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83F5" w14:textId="569247CD" w:rsidR="00FE1969" w:rsidRPr="007A13B0" w:rsidRDefault="00000000" w:rsidP="007A13B0">
      <w:pPr>
        <w:pStyle w:val="Title"/>
        <w:pBdr>
          <w:bottom w:val="none" w:sz="0" w:space="0" w:color="auto"/>
        </w:pBdr>
        <w:spacing w:after="100"/>
        <w:rPr>
          <w:rFonts w:asciiTheme="majorBidi" w:hAnsiTheme="majorBidi"/>
          <w:color w:val="auto"/>
          <w:sz w:val="44"/>
          <w:szCs w:val="44"/>
        </w:rPr>
      </w:pPr>
      <w:r w:rsidRPr="007A13B0">
        <w:rPr>
          <w:rFonts w:asciiTheme="majorBidi" w:hAnsiTheme="majorBidi"/>
          <w:color w:val="auto"/>
          <w:sz w:val="44"/>
          <w:szCs w:val="44"/>
        </w:rPr>
        <w:t xml:space="preserve">SOP </w:t>
      </w:r>
      <w:r w:rsidR="007A13B0" w:rsidRPr="007A13B0">
        <w:rPr>
          <w:rFonts w:asciiTheme="majorBidi" w:hAnsiTheme="majorBidi"/>
          <w:color w:val="auto"/>
          <w:sz w:val="44"/>
          <w:szCs w:val="44"/>
        </w:rPr>
        <w:t>–</w:t>
      </w:r>
      <w:r w:rsidRPr="007A13B0">
        <w:rPr>
          <w:rFonts w:asciiTheme="majorBidi" w:hAnsiTheme="majorBidi"/>
          <w:color w:val="auto"/>
          <w:sz w:val="44"/>
          <w:szCs w:val="44"/>
        </w:rPr>
        <w:t xml:space="preserve"> Config Adjustment for TRACE Manuscript Data Repository</w:t>
      </w:r>
    </w:p>
    <w:p>
      <w:pPr/>
      <w:r>
        <w:t>Updated for pipeline version 3 (v3-corrected branch).</w:t>
      </w:r>
    </w:p>
    <w:p w14:paraId="3B9C107B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1. Expected data files</w:t>
      </w:r>
    </w:p>
    <w:p w14:paraId="6D310D81" w14:textId="1CD5E73F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CLIM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</w:t>
      </w:r>
    </w:p>
    <w:p w14:paraId="0DE0115E" w14:textId="55152FE1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RESPONSE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</w:t>
      </w:r>
    </w:p>
    <w:p w14:paraId="6806EE3B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2. Required config values</w:t>
      </w:r>
    </w:p>
    <w:p w14:paraId="6CEE3847" w14:textId="35B2E869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CLIMATE_CSV &lt;- </w:t>
      </w:r>
      <w:proofErr w:type="spellStart"/>
      <w:proofErr w:type="gramStart"/>
      <w:r w:rsidRPr="007A13B0">
        <w:rPr>
          <w:rFonts w:asciiTheme="majorBidi" w:hAnsiTheme="majorBidi" w:cstheme="majorBidi"/>
        </w:rPr>
        <w:t>file.path</w:t>
      </w:r>
      <w:proofErr w:type="spellEnd"/>
      <w:proofErr w:type="gramEnd"/>
      <w:r w:rsidRPr="007A13B0">
        <w:rPr>
          <w:rFonts w:asciiTheme="majorBidi" w:hAnsiTheme="majorBidi" w:cstheme="majorBidi"/>
        </w:rPr>
        <w:t>(PROJECT_DIR, "CLIM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.csv")</w:t>
      </w:r>
    </w:p>
    <w:p w14:paraId="09F1FCC0" w14:textId="0878C979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RESPONSE_CSV &lt;- </w:t>
      </w:r>
      <w:proofErr w:type="spellStart"/>
      <w:proofErr w:type="gramStart"/>
      <w:r w:rsidRPr="007A13B0">
        <w:rPr>
          <w:rFonts w:asciiTheme="majorBidi" w:hAnsiTheme="majorBidi" w:cstheme="majorBidi"/>
        </w:rPr>
        <w:t>file.path</w:t>
      </w:r>
      <w:proofErr w:type="spellEnd"/>
      <w:proofErr w:type="gramEnd"/>
      <w:r w:rsidRPr="007A13B0">
        <w:rPr>
          <w:rFonts w:asciiTheme="majorBidi" w:hAnsiTheme="majorBidi" w:cstheme="majorBidi"/>
        </w:rPr>
        <w:t>(PROJECT_DIR, "RESPONSE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.csv")</w:t>
      </w:r>
    </w:p>
    <w:p w14:paraId="2379F618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RESPONSE_COL &lt;- "log_flux"</w:t>
      </w:r>
    </w:p>
    <w:p w14:paraId="18E2ADDE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BASELINE_START &lt;- 1995</w:t>
      </w:r>
    </w:p>
    <w:p w14:paraId="4B34EB80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BASELINE_END &lt;- 2015</w:t>
      </w:r>
    </w:p>
    <w:p>
      <w:pPr>
        <w:pStyle w:val="ListBullet"/>
      </w:pPr>
      <w:r>
        <w:t>SENS_W_WINNER_CHANGE_PCT &lt;- 25  # new in v3: quality flag threshold for weight sensitivity</w:t>
      </w:r>
    </w:p>
    <w:p w14:paraId="483B5CC6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3. DRIVER_META</w:t>
      </w:r>
    </w:p>
    <w:p w14:paraId="2862F884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driver      = c("SPEI", "CWD", "Rain_roll")</w:t>
      </w:r>
    </w:p>
    <w:p w14:paraId="77E49899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high_is_dry = c(FALSE, TRUE, FALSE)</w:t>
      </w:r>
    </w:p>
    <w:p w14:paraId="17BF0BB6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label_low   = c("Dry", "Wet", "Dry")</w:t>
      </w:r>
    </w:p>
    <w:p w14:paraId="17310EC6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label_high  = c("Wet", "Dry", "Wet")</w:t>
      </w:r>
    </w:p>
    <w:p w14:paraId="50108A9C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label_mid   = c("Transition", "Transition", "Transition")</w:t>
      </w:r>
    </w:p>
    <w:p w14:paraId="25A263DB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4. Standard thresholds</w:t>
      </w:r>
    </w:p>
    <w:p w14:paraId="61DD9296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SPEI: two t = 0 ; three t1 = -1, t2 = 1</w:t>
      </w:r>
    </w:p>
    <w:p w14:paraId="0C4D7005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CWD: two t = 0 ; three t1 = 0, t2 = 20</w:t>
      </w:r>
    </w:p>
    <w:p w14:paraId="11CF1608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Rain_roll: two t = 300 ; three t1 = 180, t2 = 300</w:t>
      </w:r>
    </w:p>
    <w:p w14:paraId="508CFCCF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5. Initial segmentation estimates</w:t>
      </w:r>
    </w:p>
    <w:p w14:paraId="4BCB6B1D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Rain_roll: psi1 = 300, psi2 = 600</w:t>
      </w:r>
    </w:p>
    <w:p w14:paraId="55D9102D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CWD: psi1 = 10, psi2 = 30</w:t>
      </w:r>
    </w:p>
    <w:p w14:paraId="034E639F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SPEI: psi1 = -1, psi2 = 0</w:t>
      </w:r>
    </w:p>
    <w:sectPr w:rsidR="00FE1969" w:rsidRPr="007A13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70916">
    <w:abstractNumId w:val="8"/>
  </w:num>
  <w:num w:numId="2" w16cid:durableId="1697459261">
    <w:abstractNumId w:val="6"/>
  </w:num>
  <w:num w:numId="3" w16cid:durableId="1763138699">
    <w:abstractNumId w:val="5"/>
  </w:num>
  <w:num w:numId="4" w16cid:durableId="419066312">
    <w:abstractNumId w:val="4"/>
  </w:num>
  <w:num w:numId="5" w16cid:durableId="417990351">
    <w:abstractNumId w:val="7"/>
  </w:num>
  <w:num w:numId="6" w16cid:durableId="1544370863">
    <w:abstractNumId w:val="3"/>
  </w:num>
  <w:num w:numId="7" w16cid:durableId="636689082">
    <w:abstractNumId w:val="2"/>
  </w:num>
  <w:num w:numId="8" w16cid:durableId="1916936300">
    <w:abstractNumId w:val="1"/>
  </w:num>
  <w:num w:numId="9" w16cid:durableId="179922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980"/>
    <w:rsid w:val="007A13B0"/>
    <w:rsid w:val="007B4FAB"/>
    <w:rsid w:val="00AA1D8D"/>
    <w:rsid w:val="00B47730"/>
    <w:rsid w:val="00CB0664"/>
    <w:rsid w:val="00F27F77"/>
    <w:rsid w:val="00FC693F"/>
    <w:rsid w:val="00FE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C266A"/>
  <w14:defaultImageDpi w14:val="300"/>
  <w15:docId w15:val="{038505D1-2254-4CC8-B504-365F0CD7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Minikaev Daniel</cp:lastModifiedBy>
  <cp:revision>3</cp:revision>
  <dcterms:created xsi:type="dcterms:W3CDTF">2013-12-23T23:15:00Z</dcterms:created>
  <dcterms:modified xsi:type="dcterms:W3CDTF">2026-03-27T15:51:00Z</dcterms:modified>
  <cp:category/>
</cp:coreProperties>
</file>