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F8E" w:rsidRDefault="00744F8E" w:rsidP="00744F8E">
      <w:pPr>
        <w:rPr>
          <w:rFonts w:eastAsiaTheme="minorEastAsia"/>
        </w:rPr>
      </w:pPr>
      <w:r w:rsidRPr="00482F8B">
        <w:rPr>
          <w:b/>
        </w:rPr>
        <w:t>p. 107</w:t>
      </w:r>
      <w:r w:rsidRPr="00744F8E">
        <w:t xml:space="preserve"> – Lo de que </w:t>
      </w:r>
      <w:r w:rsidRPr="00744F8E">
        <w:rPr>
          <w:i/>
        </w:rPr>
        <w:t>“</w:t>
      </w:r>
      <w:proofErr w:type="spellStart"/>
      <w:r w:rsidRPr="00744F8E">
        <w:rPr>
          <w:i/>
        </w:rPr>
        <w:t>gradually</w:t>
      </w:r>
      <w:proofErr w:type="spellEnd"/>
      <w:r w:rsidRPr="00744F8E">
        <w:rPr>
          <w:i/>
        </w:rPr>
        <w:t xml:space="preserve"> </w:t>
      </w:r>
      <w:proofErr w:type="spellStart"/>
      <w:r w:rsidRPr="00744F8E">
        <w:rPr>
          <w:i/>
        </w:rPr>
        <w:t>shifted</w:t>
      </w:r>
      <w:proofErr w:type="spellEnd"/>
      <w:r w:rsidRPr="00744F8E">
        <w:rPr>
          <w:i/>
        </w:rPr>
        <w:t xml:space="preserve"> </w:t>
      </w:r>
      <w:proofErr w:type="spellStart"/>
      <w:r w:rsidRPr="00744F8E">
        <w:rPr>
          <w:i/>
        </w:rPr>
        <w:t>closer</w:t>
      </w:r>
      <w:proofErr w:type="spellEnd"/>
      <w:r w:rsidRPr="00744F8E">
        <w:rPr>
          <w:i/>
        </w:rPr>
        <w:t xml:space="preserve"> and </w:t>
      </w:r>
      <w:proofErr w:type="spellStart"/>
      <w:r w:rsidRPr="00744F8E">
        <w:rPr>
          <w:i/>
        </w:rPr>
        <w:t>closer</w:t>
      </w:r>
      <w:proofErr w:type="spellEnd"/>
      <w:r w:rsidRPr="00744F8E">
        <w:rPr>
          <w:i/>
        </w:rPr>
        <w:t xml:space="preserve"> to a </w:t>
      </w:r>
      <w:proofErr w:type="spellStart"/>
      <w:r w:rsidRPr="00744F8E">
        <w:rPr>
          <w:i/>
        </w:rPr>
        <w:t>deterministic</w:t>
      </w:r>
      <w:proofErr w:type="spellEnd"/>
      <w:r w:rsidRPr="00744F8E">
        <w:rPr>
          <w:i/>
        </w:rPr>
        <w:t xml:space="preserve"> </w:t>
      </w:r>
      <w:proofErr w:type="spellStart"/>
      <w:r w:rsidRPr="00744F8E">
        <w:rPr>
          <w:i/>
        </w:rPr>
        <w:t>optimal</w:t>
      </w:r>
      <w:proofErr w:type="spellEnd"/>
      <w:r w:rsidRPr="00744F8E">
        <w:rPr>
          <w:i/>
        </w:rPr>
        <w:t xml:space="preserve"> </w:t>
      </w:r>
      <w:proofErr w:type="spellStart"/>
      <w:r w:rsidRPr="00744F8E">
        <w:rPr>
          <w:i/>
        </w:rPr>
        <w:t>policy</w:t>
      </w:r>
      <w:proofErr w:type="spellEnd"/>
      <w:r>
        <w:rPr>
          <w:i/>
        </w:rPr>
        <w:t>”</w:t>
      </w:r>
      <w:r w:rsidRPr="00744F8E">
        <w:t xml:space="preserve"> solo ocurriría (que no lo dice)</w:t>
      </w:r>
      <w:r>
        <w:t xml:space="preserve"> si cuanto </w:t>
      </w:r>
      <m:oMath>
        <m:r>
          <w:rPr>
            <w:rFonts w:ascii="Cambria Math" w:hAnsi="Cambria Math"/>
          </w:rPr>
          <m:t>t→∞,  π(a|s)→0</m:t>
        </m:r>
      </m:oMath>
    </w:p>
    <w:p w:rsidR="003D3553" w:rsidRDefault="00A9701F">
      <w:pPr>
        <w:rPr>
          <w:rFonts w:eastAsiaTheme="minorEastAsia"/>
        </w:rPr>
      </w:pPr>
      <w:r>
        <w:rPr>
          <w:rFonts w:eastAsiaTheme="minorEastAsia"/>
        </w:rPr>
        <w:t xml:space="preserve">En (5.2) la notación no es la más apropiada. Ese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  <w:r>
        <w:rPr>
          <w:rFonts w:eastAsiaTheme="minorEastAsia"/>
        </w:rPr>
        <w:t xml:space="preserve"> toma la forma de una </w:t>
      </w:r>
      <m:oMath>
        <m:r>
          <w:rPr>
            <w:rFonts w:ascii="Cambria Math" w:eastAsiaTheme="minorEastAsia" w:hAnsi="Cambria Math"/>
          </w:rPr>
          <m:t>v(s)</m:t>
        </m:r>
      </m:oMath>
      <w:r>
        <w:rPr>
          <w:rFonts w:eastAsiaTheme="minorEastAsia"/>
        </w:rPr>
        <w:t xml:space="preserve"> ya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puede ser cualquier acción (pues se trata de un </w:t>
      </w:r>
      <w:r w:rsidRPr="00A9701F">
        <w:rPr>
          <w:rFonts w:eastAsiaTheme="minorEastAsia"/>
          <w:i/>
        </w:rPr>
        <w:t>e-</w:t>
      </w:r>
      <w:proofErr w:type="spellStart"/>
      <w:r w:rsidRPr="00A9701F">
        <w:rPr>
          <w:rFonts w:eastAsiaTheme="minorEastAsia"/>
          <w:i/>
        </w:rPr>
        <w:t>soft</w:t>
      </w:r>
      <w:proofErr w:type="spellEnd"/>
      <w:r w:rsidRPr="00A9701F">
        <w:rPr>
          <w:rFonts w:eastAsiaTheme="minorEastAsia"/>
          <w:i/>
        </w:rPr>
        <w:t xml:space="preserve"> </w:t>
      </w:r>
      <w:proofErr w:type="spellStart"/>
      <w:r w:rsidRPr="00A9701F">
        <w:rPr>
          <w:rFonts w:eastAsiaTheme="minorEastAsia"/>
          <w:i/>
        </w:rPr>
        <w:t>policy</w:t>
      </w:r>
      <w:proofErr w:type="spellEnd"/>
      <w:r>
        <w:rPr>
          <w:rFonts w:eastAsiaTheme="minorEastAsia"/>
        </w:rPr>
        <w:t xml:space="preserve">). Si bien es cierto que te lo compara con el </w:t>
      </w:r>
      <w:proofErr w:type="spellStart"/>
      <w:r w:rsidRPr="00A9701F">
        <w:rPr>
          <w:rFonts w:eastAsiaTheme="minorEastAsia"/>
          <w:i/>
        </w:rPr>
        <w:t>policy</w:t>
      </w:r>
      <w:proofErr w:type="spellEnd"/>
      <w:r w:rsidRPr="00A9701F">
        <w:rPr>
          <w:rFonts w:eastAsiaTheme="minorEastAsia"/>
          <w:i/>
        </w:rPr>
        <w:t xml:space="preserve"> </w:t>
      </w:r>
      <w:proofErr w:type="spellStart"/>
      <w:r w:rsidRPr="00A9701F">
        <w:rPr>
          <w:rFonts w:eastAsiaTheme="minorEastAsia"/>
          <w:i/>
        </w:rPr>
        <w:t>improvement</w:t>
      </w:r>
      <w:proofErr w:type="spellEnd"/>
      <w:r w:rsidRPr="00A9701F">
        <w:rPr>
          <w:rFonts w:eastAsiaTheme="minorEastAsia"/>
          <w:i/>
        </w:rPr>
        <w:t xml:space="preserve"> </w:t>
      </w:r>
      <w:proofErr w:type="spellStart"/>
      <w:r w:rsidRPr="00A9701F">
        <w:rPr>
          <w:rFonts w:eastAsiaTheme="minorEastAsia"/>
          <w:i/>
        </w:rPr>
        <w:t>theorem</w:t>
      </w:r>
      <w:proofErr w:type="spellEnd"/>
      <w:r>
        <w:rPr>
          <w:rFonts w:eastAsiaTheme="minorEastAsia"/>
        </w:rPr>
        <w:t xml:space="preserve"> de la p.83, no llega a ser lo mismo ya que en la p.83, la </w:t>
      </w:r>
      <w:proofErr w:type="spellStart"/>
      <w:r>
        <w:rPr>
          <w:rFonts w:eastAsiaTheme="minorEastAsia"/>
        </w:rPr>
        <w:t>policy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era determinista (y por tanto sí tenía sentido hablar de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r>
          <w:rPr>
            <w:rFonts w:ascii="Cambria Math" w:eastAsiaTheme="minorEastAsia" w:hAnsi="Cambria Math"/>
          </w:rPr>
          <m:t xml:space="preserve"> action-value function</m:t>
        </m:r>
      </m:oMath>
      <w:r>
        <w:rPr>
          <w:rFonts w:eastAsiaTheme="minorEastAsia"/>
        </w:rPr>
        <w:t>).</w:t>
      </w:r>
    </w:p>
    <w:p w:rsidR="00482F8B" w:rsidRDefault="00482F8B" w:rsidP="00482F8B">
      <w:pPr>
        <w:rPr>
          <w:rFonts w:eastAsiaTheme="minorEastAsia"/>
        </w:rPr>
      </w:pPr>
      <w:r w:rsidRPr="00482F8B">
        <w:rPr>
          <w:rFonts w:eastAsiaTheme="minorEastAsia"/>
          <w:b/>
        </w:rPr>
        <w:t>p.108</w:t>
      </w:r>
      <w:r>
        <w:rPr>
          <w:rFonts w:eastAsiaTheme="minorEastAsia"/>
        </w:rPr>
        <w:t xml:space="preserve"> – Este desarrollo no lleva a nada. </w:t>
      </w:r>
      <w:r w:rsidRPr="00482F8B">
        <w:rPr>
          <w:rFonts w:eastAsiaTheme="minorEastAsia"/>
        </w:rPr>
        <w:t xml:space="preserve">La explicación que hace </w:t>
      </w:r>
      <w:r>
        <w:rPr>
          <w:rFonts w:eastAsiaTheme="minorEastAsia"/>
        </w:rPr>
        <w:t>desde el final de la p. 107</w:t>
      </w:r>
      <w:r w:rsidRPr="00482F8B">
        <w:rPr>
          <w:rFonts w:eastAsiaTheme="minorEastAsia"/>
        </w:rPr>
        <w:t xml:space="preserve"> (“</w:t>
      </w:r>
      <w:proofErr w:type="spellStart"/>
      <w:r w:rsidRPr="00482F8B">
        <w:rPr>
          <w:i/>
        </w:rPr>
        <w:t>Consider</w:t>
      </w:r>
      <w:proofErr w:type="spellEnd"/>
      <w:r w:rsidRPr="00482F8B">
        <w:rPr>
          <w:i/>
        </w:rPr>
        <w:t xml:space="preserve"> a new </w:t>
      </w:r>
      <w:proofErr w:type="spellStart"/>
      <w:r w:rsidRPr="00482F8B">
        <w:rPr>
          <w:i/>
        </w:rPr>
        <w:t>environment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that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is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just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like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the</w:t>
      </w:r>
      <w:proofErr w:type="spellEnd"/>
      <w:r w:rsidRPr="00482F8B">
        <w:rPr>
          <w:i/>
        </w:rPr>
        <w:t xml:space="preserve"> original </w:t>
      </w:r>
      <w:proofErr w:type="spellStart"/>
      <w:r w:rsidRPr="00482F8B">
        <w:rPr>
          <w:i/>
        </w:rPr>
        <w:t>environment</w:t>
      </w:r>
      <w:proofErr w:type="spellEnd"/>
      <w:r w:rsidRPr="00482F8B">
        <w:rPr>
          <w:i/>
        </w:rPr>
        <w:t xml:space="preserve">, </w:t>
      </w:r>
      <w:proofErr w:type="spellStart"/>
      <w:r w:rsidRPr="00482F8B">
        <w:rPr>
          <w:i/>
        </w:rPr>
        <w:t>except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with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the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requirement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that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policies</w:t>
      </w:r>
      <w:proofErr w:type="spellEnd"/>
      <w:r w:rsidRPr="00482F8B">
        <w:rPr>
          <w:i/>
        </w:rPr>
        <w:t xml:space="preserve"> be </w:t>
      </w:r>
      <w:r>
        <w:rPr>
          <w:i/>
        </w:rPr>
        <w:t>e-</w:t>
      </w:r>
      <w:proofErr w:type="spellStart"/>
      <w:r>
        <w:rPr>
          <w:i/>
        </w:rPr>
        <w:t>soft</w:t>
      </w:r>
      <w:proofErr w:type="spellEnd"/>
      <w:r>
        <w:rPr>
          <w:i/>
        </w:rPr>
        <w:t xml:space="preserve"> “</w:t>
      </w:r>
      <w:r w:rsidRPr="00482F8B">
        <w:rPr>
          <w:i/>
          <w:u w:val="single"/>
        </w:rPr>
        <w:t xml:space="preserve">moved </w:t>
      </w:r>
      <w:proofErr w:type="spellStart"/>
      <w:r w:rsidRPr="00482F8B">
        <w:rPr>
          <w:i/>
          <w:u w:val="single"/>
        </w:rPr>
        <w:t>inside</w:t>
      </w:r>
      <w:proofErr w:type="spellEnd"/>
      <w:r>
        <w:rPr>
          <w:i/>
        </w:rPr>
        <w:t>”</w:t>
      </w:r>
      <w:r w:rsidRPr="00482F8B">
        <w:rPr>
          <w:i/>
        </w:rPr>
        <w:t xml:space="preserve"> </w:t>
      </w:r>
      <w:proofErr w:type="spellStart"/>
      <w:r w:rsidRPr="00482F8B">
        <w:rPr>
          <w:i/>
        </w:rPr>
        <w:t>the</w:t>
      </w:r>
      <w:proofErr w:type="spellEnd"/>
      <w:r w:rsidRPr="00482F8B">
        <w:rPr>
          <w:i/>
        </w:rPr>
        <w:t xml:space="preserve"> </w:t>
      </w:r>
      <w:proofErr w:type="spellStart"/>
      <w:r w:rsidRPr="00482F8B">
        <w:rPr>
          <w:i/>
        </w:rPr>
        <w:t>environment</w:t>
      </w:r>
      <w:proofErr w:type="spellEnd"/>
      <w:r w:rsidRPr="00482F8B">
        <w:rPr>
          <w:i/>
        </w:rPr>
        <w:t>.</w:t>
      </w:r>
      <w:r w:rsidRPr="00482F8B">
        <w:rPr>
          <w:rFonts w:eastAsiaTheme="minorEastAsia"/>
        </w:rPr>
        <w:t>”)</w:t>
      </w:r>
      <w:r>
        <w:rPr>
          <w:rFonts w:eastAsiaTheme="minorEastAsia"/>
        </w:rPr>
        <w:t xml:space="preserve"> hasta el final de la p.108 parece recursiva e incompleta. No aporta nada. ¿qué significa </w:t>
      </w:r>
      <w:r w:rsidRPr="00482F8B">
        <w:rPr>
          <w:rFonts w:eastAsiaTheme="minorEastAsia"/>
          <w:u w:val="single"/>
        </w:rPr>
        <w:t xml:space="preserve">moved </w:t>
      </w:r>
      <w:proofErr w:type="spellStart"/>
      <w:r w:rsidRPr="00482F8B">
        <w:rPr>
          <w:rFonts w:eastAsiaTheme="minorEastAsia"/>
          <w:u w:val="single"/>
        </w:rPr>
        <w:t>inside</w:t>
      </w:r>
      <w:proofErr w:type="spellEnd"/>
      <w:r w:rsidRPr="00482F8B">
        <w:rPr>
          <w:rFonts w:eastAsiaTheme="minorEastAsia"/>
          <w:u w:val="single"/>
        </w:rPr>
        <w:t xml:space="preserve"> </w:t>
      </w:r>
      <w:proofErr w:type="spellStart"/>
      <w:r w:rsidRPr="00482F8B">
        <w:rPr>
          <w:rFonts w:eastAsiaTheme="minorEastAsia"/>
          <w:u w:val="single"/>
        </w:rPr>
        <w:t>the</w:t>
      </w:r>
      <w:proofErr w:type="spellEnd"/>
      <w:r w:rsidRPr="00482F8B">
        <w:rPr>
          <w:rFonts w:eastAsiaTheme="minorEastAsia"/>
          <w:u w:val="single"/>
        </w:rPr>
        <w:t xml:space="preserve"> </w:t>
      </w:r>
      <w:proofErr w:type="spellStart"/>
      <w:r w:rsidRPr="00482F8B">
        <w:rPr>
          <w:rFonts w:eastAsiaTheme="minorEastAsia"/>
          <w:u w:val="single"/>
        </w:rPr>
        <w:t>environment</w:t>
      </w:r>
      <w:proofErr w:type="spellEnd"/>
      <w:r>
        <w:rPr>
          <w:rFonts w:eastAsiaTheme="minorEastAsia"/>
        </w:rPr>
        <w:t>? Creo que la idea que intenta transmitir no está muy bien aclarada.</w:t>
      </w:r>
    </w:p>
    <w:p w:rsidR="00111F8B" w:rsidRPr="009D2D47" w:rsidRDefault="00EE0F93" w:rsidP="00482F8B">
      <w:pPr>
        <w:rPr>
          <w:lang w:val="en-US"/>
        </w:rPr>
      </w:pPr>
      <w:r w:rsidRPr="00AA1918">
        <w:rPr>
          <w:b/>
          <w:lang w:val="en-US"/>
        </w:rPr>
        <w:t>p.112</w:t>
      </w:r>
      <w:r w:rsidRPr="00EE0F93">
        <w:rPr>
          <w:lang w:val="en-US"/>
        </w:rPr>
        <w:t xml:space="preserve"> </w:t>
      </w:r>
      <w:r>
        <w:rPr>
          <w:lang w:val="en-US"/>
        </w:rPr>
        <w:t>–</w:t>
      </w:r>
      <w:r w:rsidRPr="00EE0F93">
        <w:rPr>
          <w:lang w:val="en-US"/>
        </w:rPr>
        <w:t xml:space="preserve"> </w:t>
      </w:r>
      <w:r>
        <w:rPr>
          <w:lang w:val="en-US"/>
        </w:rPr>
        <w:t>“</w:t>
      </w:r>
      <w:r w:rsidRPr="00EE0F93">
        <w:rPr>
          <w:i/>
          <w:lang w:val="en-US"/>
        </w:rPr>
        <w:t>Thus the value of s under the target policy is 1</w:t>
      </w:r>
      <w:r>
        <w:rPr>
          <w:lang w:val="en-US"/>
        </w:rPr>
        <w:t>” ¿</w:t>
      </w:r>
      <w:proofErr w:type="spellStart"/>
      <w:r w:rsidR="00AA1918">
        <w:rPr>
          <w:lang w:val="en-US"/>
        </w:rPr>
        <w:t>debería</w:t>
      </w:r>
      <w:proofErr w:type="spellEnd"/>
      <w:r w:rsidR="00AA1918">
        <w:rPr>
          <w:lang w:val="en-US"/>
        </w:rPr>
        <w:t xml:space="preserve"> </w:t>
      </w:r>
      <w:proofErr w:type="spellStart"/>
      <w:r w:rsidR="00AA1918">
        <w:rPr>
          <w:lang w:val="en-US"/>
        </w:rPr>
        <w:t>ser</w:t>
      </w:r>
      <w:proofErr w:type="spellEnd"/>
      <w:r w:rsidR="00AA1918">
        <w:rPr>
          <w:lang w:val="en-US"/>
        </w:rPr>
        <w:t xml:space="preserve"> 0.1?</w:t>
      </w:r>
      <w:bookmarkStart w:id="0" w:name="_GoBack"/>
      <w:bookmarkEnd w:id="0"/>
    </w:p>
    <w:sectPr w:rsidR="00111F8B" w:rsidRPr="009D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53"/>
    <w:rsid w:val="0001612F"/>
    <w:rsid w:val="000A0757"/>
    <w:rsid w:val="000A3D74"/>
    <w:rsid w:val="00111F8B"/>
    <w:rsid w:val="002964A6"/>
    <w:rsid w:val="003129E3"/>
    <w:rsid w:val="003171D0"/>
    <w:rsid w:val="00342F0C"/>
    <w:rsid w:val="003D3553"/>
    <w:rsid w:val="00464829"/>
    <w:rsid w:val="00482F8B"/>
    <w:rsid w:val="004C44E8"/>
    <w:rsid w:val="00547F45"/>
    <w:rsid w:val="00595FED"/>
    <w:rsid w:val="005E5B86"/>
    <w:rsid w:val="006908D2"/>
    <w:rsid w:val="006C02BF"/>
    <w:rsid w:val="00744F8E"/>
    <w:rsid w:val="008665C0"/>
    <w:rsid w:val="00942586"/>
    <w:rsid w:val="00986891"/>
    <w:rsid w:val="009D169A"/>
    <w:rsid w:val="009D2D47"/>
    <w:rsid w:val="00A9701F"/>
    <w:rsid w:val="00AA1918"/>
    <w:rsid w:val="00B00DB8"/>
    <w:rsid w:val="00C320DA"/>
    <w:rsid w:val="00C41294"/>
    <w:rsid w:val="00ED5207"/>
    <w:rsid w:val="00EE0F93"/>
    <w:rsid w:val="00EE435F"/>
    <w:rsid w:val="00EF78BD"/>
    <w:rsid w:val="00FD1F2B"/>
    <w:rsid w:val="00F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E561"/>
  <w15:chartTrackingRefBased/>
  <w15:docId w15:val="{CFB5AA5C-0BBB-4ACF-BCB8-31A94805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4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Garcia-ocaña Hernandez</dc:creator>
  <cp:keywords/>
  <dc:description/>
  <cp:lastModifiedBy>Daniel Garcia-ocaña Hernandez</cp:lastModifiedBy>
  <cp:revision>15</cp:revision>
  <dcterms:created xsi:type="dcterms:W3CDTF">2016-10-13T17:28:00Z</dcterms:created>
  <dcterms:modified xsi:type="dcterms:W3CDTF">2016-10-31T09:36:00Z</dcterms:modified>
</cp:coreProperties>
</file>