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28E4D" w14:textId="77777777" w:rsidR="00D113B9" w:rsidRDefault="00D16F7D">
      <w:pPr>
        <w:jc w:val="center"/>
        <w:rPr>
          <w:b/>
          <w:bCs/>
        </w:rPr>
      </w:pPr>
      <w:r>
        <w:rPr>
          <w:b/>
          <w:bCs/>
        </w:rPr>
        <w:t>LA REVOLUCIÓN FRANCESA</w:t>
      </w:r>
    </w:p>
    <w:p w14:paraId="3699C9DC" w14:textId="77777777" w:rsidR="00D113B9" w:rsidRDefault="00D16F7D">
      <w:pPr>
        <w:jc w:val="center"/>
        <w:rPr>
          <w:b/>
          <w:bCs/>
        </w:rPr>
      </w:pPr>
      <w:r>
        <w:rPr>
          <w:b/>
          <w:bCs/>
        </w:rPr>
        <w:t>AMPLIACIÓN</w:t>
      </w:r>
    </w:p>
    <w:p w14:paraId="44E1C501" w14:textId="77777777" w:rsidR="00D113B9" w:rsidRDefault="00D16F7D">
      <w:pPr>
        <w:rPr>
          <w:b/>
        </w:rPr>
      </w:pPr>
      <w:r>
        <w:rPr>
          <w:b/>
        </w:rPr>
        <w:t>MIRABEAU</w:t>
      </w:r>
    </w:p>
    <w:p w14:paraId="244F872A" w14:textId="77777777" w:rsidR="00D113B9" w:rsidRDefault="00D16F7D">
      <w:pPr>
        <w:ind w:firstLine="708"/>
        <w:jc w:val="both"/>
        <w:rPr>
          <w:rFonts w:ascii="Times New Roman" w:hAnsi="Times New Roman" w:cs="Times New Roman"/>
          <w:sz w:val="24"/>
        </w:rPr>
      </w:pPr>
      <w:r>
        <w:rPr>
          <w:rFonts w:ascii="Times New Roman" w:hAnsi="Times New Roman" w:cs="Times New Roman"/>
          <w:b/>
          <w:bCs/>
          <w:sz w:val="24"/>
        </w:rPr>
        <w:t>Conde de Mirabeau</w:t>
      </w:r>
      <w:r>
        <w:rPr>
          <w:rFonts w:ascii="Times New Roman" w:hAnsi="Times New Roman" w:cs="Times New Roman"/>
          <w:sz w:val="24"/>
        </w:rPr>
        <w:t>, fue un revolucionario francés, escritor, diplomático, francmasón, periodista y político, entre otras competencias. Su educación fue estricta y severa.</w:t>
      </w:r>
    </w:p>
    <w:p w14:paraId="1A011AE5" w14:textId="77777777" w:rsidR="00D113B9" w:rsidRDefault="00D16F7D">
      <w:pPr>
        <w:ind w:firstLine="708"/>
        <w:jc w:val="both"/>
        <w:rPr>
          <w:rFonts w:ascii="Times New Roman" w:hAnsi="Times New Roman" w:cs="Times New Roman"/>
          <w:sz w:val="24"/>
        </w:rPr>
      </w:pPr>
      <w:r>
        <w:rPr>
          <w:rFonts w:ascii="Times New Roman" w:hAnsi="Times New Roman" w:cs="Times New Roman"/>
          <w:sz w:val="24"/>
        </w:rPr>
        <w:t xml:space="preserve">Destacó por </w:t>
      </w:r>
      <w:r>
        <w:rPr>
          <w:rFonts w:ascii="Times New Roman" w:hAnsi="Times New Roman" w:cs="Times New Roman"/>
          <w:b/>
          <w:i/>
          <w:sz w:val="24"/>
        </w:rPr>
        <w:t>su oratoria</w:t>
      </w:r>
      <w:r>
        <w:rPr>
          <w:rFonts w:ascii="Times New Roman" w:hAnsi="Times New Roman" w:cs="Times New Roman"/>
          <w:sz w:val="24"/>
        </w:rPr>
        <w:t xml:space="preserve">, especialmente en el Parlamento francés, y fue reconocido por el pueblo como su orador. Figura ya polémica en su tiempo, su paso por la cárcel y los numerosos escándalos que protagonizó no le impidieron ser diputado en el Parlamento y llegar a los Estados Generales como </w:t>
      </w:r>
      <w:r>
        <w:rPr>
          <w:rFonts w:ascii="Times New Roman" w:hAnsi="Times New Roman" w:cs="Times New Roman"/>
          <w:b/>
          <w:i/>
          <w:sz w:val="24"/>
        </w:rPr>
        <w:t>representante del Tercer Estado</w:t>
      </w:r>
      <w:r>
        <w:rPr>
          <w:rFonts w:ascii="Times New Roman" w:hAnsi="Times New Roman" w:cs="Times New Roman"/>
          <w:i/>
          <w:sz w:val="24"/>
        </w:rPr>
        <w:t>.</w:t>
      </w:r>
      <w:r>
        <w:rPr>
          <w:rFonts w:ascii="Times New Roman" w:hAnsi="Times New Roman" w:cs="Times New Roman"/>
          <w:sz w:val="24"/>
        </w:rPr>
        <w:t xml:space="preserve"> Se le conoció por sobrenombres como </w:t>
      </w:r>
      <w:r>
        <w:rPr>
          <w:rFonts w:ascii="Times New Roman" w:hAnsi="Times New Roman" w:cs="Times New Roman"/>
          <w:i/>
          <w:sz w:val="24"/>
        </w:rPr>
        <w:t>"</w:t>
      </w:r>
      <w:r>
        <w:rPr>
          <w:rFonts w:ascii="Times New Roman" w:hAnsi="Times New Roman" w:cs="Times New Roman"/>
          <w:bCs/>
          <w:i/>
          <w:sz w:val="24"/>
        </w:rPr>
        <w:t>el orador del pueblo</w:t>
      </w:r>
      <w:r>
        <w:rPr>
          <w:rFonts w:ascii="Times New Roman" w:hAnsi="Times New Roman" w:cs="Times New Roman"/>
          <w:i/>
          <w:sz w:val="24"/>
        </w:rPr>
        <w:t>" y "</w:t>
      </w:r>
      <w:r>
        <w:rPr>
          <w:rFonts w:ascii="Times New Roman" w:hAnsi="Times New Roman" w:cs="Times New Roman"/>
          <w:bCs/>
          <w:i/>
          <w:sz w:val="24"/>
        </w:rPr>
        <w:t>la antorcha de Provenza</w:t>
      </w:r>
      <w:r>
        <w:rPr>
          <w:rFonts w:ascii="Times New Roman" w:hAnsi="Times New Roman" w:cs="Times New Roman"/>
          <w:i/>
          <w:sz w:val="24"/>
        </w:rPr>
        <w:t>"</w:t>
      </w:r>
      <w:r>
        <w:rPr>
          <w:rFonts w:ascii="Times New Roman" w:hAnsi="Times New Roman" w:cs="Times New Roman"/>
          <w:sz w:val="24"/>
        </w:rPr>
        <w:t xml:space="preserve"> (región francesa en la que fue elegido como diputado por primera vez).</w:t>
      </w:r>
    </w:p>
    <w:p w14:paraId="3771855B" w14:textId="5000B9DC" w:rsidR="00D113B9" w:rsidRDefault="00D16F7D">
      <w:pPr>
        <w:ind w:firstLine="708"/>
        <w:jc w:val="both"/>
        <w:rPr>
          <w:rFonts w:ascii="Times New Roman" w:hAnsi="Times New Roman" w:cs="Times New Roman"/>
          <w:sz w:val="24"/>
        </w:rPr>
      </w:pPr>
      <w:r>
        <w:rPr>
          <w:rFonts w:ascii="Times New Roman" w:hAnsi="Times New Roman" w:cs="Times New Roman"/>
          <w:sz w:val="24"/>
        </w:rPr>
        <w:t xml:space="preserve">Su brillante oratoria y su trabajo en defensa del Tercer Estado acabaron por convertirle en </w:t>
      </w:r>
      <w:r>
        <w:rPr>
          <w:rFonts w:ascii="Times New Roman" w:hAnsi="Times New Roman" w:cs="Times New Roman"/>
          <w:b/>
          <w:i/>
          <w:sz w:val="24"/>
        </w:rPr>
        <w:t>presidente de la Asamblea Nacional Constituyente</w:t>
      </w:r>
      <w:r>
        <w:rPr>
          <w:rFonts w:ascii="Times New Roman" w:hAnsi="Times New Roman" w:cs="Times New Roman"/>
          <w:sz w:val="24"/>
        </w:rPr>
        <w:t xml:space="preserve"> desde la que intervendría en cuestiones políticas fundamentales como la </w:t>
      </w:r>
      <w:hyperlink r:id="rId9" w:tgtFrame="Declaración de los Derechos del Hombre y del Ciudadano">
        <w:r>
          <w:rPr>
            <w:rStyle w:val="EnlacedeInternet"/>
            <w:rFonts w:ascii="Times New Roman" w:hAnsi="Times New Roman" w:cs="Times New Roman"/>
            <w:i/>
            <w:iCs/>
            <w:color w:val="auto"/>
            <w:sz w:val="24"/>
            <w:u w:val="none"/>
          </w:rPr>
          <w:t>Declaración de los Derechos del Hombre y del Ciudadano</w:t>
        </w:r>
      </w:hyperlink>
      <w:r>
        <w:rPr>
          <w:rFonts w:ascii="Times New Roman" w:hAnsi="Times New Roman" w:cs="Times New Roman"/>
          <w:i/>
          <w:sz w:val="24"/>
        </w:rPr>
        <w:t>,</w:t>
      </w:r>
      <w:r>
        <w:rPr>
          <w:rFonts w:ascii="Times New Roman" w:hAnsi="Times New Roman" w:cs="Times New Roman"/>
          <w:sz w:val="24"/>
        </w:rPr>
        <w:t xml:space="preserve"> el Veto Real, la </w:t>
      </w:r>
      <w:r>
        <w:rPr>
          <w:rFonts w:ascii="Times New Roman" w:hAnsi="Times New Roman" w:cs="Times New Roman"/>
          <w:i/>
          <w:iCs/>
          <w:sz w:val="24"/>
        </w:rPr>
        <w:t>Ley sobre la Declaración de Guerra</w:t>
      </w:r>
      <w:r>
        <w:rPr>
          <w:rFonts w:ascii="Times New Roman" w:hAnsi="Times New Roman" w:cs="Times New Roman"/>
          <w:sz w:val="24"/>
        </w:rPr>
        <w:t> y la </w:t>
      </w:r>
      <w:r>
        <w:rPr>
          <w:rFonts w:ascii="Times New Roman" w:hAnsi="Times New Roman" w:cs="Times New Roman"/>
          <w:i/>
          <w:iCs/>
          <w:sz w:val="24"/>
        </w:rPr>
        <w:t>Constitución Civil del Clero</w:t>
      </w:r>
      <w:r>
        <w:rPr>
          <w:rFonts w:ascii="Times New Roman" w:hAnsi="Times New Roman" w:cs="Times New Roman"/>
          <w:sz w:val="24"/>
        </w:rPr>
        <w:t>.</w:t>
      </w:r>
    </w:p>
    <w:p w14:paraId="46E71838" w14:textId="2A7D31F8" w:rsidR="00B03497" w:rsidRDefault="00B03497" w:rsidP="00B03497">
      <w:pPr>
        <w:ind w:firstLine="708"/>
        <w:jc w:val="center"/>
      </w:pPr>
      <w:r>
        <w:rPr>
          <w:noProof/>
          <w:lang w:val="es-ES_tradnl" w:eastAsia="es-ES_tradnl"/>
        </w:rPr>
        <w:drawing>
          <wp:inline distT="0" distB="0" distL="0" distR="0" wp14:anchorId="181BF025" wp14:editId="799424F8">
            <wp:extent cx="2801103" cy="3426377"/>
            <wp:effectExtent l="0" t="0" r="0" b="3175"/>
            <wp:docPr id="4" name="Imagen 4" descr="Honoré Gabriel Riquetti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noré Gabriel Riquetti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0550" cy="3437933"/>
                    </a:xfrm>
                    <a:prstGeom prst="rect">
                      <a:avLst/>
                    </a:prstGeom>
                    <a:noFill/>
                    <a:ln>
                      <a:noFill/>
                    </a:ln>
                  </pic:spPr>
                </pic:pic>
              </a:graphicData>
            </a:graphic>
          </wp:inline>
        </w:drawing>
      </w:r>
    </w:p>
    <w:p w14:paraId="1915B673" w14:textId="77777777" w:rsidR="00D113B9" w:rsidRDefault="00D16F7D">
      <w:pPr>
        <w:ind w:firstLine="708"/>
        <w:jc w:val="both"/>
        <w:rPr>
          <w:rFonts w:ascii="Times New Roman" w:hAnsi="Times New Roman" w:cs="Times New Roman"/>
          <w:sz w:val="24"/>
        </w:rPr>
      </w:pPr>
      <w:r>
        <w:rPr>
          <w:rFonts w:ascii="Times New Roman" w:hAnsi="Times New Roman" w:cs="Times New Roman"/>
          <w:sz w:val="24"/>
        </w:rPr>
        <w:t xml:space="preserve">Aún combatiendo el absolutismo era partidario de </w:t>
      </w:r>
      <w:r>
        <w:rPr>
          <w:rFonts w:ascii="Times New Roman" w:hAnsi="Times New Roman" w:cs="Times New Roman"/>
          <w:b/>
          <w:i/>
          <w:sz w:val="24"/>
        </w:rPr>
        <w:t>una monarquía constitucional</w:t>
      </w:r>
      <w:r>
        <w:rPr>
          <w:rFonts w:ascii="Times New Roman" w:hAnsi="Times New Roman" w:cs="Times New Roman"/>
          <w:sz w:val="24"/>
        </w:rPr>
        <w:t xml:space="preserve"> fuerte y de peso, inspirado en el modelo británico, donde el poder del rey pudiera contrarrestar el de la Asamblea, defendió las prerrogativas reales, entre las cuales el derecho de "veto".</w:t>
      </w:r>
    </w:p>
    <w:p w14:paraId="71050AB4" w14:textId="77777777" w:rsidR="00D113B9" w:rsidRDefault="00D16F7D">
      <w:pPr>
        <w:ind w:firstLine="708"/>
        <w:jc w:val="both"/>
        <w:rPr>
          <w:rFonts w:ascii="Times New Roman" w:hAnsi="Times New Roman" w:cs="Times New Roman"/>
          <w:sz w:val="24"/>
        </w:rPr>
      </w:pPr>
      <w:r>
        <w:rPr>
          <w:rFonts w:ascii="Times New Roman" w:hAnsi="Times New Roman" w:cs="Times New Roman"/>
          <w:sz w:val="24"/>
        </w:rPr>
        <w:t xml:space="preserve">Su alma fue una encrucijada de antagónicas y contradictoras tendencias. </w:t>
      </w:r>
      <w:r>
        <w:rPr>
          <w:rFonts w:ascii="Times New Roman" w:hAnsi="Times New Roman" w:cs="Times New Roman"/>
          <w:b/>
          <w:i/>
          <w:sz w:val="24"/>
        </w:rPr>
        <w:t xml:space="preserve">Demagogo convencido  y aristócrata de sangre azul. </w:t>
      </w:r>
      <w:r>
        <w:rPr>
          <w:rFonts w:ascii="Times New Roman" w:hAnsi="Times New Roman" w:cs="Times New Roman"/>
          <w:sz w:val="24"/>
        </w:rPr>
        <w:t xml:space="preserve">Era monárquico en su fuero interno, y a la monarquía se vendió </w:t>
      </w:r>
      <w:r>
        <w:rPr>
          <w:rFonts w:ascii="Times New Roman" w:hAnsi="Times New Roman" w:cs="Times New Roman"/>
          <w:b/>
          <w:i/>
          <w:sz w:val="24"/>
        </w:rPr>
        <w:t>por un  millón de francos,</w:t>
      </w:r>
      <w:r>
        <w:rPr>
          <w:rFonts w:ascii="Times New Roman" w:hAnsi="Times New Roman" w:cs="Times New Roman"/>
          <w:sz w:val="24"/>
        </w:rPr>
        <w:t xml:space="preserve"> jugándose su prestigio de tribuno y su propia vida, oscilando entre una peligrosa cuerda floja, tendida por encima del abismo revolucionario que él mismo había contribuido a cavar con la primera  de la explosiones que precedieron al asalto a la bastilla. </w:t>
      </w:r>
    </w:p>
    <w:p w14:paraId="69788CAE" w14:textId="77777777" w:rsidR="00D113B9" w:rsidRDefault="00D16F7D">
      <w:pPr>
        <w:ind w:firstLine="708"/>
        <w:jc w:val="both"/>
        <w:rPr>
          <w:rFonts w:ascii="Times New Roman" w:hAnsi="Times New Roman" w:cs="Times New Roman"/>
          <w:sz w:val="24"/>
        </w:rPr>
      </w:pPr>
      <w:r>
        <w:rPr>
          <w:rFonts w:ascii="Times New Roman" w:hAnsi="Times New Roman" w:cs="Times New Roman"/>
          <w:sz w:val="24"/>
        </w:rPr>
        <w:t xml:space="preserve">Siendo noble y hacendado </w:t>
      </w:r>
      <w:r>
        <w:rPr>
          <w:rFonts w:ascii="Times New Roman" w:hAnsi="Times New Roman" w:cs="Times New Roman"/>
          <w:b/>
          <w:i/>
          <w:sz w:val="24"/>
        </w:rPr>
        <w:t>despreció las tribunas de la aristocracia para ponerse al lado del pueblo</w:t>
      </w:r>
      <w:r>
        <w:rPr>
          <w:rFonts w:ascii="Times New Roman" w:hAnsi="Times New Roman" w:cs="Times New Roman"/>
          <w:sz w:val="24"/>
        </w:rPr>
        <w:t xml:space="preserve">, entregándole su voz de orador excepcional convencido de que serviría a una causa justa que le obligaba a despreciar todos los seculares prejuicios franceses de su clase social. Quiso ser  un hombre puro, consagrado a una sola idea; pero mientras pedía a gritos la redención de los humildes, </w:t>
      </w:r>
      <w:r>
        <w:rPr>
          <w:rFonts w:ascii="Times New Roman" w:hAnsi="Times New Roman" w:cs="Times New Roman"/>
          <w:i/>
          <w:sz w:val="24"/>
        </w:rPr>
        <w:t>derrochaba su fortuna en orgías fastuosas</w:t>
      </w:r>
      <w:r>
        <w:rPr>
          <w:rFonts w:ascii="Times New Roman" w:hAnsi="Times New Roman" w:cs="Times New Roman"/>
          <w:sz w:val="24"/>
        </w:rPr>
        <w:t xml:space="preserve">. Fue uno de los hombres más poderosos y admirados en Francia a raíz del triunfo revolucionario. La demagogia le acogió con el entusiasmo que todo partido recibe </w:t>
      </w:r>
      <w:r>
        <w:rPr>
          <w:rFonts w:ascii="Times New Roman" w:hAnsi="Times New Roman" w:cs="Times New Roman"/>
          <w:i/>
          <w:sz w:val="24"/>
        </w:rPr>
        <w:t xml:space="preserve">a los conversos que cambian de filas, </w:t>
      </w:r>
      <w:r>
        <w:rPr>
          <w:rFonts w:ascii="Times New Roman" w:hAnsi="Times New Roman" w:cs="Times New Roman"/>
          <w:sz w:val="24"/>
        </w:rPr>
        <w:t xml:space="preserve">arrebatados por un fanatismo entusiasta. </w:t>
      </w:r>
    </w:p>
    <w:p w14:paraId="50B9E1A0" w14:textId="77777777" w:rsidR="00D113B9" w:rsidRDefault="00D16F7D">
      <w:pPr>
        <w:ind w:firstLine="708"/>
        <w:jc w:val="both"/>
        <w:rPr>
          <w:rFonts w:ascii="Times New Roman" w:hAnsi="Times New Roman" w:cs="Times New Roman"/>
          <w:i/>
          <w:sz w:val="24"/>
        </w:rPr>
      </w:pPr>
      <w:r>
        <w:rPr>
          <w:rFonts w:ascii="Times New Roman" w:hAnsi="Times New Roman" w:cs="Times New Roman"/>
          <w:sz w:val="24"/>
        </w:rPr>
        <w:lastRenderedPageBreak/>
        <w:t xml:space="preserve">Mirabeau no podía limitar su tren de vida. Su desmesurada personalidad requería un desorbitado </w:t>
      </w:r>
      <w:r>
        <w:rPr>
          <w:rFonts w:ascii="Times New Roman" w:hAnsi="Times New Roman" w:cs="Times New Roman"/>
          <w:b/>
          <w:i/>
          <w:sz w:val="24"/>
        </w:rPr>
        <w:t>ambiente de fastuosos lujo, secretarios, mujeres, servidores y aduladores</w:t>
      </w:r>
      <w:r>
        <w:rPr>
          <w:rFonts w:ascii="Times New Roman" w:hAnsi="Times New Roman" w:cs="Times New Roman"/>
          <w:sz w:val="24"/>
        </w:rPr>
        <w:t xml:space="preserve"> para expresarse a sus anchas. Sus deudas crecían y crecían pavorosamente y los acreedores no le concedían tregua. Se ofreció al Duque de Orleans, a Necker, al hermano del rey y, finalmente, ya desesperado ¡a la propia familia real! María Antonieta rechazó de plano la oferta, indignada por la bajeza de aquél tránsfuga. A sus ojos, Mirabeau era un traidor. </w:t>
      </w:r>
    </w:p>
    <w:p w14:paraId="06119EFB" w14:textId="77777777" w:rsidR="00D113B9" w:rsidRDefault="00D16F7D">
      <w:pPr>
        <w:ind w:firstLine="708"/>
        <w:jc w:val="both"/>
        <w:rPr>
          <w:rFonts w:ascii="Times New Roman" w:hAnsi="Times New Roman" w:cs="Times New Roman"/>
          <w:sz w:val="24"/>
        </w:rPr>
      </w:pPr>
      <w:r>
        <w:rPr>
          <w:rFonts w:ascii="Times New Roman" w:hAnsi="Times New Roman" w:cs="Times New Roman"/>
          <w:sz w:val="24"/>
        </w:rPr>
        <w:t>Al final, por mediación de un conde amigo, la reina va a darle un  millón de francos si se aviene a salvar a la familia real y a colaborar con la restauración del antiguo régimen.</w:t>
      </w:r>
    </w:p>
    <w:p w14:paraId="6D0CAD37" w14:textId="77777777" w:rsidR="00D113B9" w:rsidRDefault="00D16F7D">
      <w:pPr>
        <w:ind w:firstLine="708"/>
        <w:jc w:val="both"/>
        <w:rPr>
          <w:rFonts w:ascii="Times New Roman" w:hAnsi="Times New Roman" w:cs="Times New Roman"/>
          <w:sz w:val="24"/>
        </w:rPr>
      </w:pPr>
      <w:r>
        <w:rPr>
          <w:rFonts w:ascii="Times New Roman" w:hAnsi="Times New Roman" w:cs="Times New Roman"/>
          <w:sz w:val="24"/>
        </w:rPr>
        <w:t xml:space="preserve">No pudiendo acceder a las carteras ministeriales, se convirtió en el consejero secreto de Luis XVI a partir de mayo de 1790. Pese a sus exhortaciones, jamás fue escuchado </w:t>
      </w:r>
      <w:r>
        <w:rPr>
          <w:rFonts w:ascii="Times New Roman" w:hAnsi="Times New Roman" w:cs="Times New Roman"/>
          <w:b/>
          <w:i/>
          <w:sz w:val="24"/>
        </w:rPr>
        <w:t>y su doble juego</w:t>
      </w:r>
      <w:r>
        <w:rPr>
          <w:rFonts w:ascii="Times New Roman" w:hAnsi="Times New Roman" w:cs="Times New Roman"/>
          <w:sz w:val="24"/>
        </w:rPr>
        <w:t xml:space="preserve"> fue prontamente denunciado. Pese a todo, su popularidad era aún inmensa cuando le sobrevino prematuramente la muerte en 1791, sentida ésta como un luto nacional.</w:t>
      </w:r>
    </w:p>
    <w:p w14:paraId="1A5E135D" w14:textId="21A9379C" w:rsidR="00D113B9" w:rsidRDefault="00D16F7D">
      <w:pPr>
        <w:ind w:firstLine="708"/>
        <w:jc w:val="both"/>
        <w:rPr>
          <w:rFonts w:ascii="Times New Roman" w:hAnsi="Times New Roman" w:cs="Times New Roman"/>
          <w:sz w:val="24"/>
        </w:rPr>
      </w:pPr>
      <w:r>
        <w:rPr>
          <w:rFonts w:ascii="Times New Roman" w:hAnsi="Times New Roman" w:cs="Times New Roman"/>
          <w:sz w:val="24"/>
        </w:rPr>
        <w:t xml:space="preserve">Su cuerpo fue </w:t>
      </w:r>
      <w:r>
        <w:rPr>
          <w:rFonts w:ascii="Times New Roman" w:hAnsi="Times New Roman" w:cs="Times New Roman"/>
          <w:b/>
          <w:i/>
          <w:sz w:val="24"/>
        </w:rPr>
        <w:t>pomposamente sepultado en el Panteón,</w:t>
      </w:r>
      <w:r>
        <w:rPr>
          <w:rFonts w:ascii="Times New Roman" w:hAnsi="Times New Roman" w:cs="Times New Roman"/>
          <w:sz w:val="24"/>
        </w:rPr>
        <w:t xml:space="preserve"> en una de las ceremonias primeras de la exposición de cadáveres en la Revolución.</w:t>
      </w:r>
      <w:r>
        <w:rPr>
          <w:rFonts w:ascii="Times New Roman" w:hAnsi="Times New Roman" w:cs="Times New Roman"/>
          <w:sz w:val="24"/>
          <w:vertAlign w:val="superscript"/>
        </w:rPr>
        <w:t xml:space="preserve"> </w:t>
      </w:r>
      <w:r>
        <w:rPr>
          <w:rFonts w:ascii="Times New Roman" w:hAnsi="Times New Roman" w:cs="Times New Roman"/>
          <w:b/>
          <w:i/>
          <w:sz w:val="24"/>
        </w:rPr>
        <w:t>Fue retirado de allí</w:t>
      </w:r>
      <w:r>
        <w:rPr>
          <w:rFonts w:ascii="Times New Roman" w:hAnsi="Times New Roman" w:cs="Times New Roman"/>
          <w:sz w:val="24"/>
        </w:rPr>
        <w:t xml:space="preserve">, en 1793, cuando se descubrieron los papeles </w:t>
      </w:r>
      <w:r>
        <w:rPr>
          <w:rFonts w:ascii="Times New Roman" w:hAnsi="Times New Roman" w:cs="Times New Roman"/>
          <w:i/>
          <w:sz w:val="24"/>
        </w:rPr>
        <w:t>del </w:t>
      </w:r>
      <w:hyperlink r:id="rId11" w:tgtFrame="Armario de hierro">
        <w:r>
          <w:rPr>
            <w:rStyle w:val="EnlacedeInternet"/>
            <w:rFonts w:ascii="Times New Roman" w:hAnsi="Times New Roman" w:cs="Times New Roman"/>
            <w:i/>
            <w:color w:val="auto"/>
            <w:sz w:val="24"/>
            <w:u w:val="none"/>
          </w:rPr>
          <w:t>armario de hierro</w:t>
        </w:r>
      </w:hyperlink>
      <w:r>
        <w:rPr>
          <w:rFonts w:ascii="Times New Roman" w:hAnsi="Times New Roman" w:cs="Times New Roman"/>
          <w:i/>
          <w:sz w:val="24"/>
        </w:rPr>
        <w:t> de Luis XVI</w:t>
      </w:r>
      <w:r>
        <w:rPr>
          <w:rFonts w:ascii="Times New Roman" w:hAnsi="Times New Roman" w:cs="Times New Roman"/>
          <w:sz w:val="24"/>
        </w:rPr>
        <w:t>, que probaban su familiaridad con los reyes y su percepción del millón de francos  de manos del soberano.</w:t>
      </w:r>
    </w:p>
    <w:p w14:paraId="73C70F25" w14:textId="77777777" w:rsidR="006A495F" w:rsidRDefault="006A495F">
      <w:pPr>
        <w:ind w:firstLine="708"/>
        <w:jc w:val="both"/>
      </w:pPr>
    </w:p>
    <w:p w14:paraId="26199E58" w14:textId="77777777" w:rsidR="00D113B9" w:rsidRDefault="00D16F7D">
      <w:pPr>
        <w:jc w:val="both"/>
        <w:rPr>
          <w:b/>
          <w:bCs/>
        </w:rPr>
      </w:pPr>
      <w:r>
        <w:rPr>
          <w:rFonts w:ascii="Times New Roman" w:hAnsi="Times New Roman" w:cs="Times New Roman"/>
          <w:b/>
          <w:bCs/>
          <w:sz w:val="24"/>
        </w:rPr>
        <w:t>La Revolución en las Provincias. El gran Miedo.</w:t>
      </w:r>
    </w:p>
    <w:p w14:paraId="3FDC5B5A" w14:textId="77777777" w:rsidR="00D113B9" w:rsidRDefault="00D16F7D">
      <w:pPr>
        <w:jc w:val="both"/>
        <w:rPr>
          <w:rFonts w:ascii="Times New Roman" w:hAnsi="Times New Roman" w:cs="Times New Roman"/>
          <w:sz w:val="24"/>
        </w:rPr>
      </w:pPr>
      <w:r>
        <w:rPr>
          <w:rFonts w:ascii="Times New Roman" w:hAnsi="Times New Roman" w:cs="Times New Roman"/>
          <w:sz w:val="24"/>
        </w:rPr>
        <w:t>El rey lee la Historia de Inglaterra, de David Hume, buscando las claves que le permitan descifrar el futuro de Francia.</w:t>
      </w:r>
    </w:p>
    <w:p w14:paraId="03A96D2E" w14:textId="77777777" w:rsidR="00D113B9" w:rsidRDefault="00D16F7D">
      <w:pPr>
        <w:ind w:firstLine="708"/>
        <w:jc w:val="both"/>
        <w:rPr>
          <w:rFonts w:ascii="Times New Roman" w:hAnsi="Times New Roman" w:cs="Times New Roman"/>
          <w:sz w:val="24"/>
        </w:rPr>
      </w:pPr>
      <w:r>
        <w:rPr>
          <w:rFonts w:ascii="Times New Roman" w:hAnsi="Times New Roman" w:cs="Times New Roman"/>
          <w:b/>
          <w:bCs/>
          <w:i/>
          <w:iCs/>
          <w:sz w:val="24"/>
        </w:rPr>
        <w:t>Correos misteriosos recorren Francia de punta a punta, denunciando la llegada inminente de unos forajidos, vandálicos e incontrolados</w:t>
      </w:r>
      <w:r>
        <w:rPr>
          <w:rFonts w:ascii="Times New Roman" w:hAnsi="Times New Roman" w:cs="Times New Roman"/>
          <w:sz w:val="24"/>
        </w:rPr>
        <w:t xml:space="preserve"> que destruyen las cosechas como un complot aristocrático En pocos días, todo el país está en pie de guerra. </w:t>
      </w:r>
    </w:p>
    <w:p w14:paraId="15CE3D41" w14:textId="77777777" w:rsidR="00D113B9" w:rsidRDefault="00D16F7D">
      <w:pPr>
        <w:jc w:val="both"/>
      </w:pPr>
      <w:r>
        <w:rPr>
          <w:rFonts w:ascii="Times New Roman" w:hAnsi="Times New Roman" w:cs="Times New Roman"/>
          <w:sz w:val="24"/>
        </w:rPr>
        <w:tab/>
        <w:t xml:space="preserve">Tal vez fuese obra de </w:t>
      </w:r>
      <w:proofErr w:type="spellStart"/>
      <w:r>
        <w:rPr>
          <w:rFonts w:ascii="Times New Roman" w:hAnsi="Times New Roman" w:cs="Times New Roman"/>
          <w:sz w:val="24"/>
        </w:rPr>
        <w:t>Seyes</w:t>
      </w:r>
      <w:proofErr w:type="spellEnd"/>
      <w:r>
        <w:rPr>
          <w:rFonts w:ascii="Times New Roman" w:hAnsi="Times New Roman" w:cs="Times New Roman"/>
          <w:sz w:val="24"/>
        </w:rPr>
        <w:t xml:space="preserve"> o del duque de Orleans, y en abundancia de esta teoría caben argumentos en pro y en contra sin carácter definitivo. El hombre que fraguó la sublevación de las provincias francesas oculta todavía su identidad en la sombra, y en los extraños correos, después de galopar incansablemente a lo largo y ancho del país, desaparecen de pronto sin dejar rastro, como los fantasmales jinetes de una conseja</w:t>
      </w:r>
      <w:r>
        <w:rPr>
          <w:rStyle w:val="Ancladenotaalpie"/>
          <w:rFonts w:ascii="Times New Roman" w:hAnsi="Times New Roman" w:cs="Times New Roman"/>
          <w:sz w:val="24"/>
        </w:rPr>
        <w:footnoteReference w:id="1"/>
      </w:r>
      <w:r>
        <w:rPr>
          <w:rFonts w:ascii="Times New Roman" w:hAnsi="Times New Roman" w:cs="Times New Roman"/>
          <w:sz w:val="24"/>
        </w:rPr>
        <w:t xml:space="preserve"> de misterio. </w:t>
      </w:r>
    </w:p>
    <w:p w14:paraId="24109B4A" w14:textId="77777777" w:rsidR="00D113B9" w:rsidRDefault="00D16F7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sz w:val="24"/>
          <w:szCs w:val="24"/>
        </w:rPr>
        <w:t>Los campesinos rehúsan pagar los derechos feudales, persiguen a los propietarios de los grandes latifundio</w:t>
      </w:r>
      <w:r>
        <w:rPr>
          <w:rFonts w:ascii="Times New Roman" w:hAnsi="Times New Roman" w:cs="Times New Roman"/>
          <w:sz w:val="24"/>
          <w:szCs w:val="24"/>
        </w:rPr>
        <w:t xml:space="preserve">s, que les han oprimido secularmente, incendian los castillos, queman los títulos de propiedad y se entregan a venganzas salvajes. Los aldeanos, endurecidos por una vida miserable y excitados por las alarmantes amenazas de correos desconocidos, se lanzan contra sus antiguos señores en </w:t>
      </w:r>
      <w:proofErr w:type="gramStart"/>
      <w:r>
        <w:rPr>
          <w:rFonts w:ascii="Times New Roman" w:hAnsi="Times New Roman" w:cs="Times New Roman"/>
          <w:sz w:val="24"/>
          <w:szCs w:val="24"/>
        </w:rPr>
        <w:t>un revuelta general</w:t>
      </w:r>
      <w:proofErr w:type="gramEnd"/>
      <w:r>
        <w:rPr>
          <w:rFonts w:ascii="Times New Roman" w:hAnsi="Times New Roman" w:cs="Times New Roman"/>
          <w:sz w:val="24"/>
          <w:szCs w:val="24"/>
        </w:rPr>
        <w:t xml:space="preserve">. </w:t>
      </w:r>
    </w:p>
    <w:p w14:paraId="2C2233F6" w14:textId="77777777" w:rsidR="00D113B9" w:rsidRDefault="00D16F7D">
      <w:pPr>
        <w:ind w:firstLine="708"/>
        <w:jc w:val="both"/>
        <w:rPr>
          <w:rFonts w:ascii="Times New Roman" w:hAnsi="Times New Roman" w:cs="Times New Roman"/>
          <w:sz w:val="24"/>
          <w:szCs w:val="24"/>
        </w:rPr>
      </w:pPr>
      <w:r>
        <w:rPr>
          <w:rFonts w:ascii="Times New Roman" w:hAnsi="Times New Roman" w:cs="Times New Roman"/>
          <w:sz w:val="24"/>
          <w:szCs w:val="24"/>
        </w:rPr>
        <w:t xml:space="preserve">El clero y la nobleza hubieron de renunciar a sus privilegios en la sesión celebrada durante la noche del 4 de agosto de 1789; la Asamblea aprobó una legislación por la que </w:t>
      </w:r>
      <w:r>
        <w:rPr>
          <w:rFonts w:ascii="Times New Roman" w:hAnsi="Times New Roman" w:cs="Times New Roman"/>
          <w:b/>
          <w:bCs/>
          <w:i/>
          <w:iCs/>
          <w:sz w:val="24"/>
          <w:szCs w:val="24"/>
        </w:rPr>
        <w:t>quedaba abolido el régimen feudal y señorial y se suprimía el diezmo,</w:t>
      </w:r>
      <w:r>
        <w:rPr>
          <w:rFonts w:ascii="Times New Roman" w:hAnsi="Times New Roman" w:cs="Times New Roman"/>
          <w:sz w:val="24"/>
          <w:szCs w:val="24"/>
        </w:rPr>
        <w:t xml:space="preserve"> aunque se otorgaban compensaciones en ciertos casos. En otras leyes se </w:t>
      </w:r>
      <w:r>
        <w:rPr>
          <w:rFonts w:ascii="Times New Roman" w:hAnsi="Times New Roman" w:cs="Times New Roman"/>
          <w:b/>
          <w:bCs/>
          <w:i/>
          <w:iCs/>
          <w:sz w:val="24"/>
          <w:szCs w:val="24"/>
        </w:rPr>
        <w:t xml:space="preserve">prohibía la venta de cargos públicos y la exención tributaria de los estamentos privilegiados. </w:t>
      </w:r>
      <w:r>
        <w:rPr>
          <w:rFonts w:ascii="Times New Roman" w:hAnsi="Times New Roman" w:cs="Times New Roman"/>
          <w:sz w:val="24"/>
          <w:szCs w:val="24"/>
        </w:rPr>
        <w:t>Esa noche la Revolución  había conseguido prácticamente todos sus objetivos.</w:t>
      </w:r>
    </w:p>
    <w:p w14:paraId="3730222F" w14:textId="77777777" w:rsidR="00D113B9" w:rsidRDefault="00D16F7D">
      <w:pPr>
        <w:jc w:val="both"/>
        <w:rPr>
          <w:rFonts w:ascii="Times New Roman" w:hAnsi="Times New Roman" w:cs="Times New Roman"/>
          <w:b/>
          <w:bCs/>
          <w:sz w:val="24"/>
          <w:szCs w:val="24"/>
        </w:rPr>
      </w:pPr>
      <w:r>
        <w:rPr>
          <w:rFonts w:ascii="Times New Roman" w:hAnsi="Times New Roman" w:cs="Times New Roman"/>
          <w:b/>
          <w:bCs/>
          <w:sz w:val="24"/>
          <w:szCs w:val="24"/>
        </w:rPr>
        <w:t>Marcha sobre Versalles</w:t>
      </w:r>
    </w:p>
    <w:p w14:paraId="5E8AB96F" w14:textId="77777777" w:rsidR="00B03497" w:rsidRDefault="00D16F7D">
      <w:pPr>
        <w:ind w:firstLine="708"/>
        <w:jc w:val="both"/>
        <w:rPr>
          <w:rFonts w:ascii="Times New Roman" w:hAnsi="Times New Roman" w:cs="Times New Roman"/>
          <w:sz w:val="24"/>
          <w:szCs w:val="24"/>
        </w:rPr>
      </w:pPr>
      <w:r>
        <w:rPr>
          <w:rFonts w:ascii="Times New Roman" w:hAnsi="Times New Roman" w:cs="Times New Roman"/>
          <w:sz w:val="24"/>
          <w:szCs w:val="24"/>
        </w:rPr>
        <w:t xml:space="preserve">El acontecimiento empezó entre las mujeres de los mercados de París que, en la mañana del 5 de octubre de 1789, </w:t>
      </w:r>
      <w:r>
        <w:rPr>
          <w:rFonts w:ascii="Times New Roman" w:hAnsi="Times New Roman" w:cs="Times New Roman"/>
          <w:b/>
          <w:bCs/>
          <w:i/>
          <w:iCs/>
          <w:sz w:val="24"/>
          <w:szCs w:val="24"/>
        </w:rPr>
        <w:t>protestaban contra el alto precio y la escasez del pan y la falta de derechos</w:t>
      </w:r>
      <w:r>
        <w:rPr>
          <w:rFonts w:ascii="Times New Roman" w:hAnsi="Times New Roman" w:cs="Times New Roman"/>
          <w:sz w:val="24"/>
          <w:szCs w:val="24"/>
        </w:rPr>
        <w:t xml:space="preserve">. Rápidamente las manifestantes se unieron a los revolucionarios que exigían reformas políticas liberales y </w:t>
      </w:r>
      <w:r>
        <w:rPr>
          <w:rFonts w:ascii="Times New Roman" w:hAnsi="Times New Roman" w:cs="Times New Roman"/>
          <w:b/>
          <w:bCs/>
          <w:i/>
          <w:iCs/>
          <w:sz w:val="24"/>
          <w:szCs w:val="24"/>
        </w:rPr>
        <w:t>una monarquía constitucional</w:t>
      </w:r>
      <w:r>
        <w:rPr>
          <w:rFonts w:ascii="Times New Roman" w:hAnsi="Times New Roman" w:cs="Times New Roman"/>
          <w:sz w:val="24"/>
          <w:szCs w:val="24"/>
        </w:rPr>
        <w:t xml:space="preserve"> para Francia. Posteriormente, una multitud de miles de ciudadanos parisinos, animados por los agitadores revolucionarios, saquearon el arsenal de armas de la ciudad y </w:t>
      </w:r>
      <w:r>
        <w:rPr>
          <w:rFonts w:ascii="Times New Roman" w:hAnsi="Times New Roman" w:cs="Times New Roman"/>
          <w:sz w:val="24"/>
          <w:szCs w:val="24"/>
        </w:rPr>
        <w:lastRenderedPageBreak/>
        <w:t xml:space="preserve">marcharon hacia el palacio de Versalles. </w:t>
      </w:r>
      <w:r w:rsidRPr="00B5420F">
        <w:rPr>
          <w:rFonts w:ascii="Times New Roman" w:hAnsi="Times New Roman" w:cs="Times New Roman"/>
          <w:b/>
          <w:i/>
          <w:sz w:val="24"/>
          <w:szCs w:val="24"/>
        </w:rPr>
        <w:t>La multitud</w:t>
      </w:r>
      <w:r w:rsidRPr="00B5420F">
        <w:rPr>
          <w:rFonts w:ascii="Times New Roman" w:hAnsi="Times New Roman" w:cs="Times New Roman"/>
          <w:b/>
          <w:i/>
          <w:iCs/>
          <w:sz w:val="24"/>
          <w:szCs w:val="24"/>
        </w:rPr>
        <w:t>, “las 8.000 de Judith</w:t>
      </w:r>
      <w:r>
        <w:rPr>
          <w:rFonts w:ascii="Times New Roman" w:hAnsi="Times New Roman" w:cs="Times New Roman"/>
          <w:i/>
          <w:iCs/>
          <w:sz w:val="24"/>
          <w:szCs w:val="24"/>
        </w:rPr>
        <w:t>”,</w:t>
      </w:r>
      <w:r>
        <w:rPr>
          <w:rFonts w:ascii="Times New Roman" w:hAnsi="Times New Roman" w:cs="Times New Roman"/>
          <w:sz w:val="24"/>
          <w:szCs w:val="24"/>
        </w:rPr>
        <w:t xml:space="preserve"> comenzó una marcha de 6 horas bajo una temible tormenta con cientos de ayos y un gran aguacero. Llegaron al palacio caladas hasta los huesos, tiritando de frío, desgreñadas, enfebrecidas, furiosas Sólo 6 de ellas obtienen el permiso para ir a hablar con el rey. Este las atiende, ordena inmediatamente que se les preste toda clase de cuidados y, conmovido, abraza a una joven florista, que vende ramilletes </w:t>
      </w:r>
      <w:proofErr w:type="spellStart"/>
      <w:r>
        <w:rPr>
          <w:rFonts w:ascii="Times New Roman" w:hAnsi="Times New Roman" w:cs="Times New Roman"/>
          <w:sz w:val="24"/>
          <w:szCs w:val="24"/>
        </w:rPr>
        <w:t>el los</w:t>
      </w:r>
      <w:proofErr w:type="spellEnd"/>
      <w:r>
        <w:rPr>
          <w:rFonts w:ascii="Times New Roman" w:hAnsi="Times New Roman" w:cs="Times New Roman"/>
          <w:sz w:val="24"/>
          <w:szCs w:val="24"/>
        </w:rPr>
        <w:t xml:space="preserve"> jardines de París, que se desmaya en su presencia, hambrienta y extenuada. </w:t>
      </w:r>
    </w:p>
    <w:p w14:paraId="4C9C394B" w14:textId="5A80E12C" w:rsidR="00D113B9" w:rsidRDefault="00B03497">
      <w:pPr>
        <w:ind w:firstLine="708"/>
        <w:jc w:val="both"/>
        <w:rPr>
          <w:rFonts w:ascii="Times New Roman" w:hAnsi="Times New Roman" w:cs="Times New Roman"/>
          <w:sz w:val="24"/>
          <w:szCs w:val="24"/>
        </w:rPr>
      </w:pPr>
      <w:r>
        <w:rPr>
          <w:noProof/>
          <w:lang w:val="es-ES_tradnl" w:eastAsia="es-ES_tradnl"/>
        </w:rPr>
        <w:drawing>
          <wp:inline distT="0" distB="0" distL="0" distR="0" wp14:anchorId="241C359E" wp14:editId="306B432E">
            <wp:extent cx="5240139" cy="34125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6071" cy="3416435"/>
                    </a:xfrm>
                    <a:prstGeom prst="rect">
                      <a:avLst/>
                    </a:prstGeom>
                    <a:noFill/>
                    <a:ln>
                      <a:noFill/>
                    </a:ln>
                  </pic:spPr>
                </pic:pic>
              </a:graphicData>
            </a:graphic>
          </wp:inline>
        </w:drawing>
      </w:r>
      <w:r w:rsidR="00D16F7D">
        <w:rPr>
          <w:rFonts w:ascii="Times New Roman" w:hAnsi="Times New Roman" w:cs="Times New Roman"/>
          <w:sz w:val="24"/>
          <w:szCs w:val="24"/>
        </w:rPr>
        <w:t>La seca y la coloca en su sillón, llama a los médicos y las mujeres se emocionan ante el gesto del rey. Este promete atender todas sus peticiones y pone a su disposición carrozas reales para volver a París. Las mujeres que esperan fuera no han visto nada y esperan enfurecidas bajo la tormenta a sus compañeras</w:t>
      </w:r>
      <w:r w:rsidR="00D16F7D">
        <w:rPr>
          <w:rFonts w:ascii="Times New Roman" w:hAnsi="Times New Roman" w:cs="Times New Roman"/>
          <w:b/>
          <w:bCs/>
          <w:i/>
          <w:iCs/>
          <w:sz w:val="24"/>
          <w:szCs w:val="24"/>
        </w:rPr>
        <w:t>. Lafayette</w:t>
      </w:r>
      <w:r w:rsidR="00D16F7D">
        <w:rPr>
          <w:rFonts w:ascii="Times New Roman" w:hAnsi="Times New Roman" w:cs="Times New Roman"/>
          <w:sz w:val="24"/>
          <w:szCs w:val="24"/>
        </w:rPr>
        <w:t xml:space="preserve"> intenta controlar la situación. Sale al balcón con la reina y le besa la mano. El pueblo adora a Lafayette y rompe en exclamaciones entusiastas. Se forma una comitiva que se dirige a París</w:t>
      </w:r>
      <w:r w:rsidR="00D16F7D">
        <w:rPr>
          <w:rFonts w:ascii="Times New Roman" w:hAnsi="Times New Roman" w:cs="Times New Roman"/>
          <w:i/>
          <w:iCs/>
          <w:sz w:val="24"/>
          <w:szCs w:val="24"/>
        </w:rPr>
        <w:t xml:space="preserve">. </w:t>
      </w:r>
      <w:r w:rsidR="00D16F7D">
        <w:rPr>
          <w:rFonts w:ascii="Times New Roman" w:hAnsi="Times New Roman" w:cs="Times New Roman"/>
          <w:sz w:val="24"/>
          <w:szCs w:val="24"/>
        </w:rPr>
        <w:t xml:space="preserve">Hombres y mujeres cantan y bailan frente a esta comitiva. A la cabeza van un grupo de meretrices cantando canciones obscenas. Cierran la comitiva carros cargados de harina de los almacenes reales, escoltados por dragones. </w:t>
      </w:r>
      <w:proofErr w:type="gramStart"/>
      <w:r w:rsidR="00D16F7D">
        <w:rPr>
          <w:rFonts w:ascii="Times New Roman" w:hAnsi="Times New Roman" w:cs="Times New Roman"/>
          <w:sz w:val="24"/>
          <w:szCs w:val="24"/>
        </w:rPr>
        <w:t>“ Aquí</w:t>
      </w:r>
      <w:proofErr w:type="gramEnd"/>
      <w:r w:rsidR="00D16F7D">
        <w:rPr>
          <w:rFonts w:ascii="Times New Roman" w:hAnsi="Times New Roman" w:cs="Times New Roman"/>
          <w:sz w:val="24"/>
          <w:szCs w:val="24"/>
        </w:rPr>
        <w:t xml:space="preserve"> llevamos al panadero,  a la panadera y al mozo de la tahona. Ya tenemos harina. </w:t>
      </w:r>
      <w:proofErr w:type="gramStart"/>
      <w:r w:rsidR="00D16F7D">
        <w:rPr>
          <w:rFonts w:ascii="Times New Roman" w:hAnsi="Times New Roman" w:cs="Times New Roman"/>
          <w:sz w:val="24"/>
          <w:szCs w:val="24"/>
        </w:rPr>
        <w:t>Se ha terminado el hambre!</w:t>
      </w:r>
      <w:proofErr w:type="gramEnd"/>
      <w:r w:rsidR="00D16F7D">
        <w:rPr>
          <w:rFonts w:ascii="Times New Roman" w:hAnsi="Times New Roman" w:cs="Times New Roman"/>
          <w:sz w:val="24"/>
          <w:szCs w:val="24"/>
        </w:rPr>
        <w:t>” (el rey, la reina y el delfín)</w:t>
      </w:r>
    </w:p>
    <w:p w14:paraId="204ED262" w14:textId="10237268" w:rsidR="00D113B9" w:rsidRDefault="00D16F7D">
      <w:pPr>
        <w:ind w:firstLine="708"/>
        <w:jc w:val="both"/>
        <w:rPr>
          <w:rFonts w:ascii="Times New Roman" w:hAnsi="Times New Roman" w:cs="Times New Roman"/>
          <w:sz w:val="24"/>
          <w:szCs w:val="24"/>
        </w:rPr>
      </w:pPr>
      <w:r>
        <w:rPr>
          <w:rFonts w:ascii="Times New Roman" w:hAnsi="Times New Roman" w:cs="Times New Roman"/>
          <w:sz w:val="24"/>
          <w:szCs w:val="24"/>
        </w:rPr>
        <w:t>Seis horas dura la marcha de los reyes hacia París entre el escarnio  y la befa del po</w:t>
      </w:r>
      <w:r w:rsidR="00B5420F">
        <w:rPr>
          <w:rFonts w:ascii="Times New Roman" w:hAnsi="Times New Roman" w:cs="Times New Roman"/>
          <w:sz w:val="24"/>
          <w:szCs w:val="24"/>
        </w:rPr>
        <w:t>pulacho. Se van a instalar en el</w:t>
      </w:r>
      <w:r>
        <w:rPr>
          <w:rFonts w:ascii="Times New Roman" w:hAnsi="Times New Roman" w:cs="Times New Roman"/>
          <w:sz w:val="24"/>
          <w:szCs w:val="24"/>
        </w:rPr>
        <w:t xml:space="preserve"> palacio de las </w:t>
      </w:r>
      <w:proofErr w:type="spellStart"/>
      <w:r>
        <w:rPr>
          <w:rFonts w:ascii="Times New Roman" w:hAnsi="Times New Roman" w:cs="Times New Roman"/>
          <w:sz w:val="24"/>
          <w:szCs w:val="24"/>
        </w:rPr>
        <w:t>Tullerías</w:t>
      </w:r>
      <w:proofErr w:type="spellEnd"/>
      <w:r>
        <w:rPr>
          <w:rFonts w:ascii="Times New Roman" w:hAnsi="Times New Roman" w:cs="Times New Roman"/>
          <w:sz w:val="24"/>
          <w:szCs w:val="24"/>
        </w:rPr>
        <w:t>.</w:t>
      </w:r>
    </w:p>
    <w:p w14:paraId="0AE9AECE" w14:textId="77777777" w:rsidR="00D113B9" w:rsidRDefault="00D16F7D">
      <w:pPr>
        <w:ind w:firstLine="708"/>
        <w:jc w:val="both"/>
        <w:rPr>
          <w:rFonts w:ascii="Times New Roman" w:hAnsi="Times New Roman" w:cs="Times New Roman"/>
          <w:sz w:val="24"/>
          <w:szCs w:val="24"/>
        </w:rPr>
      </w:pPr>
      <w:r>
        <w:rPr>
          <w:rFonts w:ascii="Times New Roman" w:hAnsi="Times New Roman" w:cs="Times New Roman"/>
          <w:sz w:val="24"/>
          <w:szCs w:val="24"/>
        </w:rPr>
        <w:t xml:space="preserve"> A pesar de este hecho, como de tantos otros en que la participación femenina fue crucial, los derechos de las mujeres continuaron sin atenderse. Aún más, durante el período revolucionario se produjo una defensa de toda una serie de valores “tradicionales” (honor, pudor, recato…). Una vez que la Revolución estaba más o menos consolidada, y tal y como muestra lo ocurrido en la Asamblea Constituyente de los días 10 a 19 de septiembre de 1791, la mujer quedó establecida como una ciudadana de segunda categoría.</w:t>
      </w:r>
    </w:p>
    <w:p w14:paraId="41E3C6F7" w14:textId="77777777" w:rsidR="00D113B9" w:rsidRDefault="00D16F7D">
      <w:pPr>
        <w:ind w:firstLine="708"/>
        <w:jc w:val="both"/>
        <w:rPr>
          <w:rFonts w:ascii="Times New Roman" w:hAnsi="Times New Roman" w:cs="Times New Roman"/>
          <w:sz w:val="24"/>
          <w:szCs w:val="24"/>
        </w:rPr>
      </w:pPr>
      <w:r>
        <w:rPr>
          <w:rFonts w:ascii="Times New Roman" w:hAnsi="Times New Roman" w:cs="Times New Roman"/>
          <w:sz w:val="24"/>
          <w:szCs w:val="24"/>
        </w:rPr>
        <w:t xml:space="preserve">Estos hechos </w:t>
      </w:r>
      <w:r>
        <w:rPr>
          <w:rFonts w:ascii="Times New Roman" w:hAnsi="Times New Roman" w:cs="Times New Roman"/>
          <w:b/>
          <w:bCs/>
          <w:i/>
          <w:iCs/>
          <w:sz w:val="24"/>
          <w:szCs w:val="24"/>
        </w:rPr>
        <w:t>marcaron el fin de la autoridad real.</w:t>
      </w:r>
      <w:r>
        <w:rPr>
          <w:rFonts w:ascii="Times New Roman" w:hAnsi="Times New Roman" w:cs="Times New Roman"/>
          <w:sz w:val="24"/>
          <w:szCs w:val="24"/>
        </w:rPr>
        <w:t xml:space="preserve"> La marcha simbolizó un nuevo equilibrio de poder que derribó el antiguo orden de privilegios de la aristocracia y favoreció al llamado Tercer Estado. Al unirse personas de diferentes procedencias, la marcha se convirtió en uno de los factores decisivos de la revolución, alcanzando así la igualdad entre todas las clases sociales.</w:t>
      </w:r>
    </w:p>
    <w:p w14:paraId="5A54B910" w14:textId="77777777" w:rsidR="00D113B9" w:rsidRDefault="00D16F7D">
      <w:pPr>
        <w:jc w:val="both"/>
        <w:rPr>
          <w:rFonts w:ascii="Times New Roman" w:hAnsi="Times New Roman" w:cs="Times New Roman"/>
          <w:b/>
          <w:bCs/>
          <w:sz w:val="24"/>
          <w:szCs w:val="24"/>
        </w:rPr>
      </w:pPr>
      <w:r>
        <w:rPr>
          <w:rFonts w:ascii="Times New Roman" w:hAnsi="Times New Roman" w:cs="Times New Roman"/>
          <w:b/>
          <w:bCs/>
          <w:sz w:val="24"/>
          <w:szCs w:val="24"/>
        </w:rPr>
        <w:t>Teoría de la conspiración orleanista</w:t>
      </w:r>
    </w:p>
    <w:p w14:paraId="7F4C71A7" w14:textId="77777777" w:rsidR="00D113B9" w:rsidRDefault="00D16F7D">
      <w:pPr>
        <w:ind w:firstLine="708"/>
        <w:jc w:val="both"/>
        <w:rPr>
          <w:rFonts w:ascii="Times New Roman" w:hAnsi="Times New Roman" w:cs="Times New Roman"/>
          <w:sz w:val="24"/>
          <w:szCs w:val="24"/>
        </w:rPr>
      </w:pPr>
      <w:r>
        <w:rPr>
          <w:rFonts w:ascii="Times New Roman" w:hAnsi="Times New Roman" w:cs="Times New Roman"/>
          <w:sz w:val="24"/>
          <w:szCs w:val="24"/>
        </w:rPr>
        <w:t xml:space="preserve">Mientras la marcha se estaba produciendo, muchos pensaron que </w:t>
      </w:r>
      <w:r>
        <w:rPr>
          <w:rFonts w:ascii="Times New Roman" w:hAnsi="Times New Roman" w:cs="Times New Roman"/>
          <w:b/>
          <w:bCs/>
          <w:i/>
          <w:iCs/>
          <w:sz w:val="24"/>
          <w:szCs w:val="24"/>
        </w:rPr>
        <w:t>Luis Felipe II de Orleans</w:t>
      </w:r>
      <w:r>
        <w:rPr>
          <w:rFonts w:ascii="Times New Roman" w:hAnsi="Times New Roman" w:cs="Times New Roman"/>
          <w:sz w:val="24"/>
          <w:szCs w:val="24"/>
        </w:rPr>
        <w:t xml:space="preserve"> tenía alguna responsabilidad en ella. Primo de Luis XVI, el duque era un enérgico defensor de la monarquía constitucional y no era ningún secreto que él se sentía sobradamente cualificado para ser un rey con ese </w:t>
      </w:r>
      <w:r>
        <w:rPr>
          <w:rFonts w:ascii="Times New Roman" w:hAnsi="Times New Roman" w:cs="Times New Roman"/>
          <w:sz w:val="24"/>
          <w:szCs w:val="24"/>
        </w:rPr>
        <w:lastRenderedPageBreak/>
        <w:t>sistema. A pesar de que no se pudieron demostrar las denuncias de acciones suyas relativas a la marcha, fue considerado un instigador significativo de estos hechos.</w:t>
      </w:r>
    </w:p>
    <w:p w14:paraId="32B10184" w14:textId="77777777" w:rsidR="00D113B9" w:rsidRDefault="00D16F7D">
      <w:pPr>
        <w:jc w:val="both"/>
        <w:rPr>
          <w:rFonts w:ascii="Times New Roman" w:hAnsi="Times New Roman" w:cs="Times New Roman"/>
          <w:b/>
          <w:bCs/>
          <w:sz w:val="24"/>
          <w:szCs w:val="24"/>
        </w:rPr>
      </w:pPr>
      <w:r>
        <w:rPr>
          <w:rFonts w:ascii="Times New Roman" w:hAnsi="Times New Roman" w:cs="Times New Roman"/>
          <w:b/>
          <w:bCs/>
          <w:sz w:val="24"/>
          <w:szCs w:val="24"/>
        </w:rPr>
        <w:t>La revolución prosigue.</w:t>
      </w:r>
    </w:p>
    <w:p w14:paraId="4B93E385" w14:textId="77777777" w:rsidR="00D113B9" w:rsidRDefault="00D16F7D">
      <w:pPr>
        <w:ind w:firstLine="700"/>
        <w:jc w:val="both"/>
        <w:rPr>
          <w:rFonts w:ascii="Times New Roman" w:hAnsi="Times New Roman" w:cs="Times New Roman"/>
          <w:sz w:val="24"/>
          <w:szCs w:val="24"/>
        </w:rPr>
      </w:pPr>
      <w:r>
        <w:rPr>
          <w:rFonts w:ascii="Times New Roman" w:hAnsi="Times New Roman" w:cs="Times New Roman"/>
          <w:sz w:val="24"/>
          <w:szCs w:val="24"/>
        </w:rPr>
        <w:t xml:space="preserve">Los campesinos están a punto de convertirse en los amos de una tierras en </w:t>
      </w:r>
      <w:proofErr w:type="gramStart"/>
      <w:r>
        <w:rPr>
          <w:rFonts w:ascii="Times New Roman" w:hAnsi="Times New Roman" w:cs="Times New Roman"/>
          <w:sz w:val="24"/>
          <w:szCs w:val="24"/>
        </w:rPr>
        <w:t>las  que</w:t>
      </w:r>
      <w:proofErr w:type="gramEnd"/>
      <w:r>
        <w:rPr>
          <w:rFonts w:ascii="Times New Roman" w:hAnsi="Times New Roman" w:cs="Times New Roman"/>
          <w:sz w:val="24"/>
          <w:szCs w:val="24"/>
        </w:rPr>
        <w:t xml:space="preserve"> durante siglos han vivido encadenados como siervos. Pero la población se pregunta si la revolución no habrá sido un yerro, viendo ahora a </w:t>
      </w:r>
      <w:r>
        <w:rPr>
          <w:rFonts w:ascii="Times New Roman" w:hAnsi="Times New Roman" w:cs="Times New Roman"/>
          <w:b/>
          <w:bCs/>
          <w:i/>
          <w:iCs/>
          <w:sz w:val="24"/>
          <w:szCs w:val="24"/>
        </w:rPr>
        <w:t>los labriegos almacenar cobardemente las subsistencias</w:t>
      </w:r>
      <w:r>
        <w:rPr>
          <w:rFonts w:ascii="Times New Roman" w:hAnsi="Times New Roman" w:cs="Times New Roman"/>
          <w:sz w:val="24"/>
          <w:szCs w:val="24"/>
        </w:rPr>
        <w:t xml:space="preserve">, con avaricia de nuevos ricos, especulando con el hambre de París. Estaban cayendo en los más viejos vicios humanos. </w:t>
      </w:r>
    </w:p>
    <w:p w14:paraId="038C327F" w14:textId="77777777" w:rsidR="00D113B9" w:rsidRDefault="00D16F7D">
      <w:pPr>
        <w:ind w:firstLine="700"/>
        <w:jc w:val="both"/>
        <w:rPr>
          <w:rFonts w:ascii="Times New Roman" w:hAnsi="Times New Roman" w:cs="Times New Roman"/>
          <w:sz w:val="24"/>
          <w:szCs w:val="24"/>
        </w:rPr>
      </w:pPr>
      <w:r>
        <w:rPr>
          <w:rFonts w:ascii="Times New Roman" w:hAnsi="Times New Roman" w:cs="Times New Roman"/>
          <w:sz w:val="24"/>
          <w:szCs w:val="24"/>
        </w:rPr>
        <w:t xml:space="preserve">Se pide que se derribe la estatua ecuestre de Luis XVI que representa a un monarca que simboliza la esclavitud. </w:t>
      </w:r>
    </w:p>
    <w:p w14:paraId="3479E90F" w14:textId="7EAADB6A" w:rsidR="00D113B9" w:rsidRDefault="00D16F7D">
      <w:pPr>
        <w:ind w:firstLine="700"/>
        <w:jc w:val="both"/>
        <w:rPr>
          <w:rFonts w:ascii="Times New Roman" w:hAnsi="Times New Roman" w:cs="Times New Roman"/>
          <w:b/>
          <w:bCs/>
          <w:i/>
          <w:iCs/>
          <w:sz w:val="24"/>
          <w:szCs w:val="24"/>
        </w:rPr>
      </w:pPr>
      <w:r>
        <w:rPr>
          <w:rFonts w:ascii="Times New Roman" w:hAnsi="Times New Roman" w:cs="Times New Roman"/>
          <w:sz w:val="24"/>
          <w:szCs w:val="24"/>
        </w:rPr>
        <w:t xml:space="preserve">También </w:t>
      </w:r>
      <w:r w:rsidRPr="00D16F7D">
        <w:rPr>
          <w:rFonts w:ascii="Times New Roman" w:hAnsi="Times New Roman" w:cs="Times New Roman"/>
          <w:b/>
          <w:bCs/>
          <w:i/>
          <w:iCs/>
          <w:sz w:val="24"/>
          <w:szCs w:val="24"/>
        </w:rPr>
        <w:t>se suprimen los títulos nobiliarios</w:t>
      </w:r>
      <w:r>
        <w:rPr>
          <w:rFonts w:ascii="Times New Roman" w:hAnsi="Times New Roman" w:cs="Times New Roman"/>
          <w:sz w:val="24"/>
          <w:szCs w:val="24"/>
        </w:rPr>
        <w:t xml:space="preserve"> hereditarios. 12.000 obreros trabajan en el campo de Marte para adecuarlo al acto. Talleyrand oficia la ceremonia junto a Lafayette</w:t>
      </w:r>
      <w:r w:rsidRPr="00D16F7D">
        <w:rPr>
          <w:rFonts w:ascii="Times New Roman" w:hAnsi="Times New Roman" w:cs="Times New Roman"/>
          <w:b/>
          <w:bCs/>
          <w:i/>
          <w:iCs/>
          <w:sz w:val="24"/>
          <w:szCs w:val="24"/>
        </w:rPr>
        <w:t xml:space="preserve">.  El rey tiene que jurar la constitución de la asamblea nacional. </w:t>
      </w:r>
      <w:r>
        <w:rPr>
          <w:rFonts w:ascii="Times New Roman" w:hAnsi="Times New Roman" w:cs="Times New Roman"/>
          <w:b/>
          <w:bCs/>
          <w:i/>
          <w:iCs/>
          <w:sz w:val="24"/>
          <w:szCs w:val="24"/>
        </w:rPr>
        <w:t xml:space="preserve">La monarquía absoluta e convierte en monarquía constitucional. </w:t>
      </w:r>
    </w:p>
    <w:p w14:paraId="7BB0789A" w14:textId="5471996D" w:rsidR="00167520" w:rsidRDefault="00167520">
      <w:pPr>
        <w:ind w:firstLine="700"/>
        <w:jc w:val="both"/>
        <w:rPr>
          <w:rFonts w:ascii="Times New Roman" w:hAnsi="Times New Roman" w:cs="Times New Roman"/>
          <w:i/>
          <w:iCs/>
          <w:sz w:val="24"/>
          <w:szCs w:val="24"/>
        </w:rPr>
      </w:pPr>
      <w:r w:rsidRPr="00167520">
        <w:rPr>
          <w:rFonts w:ascii="Times New Roman" w:hAnsi="Times New Roman" w:cs="Times New Roman"/>
          <w:sz w:val="24"/>
          <w:szCs w:val="24"/>
        </w:rPr>
        <w:t>Aparecen los</w:t>
      </w:r>
      <w:r>
        <w:rPr>
          <w:rFonts w:ascii="Times New Roman" w:hAnsi="Times New Roman" w:cs="Times New Roman"/>
          <w:b/>
          <w:bCs/>
          <w:sz w:val="24"/>
          <w:szCs w:val="24"/>
        </w:rPr>
        <w:t xml:space="preserve"> </w:t>
      </w:r>
      <w:r w:rsidRPr="00167520">
        <w:rPr>
          <w:rFonts w:ascii="Times New Roman" w:hAnsi="Times New Roman" w:cs="Times New Roman"/>
          <w:b/>
          <w:bCs/>
          <w:i/>
          <w:iCs/>
          <w:sz w:val="24"/>
          <w:szCs w:val="24"/>
        </w:rPr>
        <w:t>Clubs, las Sociedades políticas.  Marat</w:t>
      </w:r>
      <w:r>
        <w:rPr>
          <w:rFonts w:ascii="Times New Roman" w:hAnsi="Times New Roman" w:cs="Times New Roman"/>
          <w:b/>
          <w:bCs/>
          <w:sz w:val="24"/>
          <w:szCs w:val="24"/>
        </w:rPr>
        <w:t xml:space="preserve"> </w:t>
      </w:r>
      <w:r w:rsidRPr="00167520">
        <w:rPr>
          <w:rFonts w:ascii="Times New Roman" w:hAnsi="Times New Roman" w:cs="Times New Roman"/>
          <w:sz w:val="24"/>
          <w:szCs w:val="24"/>
        </w:rPr>
        <w:t xml:space="preserve">es un exaltado jacobino. </w:t>
      </w:r>
      <w:proofErr w:type="gramStart"/>
      <w:r w:rsidRPr="00167520">
        <w:rPr>
          <w:rFonts w:ascii="Times New Roman" w:hAnsi="Times New Roman" w:cs="Times New Roman"/>
          <w:i/>
          <w:iCs/>
          <w:sz w:val="24"/>
          <w:szCs w:val="24"/>
        </w:rPr>
        <w:t>“ no</w:t>
      </w:r>
      <w:proofErr w:type="gramEnd"/>
      <w:r w:rsidRPr="00167520">
        <w:rPr>
          <w:rFonts w:ascii="Times New Roman" w:hAnsi="Times New Roman" w:cs="Times New Roman"/>
          <w:i/>
          <w:iCs/>
          <w:sz w:val="24"/>
          <w:szCs w:val="24"/>
        </w:rPr>
        <w:t xml:space="preserve"> es posible equivocarse, se debe asesinar a los que tengan coches, criados y trajes de seda, a los que vayan a los teatros; esos son sin duda alguna los aristócratas, y nuestro deber  es exterminarlos”</w:t>
      </w:r>
    </w:p>
    <w:p w14:paraId="2517BEBE" w14:textId="79D4403D" w:rsidR="00D7740C" w:rsidRDefault="00D7740C">
      <w:pPr>
        <w:ind w:firstLine="700"/>
        <w:jc w:val="both"/>
        <w:rPr>
          <w:rFonts w:ascii="Times New Roman" w:hAnsi="Times New Roman" w:cs="Times New Roman"/>
          <w:sz w:val="24"/>
          <w:szCs w:val="24"/>
        </w:rPr>
      </w:pPr>
      <w:r>
        <w:rPr>
          <w:rFonts w:ascii="Times New Roman" w:hAnsi="Times New Roman" w:cs="Times New Roman"/>
          <w:sz w:val="24"/>
          <w:szCs w:val="24"/>
        </w:rPr>
        <w:t xml:space="preserve">Las familias más ricas de París emigraron después de la toma de la Bastilla. Están desunidos y se forman dos grupos, los palaciegos y los aristócratas de provincias. </w:t>
      </w:r>
    </w:p>
    <w:p w14:paraId="5EB166C2" w14:textId="338F28B1" w:rsidR="00703B24" w:rsidRDefault="00703B24" w:rsidP="00703B24">
      <w:pPr>
        <w:jc w:val="both"/>
        <w:rPr>
          <w:rFonts w:ascii="Times New Roman" w:hAnsi="Times New Roman" w:cs="Times New Roman"/>
          <w:b/>
          <w:bCs/>
          <w:sz w:val="24"/>
          <w:szCs w:val="24"/>
        </w:rPr>
      </w:pPr>
      <w:r w:rsidRPr="00703B24">
        <w:rPr>
          <w:rFonts w:ascii="Times New Roman" w:hAnsi="Times New Roman" w:cs="Times New Roman"/>
          <w:b/>
          <w:bCs/>
          <w:sz w:val="24"/>
          <w:szCs w:val="24"/>
        </w:rPr>
        <w:t>La constitución civil del clero</w:t>
      </w:r>
    </w:p>
    <w:p w14:paraId="12573C6E" w14:textId="5B809333" w:rsidR="008971B4" w:rsidRDefault="00703B24" w:rsidP="00703B24">
      <w:pPr>
        <w:jc w:val="both"/>
        <w:rPr>
          <w:rFonts w:ascii="Times New Roman" w:hAnsi="Times New Roman" w:cs="Times New Roman"/>
          <w:sz w:val="24"/>
          <w:szCs w:val="24"/>
        </w:rPr>
      </w:pPr>
      <w:r>
        <w:rPr>
          <w:rFonts w:ascii="Times New Roman" w:hAnsi="Times New Roman" w:cs="Times New Roman"/>
          <w:b/>
          <w:bCs/>
          <w:sz w:val="24"/>
          <w:szCs w:val="24"/>
        </w:rPr>
        <w:tab/>
      </w:r>
      <w:r w:rsidRPr="00703B24">
        <w:rPr>
          <w:rFonts w:ascii="Times New Roman" w:hAnsi="Times New Roman" w:cs="Times New Roman"/>
          <w:sz w:val="24"/>
          <w:szCs w:val="24"/>
        </w:rPr>
        <w:t xml:space="preserve">Se decreta </w:t>
      </w:r>
      <w:r>
        <w:rPr>
          <w:rFonts w:ascii="Times New Roman" w:hAnsi="Times New Roman" w:cs="Times New Roman"/>
          <w:sz w:val="24"/>
          <w:szCs w:val="24"/>
        </w:rPr>
        <w:t>la obligación de jurar lealtad a la</w:t>
      </w:r>
      <w:r w:rsidR="00083C27">
        <w:rPr>
          <w:rFonts w:ascii="Times New Roman" w:hAnsi="Times New Roman" w:cs="Times New Roman"/>
          <w:sz w:val="24"/>
          <w:szCs w:val="24"/>
        </w:rPr>
        <w:t xml:space="preserve"> constitución </w:t>
      </w:r>
      <w:r>
        <w:rPr>
          <w:rFonts w:ascii="Times New Roman" w:hAnsi="Times New Roman" w:cs="Times New Roman"/>
          <w:sz w:val="24"/>
          <w:szCs w:val="24"/>
        </w:rPr>
        <w:t>o ser inhabilitado para sus funciones</w:t>
      </w:r>
      <w:r w:rsidR="00083C27">
        <w:rPr>
          <w:rFonts w:ascii="Times New Roman" w:hAnsi="Times New Roman" w:cs="Times New Roman"/>
          <w:sz w:val="24"/>
          <w:szCs w:val="24"/>
        </w:rPr>
        <w:t xml:space="preserve"> y ser señalado en </w:t>
      </w:r>
      <w:proofErr w:type="gramStart"/>
      <w:r w:rsidR="00083C27">
        <w:rPr>
          <w:rFonts w:ascii="Times New Roman" w:hAnsi="Times New Roman" w:cs="Times New Roman"/>
          <w:sz w:val="24"/>
          <w:szCs w:val="24"/>
        </w:rPr>
        <w:t>un lista negra</w:t>
      </w:r>
      <w:proofErr w:type="gramEnd"/>
      <w:r w:rsidR="00083C27">
        <w:rPr>
          <w:rFonts w:ascii="Times New Roman" w:hAnsi="Times New Roman" w:cs="Times New Roman"/>
          <w:sz w:val="24"/>
          <w:szCs w:val="24"/>
        </w:rPr>
        <w:t xml:space="preserve">. </w:t>
      </w:r>
      <w:r>
        <w:rPr>
          <w:rFonts w:ascii="Times New Roman" w:hAnsi="Times New Roman" w:cs="Times New Roman"/>
          <w:sz w:val="24"/>
          <w:szCs w:val="24"/>
        </w:rPr>
        <w:t>Surgen 2 bandos, los jurame</w:t>
      </w:r>
      <w:r w:rsidR="00083C27">
        <w:rPr>
          <w:rFonts w:ascii="Times New Roman" w:hAnsi="Times New Roman" w:cs="Times New Roman"/>
          <w:sz w:val="24"/>
          <w:szCs w:val="24"/>
        </w:rPr>
        <w:t>n</w:t>
      </w:r>
      <w:r>
        <w:rPr>
          <w:rFonts w:ascii="Times New Roman" w:hAnsi="Times New Roman" w:cs="Times New Roman"/>
          <w:sz w:val="24"/>
          <w:szCs w:val="24"/>
        </w:rPr>
        <w:t>tados o constitucionales y lo</w:t>
      </w:r>
      <w:r w:rsidR="00083C27">
        <w:rPr>
          <w:rFonts w:ascii="Times New Roman" w:hAnsi="Times New Roman" w:cs="Times New Roman"/>
          <w:sz w:val="24"/>
          <w:szCs w:val="24"/>
        </w:rPr>
        <w:t>s</w:t>
      </w:r>
      <w:r>
        <w:rPr>
          <w:rFonts w:ascii="Times New Roman" w:hAnsi="Times New Roman" w:cs="Times New Roman"/>
          <w:sz w:val="24"/>
          <w:szCs w:val="24"/>
        </w:rPr>
        <w:t xml:space="preserve"> refractarios. </w:t>
      </w:r>
    </w:p>
    <w:p w14:paraId="462E6DBA" w14:textId="6E9BE7C3" w:rsidR="00083C27" w:rsidRDefault="008971B4" w:rsidP="00AE73B6">
      <w:pPr>
        <w:ind w:firstLine="700"/>
        <w:jc w:val="both"/>
        <w:rPr>
          <w:rFonts w:ascii="Times New Roman" w:hAnsi="Times New Roman" w:cs="Times New Roman"/>
          <w:sz w:val="24"/>
          <w:szCs w:val="24"/>
        </w:rPr>
      </w:pPr>
      <w:r>
        <w:rPr>
          <w:rFonts w:ascii="Times New Roman" w:hAnsi="Times New Roman" w:cs="Times New Roman"/>
          <w:sz w:val="24"/>
          <w:szCs w:val="24"/>
        </w:rPr>
        <w:t xml:space="preserve">Los sacerdotes juramentados son obligados a casarse y a hacer apología de la revolución. </w:t>
      </w:r>
      <w:r w:rsidR="00083C27">
        <w:rPr>
          <w:rFonts w:ascii="Times New Roman" w:hAnsi="Times New Roman" w:cs="Times New Roman"/>
          <w:sz w:val="24"/>
          <w:szCs w:val="24"/>
        </w:rPr>
        <w:t>Las tesis teístas de Rousseau se imponen y se establece la Diosa Razón y el culto al ser supremo. Se destruyen iglesias y crucifijos por toda Francia. La revolución se vuelve anticatólica.</w:t>
      </w:r>
    </w:p>
    <w:p w14:paraId="6E1714AE" w14:textId="0B880ABC" w:rsidR="008971B4" w:rsidRDefault="008971B4" w:rsidP="00AE73B6">
      <w:pPr>
        <w:ind w:firstLine="700"/>
        <w:jc w:val="both"/>
        <w:rPr>
          <w:rFonts w:ascii="Times New Roman" w:hAnsi="Times New Roman" w:cs="Times New Roman"/>
          <w:sz w:val="24"/>
          <w:szCs w:val="24"/>
        </w:rPr>
      </w:pPr>
      <w:r>
        <w:rPr>
          <w:rFonts w:ascii="Times New Roman" w:hAnsi="Times New Roman" w:cs="Times New Roman"/>
          <w:sz w:val="24"/>
          <w:szCs w:val="24"/>
        </w:rPr>
        <w:t xml:space="preserve">Las misas tradicionales son perseguidas y vuelven a las catacumbas, como en la </w:t>
      </w:r>
      <w:proofErr w:type="spellStart"/>
      <w:r>
        <w:rPr>
          <w:rFonts w:ascii="Times New Roman" w:hAnsi="Times New Roman" w:cs="Times New Roman"/>
          <w:sz w:val="24"/>
          <w:szCs w:val="24"/>
        </w:rPr>
        <w:t>antiua</w:t>
      </w:r>
      <w:proofErr w:type="spellEnd"/>
      <w:r>
        <w:rPr>
          <w:rFonts w:ascii="Times New Roman" w:hAnsi="Times New Roman" w:cs="Times New Roman"/>
          <w:sz w:val="24"/>
          <w:szCs w:val="24"/>
        </w:rPr>
        <w:t xml:space="preserve"> Roma, teniéndose que celebrar a escondidas en los bosques, cuevas o lugares ocultos. </w:t>
      </w:r>
    </w:p>
    <w:p w14:paraId="3D3BDE8A" w14:textId="7BCB4C0F" w:rsidR="004173AC" w:rsidRDefault="00083C27" w:rsidP="008971B4">
      <w:pPr>
        <w:ind w:firstLine="700"/>
        <w:jc w:val="both"/>
        <w:rPr>
          <w:rFonts w:ascii="Times New Roman" w:hAnsi="Times New Roman" w:cs="Times New Roman"/>
          <w:sz w:val="24"/>
          <w:szCs w:val="24"/>
        </w:rPr>
      </w:pPr>
      <w:proofErr w:type="gramStart"/>
      <w:r>
        <w:rPr>
          <w:rFonts w:ascii="Times New Roman" w:hAnsi="Times New Roman" w:cs="Times New Roman"/>
          <w:sz w:val="24"/>
          <w:szCs w:val="24"/>
        </w:rPr>
        <w:t>Se  pusieron</w:t>
      </w:r>
      <w:proofErr w:type="gramEnd"/>
      <w:r>
        <w:rPr>
          <w:rFonts w:ascii="Times New Roman" w:hAnsi="Times New Roman" w:cs="Times New Roman"/>
          <w:sz w:val="24"/>
          <w:szCs w:val="24"/>
        </w:rPr>
        <w:t xml:space="preserve"> a la venta todos los bienes eclesiásticos. Se produjo la desamortización de la Iglesia de Francia, mucho más violenta pero similar a la acaecida en España </w:t>
      </w:r>
      <w:r w:rsidR="00AE73B6">
        <w:rPr>
          <w:rFonts w:ascii="Times New Roman" w:hAnsi="Times New Roman" w:cs="Times New Roman"/>
          <w:sz w:val="24"/>
          <w:szCs w:val="24"/>
        </w:rPr>
        <w:t xml:space="preserve">posteriormente, </w:t>
      </w:r>
      <w:r>
        <w:rPr>
          <w:rFonts w:ascii="Times New Roman" w:hAnsi="Times New Roman" w:cs="Times New Roman"/>
          <w:sz w:val="24"/>
          <w:szCs w:val="24"/>
        </w:rPr>
        <w:t>en 1836.</w:t>
      </w:r>
    </w:p>
    <w:p w14:paraId="4131C82C" w14:textId="77777777" w:rsidR="008971B4" w:rsidRDefault="008971B4" w:rsidP="008971B4">
      <w:pPr>
        <w:ind w:firstLine="700"/>
        <w:jc w:val="both"/>
        <w:rPr>
          <w:rFonts w:ascii="Times New Roman" w:hAnsi="Times New Roman" w:cs="Times New Roman"/>
          <w:sz w:val="24"/>
          <w:szCs w:val="24"/>
        </w:rPr>
      </w:pPr>
    </w:p>
    <w:p w14:paraId="39D8C51D" w14:textId="1B76CA92" w:rsidR="00D113B9" w:rsidRDefault="00AE73B6">
      <w:pPr>
        <w:jc w:val="both"/>
        <w:rPr>
          <w:rFonts w:ascii="Times New Roman" w:hAnsi="Times New Roman" w:cs="Times New Roman"/>
          <w:b/>
          <w:sz w:val="24"/>
          <w:szCs w:val="24"/>
        </w:rPr>
      </w:pPr>
      <w:r w:rsidRPr="00360062">
        <w:rPr>
          <w:rFonts w:ascii="Times New Roman" w:hAnsi="Times New Roman" w:cs="Times New Roman"/>
          <w:b/>
          <w:sz w:val="24"/>
          <w:szCs w:val="24"/>
        </w:rPr>
        <w:t>La huida del rey de Varennes.</w:t>
      </w:r>
    </w:p>
    <w:p w14:paraId="570722AC" w14:textId="0D49D2DB" w:rsidR="00360062" w:rsidRDefault="00360062">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Los reyes huyen a Austria para salvar su vida, ante el nuevo cariz que están tomando los acontecimientos. </w:t>
      </w:r>
    </w:p>
    <w:p w14:paraId="60BEA842" w14:textId="7E7AF56D" w:rsidR="00360062" w:rsidRDefault="00360062">
      <w:pPr>
        <w:jc w:val="both"/>
        <w:rPr>
          <w:rFonts w:ascii="Times New Roman" w:hAnsi="Times New Roman" w:cs="Times New Roman"/>
          <w:sz w:val="24"/>
          <w:szCs w:val="24"/>
        </w:rPr>
      </w:pPr>
      <w:r>
        <w:rPr>
          <w:rFonts w:ascii="Times New Roman" w:hAnsi="Times New Roman" w:cs="Times New Roman"/>
          <w:sz w:val="24"/>
          <w:szCs w:val="24"/>
        </w:rPr>
        <w:tab/>
        <w:t>El mayor error que cometieron fue abandonar París “de incógnito” en tres carrozas lujosas y 14 acompañantes, entre pajes, camareros y lacayos</w:t>
      </w:r>
      <w:r w:rsidR="008E28C2">
        <w:rPr>
          <w:rFonts w:ascii="Times New Roman" w:hAnsi="Times New Roman" w:cs="Times New Roman"/>
          <w:sz w:val="24"/>
          <w:szCs w:val="24"/>
        </w:rPr>
        <w:t xml:space="preserve">, así como ir toda la familia real junta. Siempre han de ir separados para evitar que a todos les ocurra alguna desgracia. </w:t>
      </w:r>
    </w:p>
    <w:p w14:paraId="164C0C27" w14:textId="71FB5A74" w:rsidR="008E28C2" w:rsidRDefault="008E28C2">
      <w:pPr>
        <w:jc w:val="both"/>
        <w:rPr>
          <w:rFonts w:ascii="Times New Roman" w:hAnsi="Times New Roman" w:cs="Times New Roman"/>
          <w:sz w:val="24"/>
          <w:szCs w:val="24"/>
        </w:rPr>
      </w:pPr>
      <w:r>
        <w:rPr>
          <w:rFonts w:ascii="Times New Roman" w:hAnsi="Times New Roman" w:cs="Times New Roman"/>
          <w:sz w:val="24"/>
          <w:szCs w:val="24"/>
        </w:rPr>
        <w:tab/>
        <w:t xml:space="preserve">En un pueblo se sospecha que quien viaja es la familia real. Esa carroza tirada por </w:t>
      </w:r>
      <w:proofErr w:type="gramStart"/>
      <w:r>
        <w:rPr>
          <w:rFonts w:ascii="Times New Roman" w:hAnsi="Times New Roman" w:cs="Times New Roman"/>
          <w:sz w:val="24"/>
          <w:szCs w:val="24"/>
        </w:rPr>
        <w:t>un pura sangre impresionante</w:t>
      </w:r>
      <w:proofErr w:type="gramEnd"/>
      <w:r>
        <w:rPr>
          <w:rFonts w:ascii="Times New Roman" w:hAnsi="Times New Roman" w:cs="Times New Roman"/>
          <w:sz w:val="24"/>
          <w:szCs w:val="24"/>
        </w:rPr>
        <w:t xml:space="preserve"> y esa montaña de maletas sobre el techo del carruaje no son ni mucho menos habituales de ver.  Se envía un correo a toda velocidad a Varennes para advertir que es el rey quien va a llegar. </w:t>
      </w:r>
    </w:p>
    <w:p w14:paraId="0749322C" w14:textId="77777777" w:rsidR="00B5420F" w:rsidRDefault="00B03497" w:rsidP="00B317A8">
      <w:pPr>
        <w:ind w:firstLine="708"/>
        <w:jc w:val="both"/>
        <w:rPr>
          <w:rFonts w:ascii="Times New Roman" w:hAnsi="Times New Roman" w:cs="Times New Roman"/>
          <w:sz w:val="24"/>
          <w:szCs w:val="24"/>
        </w:rPr>
      </w:pPr>
      <w:r>
        <w:rPr>
          <w:noProof/>
          <w:lang w:val="es-ES_tradnl" w:eastAsia="es-ES_tradnl"/>
        </w:rPr>
        <w:lastRenderedPageBreak/>
        <w:drawing>
          <wp:inline distT="0" distB="0" distL="0" distR="0" wp14:anchorId="45938225" wp14:editId="1CBC5FDE">
            <wp:extent cx="4150360" cy="2950210"/>
            <wp:effectExtent l="0" t="0" r="2540" b="2540"/>
            <wp:docPr id="5" name="Imagen 5" descr="le reine marie antoinette: DESPUÉS DE VARENNES: EL UNO ENGAÑA AL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 reine marie antoinette: DESPUÉS DE VARENNES: EL UNO ENGAÑA AL OT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0360" cy="2950210"/>
                    </a:xfrm>
                    <a:prstGeom prst="rect">
                      <a:avLst/>
                    </a:prstGeom>
                    <a:noFill/>
                    <a:ln>
                      <a:noFill/>
                    </a:ln>
                  </pic:spPr>
                </pic:pic>
              </a:graphicData>
            </a:graphic>
          </wp:inline>
        </w:drawing>
      </w:r>
    </w:p>
    <w:p w14:paraId="03EAAABA" w14:textId="1E168533" w:rsidR="00BA297E" w:rsidRDefault="00BA297E" w:rsidP="00B317A8">
      <w:pPr>
        <w:ind w:firstLine="708"/>
        <w:jc w:val="both"/>
        <w:rPr>
          <w:rFonts w:ascii="Times New Roman" w:hAnsi="Times New Roman" w:cs="Times New Roman"/>
          <w:sz w:val="24"/>
          <w:szCs w:val="24"/>
        </w:rPr>
      </w:pPr>
      <w:r>
        <w:rPr>
          <w:rFonts w:ascii="Times New Roman" w:hAnsi="Times New Roman" w:cs="Times New Roman"/>
          <w:sz w:val="24"/>
          <w:szCs w:val="24"/>
        </w:rPr>
        <w:t>El retrato  de los reyes es conocido en toda Francia.  El aviso llega al pueblo antes que la carroza, y pone a todo la juventud jacobina  en pie contra el monarca. El alcalde es un monárquico convencido, y reconoce al rey disfrazado de lacayo y a M</w:t>
      </w:r>
      <w:r w:rsidR="00B317A8">
        <w:rPr>
          <w:rFonts w:ascii="Times New Roman" w:hAnsi="Times New Roman" w:cs="Times New Roman"/>
          <w:sz w:val="24"/>
          <w:szCs w:val="24"/>
        </w:rPr>
        <w:t>arí</w:t>
      </w:r>
      <w:r>
        <w:rPr>
          <w:rFonts w:ascii="Times New Roman" w:hAnsi="Times New Roman" w:cs="Times New Roman"/>
          <w:sz w:val="24"/>
          <w:szCs w:val="24"/>
        </w:rPr>
        <w:t xml:space="preserve">a Antonieta de Institutriz. </w:t>
      </w:r>
      <w:r w:rsidR="008100E3">
        <w:rPr>
          <w:rFonts w:ascii="Times New Roman" w:hAnsi="Times New Roman" w:cs="Times New Roman"/>
          <w:sz w:val="24"/>
          <w:szCs w:val="24"/>
        </w:rPr>
        <w:t xml:space="preserve">El alcalde quiere dejarles continuar su camino, pero es amenazado </w:t>
      </w:r>
      <w:r w:rsidR="00B317A8">
        <w:rPr>
          <w:rFonts w:ascii="Times New Roman" w:hAnsi="Times New Roman" w:cs="Times New Roman"/>
          <w:sz w:val="24"/>
          <w:szCs w:val="24"/>
        </w:rPr>
        <w:t xml:space="preserve">de cometer alta traición. Luis XVI, desesperado,  se da a conocer. Sólo queda para rescatarlos </w:t>
      </w:r>
      <w:r w:rsidR="00B317A8" w:rsidRPr="00B5420F">
        <w:rPr>
          <w:rFonts w:ascii="Times New Roman" w:hAnsi="Times New Roman" w:cs="Times New Roman"/>
          <w:b/>
          <w:i/>
          <w:sz w:val="24"/>
          <w:szCs w:val="24"/>
        </w:rPr>
        <w:t>la llegada de los húsares (tropas de élite</w:t>
      </w:r>
      <w:r w:rsidR="00B317A8">
        <w:rPr>
          <w:rFonts w:ascii="Times New Roman" w:hAnsi="Times New Roman" w:cs="Times New Roman"/>
          <w:sz w:val="24"/>
          <w:szCs w:val="24"/>
        </w:rPr>
        <w:t xml:space="preserve">). Éstos llegan rompiendo el cerco y consiguen hablar con el rey: la única opción es montar a caballo y tratar de romper el cerco acuchillando a quien se interponga. Pero el rey se niega a semejante plan, teme por la reina y los niños, además de que le horroriza la sangre. Pasa el tiempo. Llega un decreto de </w:t>
      </w:r>
      <w:r w:rsidR="00B317A8" w:rsidRPr="00B5420F">
        <w:rPr>
          <w:rFonts w:ascii="Times New Roman" w:hAnsi="Times New Roman" w:cs="Times New Roman"/>
          <w:b/>
          <w:i/>
          <w:sz w:val="24"/>
          <w:szCs w:val="24"/>
        </w:rPr>
        <w:t>la Asamblea en el que se ordena la inmediata detención de la familia</w:t>
      </w:r>
      <w:r w:rsidR="00B317A8">
        <w:rPr>
          <w:rFonts w:ascii="Times New Roman" w:hAnsi="Times New Roman" w:cs="Times New Roman"/>
          <w:sz w:val="24"/>
          <w:szCs w:val="24"/>
        </w:rPr>
        <w:t xml:space="preserve">. El rey quiere hacer tiempo, pide de comer queso y vino. Al final, tienen que ceder y se encaminan a la carroza rumbo a París. A los 20 minutos llegan las tropas de refuerzo con las que habían quedado hacía horas. </w:t>
      </w:r>
    </w:p>
    <w:p w14:paraId="2897F6CD" w14:textId="77777777" w:rsidR="00B317A8" w:rsidRDefault="00B317A8" w:rsidP="00B317A8">
      <w:pPr>
        <w:ind w:firstLine="708"/>
        <w:jc w:val="both"/>
        <w:rPr>
          <w:rFonts w:ascii="Times New Roman" w:hAnsi="Times New Roman" w:cs="Times New Roman"/>
          <w:sz w:val="24"/>
          <w:szCs w:val="24"/>
        </w:rPr>
      </w:pPr>
    </w:p>
    <w:p w14:paraId="3F00E808" w14:textId="20D242C4" w:rsidR="0001766B" w:rsidRDefault="0001766B" w:rsidP="0001766B">
      <w:pPr>
        <w:jc w:val="both"/>
        <w:rPr>
          <w:rFonts w:ascii="Times New Roman" w:hAnsi="Times New Roman" w:cs="Times New Roman"/>
          <w:b/>
          <w:sz w:val="24"/>
          <w:szCs w:val="24"/>
        </w:rPr>
      </w:pPr>
      <w:r w:rsidRPr="0001766B">
        <w:rPr>
          <w:rFonts w:ascii="Times New Roman" w:hAnsi="Times New Roman" w:cs="Times New Roman"/>
          <w:b/>
          <w:sz w:val="24"/>
          <w:szCs w:val="24"/>
        </w:rPr>
        <w:t>La Asamblea legislativa</w:t>
      </w:r>
    </w:p>
    <w:p w14:paraId="3D581419" w14:textId="05E01B6D" w:rsidR="0001766B" w:rsidRDefault="0001766B" w:rsidP="0001766B">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Se han fijado cientos de carteles: </w:t>
      </w:r>
      <w:proofErr w:type="gramStart"/>
      <w:r>
        <w:rPr>
          <w:rFonts w:ascii="Times New Roman" w:hAnsi="Times New Roman" w:cs="Times New Roman"/>
          <w:sz w:val="24"/>
          <w:szCs w:val="24"/>
        </w:rPr>
        <w:t>“ quien</w:t>
      </w:r>
      <w:proofErr w:type="gramEnd"/>
      <w:r>
        <w:rPr>
          <w:rFonts w:ascii="Times New Roman" w:hAnsi="Times New Roman" w:cs="Times New Roman"/>
          <w:sz w:val="24"/>
          <w:szCs w:val="24"/>
        </w:rPr>
        <w:t xml:space="preserve"> aplauda al rey, será apaleado. Quien le insulte, ajusticiado” La carroza real atraviesa los campos Elíseos  en medio de un silencio glacial.</w:t>
      </w:r>
    </w:p>
    <w:p w14:paraId="0188CF63" w14:textId="369CF67A" w:rsidR="0001766B" w:rsidRPr="00B5420F" w:rsidRDefault="0001766B" w:rsidP="0001766B">
      <w:pPr>
        <w:jc w:val="both"/>
        <w:rPr>
          <w:rFonts w:ascii="Times New Roman" w:hAnsi="Times New Roman" w:cs="Times New Roman"/>
          <w:b/>
          <w:i/>
          <w:sz w:val="24"/>
          <w:szCs w:val="24"/>
        </w:rPr>
      </w:pPr>
      <w:r>
        <w:rPr>
          <w:rFonts w:ascii="Times New Roman" w:hAnsi="Times New Roman" w:cs="Times New Roman"/>
          <w:sz w:val="24"/>
          <w:szCs w:val="24"/>
        </w:rPr>
        <w:tab/>
      </w:r>
      <w:r w:rsidRPr="00B5420F">
        <w:rPr>
          <w:rFonts w:ascii="Times New Roman" w:hAnsi="Times New Roman" w:cs="Times New Roman"/>
          <w:b/>
          <w:i/>
          <w:sz w:val="24"/>
          <w:szCs w:val="24"/>
        </w:rPr>
        <w:t xml:space="preserve">La familia real es confinada en el palacio de la </w:t>
      </w:r>
      <w:proofErr w:type="spellStart"/>
      <w:r w:rsidRPr="00B5420F">
        <w:rPr>
          <w:rFonts w:ascii="Times New Roman" w:hAnsi="Times New Roman" w:cs="Times New Roman"/>
          <w:b/>
          <w:i/>
          <w:sz w:val="24"/>
          <w:szCs w:val="24"/>
        </w:rPr>
        <w:t>Tullerías</w:t>
      </w:r>
      <w:proofErr w:type="spellEnd"/>
      <w:r w:rsidRPr="00B5420F">
        <w:rPr>
          <w:rFonts w:ascii="Times New Roman" w:hAnsi="Times New Roman" w:cs="Times New Roman"/>
          <w:b/>
          <w:i/>
          <w:sz w:val="24"/>
          <w:szCs w:val="24"/>
        </w:rPr>
        <w:t>. Se oyen gritos en los alrededores” muera el rey, muera la austriaca, viva la República”</w:t>
      </w:r>
    </w:p>
    <w:p w14:paraId="3EA87FDC" w14:textId="1C1F321F" w:rsidR="006A495F" w:rsidRPr="00B5420F" w:rsidRDefault="006A495F" w:rsidP="0001766B">
      <w:pPr>
        <w:jc w:val="both"/>
        <w:rPr>
          <w:rFonts w:ascii="Times New Roman" w:hAnsi="Times New Roman" w:cs="Times New Roman"/>
          <w:b/>
          <w:i/>
          <w:sz w:val="24"/>
          <w:szCs w:val="24"/>
        </w:rPr>
      </w:pPr>
      <w:r>
        <w:rPr>
          <w:rFonts w:ascii="Times New Roman" w:hAnsi="Times New Roman" w:cs="Times New Roman"/>
          <w:sz w:val="24"/>
          <w:szCs w:val="24"/>
        </w:rPr>
        <w:tab/>
        <w:t xml:space="preserve">La Asamblea sufre </w:t>
      </w:r>
      <w:r w:rsidRPr="00B5420F">
        <w:rPr>
          <w:rFonts w:ascii="Times New Roman" w:hAnsi="Times New Roman" w:cs="Times New Roman"/>
          <w:b/>
          <w:i/>
          <w:sz w:val="24"/>
          <w:szCs w:val="24"/>
        </w:rPr>
        <w:t>un fuerte viraje hacia la izquierda</w:t>
      </w:r>
      <w:r>
        <w:rPr>
          <w:rFonts w:ascii="Times New Roman" w:hAnsi="Times New Roman" w:cs="Times New Roman"/>
          <w:sz w:val="24"/>
          <w:szCs w:val="24"/>
        </w:rPr>
        <w:t xml:space="preserve">. Los burgueses que vistieron el hábito negro de los diputados del estado llano tiemblan asustados,  al contemplar el resultado de su propia obra. Una cosa es jugar con el fantasma del pueblo para asustar al antigua régimen y sacar provecho personal </w:t>
      </w:r>
      <w:r w:rsidR="000630C4">
        <w:rPr>
          <w:rFonts w:ascii="Times New Roman" w:hAnsi="Times New Roman" w:cs="Times New Roman"/>
          <w:sz w:val="24"/>
          <w:szCs w:val="24"/>
        </w:rPr>
        <w:t xml:space="preserve">del revuelto torrente revolucionario, como ha hecho el duque de Orleans, y otra muy distinta ver como el </w:t>
      </w:r>
      <w:r w:rsidR="000630C4" w:rsidRPr="00B5420F">
        <w:rPr>
          <w:rFonts w:ascii="Times New Roman" w:hAnsi="Times New Roman" w:cs="Times New Roman"/>
          <w:b/>
          <w:i/>
          <w:sz w:val="24"/>
          <w:szCs w:val="24"/>
        </w:rPr>
        <w:t>fantasma toma carne y se hace dueño de Francia.</w:t>
      </w:r>
    </w:p>
    <w:p w14:paraId="4C0EC8FE" w14:textId="286C78D6" w:rsidR="00D113B9" w:rsidRDefault="000630C4">
      <w:pPr>
        <w:jc w:val="both"/>
        <w:rPr>
          <w:rFonts w:ascii="Times New Roman" w:hAnsi="Times New Roman" w:cs="Times New Roman"/>
          <w:sz w:val="24"/>
          <w:szCs w:val="24"/>
        </w:rPr>
      </w:pPr>
      <w:r>
        <w:rPr>
          <w:rFonts w:ascii="Times New Roman" w:hAnsi="Times New Roman" w:cs="Times New Roman"/>
          <w:sz w:val="24"/>
          <w:szCs w:val="24"/>
        </w:rPr>
        <w:tab/>
        <w:t xml:space="preserve">En la nueva Asamblea ya no queda ni uno de los antiguos privilegiados. Los eclesiásticos se ha n negado a los juramentos y viven exiliados. Otros diputados han abandonado desengañados la política y esperan  una hipotética contrarrevolución, mirando al conde de La Fayette, disconforme pero jefe aún de la guardia nacional, con quienes cuenta para un golpe de Estado que nunca llega a realizarse. </w:t>
      </w:r>
    </w:p>
    <w:p w14:paraId="646462D6" w14:textId="17D910B8" w:rsidR="000630C4" w:rsidRPr="00EA3005" w:rsidRDefault="000630C4">
      <w:pPr>
        <w:jc w:val="both"/>
        <w:rPr>
          <w:rFonts w:ascii="Times New Roman" w:hAnsi="Times New Roman" w:cs="Times New Roman"/>
          <w:i/>
          <w:iCs/>
          <w:sz w:val="24"/>
          <w:szCs w:val="24"/>
        </w:rPr>
      </w:pPr>
      <w:r>
        <w:rPr>
          <w:rFonts w:ascii="Times New Roman" w:hAnsi="Times New Roman" w:cs="Times New Roman"/>
          <w:sz w:val="24"/>
          <w:szCs w:val="24"/>
        </w:rPr>
        <w:tab/>
      </w:r>
      <w:r w:rsidRPr="00EA3005">
        <w:rPr>
          <w:rFonts w:ascii="Times New Roman" w:hAnsi="Times New Roman" w:cs="Times New Roman"/>
          <w:i/>
          <w:iCs/>
          <w:sz w:val="24"/>
          <w:szCs w:val="24"/>
        </w:rPr>
        <w:t>Antiguos diputados que se sentaban en los escaños de la izquierda, pasan a los banco</w:t>
      </w:r>
      <w:r w:rsidR="00EA3005" w:rsidRPr="00EA3005">
        <w:rPr>
          <w:rFonts w:ascii="Times New Roman" w:hAnsi="Times New Roman" w:cs="Times New Roman"/>
          <w:i/>
          <w:iCs/>
          <w:sz w:val="24"/>
          <w:szCs w:val="24"/>
        </w:rPr>
        <w:t>s</w:t>
      </w:r>
      <w:r w:rsidRPr="00EA3005">
        <w:rPr>
          <w:rFonts w:ascii="Times New Roman" w:hAnsi="Times New Roman" w:cs="Times New Roman"/>
          <w:i/>
          <w:iCs/>
          <w:sz w:val="24"/>
          <w:szCs w:val="24"/>
        </w:rPr>
        <w:t xml:space="preserve"> de los derechistas, empujados y desplazados por un nuevo alud de sangre extremista del club de los jacobinos. </w:t>
      </w:r>
    </w:p>
    <w:p w14:paraId="1CE877F9" w14:textId="77B3816A" w:rsidR="00EA3005" w:rsidRDefault="00EA3005">
      <w:pPr>
        <w:jc w:val="both"/>
        <w:rPr>
          <w:rFonts w:ascii="Times New Roman" w:hAnsi="Times New Roman" w:cs="Times New Roman"/>
          <w:sz w:val="24"/>
          <w:szCs w:val="24"/>
        </w:rPr>
      </w:pPr>
      <w:r>
        <w:rPr>
          <w:rFonts w:ascii="Times New Roman" w:hAnsi="Times New Roman" w:cs="Times New Roman"/>
          <w:sz w:val="24"/>
          <w:szCs w:val="24"/>
        </w:rPr>
        <w:tab/>
      </w:r>
      <w:r w:rsidRPr="00B5420F">
        <w:rPr>
          <w:rFonts w:ascii="Times New Roman" w:hAnsi="Times New Roman" w:cs="Times New Roman"/>
          <w:b/>
          <w:i/>
          <w:sz w:val="24"/>
          <w:szCs w:val="24"/>
        </w:rPr>
        <w:t>Fouché</w:t>
      </w:r>
      <w:r>
        <w:rPr>
          <w:rFonts w:ascii="Times New Roman" w:hAnsi="Times New Roman" w:cs="Times New Roman"/>
          <w:sz w:val="24"/>
          <w:szCs w:val="24"/>
        </w:rPr>
        <w:t xml:space="preserve">, previendo los hechos, se desplaza astutamente hacia la izquierda. </w:t>
      </w:r>
    </w:p>
    <w:p w14:paraId="3C78AEDA" w14:textId="65D3CA53" w:rsidR="00EA3005" w:rsidRDefault="00EA3005" w:rsidP="000A2842">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El rey es obligado a declarar </w:t>
      </w:r>
      <w:r w:rsidRPr="000A2842">
        <w:rPr>
          <w:rFonts w:ascii="Times New Roman" w:hAnsi="Times New Roman" w:cs="Times New Roman"/>
          <w:b/>
          <w:bCs/>
          <w:sz w:val="24"/>
          <w:szCs w:val="24"/>
        </w:rPr>
        <w:t xml:space="preserve">la guerra </w:t>
      </w:r>
      <w:r w:rsidR="000A2842">
        <w:rPr>
          <w:rFonts w:ascii="Times New Roman" w:hAnsi="Times New Roman" w:cs="Times New Roman"/>
          <w:b/>
          <w:bCs/>
          <w:sz w:val="24"/>
          <w:szCs w:val="24"/>
        </w:rPr>
        <w:t xml:space="preserve">a </w:t>
      </w:r>
      <w:r w:rsidRPr="000A2842">
        <w:rPr>
          <w:rFonts w:ascii="Times New Roman" w:hAnsi="Times New Roman" w:cs="Times New Roman"/>
          <w:b/>
          <w:bCs/>
          <w:sz w:val="24"/>
          <w:szCs w:val="24"/>
        </w:rPr>
        <w:t>Austria</w:t>
      </w:r>
      <w:r>
        <w:rPr>
          <w:rFonts w:ascii="Times New Roman" w:hAnsi="Times New Roman" w:cs="Times New Roman"/>
          <w:sz w:val="24"/>
          <w:szCs w:val="24"/>
        </w:rPr>
        <w:t xml:space="preserve">, por acoger a traidores e instigar la contrarrevolución. El entusiasmo popular se desborda por las calles. </w:t>
      </w:r>
      <w:r w:rsidR="000A2842">
        <w:rPr>
          <w:rFonts w:ascii="Times New Roman" w:hAnsi="Times New Roman" w:cs="Times New Roman"/>
          <w:sz w:val="24"/>
          <w:szCs w:val="24"/>
        </w:rPr>
        <w:t xml:space="preserve">“Alles </w:t>
      </w:r>
      <w:proofErr w:type="spellStart"/>
      <w:r w:rsidR="000A2842">
        <w:rPr>
          <w:rFonts w:ascii="Times New Roman" w:hAnsi="Times New Roman" w:cs="Times New Roman"/>
          <w:sz w:val="24"/>
          <w:szCs w:val="24"/>
        </w:rPr>
        <w:t>enfants</w:t>
      </w:r>
      <w:proofErr w:type="spellEnd"/>
      <w:r w:rsidR="000A2842">
        <w:rPr>
          <w:rFonts w:ascii="Times New Roman" w:hAnsi="Times New Roman" w:cs="Times New Roman"/>
          <w:sz w:val="24"/>
          <w:szCs w:val="24"/>
        </w:rPr>
        <w:t xml:space="preserve"> de la patrie” </w:t>
      </w:r>
      <w:r>
        <w:rPr>
          <w:rFonts w:ascii="Times New Roman" w:hAnsi="Times New Roman" w:cs="Times New Roman"/>
          <w:sz w:val="24"/>
          <w:szCs w:val="24"/>
        </w:rPr>
        <w:t xml:space="preserve">600.000 hombres se alistan como voluntarios. Miles de mujeres se ponen a coser uniformes. </w:t>
      </w:r>
    </w:p>
    <w:p w14:paraId="41AFC538" w14:textId="57084144" w:rsidR="00EA3005" w:rsidRDefault="00EA3005">
      <w:pPr>
        <w:jc w:val="both"/>
        <w:rPr>
          <w:rFonts w:ascii="Times New Roman" w:hAnsi="Times New Roman" w:cs="Times New Roman"/>
          <w:sz w:val="24"/>
          <w:szCs w:val="24"/>
        </w:rPr>
      </w:pPr>
      <w:r>
        <w:rPr>
          <w:rFonts w:ascii="Times New Roman" w:hAnsi="Times New Roman" w:cs="Times New Roman"/>
          <w:sz w:val="24"/>
          <w:szCs w:val="24"/>
        </w:rPr>
        <w:tab/>
        <w:t xml:space="preserve">Un militar monárquico hasta la médula, entusiasmado por los cánticos de las calles, agarra su violín </w:t>
      </w:r>
      <w:r w:rsidR="000A2842">
        <w:rPr>
          <w:rFonts w:ascii="Times New Roman" w:hAnsi="Times New Roman" w:cs="Times New Roman"/>
          <w:sz w:val="24"/>
          <w:szCs w:val="24"/>
        </w:rPr>
        <w:t xml:space="preserve">y </w:t>
      </w:r>
      <w:r w:rsidR="000A2842" w:rsidRPr="00B5420F">
        <w:rPr>
          <w:rFonts w:ascii="Times New Roman" w:hAnsi="Times New Roman" w:cs="Times New Roman"/>
          <w:b/>
          <w:i/>
          <w:sz w:val="24"/>
          <w:szCs w:val="24"/>
        </w:rPr>
        <w:t>compone en un par de horas “la Marsellesa”</w:t>
      </w:r>
    </w:p>
    <w:p w14:paraId="72BCC19D" w14:textId="4E5CA429" w:rsidR="000A2842" w:rsidRDefault="000A2842">
      <w:pPr>
        <w:jc w:val="both"/>
        <w:rPr>
          <w:rFonts w:ascii="Times New Roman" w:hAnsi="Times New Roman" w:cs="Times New Roman"/>
          <w:sz w:val="24"/>
          <w:szCs w:val="24"/>
        </w:rPr>
      </w:pPr>
    </w:p>
    <w:p w14:paraId="5312AA1C" w14:textId="61BED471" w:rsidR="000A2842" w:rsidRDefault="000A2842">
      <w:pPr>
        <w:jc w:val="both"/>
        <w:rPr>
          <w:rFonts w:ascii="Times New Roman" w:hAnsi="Times New Roman" w:cs="Times New Roman"/>
          <w:b/>
          <w:bCs/>
          <w:sz w:val="24"/>
          <w:szCs w:val="24"/>
        </w:rPr>
      </w:pPr>
      <w:r w:rsidRPr="000A2842">
        <w:rPr>
          <w:rFonts w:ascii="Times New Roman" w:hAnsi="Times New Roman" w:cs="Times New Roman"/>
          <w:b/>
          <w:bCs/>
          <w:sz w:val="24"/>
          <w:szCs w:val="24"/>
        </w:rPr>
        <w:t xml:space="preserve">El asalto a la </w:t>
      </w:r>
      <w:proofErr w:type="spellStart"/>
      <w:r w:rsidRPr="000A2842">
        <w:rPr>
          <w:rFonts w:ascii="Times New Roman" w:hAnsi="Times New Roman" w:cs="Times New Roman"/>
          <w:b/>
          <w:bCs/>
          <w:sz w:val="24"/>
          <w:szCs w:val="24"/>
        </w:rPr>
        <w:t>Tullerías</w:t>
      </w:r>
      <w:proofErr w:type="spellEnd"/>
    </w:p>
    <w:p w14:paraId="70E8E9A9" w14:textId="2F75B0BD" w:rsidR="000A2842" w:rsidRDefault="000A2842">
      <w:pPr>
        <w:jc w:val="both"/>
        <w:rPr>
          <w:rFonts w:ascii="Times New Roman" w:hAnsi="Times New Roman" w:cs="Times New Roman"/>
          <w:sz w:val="24"/>
          <w:szCs w:val="24"/>
        </w:rPr>
      </w:pPr>
      <w:r w:rsidRPr="000A2842">
        <w:rPr>
          <w:rFonts w:ascii="Times New Roman" w:hAnsi="Times New Roman" w:cs="Times New Roman"/>
          <w:sz w:val="24"/>
          <w:szCs w:val="24"/>
        </w:rPr>
        <w:tab/>
      </w:r>
      <w:r w:rsidRPr="00B5420F">
        <w:rPr>
          <w:rFonts w:ascii="Times New Roman" w:hAnsi="Times New Roman" w:cs="Times New Roman"/>
          <w:b/>
          <w:i/>
          <w:sz w:val="24"/>
          <w:szCs w:val="24"/>
        </w:rPr>
        <w:t>El rey es realmente un prisionero</w:t>
      </w:r>
      <w:r>
        <w:rPr>
          <w:rFonts w:ascii="Times New Roman" w:hAnsi="Times New Roman" w:cs="Times New Roman"/>
          <w:sz w:val="24"/>
          <w:szCs w:val="24"/>
        </w:rPr>
        <w:t xml:space="preserve">. Cada año jura irónicamente la toma de la Bastilla, como 1º funcionario de la nación. </w:t>
      </w:r>
      <w:r w:rsidR="00233778">
        <w:rPr>
          <w:rFonts w:ascii="Times New Roman" w:hAnsi="Times New Roman" w:cs="Times New Roman"/>
          <w:sz w:val="24"/>
          <w:szCs w:val="24"/>
        </w:rPr>
        <w:t xml:space="preserve">La Asamblea está cada día más en contra de la monarquía. </w:t>
      </w:r>
      <w:r w:rsidR="00E25DD6">
        <w:rPr>
          <w:rFonts w:ascii="Times New Roman" w:hAnsi="Times New Roman" w:cs="Times New Roman"/>
          <w:sz w:val="24"/>
          <w:szCs w:val="24"/>
        </w:rPr>
        <w:t xml:space="preserve">Se busca una excusa para atacar al rey. Se le pide que firme un decreto de expulsión para los clérigos que no juramentados. Luis XVI se niega y la asamblea estalla contra él.  </w:t>
      </w:r>
      <w:r w:rsidR="00233778" w:rsidRPr="00C23A34">
        <w:rPr>
          <w:rFonts w:ascii="Times New Roman" w:hAnsi="Times New Roman" w:cs="Times New Roman"/>
          <w:b/>
          <w:bCs/>
          <w:i/>
          <w:iCs/>
          <w:sz w:val="24"/>
          <w:szCs w:val="24"/>
        </w:rPr>
        <w:t>La Fayette entrega su sable y rompe con la revolución.</w:t>
      </w:r>
      <w:r w:rsidR="00233778">
        <w:rPr>
          <w:rFonts w:ascii="Times New Roman" w:hAnsi="Times New Roman" w:cs="Times New Roman"/>
          <w:sz w:val="24"/>
          <w:szCs w:val="24"/>
        </w:rPr>
        <w:t xml:space="preserve"> </w:t>
      </w:r>
      <w:r w:rsidR="00233778">
        <w:rPr>
          <w:rStyle w:val="Refdenotaalpie"/>
          <w:rFonts w:ascii="Times New Roman" w:hAnsi="Times New Roman" w:cs="Times New Roman"/>
          <w:sz w:val="24"/>
          <w:szCs w:val="24"/>
        </w:rPr>
        <w:footnoteReference w:id="2"/>
      </w:r>
    </w:p>
    <w:p w14:paraId="510A0A5E" w14:textId="093C8B79" w:rsidR="00B03497" w:rsidRDefault="00B03497" w:rsidP="001A5F87">
      <w:pPr>
        <w:jc w:val="center"/>
        <w:rPr>
          <w:rFonts w:ascii="Times New Roman" w:hAnsi="Times New Roman" w:cs="Times New Roman"/>
          <w:sz w:val="24"/>
          <w:szCs w:val="24"/>
        </w:rPr>
      </w:pPr>
      <w:r>
        <w:rPr>
          <w:noProof/>
          <w:lang w:val="es-ES_tradnl" w:eastAsia="es-ES_tradnl"/>
        </w:rPr>
        <w:drawing>
          <wp:inline distT="0" distB="0" distL="0" distR="0" wp14:anchorId="72BF53D5" wp14:editId="4C8D654D">
            <wp:extent cx="3560122" cy="2265845"/>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064" cy="2269626"/>
                    </a:xfrm>
                    <a:prstGeom prst="rect">
                      <a:avLst/>
                    </a:prstGeom>
                    <a:noFill/>
                    <a:ln>
                      <a:noFill/>
                    </a:ln>
                  </pic:spPr>
                </pic:pic>
              </a:graphicData>
            </a:graphic>
          </wp:inline>
        </w:drawing>
      </w:r>
    </w:p>
    <w:p w14:paraId="4D482187" w14:textId="403CA581" w:rsidR="001A333B" w:rsidRDefault="00E25DD6">
      <w:pPr>
        <w:jc w:val="both"/>
        <w:rPr>
          <w:rFonts w:ascii="Times New Roman" w:hAnsi="Times New Roman" w:cs="Times New Roman"/>
          <w:sz w:val="24"/>
          <w:szCs w:val="24"/>
        </w:rPr>
      </w:pPr>
      <w:r>
        <w:rPr>
          <w:rFonts w:ascii="Times New Roman" w:hAnsi="Times New Roman" w:cs="Times New Roman"/>
          <w:sz w:val="24"/>
          <w:szCs w:val="24"/>
        </w:rPr>
        <w:tab/>
        <w:t xml:space="preserve">Las masas se arrojan contra el palacio de las </w:t>
      </w:r>
      <w:proofErr w:type="spellStart"/>
      <w:r>
        <w:rPr>
          <w:rFonts w:ascii="Times New Roman" w:hAnsi="Times New Roman" w:cs="Times New Roman"/>
          <w:sz w:val="24"/>
          <w:szCs w:val="24"/>
        </w:rPr>
        <w:t>Tullerías</w:t>
      </w:r>
      <w:proofErr w:type="spellEnd"/>
      <w:r>
        <w:rPr>
          <w:rFonts w:ascii="Times New Roman" w:hAnsi="Times New Roman" w:cs="Times New Roman"/>
          <w:sz w:val="24"/>
          <w:szCs w:val="24"/>
        </w:rPr>
        <w:t xml:space="preserve">. La guardia Nacional, para evitar problemas o por ser simpatizante, se aparta tranquilamente. </w:t>
      </w:r>
      <w:r w:rsidR="001A333B">
        <w:rPr>
          <w:rFonts w:ascii="Times New Roman" w:hAnsi="Times New Roman" w:cs="Times New Roman"/>
          <w:sz w:val="24"/>
          <w:szCs w:val="24"/>
        </w:rPr>
        <w:t xml:space="preserve">La familia Real </w:t>
      </w:r>
      <w:r w:rsidR="00B633CD">
        <w:rPr>
          <w:rFonts w:ascii="Times New Roman" w:hAnsi="Times New Roman" w:cs="Times New Roman"/>
          <w:sz w:val="24"/>
          <w:szCs w:val="24"/>
        </w:rPr>
        <w:t xml:space="preserve">casi </w:t>
      </w:r>
      <w:r w:rsidR="001A333B">
        <w:rPr>
          <w:rFonts w:ascii="Times New Roman" w:hAnsi="Times New Roman" w:cs="Times New Roman"/>
          <w:sz w:val="24"/>
          <w:szCs w:val="24"/>
        </w:rPr>
        <w:t>es hecha prisionera.</w:t>
      </w:r>
    </w:p>
    <w:p w14:paraId="39F9EFC9" w14:textId="4A22B24D" w:rsidR="001A333B" w:rsidRDefault="001A333B">
      <w:pPr>
        <w:jc w:val="both"/>
        <w:rPr>
          <w:rFonts w:ascii="Times New Roman" w:hAnsi="Times New Roman" w:cs="Times New Roman"/>
          <w:sz w:val="24"/>
          <w:szCs w:val="24"/>
        </w:rPr>
      </w:pPr>
      <w:r>
        <w:rPr>
          <w:rFonts w:ascii="Times New Roman" w:hAnsi="Times New Roman" w:cs="Times New Roman"/>
          <w:sz w:val="24"/>
          <w:szCs w:val="24"/>
        </w:rPr>
        <w:tab/>
        <w:t xml:space="preserve"> Los acontecimientos se precipitan. Los Prusianos están a las puertas del Rin, prestos a la invasión. </w:t>
      </w:r>
    </w:p>
    <w:p w14:paraId="301F1621" w14:textId="6DF99CE5" w:rsidR="001A333B" w:rsidRDefault="001A333B" w:rsidP="00C14E94">
      <w:pPr>
        <w:jc w:val="both"/>
        <w:rPr>
          <w:rFonts w:ascii="Times New Roman" w:hAnsi="Times New Roman" w:cs="Times New Roman"/>
          <w:sz w:val="24"/>
          <w:szCs w:val="24"/>
        </w:rPr>
      </w:pPr>
      <w:r w:rsidRPr="00737A14">
        <w:rPr>
          <w:rFonts w:ascii="Times New Roman" w:hAnsi="Times New Roman" w:cs="Times New Roman"/>
          <w:b/>
          <w:bCs/>
          <w:i/>
          <w:iCs/>
          <w:sz w:val="24"/>
          <w:szCs w:val="24"/>
        </w:rPr>
        <w:lastRenderedPageBreak/>
        <w:t>El duque de Brunswick  publica un manifiesto antirrevolucionario</w:t>
      </w:r>
      <w:r>
        <w:rPr>
          <w:rFonts w:ascii="Times New Roman" w:hAnsi="Times New Roman" w:cs="Times New Roman"/>
          <w:sz w:val="24"/>
          <w:szCs w:val="24"/>
        </w:rPr>
        <w:t xml:space="preserve"> que incendia aún más las pasiones.  En él se dice que las naciones vecinas</w:t>
      </w:r>
      <w:r w:rsidR="00C14E94">
        <w:rPr>
          <w:rFonts w:ascii="Times New Roman" w:hAnsi="Times New Roman" w:cs="Times New Roman"/>
          <w:sz w:val="24"/>
          <w:szCs w:val="24"/>
        </w:rPr>
        <w:t>, prestas a la invasión, sólo quieren el retorno de Francia a la normalidad y el respeto a la monarquía. El pueblo de París se siente insultado y amenazado.</w:t>
      </w:r>
    </w:p>
    <w:p w14:paraId="1C04EA11" w14:textId="6C29B767" w:rsidR="00D816C0" w:rsidRDefault="00D816C0" w:rsidP="00C14E94">
      <w:pPr>
        <w:jc w:val="both"/>
        <w:rPr>
          <w:rFonts w:ascii="Times New Roman" w:hAnsi="Times New Roman" w:cs="Times New Roman"/>
          <w:sz w:val="24"/>
          <w:szCs w:val="24"/>
        </w:rPr>
      </w:pPr>
      <w:r>
        <w:rPr>
          <w:rFonts w:ascii="Times New Roman" w:hAnsi="Times New Roman" w:cs="Times New Roman"/>
          <w:sz w:val="24"/>
          <w:szCs w:val="24"/>
        </w:rPr>
        <w:tab/>
        <w:t xml:space="preserve">En la noche del 10 de Agosto nadie duerme. El calor sofocante, compañero inseparable de la revolución, oprime implacable a la ciudad. Se espera </w:t>
      </w:r>
      <w:r w:rsidRPr="00737A14">
        <w:rPr>
          <w:rFonts w:ascii="Times New Roman" w:hAnsi="Times New Roman" w:cs="Times New Roman"/>
          <w:b/>
          <w:bCs/>
          <w:i/>
          <w:iCs/>
          <w:sz w:val="24"/>
          <w:szCs w:val="24"/>
        </w:rPr>
        <w:t xml:space="preserve">el asalto definitivo a la </w:t>
      </w:r>
      <w:proofErr w:type="spellStart"/>
      <w:r w:rsidRPr="00737A14">
        <w:rPr>
          <w:rFonts w:ascii="Times New Roman" w:hAnsi="Times New Roman" w:cs="Times New Roman"/>
          <w:b/>
          <w:bCs/>
          <w:i/>
          <w:iCs/>
          <w:sz w:val="24"/>
          <w:szCs w:val="24"/>
        </w:rPr>
        <w:t>Tullerías</w:t>
      </w:r>
      <w:proofErr w:type="spellEnd"/>
      <w:r>
        <w:rPr>
          <w:rFonts w:ascii="Times New Roman" w:hAnsi="Times New Roman" w:cs="Times New Roman"/>
          <w:sz w:val="24"/>
          <w:szCs w:val="24"/>
        </w:rPr>
        <w:t xml:space="preserve"> y el asesinato de la familia real. </w:t>
      </w:r>
    </w:p>
    <w:p w14:paraId="176DE3E1" w14:textId="4CA68C96" w:rsidR="00B03497" w:rsidRDefault="00B03497" w:rsidP="00C14E94">
      <w:pPr>
        <w:jc w:val="both"/>
        <w:rPr>
          <w:rFonts w:ascii="Times New Roman" w:hAnsi="Times New Roman" w:cs="Times New Roman"/>
          <w:sz w:val="24"/>
          <w:szCs w:val="24"/>
        </w:rPr>
      </w:pPr>
      <w:r>
        <w:rPr>
          <w:noProof/>
          <w:lang w:val="es-ES_tradnl" w:eastAsia="es-ES_tradnl"/>
        </w:rPr>
        <w:drawing>
          <wp:inline distT="0" distB="0" distL="0" distR="0" wp14:anchorId="48A75C7D" wp14:editId="11CBE71E">
            <wp:extent cx="4619708" cy="3211206"/>
            <wp:effectExtent l="0" t="0" r="952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4447" cy="3214500"/>
                    </a:xfrm>
                    <a:prstGeom prst="rect">
                      <a:avLst/>
                    </a:prstGeom>
                    <a:noFill/>
                    <a:ln>
                      <a:noFill/>
                    </a:ln>
                  </pic:spPr>
                </pic:pic>
              </a:graphicData>
            </a:graphic>
          </wp:inline>
        </w:drawing>
      </w:r>
    </w:p>
    <w:p w14:paraId="68024FB6" w14:textId="77777777" w:rsidR="00322EF2" w:rsidRPr="00322EF2" w:rsidRDefault="0023406B" w:rsidP="00322EF2">
      <w:pPr>
        <w:rPr>
          <w:rFonts w:ascii="Times New Roman" w:hAnsi="Times New Roman" w:cs="Times New Roman"/>
          <w:sz w:val="24"/>
          <w:szCs w:val="24"/>
        </w:rPr>
      </w:pPr>
      <w:r>
        <w:rPr>
          <w:rFonts w:ascii="Times New Roman" w:hAnsi="Times New Roman" w:cs="Times New Roman"/>
          <w:sz w:val="24"/>
          <w:szCs w:val="24"/>
        </w:rPr>
        <w:tab/>
      </w:r>
      <w:r w:rsidRPr="00737A14">
        <w:rPr>
          <w:rFonts w:ascii="Times New Roman" w:hAnsi="Times New Roman" w:cs="Times New Roman"/>
          <w:b/>
          <w:bCs/>
          <w:i/>
          <w:iCs/>
          <w:sz w:val="24"/>
          <w:szCs w:val="24"/>
        </w:rPr>
        <w:t>La guardia suiza defiende al rey</w:t>
      </w:r>
      <w:r>
        <w:rPr>
          <w:rFonts w:ascii="Times New Roman" w:hAnsi="Times New Roman" w:cs="Times New Roman"/>
          <w:sz w:val="24"/>
          <w:szCs w:val="24"/>
        </w:rPr>
        <w:t>, que se muestra muy tibio y desesperanzado</w:t>
      </w:r>
      <w:r w:rsidR="00737A14">
        <w:rPr>
          <w:rFonts w:ascii="Times New Roman" w:hAnsi="Times New Roman" w:cs="Times New Roman"/>
          <w:sz w:val="24"/>
          <w:szCs w:val="24"/>
        </w:rPr>
        <w:t xml:space="preserve"> n </w:t>
      </w:r>
      <w:proofErr w:type="gramStart"/>
      <w:r w:rsidR="00737A14">
        <w:rPr>
          <w:rFonts w:ascii="Times New Roman" w:hAnsi="Times New Roman" w:cs="Times New Roman"/>
          <w:sz w:val="24"/>
          <w:szCs w:val="24"/>
        </w:rPr>
        <w:t>su palabras</w:t>
      </w:r>
      <w:proofErr w:type="gramEnd"/>
      <w:r w:rsidR="00737A14">
        <w:rPr>
          <w:rFonts w:ascii="Times New Roman" w:hAnsi="Times New Roman" w:cs="Times New Roman"/>
          <w:sz w:val="24"/>
          <w:szCs w:val="24"/>
        </w:rPr>
        <w:t xml:space="preserve">. </w:t>
      </w:r>
      <w:r>
        <w:rPr>
          <w:rFonts w:ascii="Times New Roman" w:hAnsi="Times New Roman" w:cs="Times New Roman"/>
          <w:sz w:val="24"/>
          <w:szCs w:val="24"/>
        </w:rPr>
        <w:t xml:space="preserve"> Napoleón, joven aún, está </w:t>
      </w:r>
      <w:r w:rsidR="00322EF2">
        <w:rPr>
          <w:rFonts w:ascii="Times New Roman" w:hAnsi="Times New Roman" w:cs="Times New Roman"/>
          <w:sz w:val="24"/>
          <w:szCs w:val="24"/>
        </w:rPr>
        <w:t xml:space="preserve">en el ejército. Dice </w:t>
      </w:r>
      <w:r w:rsidR="00322EF2" w:rsidRPr="00322EF2">
        <w:rPr>
          <w:rFonts w:ascii="Times New Roman" w:hAnsi="Times New Roman" w:cs="Times New Roman"/>
          <w:i/>
          <w:iCs/>
          <w:sz w:val="24"/>
          <w:szCs w:val="24"/>
        </w:rPr>
        <w:t>«El rey se ha rebajado, y en política quien se rebaja no se vuelve a levantar».</w:t>
      </w:r>
      <w:r w:rsidR="00322EF2" w:rsidRPr="00322EF2">
        <w:rPr>
          <w:rFonts w:ascii="Times New Roman" w:hAnsi="Times New Roman" w:cs="Times New Roman"/>
          <w:sz w:val="24"/>
          <w:szCs w:val="24"/>
        </w:rPr>
        <w:t xml:space="preserve"> Luego se indigna. </w:t>
      </w:r>
      <w:r w:rsidR="00322EF2" w:rsidRPr="00322EF2">
        <w:rPr>
          <w:rFonts w:ascii="Times New Roman" w:hAnsi="Times New Roman" w:cs="Times New Roman"/>
          <w:i/>
          <w:iCs/>
          <w:sz w:val="24"/>
          <w:szCs w:val="24"/>
        </w:rPr>
        <w:t>«Esa muchedumbre sin orden, sus vestidos, sus intenciones</w:t>
      </w:r>
      <w:r w:rsidR="00322EF2" w:rsidRPr="00322EF2">
        <w:rPr>
          <w:rFonts w:ascii="Times New Roman" w:hAnsi="Times New Roman" w:cs="Times New Roman"/>
          <w:i/>
          <w:iCs/>
          <w:sz w:val="28"/>
          <w:szCs w:val="28"/>
        </w:rPr>
        <w:t xml:space="preserve">  </w:t>
      </w:r>
      <w:r w:rsidR="00322EF2" w:rsidRPr="00322EF2">
        <w:rPr>
          <w:rFonts w:ascii="Times New Roman" w:hAnsi="Times New Roman" w:cs="Times New Roman"/>
          <w:i/>
          <w:iCs/>
          <w:sz w:val="24"/>
          <w:szCs w:val="24"/>
        </w:rPr>
        <w:t xml:space="preserve">lo más abyecto del populacho». </w:t>
      </w:r>
      <w:r w:rsidR="00322EF2" w:rsidRPr="00322EF2">
        <w:rPr>
          <w:rFonts w:ascii="Times New Roman" w:hAnsi="Times New Roman" w:cs="Times New Roman"/>
          <w:sz w:val="24"/>
          <w:szCs w:val="24"/>
        </w:rPr>
        <w:t>Él está de acuerdo con la libertad y la igualdad, pero sin anarquía, en el respeto de las jerarquías y la autoridad.</w:t>
      </w:r>
    </w:p>
    <w:p w14:paraId="3BB8F4D4" w14:textId="5DD4E718" w:rsidR="00322EF2" w:rsidRPr="00322EF2" w:rsidRDefault="00322EF2" w:rsidP="00322EF2">
      <w:pPr>
        <w:jc w:val="both"/>
        <w:rPr>
          <w:rFonts w:ascii="Times New Roman" w:hAnsi="Times New Roman" w:cs="Times New Roman"/>
          <w:i/>
          <w:iCs/>
          <w:sz w:val="24"/>
          <w:szCs w:val="24"/>
        </w:rPr>
      </w:pPr>
      <w:r w:rsidRPr="00322EF2">
        <w:rPr>
          <w:rFonts w:ascii="Times New Roman" w:hAnsi="Times New Roman" w:cs="Times New Roman"/>
          <w:i/>
          <w:iCs/>
          <w:sz w:val="24"/>
          <w:szCs w:val="24"/>
        </w:rPr>
        <w:t>«Los jacobinos son unos locos sin sentido común»,</w:t>
      </w:r>
      <w:r w:rsidRPr="00322EF2">
        <w:rPr>
          <w:rFonts w:ascii="Times New Roman" w:hAnsi="Times New Roman" w:cs="Times New Roman"/>
          <w:sz w:val="24"/>
          <w:szCs w:val="24"/>
        </w:rPr>
        <w:t xml:space="preserve"> exclama, y elogia a La Fayette, a quien precisamente maltratan como a un asesino, un bribón, un miserable</w:t>
      </w:r>
      <w:r w:rsidRPr="00322EF2">
        <w:rPr>
          <w:rFonts w:ascii="Times New Roman" w:hAnsi="Times New Roman" w:cs="Times New Roman"/>
          <w:i/>
          <w:iCs/>
          <w:sz w:val="24"/>
          <w:szCs w:val="24"/>
        </w:rPr>
        <w:t xml:space="preserve">. </w:t>
      </w:r>
      <w:r>
        <w:rPr>
          <w:rFonts w:ascii="Times New Roman" w:hAnsi="Times New Roman" w:cs="Times New Roman"/>
          <w:i/>
          <w:iCs/>
          <w:sz w:val="24"/>
          <w:szCs w:val="24"/>
        </w:rPr>
        <w:t>“</w:t>
      </w:r>
      <w:r w:rsidRPr="00322EF2">
        <w:rPr>
          <w:rFonts w:ascii="Times New Roman" w:hAnsi="Times New Roman" w:cs="Times New Roman"/>
          <w:i/>
          <w:iCs/>
          <w:sz w:val="24"/>
          <w:szCs w:val="24"/>
        </w:rPr>
        <w:t>La actitud y los propósitos de los jacobinos son peligrosos e inconstitucionales.</w:t>
      </w:r>
      <w:r>
        <w:rPr>
          <w:rFonts w:ascii="Times New Roman" w:hAnsi="Times New Roman" w:cs="Times New Roman"/>
          <w:i/>
          <w:iCs/>
          <w:sz w:val="24"/>
          <w:szCs w:val="24"/>
        </w:rPr>
        <w:t>”</w:t>
      </w:r>
    </w:p>
    <w:p w14:paraId="0C23D930" w14:textId="5E69F9B1" w:rsidR="00B633CD" w:rsidRDefault="00737A14" w:rsidP="00322EF2">
      <w:pPr>
        <w:ind w:firstLine="708"/>
        <w:jc w:val="both"/>
        <w:rPr>
          <w:rFonts w:ascii="Times New Roman" w:hAnsi="Times New Roman" w:cs="Times New Roman"/>
          <w:sz w:val="24"/>
          <w:szCs w:val="24"/>
        </w:rPr>
      </w:pPr>
      <w:r>
        <w:rPr>
          <w:rFonts w:ascii="Times New Roman" w:hAnsi="Times New Roman" w:cs="Times New Roman"/>
          <w:sz w:val="24"/>
          <w:szCs w:val="24"/>
        </w:rPr>
        <w:t xml:space="preserve">Las fuerzas están equilibradas, pero muchos hombres se pasan a los asaltantes. Se produce </w:t>
      </w:r>
      <w:r w:rsidRPr="00737A14">
        <w:rPr>
          <w:rFonts w:ascii="Times New Roman" w:hAnsi="Times New Roman" w:cs="Times New Roman"/>
          <w:b/>
          <w:bCs/>
          <w:i/>
          <w:iCs/>
          <w:sz w:val="24"/>
          <w:szCs w:val="24"/>
        </w:rPr>
        <w:t>la matanza de la guardia Suiza</w:t>
      </w:r>
      <w:r>
        <w:rPr>
          <w:rFonts w:ascii="Times New Roman" w:hAnsi="Times New Roman" w:cs="Times New Roman"/>
          <w:sz w:val="24"/>
          <w:szCs w:val="24"/>
        </w:rPr>
        <w:t xml:space="preserve">. </w:t>
      </w:r>
      <w:r w:rsidR="00322EF2">
        <w:rPr>
          <w:rFonts w:ascii="Times New Roman" w:hAnsi="Times New Roman" w:cs="Times New Roman"/>
          <w:sz w:val="24"/>
          <w:szCs w:val="24"/>
        </w:rPr>
        <w:t xml:space="preserve">Napoleón dice </w:t>
      </w:r>
      <w:r w:rsidR="00322EF2" w:rsidRPr="00322EF2">
        <w:rPr>
          <w:rFonts w:ascii="Times New Roman" w:hAnsi="Times New Roman" w:cs="Times New Roman"/>
          <w:i/>
          <w:iCs/>
          <w:sz w:val="24"/>
          <w:szCs w:val="24"/>
        </w:rPr>
        <w:t xml:space="preserve">“He visto a mujeres distinguidas comportarse con la mayor indecencia sobre los cadáveres de los suizos. Mutilaban a los soldados muertos y blandían sus sexos sangrientos. Vil chusma “. </w:t>
      </w:r>
      <w:r w:rsidRPr="00B5420F">
        <w:rPr>
          <w:rFonts w:ascii="Times New Roman" w:hAnsi="Times New Roman" w:cs="Times New Roman"/>
          <w:b/>
          <w:i/>
          <w:sz w:val="24"/>
          <w:szCs w:val="24"/>
        </w:rPr>
        <w:t>La familia real es apresada y encerrada en el castillo del temple</w:t>
      </w:r>
      <w:r>
        <w:rPr>
          <w:rFonts w:ascii="Times New Roman" w:hAnsi="Times New Roman" w:cs="Times New Roman"/>
          <w:sz w:val="24"/>
          <w:szCs w:val="24"/>
        </w:rPr>
        <w:t xml:space="preserve">. Danton comienza a realizar discursos incendiarios. Los austriacos  están a las puertas y se está negociando una rendición indecorosa. Danton empadrona a todos los mendigos de París, les da paga y armas y declara que cualquiera que se rinda es un traidor. Se crea </w:t>
      </w:r>
      <w:r w:rsidRPr="00737A14">
        <w:rPr>
          <w:rFonts w:ascii="Times New Roman" w:hAnsi="Times New Roman" w:cs="Times New Roman"/>
          <w:b/>
          <w:bCs/>
          <w:i/>
          <w:iCs/>
          <w:sz w:val="24"/>
          <w:szCs w:val="24"/>
        </w:rPr>
        <w:t>el Comité de Salvación Pública</w:t>
      </w:r>
      <w:r w:rsidR="00C23A34" w:rsidRPr="00C23A34">
        <w:rPr>
          <w:rFonts w:ascii="Times New Roman" w:hAnsi="Times New Roman" w:cs="Times New Roman"/>
          <w:sz w:val="24"/>
          <w:szCs w:val="24"/>
        </w:rPr>
        <w:t xml:space="preserve"> para la defensa de París. </w:t>
      </w:r>
      <w:r w:rsidRPr="00C23A34">
        <w:rPr>
          <w:rFonts w:ascii="Times New Roman" w:hAnsi="Times New Roman" w:cs="Times New Roman"/>
          <w:sz w:val="24"/>
          <w:szCs w:val="24"/>
        </w:rPr>
        <w:t xml:space="preserve">un </w:t>
      </w:r>
      <w:r>
        <w:rPr>
          <w:rFonts w:ascii="Times New Roman" w:hAnsi="Times New Roman" w:cs="Times New Roman"/>
          <w:sz w:val="24"/>
          <w:szCs w:val="24"/>
        </w:rPr>
        <w:t xml:space="preserve">“estado dentro del Estado”, que funciona de forma independiente y en muchos casos por encima del poder oficial. </w:t>
      </w:r>
    </w:p>
    <w:p w14:paraId="2D2A3A8C" w14:textId="2ADA2983" w:rsidR="00587D36" w:rsidRDefault="00C23A34">
      <w:pPr>
        <w:jc w:val="both"/>
        <w:rPr>
          <w:rFonts w:ascii="Times New Roman" w:hAnsi="Times New Roman" w:cs="Times New Roman"/>
          <w:sz w:val="24"/>
          <w:szCs w:val="24"/>
        </w:rPr>
      </w:pPr>
      <w:r>
        <w:rPr>
          <w:rFonts w:ascii="Times New Roman" w:hAnsi="Times New Roman" w:cs="Times New Roman"/>
          <w:sz w:val="24"/>
          <w:szCs w:val="24"/>
        </w:rPr>
        <w:tab/>
      </w:r>
      <w:r w:rsidRPr="00322EF2">
        <w:rPr>
          <w:rFonts w:ascii="Times New Roman" w:hAnsi="Times New Roman" w:cs="Times New Roman"/>
          <w:b/>
          <w:bCs/>
          <w:i/>
          <w:iCs/>
          <w:sz w:val="24"/>
          <w:szCs w:val="24"/>
        </w:rPr>
        <w:t>Danton</w:t>
      </w:r>
      <w:r w:rsidR="00154557">
        <w:rPr>
          <w:rFonts w:ascii="Times New Roman" w:hAnsi="Times New Roman" w:cs="Times New Roman"/>
          <w:b/>
          <w:bCs/>
          <w:i/>
          <w:iCs/>
          <w:sz w:val="24"/>
          <w:szCs w:val="24"/>
        </w:rPr>
        <w:t xml:space="preserve"> </w:t>
      </w:r>
      <w:r w:rsidR="00154557">
        <w:rPr>
          <w:rStyle w:val="Refdenotaalpie"/>
          <w:rFonts w:ascii="Times New Roman" w:hAnsi="Times New Roman" w:cs="Times New Roman"/>
          <w:b/>
          <w:bCs/>
          <w:i/>
          <w:iCs/>
          <w:sz w:val="24"/>
          <w:szCs w:val="24"/>
        </w:rPr>
        <w:footnoteReference w:id="3"/>
      </w:r>
      <w:r w:rsidRPr="00322EF2">
        <w:rPr>
          <w:rFonts w:ascii="Times New Roman" w:hAnsi="Times New Roman" w:cs="Times New Roman"/>
          <w:b/>
          <w:bCs/>
          <w:i/>
          <w:iCs/>
          <w:sz w:val="24"/>
          <w:szCs w:val="24"/>
        </w:rPr>
        <w:t xml:space="preserve">, </w:t>
      </w:r>
      <w:proofErr w:type="spellStart"/>
      <w:r w:rsidRPr="00322EF2">
        <w:rPr>
          <w:rFonts w:ascii="Times New Roman" w:hAnsi="Times New Roman" w:cs="Times New Roman"/>
          <w:b/>
          <w:bCs/>
          <w:i/>
          <w:iCs/>
          <w:sz w:val="24"/>
          <w:szCs w:val="24"/>
        </w:rPr>
        <w:t>Hebert</w:t>
      </w:r>
      <w:proofErr w:type="spellEnd"/>
      <w:r w:rsidRPr="00322EF2">
        <w:rPr>
          <w:rFonts w:ascii="Times New Roman" w:hAnsi="Times New Roman" w:cs="Times New Roman"/>
          <w:b/>
          <w:bCs/>
          <w:i/>
          <w:iCs/>
          <w:sz w:val="24"/>
          <w:szCs w:val="24"/>
        </w:rPr>
        <w:t xml:space="preserve"> y Marat</w:t>
      </w:r>
      <w:r>
        <w:rPr>
          <w:rFonts w:ascii="Times New Roman" w:hAnsi="Times New Roman" w:cs="Times New Roman"/>
          <w:sz w:val="24"/>
          <w:szCs w:val="24"/>
        </w:rPr>
        <w:t xml:space="preserve"> desatan una oleada de asesinatos. Los revolucionarios entran en las cárceles y comienzan a asesinar a los presos políticos y a los soldados que quedaban vivos. Se establece la Convención y comienza el Terror. </w:t>
      </w:r>
    </w:p>
    <w:p w14:paraId="0D01CB9B" w14:textId="02813F26" w:rsidR="002A6FB4" w:rsidRPr="002A6FB4" w:rsidRDefault="002A6FB4" w:rsidP="002A6FB4">
      <w:pPr>
        <w:ind w:firstLine="700"/>
        <w:jc w:val="both"/>
        <w:rPr>
          <w:rFonts w:ascii="Times New Roman" w:hAnsi="Times New Roman" w:cs="Times New Roman"/>
          <w:sz w:val="24"/>
          <w:szCs w:val="24"/>
        </w:rPr>
      </w:pPr>
      <w:r w:rsidRPr="002A6FB4">
        <w:rPr>
          <w:rFonts w:ascii="Times New Roman" w:hAnsi="Times New Roman" w:cs="Times New Roman"/>
          <w:sz w:val="24"/>
          <w:szCs w:val="24"/>
        </w:rPr>
        <w:lastRenderedPageBreak/>
        <w:t>La </w:t>
      </w:r>
      <w:r w:rsidRPr="002A6FB4">
        <w:rPr>
          <w:rFonts w:ascii="Times New Roman" w:hAnsi="Times New Roman" w:cs="Times New Roman"/>
          <w:b/>
          <w:bCs/>
          <w:sz w:val="24"/>
          <w:szCs w:val="24"/>
        </w:rPr>
        <w:t>Convención Nacional</w:t>
      </w:r>
      <w:r w:rsidRPr="002A6FB4">
        <w:rPr>
          <w:rFonts w:ascii="Times New Roman" w:hAnsi="Times New Roman" w:cs="Times New Roman"/>
          <w:sz w:val="24"/>
          <w:szCs w:val="24"/>
        </w:rPr>
        <w:t> fue la institución principal de la </w:t>
      </w:r>
      <w:hyperlink r:id="rId16" w:tooltip="Primera República Francesa" w:history="1">
        <w:r w:rsidRPr="002A6FB4">
          <w:rPr>
            <w:rStyle w:val="Hipervnculo"/>
            <w:rFonts w:ascii="Times New Roman" w:hAnsi="Times New Roman" w:cs="Times New Roman"/>
            <w:color w:val="auto"/>
            <w:sz w:val="24"/>
            <w:szCs w:val="24"/>
            <w:u w:val="none"/>
          </w:rPr>
          <w:t>Primera República Francesa</w:t>
        </w:r>
      </w:hyperlink>
      <w:r w:rsidRPr="002A6FB4">
        <w:rPr>
          <w:rFonts w:ascii="Times New Roman" w:hAnsi="Times New Roman" w:cs="Times New Roman"/>
          <w:sz w:val="24"/>
          <w:szCs w:val="24"/>
        </w:rPr>
        <w:t xml:space="preserve">. La convención era una asamblea electa de carácter constituyente que </w:t>
      </w:r>
      <w:r w:rsidRPr="002A6FB4">
        <w:rPr>
          <w:rFonts w:ascii="Times New Roman" w:hAnsi="Times New Roman" w:cs="Times New Roman"/>
          <w:b/>
          <w:bCs/>
          <w:sz w:val="24"/>
          <w:szCs w:val="24"/>
        </w:rPr>
        <w:t>concentró los poderes ejecutivos</w:t>
      </w:r>
      <w:r w:rsidRPr="002A6FB4">
        <w:rPr>
          <w:rFonts w:ascii="Times New Roman" w:hAnsi="Times New Roman" w:cs="Times New Roman"/>
          <w:sz w:val="24"/>
          <w:szCs w:val="24"/>
        </w:rPr>
        <w:t xml:space="preserve"> (hasta su delegación en el </w:t>
      </w:r>
      <w:hyperlink r:id="rId17" w:tooltip="Comité de Salvación Pública" w:history="1">
        <w:r w:rsidRPr="002A6FB4">
          <w:rPr>
            <w:rStyle w:val="Hipervnculo"/>
            <w:rFonts w:ascii="Times New Roman" w:hAnsi="Times New Roman" w:cs="Times New Roman"/>
            <w:color w:val="auto"/>
            <w:sz w:val="24"/>
            <w:szCs w:val="24"/>
            <w:u w:val="none"/>
          </w:rPr>
          <w:t>Comité de Salvación Pública</w:t>
        </w:r>
      </w:hyperlink>
      <w:r w:rsidRPr="002A6FB4">
        <w:rPr>
          <w:rFonts w:ascii="Times New Roman" w:hAnsi="Times New Roman" w:cs="Times New Roman"/>
          <w:sz w:val="24"/>
          <w:szCs w:val="24"/>
        </w:rPr>
        <w:t xml:space="preserve">) </w:t>
      </w:r>
      <w:r w:rsidRPr="002A6FB4">
        <w:rPr>
          <w:rFonts w:ascii="Times New Roman" w:hAnsi="Times New Roman" w:cs="Times New Roman"/>
          <w:b/>
          <w:bCs/>
          <w:sz w:val="24"/>
          <w:szCs w:val="24"/>
        </w:rPr>
        <w:t>y legislativo</w:t>
      </w:r>
      <w:r w:rsidRPr="002A6FB4">
        <w:rPr>
          <w:rFonts w:ascii="Times New Roman" w:hAnsi="Times New Roman" w:cs="Times New Roman"/>
          <w:sz w:val="24"/>
          <w:szCs w:val="24"/>
        </w:rPr>
        <w:t xml:space="preserve"> en </w:t>
      </w:r>
      <w:hyperlink r:id="rId18" w:tooltip="Francia" w:history="1">
        <w:r w:rsidRPr="002A6FB4">
          <w:rPr>
            <w:rStyle w:val="Hipervnculo"/>
            <w:rFonts w:ascii="Times New Roman" w:hAnsi="Times New Roman" w:cs="Times New Roman"/>
            <w:color w:val="auto"/>
            <w:sz w:val="24"/>
            <w:szCs w:val="24"/>
            <w:u w:val="none"/>
          </w:rPr>
          <w:t>Francia</w:t>
        </w:r>
      </w:hyperlink>
      <w:r w:rsidRPr="002A6FB4">
        <w:rPr>
          <w:rFonts w:ascii="Times New Roman" w:hAnsi="Times New Roman" w:cs="Times New Roman"/>
          <w:sz w:val="24"/>
          <w:szCs w:val="24"/>
        </w:rPr>
        <w:t>.</w:t>
      </w:r>
      <w:r w:rsidR="00154557">
        <w:rPr>
          <w:rFonts w:ascii="Times New Roman" w:hAnsi="Times New Roman" w:cs="Times New Roman"/>
          <w:sz w:val="24"/>
          <w:szCs w:val="24"/>
        </w:rPr>
        <w:t xml:space="preserve"> </w:t>
      </w:r>
      <w:r w:rsidRPr="002A6FB4">
        <w:rPr>
          <w:rFonts w:ascii="Times New Roman" w:hAnsi="Times New Roman" w:cs="Times New Roman"/>
          <w:sz w:val="24"/>
          <w:szCs w:val="24"/>
        </w:rPr>
        <w:t xml:space="preserve"> Comenzó con una </w:t>
      </w:r>
      <w:hyperlink r:id="rId19" w:tooltip="Asamblea" w:history="1">
        <w:r w:rsidRPr="002A6FB4">
          <w:rPr>
            <w:rStyle w:val="Hipervnculo"/>
            <w:rFonts w:ascii="Times New Roman" w:hAnsi="Times New Roman" w:cs="Times New Roman"/>
            <w:color w:val="auto"/>
            <w:sz w:val="24"/>
            <w:szCs w:val="24"/>
            <w:u w:val="none"/>
          </w:rPr>
          <w:t>asamblea</w:t>
        </w:r>
      </w:hyperlink>
      <w:r w:rsidRPr="002A6FB4">
        <w:rPr>
          <w:rFonts w:ascii="Times New Roman" w:hAnsi="Times New Roman" w:cs="Times New Roman"/>
          <w:sz w:val="24"/>
          <w:szCs w:val="24"/>
        </w:rPr>
        <w:t> de tipo constituyente que fue convocada en septiembre de </w:t>
      </w:r>
      <w:hyperlink r:id="rId20" w:tooltip="1792" w:history="1">
        <w:r w:rsidRPr="002A6FB4">
          <w:rPr>
            <w:rStyle w:val="Hipervnculo"/>
            <w:rFonts w:ascii="Times New Roman" w:hAnsi="Times New Roman" w:cs="Times New Roman"/>
            <w:color w:val="auto"/>
            <w:sz w:val="24"/>
            <w:szCs w:val="24"/>
            <w:u w:val="none"/>
          </w:rPr>
          <w:t>1792</w:t>
        </w:r>
      </w:hyperlink>
      <w:r w:rsidRPr="002A6FB4">
        <w:rPr>
          <w:rFonts w:ascii="Times New Roman" w:hAnsi="Times New Roman" w:cs="Times New Roman"/>
          <w:sz w:val="24"/>
          <w:szCs w:val="24"/>
        </w:rPr>
        <w:t>, y se formó a raíz de las </w:t>
      </w:r>
      <w:hyperlink r:id="rId21" w:tooltip="Elecciones" w:history="1">
        <w:r w:rsidRPr="002A6FB4">
          <w:rPr>
            <w:rStyle w:val="Hipervnculo"/>
            <w:rFonts w:ascii="Times New Roman" w:hAnsi="Times New Roman" w:cs="Times New Roman"/>
            <w:color w:val="auto"/>
            <w:sz w:val="24"/>
            <w:szCs w:val="24"/>
            <w:u w:val="none"/>
          </w:rPr>
          <w:t>elecciones</w:t>
        </w:r>
      </w:hyperlink>
      <w:r w:rsidRPr="002A6FB4">
        <w:rPr>
          <w:rFonts w:ascii="Times New Roman" w:hAnsi="Times New Roman" w:cs="Times New Roman"/>
          <w:sz w:val="24"/>
          <w:szCs w:val="24"/>
        </w:rPr>
        <w:t xml:space="preserve"> celebradas anteriormente. Uno de sus primeros cometidos fue </w:t>
      </w:r>
      <w:r w:rsidRPr="002A6FB4">
        <w:rPr>
          <w:rFonts w:ascii="Times New Roman" w:hAnsi="Times New Roman" w:cs="Times New Roman"/>
          <w:b/>
          <w:bCs/>
          <w:sz w:val="24"/>
          <w:szCs w:val="24"/>
        </w:rPr>
        <w:t>la redacción de una </w:t>
      </w:r>
      <w:hyperlink r:id="rId22" w:tooltip="Constitución" w:history="1">
        <w:r w:rsidRPr="002A6FB4">
          <w:rPr>
            <w:rStyle w:val="Hipervnculo"/>
            <w:rFonts w:ascii="Times New Roman" w:hAnsi="Times New Roman" w:cs="Times New Roman"/>
            <w:b/>
            <w:bCs/>
            <w:color w:val="auto"/>
            <w:sz w:val="24"/>
            <w:szCs w:val="24"/>
            <w:u w:val="none"/>
          </w:rPr>
          <w:t>constitución</w:t>
        </w:r>
      </w:hyperlink>
      <w:r w:rsidRPr="002A6FB4">
        <w:rPr>
          <w:rFonts w:ascii="Times New Roman" w:hAnsi="Times New Roman" w:cs="Times New Roman"/>
          <w:sz w:val="24"/>
          <w:szCs w:val="24"/>
        </w:rPr>
        <w:t> que sustituyera a la de </w:t>
      </w:r>
      <w:hyperlink r:id="rId23" w:tooltip="1791" w:history="1">
        <w:r w:rsidRPr="002A6FB4">
          <w:rPr>
            <w:rStyle w:val="Hipervnculo"/>
            <w:rFonts w:ascii="Times New Roman" w:hAnsi="Times New Roman" w:cs="Times New Roman"/>
            <w:color w:val="auto"/>
            <w:sz w:val="24"/>
            <w:szCs w:val="24"/>
            <w:u w:val="none"/>
          </w:rPr>
          <w:t>1791</w:t>
        </w:r>
      </w:hyperlink>
      <w:r w:rsidRPr="002A6FB4">
        <w:rPr>
          <w:rFonts w:ascii="Times New Roman" w:hAnsi="Times New Roman" w:cs="Times New Roman"/>
          <w:sz w:val="24"/>
          <w:szCs w:val="24"/>
        </w:rPr>
        <w:t>. Esta constitución, aunque no se llevó a la práctica debido a las presiones exteriores de las potencias europeas antirrevolucionarias, sí que es considerada por muchos autores e historiadores como una de las más adelantadas que han existido. Incluía entre sus adelantos el </w:t>
      </w:r>
      <w:hyperlink r:id="rId24" w:tooltip="Sufragio universal" w:history="1">
        <w:r w:rsidRPr="002A6FB4">
          <w:rPr>
            <w:rStyle w:val="Hipervnculo"/>
            <w:rFonts w:ascii="Times New Roman" w:hAnsi="Times New Roman" w:cs="Times New Roman"/>
            <w:color w:val="auto"/>
            <w:sz w:val="24"/>
            <w:szCs w:val="24"/>
            <w:u w:val="none"/>
          </w:rPr>
          <w:t>sufragio universal</w:t>
        </w:r>
      </w:hyperlink>
      <w:r w:rsidRPr="002A6FB4">
        <w:rPr>
          <w:rFonts w:ascii="Times New Roman" w:hAnsi="Times New Roman" w:cs="Times New Roman"/>
          <w:sz w:val="24"/>
          <w:szCs w:val="24"/>
        </w:rPr>
        <w:t>, el derecho a la educación y al trabajo, y la protección con dinero público de los más humildes. La asamblea suprimió la </w:t>
      </w:r>
      <w:hyperlink r:id="rId25" w:tooltip="Monarquía" w:history="1">
        <w:r w:rsidRPr="002A6FB4">
          <w:rPr>
            <w:rStyle w:val="Hipervnculo"/>
            <w:rFonts w:ascii="Times New Roman" w:hAnsi="Times New Roman" w:cs="Times New Roman"/>
            <w:color w:val="auto"/>
            <w:sz w:val="24"/>
            <w:szCs w:val="24"/>
            <w:u w:val="none"/>
          </w:rPr>
          <w:t>monarquía</w:t>
        </w:r>
      </w:hyperlink>
      <w:r w:rsidRPr="002A6FB4">
        <w:rPr>
          <w:rFonts w:ascii="Times New Roman" w:hAnsi="Times New Roman" w:cs="Times New Roman"/>
          <w:sz w:val="24"/>
          <w:szCs w:val="24"/>
        </w:rPr>
        <w:t>, aunque dejó para más tarde la proclamación oficial de la </w:t>
      </w:r>
      <w:hyperlink r:id="rId26" w:tooltip="República" w:history="1">
        <w:r w:rsidRPr="002A6FB4">
          <w:rPr>
            <w:rStyle w:val="Hipervnculo"/>
            <w:rFonts w:ascii="Times New Roman" w:hAnsi="Times New Roman" w:cs="Times New Roman"/>
            <w:color w:val="auto"/>
            <w:sz w:val="24"/>
            <w:szCs w:val="24"/>
            <w:u w:val="none"/>
          </w:rPr>
          <w:t>república</w:t>
        </w:r>
      </w:hyperlink>
      <w:r w:rsidRPr="002A6FB4">
        <w:rPr>
          <w:rFonts w:ascii="Times New Roman" w:hAnsi="Times New Roman" w:cs="Times New Roman"/>
          <w:sz w:val="24"/>
          <w:szCs w:val="24"/>
        </w:rPr>
        <w:t> (</w:t>
      </w:r>
      <w:hyperlink r:id="rId27" w:tooltip="Primera República Francesa" w:history="1">
        <w:r w:rsidRPr="002A6FB4">
          <w:rPr>
            <w:rStyle w:val="Hipervnculo"/>
            <w:rFonts w:ascii="Times New Roman" w:hAnsi="Times New Roman" w:cs="Times New Roman"/>
            <w:color w:val="auto"/>
            <w:sz w:val="24"/>
            <w:szCs w:val="24"/>
            <w:u w:val="none"/>
          </w:rPr>
          <w:t>I República</w:t>
        </w:r>
      </w:hyperlink>
      <w:r w:rsidRPr="002A6FB4">
        <w:rPr>
          <w:rFonts w:ascii="Times New Roman" w:hAnsi="Times New Roman" w:cs="Times New Roman"/>
          <w:sz w:val="24"/>
          <w:szCs w:val="24"/>
        </w:rPr>
        <w:t>).</w:t>
      </w:r>
    </w:p>
    <w:p w14:paraId="18ECB0E8" w14:textId="77777777" w:rsidR="002A6FB4" w:rsidRPr="002A6FB4" w:rsidRDefault="002A6FB4" w:rsidP="002A6FB4">
      <w:pPr>
        <w:ind w:firstLine="700"/>
        <w:jc w:val="both"/>
        <w:rPr>
          <w:rFonts w:ascii="Times New Roman" w:hAnsi="Times New Roman" w:cs="Times New Roman"/>
          <w:sz w:val="24"/>
          <w:szCs w:val="24"/>
        </w:rPr>
      </w:pPr>
      <w:r w:rsidRPr="002A6FB4">
        <w:rPr>
          <w:rFonts w:ascii="Times New Roman" w:hAnsi="Times New Roman" w:cs="Times New Roman"/>
          <w:sz w:val="24"/>
          <w:szCs w:val="24"/>
        </w:rPr>
        <w:t>Relacionado con este hecho estuvo el proceso y sentencia a muerte por </w:t>
      </w:r>
      <w:hyperlink r:id="rId28" w:tooltip="Mayoría simple" w:history="1">
        <w:r w:rsidRPr="002A6FB4">
          <w:rPr>
            <w:rStyle w:val="Hipervnculo"/>
            <w:rFonts w:ascii="Times New Roman" w:hAnsi="Times New Roman" w:cs="Times New Roman"/>
            <w:color w:val="auto"/>
            <w:sz w:val="24"/>
            <w:szCs w:val="24"/>
            <w:u w:val="none"/>
          </w:rPr>
          <w:t>mayoría simple</w:t>
        </w:r>
      </w:hyperlink>
      <w:r w:rsidRPr="002A6FB4">
        <w:rPr>
          <w:rFonts w:ascii="Times New Roman" w:hAnsi="Times New Roman" w:cs="Times New Roman"/>
          <w:sz w:val="24"/>
          <w:szCs w:val="24"/>
        </w:rPr>
        <w:t> de </w:t>
      </w:r>
      <w:hyperlink r:id="rId29" w:tooltip="Luis XVI" w:history="1">
        <w:r w:rsidRPr="002A6FB4">
          <w:rPr>
            <w:rStyle w:val="Hipervnculo"/>
            <w:rFonts w:ascii="Times New Roman" w:hAnsi="Times New Roman" w:cs="Times New Roman"/>
            <w:color w:val="auto"/>
            <w:sz w:val="24"/>
            <w:szCs w:val="24"/>
            <w:u w:val="none"/>
          </w:rPr>
          <w:t>Luis XVI</w:t>
        </w:r>
      </w:hyperlink>
      <w:r w:rsidRPr="002A6FB4">
        <w:rPr>
          <w:rFonts w:ascii="Times New Roman" w:hAnsi="Times New Roman" w:cs="Times New Roman"/>
          <w:sz w:val="24"/>
          <w:szCs w:val="24"/>
        </w:rPr>
        <w:t>, alegando pruebas como su complicidad o connivencia con los enemigos de </w:t>
      </w:r>
      <w:hyperlink r:id="rId30" w:tooltip="Francia" w:history="1">
        <w:r w:rsidRPr="002A6FB4">
          <w:rPr>
            <w:rStyle w:val="Hipervnculo"/>
            <w:rFonts w:ascii="Times New Roman" w:hAnsi="Times New Roman" w:cs="Times New Roman"/>
            <w:color w:val="auto"/>
            <w:sz w:val="24"/>
            <w:szCs w:val="24"/>
            <w:u w:val="none"/>
          </w:rPr>
          <w:t>Francia</w:t>
        </w:r>
      </w:hyperlink>
      <w:r w:rsidRPr="002A6FB4">
        <w:rPr>
          <w:rFonts w:ascii="Times New Roman" w:hAnsi="Times New Roman" w:cs="Times New Roman"/>
          <w:sz w:val="24"/>
          <w:szCs w:val="24"/>
        </w:rPr>
        <w:t>. También redactó un </w:t>
      </w:r>
      <w:hyperlink r:id="rId31" w:tooltip="Calendario" w:history="1">
        <w:r w:rsidRPr="002A6FB4">
          <w:rPr>
            <w:rStyle w:val="Hipervnculo"/>
            <w:rFonts w:ascii="Times New Roman" w:hAnsi="Times New Roman" w:cs="Times New Roman"/>
            <w:color w:val="auto"/>
            <w:sz w:val="24"/>
            <w:szCs w:val="24"/>
            <w:u w:val="none"/>
          </w:rPr>
          <w:t>calendario</w:t>
        </w:r>
      </w:hyperlink>
      <w:r w:rsidRPr="002A6FB4">
        <w:rPr>
          <w:rFonts w:ascii="Times New Roman" w:hAnsi="Times New Roman" w:cs="Times New Roman"/>
          <w:sz w:val="24"/>
          <w:szCs w:val="24"/>
        </w:rPr>
        <w:t> especial; el </w:t>
      </w:r>
      <w:hyperlink r:id="rId32" w:tooltip="Calendario republicano francés" w:history="1">
        <w:r w:rsidRPr="002A6FB4">
          <w:rPr>
            <w:rStyle w:val="Hipervnculo"/>
            <w:rFonts w:ascii="Times New Roman" w:hAnsi="Times New Roman" w:cs="Times New Roman"/>
            <w:color w:val="auto"/>
            <w:sz w:val="24"/>
            <w:szCs w:val="24"/>
            <w:u w:val="none"/>
          </w:rPr>
          <w:t>calendario republicano</w:t>
        </w:r>
      </w:hyperlink>
      <w:r w:rsidRPr="002A6FB4">
        <w:rPr>
          <w:rFonts w:ascii="Times New Roman" w:hAnsi="Times New Roman" w:cs="Times New Roman"/>
          <w:sz w:val="24"/>
          <w:szCs w:val="24"/>
        </w:rPr>
        <w:t>, en el que cada mes estaba relacionado con alguna actividad agrícola o acontecimiento meteorológico.</w:t>
      </w:r>
    </w:p>
    <w:p w14:paraId="53B2E08E" w14:textId="77777777" w:rsidR="004C2752" w:rsidRDefault="004C2752">
      <w:pPr>
        <w:jc w:val="both"/>
        <w:rPr>
          <w:rFonts w:ascii="Times New Roman" w:hAnsi="Times New Roman" w:cs="Times New Roman"/>
          <w:sz w:val="24"/>
          <w:szCs w:val="24"/>
        </w:rPr>
      </w:pPr>
    </w:p>
    <w:p w14:paraId="43428AEF" w14:textId="77777777" w:rsidR="00587D36" w:rsidRDefault="00587D36" w:rsidP="00587D36">
      <w:pPr>
        <w:jc w:val="both"/>
        <w:rPr>
          <w:rFonts w:ascii="Times New Roman" w:hAnsi="Times New Roman" w:cs="Times New Roman"/>
          <w:b/>
          <w:bCs/>
          <w:sz w:val="24"/>
          <w:szCs w:val="24"/>
        </w:rPr>
      </w:pPr>
      <w:r w:rsidRPr="00D7740C">
        <w:rPr>
          <w:rFonts w:ascii="Times New Roman" w:hAnsi="Times New Roman" w:cs="Times New Roman"/>
          <w:b/>
          <w:bCs/>
          <w:sz w:val="24"/>
          <w:szCs w:val="24"/>
        </w:rPr>
        <w:t>La Guerra de la Vendée</w:t>
      </w:r>
      <w:r w:rsidRPr="00D7740C">
        <w:rPr>
          <w:rFonts w:ascii="Times New Roman" w:hAnsi="Times New Roman" w:cs="Times New Roman"/>
          <w:sz w:val="24"/>
          <w:szCs w:val="24"/>
        </w:rPr>
        <w:t> </w:t>
      </w:r>
      <w:r w:rsidRPr="00D7740C">
        <w:rPr>
          <w:rFonts w:ascii="Times New Roman" w:hAnsi="Times New Roman" w:cs="Times New Roman"/>
          <w:b/>
          <w:bCs/>
          <w:sz w:val="24"/>
          <w:szCs w:val="24"/>
        </w:rPr>
        <w:t xml:space="preserve"> </w:t>
      </w:r>
    </w:p>
    <w:p w14:paraId="6AD8DA13" w14:textId="77777777" w:rsidR="00587D36" w:rsidRPr="009154FC" w:rsidRDefault="00587D36" w:rsidP="00587D36">
      <w:pPr>
        <w:ind w:firstLine="700"/>
        <w:jc w:val="both"/>
        <w:rPr>
          <w:rFonts w:ascii="Times New Roman" w:hAnsi="Times New Roman" w:cs="Times New Roman"/>
          <w:sz w:val="24"/>
          <w:szCs w:val="24"/>
          <w:vertAlign w:val="superscript"/>
        </w:rPr>
      </w:pPr>
      <w:r>
        <w:rPr>
          <w:rFonts w:ascii="Times New Roman" w:hAnsi="Times New Roman" w:cs="Times New Roman"/>
          <w:sz w:val="24"/>
          <w:szCs w:val="24"/>
        </w:rPr>
        <w:t>F</w:t>
      </w:r>
      <w:r w:rsidRPr="009154FC">
        <w:rPr>
          <w:rFonts w:ascii="Times New Roman" w:hAnsi="Times New Roman" w:cs="Times New Roman"/>
          <w:sz w:val="24"/>
          <w:szCs w:val="24"/>
        </w:rPr>
        <w:t xml:space="preserve">ue </w:t>
      </w:r>
      <w:r w:rsidRPr="00D7740C">
        <w:rPr>
          <w:rFonts w:ascii="Times New Roman" w:hAnsi="Times New Roman" w:cs="Times New Roman"/>
          <w:sz w:val="24"/>
          <w:szCs w:val="24"/>
        </w:rPr>
        <w:t xml:space="preserve"> una </w:t>
      </w:r>
      <w:hyperlink r:id="rId33" w:tooltip="Rebelión" w:history="1">
        <w:r w:rsidRPr="00D7740C">
          <w:rPr>
            <w:rStyle w:val="Hipervnculo"/>
            <w:rFonts w:ascii="Times New Roman" w:hAnsi="Times New Roman" w:cs="Times New Roman"/>
            <w:color w:val="auto"/>
            <w:sz w:val="24"/>
            <w:szCs w:val="24"/>
          </w:rPr>
          <w:t>rebelión</w:t>
        </w:r>
      </w:hyperlink>
      <w:r w:rsidRPr="00D7740C">
        <w:rPr>
          <w:rFonts w:ascii="Times New Roman" w:hAnsi="Times New Roman" w:cs="Times New Roman"/>
          <w:sz w:val="24"/>
          <w:szCs w:val="24"/>
        </w:rPr>
        <w:t xml:space="preserve"> que llegó a convertirse </w:t>
      </w:r>
      <w:r w:rsidRPr="00322EF2">
        <w:rPr>
          <w:rFonts w:ascii="Times New Roman" w:hAnsi="Times New Roman" w:cs="Times New Roman"/>
          <w:b/>
          <w:bCs/>
          <w:i/>
          <w:iCs/>
          <w:sz w:val="24"/>
          <w:szCs w:val="24"/>
        </w:rPr>
        <w:t>en una verdadera </w:t>
      </w:r>
      <w:hyperlink r:id="rId34" w:tooltip="Guerra civil" w:history="1">
        <w:r w:rsidRPr="00322EF2">
          <w:rPr>
            <w:rStyle w:val="Hipervnculo"/>
            <w:rFonts w:ascii="Times New Roman" w:hAnsi="Times New Roman" w:cs="Times New Roman"/>
            <w:b/>
            <w:bCs/>
            <w:i/>
            <w:iCs/>
            <w:color w:val="auto"/>
            <w:sz w:val="24"/>
            <w:szCs w:val="24"/>
          </w:rPr>
          <w:t>guerra civil</w:t>
        </w:r>
      </w:hyperlink>
      <w:r w:rsidRPr="00D7740C">
        <w:rPr>
          <w:rFonts w:ascii="Times New Roman" w:hAnsi="Times New Roman" w:cs="Times New Roman"/>
          <w:sz w:val="24"/>
          <w:szCs w:val="24"/>
        </w:rPr>
        <w:t> que enfrentó a los partidarios de la </w:t>
      </w:r>
      <w:hyperlink r:id="rId35" w:tooltip="Revolución francesa" w:history="1">
        <w:r w:rsidRPr="00D7740C">
          <w:rPr>
            <w:rStyle w:val="Hipervnculo"/>
            <w:rFonts w:ascii="Times New Roman" w:hAnsi="Times New Roman" w:cs="Times New Roman"/>
            <w:color w:val="auto"/>
            <w:sz w:val="24"/>
            <w:szCs w:val="24"/>
          </w:rPr>
          <w:t>Revolución francesa</w:t>
        </w:r>
      </w:hyperlink>
      <w:r w:rsidRPr="00D7740C">
        <w:rPr>
          <w:rFonts w:ascii="Times New Roman" w:hAnsi="Times New Roman" w:cs="Times New Roman"/>
          <w:sz w:val="24"/>
          <w:szCs w:val="24"/>
        </w:rPr>
        <w:t> y a los </w:t>
      </w:r>
      <w:hyperlink r:id="rId36" w:tooltip="Contrarrevolución" w:history="1">
        <w:r w:rsidRPr="00D7740C">
          <w:rPr>
            <w:rStyle w:val="Hipervnculo"/>
            <w:rFonts w:ascii="Times New Roman" w:hAnsi="Times New Roman" w:cs="Times New Roman"/>
            <w:color w:val="auto"/>
            <w:sz w:val="24"/>
            <w:szCs w:val="24"/>
          </w:rPr>
          <w:t>contrarrevolucionarios</w:t>
        </w:r>
      </w:hyperlink>
      <w:r w:rsidRPr="009154FC">
        <w:rPr>
          <w:rFonts w:ascii="Times New Roman" w:hAnsi="Times New Roman" w:cs="Times New Roman"/>
          <w:sz w:val="24"/>
          <w:szCs w:val="24"/>
        </w:rPr>
        <w:t>. F</w:t>
      </w:r>
      <w:r w:rsidRPr="00D7740C">
        <w:rPr>
          <w:rFonts w:ascii="Times New Roman" w:hAnsi="Times New Roman" w:cs="Times New Roman"/>
          <w:sz w:val="24"/>
          <w:szCs w:val="24"/>
        </w:rPr>
        <w:t>ue en el momento de la </w:t>
      </w:r>
      <w:hyperlink r:id="rId37" w:tooltip="Leva" w:history="1">
        <w:r w:rsidRPr="00D7740C">
          <w:rPr>
            <w:rStyle w:val="Hipervnculo"/>
            <w:rFonts w:ascii="Times New Roman" w:hAnsi="Times New Roman" w:cs="Times New Roman"/>
            <w:color w:val="auto"/>
            <w:sz w:val="24"/>
            <w:szCs w:val="24"/>
          </w:rPr>
          <w:t>leva</w:t>
        </w:r>
      </w:hyperlink>
      <w:r w:rsidRPr="00D7740C">
        <w:rPr>
          <w:rFonts w:ascii="Times New Roman" w:hAnsi="Times New Roman" w:cs="Times New Roman"/>
          <w:sz w:val="24"/>
          <w:szCs w:val="24"/>
        </w:rPr>
        <w:t> masiva de </w:t>
      </w:r>
      <w:hyperlink r:id="rId38" w:tooltip="1793" w:history="1">
        <w:r w:rsidRPr="00D7740C">
          <w:rPr>
            <w:rStyle w:val="Hipervnculo"/>
            <w:rFonts w:ascii="Times New Roman" w:hAnsi="Times New Roman" w:cs="Times New Roman"/>
            <w:color w:val="auto"/>
            <w:sz w:val="24"/>
            <w:szCs w:val="24"/>
          </w:rPr>
          <w:t>1793</w:t>
        </w:r>
      </w:hyperlink>
      <w:r w:rsidRPr="00D7740C">
        <w:rPr>
          <w:rFonts w:ascii="Times New Roman" w:hAnsi="Times New Roman" w:cs="Times New Roman"/>
          <w:sz w:val="24"/>
          <w:szCs w:val="24"/>
        </w:rPr>
        <w:t>, cuando la </w:t>
      </w:r>
      <w:r w:rsidRPr="00D7740C">
        <w:rPr>
          <w:rFonts w:ascii="Times New Roman" w:hAnsi="Times New Roman" w:cs="Times New Roman"/>
          <w:i/>
          <w:iCs/>
          <w:sz w:val="24"/>
          <w:szCs w:val="24"/>
        </w:rPr>
        <w:t>rebelión vandeana</w:t>
      </w:r>
      <w:r w:rsidRPr="00D7740C">
        <w:rPr>
          <w:rFonts w:ascii="Times New Roman" w:hAnsi="Times New Roman" w:cs="Times New Roman"/>
          <w:sz w:val="24"/>
          <w:szCs w:val="24"/>
        </w:rPr>
        <w:t> se desencadenó, y acabó adoptando la forma de un movimiento popular contrarrevolucionario.</w:t>
      </w:r>
      <w:r w:rsidRPr="009154FC">
        <w:rPr>
          <w:rFonts w:ascii="Arial" w:hAnsi="Arial" w:cs="Arial"/>
          <w:sz w:val="21"/>
          <w:szCs w:val="21"/>
          <w:shd w:val="clear" w:color="auto" w:fill="FFFFFF"/>
        </w:rPr>
        <w:t xml:space="preserve"> </w:t>
      </w:r>
      <w:r w:rsidRPr="009154FC">
        <w:rPr>
          <w:rFonts w:ascii="Times New Roman" w:hAnsi="Times New Roman" w:cs="Times New Roman"/>
          <w:sz w:val="24"/>
          <w:szCs w:val="24"/>
        </w:rPr>
        <w:t>El estudio histórico de la guerra de </w:t>
      </w:r>
      <w:r w:rsidRPr="009154FC">
        <w:rPr>
          <w:rFonts w:ascii="Times New Roman" w:hAnsi="Times New Roman" w:cs="Times New Roman"/>
          <w:i/>
          <w:iCs/>
          <w:sz w:val="24"/>
          <w:szCs w:val="24"/>
        </w:rPr>
        <w:t>La Vendée</w:t>
      </w:r>
      <w:r w:rsidRPr="009154FC">
        <w:rPr>
          <w:rFonts w:ascii="Times New Roman" w:hAnsi="Times New Roman" w:cs="Times New Roman"/>
          <w:sz w:val="24"/>
          <w:szCs w:val="24"/>
        </w:rPr>
        <w:t> ha resultado siempre muy debatido en Francia, mezclándose escuelas históricas y prejuicios ideológicos, historiadores universitarios y eruditos locales. Como resultado de todo ello hay una enorme bibliografía que opone en esencia dos corrientes, la de los partidarios de la Revolución y la de los partidarios de los contrarrevolucionarios.</w:t>
      </w:r>
    </w:p>
    <w:p w14:paraId="47E4CE76" w14:textId="77777777" w:rsidR="008E2975" w:rsidRDefault="00587D36" w:rsidP="008E2975">
      <w:pPr>
        <w:ind w:firstLine="700"/>
        <w:jc w:val="both"/>
        <w:rPr>
          <w:rFonts w:ascii="Times New Roman" w:hAnsi="Times New Roman" w:cs="Times New Roman"/>
          <w:sz w:val="24"/>
          <w:szCs w:val="24"/>
        </w:rPr>
      </w:pPr>
      <w:r>
        <w:rPr>
          <w:rFonts w:ascii="Times New Roman" w:hAnsi="Times New Roman" w:cs="Times New Roman"/>
          <w:sz w:val="24"/>
          <w:szCs w:val="24"/>
        </w:rPr>
        <w:t xml:space="preserve">Si </w:t>
      </w:r>
      <w:r w:rsidRPr="009154FC">
        <w:rPr>
          <w:rFonts w:ascii="Times New Roman" w:hAnsi="Times New Roman" w:cs="Times New Roman"/>
          <w:sz w:val="24"/>
          <w:szCs w:val="24"/>
        </w:rPr>
        <w:t>los campesinos se alinearon con la </w:t>
      </w:r>
      <w:hyperlink r:id="rId39" w:tooltip="Contrarrevolución" w:history="1">
        <w:r w:rsidRPr="009154FC">
          <w:rPr>
            <w:rStyle w:val="Hipervnculo"/>
            <w:rFonts w:ascii="Times New Roman" w:hAnsi="Times New Roman" w:cs="Times New Roman"/>
            <w:color w:val="auto"/>
            <w:sz w:val="24"/>
            <w:szCs w:val="24"/>
            <w:u w:val="none"/>
          </w:rPr>
          <w:t>Contrarrevolución</w:t>
        </w:r>
      </w:hyperlink>
      <w:r w:rsidRPr="009154FC">
        <w:rPr>
          <w:rFonts w:ascii="Times New Roman" w:hAnsi="Times New Roman" w:cs="Times New Roman"/>
          <w:sz w:val="24"/>
          <w:szCs w:val="24"/>
        </w:rPr>
        <w:t xml:space="preserve"> , por causas muy diversas</w:t>
      </w:r>
      <w:r w:rsidRPr="009154FC">
        <w:rPr>
          <w:rFonts w:ascii="Times New Roman" w:hAnsi="Times New Roman" w:cs="Times New Roman"/>
          <w:b/>
          <w:bCs/>
          <w:i/>
          <w:iCs/>
          <w:sz w:val="24"/>
          <w:szCs w:val="24"/>
        </w:rPr>
        <w:t>, las consignas religiosas y de la defensa comunitaria</w:t>
      </w:r>
      <w:r w:rsidRPr="009154FC">
        <w:rPr>
          <w:rFonts w:ascii="Times New Roman" w:hAnsi="Times New Roman" w:cs="Times New Roman"/>
          <w:sz w:val="24"/>
          <w:szCs w:val="24"/>
        </w:rPr>
        <w:t xml:space="preserve"> eran generales en todas ellas. Estas consignas se deben al mantenimiento de la presión fiscal y de las tasas agrícolas, al empeoramiento de la situación de los </w:t>
      </w:r>
      <w:hyperlink r:id="rId40" w:tooltip="Mediería" w:history="1">
        <w:r w:rsidRPr="009154FC">
          <w:rPr>
            <w:rStyle w:val="Hipervnculo"/>
            <w:rFonts w:ascii="Times New Roman" w:hAnsi="Times New Roman" w:cs="Times New Roman"/>
            <w:color w:val="auto"/>
            <w:sz w:val="24"/>
            <w:szCs w:val="24"/>
            <w:u w:val="none"/>
          </w:rPr>
          <w:t>medieros</w:t>
        </w:r>
      </w:hyperlink>
      <w:r w:rsidRPr="009154FC">
        <w:rPr>
          <w:rFonts w:ascii="Times New Roman" w:hAnsi="Times New Roman" w:cs="Times New Roman"/>
          <w:sz w:val="24"/>
          <w:szCs w:val="24"/>
        </w:rPr>
        <w:t xml:space="preserve">, a la incapacidad de las pequeñas élites rurales para comprar bienes nacionales, que fueron acaparados por las élites urbanas, a </w:t>
      </w:r>
      <w:r w:rsidRPr="009154FC">
        <w:rPr>
          <w:rFonts w:ascii="Times New Roman" w:hAnsi="Times New Roman" w:cs="Times New Roman"/>
          <w:b/>
          <w:bCs/>
          <w:i/>
          <w:iCs/>
          <w:sz w:val="24"/>
          <w:szCs w:val="24"/>
        </w:rPr>
        <w:t>la pérdida de autonomía</w:t>
      </w:r>
      <w:r w:rsidRPr="009154FC">
        <w:rPr>
          <w:rFonts w:ascii="Times New Roman" w:hAnsi="Times New Roman" w:cs="Times New Roman"/>
          <w:sz w:val="24"/>
          <w:szCs w:val="24"/>
        </w:rPr>
        <w:t xml:space="preserve"> de los pequeños municipios rurales frente a los </w:t>
      </w:r>
      <w:hyperlink r:id="rId41" w:tooltip="Burgo" w:history="1">
        <w:r w:rsidRPr="009154FC">
          <w:rPr>
            <w:rStyle w:val="Hipervnculo"/>
            <w:rFonts w:ascii="Times New Roman" w:hAnsi="Times New Roman" w:cs="Times New Roman"/>
            <w:color w:val="auto"/>
            <w:sz w:val="24"/>
            <w:szCs w:val="24"/>
            <w:u w:val="none"/>
          </w:rPr>
          <w:t>burgos</w:t>
        </w:r>
      </w:hyperlink>
      <w:r w:rsidRPr="009154FC">
        <w:rPr>
          <w:rFonts w:ascii="Times New Roman" w:hAnsi="Times New Roman" w:cs="Times New Roman"/>
          <w:sz w:val="24"/>
          <w:szCs w:val="24"/>
        </w:rPr>
        <w:t>, en los que se instalaron los poderes político (el distrito) y económico, al alcance de la </w:t>
      </w:r>
      <w:hyperlink r:id="rId42" w:tooltip="Constitución civil del clero" w:history="1">
        <w:r w:rsidRPr="009154FC">
          <w:rPr>
            <w:rStyle w:val="Hipervnculo"/>
            <w:rFonts w:ascii="Times New Roman" w:hAnsi="Times New Roman" w:cs="Times New Roman"/>
            <w:color w:val="auto"/>
            <w:sz w:val="24"/>
            <w:szCs w:val="24"/>
          </w:rPr>
          <w:t>Constitución civil del clero</w:t>
        </w:r>
      </w:hyperlink>
      <w:r w:rsidRPr="009154FC">
        <w:rPr>
          <w:rFonts w:ascii="Times New Roman" w:hAnsi="Times New Roman" w:cs="Times New Roman"/>
          <w:sz w:val="24"/>
          <w:szCs w:val="24"/>
        </w:rPr>
        <w:t>, a las libertades de las comunidades, que defendían a su sacerdote y sus ceremonias religiosas. Las tensiones suben continuamente hasta marzo de </w:t>
      </w:r>
      <w:hyperlink r:id="rId43" w:tooltip="1793" w:history="1">
        <w:r w:rsidRPr="009154FC">
          <w:rPr>
            <w:rStyle w:val="Hipervnculo"/>
            <w:rFonts w:ascii="Times New Roman" w:hAnsi="Times New Roman" w:cs="Times New Roman"/>
            <w:color w:val="auto"/>
            <w:sz w:val="24"/>
            <w:szCs w:val="24"/>
          </w:rPr>
          <w:t>1793</w:t>
        </w:r>
      </w:hyperlink>
      <w:r w:rsidRPr="009154FC">
        <w:rPr>
          <w:rFonts w:ascii="Times New Roman" w:hAnsi="Times New Roman" w:cs="Times New Roman"/>
          <w:sz w:val="24"/>
          <w:szCs w:val="24"/>
        </w:rPr>
        <w:t>, y la </w:t>
      </w:r>
      <w:hyperlink r:id="rId44" w:tooltip="Leva" w:history="1">
        <w:r w:rsidRPr="009154FC">
          <w:rPr>
            <w:rStyle w:val="Hipervnculo"/>
            <w:rFonts w:ascii="Times New Roman" w:hAnsi="Times New Roman" w:cs="Times New Roman"/>
            <w:color w:val="auto"/>
            <w:sz w:val="24"/>
            <w:szCs w:val="24"/>
          </w:rPr>
          <w:t>leva</w:t>
        </w:r>
      </w:hyperlink>
      <w:r w:rsidRPr="009154FC">
        <w:rPr>
          <w:rFonts w:ascii="Times New Roman" w:hAnsi="Times New Roman" w:cs="Times New Roman"/>
          <w:sz w:val="24"/>
          <w:szCs w:val="24"/>
        </w:rPr>
        <w:t> masiva proporciona a las comunidades la ocasión de unirse contra los agentes estatales, en un movimiento que recuerda en principio las revueltas campesinas tradicionales (</w:t>
      </w:r>
      <w:proofErr w:type="spellStart"/>
      <w:r w:rsidRPr="009154FC">
        <w:rPr>
          <w:rFonts w:ascii="Times New Roman" w:hAnsi="Times New Roman" w:cs="Times New Roman"/>
          <w:sz w:val="24"/>
          <w:szCs w:val="24"/>
        </w:rPr>
        <w:fldChar w:fldCharType="begin"/>
      </w:r>
      <w:r w:rsidRPr="009154FC">
        <w:rPr>
          <w:rFonts w:ascii="Times New Roman" w:hAnsi="Times New Roman" w:cs="Times New Roman"/>
          <w:sz w:val="24"/>
          <w:szCs w:val="24"/>
        </w:rPr>
        <w:instrText xml:space="preserve"> HYPERLINK "https://es.wikipedia.org/wiki/Jacquerie" \o "Jacquerie" </w:instrText>
      </w:r>
      <w:r w:rsidRPr="009154FC">
        <w:rPr>
          <w:rFonts w:ascii="Times New Roman" w:hAnsi="Times New Roman" w:cs="Times New Roman"/>
          <w:sz w:val="24"/>
          <w:szCs w:val="24"/>
        </w:rPr>
        <w:fldChar w:fldCharType="separate"/>
      </w:r>
      <w:r w:rsidRPr="009154FC">
        <w:rPr>
          <w:rStyle w:val="Hipervnculo"/>
          <w:rFonts w:ascii="Times New Roman" w:hAnsi="Times New Roman" w:cs="Times New Roman"/>
          <w:color w:val="auto"/>
          <w:sz w:val="24"/>
          <w:szCs w:val="24"/>
        </w:rPr>
        <w:t>jacqueries</w:t>
      </w:r>
      <w:proofErr w:type="spellEnd"/>
      <w:r w:rsidRPr="009154FC">
        <w:rPr>
          <w:rFonts w:ascii="Times New Roman" w:hAnsi="Times New Roman" w:cs="Times New Roman"/>
          <w:sz w:val="24"/>
          <w:szCs w:val="24"/>
        </w:rPr>
        <w:fldChar w:fldCharType="end"/>
      </w:r>
      <w:r w:rsidRPr="009154FC">
        <w:rPr>
          <w:rFonts w:ascii="Times New Roman" w:hAnsi="Times New Roman" w:cs="Times New Roman"/>
          <w:sz w:val="24"/>
          <w:szCs w:val="24"/>
        </w:rPr>
        <w:t>) y de formar bandas encabezadas por las élites locales.</w:t>
      </w:r>
      <w:r w:rsidRPr="00D7740C">
        <w:rPr>
          <w:rFonts w:ascii="Times New Roman" w:hAnsi="Times New Roman" w:cs="Times New Roman"/>
          <w:sz w:val="24"/>
          <w:szCs w:val="24"/>
        </w:rPr>
        <w:t xml:space="preserve"> </w:t>
      </w:r>
    </w:p>
    <w:p w14:paraId="6E7E55AA" w14:textId="1C8F7E16" w:rsidR="008E2975" w:rsidRDefault="008E2975" w:rsidP="008E2975">
      <w:pPr>
        <w:ind w:firstLine="700"/>
        <w:jc w:val="both"/>
        <w:rPr>
          <w:rFonts w:ascii="Times New Roman" w:hAnsi="Times New Roman" w:cs="Times New Roman"/>
          <w:i/>
          <w:iCs/>
          <w:sz w:val="24"/>
          <w:szCs w:val="24"/>
        </w:rPr>
      </w:pPr>
      <w:r w:rsidRPr="009154FC">
        <w:rPr>
          <w:rFonts w:ascii="Times New Roman" w:hAnsi="Times New Roman" w:cs="Times New Roman"/>
          <w:sz w:val="24"/>
          <w:szCs w:val="24"/>
        </w:rPr>
        <w:t xml:space="preserve">Cada vez más historiadores hablan de rebelión vandeana de 1793–1796, como el "Primer Genocidio de la Historia Moderna". En él, sugieren, </w:t>
      </w:r>
      <w:r w:rsidRPr="00C84059">
        <w:rPr>
          <w:rFonts w:ascii="Times New Roman" w:hAnsi="Times New Roman" w:cs="Times New Roman"/>
          <w:sz w:val="24"/>
          <w:szCs w:val="24"/>
        </w:rPr>
        <w:t>los </w:t>
      </w:r>
      <w:hyperlink r:id="rId45" w:tooltip="Jacobino" w:history="1">
        <w:r w:rsidRPr="00C84059">
          <w:rPr>
            <w:rStyle w:val="Hipervnculo"/>
            <w:rFonts w:ascii="Times New Roman" w:hAnsi="Times New Roman" w:cs="Times New Roman"/>
            <w:color w:val="auto"/>
            <w:sz w:val="24"/>
            <w:szCs w:val="24"/>
            <w:u w:val="none"/>
          </w:rPr>
          <w:t>jacobinos</w:t>
        </w:r>
      </w:hyperlink>
      <w:r w:rsidRPr="00C84059">
        <w:rPr>
          <w:rFonts w:ascii="Times New Roman" w:hAnsi="Times New Roman" w:cs="Times New Roman"/>
          <w:sz w:val="24"/>
          <w:szCs w:val="24"/>
        </w:rPr>
        <w:t xml:space="preserve"> pusieron </w:t>
      </w:r>
      <w:r w:rsidRPr="009154FC">
        <w:rPr>
          <w:rFonts w:ascii="Times New Roman" w:hAnsi="Times New Roman" w:cs="Times New Roman"/>
          <w:sz w:val="24"/>
          <w:szCs w:val="24"/>
        </w:rPr>
        <w:t xml:space="preserve">en práctica lo que se puede considerar un ensayo general de "Solución Final". Otros no hablan de genocidio, pero destacan el elevado número de civiles asesinados por las tropas republicanas, entre los que había también mujeres y niños. Entre ellos se encuentra Peter </w:t>
      </w:r>
      <w:proofErr w:type="spellStart"/>
      <w:r w:rsidRPr="009154FC">
        <w:rPr>
          <w:rFonts w:ascii="Times New Roman" w:hAnsi="Times New Roman" w:cs="Times New Roman"/>
          <w:sz w:val="24"/>
          <w:szCs w:val="24"/>
        </w:rPr>
        <w:t>McPhee</w:t>
      </w:r>
      <w:proofErr w:type="spellEnd"/>
      <w:r w:rsidRPr="009154FC">
        <w:rPr>
          <w:rFonts w:ascii="Times New Roman" w:hAnsi="Times New Roman" w:cs="Times New Roman"/>
          <w:sz w:val="24"/>
          <w:szCs w:val="24"/>
        </w:rPr>
        <w:t>, que habla de 117.000 muertos civiles y de 200.000 muertos en total, entre los dos bandos.</w:t>
      </w:r>
      <w:r>
        <w:rPr>
          <w:rFonts w:ascii="Times New Roman" w:hAnsi="Times New Roman" w:cs="Times New Roman"/>
          <w:sz w:val="24"/>
          <w:szCs w:val="24"/>
        </w:rPr>
        <w:t xml:space="preserve"> Las </w:t>
      </w:r>
      <w:r w:rsidRPr="00C84059">
        <w:rPr>
          <w:rFonts w:ascii="Times New Roman" w:hAnsi="Times New Roman" w:cs="Times New Roman"/>
          <w:sz w:val="24"/>
          <w:szCs w:val="24"/>
        </w:rPr>
        <w:t xml:space="preserve">fórmulas que parecen justificar su tesis: "Resulta sorprendente que la </w:t>
      </w:r>
      <w:proofErr w:type="spellStart"/>
      <w:r w:rsidRPr="00C84059">
        <w:rPr>
          <w:rFonts w:ascii="Times New Roman" w:hAnsi="Times New Roman" w:cs="Times New Roman"/>
          <w:sz w:val="24"/>
          <w:szCs w:val="24"/>
        </w:rPr>
        <w:t>Vandea</w:t>
      </w:r>
      <w:proofErr w:type="spellEnd"/>
      <w:r w:rsidRPr="00C84059">
        <w:rPr>
          <w:rFonts w:ascii="Times New Roman" w:hAnsi="Times New Roman" w:cs="Times New Roman"/>
          <w:sz w:val="24"/>
          <w:szCs w:val="24"/>
        </w:rPr>
        <w:t xml:space="preserve"> se atreva a solicitar subsidios, después de haber destrozado la patria con la guerra más sangrienta y cruel. Entra en mis proyectos, y </w:t>
      </w:r>
      <w:r w:rsidRPr="00C84059">
        <w:rPr>
          <w:rFonts w:ascii="Times New Roman" w:hAnsi="Times New Roman" w:cs="Times New Roman"/>
          <w:i/>
          <w:iCs/>
          <w:sz w:val="24"/>
          <w:szCs w:val="24"/>
        </w:rPr>
        <w:t xml:space="preserve">son también las órdenes de </w:t>
      </w:r>
      <w:r w:rsidRPr="00245DA6">
        <w:rPr>
          <w:rFonts w:ascii="Times New Roman" w:hAnsi="Times New Roman" w:cs="Times New Roman"/>
          <w:i/>
          <w:iCs/>
          <w:sz w:val="24"/>
          <w:szCs w:val="24"/>
        </w:rPr>
        <w:t>la </w:t>
      </w:r>
      <w:hyperlink r:id="rId46" w:tooltip="Convención Nacional (Revolución Francesa)" w:history="1">
        <w:r w:rsidRPr="00245DA6">
          <w:rPr>
            <w:rStyle w:val="Hipervnculo"/>
            <w:rFonts w:ascii="Times New Roman" w:hAnsi="Times New Roman" w:cs="Times New Roman"/>
            <w:i/>
            <w:iCs/>
            <w:color w:val="auto"/>
            <w:sz w:val="24"/>
            <w:szCs w:val="24"/>
            <w:u w:val="none"/>
          </w:rPr>
          <w:t>Convención Nacional</w:t>
        </w:r>
      </w:hyperlink>
      <w:r w:rsidRPr="00C84059">
        <w:rPr>
          <w:rFonts w:ascii="Times New Roman" w:hAnsi="Times New Roman" w:cs="Times New Roman"/>
          <w:sz w:val="24"/>
          <w:szCs w:val="24"/>
        </w:rPr>
        <w:t>, quitar todas las subsistencias, los cultivos, los pastos, todo en una palabra en esta </w:t>
      </w:r>
      <w:r w:rsidRPr="00C84059">
        <w:rPr>
          <w:rFonts w:ascii="Times New Roman" w:hAnsi="Times New Roman" w:cs="Times New Roman"/>
          <w:i/>
          <w:iCs/>
          <w:sz w:val="24"/>
          <w:szCs w:val="24"/>
        </w:rPr>
        <w:t>maldita región</w:t>
      </w:r>
      <w:r w:rsidRPr="00C84059">
        <w:rPr>
          <w:rFonts w:ascii="Times New Roman" w:hAnsi="Times New Roman" w:cs="Times New Roman"/>
          <w:sz w:val="24"/>
          <w:szCs w:val="24"/>
        </w:rPr>
        <w:t>, quemar todos los edificios, y </w:t>
      </w:r>
      <w:r w:rsidRPr="00C84059">
        <w:rPr>
          <w:rFonts w:ascii="Times New Roman" w:hAnsi="Times New Roman" w:cs="Times New Roman"/>
          <w:i/>
          <w:iCs/>
          <w:sz w:val="24"/>
          <w:szCs w:val="24"/>
        </w:rPr>
        <w:t xml:space="preserve">exterminar a </w:t>
      </w:r>
      <w:r w:rsidRPr="00C84059">
        <w:rPr>
          <w:rFonts w:ascii="Times New Roman" w:hAnsi="Times New Roman" w:cs="Times New Roman"/>
          <w:i/>
          <w:iCs/>
          <w:sz w:val="24"/>
          <w:szCs w:val="24"/>
        </w:rPr>
        <w:lastRenderedPageBreak/>
        <w:t>todos los habitantes</w:t>
      </w:r>
      <w:r w:rsidRPr="00C84059">
        <w:rPr>
          <w:rFonts w:ascii="Times New Roman" w:hAnsi="Times New Roman" w:cs="Times New Roman"/>
          <w:sz w:val="24"/>
          <w:szCs w:val="24"/>
        </w:rPr>
        <w:t xml:space="preserve">... Oponte con todas tus fuerzas a que la </w:t>
      </w:r>
      <w:proofErr w:type="spellStart"/>
      <w:r w:rsidRPr="00C84059">
        <w:rPr>
          <w:rFonts w:ascii="Times New Roman" w:hAnsi="Times New Roman" w:cs="Times New Roman"/>
          <w:sz w:val="24"/>
          <w:szCs w:val="24"/>
        </w:rPr>
        <w:t>Vandea</w:t>
      </w:r>
      <w:proofErr w:type="spellEnd"/>
      <w:r w:rsidRPr="00C84059">
        <w:rPr>
          <w:rFonts w:ascii="Times New Roman" w:hAnsi="Times New Roman" w:cs="Times New Roman"/>
          <w:sz w:val="24"/>
          <w:szCs w:val="24"/>
        </w:rPr>
        <w:t xml:space="preserve"> tome o conserve un solo grano... En una palabra, no dejes nada en </w:t>
      </w:r>
      <w:r w:rsidRPr="00C84059">
        <w:rPr>
          <w:rFonts w:ascii="Times New Roman" w:hAnsi="Times New Roman" w:cs="Times New Roman"/>
          <w:i/>
          <w:iCs/>
          <w:sz w:val="24"/>
          <w:szCs w:val="24"/>
        </w:rPr>
        <w:t>este país de proscripción</w:t>
      </w:r>
      <w:r>
        <w:rPr>
          <w:rFonts w:ascii="Times New Roman" w:hAnsi="Times New Roman" w:cs="Times New Roman"/>
          <w:i/>
          <w:iCs/>
          <w:sz w:val="24"/>
          <w:szCs w:val="24"/>
        </w:rPr>
        <w:t>”</w:t>
      </w:r>
    </w:p>
    <w:p w14:paraId="1C32F048" w14:textId="7FA94A2C" w:rsidR="00587D36" w:rsidRDefault="00587D36" w:rsidP="00587D36">
      <w:pPr>
        <w:ind w:firstLine="700"/>
        <w:jc w:val="both"/>
        <w:rPr>
          <w:rFonts w:ascii="Times New Roman" w:hAnsi="Times New Roman" w:cs="Times New Roman"/>
          <w:sz w:val="24"/>
          <w:szCs w:val="24"/>
        </w:rPr>
      </w:pPr>
    </w:p>
    <w:p w14:paraId="1112CB56" w14:textId="77777777" w:rsidR="004C2752" w:rsidRDefault="00B03497" w:rsidP="00587D36">
      <w:pPr>
        <w:ind w:firstLine="700"/>
        <w:jc w:val="both"/>
        <w:rPr>
          <w:rFonts w:ascii="Times New Roman" w:hAnsi="Times New Roman" w:cs="Times New Roman"/>
          <w:sz w:val="24"/>
          <w:szCs w:val="24"/>
        </w:rPr>
      </w:pPr>
      <w:r>
        <w:rPr>
          <w:noProof/>
          <w:lang w:val="es-ES_tradnl" w:eastAsia="es-ES_tradnl"/>
        </w:rPr>
        <w:drawing>
          <wp:inline distT="0" distB="0" distL="0" distR="0" wp14:anchorId="56285DBD" wp14:editId="17F96D59">
            <wp:extent cx="5261611" cy="349062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95" cy="3497379"/>
                    </a:xfrm>
                    <a:prstGeom prst="rect">
                      <a:avLst/>
                    </a:prstGeom>
                    <a:noFill/>
                    <a:ln>
                      <a:noFill/>
                    </a:ln>
                  </pic:spPr>
                </pic:pic>
              </a:graphicData>
            </a:graphic>
          </wp:inline>
        </w:drawing>
      </w:r>
    </w:p>
    <w:p w14:paraId="42CAFF16" w14:textId="77777777" w:rsidR="00587D36" w:rsidRPr="004814B6" w:rsidRDefault="00587D36" w:rsidP="00587D36">
      <w:pPr>
        <w:ind w:firstLine="700"/>
        <w:jc w:val="both"/>
        <w:rPr>
          <w:rFonts w:ascii="Times New Roman" w:hAnsi="Times New Roman" w:cs="Times New Roman"/>
          <w:i/>
          <w:iCs/>
          <w:sz w:val="24"/>
          <w:szCs w:val="24"/>
          <w:lang w:val="es-ES_tradnl"/>
        </w:rPr>
      </w:pPr>
      <w:r w:rsidRPr="004814B6">
        <w:rPr>
          <w:rFonts w:ascii="Times New Roman" w:hAnsi="Times New Roman" w:cs="Times New Roman"/>
          <w:iCs/>
          <w:sz w:val="24"/>
          <w:szCs w:val="24"/>
          <w:lang w:val="es-ES_tradnl"/>
        </w:rPr>
        <w:t>Otro general, Marceau, escribe:</w:t>
      </w:r>
      <w:r w:rsidRPr="004814B6">
        <w:rPr>
          <w:rFonts w:ascii="Times New Roman" w:hAnsi="Times New Roman" w:cs="Times New Roman"/>
          <w:i/>
          <w:iCs/>
          <w:sz w:val="24"/>
          <w:szCs w:val="24"/>
          <w:lang w:val="es-ES_tradnl"/>
        </w:rPr>
        <w:t xml:space="preserve"> "Por agotadas que estuvieran nuestras tropas hicieron todavía ocho leguas, masacrando sin cesar y haciendo un botín inmenso. Nos hicimos con siete cañones, nueve cajas y una inmensidad de mujeres (tres mil fueron ahogadas en Pont-</w:t>
      </w:r>
      <w:proofErr w:type="spellStart"/>
      <w:r w:rsidRPr="004814B6">
        <w:rPr>
          <w:rFonts w:ascii="Times New Roman" w:hAnsi="Times New Roman" w:cs="Times New Roman"/>
          <w:i/>
          <w:iCs/>
          <w:sz w:val="24"/>
          <w:szCs w:val="24"/>
          <w:lang w:val="es-ES_tradnl"/>
        </w:rPr>
        <w:t>au</w:t>
      </w:r>
      <w:proofErr w:type="spellEnd"/>
      <w:r w:rsidRPr="004814B6">
        <w:rPr>
          <w:rFonts w:ascii="Times New Roman" w:hAnsi="Times New Roman" w:cs="Times New Roman"/>
          <w:i/>
          <w:iCs/>
          <w:sz w:val="24"/>
          <w:szCs w:val="24"/>
          <w:lang w:val="es-ES_tradnl"/>
        </w:rPr>
        <w:t>-</w:t>
      </w:r>
      <w:proofErr w:type="spellStart"/>
      <w:r w:rsidRPr="004814B6">
        <w:rPr>
          <w:rFonts w:ascii="Times New Roman" w:hAnsi="Times New Roman" w:cs="Times New Roman"/>
          <w:i/>
          <w:iCs/>
          <w:sz w:val="24"/>
          <w:szCs w:val="24"/>
          <w:lang w:val="es-ES_tradnl"/>
        </w:rPr>
        <w:t>Baux</w:t>
      </w:r>
      <w:proofErr w:type="spellEnd"/>
      <w:r w:rsidRPr="004814B6">
        <w:rPr>
          <w:rFonts w:ascii="Times New Roman" w:hAnsi="Times New Roman" w:cs="Times New Roman"/>
          <w:i/>
          <w:iCs/>
          <w:sz w:val="24"/>
          <w:szCs w:val="24"/>
          <w:lang w:val="es-ES_tradnl"/>
        </w:rPr>
        <w:t>)". A los ahogamientos masivos en los ríos los llamaban “deportaciones verticales”.</w:t>
      </w:r>
    </w:p>
    <w:p w14:paraId="00A8CC6F" w14:textId="77777777" w:rsidR="00587D36" w:rsidRPr="004814B6" w:rsidRDefault="00587D36" w:rsidP="00587D36">
      <w:pPr>
        <w:ind w:firstLine="700"/>
        <w:jc w:val="both"/>
        <w:rPr>
          <w:rFonts w:ascii="Times New Roman" w:hAnsi="Times New Roman" w:cs="Times New Roman"/>
          <w:i/>
          <w:iCs/>
          <w:sz w:val="24"/>
          <w:szCs w:val="24"/>
          <w:lang w:val="es-ES_tradnl"/>
        </w:rPr>
      </w:pPr>
      <w:r w:rsidRPr="004814B6">
        <w:rPr>
          <w:rFonts w:ascii="Times New Roman" w:hAnsi="Times New Roman" w:cs="Times New Roman"/>
          <w:i/>
          <w:iCs/>
          <w:sz w:val="24"/>
          <w:szCs w:val="24"/>
          <w:lang w:val="es-ES_tradnl"/>
        </w:rPr>
        <w:t xml:space="preserve">"Fusilamos a todo el que cae en nuestras manos, prisioneros, heridos, enfermos en los hospitales", confiesa el general </w:t>
      </w:r>
      <w:proofErr w:type="spellStart"/>
      <w:r w:rsidRPr="004814B6">
        <w:rPr>
          <w:rFonts w:ascii="Times New Roman" w:hAnsi="Times New Roman" w:cs="Times New Roman"/>
          <w:i/>
          <w:iCs/>
          <w:sz w:val="24"/>
          <w:szCs w:val="24"/>
          <w:lang w:val="es-ES_tradnl"/>
        </w:rPr>
        <w:t>Rouyer</w:t>
      </w:r>
      <w:proofErr w:type="spellEnd"/>
      <w:r w:rsidRPr="004814B6">
        <w:rPr>
          <w:rFonts w:ascii="Times New Roman" w:hAnsi="Times New Roman" w:cs="Times New Roman"/>
          <w:i/>
          <w:iCs/>
          <w:sz w:val="24"/>
          <w:szCs w:val="24"/>
          <w:lang w:val="es-ES_tradnl"/>
        </w:rPr>
        <w:t>.</w:t>
      </w:r>
    </w:p>
    <w:p w14:paraId="66B75ED7" w14:textId="77777777" w:rsidR="00587D36" w:rsidRPr="00C84059" w:rsidRDefault="00587D36" w:rsidP="00587D36">
      <w:pPr>
        <w:ind w:firstLine="700"/>
        <w:jc w:val="both"/>
        <w:rPr>
          <w:rFonts w:ascii="Times New Roman" w:hAnsi="Times New Roman" w:cs="Times New Roman"/>
          <w:sz w:val="24"/>
          <w:szCs w:val="24"/>
        </w:rPr>
      </w:pPr>
      <w:r w:rsidRPr="00C84059">
        <w:rPr>
          <w:rFonts w:ascii="Times New Roman" w:hAnsi="Times New Roman" w:cs="Times New Roman"/>
          <w:sz w:val="24"/>
          <w:szCs w:val="24"/>
        </w:rPr>
        <w:t>Las brutalidades de las llamadas </w:t>
      </w:r>
      <w:r w:rsidRPr="00245DA6">
        <w:rPr>
          <w:rFonts w:ascii="Times New Roman" w:hAnsi="Times New Roman" w:cs="Times New Roman"/>
          <w:b/>
          <w:i/>
          <w:iCs/>
          <w:sz w:val="24"/>
          <w:szCs w:val="24"/>
        </w:rPr>
        <w:t>columnas infernales</w:t>
      </w:r>
      <w:r w:rsidRPr="00C84059">
        <w:rPr>
          <w:rFonts w:ascii="Times New Roman" w:hAnsi="Times New Roman" w:cs="Times New Roman"/>
          <w:sz w:val="24"/>
          <w:szCs w:val="24"/>
        </w:rPr>
        <w:t> aterraron incluso a los que se consideraban defensores de la libertad. Y aunque el Comité de Salud Pública estaba al tanto de la orgía de muerte, en vez de prohibirla, la animó. Un oficial de Policía</w:t>
      </w:r>
      <w:r>
        <w:rPr>
          <w:rFonts w:ascii="Times New Roman" w:hAnsi="Times New Roman" w:cs="Times New Roman"/>
          <w:sz w:val="24"/>
          <w:szCs w:val="24"/>
        </w:rPr>
        <w:t xml:space="preserve"> </w:t>
      </w:r>
      <w:r w:rsidRPr="00C84059">
        <w:rPr>
          <w:rFonts w:ascii="Times New Roman" w:hAnsi="Times New Roman" w:cs="Times New Roman"/>
          <w:sz w:val="24"/>
          <w:szCs w:val="24"/>
        </w:rPr>
        <w:t>dejó testimonio de la conducta del general </w:t>
      </w:r>
      <w:r w:rsidRPr="00C84059">
        <w:rPr>
          <w:rFonts w:ascii="Times New Roman" w:hAnsi="Times New Roman" w:cs="Times New Roman"/>
          <w:b/>
          <w:bCs/>
          <w:sz w:val="24"/>
          <w:szCs w:val="24"/>
        </w:rPr>
        <w:t xml:space="preserve">François </w:t>
      </w:r>
      <w:proofErr w:type="spellStart"/>
      <w:r w:rsidRPr="00C84059">
        <w:rPr>
          <w:rFonts w:ascii="Times New Roman" w:hAnsi="Times New Roman" w:cs="Times New Roman"/>
          <w:b/>
          <w:bCs/>
          <w:sz w:val="24"/>
          <w:szCs w:val="24"/>
        </w:rPr>
        <w:t>Amey</w:t>
      </w:r>
      <w:proofErr w:type="spellEnd"/>
      <w:r w:rsidRPr="00C84059">
        <w:rPr>
          <w:rFonts w:ascii="Times New Roman" w:hAnsi="Times New Roman" w:cs="Times New Roman"/>
          <w:sz w:val="24"/>
          <w:szCs w:val="24"/>
        </w:rPr>
        <w:t> y sus soldados:</w:t>
      </w:r>
    </w:p>
    <w:p w14:paraId="23BE57DE" w14:textId="25042574" w:rsidR="00587D36" w:rsidRDefault="00587D36" w:rsidP="00587D36">
      <w:pPr>
        <w:ind w:firstLine="700"/>
        <w:jc w:val="both"/>
        <w:rPr>
          <w:rFonts w:ascii="Times New Roman" w:hAnsi="Times New Roman" w:cs="Times New Roman"/>
          <w:i/>
          <w:iCs/>
          <w:sz w:val="24"/>
          <w:szCs w:val="24"/>
        </w:rPr>
      </w:pPr>
      <w:proofErr w:type="spellStart"/>
      <w:r w:rsidRPr="00C84059">
        <w:rPr>
          <w:rFonts w:ascii="Times New Roman" w:hAnsi="Times New Roman" w:cs="Times New Roman"/>
          <w:i/>
          <w:iCs/>
          <w:sz w:val="24"/>
          <w:szCs w:val="24"/>
        </w:rPr>
        <w:t>Amey</w:t>
      </w:r>
      <w:proofErr w:type="spellEnd"/>
      <w:r w:rsidRPr="00C84059">
        <w:rPr>
          <w:rFonts w:ascii="Times New Roman" w:hAnsi="Times New Roman" w:cs="Times New Roman"/>
          <w:i/>
          <w:iCs/>
          <w:sz w:val="24"/>
          <w:szCs w:val="24"/>
        </w:rPr>
        <w:t xml:space="preserve"> hace encender los hornos y cuando están bien calientes mete en ellos a las mujeres y los niños. Le hemos hecho amonestaciones; nos ha respondido que era así como la República quería cocer su pan. Primeramente se ha condenado a este género de muerte a las mujeres bandidas, y no hemos dicho demasiado; pero hoy los gritos de esas miserables han divertido tanto a los soldados que han querido continuar esos placeres. Faltando las hembras de los realistas, se han dirigido a las esposas de verdaderos patriotas. Ya veintitrés, que sepamos, han sufrido este horrible suplicio y no eran culpables más que de adorar a la nación. Hemos querido interponer nuestra autoridad, los soldados nos han amenazado con la misma suerte.</w:t>
      </w:r>
    </w:p>
    <w:p w14:paraId="40DFA0E0" w14:textId="741AFE25" w:rsidR="004C2752" w:rsidRDefault="00AF4CDE" w:rsidP="00AF4CDE">
      <w:pPr>
        <w:ind w:firstLine="700"/>
        <w:jc w:val="both"/>
        <w:rPr>
          <w:rFonts w:ascii="Times New Roman" w:hAnsi="Times New Roman" w:cs="Times New Roman"/>
          <w:sz w:val="24"/>
          <w:szCs w:val="24"/>
        </w:rPr>
      </w:pPr>
      <w:r w:rsidRPr="00AF4CDE">
        <w:rPr>
          <w:rFonts w:ascii="Times New Roman" w:hAnsi="Times New Roman" w:cs="Times New Roman"/>
          <w:sz w:val="24"/>
          <w:szCs w:val="24"/>
        </w:rPr>
        <w:t xml:space="preserve">Miles de </w:t>
      </w:r>
      <w:r>
        <w:rPr>
          <w:rFonts w:ascii="Times New Roman" w:hAnsi="Times New Roman" w:cs="Times New Roman"/>
          <w:sz w:val="24"/>
          <w:szCs w:val="24"/>
        </w:rPr>
        <w:t xml:space="preserve">franceses fueron ahogados en los ríos. Se les ataba de 2 en 2, hombre y mujer y se les hacía un </w:t>
      </w:r>
      <w:r w:rsidR="00DA19A1">
        <w:rPr>
          <w:rFonts w:ascii="Times New Roman" w:hAnsi="Times New Roman" w:cs="Times New Roman"/>
          <w:sz w:val="24"/>
          <w:szCs w:val="24"/>
        </w:rPr>
        <w:t>“</w:t>
      </w:r>
      <w:r>
        <w:rPr>
          <w:rFonts w:ascii="Times New Roman" w:hAnsi="Times New Roman" w:cs="Times New Roman"/>
          <w:sz w:val="24"/>
          <w:szCs w:val="24"/>
        </w:rPr>
        <w:t>matrimonio republicano</w:t>
      </w:r>
      <w:r w:rsidR="00DA19A1">
        <w:rPr>
          <w:rFonts w:ascii="Times New Roman" w:hAnsi="Times New Roman" w:cs="Times New Roman"/>
          <w:sz w:val="24"/>
          <w:szCs w:val="24"/>
        </w:rPr>
        <w:t>”</w:t>
      </w:r>
      <w:r>
        <w:rPr>
          <w:rFonts w:ascii="Times New Roman" w:hAnsi="Times New Roman" w:cs="Times New Roman"/>
          <w:sz w:val="24"/>
          <w:szCs w:val="24"/>
        </w:rPr>
        <w:t>, hundiéndolos en el agua. De esta manera se ahorraba munición</w:t>
      </w:r>
      <w:r w:rsidR="00DA19A1">
        <w:rPr>
          <w:rFonts w:ascii="Times New Roman" w:hAnsi="Times New Roman" w:cs="Times New Roman"/>
          <w:sz w:val="24"/>
          <w:szCs w:val="24"/>
        </w:rPr>
        <w:t>.</w:t>
      </w:r>
    </w:p>
    <w:p w14:paraId="4A94D038" w14:textId="05E186FE" w:rsidR="00DA19A1" w:rsidRDefault="00DA19A1" w:rsidP="00AF4CDE">
      <w:pPr>
        <w:ind w:firstLine="700"/>
        <w:jc w:val="both"/>
        <w:rPr>
          <w:rFonts w:ascii="Times New Roman" w:hAnsi="Times New Roman" w:cs="Times New Roman"/>
          <w:sz w:val="24"/>
          <w:szCs w:val="24"/>
        </w:rPr>
      </w:pPr>
      <w:r>
        <w:rPr>
          <w:rFonts w:ascii="Times New Roman" w:hAnsi="Times New Roman" w:cs="Times New Roman"/>
          <w:sz w:val="24"/>
          <w:szCs w:val="24"/>
        </w:rPr>
        <w:t xml:space="preserve">Las personas dejaron de serlo y se les utilizó como materia prima. Se extrajo la grasa de los cadáveres </w:t>
      </w:r>
      <w:r w:rsidR="00096813">
        <w:rPr>
          <w:rFonts w:ascii="Times New Roman" w:hAnsi="Times New Roman" w:cs="Times New Roman"/>
          <w:sz w:val="24"/>
          <w:szCs w:val="24"/>
        </w:rPr>
        <w:t xml:space="preserve">para los fusiles </w:t>
      </w:r>
      <w:r>
        <w:rPr>
          <w:rFonts w:ascii="Times New Roman" w:hAnsi="Times New Roman" w:cs="Times New Roman"/>
          <w:sz w:val="24"/>
          <w:szCs w:val="24"/>
        </w:rPr>
        <w:t xml:space="preserve">o se utilizaron sus pieles </w:t>
      </w:r>
      <w:r w:rsidR="00096813">
        <w:rPr>
          <w:rFonts w:ascii="Times New Roman" w:hAnsi="Times New Roman" w:cs="Times New Roman"/>
          <w:sz w:val="24"/>
          <w:szCs w:val="24"/>
        </w:rPr>
        <w:t>para hacer botas y guantes, que escaseaban.</w:t>
      </w:r>
      <w:r w:rsidR="00C95C7F">
        <w:rPr>
          <w:rFonts w:ascii="Times New Roman" w:hAnsi="Times New Roman" w:cs="Times New Roman"/>
          <w:sz w:val="24"/>
          <w:szCs w:val="24"/>
        </w:rPr>
        <w:t xml:space="preserve"> La idea fue de Saint-Just, alter ego de </w:t>
      </w:r>
      <w:proofErr w:type="spellStart"/>
      <w:r w:rsidR="00C95C7F">
        <w:rPr>
          <w:rFonts w:ascii="Times New Roman" w:hAnsi="Times New Roman" w:cs="Times New Roman"/>
          <w:sz w:val="24"/>
          <w:szCs w:val="24"/>
        </w:rPr>
        <w:t>Robespiere</w:t>
      </w:r>
      <w:proofErr w:type="spellEnd"/>
      <w:r w:rsidR="00C95C7F">
        <w:rPr>
          <w:rFonts w:ascii="Times New Roman" w:hAnsi="Times New Roman" w:cs="Times New Roman"/>
          <w:sz w:val="24"/>
          <w:szCs w:val="24"/>
        </w:rPr>
        <w:t xml:space="preserve">, </w:t>
      </w:r>
      <w:r w:rsidR="00C95C7F" w:rsidRPr="00C95C7F">
        <w:rPr>
          <w:rFonts w:ascii="Times New Roman" w:hAnsi="Times New Roman" w:cs="Times New Roman"/>
          <w:i/>
          <w:iCs/>
          <w:sz w:val="24"/>
          <w:szCs w:val="24"/>
        </w:rPr>
        <w:t>“el arcángel del terror”</w:t>
      </w:r>
      <w:r w:rsidR="00C95C7F">
        <w:rPr>
          <w:rFonts w:ascii="Times New Roman" w:hAnsi="Times New Roman" w:cs="Times New Roman"/>
          <w:i/>
          <w:iCs/>
          <w:sz w:val="24"/>
          <w:szCs w:val="24"/>
        </w:rPr>
        <w:t>.</w:t>
      </w:r>
    </w:p>
    <w:p w14:paraId="3950AB4A" w14:textId="38047B57" w:rsidR="00096813" w:rsidRDefault="00096813" w:rsidP="00AF4CDE">
      <w:pPr>
        <w:ind w:firstLine="700"/>
        <w:jc w:val="both"/>
        <w:rPr>
          <w:rFonts w:ascii="Times New Roman" w:hAnsi="Times New Roman" w:cs="Times New Roman"/>
          <w:sz w:val="24"/>
          <w:szCs w:val="24"/>
        </w:rPr>
      </w:pPr>
      <w:r w:rsidRPr="00096813">
        <w:rPr>
          <w:rFonts w:ascii="Times New Roman" w:hAnsi="Times New Roman" w:cs="Times New Roman"/>
          <w:sz w:val="24"/>
          <w:szCs w:val="24"/>
        </w:rPr>
        <w:t> </w:t>
      </w:r>
      <w:r w:rsidRPr="00096813">
        <w:rPr>
          <w:rFonts w:ascii="Times New Roman" w:hAnsi="Times New Roman" w:cs="Times New Roman"/>
          <w:i/>
          <w:iCs/>
          <w:sz w:val="24"/>
          <w:szCs w:val="24"/>
        </w:rPr>
        <w:t>“Tenemos que convertir La Vendée en un cementerio nacional</w:t>
      </w:r>
      <w:r w:rsidRPr="00096813">
        <w:rPr>
          <w:rFonts w:ascii="Times New Roman" w:hAnsi="Times New Roman" w:cs="Times New Roman"/>
          <w:b/>
          <w:bCs/>
          <w:sz w:val="24"/>
          <w:szCs w:val="24"/>
        </w:rPr>
        <w:t>”</w:t>
      </w:r>
      <w:r w:rsidRPr="00096813">
        <w:rPr>
          <w:rFonts w:ascii="Times New Roman" w:hAnsi="Times New Roman" w:cs="Times New Roman"/>
          <w:sz w:val="24"/>
          <w:szCs w:val="24"/>
        </w:rPr>
        <w:t xml:space="preserve">, exclamó el general </w:t>
      </w:r>
      <w:proofErr w:type="spellStart"/>
      <w:r w:rsidRPr="00096813">
        <w:rPr>
          <w:rFonts w:ascii="Times New Roman" w:hAnsi="Times New Roman" w:cs="Times New Roman"/>
          <w:sz w:val="24"/>
          <w:szCs w:val="24"/>
        </w:rPr>
        <w:t>Turreau</w:t>
      </w:r>
      <w:proofErr w:type="spellEnd"/>
      <w:r>
        <w:rPr>
          <w:rFonts w:ascii="Times New Roman" w:hAnsi="Times New Roman" w:cs="Times New Roman"/>
          <w:sz w:val="24"/>
          <w:szCs w:val="24"/>
        </w:rPr>
        <w:t>.</w:t>
      </w:r>
    </w:p>
    <w:p w14:paraId="1EFC93DF" w14:textId="77777777" w:rsidR="00C95C7F" w:rsidRPr="00AF4CDE" w:rsidRDefault="00C95C7F" w:rsidP="00AF4CDE">
      <w:pPr>
        <w:ind w:firstLine="700"/>
        <w:jc w:val="both"/>
        <w:rPr>
          <w:rFonts w:ascii="Times New Roman" w:hAnsi="Times New Roman" w:cs="Times New Roman"/>
          <w:sz w:val="24"/>
          <w:szCs w:val="24"/>
        </w:rPr>
      </w:pPr>
    </w:p>
    <w:p w14:paraId="6E41A1D8" w14:textId="16C0BA21" w:rsidR="00D113B9" w:rsidRDefault="004C2752">
      <w:pPr>
        <w:jc w:val="both"/>
        <w:rPr>
          <w:rFonts w:ascii="Times New Roman" w:hAnsi="Times New Roman" w:cs="Times New Roman"/>
          <w:b/>
          <w:bCs/>
          <w:sz w:val="24"/>
          <w:szCs w:val="24"/>
        </w:rPr>
      </w:pPr>
      <w:r w:rsidRPr="004C2752">
        <w:rPr>
          <w:rFonts w:ascii="Times New Roman" w:hAnsi="Times New Roman" w:cs="Times New Roman"/>
          <w:b/>
          <w:bCs/>
          <w:sz w:val="24"/>
          <w:szCs w:val="24"/>
        </w:rPr>
        <w:lastRenderedPageBreak/>
        <w:t>Proceso y muerte de Luis XVI</w:t>
      </w:r>
    </w:p>
    <w:p w14:paraId="7AB12F5E" w14:textId="3C518620" w:rsidR="004C2752" w:rsidRDefault="00EA00BF">
      <w:pPr>
        <w:jc w:val="both"/>
        <w:rPr>
          <w:rFonts w:ascii="Times New Roman" w:hAnsi="Times New Roman" w:cs="Times New Roman"/>
          <w:sz w:val="24"/>
          <w:szCs w:val="24"/>
        </w:rPr>
      </w:pPr>
      <w:r>
        <w:rPr>
          <w:rFonts w:ascii="Times New Roman" w:hAnsi="Times New Roman" w:cs="Times New Roman"/>
          <w:sz w:val="24"/>
          <w:szCs w:val="24"/>
        </w:rPr>
        <w:tab/>
        <w:t>La tesis jacobina es que únicamente la muerte del rey puede salvar a Francia de la guerra civil</w:t>
      </w:r>
      <w:r w:rsidR="00327013">
        <w:rPr>
          <w:rFonts w:ascii="Times New Roman" w:hAnsi="Times New Roman" w:cs="Times New Roman"/>
          <w:sz w:val="24"/>
          <w:szCs w:val="24"/>
        </w:rPr>
        <w:t>.</w:t>
      </w:r>
    </w:p>
    <w:p w14:paraId="3BC30D09" w14:textId="053D817D" w:rsidR="00F5543F" w:rsidRPr="00B5420F" w:rsidRDefault="00327013">
      <w:pPr>
        <w:jc w:val="both"/>
        <w:rPr>
          <w:rFonts w:ascii="Times New Roman" w:hAnsi="Times New Roman" w:cs="Times New Roman"/>
          <w:sz w:val="24"/>
          <w:szCs w:val="24"/>
        </w:rPr>
      </w:pPr>
      <w:r>
        <w:rPr>
          <w:rFonts w:ascii="Times New Roman" w:hAnsi="Times New Roman" w:cs="Times New Roman"/>
          <w:sz w:val="24"/>
          <w:szCs w:val="24"/>
        </w:rPr>
        <w:t xml:space="preserve">En el último momento del juicio, </w:t>
      </w:r>
      <w:r w:rsidR="00C0651B">
        <w:rPr>
          <w:rFonts w:ascii="Times New Roman" w:hAnsi="Times New Roman" w:cs="Times New Roman"/>
          <w:sz w:val="24"/>
          <w:szCs w:val="24"/>
        </w:rPr>
        <w:t xml:space="preserve">llega una carta en la que </w:t>
      </w:r>
      <w:r>
        <w:rPr>
          <w:rFonts w:ascii="Times New Roman" w:hAnsi="Times New Roman" w:cs="Times New Roman"/>
          <w:sz w:val="24"/>
          <w:szCs w:val="24"/>
        </w:rPr>
        <w:t xml:space="preserve">el embajador de España ofrece la neutralidad  de su país y la mediación  con todas las potencias enemigas de la República si se perdona a Luis XVI. </w:t>
      </w:r>
      <w:r w:rsidR="00C0651B">
        <w:rPr>
          <w:rFonts w:ascii="Times New Roman" w:hAnsi="Times New Roman" w:cs="Times New Roman"/>
          <w:sz w:val="24"/>
          <w:szCs w:val="24"/>
        </w:rPr>
        <w:t xml:space="preserve">Rugen los jacobinos en sus asientos. </w:t>
      </w:r>
    </w:p>
    <w:p w14:paraId="61464CC7" w14:textId="77777777" w:rsidR="00F5543F" w:rsidRDefault="005B7B1E">
      <w:pPr>
        <w:jc w:val="both"/>
        <w:rPr>
          <w:rFonts w:ascii="Times New Roman" w:hAnsi="Times New Roman" w:cs="Times New Roman"/>
          <w:b/>
          <w:bCs/>
          <w:sz w:val="24"/>
          <w:szCs w:val="24"/>
        </w:rPr>
      </w:pPr>
      <w:r w:rsidRPr="00F5543F">
        <w:rPr>
          <w:rFonts w:ascii="Times New Roman" w:hAnsi="Times New Roman" w:cs="Times New Roman"/>
          <w:b/>
          <w:bCs/>
          <w:sz w:val="24"/>
          <w:szCs w:val="24"/>
        </w:rPr>
        <w:t>Proceso y muerte de los Girondinos</w:t>
      </w:r>
      <w:r w:rsidR="00F5543F">
        <w:rPr>
          <w:rStyle w:val="Refdenotaalpie"/>
          <w:rFonts w:ascii="Times New Roman" w:hAnsi="Times New Roman" w:cs="Times New Roman"/>
          <w:b/>
          <w:bCs/>
          <w:sz w:val="24"/>
          <w:szCs w:val="24"/>
        </w:rPr>
        <w:footnoteReference w:id="4"/>
      </w:r>
    </w:p>
    <w:p w14:paraId="2AA04092" w14:textId="6016DEAC" w:rsidR="005B7B1E" w:rsidRPr="00F5543F" w:rsidRDefault="00F5543F" w:rsidP="00F927C3">
      <w:pPr>
        <w:jc w:val="both"/>
        <w:rPr>
          <w:rFonts w:ascii="Times New Roman" w:hAnsi="Times New Roman" w:cs="Times New Roman"/>
          <w:sz w:val="24"/>
          <w:szCs w:val="24"/>
        </w:rPr>
      </w:pPr>
      <w:r w:rsidRPr="00F5543F">
        <w:rPr>
          <w:rFonts w:ascii="Times New Roman" w:hAnsi="Times New Roman" w:cs="Times New Roman"/>
          <w:sz w:val="24"/>
          <w:szCs w:val="24"/>
        </w:rPr>
        <w:tab/>
        <w:t xml:space="preserve">Francia se bate contra 5 naciones a la vez: </w:t>
      </w:r>
      <w:r w:rsidR="005B7B1E" w:rsidRPr="00F5543F">
        <w:rPr>
          <w:rFonts w:ascii="Times New Roman" w:hAnsi="Times New Roman" w:cs="Times New Roman"/>
          <w:sz w:val="24"/>
          <w:szCs w:val="24"/>
        </w:rPr>
        <w:tab/>
      </w:r>
      <w:r>
        <w:rPr>
          <w:rFonts w:ascii="Times New Roman" w:hAnsi="Times New Roman" w:cs="Times New Roman"/>
          <w:sz w:val="24"/>
          <w:szCs w:val="24"/>
        </w:rPr>
        <w:t>Austria, Prusia, Inglaterra Holanda y España.</w:t>
      </w:r>
      <w:r w:rsidR="00F927C3">
        <w:rPr>
          <w:rFonts w:ascii="Times New Roman" w:hAnsi="Times New Roman" w:cs="Times New Roman"/>
          <w:sz w:val="24"/>
          <w:szCs w:val="24"/>
        </w:rPr>
        <w:t xml:space="preserve"> Todas las fronteras han sido invadidas y en el interior arde la guerra civil. La Convención decreta levas extraordinarias y se crea el “comité de salvación Pública” compuesto por 9 miembros de la Convención que deben renovarse cada mes. En la asamblea, girondinos y jacobinos se achacan mutuamente los desastres de la guerra. </w:t>
      </w:r>
    </w:p>
    <w:p w14:paraId="7BB2AD98" w14:textId="317D572A" w:rsidR="00F927C3" w:rsidRDefault="00F927C3" w:rsidP="00F927C3">
      <w:pPr>
        <w:ind w:firstLine="708"/>
        <w:jc w:val="both"/>
        <w:rPr>
          <w:rFonts w:ascii="Times New Roman" w:hAnsi="Times New Roman" w:cs="Times New Roman"/>
          <w:sz w:val="24"/>
          <w:szCs w:val="24"/>
        </w:rPr>
      </w:pPr>
      <w:r w:rsidRPr="00F927C3">
        <w:rPr>
          <w:rFonts w:ascii="Times New Roman" w:hAnsi="Times New Roman" w:cs="Times New Roman"/>
          <w:sz w:val="24"/>
          <w:szCs w:val="24"/>
        </w:rPr>
        <w:t>Acusados por los </w:t>
      </w:r>
      <w:hyperlink r:id="rId48" w:tooltip="Jacobinos" w:history="1">
        <w:r w:rsidRPr="00F927C3">
          <w:rPr>
            <w:rStyle w:val="Hipervnculo"/>
            <w:rFonts w:ascii="Times New Roman" w:hAnsi="Times New Roman" w:cs="Times New Roman"/>
            <w:color w:val="auto"/>
            <w:sz w:val="24"/>
            <w:szCs w:val="24"/>
            <w:u w:val="none"/>
          </w:rPr>
          <w:t>jacobinos</w:t>
        </w:r>
      </w:hyperlink>
      <w:r w:rsidRPr="00F927C3">
        <w:rPr>
          <w:rFonts w:ascii="Times New Roman" w:hAnsi="Times New Roman" w:cs="Times New Roman"/>
          <w:sz w:val="24"/>
          <w:szCs w:val="24"/>
        </w:rPr>
        <w:t> de conspirar contra la unidad de la </w:t>
      </w:r>
      <w:hyperlink r:id="rId49" w:tooltip="República" w:history="1">
        <w:r w:rsidRPr="00F927C3">
          <w:rPr>
            <w:rStyle w:val="Hipervnculo"/>
            <w:rFonts w:ascii="Times New Roman" w:hAnsi="Times New Roman" w:cs="Times New Roman"/>
            <w:color w:val="auto"/>
            <w:sz w:val="24"/>
            <w:szCs w:val="24"/>
            <w:u w:val="none"/>
          </w:rPr>
          <w:t>República</w:t>
        </w:r>
      </w:hyperlink>
      <w:r w:rsidRPr="00F927C3">
        <w:rPr>
          <w:rFonts w:ascii="Times New Roman" w:hAnsi="Times New Roman" w:cs="Times New Roman"/>
          <w:sz w:val="24"/>
          <w:szCs w:val="24"/>
        </w:rPr>
        <w:t>, sus dirigentes fueron juzgados por el Tribunal Revolucionario y posteriormente </w:t>
      </w:r>
      <w:hyperlink r:id="rId50" w:tooltip="Guillotina" w:history="1">
        <w:r w:rsidRPr="00F927C3">
          <w:rPr>
            <w:rStyle w:val="Hipervnculo"/>
            <w:rFonts w:ascii="Times New Roman" w:hAnsi="Times New Roman" w:cs="Times New Roman"/>
            <w:color w:val="auto"/>
            <w:sz w:val="24"/>
            <w:szCs w:val="24"/>
            <w:u w:val="none"/>
          </w:rPr>
          <w:t>guillotinados</w:t>
        </w:r>
      </w:hyperlink>
      <w:r w:rsidRPr="00F927C3">
        <w:rPr>
          <w:rFonts w:ascii="Times New Roman" w:hAnsi="Times New Roman" w:cs="Times New Roman"/>
          <w:sz w:val="24"/>
          <w:szCs w:val="24"/>
        </w:rPr>
        <w:t> (1793).</w:t>
      </w:r>
    </w:p>
    <w:p w14:paraId="3085B010" w14:textId="1EB0F819" w:rsidR="00D53897" w:rsidRDefault="00D53897" w:rsidP="00F927C3">
      <w:pPr>
        <w:ind w:firstLine="708"/>
        <w:jc w:val="both"/>
        <w:rPr>
          <w:rFonts w:ascii="Times New Roman" w:hAnsi="Times New Roman" w:cs="Times New Roman"/>
          <w:sz w:val="24"/>
          <w:szCs w:val="24"/>
        </w:rPr>
      </w:pPr>
      <w:r>
        <w:rPr>
          <w:rFonts w:ascii="Times New Roman" w:hAnsi="Times New Roman" w:cs="Times New Roman"/>
          <w:sz w:val="24"/>
          <w:szCs w:val="24"/>
        </w:rPr>
        <w:t>La extrema izquierda quedó dueña de Francia, dejando prácticamente expedito el camino de la dictadura a Robespierre.</w:t>
      </w:r>
    </w:p>
    <w:p w14:paraId="23E9FD47" w14:textId="77777777" w:rsidR="00781491" w:rsidRPr="007F443E" w:rsidRDefault="00781491" w:rsidP="00781491">
      <w:pPr>
        <w:jc w:val="both"/>
        <w:rPr>
          <w:rFonts w:ascii="Times New Roman" w:hAnsi="Times New Roman" w:cs="Times New Roman"/>
          <w:b/>
          <w:bCs/>
          <w:sz w:val="24"/>
          <w:szCs w:val="24"/>
        </w:rPr>
      </w:pPr>
      <w:r w:rsidRPr="007F443E">
        <w:rPr>
          <w:rFonts w:ascii="Times New Roman" w:hAnsi="Times New Roman" w:cs="Times New Roman"/>
          <w:b/>
          <w:bCs/>
          <w:sz w:val="24"/>
          <w:szCs w:val="24"/>
        </w:rPr>
        <w:t>La muerte de Marat</w:t>
      </w:r>
    </w:p>
    <w:p w14:paraId="5B574ADF" w14:textId="77777777" w:rsidR="00781491" w:rsidRDefault="00781491" w:rsidP="007F443E">
      <w:pPr>
        <w:ind w:firstLine="708"/>
        <w:jc w:val="both"/>
        <w:rPr>
          <w:rFonts w:ascii="Times New Roman" w:hAnsi="Times New Roman" w:cs="Times New Roman"/>
          <w:sz w:val="24"/>
          <w:szCs w:val="24"/>
        </w:rPr>
      </w:pPr>
      <w:r w:rsidRPr="00781491">
        <w:rPr>
          <w:rFonts w:ascii="Times New Roman" w:hAnsi="Times New Roman" w:cs="Times New Roman"/>
          <w:sz w:val="24"/>
          <w:szCs w:val="24"/>
        </w:rPr>
        <w:t>La</w:t>
      </w:r>
      <w:r>
        <w:rPr>
          <w:rFonts w:ascii="Times New Roman" w:hAnsi="Times New Roman" w:cs="Times New Roman"/>
          <w:sz w:val="24"/>
          <w:szCs w:val="24"/>
        </w:rPr>
        <w:t xml:space="preserve"> </w:t>
      </w:r>
      <w:r w:rsidRPr="00781491">
        <w:rPr>
          <w:rFonts w:ascii="Times New Roman" w:hAnsi="Times New Roman" w:cs="Times New Roman"/>
          <w:sz w:val="24"/>
          <w:szCs w:val="24"/>
        </w:rPr>
        <w:t xml:space="preserve">muerte de Marat (en francés La </w:t>
      </w:r>
      <w:proofErr w:type="spellStart"/>
      <w:r w:rsidRPr="00781491">
        <w:rPr>
          <w:rFonts w:ascii="Times New Roman" w:hAnsi="Times New Roman" w:cs="Times New Roman"/>
          <w:sz w:val="24"/>
          <w:szCs w:val="24"/>
        </w:rPr>
        <w:t>mort</w:t>
      </w:r>
      <w:proofErr w:type="spellEnd"/>
      <w:r w:rsidRPr="00781491">
        <w:rPr>
          <w:rFonts w:ascii="Times New Roman" w:hAnsi="Times New Roman" w:cs="Times New Roman"/>
          <w:sz w:val="24"/>
          <w:szCs w:val="24"/>
        </w:rPr>
        <w:t xml:space="preserve"> de Marat) es una pintura de estilo neoclásico, obra</w:t>
      </w:r>
      <w:r>
        <w:rPr>
          <w:rFonts w:ascii="Times New Roman" w:hAnsi="Times New Roman" w:cs="Times New Roman"/>
          <w:sz w:val="24"/>
          <w:szCs w:val="24"/>
        </w:rPr>
        <w:t xml:space="preserve"> </w:t>
      </w:r>
      <w:r w:rsidRPr="00781491">
        <w:rPr>
          <w:rFonts w:ascii="Times New Roman" w:hAnsi="Times New Roman" w:cs="Times New Roman"/>
          <w:sz w:val="24"/>
          <w:szCs w:val="24"/>
        </w:rPr>
        <w:t xml:space="preserve">de Jacques-Louis David y una de las imágenes más famosas de la Revolución francesa. </w:t>
      </w:r>
    </w:p>
    <w:p w14:paraId="206C942A" w14:textId="303513C1" w:rsidR="00781491" w:rsidRPr="0090528E" w:rsidRDefault="00781491" w:rsidP="007F443E">
      <w:pPr>
        <w:ind w:firstLine="708"/>
        <w:jc w:val="both"/>
        <w:rPr>
          <w:rFonts w:ascii="Times New Roman" w:hAnsi="Times New Roman" w:cs="Times New Roman"/>
          <w:b/>
          <w:bCs/>
          <w:i/>
          <w:iCs/>
          <w:sz w:val="24"/>
          <w:szCs w:val="24"/>
        </w:rPr>
      </w:pPr>
      <w:r w:rsidRPr="00781491">
        <w:rPr>
          <w:rFonts w:ascii="Times New Roman" w:hAnsi="Times New Roman" w:cs="Times New Roman"/>
          <w:sz w:val="24"/>
          <w:szCs w:val="24"/>
        </w:rPr>
        <w:t>Representa el fallecimiento en 1845 del líder revolucionario francés Jean-Paul Marat, fundador del</w:t>
      </w:r>
      <w:r>
        <w:rPr>
          <w:rFonts w:ascii="Times New Roman" w:hAnsi="Times New Roman" w:cs="Times New Roman"/>
          <w:sz w:val="24"/>
          <w:szCs w:val="24"/>
        </w:rPr>
        <w:t xml:space="preserve"> </w:t>
      </w:r>
      <w:r w:rsidRPr="0090528E">
        <w:rPr>
          <w:rFonts w:ascii="Times New Roman" w:hAnsi="Times New Roman" w:cs="Times New Roman"/>
          <w:b/>
          <w:bCs/>
          <w:i/>
          <w:iCs/>
          <w:sz w:val="24"/>
          <w:szCs w:val="24"/>
        </w:rPr>
        <w:t>periódico radical (El amigo del pueblo</w:t>
      </w:r>
      <w:r w:rsidRPr="0090528E">
        <w:rPr>
          <w:rFonts w:ascii="Times New Roman" w:hAnsi="Times New Roman" w:cs="Times New Roman"/>
          <w:i/>
          <w:iCs/>
          <w:sz w:val="24"/>
          <w:szCs w:val="24"/>
        </w:rPr>
        <w:t>)</w:t>
      </w:r>
      <w:r w:rsidRPr="00781491">
        <w:rPr>
          <w:rFonts w:ascii="Times New Roman" w:hAnsi="Times New Roman" w:cs="Times New Roman"/>
          <w:sz w:val="24"/>
          <w:szCs w:val="24"/>
        </w:rPr>
        <w:t xml:space="preserve"> y muy relacionado con la facción jacobina durante</w:t>
      </w:r>
      <w:r>
        <w:rPr>
          <w:rFonts w:ascii="Times New Roman" w:hAnsi="Times New Roman" w:cs="Times New Roman"/>
          <w:sz w:val="24"/>
          <w:szCs w:val="24"/>
        </w:rPr>
        <w:t xml:space="preserve"> </w:t>
      </w:r>
      <w:r w:rsidRPr="00781491">
        <w:rPr>
          <w:rFonts w:ascii="Times New Roman" w:hAnsi="Times New Roman" w:cs="Times New Roman"/>
          <w:sz w:val="24"/>
          <w:szCs w:val="24"/>
        </w:rPr>
        <w:t xml:space="preserve">el reinado del Terror, aunque nunca fue un miembro indiscutible. </w:t>
      </w:r>
      <w:r w:rsidRPr="0090528E">
        <w:rPr>
          <w:rFonts w:ascii="Times New Roman" w:hAnsi="Times New Roman" w:cs="Times New Roman"/>
          <w:b/>
          <w:bCs/>
          <w:i/>
          <w:iCs/>
          <w:sz w:val="24"/>
          <w:szCs w:val="24"/>
        </w:rPr>
        <w:t xml:space="preserve">Marat fue apuñalado </w:t>
      </w:r>
      <w:r w:rsidR="0090528E" w:rsidRPr="0090528E">
        <w:rPr>
          <w:rFonts w:ascii="Times New Roman" w:hAnsi="Times New Roman" w:cs="Times New Roman"/>
          <w:b/>
          <w:bCs/>
          <w:i/>
          <w:iCs/>
          <w:sz w:val="24"/>
          <w:szCs w:val="24"/>
        </w:rPr>
        <w:t xml:space="preserve">en </w:t>
      </w:r>
      <w:r w:rsidRPr="0090528E">
        <w:rPr>
          <w:rFonts w:ascii="Times New Roman" w:hAnsi="Times New Roman" w:cs="Times New Roman"/>
          <w:b/>
          <w:bCs/>
          <w:i/>
          <w:iCs/>
          <w:sz w:val="24"/>
          <w:szCs w:val="24"/>
        </w:rPr>
        <w:t>1793, mientras trabajaba en su bañera, por Carlota Corday, quien apoyaba a la facción girondina, más moderada</w:t>
      </w:r>
      <w:r w:rsidRPr="00781491">
        <w:rPr>
          <w:rFonts w:ascii="Times New Roman" w:hAnsi="Times New Roman" w:cs="Times New Roman"/>
          <w:sz w:val="24"/>
          <w:szCs w:val="24"/>
        </w:rPr>
        <w:t>. Corday marchó de Normandía a París obsesionada con la idea de</w:t>
      </w:r>
      <w:r>
        <w:rPr>
          <w:rFonts w:ascii="Times New Roman" w:hAnsi="Times New Roman" w:cs="Times New Roman"/>
          <w:sz w:val="24"/>
          <w:szCs w:val="24"/>
        </w:rPr>
        <w:t xml:space="preserve"> </w:t>
      </w:r>
      <w:r w:rsidRPr="00781491">
        <w:rPr>
          <w:rFonts w:ascii="Times New Roman" w:hAnsi="Times New Roman" w:cs="Times New Roman"/>
          <w:sz w:val="24"/>
          <w:szCs w:val="24"/>
        </w:rPr>
        <w:t>asesinar al hombre a quien ella percibía como una «bestia», para así «salvar a Francia», y</w:t>
      </w:r>
      <w:r>
        <w:rPr>
          <w:rFonts w:ascii="Times New Roman" w:hAnsi="Times New Roman" w:cs="Times New Roman"/>
          <w:sz w:val="24"/>
          <w:szCs w:val="24"/>
        </w:rPr>
        <w:t xml:space="preserve"> </w:t>
      </w:r>
      <w:r w:rsidRPr="00781491">
        <w:rPr>
          <w:rFonts w:ascii="Times New Roman" w:hAnsi="Times New Roman" w:cs="Times New Roman"/>
          <w:sz w:val="24"/>
          <w:szCs w:val="24"/>
        </w:rPr>
        <w:t>consiguió aproximársele usando el subterfugio de alertarle de una supuesta conspiración</w:t>
      </w:r>
      <w:r>
        <w:rPr>
          <w:rFonts w:ascii="Times New Roman" w:hAnsi="Times New Roman" w:cs="Times New Roman"/>
          <w:sz w:val="24"/>
          <w:szCs w:val="24"/>
        </w:rPr>
        <w:t xml:space="preserve"> </w:t>
      </w:r>
      <w:r w:rsidRPr="00781491">
        <w:rPr>
          <w:rFonts w:ascii="Times New Roman" w:hAnsi="Times New Roman" w:cs="Times New Roman"/>
          <w:sz w:val="24"/>
          <w:szCs w:val="24"/>
        </w:rPr>
        <w:t>contrarrevolucionaria. Logró entrar en la casa de Marat con la pretensión de presentarle una lista de</w:t>
      </w:r>
      <w:r>
        <w:rPr>
          <w:rFonts w:ascii="Times New Roman" w:hAnsi="Times New Roman" w:cs="Times New Roman"/>
          <w:sz w:val="24"/>
          <w:szCs w:val="24"/>
        </w:rPr>
        <w:t xml:space="preserve"> </w:t>
      </w:r>
      <w:r w:rsidRPr="00781491">
        <w:rPr>
          <w:rFonts w:ascii="Times New Roman" w:hAnsi="Times New Roman" w:cs="Times New Roman"/>
          <w:sz w:val="24"/>
          <w:szCs w:val="24"/>
        </w:rPr>
        <w:t>gente que debería ser ejecutada como enemigos de Francia. Marat se lo agradeció y le dijo que serían</w:t>
      </w:r>
      <w:r>
        <w:rPr>
          <w:rFonts w:ascii="Times New Roman" w:hAnsi="Times New Roman" w:cs="Times New Roman"/>
          <w:sz w:val="24"/>
          <w:szCs w:val="24"/>
        </w:rPr>
        <w:t xml:space="preserve"> </w:t>
      </w:r>
      <w:r w:rsidRPr="00781491">
        <w:rPr>
          <w:rFonts w:ascii="Times New Roman" w:hAnsi="Times New Roman" w:cs="Times New Roman"/>
          <w:sz w:val="24"/>
          <w:szCs w:val="24"/>
        </w:rPr>
        <w:t>guillotinados la semana siguiente, momento en el cual Corday inmediatamente lo apuñaló con un</w:t>
      </w:r>
      <w:r>
        <w:rPr>
          <w:rFonts w:ascii="Times New Roman" w:hAnsi="Times New Roman" w:cs="Times New Roman"/>
          <w:sz w:val="24"/>
          <w:szCs w:val="24"/>
        </w:rPr>
        <w:t xml:space="preserve"> </w:t>
      </w:r>
      <w:r w:rsidRPr="00781491">
        <w:rPr>
          <w:rFonts w:ascii="Times New Roman" w:hAnsi="Times New Roman" w:cs="Times New Roman"/>
          <w:sz w:val="24"/>
          <w:szCs w:val="24"/>
        </w:rPr>
        <w:t>cuchillo que había escondido entre sus ropas</w:t>
      </w:r>
      <w:r w:rsidRPr="0090528E">
        <w:rPr>
          <w:rFonts w:ascii="Times New Roman" w:hAnsi="Times New Roman" w:cs="Times New Roman"/>
          <w:b/>
          <w:bCs/>
          <w:i/>
          <w:iCs/>
          <w:sz w:val="24"/>
          <w:szCs w:val="24"/>
        </w:rPr>
        <w:t>. Carlota fue guillotinada poco después</w:t>
      </w:r>
      <w:r w:rsidRPr="00781491">
        <w:rPr>
          <w:rFonts w:ascii="Times New Roman" w:hAnsi="Times New Roman" w:cs="Times New Roman"/>
          <w:sz w:val="24"/>
          <w:szCs w:val="24"/>
        </w:rPr>
        <w:t>.</w:t>
      </w:r>
      <w:r>
        <w:rPr>
          <w:rFonts w:ascii="Times New Roman" w:hAnsi="Times New Roman" w:cs="Times New Roman"/>
          <w:sz w:val="24"/>
          <w:szCs w:val="24"/>
        </w:rPr>
        <w:t xml:space="preserve"> </w:t>
      </w:r>
      <w:r w:rsidRPr="00781491">
        <w:rPr>
          <w:rFonts w:ascii="Times New Roman" w:hAnsi="Times New Roman" w:cs="Times New Roman"/>
          <w:sz w:val="24"/>
          <w:szCs w:val="24"/>
        </w:rPr>
        <w:t>Marat solía llevar un turbante empapado en vinagre y tomar baños fríos para suavizar los violentos</w:t>
      </w:r>
      <w:r>
        <w:rPr>
          <w:rFonts w:ascii="Times New Roman" w:hAnsi="Times New Roman" w:cs="Times New Roman"/>
          <w:sz w:val="24"/>
          <w:szCs w:val="24"/>
        </w:rPr>
        <w:t xml:space="preserve"> </w:t>
      </w:r>
      <w:r w:rsidRPr="00781491">
        <w:rPr>
          <w:rFonts w:ascii="Times New Roman" w:hAnsi="Times New Roman" w:cs="Times New Roman"/>
          <w:sz w:val="24"/>
          <w:szCs w:val="24"/>
        </w:rPr>
        <w:t>picores de una enfermedad de la piel que, se decía, había contraído un par de años antes, cuando se</w:t>
      </w:r>
      <w:r>
        <w:rPr>
          <w:rFonts w:ascii="Times New Roman" w:hAnsi="Times New Roman" w:cs="Times New Roman"/>
          <w:sz w:val="24"/>
          <w:szCs w:val="24"/>
        </w:rPr>
        <w:t xml:space="preserve"> </w:t>
      </w:r>
      <w:r w:rsidRPr="00781491">
        <w:rPr>
          <w:rFonts w:ascii="Times New Roman" w:hAnsi="Times New Roman" w:cs="Times New Roman"/>
          <w:sz w:val="24"/>
          <w:szCs w:val="24"/>
        </w:rPr>
        <w:t>vio forzado a esconderse de sus enemigos en las cloacas de París. Exámenes más recientes de los</w:t>
      </w:r>
      <w:r>
        <w:rPr>
          <w:rFonts w:ascii="Times New Roman" w:hAnsi="Times New Roman" w:cs="Times New Roman"/>
          <w:sz w:val="24"/>
          <w:szCs w:val="24"/>
        </w:rPr>
        <w:t xml:space="preserve"> </w:t>
      </w:r>
      <w:r w:rsidRPr="00781491">
        <w:rPr>
          <w:rFonts w:ascii="Times New Roman" w:hAnsi="Times New Roman" w:cs="Times New Roman"/>
          <w:sz w:val="24"/>
          <w:szCs w:val="24"/>
        </w:rPr>
        <w:t>síntomas de Marat han llevado a afirmar que las erupciones cutáneas de Marat venían de</w:t>
      </w:r>
      <w:r>
        <w:rPr>
          <w:rFonts w:ascii="Times New Roman" w:hAnsi="Times New Roman" w:cs="Times New Roman"/>
          <w:sz w:val="24"/>
          <w:szCs w:val="24"/>
        </w:rPr>
        <w:t xml:space="preserve"> </w:t>
      </w:r>
      <w:r w:rsidRPr="00781491">
        <w:rPr>
          <w:rFonts w:ascii="Times New Roman" w:hAnsi="Times New Roman" w:cs="Times New Roman"/>
          <w:sz w:val="24"/>
          <w:szCs w:val="24"/>
        </w:rPr>
        <w:t>una enfermedad celíaca, una alergia al gluten, que se encuentra por lo común en el trigo. Sobre el</w:t>
      </w:r>
      <w:r>
        <w:rPr>
          <w:rFonts w:ascii="Times New Roman" w:hAnsi="Times New Roman" w:cs="Times New Roman"/>
          <w:sz w:val="24"/>
          <w:szCs w:val="24"/>
        </w:rPr>
        <w:t xml:space="preserve"> </w:t>
      </w:r>
      <w:r w:rsidRPr="00781491">
        <w:rPr>
          <w:rFonts w:ascii="Times New Roman" w:hAnsi="Times New Roman" w:cs="Times New Roman"/>
          <w:sz w:val="24"/>
          <w:szCs w:val="24"/>
        </w:rPr>
        <w:t xml:space="preserve">baño improvisaba un pupitre </w:t>
      </w:r>
      <w:r w:rsidRPr="0090528E">
        <w:rPr>
          <w:rFonts w:ascii="Times New Roman" w:hAnsi="Times New Roman" w:cs="Times New Roman"/>
          <w:b/>
          <w:bCs/>
          <w:i/>
          <w:iCs/>
          <w:sz w:val="24"/>
          <w:szCs w:val="24"/>
        </w:rPr>
        <w:t xml:space="preserve">para escribir sus listas de nombres de gente que debía ser ejecutada por crímenes contra el Estado. </w:t>
      </w:r>
    </w:p>
    <w:p w14:paraId="33DF5220" w14:textId="5154E33C" w:rsidR="00781491" w:rsidRPr="00781491" w:rsidRDefault="00781491" w:rsidP="007F443E">
      <w:pPr>
        <w:ind w:firstLine="708"/>
        <w:jc w:val="both"/>
        <w:rPr>
          <w:rFonts w:ascii="Times New Roman" w:hAnsi="Times New Roman" w:cs="Times New Roman"/>
          <w:sz w:val="24"/>
          <w:szCs w:val="24"/>
        </w:rPr>
      </w:pPr>
      <w:r w:rsidRPr="0090528E">
        <w:rPr>
          <w:rFonts w:ascii="Times New Roman" w:hAnsi="Times New Roman" w:cs="Times New Roman"/>
          <w:b/>
          <w:bCs/>
          <w:i/>
          <w:iCs/>
          <w:sz w:val="24"/>
          <w:szCs w:val="24"/>
        </w:rPr>
        <w:t xml:space="preserve">David, el pintor, era un amigo íntimo de Marat, así como un firme partidario de Robespierre y los jacobinos. </w:t>
      </w:r>
      <w:r w:rsidRPr="00781491">
        <w:rPr>
          <w:rFonts w:ascii="Times New Roman" w:hAnsi="Times New Roman" w:cs="Times New Roman"/>
          <w:sz w:val="24"/>
          <w:szCs w:val="24"/>
        </w:rPr>
        <w:t>Quedó abrumado por su capacidad natural para convencer a las masas con sus discursos, algo que él</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todavía no había logrado a través de la pintura (por no mencionar sus dificultades a la hora de hablar,</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debido a una deformidad facial causada por una herida durante un duelo). Determinado 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lastRenderedPageBreak/>
        <w:t>conmemorar a su amigo, David no sólo le organizó un espléndido funeral, sino que pintó su retrato</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poco después.</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A pesar de la precipitación con la que pintó el cuadro (la obra fue terminada y presentada 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la Convención Nacional menos de cuatro meses después de la muerte de Marat), se considera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generalmente que es la mejor obra de David, un paso definitivo hacia la modernidad, y una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afirmación política inspirada e inspiradora.</w:t>
      </w:r>
    </w:p>
    <w:p w14:paraId="57DA81F6" w14:textId="43D4D51C" w:rsidR="00781491" w:rsidRDefault="00781491" w:rsidP="00DA19A1">
      <w:pPr>
        <w:ind w:firstLine="708"/>
        <w:jc w:val="both"/>
        <w:rPr>
          <w:rFonts w:ascii="Times New Roman" w:hAnsi="Times New Roman" w:cs="Times New Roman"/>
          <w:sz w:val="24"/>
          <w:szCs w:val="24"/>
        </w:rPr>
      </w:pPr>
      <w:r w:rsidRPr="00781491">
        <w:rPr>
          <w:rFonts w:ascii="Times New Roman" w:hAnsi="Times New Roman" w:cs="Times New Roman"/>
          <w:sz w:val="24"/>
          <w:szCs w:val="24"/>
        </w:rPr>
        <w:t xml:space="preserve">La muerte de Marat, quizá la pintura más famosa de David, ha sido llamada </w:t>
      </w:r>
      <w:r w:rsidRPr="0090528E">
        <w:rPr>
          <w:rFonts w:ascii="Times New Roman" w:hAnsi="Times New Roman" w:cs="Times New Roman"/>
          <w:b/>
          <w:bCs/>
          <w:i/>
          <w:iCs/>
          <w:sz w:val="24"/>
          <w:szCs w:val="24"/>
        </w:rPr>
        <w:t xml:space="preserve">la </w:t>
      </w:r>
      <w:proofErr w:type="spellStart"/>
      <w:r w:rsidRPr="0090528E">
        <w:rPr>
          <w:rFonts w:ascii="Times New Roman" w:hAnsi="Times New Roman" w:cs="Times New Roman"/>
          <w:b/>
          <w:bCs/>
          <w:i/>
          <w:iCs/>
          <w:sz w:val="24"/>
          <w:szCs w:val="24"/>
        </w:rPr>
        <w:t>Pietà</w:t>
      </w:r>
      <w:proofErr w:type="spellEnd"/>
      <w:r w:rsidRPr="0090528E">
        <w:rPr>
          <w:rFonts w:ascii="Times New Roman" w:hAnsi="Times New Roman" w:cs="Times New Roman"/>
          <w:b/>
          <w:bCs/>
          <w:i/>
          <w:iCs/>
          <w:sz w:val="24"/>
          <w:szCs w:val="24"/>
        </w:rPr>
        <w:t xml:space="preserve"> de la</w:t>
      </w:r>
      <w:r w:rsidR="00F95CCA" w:rsidRPr="0090528E">
        <w:rPr>
          <w:rFonts w:ascii="Times New Roman" w:hAnsi="Times New Roman" w:cs="Times New Roman"/>
          <w:b/>
          <w:bCs/>
          <w:i/>
          <w:iCs/>
          <w:sz w:val="24"/>
          <w:szCs w:val="24"/>
        </w:rPr>
        <w:t xml:space="preserve"> </w:t>
      </w:r>
      <w:r w:rsidRPr="0090528E">
        <w:rPr>
          <w:rFonts w:ascii="Times New Roman" w:hAnsi="Times New Roman" w:cs="Times New Roman"/>
          <w:b/>
          <w:bCs/>
          <w:i/>
          <w:iCs/>
          <w:sz w:val="24"/>
          <w:szCs w:val="24"/>
        </w:rPr>
        <w:t>Revolución.</w:t>
      </w:r>
      <w:r w:rsidRPr="00781491">
        <w:rPr>
          <w:rFonts w:ascii="Times New Roman" w:hAnsi="Times New Roman" w:cs="Times New Roman"/>
          <w:sz w:val="24"/>
          <w:szCs w:val="24"/>
        </w:rPr>
        <w:t xml:space="preserve"> Al presentar la pintura a la Convención, dijo: «Ciudadanos</w:t>
      </w:r>
      <w:proofErr w:type="gramStart"/>
      <w:r w:rsidRPr="00781491">
        <w:rPr>
          <w:rFonts w:ascii="Times New Roman" w:hAnsi="Times New Roman" w:cs="Times New Roman"/>
          <w:sz w:val="24"/>
          <w:szCs w:val="24"/>
        </w:rPr>
        <w:t>, ,</w:t>
      </w:r>
      <w:proofErr w:type="gramEnd"/>
      <w:r w:rsidRPr="00781491">
        <w:rPr>
          <w:rFonts w:ascii="Times New Roman" w:hAnsi="Times New Roman" w:cs="Times New Roman"/>
          <w:sz w:val="24"/>
          <w:szCs w:val="24"/>
        </w:rPr>
        <w:t xml:space="preserve"> el pueblo llamaba de nuevo</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a su amigo; su voz desolada fue oída: David, coge tus pinceles..., venga a Marat... Oí la voz del</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pueblo. Obedecí.» David tuvo que trabajar con rapidez, pero el resultado fue una imagen simple y</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poderosa.</w:t>
      </w:r>
      <w:r w:rsidR="00F95CCA" w:rsidRPr="00F95CCA">
        <w:rPr>
          <w:rFonts w:ascii="Times New Roman" w:hAnsi="Times New Roman" w:cs="Times New Roman"/>
          <w:sz w:val="24"/>
          <w:szCs w:val="24"/>
        </w:rPr>
        <w:t xml:space="preserve"> </w:t>
      </w:r>
      <w:r w:rsidR="00F95CCA">
        <w:rPr>
          <w:rFonts w:ascii="Times New Roman" w:hAnsi="Times New Roman" w:cs="Times New Roman"/>
          <w:sz w:val="24"/>
          <w:szCs w:val="24"/>
        </w:rPr>
        <w:t xml:space="preserve"> </w:t>
      </w:r>
      <w:r w:rsidR="00F95CCA" w:rsidRPr="00781491">
        <w:rPr>
          <w:rFonts w:ascii="Times New Roman" w:hAnsi="Times New Roman" w:cs="Times New Roman"/>
          <w:sz w:val="24"/>
          <w:szCs w:val="24"/>
        </w:rPr>
        <w:t>Aunque la figura del propio Marat está idealizada ―por ejemplo, no se evidencia ninguno de sus</w:t>
      </w:r>
      <w:r w:rsidR="00F95CCA">
        <w:rPr>
          <w:rFonts w:ascii="Times New Roman" w:hAnsi="Times New Roman" w:cs="Times New Roman"/>
          <w:sz w:val="24"/>
          <w:szCs w:val="24"/>
        </w:rPr>
        <w:t xml:space="preserve"> </w:t>
      </w:r>
      <w:r w:rsidR="00F95CCA" w:rsidRPr="00781491">
        <w:rPr>
          <w:rFonts w:ascii="Times New Roman" w:hAnsi="Times New Roman" w:cs="Times New Roman"/>
          <w:sz w:val="24"/>
          <w:szCs w:val="24"/>
        </w:rPr>
        <w:t>problemas de piel que sufría―, los detalles alrededor del modelo se consideran ampliamente</w:t>
      </w:r>
      <w:r w:rsidR="00F95CCA">
        <w:rPr>
          <w:rFonts w:ascii="Times New Roman" w:hAnsi="Times New Roman" w:cs="Times New Roman"/>
          <w:sz w:val="24"/>
          <w:szCs w:val="24"/>
        </w:rPr>
        <w:t xml:space="preserve"> </w:t>
      </w:r>
      <w:r w:rsidR="00F95CCA" w:rsidRPr="00781491">
        <w:rPr>
          <w:rFonts w:ascii="Times New Roman" w:hAnsi="Times New Roman" w:cs="Times New Roman"/>
          <w:sz w:val="24"/>
          <w:szCs w:val="24"/>
        </w:rPr>
        <w:t>verídicos. David dice que visitó a Marat el día anterior a su asesinato y recuerda haber visto la</w:t>
      </w:r>
      <w:r w:rsidR="00F95CCA">
        <w:rPr>
          <w:rFonts w:ascii="Times New Roman" w:hAnsi="Times New Roman" w:cs="Times New Roman"/>
          <w:sz w:val="24"/>
          <w:szCs w:val="24"/>
        </w:rPr>
        <w:t xml:space="preserve"> </w:t>
      </w:r>
      <w:r w:rsidR="00F95CCA" w:rsidRPr="00781491">
        <w:rPr>
          <w:rFonts w:ascii="Times New Roman" w:hAnsi="Times New Roman" w:cs="Times New Roman"/>
          <w:sz w:val="24"/>
          <w:szCs w:val="24"/>
        </w:rPr>
        <w:t>sábana, la alfombra verde, los papeles, y la pluma, diciendo a sus pares de la Convención más tarde</w:t>
      </w:r>
      <w:r w:rsidR="00F95CCA">
        <w:rPr>
          <w:rFonts w:ascii="Times New Roman" w:hAnsi="Times New Roman" w:cs="Times New Roman"/>
          <w:sz w:val="24"/>
          <w:szCs w:val="24"/>
        </w:rPr>
        <w:t xml:space="preserve"> </w:t>
      </w:r>
      <w:r w:rsidR="00F95CCA" w:rsidRPr="00781491">
        <w:rPr>
          <w:rFonts w:ascii="Times New Roman" w:hAnsi="Times New Roman" w:cs="Times New Roman"/>
          <w:sz w:val="24"/>
          <w:szCs w:val="24"/>
        </w:rPr>
        <w:t>que él representaría a su amigo asesinado como él le había visto:</w:t>
      </w:r>
    </w:p>
    <w:p w14:paraId="021CB758" w14:textId="686CD100" w:rsidR="00781491" w:rsidRPr="00781491" w:rsidRDefault="00781491" w:rsidP="00781491">
      <w:pPr>
        <w:jc w:val="both"/>
        <w:rPr>
          <w:rFonts w:ascii="Times New Roman" w:hAnsi="Times New Roman" w:cs="Times New Roman"/>
          <w:sz w:val="24"/>
          <w:szCs w:val="24"/>
        </w:rPr>
      </w:pPr>
      <w:r w:rsidRPr="00781491">
        <w:rPr>
          <w:rFonts w:ascii="Times New Roman" w:hAnsi="Times New Roman" w:cs="Times New Roman"/>
          <w:noProof/>
          <w:sz w:val="24"/>
          <w:szCs w:val="24"/>
          <w:lang w:val="es-ES_tradnl" w:eastAsia="es-ES_tradnl"/>
        </w:rPr>
        <w:drawing>
          <wp:inline distT="0" distB="0" distL="0" distR="0" wp14:anchorId="711FE9E9" wp14:editId="01470E69">
            <wp:extent cx="4608594" cy="5910549"/>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7685" cy="5922208"/>
                    </a:xfrm>
                    <a:prstGeom prst="rect">
                      <a:avLst/>
                    </a:prstGeom>
                    <a:noFill/>
                    <a:ln>
                      <a:noFill/>
                    </a:ln>
                  </pic:spPr>
                </pic:pic>
              </a:graphicData>
            </a:graphic>
          </wp:inline>
        </w:drawing>
      </w:r>
    </w:p>
    <w:p w14:paraId="5869A44C" w14:textId="1F156340" w:rsidR="00781491" w:rsidRPr="00781491" w:rsidRDefault="00781491" w:rsidP="0090528E">
      <w:pPr>
        <w:jc w:val="both"/>
        <w:rPr>
          <w:rFonts w:ascii="Times New Roman" w:hAnsi="Times New Roman" w:cs="Times New Roman"/>
          <w:sz w:val="24"/>
          <w:szCs w:val="24"/>
        </w:rPr>
      </w:pPr>
      <w:r w:rsidRPr="00781491">
        <w:rPr>
          <w:rFonts w:ascii="Times New Roman" w:hAnsi="Times New Roman" w:cs="Times New Roman"/>
          <w:sz w:val="24"/>
          <w:szCs w:val="24"/>
        </w:rPr>
        <w:t>(‘escribiendo por el bien del</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pueblo’). El nombre de la asesina, Carlota Corday (Charlotte Corday), puede verse en el papel que</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sostiene Marat en su mano izquierda; pero cabe destacar que la asesina ha sido retirada del cuadro,</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aunque literalmente vemos a Marat exhalando su último aliento, en otras palabras: cuando</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Corday y muchos otros aún estaban allí presentes (se ha constatado que Corday no intentó escapar).</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En este sentido, por muy realista que sea en sus detalles, esta pintura, en su conjunto, y desde el</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 xml:space="preserve">principio, </w:t>
      </w:r>
      <w:r w:rsidRPr="00781491">
        <w:rPr>
          <w:rFonts w:ascii="Times New Roman" w:hAnsi="Times New Roman" w:cs="Times New Roman"/>
          <w:sz w:val="24"/>
          <w:szCs w:val="24"/>
        </w:rPr>
        <w:lastRenderedPageBreak/>
        <w:t>es una construcción metódica que se centra en la víctima, una composición llamativa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considerada hoy por varios críticos como una «terrible bella mentira» ―ciertamente no es una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fotografía en el sentido forense y difícilmente la simple imagen que podría parecer―.</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Primero y ante todo, por supuesto, es un retrato del hombre asesinado Pero hay más de lo que</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parece</w:t>
      </w:r>
      <w:r w:rsidRPr="0090528E">
        <w:rPr>
          <w:rFonts w:ascii="Times New Roman" w:hAnsi="Times New Roman" w:cs="Times New Roman"/>
          <w:b/>
          <w:bCs/>
          <w:i/>
          <w:iCs/>
          <w:sz w:val="24"/>
          <w:szCs w:val="24"/>
        </w:rPr>
        <w:t>. La pintura ha sido comparada a la Piedad de Miguel Ángel</w:t>
      </w:r>
      <w:r w:rsidRPr="00781491">
        <w:rPr>
          <w:rFonts w:ascii="Times New Roman" w:hAnsi="Times New Roman" w:cs="Times New Roman"/>
          <w:sz w:val="24"/>
          <w:szCs w:val="24"/>
        </w:rPr>
        <w:t xml:space="preserve"> ―nótese, en particular, el brazo</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 xml:space="preserve">alargado que cuelga en ambas obras―. David era también un conocido admirador de las </w:t>
      </w:r>
      <w:r w:rsidRPr="0090528E">
        <w:rPr>
          <w:rFonts w:ascii="Times New Roman" w:hAnsi="Times New Roman" w:cs="Times New Roman"/>
          <w:b/>
          <w:bCs/>
          <w:i/>
          <w:iCs/>
          <w:sz w:val="24"/>
          <w:szCs w:val="24"/>
        </w:rPr>
        <w:t>obras de</w:t>
      </w:r>
      <w:r w:rsidR="00F95CCA" w:rsidRPr="0090528E">
        <w:rPr>
          <w:rFonts w:ascii="Times New Roman" w:hAnsi="Times New Roman" w:cs="Times New Roman"/>
          <w:b/>
          <w:bCs/>
          <w:i/>
          <w:iCs/>
          <w:sz w:val="24"/>
          <w:szCs w:val="24"/>
        </w:rPr>
        <w:t xml:space="preserve"> </w:t>
      </w:r>
      <w:r w:rsidRPr="0090528E">
        <w:rPr>
          <w:rFonts w:ascii="Times New Roman" w:hAnsi="Times New Roman" w:cs="Times New Roman"/>
          <w:b/>
          <w:bCs/>
          <w:i/>
          <w:iCs/>
          <w:sz w:val="24"/>
          <w:szCs w:val="24"/>
        </w:rPr>
        <w:t>Caravaggio</w:t>
      </w:r>
      <w:r w:rsidRPr="00781491">
        <w:rPr>
          <w:rFonts w:ascii="Times New Roman" w:hAnsi="Times New Roman" w:cs="Times New Roman"/>
          <w:sz w:val="24"/>
          <w:szCs w:val="24"/>
        </w:rPr>
        <w:t>. Que David buscara, en el arte</w:t>
      </w:r>
      <w:r w:rsidRPr="0090528E">
        <w:rPr>
          <w:rFonts w:ascii="Times New Roman" w:hAnsi="Times New Roman" w:cs="Times New Roman"/>
          <w:b/>
          <w:bCs/>
          <w:i/>
          <w:iCs/>
          <w:sz w:val="24"/>
          <w:szCs w:val="24"/>
        </w:rPr>
        <w:t>, transferir las cualidades sagradas</w:t>
      </w:r>
      <w:r w:rsidRPr="00781491">
        <w:rPr>
          <w:rFonts w:ascii="Times New Roman" w:hAnsi="Times New Roman" w:cs="Times New Roman"/>
          <w:sz w:val="24"/>
          <w:szCs w:val="24"/>
        </w:rPr>
        <w:t xml:space="preserve"> durante largo</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tiempo asociadas con la monarquía y la Iglesia Católica a la nueva República Francesa es</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indiscutible -sin duda los líderes del Terror esperaban que él hiciera eso. En consecuencia, pintó a</w:t>
      </w:r>
      <w:r w:rsidR="00F95CCA">
        <w:rPr>
          <w:rFonts w:ascii="Times New Roman" w:hAnsi="Times New Roman" w:cs="Times New Roman"/>
          <w:sz w:val="24"/>
          <w:szCs w:val="24"/>
        </w:rPr>
        <w:t xml:space="preserve"> </w:t>
      </w:r>
      <w:r w:rsidRPr="0090528E">
        <w:rPr>
          <w:rFonts w:ascii="Times New Roman" w:hAnsi="Times New Roman" w:cs="Times New Roman"/>
          <w:b/>
          <w:bCs/>
          <w:i/>
          <w:iCs/>
          <w:sz w:val="24"/>
          <w:szCs w:val="24"/>
        </w:rPr>
        <w:t>Marat, mártir de la Revolución</w:t>
      </w:r>
      <w:r w:rsidRPr="00781491">
        <w:rPr>
          <w:rFonts w:ascii="Times New Roman" w:hAnsi="Times New Roman" w:cs="Times New Roman"/>
          <w:sz w:val="24"/>
          <w:szCs w:val="24"/>
        </w:rPr>
        <w:t xml:space="preserve">, en un estilo que </w:t>
      </w:r>
      <w:r w:rsidRPr="0090528E">
        <w:rPr>
          <w:rFonts w:ascii="Times New Roman" w:hAnsi="Times New Roman" w:cs="Times New Roman"/>
          <w:b/>
          <w:bCs/>
          <w:i/>
          <w:iCs/>
          <w:sz w:val="24"/>
          <w:szCs w:val="24"/>
        </w:rPr>
        <w:t>recordaba al de un mártir cristiano</w:t>
      </w:r>
      <w:r w:rsidRPr="00781491">
        <w:rPr>
          <w:rFonts w:ascii="Times New Roman" w:hAnsi="Times New Roman" w:cs="Times New Roman"/>
          <w:sz w:val="24"/>
          <w:szCs w:val="24"/>
        </w:rPr>
        <w:t>, con la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cara y el cuerpo bañados en una luz suave y brillante, pero tal como el Arte Cristiano</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había hecho desde el principio, también él jugó aquí con referencias a varios niveles,</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incluyendo el arte clásico, esto con la finalidad no sólo de responder a un acontecimiento político</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inmediato sino también para competir con Roma como Ciudad Capital y Madre de las artes, los</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revolucionarios franceses estarían encantados con la idea de formar una especie de nueva república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romana.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Desde esta perspectiva, más modelos, teniendo un origen romano (como un estudiante de la</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Academia de Francia, David pasó muchos años en Roma donde hizo más de 1.000 dibujos</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conservados en 12 álbumes, copiados de antiguos maestros), posiblemente interfiriera. en el</w:t>
      </w:r>
      <w:r w:rsidR="00F95CCA">
        <w:rPr>
          <w:rFonts w:ascii="Times New Roman" w:hAnsi="Times New Roman" w:cs="Times New Roman"/>
          <w:sz w:val="24"/>
          <w:szCs w:val="24"/>
        </w:rPr>
        <w:t xml:space="preserve"> </w:t>
      </w:r>
      <w:r w:rsidRPr="00781491">
        <w:rPr>
          <w:rFonts w:ascii="Times New Roman" w:hAnsi="Times New Roman" w:cs="Times New Roman"/>
          <w:sz w:val="24"/>
          <w:szCs w:val="24"/>
        </w:rPr>
        <w:t xml:space="preserve">largo verano de 1793 </w:t>
      </w:r>
      <w:r w:rsidRPr="00EE41E6">
        <w:rPr>
          <w:rFonts w:ascii="Times New Roman" w:hAnsi="Times New Roman" w:cs="Times New Roman"/>
          <w:sz w:val="24"/>
          <w:szCs w:val="24"/>
        </w:rPr>
        <w:t xml:space="preserve">(siendo </w:t>
      </w:r>
      <w:r w:rsidRPr="00EE41E6">
        <w:rPr>
          <w:rFonts w:ascii="Times New Roman" w:hAnsi="Times New Roman" w:cs="Times New Roman"/>
          <w:b/>
          <w:bCs/>
          <w:i/>
          <w:iCs/>
          <w:sz w:val="24"/>
          <w:szCs w:val="24"/>
        </w:rPr>
        <w:t>este calor</w:t>
      </w:r>
      <w:r w:rsidRPr="00EE41E6">
        <w:rPr>
          <w:rFonts w:ascii="Times New Roman" w:hAnsi="Times New Roman" w:cs="Times New Roman"/>
          <w:sz w:val="24"/>
          <w:szCs w:val="24"/>
        </w:rPr>
        <w:t xml:space="preserve"> responsable de la rápida descomposición del cadáver de</w:t>
      </w:r>
      <w:r w:rsidR="00F95CCA" w:rsidRPr="00EE41E6">
        <w:rPr>
          <w:rFonts w:ascii="Times New Roman" w:hAnsi="Times New Roman" w:cs="Times New Roman"/>
          <w:sz w:val="24"/>
          <w:szCs w:val="24"/>
        </w:rPr>
        <w:t xml:space="preserve"> </w:t>
      </w:r>
      <w:r w:rsidRPr="00EE41E6">
        <w:rPr>
          <w:rFonts w:ascii="Times New Roman" w:hAnsi="Times New Roman" w:cs="Times New Roman"/>
          <w:sz w:val="24"/>
          <w:szCs w:val="24"/>
        </w:rPr>
        <w:t>Marat que causó grandes problemas para el funeral),</w:t>
      </w:r>
      <w:r w:rsidR="003064B6" w:rsidRPr="003064B6">
        <w:rPr>
          <w:rFonts w:ascii="Times New Roman" w:hAnsi="Times New Roman" w:cs="Times New Roman"/>
          <w:szCs w:val="24"/>
        </w:rPr>
        <w:t xml:space="preserve"> </w:t>
      </w:r>
    </w:p>
    <w:p w14:paraId="67D0EB4C" w14:textId="6A771180" w:rsidR="00781491" w:rsidRPr="00781491" w:rsidRDefault="00781491" w:rsidP="00781491">
      <w:pPr>
        <w:jc w:val="both"/>
        <w:rPr>
          <w:rFonts w:ascii="Times New Roman" w:hAnsi="Times New Roman" w:cs="Times New Roman"/>
          <w:sz w:val="24"/>
          <w:szCs w:val="24"/>
        </w:rPr>
      </w:pPr>
    </w:p>
    <w:p w14:paraId="4132B4F5" w14:textId="77777777" w:rsidR="007F443E" w:rsidRDefault="007F443E" w:rsidP="00781491">
      <w:pPr>
        <w:jc w:val="both"/>
        <w:rPr>
          <w:rFonts w:ascii="Times New Roman" w:hAnsi="Times New Roman" w:cs="Times New Roman"/>
          <w:sz w:val="24"/>
          <w:szCs w:val="24"/>
        </w:rPr>
      </w:pPr>
      <w:r>
        <w:rPr>
          <w:noProof/>
          <w:lang w:val="es-ES_tradnl" w:eastAsia="es-ES_tradnl"/>
        </w:rPr>
        <w:drawing>
          <wp:inline distT="0" distB="0" distL="0" distR="0" wp14:anchorId="205F1741" wp14:editId="527A18FA">
            <wp:extent cx="3477787" cy="4686677"/>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1795" cy="4692078"/>
                    </a:xfrm>
                    <a:prstGeom prst="rect">
                      <a:avLst/>
                    </a:prstGeom>
                    <a:noFill/>
                    <a:ln>
                      <a:noFill/>
                    </a:ln>
                  </pic:spPr>
                </pic:pic>
              </a:graphicData>
            </a:graphic>
          </wp:inline>
        </w:drawing>
      </w:r>
    </w:p>
    <w:p w14:paraId="54DFADD5" w14:textId="311D0417" w:rsidR="00781491" w:rsidRPr="00781491" w:rsidRDefault="00781491" w:rsidP="00781491">
      <w:pPr>
        <w:jc w:val="both"/>
        <w:rPr>
          <w:rFonts w:ascii="Times New Roman" w:hAnsi="Times New Roman" w:cs="Times New Roman"/>
          <w:sz w:val="24"/>
          <w:szCs w:val="24"/>
        </w:rPr>
      </w:pPr>
      <w:r w:rsidRPr="00781491">
        <w:rPr>
          <w:rFonts w:ascii="Times New Roman" w:hAnsi="Times New Roman" w:cs="Times New Roman"/>
          <w:sz w:val="24"/>
          <w:szCs w:val="24"/>
        </w:rPr>
        <w:t xml:space="preserve">Charlotte Corday por Paul Jacques Aimé </w:t>
      </w:r>
      <w:proofErr w:type="spellStart"/>
      <w:r w:rsidRPr="00781491">
        <w:rPr>
          <w:rFonts w:ascii="Times New Roman" w:hAnsi="Times New Roman" w:cs="Times New Roman"/>
          <w:sz w:val="24"/>
          <w:szCs w:val="24"/>
        </w:rPr>
        <w:t>Baudry</w:t>
      </w:r>
      <w:proofErr w:type="spellEnd"/>
      <w:r w:rsidRPr="00781491">
        <w:rPr>
          <w:rFonts w:ascii="Times New Roman" w:hAnsi="Times New Roman" w:cs="Times New Roman"/>
          <w:sz w:val="24"/>
          <w:szCs w:val="24"/>
        </w:rPr>
        <w:t>, pintado en 1860.</w:t>
      </w:r>
      <w:r w:rsidR="00F95CCA">
        <w:rPr>
          <w:rFonts w:ascii="Times New Roman" w:hAnsi="Times New Roman" w:cs="Times New Roman"/>
          <w:sz w:val="24"/>
          <w:szCs w:val="24"/>
        </w:rPr>
        <w:t xml:space="preserve"> </w:t>
      </w:r>
    </w:p>
    <w:p w14:paraId="2CD88488" w14:textId="5E669061" w:rsidR="00781491" w:rsidRPr="00EE41E6" w:rsidRDefault="00781491" w:rsidP="007F443E">
      <w:pPr>
        <w:ind w:firstLine="708"/>
        <w:jc w:val="both"/>
        <w:rPr>
          <w:rFonts w:ascii="Times New Roman" w:hAnsi="Times New Roman" w:cs="Times New Roman"/>
          <w:b/>
          <w:bCs/>
          <w:i/>
          <w:iCs/>
          <w:sz w:val="24"/>
          <w:szCs w:val="24"/>
        </w:rPr>
      </w:pPr>
      <w:r w:rsidRPr="00781491">
        <w:rPr>
          <w:rFonts w:ascii="Times New Roman" w:hAnsi="Times New Roman" w:cs="Times New Roman"/>
          <w:sz w:val="24"/>
          <w:szCs w:val="24"/>
        </w:rPr>
        <w:t>Lo jocoso es que la pintura fue ampliamente admirada durante el Terror, cuyos líderes ordenaron</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varias copias de la obra original (las copias se hicieron en 1793-1794 por alumnos de David para</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servir de propaganda), La muerte de Marat cayó en desgracia al tiempo de la caída y ejecución de</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Robespierre. Le fue devuelto a David en 1795, siendo él mismo perseguido por su participación</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en el Terror como amigo íntimo de Robespierre (</w:t>
      </w:r>
      <w:r w:rsidRPr="00EE41E6">
        <w:rPr>
          <w:rFonts w:ascii="Times New Roman" w:hAnsi="Times New Roman" w:cs="Times New Roman"/>
          <w:b/>
          <w:bCs/>
          <w:i/>
          <w:iCs/>
          <w:sz w:val="24"/>
          <w:szCs w:val="24"/>
        </w:rPr>
        <w:t>tuvo que esperar al auge de Napoleón</w:t>
      </w:r>
      <w:r w:rsidR="003064B6" w:rsidRPr="00EE41E6">
        <w:rPr>
          <w:rFonts w:ascii="Times New Roman" w:hAnsi="Times New Roman" w:cs="Times New Roman"/>
          <w:b/>
          <w:bCs/>
          <w:i/>
          <w:iCs/>
          <w:sz w:val="24"/>
          <w:szCs w:val="24"/>
        </w:rPr>
        <w:t xml:space="preserve"> </w:t>
      </w:r>
      <w:r w:rsidRPr="00EE41E6">
        <w:rPr>
          <w:rFonts w:ascii="Times New Roman" w:hAnsi="Times New Roman" w:cs="Times New Roman"/>
          <w:b/>
          <w:bCs/>
          <w:i/>
          <w:iCs/>
          <w:sz w:val="24"/>
          <w:szCs w:val="24"/>
        </w:rPr>
        <w:t xml:space="preserve">para convertirse en un artista prominente </w:t>
      </w:r>
      <w:r w:rsidRPr="00EE41E6">
        <w:rPr>
          <w:rFonts w:ascii="Times New Roman" w:hAnsi="Times New Roman" w:cs="Times New Roman"/>
          <w:b/>
          <w:bCs/>
          <w:i/>
          <w:iCs/>
          <w:sz w:val="24"/>
          <w:szCs w:val="24"/>
        </w:rPr>
        <w:lastRenderedPageBreak/>
        <w:t>de nuevo).</w:t>
      </w:r>
      <w:r w:rsidRPr="00781491">
        <w:rPr>
          <w:rFonts w:ascii="Times New Roman" w:hAnsi="Times New Roman" w:cs="Times New Roman"/>
          <w:sz w:val="24"/>
          <w:szCs w:val="24"/>
        </w:rPr>
        <w:t xml:space="preserve"> Desde 1795 hasta la muerte de David, el</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cuadro languideció en la oscuridad y cayó en el olvido. En 1826 (y más tarde), la familia intentó</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venderlo, sin ningún éxito. Fue redescubierto por los críticos a mediados del siglo XIX,</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 xml:space="preserve">especialmente </w:t>
      </w:r>
      <w:r w:rsidRPr="00EE41E6">
        <w:rPr>
          <w:rFonts w:ascii="Times New Roman" w:hAnsi="Times New Roman" w:cs="Times New Roman"/>
          <w:b/>
          <w:bCs/>
          <w:i/>
          <w:iCs/>
          <w:sz w:val="24"/>
          <w:szCs w:val="24"/>
        </w:rPr>
        <w:t>por Charles Baudelaire</w:t>
      </w:r>
      <w:r w:rsidRPr="00781491">
        <w:rPr>
          <w:rFonts w:ascii="Times New Roman" w:hAnsi="Times New Roman" w:cs="Times New Roman"/>
          <w:sz w:val="24"/>
          <w:szCs w:val="24"/>
        </w:rPr>
        <w:t>, cuyo famoso comentario en 1846 se convirtió en punto de</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arranque de un creciente interés entre artistas y estudiosos. En el siglo XX, la pintura inspiró a varios</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 xml:space="preserve">pintores (entre ellos </w:t>
      </w:r>
      <w:r w:rsidRPr="00EE41E6">
        <w:rPr>
          <w:rFonts w:ascii="Times New Roman" w:hAnsi="Times New Roman" w:cs="Times New Roman"/>
          <w:b/>
          <w:bCs/>
          <w:i/>
          <w:iCs/>
          <w:sz w:val="24"/>
          <w:szCs w:val="24"/>
        </w:rPr>
        <w:t>a Picasso</w:t>
      </w:r>
      <w:r w:rsidRPr="00781491">
        <w:rPr>
          <w:rFonts w:ascii="Times New Roman" w:hAnsi="Times New Roman" w:cs="Times New Roman"/>
          <w:sz w:val="24"/>
          <w:szCs w:val="24"/>
        </w:rPr>
        <w:t xml:space="preserve"> quien produjo su propia versión) y escritores (el más famoso, Peter</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Weiss y su obra Marat/Sade).</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La muerte de Marat fue pintada por otros artistas</w:t>
      </w:r>
      <w:r w:rsidR="003064B6">
        <w:rPr>
          <w:rFonts w:ascii="Times New Roman" w:hAnsi="Times New Roman" w:cs="Times New Roman"/>
          <w:sz w:val="24"/>
          <w:szCs w:val="24"/>
        </w:rPr>
        <w:t>.</w:t>
      </w:r>
      <w:r w:rsidRPr="00781491">
        <w:rPr>
          <w:rFonts w:ascii="Times New Roman" w:hAnsi="Times New Roman" w:cs="Times New Roman"/>
          <w:sz w:val="24"/>
          <w:szCs w:val="24"/>
        </w:rPr>
        <w:t xml:space="preserve"> Esta pintura,</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ejecutada cuando la «leyenda negra» de Marat (el monstruo airado insaciablemente</w:t>
      </w:r>
      <w:r w:rsidR="003064B6">
        <w:rPr>
          <w:rFonts w:ascii="Times New Roman" w:hAnsi="Times New Roman" w:cs="Times New Roman"/>
          <w:sz w:val="24"/>
          <w:szCs w:val="24"/>
        </w:rPr>
        <w:t xml:space="preserve"> </w:t>
      </w:r>
      <w:r w:rsidRPr="00781491">
        <w:rPr>
          <w:rFonts w:ascii="Times New Roman" w:hAnsi="Times New Roman" w:cs="Times New Roman"/>
          <w:sz w:val="24"/>
          <w:szCs w:val="24"/>
        </w:rPr>
        <w:t>sediento de sangre) estaba ampliamente difundida entre la gente educada, representa</w:t>
      </w:r>
      <w:r w:rsidR="003064B6">
        <w:rPr>
          <w:rFonts w:ascii="Times New Roman" w:hAnsi="Times New Roman" w:cs="Times New Roman"/>
          <w:sz w:val="24"/>
          <w:szCs w:val="24"/>
        </w:rPr>
        <w:t xml:space="preserve"> </w:t>
      </w:r>
      <w:r w:rsidRPr="00EE41E6">
        <w:rPr>
          <w:rFonts w:ascii="Times New Roman" w:hAnsi="Times New Roman" w:cs="Times New Roman"/>
          <w:b/>
          <w:bCs/>
          <w:i/>
          <w:iCs/>
          <w:sz w:val="24"/>
          <w:szCs w:val="24"/>
        </w:rPr>
        <w:t>a Carlota Corday como una verdadera heroína de Francia, un modelo de virtud para las</w:t>
      </w:r>
      <w:r w:rsidR="003064B6" w:rsidRPr="00EE41E6">
        <w:rPr>
          <w:rFonts w:ascii="Times New Roman" w:hAnsi="Times New Roman" w:cs="Times New Roman"/>
          <w:b/>
          <w:bCs/>
          <w:i/>
          <w:iCs/>
          <w:sz w:val="24"/>
          <w:szCs w:val="24"/>
        </w:rPr>
        <w:t xml:space="preserve"> </w:t>
      </w:r>
      <w:r w:rsidRPr="00EE41E6">
        <w:rPr>
          <w:rFonts w:ascii="Times New Roman" w:hAnsi="Times New Roman" w:cs="Times New Roman"/>
          <w:b/>
          <w:bCs/>
          <w:i/>
          <w:iCs/>
          <w:sz w:val="24"/>
          <w:szCs w:val="24"/>
        </w:rPr>
        <w:t>generaciones más jóvenes.</w:t>
      </w:r>
    </w:p>
    <w:p w14:paraId="1FBDAF68" w14:textId="46ABB56F" w:rsidR="0090528E" w:rsidRPr="00B5420F" w:rsidRDefault="0090528E" w:rsidP="007F443E">
      <w:pPr>
        <w:ind w:firstLine="708"/>
        <w:jc w:val="both"/>
        <w:rPr>
          <w:rFonts w:ascii="Times New Roman" w:hAnsi="Times New Roman" w:cs="Times New Roman"/>
          <w:i/>
          <w:sz w:val="24"/>
          <w:szCs w:val="24"/>
        </w:rPr>
      </w:pPr>
      <w:r w:rsidRPr="00B5420F">
        <w:rPr>
          <w:rFonts w:ascii="Times New Roman" w:hAnsi="Times New Roman" w:cs="Times New Roman"/>
          <w:i/>
          <w:sz w:val="24"/>
          <w:szCs w:val="24"/>
        </w:rPr>
        <w:t xml:space="preserve">La muerte de Marat por Edward </w:t>
      </w:r>
      <w:proofErr w:type="spellStart"/>
      <w:r w:rsidRPr="00B5420F">
        <w:rPr>
          <w:rFonts w:ascii="Times New Roman" w:hAnsi="Times New Roman" w:cs="Times New Roman"/>
          <w:i/>
          <w:sz w:val="24"/>
          <w:szCs w:val="24"/>
        </w:rPr>
        <w:t>Munch</w:t>
      </w:r>
      <w:proofErr w:type="spellEnd"/>
      <w:r w:rsidRPr="00B5420F">
        <w:rPr>
          <w:rFonts w:ascii="Times New Roman" w:hAnsi="Times New Roman" w:cs="Times New Roman"/>
          <w:i/>
          <w:sz w:val="24"/>
          <w:szCs w:val="24"/>
        </w:rPr>
        <w:t xml:space="preserve"> </w:t>
      </w:r>
      <w:r w:rsidR="001A5F87" w:rsidRPr="00B5420F">
        <w:rPr>
          <w:rFonts w:ascii="Times New Roman" w:hAnsi="Times New Roman" w:cs="Times New Roman"/>
          <w:i/>
          <w:sz w:val="24"/>
          <w:szCs w:val="24"/>
        </w:rPr>
        <w:t>(autor de “el grito”)</w:t>
      </w:r>
    </w:p>
    <w:p w14:paraId="14D10E2A" w14:textId="04FDB9DD" w:rsidR="007F443E" w:rsidRDefault="007F443E" w:rsidP="00781491">
      <w:pPr>
        <w:jc w:val="both"/>
        <w:rPr>
          <w:rFonts w:ascii="Times New Roman" w:hAnsi="Times New Roman" w:cs="Times New Roman"/>
          <w:sz w:val="24"/>
          <w:szCs w:val="24"/>
        </w:rPr>
      </w:pPr>
      <w:r>
        <w:rPr>
          <w:noProof/>
          <w:lang w:val="es-ES_tradnl" w:eastAsia="es-ES_tradnl"/>
        </w:rPr>
        <w:drawing>
          <wp:inline distT="0" distB="0" distL="0" distR="0" wp14:anchorId="51B8A937" wp14:editId="57672464">
            <wp:extent cx="6570980" cy="6797040"/>
            <wp:effectExtent l="0" t="0" r="1270" b="3810"/>
            <wp:docPr id="16" name="Imagen 16" descr="La muerte de Marat, imagen de una Revolución. Jacques-Louis Da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a muerte de Marat, imagen de una Revolución. Jacques-Louis Davi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70980" cy="6797040"/>
                    </a:xfrm>
                    <a:prstGeom prst="rect">
                      <a:avLst/>
                    </a:prstGeom>
                    <a:noFill/>
                    <a:ln>
                      <a:noFill/>
                    </a:ln>
                  </pic:spPr>
                </pic:pic>
              </a:graphicData>
            </a:graphic>
          </wp:inline>
        </w:drawing>
      </w:r>
    </w:p>
    <w:p w14:paraId="2474C72E" w14:textId="79CFA4F2" w:rsidR="005B7B1E" w:rsidRDefault="009B6640">
      <w:pPr>
        <w:jc w:val="both"/>
        <w:rPr>
          <w:rFonts w:ascii="Times New Roman" w:hAnsi="Times New Roman" w:cs="Times New Roman"/>
          <w:sz w:val="24"/>
          <w:szCs w:val="24"/>
        </w:rPr>
      </w:pPr>
      <w:hyperlink r:id="rId54" w:history="1">
        <w:r w:rsidR="007F443E" w:rsidRPr="00341713">
          <w:rPr>
            <w:rStyle w:val="Hipervnculo"/>
            <w:rFonts w:ascii="Times New Roman" w:hAnsi="Times New Roman" w:cs="Times New Roman"/>
            <w:sz w:val="24"/>
            <w:szCs w:val="24"/>
          </w:rPr>
          <w:t>https://elcruasandeaudrey.blogspot.com/2015/11/muerte-de-marat.html</w:t>
        </w:r>
      </w:hyperlink>
    </w:p>
    <w:p w14:paraId="2DC1678B" w14:textId="77777777" w:rsidR="005B7B1E" w:rsidRDefault="005B7B1E">
      <w:pPr>
        <w:jc w:val="both"/>
        <w:rPr>
          <w:rFonts w:ascii="Times New Roman" w:hAnsi="Times New Roman" w:cs="Times New Roman"/>
          <w:sz w:val="24"/>
          <w:szCs w:val="24"/>
        </w:rPr>
      </w:pPr>
    </w:p>
    <w:p w14:paraId="239D59AD" w14:textId="77777777" w:rsidR="00B5420F" w:rsidRDefault="00B5420F">
      <w:pPr>
        <w:jc w:val="both"/>
        <w:rPr>
          <w:rFonts w:ascii="Times New Roman" w:hAnsi="Times New Roman" w:cs="Times New Roman"/>
          <w:sz w:val="24"/>
          <w:szCs w:val="24"/>
        </w:rPr>
      </w:pPr>
    </w:p>
    <w:p w14:paraId="6685FD57" w14:textId="77777777" w:rsidR="00B5420F" w:rsidRDefault="00B5420F">
      <w:pPr>
        <w:jc w:val="both"/>
        <w:rPr>
          <w:rFonts w:ascii="Times New Roman" w:hAnsi="Times New Roman" w:cs="Times New Roman"/>
          <w:sz w:val="24"/>
          <w:szCs w:val="24"/>
        </w:rPr>
      </w:pPr>
    </w:p>
    <w:p w14:paraId="38E25661" w14:textId="15A8C10A" w:rsidR="000E7678" w:rsidRPr="00FA75C4" w:rsidRDefault="00AD41B4">
      <w:pPr>
        <w:jc w:val="both"/>
        <w:rPr>
          <w:rFonts w:ascii="Times New Roman" w:hAnsi="Times New Roman" w:cs="Times New Roman"/>
          <w:b/>
          <w:bCs/>
          <w:sz w:val="24"/>
          <w:szCs w:val="24"/>
        </w:rPr>
      </w:pPr>
      <w:r w:rsidRPr="00FA75C4">
        <w:rPr>
          <w:rFonts w:ascii="Times New Roman" w:hAnsi="Times New Roman" w:cs="Times New Roman"/>
          <w:b/>
          <w:bCs/>
          <w:sz w:val="24"/>
          <w:szCs w:val="24"/>
        </w:rPr>
        <w:t>Proceso y muerte de María</w:t>
      </w:r>
      <w:r w:rsidR="001B045E" w:rsidRPr="00FA75C4">
        <w:rPr>
          <w:rFonts w:ascii="Times New Roman" w:hAnsi="Times New Roman" w:cs="Times New Roman"/>
          <w:b/>
          <w:bCs/>
          <w:sz w:val="24"/>
          <w:szCs w:val="24"/>
        </w:rPr>
        <w:t xml:space="preserve"> Antonieta y el delfín</w:t>
      </w:r>
      <w:r w:rsidRPr="00FA75C4">
        <w:rPr>
          <w:rFonts w:ascii="Times New Roman" w:hAnsi="Times New Roman" w:cs="Times New Roman"/>
          <w:b/>
          <w:bCs/>
          <w:sz w:val="24"/>
          <w:szCs w:val="24"/>
        </w:rPr>
        <w:t>.</w:t>
      </w:r>
    </w:p>
    <w:p w14:paraId="060262FF" w14:textId="6B08F17E" w:rsidR="00AD41B4" w:rsidRDefault="00AD41B4">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Maria</w:t>
      </w:r>
      <w:proofErr w:type="spellEnd"/>
      <w:r>
        <w:rPr>
          <w:rFonts w:ascii="Times New Roman" w:hAnsi="Times New Roman" w:cs="Times New Roman"/>
          <w:sz w:val="24"/>
          <w:szCs w:val="24"/>
        </w:rPr>
        <w:t xml:space="preserve"> Antonieta, conocida como “la Austriaca”, era odiada por los jacobinos y parte del pueblo   que veían en ella a una extranjera entrometida y conspiradora. El acta de acusación lo dejó bien claro:</w:t>
      </w:r>
    </w:p>
    <w:p w14:paraId="57113975" w14:textId="2E7A4C5A" w:rsidR="00AD41B4" w:rsidRDefault="00F64191" w:rsidP="00AD41B4">
      <w:pPr>
        <w:jc w:val="both"/>
        <w:rPr>
          <w:rFonts w:ascii="Times New Roman" w:hAnsi="Times New Roman" w:cs="Times New Roman"/>
          <w:sz w:val="24"/>
          <w:szCs w:val="24"/>
        </w:rPr>
      </w:pPr>
      <w:r w:rsidRPr="00A77677">
        <w:rPr>
          <w:rFonts w:ascii="Times New Roman" w:hAnsi="Times New Roman" w:cs="Times New Roman"/>
          <w:i/>
          <w:iCs/>
          <w:sz w:val="24"/>
          <w:szCs w:val="24"/>
        </w:rPr>
        <w:t xml:space="preserve">“ Resulta que al igual que las Mesalinas, </w:t>
      </w:r>
      <w:proofErr w:type="spellStart"/>
      <w:r w:rsidRPr="00A77677">
        <w:rPr>
          <w:rFonts w:ascii="Times New Roman" w:hAnsi="Times New Roman" w:cs="Times New Roman"/>
          <w:i/>
          <w:iCs/>
          <w:sz w:val="24"/>
          <w:szCs w:val="24"/>
        </w:rPr>
        <w:t>Brunhildas</w:t>
      </w:r>
      <w:proofErr w:type="spellEnd"/>
      <w:r w:rsidRPr="00A77677">
        <w:rPr>
          <w:rFonts w:ascii="Times New Roman" w:hAnsi="Times New Roman" w:cs="Times New Roman"/>
          <w:i/>
          <w:iCs/>
          <w:sz w:val="24"/>
          <w:szCs w:val="24"/>
        </w:rPr>
        <w:t xml:space="preserve">, </w:t>
      </w:r>
      <w:proofErr w:type="spellStart"/>
      <w:r w:rsidRPr="00A77677">
        <w:rPr>
          <w:rFonts w:ascii="Times New Roman" w:hAnsi="Times New Roman" w:cs="Times New Roman"/>
          <w:i/>
          <w:iCs/>
          <w:sz w:val="24"/>
          <w:szCs w:val="24"/>
        </w:rPr>
        <w:t>Fredegundas</w:t>
      </w:r>
      <w:proofErr w:type="spellEnd"/>
      <w:r w:rsidRPr="00A77677">
        <w:rPr>
          <w:rFonts w:ascii="Times New Roman" w:hAnsi="Times New Roman" w:cs="Times New Roman"/>
          <w:i/>
          <w:iCs/>
          <w:sz w:val="24"/>
          <w:szCs w:val="24"/>
        </w:rPr>
        <w:t xml:space="preserve"> y Catalinas de </w:t>
      </w:r>
      <w:proofErr w:type="spellStart"/>
      <w:r w:rsidRPr="00A77677">
        <w:rPr>
          <w:rFonts w:ascii="Times New Roman" w:hAnsi="Times New Roman" w:cs="Times New Roman"/>
          <w:i/>
          <w:iCs/>
          <w:sz w:val="24"/>
          <w:szCs w:val="24"/>
        </w:rPr>
        <w:t>Mádicis</w:t>
      </w:r>
      <w:proofErr w:type="spellEnd"/>
      <w:r w:rsidRPr="00A77677">
        <w:rPr>
          <w:rFonts w:ascii="Times New Roman" w:hAnsi="Times New Roman" w:cs="Times New Roman"/>
          <w:i/>
          <w:iCs/>
          <w:sz w:val="24"/>
          <w:szCs w:val="24"/>
        </w:rPr>
        <w:t xml:space="preserve">, a quienes se calificó en otro tiempo de reinas de Francia, cuyos nombres, para siempre odiosos, no se borrarán jamás de los fastos de la historia, </w:t>
      </w:r>
      <w:r w:rsidR="00A77677" w:rsidRPr="00A77677">
        <w:rPr>
          <w:rFonts w:ascii="Times New Roman" w:hAnsi="Times New Roman" w:cs="Times New Roman"/>
          <w:i/>
          <w:iCs/>
          <w:sz w:val="24"/>
          <w:szCs w:val="24"/>
        </w:rPr>
        <w:t xml:space="preserve">María Antonieta, viuda de Luis Capeto ha sido, sede su establecimiento en Francia, azote y sanguijuela de los franceses. Ha mantenido relaciones políticas con el rey de Bohemia y de Hungría; ha enviado millones al rey de Austria, ha participado en la orgía de los guardias de corps, ha desencadenado la guerra civil, ha provocado la matanza de los patriotas, ha transmitido al extranjero los planes de la guerra…” </w:t>
      </w:r>
      <w:r w:rsidRPr="00A77677">
        <w:rPr>
          <w:rFonts w:ascii="Times New Roman" w:hAnsi="Times New Roman" w:cs="Times New Roman"/>
          <w:i/>
          <w:iCs/>
          <w:sz w:val="24"/>
          <w:szCs w:val="24"/>
        </w:rPr>
        <w:t xml:space="preserve"> </w:t>
      </w:r>
      <w:r w:rsidR="00A77677">
        <w:rPr>
          <w:rFonts w:ascii="Times New Roman" w:hAnsi="Times New Roman" w:cs="Times New Roman"/>
          <w:i/>
          <w:iCs/>
          <w:sz w:val="24"/>
          <w:szCs w:val="24"/>
        </w:rPr>
        <w:t xml:space="preserve">  </w:t>
      </w:r>
      <w:r w:rsidR="00AD41B4" w:rsidRPr="00AD41B4">
        <w:rPr>
          <w:rFonts w:ascii="Times New Roman" w:hAnsi="Times New Roman" w:cs="Times New Roman"/>
          <w:sz w:val="24"/>
          <w:szCs w:val="24"/>
        </w:rPr>
        <w:t>En el proceso</w:t>
      </w:r>
      <w:r w:rsidR="00A77677">
        <w:rPr>
          <w:rFonts w:ascii="Times New Roman" w:hAnsi="Times New Roman" w:cs="Times New Roman"/>
          <w:sz w:val="24"/>
          <w:szCs w:val="24"/>
        </w:rPr>
        <w:t xml:space="preserve"> </w:t>
      </w:r>
      <w:r w:rsidR="00AD41B4" w:rsidRPr="00AD41B4">
        <w:rPr>
          <w:rFonts w:ascii="Times New Roman" w:hAnsi="Times New Roman" w:cs="Times New Roman"/>
          <w:sz w:val="24"/>
          <w:szCs w:val="24"/>
        </w:rPr>
        <w:t> el fisc</w:t>
      </w:r>
      <w:r w:rsidR="00A77677">
        <w:rPr>
          <w:rFonts w:ascii="Times New Roman" w:hAnsi="Times New Roman" w:cs="Times New Roman"/>
          <w:sz w:val="24"/>
          <w:szCs w:val="24"/>
        </w:rPr>
        <w:t xml:space="preserve">al </w:t>
      </w:r>
      <w:r w:rsidR="00AD41B4" w:rsidRPr="00AD41B4">
        <w:rPr>
          <w:rFonts w:ascii="Times New Roman" w:hAnsi="Times New Roman" w:cs="Times New Roman"/>
          <w:sz w:val="24"/>
          <w:szCs w:val="24"/>
        </w:rPr>
        <w:t> hizo declarar al Delfín contra su madre. Delante del tribunal, el niño acusó a su madre y a su tía de haberle incitado a la </w:t>
      </w:r>
      <w:hyperlink r:id="rId55" w:tooltip="Masturbación" w:history="1">
        <w:r w:rsidR="00AD41B4" w:rsidRPr="00AD41B4">
          <w:rPr>
            <w:rStyle w:val="Hipervnculo"/>
            <w:rFonts w:ascii="Times New Roman" w:hAnsi="Times New Roman" w:cs="Times New Roman"/>
            <w:color w:val="auto"/>
            <w:sz w:val="24"/>
            <w:szCs w:val="24"/>
            <w:u w:val="none"/>
          </w:rPr>
          <w:t>masturbación</w:t>
        </w:r>
      </w:hyperlink>
      <w:r w:rsidR="00AD41B4" w:rsidRPr="00AD41B4">
        <w:rPr>
          <w:rFonts w:ascii="Times New Roman" w:hAnsi="Times New Roman" w:cs="Times New Roman"/>
          <w:sz w:val="24"/>
          <w:szCs w:val="24"/>
        </w:rPr>
        <w:t xml:space="preserve"> y haberle obligado a ciertos juegos sexuales. Indignada, María Antonieta, pidió a las mujeres del público que la defendieran. </w:t>
      </w:r>
      <w:r w:rsidR="00A77677">
        <w:rPr>
          <w:rFonts w:ascii="Times New Roman" w:hAnsi="Times New Roman" w:cs="Times New Roman"/>
          <w:sz w:val="24"/>
          <w:szCs w:val="24"/>
        </w:rPr>
        <w:t xml:space="preserve">Se produjo un inmenso griterío de las mujeres en solidaridad con la mujer. </w:t>
      </w:r>
      <w:r w:rsidR="00AD41B4" w:rsidRPr="00AD41B4">
        <w:rPr>
          <w:rFonts w:ascii="Times New Roman" w:hAnsi="Times New Roman" w:cs="Times New Roman"/>
          <w:sz w:val="24"/>
          <w:szCs w:val="24"/>
        </w:rPr>
        <w:t>El motín fue evitado por poco.</w:t>
      </w:r>
    </w:p>
    <w:p w14:paraId="24CFE0DA" w14:textId="5FF81439" w:rsidR="000D74BA" w:rsidRDefault="000D74BA" w:rsidP="00AD41B4">
      <w:pPr>
        <w:jc w:val="both"/>
        <w:rPr>
          <w:rFonts w:ascii="Times New Roman" w:hAnsi="Times New Roman" w:cs="Times New Roman"/>
          <w:sz w:val="24"/>
          <w:szCs w:val="24"/>
        </w:rPr>
      </w:pPr>
      <w:r>
        <w:rPr>
          <w:noProof/>
          <w:lang w:val="es-ES_tradnl" w:eastAsia="es-ES_tradnl"/>
        </w:rPr>
        <w:drawing>
          <wp:inline distT="0" distB="0" distL="0" distR="0" wp14:anchorId="7C730C4B" wp14:editId="5FB93A22">
            <wp:extent cx="5892165" cy="3323590"/>
            <wp:effectExtent l="0" t="0" r="0" b="0"/>
            <wp:docPr id="19" name="Imagen 19" descr="María Antonieta, Martin van Meyt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ría Antonieta, Martin van Meyten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2165" cy="3323590"/>
                    </a:xfrm>
                    <a:prstGeom prst="rect">
                      <a:avLst/>
                    </a:prstGeom>
                    <a:noFill/>
                    <a:ln>
                      <a:noFill/>
                    </a:ln>
                  </pic:spPr>
                </pic:pic>
              </a:graphicData>
            </a:graphic>
          </wp:inline>
        </w:drawing>
      </w:r>
    </w:p>
    <w:p w14:paraId="44771AC2" w14:textId="5EC6FD87" w:rsidR="00FA75C4" w:rsidRDefault="00FA75C4" w:rsidP="00AD41B4">
      <w:pPr>
        <w:jc w:val="both"/>
        <w:rPr>
          <w:rFonts w:ascii="Times New Roman" w:hAnsi="Times New Roman" w:cs="Times New Roman"/>
          <w:sz w:val="24"/>
          <w:szCs w:val="24"/>
        </w:rPr>
      </w:pPr>
      <w:r>
        <w:rPr>
          <w:rFonts w:ascii="Times New Roman" w:hAnsi="Times New Roman" w:cs="Times New Roman"/>
          <w:sz w:val="24"/>
          <w:szCs w:val="24"/>
        </w:rPr>
        <w:t xml:space="preserve">También salió </w:t>
      </w:r>
      <w:r w:rsidRPr="00D003CC">
        <w:rPr>
          <w:rFonts w:ascii="Times New Roman" w:hAnsi="Times New Roman" w:cs="Times New Roman"/>
          <w:b/>
          <w:bCs/>
          <w:i/>
          <w:iCs/>
          <w:sz w:val="24"/>
          <w:szCs w:val="24"/>
        </w:rPr>
        <w:t>el asunto del collar y de los pasteles</w:t>
      </w:r>
      <w:r>
        <w:rPr>
          <w:rFonts w:ascii="Times New Roman" w:hAnsi="Times New Roman" w:cs="Times New Roman"/>
          <w:sz w:val="24"/>
          <w:szCs w:val="24"/>
        </w:rPr>
        <w:t xml:space="preserve">. </w:t>
      </w:r>
      <w:r w:rsidR="00D003CC" w:rsidRPr="00D003CC">
        <w:rPr>
          <w:rFonts w:ascii="Times New Roman" w:hAnsi="Times New Roman" w:cs="Times New Roman"/>
          <w:sz w:val="24"/>
          <w:szCs w:val="24"/>
        </w:rPr>
        <w:t>Toda Francia estaba convencida de que la reina había comprado la joya más cara de Europa, un collar de 647 diamantes. También creían todos que ella había dicho que si el pueblo no tenía pan, bien podía comer pasteles</w:t>
      </w:r>
      <w:r w:rsidR="000D74BA">
        <w:rPr>
          <w:rFonts w:ascii="Times New Roman" w:hAnsi="Times New Roman" w:cs="Times New Roman"/>
          <w:sz w:val="24"/>
          <w:szCs w:val="24"/>
        </w:rPr>
        <w:t xml:space="preserve">, </w:t>
      </w:r>
      <w:r w:rsidR="00D003CC">
        <w:rPr>
          <w:rFonts w:ascii="Times New Roman" w:hAnsi="Times New Roman" w:cs="Times New Roman"/>
          <w:sz w:val="24"/>
          <w:szCs w:val="24"/>
        </w:rPr>
        <w:t xml:space="preserve"> pero ambas acusaciones eran falsas. </w:t>
      </w:r>
    </w:p>
    <w:p w14:paraId="163E8BAF" w14:textId="76A20EE6" w:rsidR="00E32EDC" w:rsidRDefault="00E32EDC" w:rsidP="00AD41B4">
      <w:pPr>
        <w:jc w:val="both"/>
        <w:rPr>
          <w:rFonts w:ascii="Times New Roman" w:hAnsi="Times New Roman" w:cs="Times New Roman"/>
          <w:i/>
          <w:iCs/>
          <w:sz w:val="24"/>
          <w:szCs w:val="24"/>
        </w:rPr>
      </w:pPr>
      <w:r>
        <w:rPr>
          <w:rFonts w:ascii="Times New Roman" w:hAnsi="Times New Roman" w:cs="Times New Roman"/>
          <w:sz w:val="24"/>
          <w:szCs w:val="24"/>
        </w:rPr>
        <w:t xml:space="preserve">Cuando sube al cadalso, increpa al famoso pintor: </w:t>
      </w:r>
      <w:proofErr w:type="gramStart"/>
      <w:r w:rsidRPr="00E32EDC">
        <w:rPr>
          <w:rFonts w:ascii="Times New Roman" w:hAnsi="Times New Roman" w:cs="Times New Roman"/>
          <w:i/>
          <w:iCs/>
          <w:sz w:val="24"/>
          <w:szCs w:val="24"/>
        </w:rPr>
        <w:t>“ David</w:t>
      </w:r>
      <w:proofErr w:type="gramEnd"/>
      <w:r w:rsidRPr="00E32EDC">
        <w:rPr>
          <w:rFonts w:ascii="Times New Roman" w:hAnsi="Times New Roman" w:cs="Times New Roman"/>
          <w:i/>
          <w:iCs/>
          <w:sz w:val="24"/>
          <w:szCs w:val="24"/>
        </w:rPr>
        <w:t>, eres un lacayo”</w:t>
      </w:r>
    </w:p>
    <w:p w14:paraId="42228930" w14:textId="318A5995" w:rsidR="001A5F87" w:rsidRPr="00AD41B4" w:rsidRDefault="001A5F87" w:rsidP="001A5F87">
      <w:pPr>
        <w:jc w:val="center"/>
        <w:rPr>
          <w:rFonts w:ascii="Times New Roman" w:hAnsi="Times New Roman" w:cs="Times New Roman"/>
          <w:i/>
          <w:iCs/>
          <w:sz w:val="24"/>
          <w:szCs w:val="24"/>
        </w:rPr>
      </w:pPr>
      <w:r>
        <w:rPr>
          <w:noProof/>
          <w:lang w:val="es-ES_tradnl" w:eastAsia="es-ES_tradnl"/>
        </w:rPr>
        <w:drawing>
          <wp:inline distT="0" distB="0" distL="0" distR="0" wp14:anchorId="3BD0339D" wp14:editId="7E5007A3">
            <wp:extent cx="2105346" cy="2289976"/>
            <wp:effectExtent l="0" t="0" r="9525" b="0"/>
            <wp:docPr id="20" name="Imagen 20" descr="La Escalera de Iakob: El collar de María Anton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 Escalera de Iakob: El collar de María Antoniet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05402" cy="2290037"/>
                    </a:xfrm>
                    <a:prstGeom prst="rect">
                      <a:avLst/>
                    </a:prstGeom>
                    <a:noFill/>
                    <a:ln>
                      <a:noFill/>
                    </a:ln>
                  </pic:spPr>
                </pic:pic>
              </a:graphicData>
            </a:graphic>
          </wp:inline>
        </w:drawing>
      </w:r>
    </w:p>
    <w:p w14:paraId="4AD61B9D" w14:textId="66CCA478" w:rsidR="00AD41B4" w:rsidRPr="00AD41B4" w:rsidRDefault="00AD41B4" w:rsidP="00B5420F">
      <w:pPr>
        <w:ind w:firstLine="708"/>
        <w:jc w:val="both"/>
        <w:rPr>
          <w:rFonts w:ascii="Times New Roman" w:hAnsi="Times New Roman" w:cs="Times New Roman"/>
          <w:sz w:val="24"/>
          <w:szCs w:val="24"/>
        </w:rPr>
      </w:pPr>
      <w:r w:rsidRPr="00AD41B4">
        <w:rPr>
          <w:rFonts w:ascii="Times New Roman" w:hAnsi="Times New Roman" w:cs="Times New Roman"/>
          <w:sz w:val="24"/>
          <w:szCs w:val="24"/>
        </w:rPr>
        <w:lastRenderedPageBreak/>
        <w:t xml:space="preserve">Después de que su madre fuera guillotinada en octubre del mismo año, los revolucionarios lo mantuvieron en prisión en condiciones que no eran las que </w:t>
      </w:r>
      <w:r w:rsidR="00A77677">
        <w:rPr>
          <w:rFonts w:ascii="Times New Roman" w:hAnsi="Times New Roman" w:cs="Times New Roman"/>
          <w:sz w:val="24"/>
          <w:szCs w:val="24"/>
        </w:rPr>
        <w:t>é</w:t>
      </w:r>
      <w:r w:rsidRPr="00AD41B4">
        <w:rPr>
          <w:rFonts w:ascii="Times New Roman" w:hAnsi="Times New Roman" w:cs="Times New Roman"/>
          <w:sz w:val="24"/>
          <w:szCs w:val="24"/>
        </w:rPr>
        <w:t>l hubiera deseado, custodiado por el </w:t>
      </w:r>
      <w:hyperlink r:id="rId58" w:tooltip="Zapatero (profesión)" w:history="1">
        <w:r w:rsidRPr="00AD41B4">
          <w:rPr>
            <w:rStyle w:val="Hipervnculo"/>
            <w:rFonts w:ascii="Times New Roman" w:hAnsi="Times New Roman" w:cs="Times New Roman"/>
            <w:color w:val="auto"/>
            <w:sz w:val="24"/>
            <w:szCs w:val="24"/>
            <w:u w:val="none"/>
          </w:rPr>
          <w:t>zapatero</w:t>
        </w:r>
      </w:hyperlink>
      <w:r w:rsidRPr="00AD41B4">
        <w:rPr>
          <w:rFonts w:ascii="Times New Roman" w:hAnsi="Times New Roman" w:cs="Times New Roman"/>
          <w:sz w:val="24"/>
          <w:szCs w:val="24"/>
        </w:rPr>
        <w:t> </w:t>
      </w:r>
      <w:hyperlink r:id="rId59" w:tooltip="Antoine Simon" w:history="1">
        <w:r w:rsidRPr="00AD41B4">
          <w:rPr>
            <w:rStyle w:val="Hipervnculo"/>
            <w:rFonts w:ascii="Times New Roman" w:hAnsi="Times New Roman" w:cs="Times New Roman"/>
            <w:color w:val="auto"/>
            <w:sz w:val="24"/>
            <w:szCs w:val="24"/>
            <w:u w:val="none"/>
          </w:rPr>
          <w:t xml:space="preserve">Antoine </w:t>
        </w:r>
        <w:proofErr w:type="spellStart"/>
        <w:r w:rsidRPr="00AD41B4">
          <w:rPr>
            <w:rStyle w:val="Hipervnculo"/>
            <w:rFonts w:ascii="Times New Roman" w:hAnsi="Times New Roman" w:cs="Times New Roman"/>
            <w:color w:val="auto"/>
            <w:sz w:val="24"/>
            <w:szCs w:val="24"/>
            <w:u w:val="none"/>
          </w:rPr>
          <w:t>Simon</w:t>
        </w:r>
        <w:proofErr w:type="spellEnd"/>
      </w:hyperlink>
      <w:r w:rsidRPr="00AD41B4">
        <w:rPr>
          <w:rFonts w:ascii="Times New Roman" w:hAnsi="Times New Roman" w:cs="Times New Roman"/>
          <w:sz w:val="24"/>
          <w:szCs w:val="24"/>
        </w:rPr>
        <w:t>.</w:t>
      </w:r>
    </w:p>
    <w:p w14:paraId="32509F72" w14:textId="77777777" w:rsidR="00D003CC" w:rsidRDefault="00D003CC" w:rsidP="00AD41B4">
      <w:pPr>
        <w:jc w:val="both"/>
        <w:rPr>
          <w:rFonts w:ascii="Times New Roman" w:hAnsi="Times New Roman" w:cs="Times New Roman"/>
          <w:sz w:val="24"/>
          <w:szCs w:val="24"/>
        </w:rPr>
        <w:sectPr w:rsidR="00D003CC">
          <w:pgSz w:w="11906" w:h="16838"/>
          <w:pgMar w:top="709" w:right="707" w:bottom="426" w:left="851" w:header="0" w:footer="0" w:gutter="0"/>
          <w:cols w:space="720"/>
          <w:formProt w:val="0"/>
          <w:docGrid w:linePitch="360" w:charSpace="4096"/>
        </w:sectPr>
      </w:pPr>
    </w:p>
    <w:p w14:paraId="12EE3546" w14:textId="5439391B" w:rsidR="00AD41B4" w:rsidRPr="00AD41B4" w:rsidRDefault="00AD41B4" w:rsidP="00AD41B4">
      <w:pPr>
        <w:jc w:val="both"/>
        <w:rPr>
          <w:rFonts w:ascii="Times New Roman" w:hAnsi="Times New Roman" w:cs="Times New Roman"/>
          <w:sz w:val="24"/>
          <w:szCs w:val="24"/>
        </w:rPr>
      </w:pPr>
      <w:r w:rsidRPr="00AD41B4">
        <w:rPr>
          <w:rFonts w:ascii="Times New Roman" w:hAnsi="Times New Roman" w:cs="Times New Roman"/>
          <w:noProof/>
          <w:sz w:val="24"/>
          <w:szCs w:val="24"/>
          <w:lang w:val="es-ES_tradnl" w:eastAsia="es-ES_tradnl"/>
        </w:rPr>
        <w:drawing>
          <wp:inline distT="0" distB="0" distL="0" distR="0" wp14:anchorId="47CB232C" wp14:editId="4B37964E">
            <wp:extent cx="1717675" cy="2576195"/>
            <wp:effectExtent l="0" t="0" r="0" b="0"/>
            <wp:docPr id="18" name="Imagen 18">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7675" cy="2576195"/>
                    </a:xfrm>
                    <a:prstGeom prst="rect">
                      <a:avLst/>
                    </a:prstGeom>
                    <a:noFill/>
                    <a:ln>
                      <a:noFill/>
                    </a:ln>
                  </pic:spPr>
                </pic:pic>
              </a:graphicData>
            </a:graphic>
          </wp:inline>
        </w:drawing>
      </w:r>
    </w:p>
    <w:p w14:paraId="7FF1C2B1" w14:textId="77777777" w:rsidR="00D003CC" w:rsidRDefault="00AD41B4" w:rsidP="00AD41B4">
      <w:pPr>
        <w:jc w:val="both"/>
        <w:rPr>
          <w:rFonts w:ascii="Times New Roman" w:hAnsi="Times New Roman" w:cs="Times New Roman"/>
          <w:sz w:val="24"/>
          <w:szCs w:val="24"/>
        </w:rPr>
      </w:pPr>
      <w:r w:rsidRPr="00AD41B4">
        <w:rPr>
          <w:rFonts w:ascii="Times New Roman" w:hAnsi="Times New Roman" w:cs="Times New Roman"/>
          <w:sz w:val="24"/>
          <w:szCs w:val="24"/>
        </w:rPr>
        <w:t xml:space="preserve">Busto del delfín Luis XVII </w:t>
      </w:r>
    </w:p>
    <w:p w14:paraId="577E6CBC" w14:textId="025131D7" w:rsidR="00AD41B4" w:rsidRPr="00AD41B4" w:rsidRDefault="00AD41B4" w:rsidP="00AD41B4">
      <w:pPr>
        <w:jc w:val="both"/>
        <w:rPr>
          <w:rFonts w:ascii="Times New Roman" w:hAnsi="Times New Roman" w:cs="Times New Roman"/>
          <w:sz w:val="24"/>
          <w:szCs w:val="24"/>
        </w:rPr>
      </w:pPr>
      <w:r w:rsidRPr="00AD41B4">
        <w:rPr>
          <w:rFonts w:ascii="Times New Roman" w:hAnsi="Times New Roman" w:cs="Times New Roman"/>
          <w:sz w:val="24"/>
          <w:szCs w:val="24"/>
        </w:rPr>
        <w:t>(</w:t>
      </w:r>
      <w:hyperlink r:id="rId62" w:tooltip="Museo de la Revolución francesa" w:history="1">
        <w:r w:rsidRPr="00AD41B4">
          <w:rPr>
            <w:rStyle w:val="Hipervnculo"/>
            <w:rFonts w:ascii="Times New Roman" w:hAnsi="Times New Roman" w:cs="Times New Roman"/>
            <w:color w:val="auto"/>
            <w:sz w:val="24"/>
            <w:szCs w:val="24"/>
            <w:u w:val="none"/>
          </w:rPr>
          <w:t>museo de la Revolución francesa</w:t>
        </w:r>
      </w:hyperlink>
      <w:r w:rsidRPr="00AD41B4">
        <w:rPr>
          <w:rFonts w:ascii="Times New Roman" w:hAnsi="Times New Roman" w:cs="Times New Roman"/>
          <w:sz w:val="24"/>
          <w:szCs w:val="24"/>
        </w:rPr>
        <w:t>).</w:t>
      </w:r>
    </w:p>
    <w:p w14:paraId="281E4BE1" w14:textId="5F41EB14" w:rsidR="00AD41B4" w:rsidRPr="00AD41B4" w:rsidRDefault="00AD41B4" w:rsidP="00AD41B4">
      <w:pPr>
        <w:jc w:val="both"/>
        <w:rPr>
          <w:rFonts w:ascii="Times New Roman" w:hAnsi="Times New Roman" w:cs="Times New Roman"/>
          <w:sz w:val="24"/>
          <w:szCs w:val="24"/>
        </w:rPr>
      </w:pPr>
      <w:r w:rsidRPr="00AD41B4">
        <w:rPr>
          <w:rFonts w:ascii="Times New Roman" w:hAnsi="Times New Roman" w:cs="Times New Roman"/>
          <w:sz w:val="24"/>
          <w:szCs w:val="24"/>
        </w:rPr>
        <w:t>El ex</w:t>
      </w:r>
      <w:r w:rsidR="00B5420F">
        <w:rPr>
          <w:rFonts w:ascii="Times New Roman" w:hAnsi="Times New Roman" w:cs="Times New Roman"/>
          <w:sz w:val="24"/>
          <w:szCs w:val="24"/>
        </w:rPr>
        <w:t xml:space="preserve"> </w:t>
      </w:r>
      <w:r w:rsidRPr="00AD41B4">
        <w:rPr>
          <w:rFonts w:ascii="Times New Roman" w:hAnsi="Times New Roman" w:cs="Times New Roman"/>
          <w:sz w:val="24"/>
          <w:szCs w:val="24"/>
        </w:rPr>
        <w:t xml:space="preserve">delfín fue beneficiado con un intento de educación republicana por parte de Antoine </w:t>
      </w:r>
      <w:proofErr w:type="spellStart"/>
      <w:r w:rsidRPr="00AD41B4">
        <w:rPr>
          <w:rFonts w:ascii="Times New Roman" w:hAnsi="Times New Roman" w:cs="Times New Roman"/>
          <w:sz w:val="24"/>
          <w:szCs w:val="24"/>
        </w:rPr>
        <w:t>Simon</w:t>
      </w:r>
      <w:proofErr w:type="spellEnd"/>
      <w:r w:rsidRPr="00AD41B4">
        <w:rPr>
          <w:rFonts w:ascii="Times New Roman" w:hAnsi="Times New Roman" w:cs="Times New Roman"/>
          <w:sz w:val="24"/>
          <w:szCs w:val="24"/>
        </w:rPr>
        <w:t>. Entre palizas y </w:t>
      </w:r>
      <w:hyperlink r:id="rId63" w:tooltip="Tortura" w:history="1">
        <w:r w:rsidRPr="00AD41B4">
          <w:rPr>
            <w:rStyle w:val="Hipervnculo"/>
            <w:rFonts w:ascii="Times New Roman" w:hAnsi="Times New Roman" w:cs="Times New Roman"/>
            <w:color w:val="auto"/>
            <w:sz w:val="24"/>
            <w:szCs w:val="24"/>
            <w:u w:val="none"/>
          </w:rPr>
          <w:t>torturas</w:t>
        </w:r>
      </w:hyperlink>
      <w:r w:rsidRPr="00AD41B4">
        <w:rPr>
          <w:rFonts w:ascii="Times New Roman" w:hAnsi="Times New Roman" w:cs="Times New Roman"/>
          <w:sz w:val="24"/>
          <w:szCs w:val="24"/>
        </w:rPr>
        <w:t xml:space="preserve">, </w:t>
      </w:r>
      <w:proofErr w:type="spellStart"/>
      <w:r w:rsidRPr="00AD41B4">
        <w:rPr>
          <w:rFonts w:ascii="Times New Roman" w:hAnsi="Times New Roman" w:cs="Times New Roman"/>
          <w:sz w:val="24"/>
          <w:szCs w:val="24"/>
        </w:rPr>
        <w:t>Simon</w:t>
      </w:r>
      <w:proofErr w:type="spellEnd"/>
      <w:r w:rsidRPr="00AD41B4">
        <w:rPr>
          <w:rFonts w:ascii="Times New Roman" w:hAnsi="Times New Roman" w:cs="Times New Roman"/>
          <w:sz w:val="24"/>
          <w:szCs w:val="24"/>
        </w:rPr>
        <w:t xml:space="preserve"> lo forzaba a beber grandes cantidades de </w:t>
      </w:r>
      <w:hyperlink r:id="rId64" w:tooltip="Alcohol" w:history="1">
        <w:r w:rsidRPr="00AD41B4">
          <w:rPr>
            <w:rStyle w:val="Hipervnculo"/>
            <w:rFonts w:ascii="Times New Roman" w:hAnsi="Times New Roman" w:cs="Times New Roman"/>
            <w:color w:val="auto"/>
            <w:sz w:val="24"/>
            <w:szCs w:val="24"/>
            <w:u w:val="none"/>
          </w:rPr>
          <w:t>alcohol</w:t>
        </w:r>
      </w:hyperlink>
      <w:r w:rsidRPr="00AD41B4">
        <w:rPr>
          <w:rFonts w:ascii="Times New Roman" w:hAnsi="Times New Roman" w:cs="Times New Roman"/>
          <w:sz w:val="24"/>
          <w:szCs w:val="24"/>
        </w:rPr>
        <w:t> y lo obligó a cantar </w:t>
      </w:r>
      <w:hyperlink r:id="rId65" w:tooltip="La Marsellesa" w:history="1">
        <w:r w:rsidRPr="00AD41B4">
          <w:rPr>
            <w:rStyle w:val="Hipervnculo"/>
            <w:rFonts w:ascii="Times New Roman" w:hAnsi="Times New Roman" w:cs="Times New Roman"/>
            <w:i/>
            <w:iCs/>
            <w:color w:val="auto"/>
            <w:sz w:val="24"/>
            <w:szCs w:val="24"/>
            <w:u w:val="none"/>
          </w:rPr>
          <w:t>La Marsellesa</w:t>
        </w:r>
      </w:hyperlink>
      <w:r w:rsidRPr="00AD41B4">
        <w:rPr>
          <w:rFonts w:ascii="Times New Roman" w:hAnsi="Times New Roman" w:cs="Times New Roman"/>
          <w:sz w:val="24"/>
          <w:szCs w:val="24"/>
        </w:rPr>
        <w:t> portando un </w:t>
      </w:r>
      <w:hyperlink r:id="rId66" w:tooltip="Bonete (indumentaria)" w:history="1">
        <w:r w:rsidRPr="00AD41B4">
          <w:rPr>
            <w:rStyle w:val="Hipervnculo"/>
            <w:rFonts w:ascii="Times New Roman" w:hAnsi="Times New Roman" w:cs="Times New Roman"/>
            <w:color w:val="auto"/>
            <w:sz w:val="24"/>
            <w:szCs w:val="24"/>
            <w:u w:val="none"/>
          </w:rPr>
          <w:t>bonete</w:t>
        </w:r>
      </w:hyperlink>
      <w:r w:rsidRPr="00AD41B4">
        <w:rPr>
          <w:rFonts w:ascii="Times New Roman" w:hAnsi="Times New Roman" w:cs="Times New Roman"/>
          <w:sz w:val="24"/>
          <w:szCs w:val="24"/>
        </w:rPr>
        <w:t> de </w:t>
      </w:r>
      <w:proofErr w:type="spellStart"/>
      <w:r w:rsidRPr="00AD41B4">
        <w:rPr>
          <w:rFonts w:ascii="Times New Roman" w:hAnsi="Times New Roman" w:cs="Times New Roman"/>
          <w:i/>
          <w:iCs/>
          <w:sz w:val="24"/>
          <w:szCs w:val="24"/>
        </w:rPr>
        <w:fldChar w:fldCharType="begin"/>
      </w:r>
      <w:r w:rsidRPr="00AD41B4">
        <w:rPr>
          <w:rFonts w:ascii="Times New Roman" w:hAnsi="Times New Roman" w:cs="Times New Roman"/>
          <w:i/>
          <w:iCs/>
          <w:sz w:val="24"/>
          <w:szCs w:val="24"/>
        </w:rPr>
        <w:instrText xml:space="preserve"> HYPERLINK "https://es.wikipedia.org/wiki/Sans-culotte" \o "Sans-culotte" </w:instrText>
      </w:r>
      <w:r w:rsidRPr="00AD41B4">
        <w:rPr>
          <w:rFonts w:ascii="Times New Roman" w:hAnsi="Times New Roman" w:cs="Times New Roman"/>
          <w:i/>
          <w:iCs/>
          <w:sz w:val="24"/>
          <w:szCs w:val="24"/>
        </w:rPr>
        <w:fldChar w:fldCharType="separate"/>
      </w:r>
      <w:r w:rsidRPr="00AD41B4">
        <w:rPr>
          <w:rStyle w:val="Hipervnculo"/>
          <w:rFonts w:ascii="Times New Roman" w:hAnsi="Times New Roman" w:cs="Times New Roman"/>
          <w:i/>
          <w:iCs/>
          <w:color w:val="auto"/>
          <w:sz w:val="24"/>
          <w:szCs w:val="24"/>
          <w:u w:val="none"/>
        </w:rPr>
        <w:t>sans-culotte</w:t>
      </w:r>
      <w:proofErr w:type="spellEnd"/>
      <w:r w:rsidRPr="00AD41B4">
        <w:rPr>
          <w:rFonts w:ascii="Times New Roman" w:hAnsi="Times New Roman" w:cs="Times New Roman"/>
          <w:sz w:val="24"/>
          <w:szCs w:val="24"/>
        </w:rPr>
        <w:fldChar w:fldCharType="end"/>
      </w:r>
      <w:r w:rsidRPr="00AD41B4">
        <w:rPr>
          <w:rFonts w:ascii="Times New Roman" w:hAnsi="Times New Roman" w:cs="Times New Roman"/>
          <w:sz w:val="24"/>
          <w:szCs w:val="24"/>
        </w:rPr>
        <w:t>. Era amenazado repetidas veces con la guillotina, lo que le causaba desmayos.</w:t>
      </w:r>
      <w:r w:rsidR="00FA75C4" w:rsidRPr="00AD41B4">
        <w:rPr>
          <w:rFonts w:ascii="Times New Roman" w:hAnsi="Times New Roman" w:cs="Times New Roman"/>
          <w:sz w:val="24"/>
          <w:szCs w:val="24"/>
        </w:rPr>
        <w:t xml:space="preserve"> </w:t>
      </w:r>
      <w:r w:rsidRPr="00AD41B4">
        <w:rPr>
          <w:rFonts w:ascii="Times New Roman" w:hAnsi="Times New Roman" w:cs="Times New Roman"/>
          <w:sz w:val="24"/>
          <w:szCs w:val="24"/>
        </w:rPr>
        <w:t xml:space="preserve">​ Le dijeron que sus padres aún vivían, pero que ya no lo amaban. Después de la partida de </w:t>
      </w:r>
      <w:proofErr w:type="spellStart"/>
      <w:r w:rsidRPr="00AD41B4">
        <w:rPr>
          <w:rFonts w:ascii="Times New Roman" w:hAnsi="Times New Roman" w:cs="Times New Roman"/>
          <w:sz w:val="24"/>
          <w:szCs w:val="24"/>
        </w:rPr>
        <w:t>Simon</w:t>
      </w:r>
      <w:proofErr w:type="spellEnd"/>
      <w:r w:rsidRPr="00AD41B4">
        <w:rPr>
          <w:rFonts w:ascii="Times New Roman" w:hAnsi="Times New Roman" w:cs="Times New Roman"/>
          <w:sz w:val="24"/>
          <w:szCs w:val="24"/>
        </w:rPr>
        <w:t>, fue aislado en una celda secreta durante seis meses sin contacto humano alguno y con unas nefastas condiciones higiénicas.</w:t>
      </w:r>
    </w:p>
    <w:p w14:paraId="0ABF0037" w14:textId="77777777" w:rsidR="00D003CC" w:rsidRDefault="00D003CC" w:rsidP="00AD41B4">
      <w:pPr>
        <w:jc w:val="both"/>
        <w:rPr>
          <w:rFonts w:ascii="Times New Roman" w:hAnsi="Times New Roman" w:cs="Times New Roman"/>
          <w:sz w:val="24"/>
          <w:szCs w:val="24"/>
        </w:rPr>
        <w:sectPr w:rsidR="00D003CC" w:rsidSect="00D003CC">
          <w:type w:val="continuous"/>
          <w:pgSz w:w="11906" w:h="16838"/>
          <w:pgMar w:top="709" w:right="707" w:bottom="426" w:left="851" w:header="0" w:footer="0" w:gutter="0"/>
          <w:cols w:num="2" w:space="720"/>
          <w:formProt w:val="0"/>
          <w:docGrid w:linePitch="360" w:charSpace="4096"/>
        </w:sectPr>
      </w:pPr>
    </w:p>
    <w:p w14:paraId="2D51B993" w14:textId="5A019BB3" w:rsidR="00AD41B4" w:rsidRPr="00AD41B4" w:rsidRDefault="00AD41B4" w:rsidP="00AD41B4">
      <w:pPr>
        <w:jc w:val="both"/>
        <w:rPr>
          <w:rFonts w:ascii="Times New Roman" w:hAnsi="Times New Roman" w:cs="Times New Roman"/>
          <w:sz w:val="24"/>
          <w:szCs w:val="24"/>
        </w:rPr>
      </w:pPr>
      <w:r w:rsidRPr="00AD41B4">
        <w:rPr>
          <w:rFonts w:ascii="Times New Roman" w:hAnsi="Times New Roman" w:cs="Times New Roman"/>
          <w:sz w:val="24"/>
          <w:szCs w:val="24"/>
        </w:rPr>
        <w:t>Probablemente murió de </w:t>
      </w:r>
      <w:hyperlink r:id="rId67" w:tooltip="Peritonitis" w:history="1">
        <w:r w:rsidRPr="00AD41B4">
          <w:rPr>
            <w:rStyle w:val="Hipervnculo"/>
            <w:rFonts w:ascii="Times New Roman" w:hAnsi="Times New Roman" w:cs="Times New Roman"/>
            <w:color w:val="auto"/>
            <w:sz w:val="24"/>
            <w:szCs w:val="24"/>
            <w:u w:val="none"/>
          </w:rPr>
          <w:t>peritonitis</w:t>
        </w:r>
      </w:hyperlink>
      <w:r w:rsidRPr="00AD41B4">
        <w:rPr>
          <w:rFonts w:ascii="Times New Roman" w:hAnsi="Times New Roman" w:cs="Times New Roman"/>
          <w:sz w:val="24"/>
          <w:szCs w:val="24"/>
        </w:rPr>
        <w:t> </w:t>
      </w:r>
      <w:hyperlink r:id="rId68" w:tooltip="Tuberculosis" w:history="1">
        <w:r w:rsidRPr="00AD41B4">
          <w:rPr>
            <w:rStyle w:val="Hipervnculo"/>
            <w:rFonts w:ascii="Times New Roman" w:hAnsi="Times New Roman" w:cs="Times New Roman"/>
            <w:color w:val="auto"/>
            <w:sz w:val="24"/>
            <w:szCs w:val="24"/>
            <w:u w:val="none"/>
          </w:rPr>
          <w:t>tuberculosa</w:t>
        </w:r>
      </w:hyperlink>
      <w:r w:rsidRPr="00AD41B4">
        <w:rPr>
          <w:rFonts w:ascii="Times New Roman" w:hAnsi="Times New Roman" w:cs="Times New Roman"/>
          <w:sz w:val="24"/>
          <w:szCs w:val="24"/>
        </w:rPr>
        <w:t> o de </w:t>
      </w:r>
      <w:hyperlink r:id="rId69" w:tooltip="Escrófula" w:history="1">
        <w:r w:rsidRPr="00AD41B4">
          <w:rPr>
            <w:rStyle w:val="Hipervnculo"/>
            <w:rFonts w:ascii="Times New Roman" w:hAnsi="Times New Roman" w:cs="Times New Roman"/>
            <w:color w:val="auto"/>
            <w:sz w:val="24"/>
            <w:szCs w:val="24"/>
            <w:u w:val="none"/>
          </w:rPr>
          <w:t>escrófula</w:t>
        </w:r>
      </w:hyperlink>
      <w:r w:rsidRPr="00AD41B4">
        <w:rPr>
          <w:rFonts w:ascii="Times New Roman" w:hAnsi="Times New Roman" w:cs="Times New Roman"/>
          <w:sz w:val="24"/>
          <w:szCs w:val="24"/>
        </w:rPr>
        <w:t>, el </w:t>
      </w:r>
      <w:hyperlink r:id="rId70" w:tooltip="8 de junio" w:history="1">
        <w:r w:rsidRPr="00AD41B4">
          <w:rPr>
            <w:rStyle w:val="Hipervnculo"/>
            <w:rFonts w:ascii="Times New Roman" w:hAnsi="Times New Roman" w:cs="Times New Roman"/>
            <w:color w:val="auto"/>
            <w:sz w:val="24"/>
            <w:szCs w:val="24"/>
            <w:u w:val="none"/>
          </w:rPr>
          <w:t>8 de junio</w:t>
        </w:r>
      </w:hyperlink>
      <w:r w:rsidRPr="00AD41B4">
        <w:rPr>
          <w:rFonts w:ascii="Times New Roman" w:hAnsi="Times New Roman" w:cs="Times New Roman"/>
          <w:sz w:val="24"/>
          <w:szCs w:val="24"/>
        </w:rPr>
        <w:t> de </w:t>
      </w:r>
      <w:hyperlink r:id="rId71" w:tooltip="1795" w:history="1">
        <w:r w:rsidRPr="00AD41B4">
          <w:rPr>
            <w:rStyle w:val="Hipervnculo"/>
            <w:rFonts w:ascii="Times New Roman" w:hAnsi="Times New Roman" w:cs="Times New Roman"/>
            <w:color w:val="auto"/>
            <w:sz w:val="24"/>
            <w:szCs w:val="24"/>
            <w:u w:val="none"/>
          </w:rPr>
          <w:t>1795</w:t>
        </w:r>
      </w:hyperlink>
      <w:r w:rsidRPr="00AD41B4">
        <w:rPr>
          <w:rFonts w:ascii="Times New Roman" w:hAnsi="Times New Roman" w:cs="Times New Roman"/>
          <w:sz w:val="24"/>
          <w:szCs w:val="24"/>
        </w:rPr>
        <w:t> en el Temple.</w:t>
      </w:r>
    </w:p>
    <w:p w14:paraId="603F6B96" w14:textId="7C0F4DB4" w:rsidR="001A5F87" w:rsidRDefault="00AD41B4" w:rsidP="00AD41B4">
      <w:pPr>
        <w:jc w:val="both"/>
        <w:rPr>
          <w:rFonts w:ascii="Times New Roman" w:hAnsi="Times New Roman" w:cs="Times New Roman"/>
          <w:sz w:val="24"/>
          <w:szCs w:val="24"/>
        </w:rPr>
      </w:pPr>
      <w:r w:rsidRPr="00AD41B4">
        <w:rPr>
          <w:rFonts w:ascii="Times New Roman" w:hAnsi="Times New Roman" w:cs="Times New Roman"/>
          <w:sz w:val="24"/>
          <w:szCs w:val="24"/>
        </w:rPr>
        <w:t>Durante la </w:t>
      </w:r>
      <w:hyperlink r:id="rId72" w:tooltip="Autopsia" w:history="1">
        <w:r w:rsidRPr="00AD41B4">
          <w:rPr>
            <w:rStyle w:val="Hipervnculo"/>
            <w:rFonts w:ascii="Times New Roman" w:hAnsi="Times New Roman" w:cs="Times New Roman"/>
            <w:color w:val="auto"/>
            <w:sz w:val="24"/>
            <w:szCs w:val="24"/>
            <w:u w:val="none"/>
          </w:rPr>
          <w:t>autopsia</w:t>
        </w:r>
      </w:hyperlink>
      <w:r w:rsidRPr="00AD41B4">
        <w:rPr>
          <w:rFonts w:ascii="Times New Roman" w:hAnsi="Times New Roman" w:cs="Times New Roman"/>
          <w:sz w:val="24"/>
          <w:szCs w:val="24"/>
        </w:rPr>
        <w:t> se observó que su cadáver estaba consumido por </w:t>
      </w:r>
      <w:hyperlink r:id="rId73" w:tooltip="Tumor" w:history="1">
        <w:r w:rsidRPr="00AD41B4">
          <w:rPr>
            <w:rStyle w:val="Hipervnculo"/>
            <w:rFonts w:ascii="Times New Roman" w:hAnsi="Times New Roman" w:cs="Times New Roman"/>
            <w:color w:val="auto"/>
            <w:sz w:val="24"/>
            <w:szCs w:val="24"/>
            <w:u w:val="none"/>
          </w:rPr>
          <w:t>tumores</w:t>
        </w:r>
      </w:hyperlink>
      <w:r w:rsidRPr="00AD41B4">
        <w:rPr>
          <w:rFonts w:ascii="Times New Roman" w:hAnsi="Times New Roman" w:cs="Times New Roman"/>
          <w:sz w:val="24"/>
          <w:szCs w:val="24"/>
        </w:rPr>
        <w:t> y </w:t>
      </w:r>
      <w:hyperlink r:id="rId74" w:tooltip="Sarna" w:history="1">
        <w:r w:rsidRPr="00AD41B4">
          <w:rPr>
            <w:rStyle w:val="Hipervnculo"/>
            <w:rFonts w:ascii="Times New Roman" w:hAnsi="Times New Roman" w:cs="Times New Roman"/>
            <w:color w:val="auto"/>
            <w:sz w:val="24"/>
            <w:szCs w:val="24"/>
            <w:u w:val="none"/>
          </w:rPr>
          <w:t>sarna</w:t>
        </w:r>
      </w:hyperlink>
      <w:r w:rsidRPr="00AD41B4">
        <w:rPr>
          <w:rFonts w:ascii="Times New Roman" w:hAnsi="Times New Roman" w:cs="Times New Roman"/>
          <w:sz w:val="24"/>
          <w:szCs w:val="24"/>
        </w:rPr>
        <w:t> y que había sufrido una total </w:t>
      </w:r>
      <w:hyperlink r:id="rId75" w:tooltip="Desnutrición" w:history="1">
        <w:r w:rsidRPr="00AD41B4">
          <w:rPr>
            <w:rStyle w:val="Hipervnculo"/>
            <w:rFonts w:ascii="Times New Roman" w:hAnsi="Times New Roman" w:cs="Times New Roman"/>
            <w:color w:val="auto"/>
            <w:sz w:val="24"/>
            <w:szCs w:val="24"/>
            <w:u w:val="none"/>
          </w:rPr>
          <w:t>desnutrición</w:t>
        </w:r>
      </w:hyperlink>
      <w:r w:rsidRPr="00AD41B4">
        <w:rPr>
          <w:rFonts w:ascii="Times New Roman" w:hAnsi="Times New Roman" w:cs="Times New Roman"/>
          <w:sz w:val="24"/>
          <w:szCs w:val="24"/>
        </w:rPr>
        <w:t>, manifestada en una extrema delgadez.</w:t>
      </w:r>
    </w:p>
    <w:p w14:paraId="1FE816AC" w14:textId="7224E806" w:rsidR="001A5F87" w:rsidRDefault="001A5F87" w:rsidP="00AD41B4">
      <w:pPr>
        <w:jc w:val="both"/>
        <w:rPr>
          <w:rFonts w:ascii="Times New Roman" w:hAnsi="Times New Roman" w:cs="Times New Roman"/>
          <w:sz w:val="24"/>
          <w:szCs w:val="24"/>
        </w:rPr>
      </w:pPr>
      <w:r>
        <w:rPr>
          <w:rFonts w:ascii="Times New Roman" w:hAnsi="Times New Roman" w:cs="Times New Roman"/>
          <w:sz w:val="24"/>
          <w:szCs w:val="24"/>
        </w:rPr>
        <w:t>Desde 1789 han muerto en Europa 3 millones de hombres. Con Napoleón la cifra se duplicará.</w:t>
      </w:r>
    </w:p>
    <w:p w14:paraId="0CE63547" w14:textId="77777777" w:rsidR="001A5F87" w:rsidRDefault="001A5F87" w:rsidP="00AD41B4">
      <w:pPr>
        <w:jc w:val="both"/>
        <w:rPr>
          <w:rFonts w:ascii="Times New Roman" w:hAnsi="Times New Roman" w:cs="Times New Roman"/>
          <w:sz w:val="24"/>
          <w:szCs w:val="24"/>
        </w:rPr>
      </w:pPr>
    </w:p>
    <w:p w14:paraId="654A6395" w14:textId="7696AB73" w:rsidR="001A5F87" w:rsidRDefault="001A5F87" w:rsidP="00AD41B4">
      <w:pPr>
        <w:jc w:val="both"/>
        <w:rPr>
          <w:rFonts w:ascii="Times New Roman" w:hAnsi="Times New Roman" w:cs="Times New Roman"/>
          <w:b/>
          <w:bCs/>
          <w:sz w:val="24"/>
          <w:szCs w:val="24"/>
        </w:rPr>
      </w:pPr>
      <w:r w:rsidRPr="001A5F87">
        <w:rPr>
          <w:rFonts w:ascii="Times New Roman" w:hAnsi="Times New Roman" w:cs="Times New Roman"/>
          <w:b/>
          <w:bCs/>
          <w:sz w:val="24"/>
          <w:szCs w:val="24"/>
        </w:rPr>
        <w:t>La revuelta de Lyon y la represión de Fouché</w:t>
      </w:r>
    </w:p>
    <w:p w14:paraId="41840DC7" w14:textId="7E0B71A8" w:rsidR="00AC54D7" w:rsidRDefault="00AC54D7" w:rsidP="00AC54D7">
      <w:pPr>
        <w:jc w:val="both"/>
        <w:rPr>
          <w:rFonts w:ascii="Times New Roman" w:hAnsi="Times New Roman" w:cs="Times New Roman"/>
          <w:sz w:val="24"/>
          <w:szCs w:val="24"/>
        </w:rPr>
      </w:pPr>
      <w:r>
        <w:rPr>
          <w:rFonts w:ascii="Times New Roman" w:hAnsi="Times New Roman" w:cs="Times New Roman"/>
          <w:sz w:val="24"/>
          <w:szCs w:val="24"/>
        </w:rPr>
        <w:t xml:space="preserve">Durante este período el Duque de Orleans </w:t>
      </w:r>
      <w:r>
        <w:rPr>
          <w:rStyle w:val="Refdenotaalpie"/>
          <w:rFonts w:ascii="Times New Roman" w:hAnsi="Times New Roman" w:cs="Times New Roman"/>
          <w:sz w:val="24"/>
          <w:szCs w:val="24"/>
        </w:rPr>
        <w:footnoteReference w:id="5"/>
      </w:r>
      <w:r>
        <w:rPr>
          <w:rFonts w:ascii="Times New Roman" w:hAnsi="Times New Roman" w:cs="Times New Roman"/>
          <w:sz w:val="24"/>
          <w:szCs w:val="24"/>
        </w:rPr>
        <w:t xml:space="preserve"> es ejecutado. </w:t>
      </w:r>
    </w:p>
    <w:p w14:paraId="0D3C3FA2" w14:textId="3A121E63" w:rsidR="001A5F87" w:rsidRDefault="00340693" w:rsidP="00340693">
      <w:pPr>
        <w:ind w:firstLine="708"/>
        <w:jc w:val="both"/>
        <w:rPr>
          <w:rFonts w:ascii="Times New Roman" w:hAnsi="Times New Roman" w:cs="Times New Roman"/>
          <w:sz w:val="24"/>
          <w:szCs w:val="24"/>
        </w:rPr>
      </w:pPr>
      <w:r w:rsidRPr="00340693">
        <w:rPr>
          <w:rFonts w:ascii="Times New Roman" w:hAnsi="Times New Roman" w:cs="Times New Roman"/>
          <w:sz w:val="24"/>
          <w:szCs w:val="24"/>
        </w:rPr>
        <w:t xml:space="preserve">La ejecución de </w:t>
      </w:r>
      <w:proofErr w:type="spellStart"/>
      <w:r w:rsidR="00C0511B">
        <w:rPr>
          <w:rFonts w:ascii="Times New Roman" w:hAnsi="Times New Roman" w:cs="Times New Roman"/>
          <w:sz w:val="24"/>
          <w:szCs w:val="24"/>
        </w:rPr>
        <w:t>Chellier</w:t>
      </w:r>
      <w:proofErr w:type="spellEnd"/>
      <w:r w:rsidR="00C0511B">
        <w:rPr>
          <w:rFonts w:ascii="Times New Roman" w:hAnsi="Times New Roman" w:cs="Times New Roman"/>
          <w:sz w:val="24"/>
          <w:szCs w:val="24"/>
        </w:rPr>
        <w:t xml:space="preserve">, </w:t>
      </w:r>
      <w:r w:rsidRPr="00340693">
        <w:rPr>
          <w:rFonts w:ascii="Times New Roman" w:hAnsi="Times New Roman" w:cs="Times New Roman"/>
          <w:sz w:val="24"/>
          <w:szCs w:val="24"/>
        </w:rPr>
        <w:t xml:space="preserve">un </w:t>
      </w:r>
      <w:r w:rsidRPr="00C0511B">
        <w:rPr>
          <w:rFonts w:ascii="Times New Roman" w:hAnsi="Times New Roman" w:cs="Times New Roman"/>
          <w:b/>
          <w:bCs/>
          <w:i/>
          <w:iCs/>
          <w:sz w:val="24"/>
          <w:szCs w:val="24"/>
        </w:rPr>
        <w:t>ex sacerdote</w:t>
      </w:r>
      <w:r>
        <w:rPr>
          <w:rFonts w:ascii="Times New Roman" w:hAnsi="Times New Roman" w:cs="Times New Roman"/>
          <w:sz w:val="24"/>
          <w:szCs w:val="24"/>
        </w:rPr>
        <w:t xml:space="preserve"> convertido ahora al jacobinismo más radical </w:t>
      </w:r>
      <w:r w:rsidRPr="00340693">
        <w:rPr>
          <w:rFonts w:ascii="Times New Roman" w:hAnsi="Times New Roman" w:cs="Times New Roman"/>
          <w:sz w:val="24"/>
          <w:szCs w:val="24"/>
        </w:rPr>
        <w:t xml:space="preserve"> </w:t>
      </w:r>
      <w:r>
        <w:rPr>
          <w:rFonts w:ascii="Times New Roman" w:hAnsi="Times New Roman" w:cs="Times New Roman"/>
          <w:sz w:val="24"/>
          <w:szCs w:val="24"/>
        </w:rPr>
        <w:t xml:space="preserve">desata la ira de Robespierre y comienza una represión feroz contra la ciudad de Lyon, </w:t>
      </w:r>
      <w:r w:rsidR="002C30D6">
        <w:rPr>
          <w:rFonts w:ascii="Times New Roman" w:hAnsi="Times New Roman" w:cs="Times New Roman"/>
          <w:sz w:val="24"/>
          <w:szCs w:val="24"/>
        </w:rPr>
        <w:t xml:space="preserve">partidaria de la tradición y la monarquía. </w:t>
      </w:r>
    </w:p>
    <w:p w14:paraId="5D45099A" w14:textId="5685A3DF" w:rsidR="002C30D6" w:rsidRDefault="002C30D6" w:rsidP="00CC234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Por 3 veces cae el filo de la guillotina sobre la nuca del condenado sin lograr </w:t>
      </w:r>
      <w:r w:rsidR="00935244">
        <w:rPr>
          <w:rFonts w:ascii="Times New Roman" w:hAnsi="Times New Roman" w:cs="Times New Roman"/>
          <w:sz w:val="24"/>
          <w:szCs w:val="24"/>
        </w:rPr>
        <w:t xml:space="preserve">decapitarle. Los huesos del cuello no se partían. El cuerpo </w:t>
      </w:r>
      <w:r w:rsidR="00935244" w:rsidRPr="00C0511B">
        <w:rPr>
          <w:rFonts w:ascii="Times New Roman" w:hAnsi="Times New Roman" w:cs="Times New Roman"/>
          <w:b/>
          <w:bCs/>
          <w:i/>
          <w:iCs/>
          <w:sz w:val="24"/>
          <w:szCs w:val="24"/>
        </w:rPr>
        <w:t xml:space="preserve">de </w:t>
      </w:r>
      <w:proofErr w:type="spellStart"/>
      <w:r w:rsidR="00935244" w:rsidRPr="00C0511B">
        <w:rPr>
          <w:rFonts w:ascii="Times New Roman" w:hAnsi="Times New Roman" w:cs="Times New Roman"/>
          <w:b/>
          <w:bCs/>
          <w:i/>
          <w:iCs/>
          <w:sz w:val="24"/>
          <w:szCs w:val="24"/>
        </w:rPr>
        <w:t>Chellier</w:t>
      </w:r>
      <w:proofErr w:type="spellEnd"/>
      <w:r w:rsidR="00935244">
        <w:rPr>
          <w:rFonts w:ascii="Times New Roman" w:hAnsi="Times New Roman" w:cs="Times New Roman"/>
          <w:sz w:val="24"/>
          <w:szCs w:val="24"/>
        </w:rPr>
        <w:t xml:space="preserve"> se retuerce ensangrentado, chillando espantosamente, pidiendo</w:t>
      </w:r>
      <w:r w:rsidR="00CC2344">
        <w:rPr>
          <w:rFonts w:ascii="Times New Roman" w:hAnsi="Times New Roman" w:cs="Times New Roman"/>
          <w:sz w:val="24"/>
          <w:szCs w:val="24"/>
        </w:rPr>
        <w:t xml:space="preserve"> </w:t>
      </w:r>
      <w:r w:rsidR="00935244">
        <w:rPr>
          <w:rFonts w:ascii="Times New Roman" w:hAnsi="Times New Roman" w:cs="Times New Roman"/>
          <w:sz w:val="24"/>
          <w:szCs w:val="24"/>
        </w:rPr>
        <w:t>a gritos que le liberen del bárbaro suplicio.</w:t>
      </w:r>
      <w:r w:rsidR="00AC54D7">
        <w:rPr>
          <w:rFonts w:ascii="Times New Roman" w:hAnsi="Times New Roman" w:cs="Times New Roman"/>
          <w:sz w:val="24"/>
          <w:szCs w:val="24"/>
        </w:rPr>
        <w:t xml:space="preserve"> </w:t>
      </w:r>
      <w:r w:rsidR="00935244">
        <w:rPr>
          <w:rFonts w:ascii="Times New Roman" w:hAnsi="Times New Roman" w:cs="Times New Roman"/>
          <w:sz w:val="24"/>
          <w:szCs w:val="24"/>
        </w:rPr>
        <w:t xml:space="preserve">El pueblo contempla horrorizado el calvario de aquel hombre, con la cabeza medio separada del troco. Se compadece el verdugo y con el sable le secciona la garganta. </w:t>
      </w:r>
      <w:r w:rsidR="00CC2344">
        <w:rPr>
          <w:rStyle w:val="Refdenotaalpie"/>
          <w:rFonts w:ascii="Times New Roman" w:hAnsi="Times New Roman" w:cs="Times New Roman"/>
          <w:sz w:val="24"/>
          <w:szCs w:val="24"/>
        </w:rPr>
        <w:footnoteReference w:id="6"/>
      </w:r>
    </w:p>
    <w:p w14:paraId="5FEC9673" w14:textId="3F6DCCE2" w:rsidR="0020160E" w:rsidRDefault="0020160E" w:rsidP="00CC2344">
      <w:pPr>
        <w:ind w:firstLine="708"/>
        <w:jc w:val="both"/>
        <w:rPr>
          <w:rFonts w:ascii="Times New Roman" w:hAnsi="Times New Roman" w:cs="Times New Roman"/>
          <w:sz w:val="24"/>
          <w:szCs w:val="24"/>
        </w:rPr>
      </w:pPr>
      <w:r>
        <w:rPr>
          <w:rFonts w:ascii="Times New Roman" w:hAnsi="Times New Roman" w:cs="Times New Roman"/>
          <w:sz w:val="24"/>
          <w:szCs w:val="24"/>
        </w:rPr>
        <w:t xml:space="preserve">La cabeza momificada es enviada a París donde se convierte en objeto de veneración en </w:t>
      </w:r>
      <w:proofErr w:type="spellStart"/>
      <w:r>
        <w:rPr>
          <w:rFonts w:ascii="Times New Roman" w:hAnsi="Times New Roman" w:cs="Times New Roman"/>
          <w:sz w:val="24"/>
          <w:szCs w:val="24"/>
        </w:rPr>
        <w:t>Notre</w:t>
      </w:r>
      <w:proofErr w:type="spellEnd"/>
      <w:r>
        <w:rPr>
          <w:rFonts w:ascii="Times New Roman" w:hAnsi="Times New Roman" w:cs="Times New Roman"/>
          <w:sz w:val="24"/>
          <w:szCs w:val="24"/>
        </w:rPr>
        <w:t xml:space="preserve"> Dame, en otro mártir de la revolución. </w:t>
      </w:r>
    </w:p>
    <w:p w14:paraId="4DE52C46" w14:textId="74D7C6E8" w:rsidR="00935244" w:rsidRDefault="00935244" w:rsidP="005C0241">
      <w:pPr>
        <w:ind w:firstLine="708"/>
        <w:jc w:val="both"/>
        <w:rPr>
          <w:rFonts w:ascii="Times New Roman" w:hAnsi="Times New Roman" w:cs="Times New Roman"/>
          <w:sz w:val="24"/>
          <w:szCs w:val="24"/>
        </w:rPr>
      </w:pPr>
      <w:r>
        <w:rPr>
          <w:rFonts w:ascii="Times New Roman" w:hAnsi="Times New Roman" w:cs="Times New Roman"/>
          <w:sz w:val="24"/>
          <w:szCs w:val="24"/>
        </w:rPr>
        <w:t>Los revolucionarios de París cantan la Marsellesa y marchan hacia Lyon para sofocar</w:t>
      </w:r>
      <w:r w:rsidR="005C0241">
        <w:rPr>
          <w:rFonts w:ascii="Times New Roman" w:hAnsi="Times New Roman" w:cs="Times New Roman"/>
          <w:sz w:val="24"/>
          <w:szCs w:val="24"/>
        </w:rPr>
        <w:t xml:space="preserve"> </w:t>
      </w:r>
      <w:r>
        <w:rPr>
          <w:rFonts w:ascii="Times New Roman" w:hAnsi="Times New Roman" w:cs="Times New Roman"/>
          <w:sz w:val="24"/>
          <w:szCs w:val="24"/>
        </w:rPr>
        <w:t xml:space="preserve">la revuelta, en este caso contra los realistas. </w:t>
      </w:r>
      <w:r w:rsidR="0020160E">
        <w:rPr>
          <w:rFonts w:ascii="Times New Roman" w:hAnsi="Times New Roman" w:cs="Times New Roman"/>
          <w:sz w:val="24"/>
          <w:szCs w:val="24"/>
        </w:rPr>
        <w:t xml:space="preserve">Los derrotan y exigen venganza. </w:t>
      </w:r>
    </w:p>
    <w:p w14:paraId="52C319E2" w14:textId="767E5B41" w:rsidR="005C0241" w:rsidRDefault="005C0241" w:rsidP="005C0241">
      <w:pPr>
        <w:ind w:firstLine="708"/>
        <w:jc w:val="both"/>
        <w:rPr>
          <w:rFonts w:ascii="Times New Roman" w:hAnsi="Times New Roman" w:cs="Times New Roman"/>
          <w:sz w:val="24"/>
          <w:szCs w:val="24"/>
        </w:rPr>
      </w:pPr>
      <w:r>
        <w:rPr>
          <w:rFonts w:ascii="Times New Roman" w:hAnsi="Times New Roman" w:cs="Times New Roman"/>
          <w:sz w:val="24"/>
          <w:szCs w:val="24"/>
        </w:rPr>
        <w:t xml:space="preserve">Desde París se prepara una terrible represión: </w:t>
      </w:r>
      <w:r w:rsidRPr="00AC54D7">
        <w:rPr>
          <w:rFonts w:ascii="Times New Roman" w:hAnsi="Times New Roman" w:cs="Times New Roman"/>
          <w:i/>
          <w:iCs/>
          <w:sz w:val="24"/>
          <w:szCs w:val="24"/>
        </w:rPr>
        <w:t>“la ciudad de Lyon será devastada. Toda la parte habitada por los ricos será destruida; quedarán  en pie las habitadas por los pobres, los edificios industriales y los que sirvan a fines benéficos o educativos. El nombre de Lyon será borrado del índice de la rep</w:t>
      </w:r>
      <w:r w:rsidR="00CC2344" w:rsidRPr="00AC54D7">
        <w:rPr>
          <w:rFonts w:ascii="Times New Roman" w:hAnsi="Times New Roman" w:cs="Times New Roman"/>
          <w:i/>
          <w:iCs/>
          <w:sz w:val="24"/>
          <w:szCs w:val="24"/>
        </w:rPr>
        <w:t>ú</w:t>
      </w:r>
      <w:r w:rsidRPr="00AC54D7">
        <w:rPr>
          <w:rFonts w:ascii="Times New Roman" w:hAnsi="Times New Roman" w:cs="Times New Roman"/>
          <w:i/>
          <w:iCs/>
          <w:sz w:val="24"/>
          <w:szCs w:val="24"/>
        </w:rPr>
        <w:t>blica</w:t>
      </w:r>
      <w:r w:rsidR="00D95719" w:rsidRPr="00AC54D7">
        <w:rPr>
          <w:rFonts w:ascii="Times New Roman" w:hAnsi="Times New Roman" w:cs="Times New Roman"/>
          <w:i/>
          <w:iCs/>
          <w:sz w:val="24"/>
          <w:szCs w:val="24"/>
        </w:rPr>
        <w:t>.</w:t>
      </w:r>
      <w:r w:rsidR="00D95719">
        <w:rPr>
          <w:rFonts w:ascii="Times New Roman" w:hAnsi="Times New Roman" w:cs="Times New Roman"/>
          <w:sz w:val="24"/>
          <w:szCs w:val="24"/>
        </w:rPr>
        <w:t xml:space="preserve"> </w:t>
      </w:r>
      <w:r w:rsidR="00AC54D7">
        <w:rPr>
          <w:rFonts w:ascii="Times New Roman" w:hAnsi="Times New Roman" w:cs="Times New Roman"/>
          <w:sz w:val="24"/>
          <w:szCs w:val="24"/>
        </w:rPr>
        <w:t>“</w:t>
      </w:r>
    </w:p>
    <w:p w14:paraId="687FB8F6" w14:textId="760A9F5A" w:rsidR="00AC54D7" w:rsidRDefault="00AC54D7" w:rsidP="005C0241">
      <w:pPr>
        <w:ind w:firstLine="708"/>
        <w:jc w:val="both"/>
        <w:rPr>
          <w:rFonts w:ascii="Times New Roman" w:hAnsi="Times New Roman" w:cs="Times New Roman"/>
          <w:sz w:val="24"/>
          <w:szCs w:val="24"/>
        </w:rPr>
      </w:pPr>
      <w:r>
        <w:rPr>
          <w:rFonts w:ascii="Times New Roman" w:hAnsi="Times New Roman" w:cs="Times New Roman"/>
          <w:sz w:val="24"/>
          <w:szCs w:val="24"/>
        </w:rPr>
        <w:t xml:space="preserve">Para este cometido se envía a un republicano llamado </w:t>
      </w:r>
      <w:proofErr w:type="spellStart"/>
      <w:r>
        <w:rPr>
          <w:rFonts w:ascii="Times New Roman" w:hAnsi="Times New Roman" w:cs="Times New Roman"/>
          <w:sz w:val="24"/>
          <w:szCs w:val="24"/>
        </w:rPr>
        <w:t>C</w:t>
      </w:r>
      <w:r w:rsidR="00C0514F">
        <w:rPr>
          <w:rFonts w:ascii="Times New Roman" w:hAnsi="Times New Roman" w:cs="Times New Roman"/>
          <w:sz w:val="24"/>
          <w:szCs w:val="24"/>
        </w:rPr>
        <w:t>outhon</w:t>
      </w:r>
      <w:proofErr w:type="spellEnd"/>
      <w:r>
        <w:rPr>
          <w:rFonts w:ascii="Times New Roman" w:hAnsi="Times New Roman" w:cs="Times New Roman"/>
          <w:sz w:val="24"/>
          <w:szCs w:val="24"/>
        </w:rPr>
        <w:t xml:space="preserve">, que sin embargo, es consciente de que la terea es un locura y trata de disimular mientras no cumple su tarea. </w:t>
      </w:r>
      <w:r w:rsidR="0020160E">
        <w:rPr>
          <w:rFonts w:ascii="Times New Roman" w:hAnsi="Times New Roman" w:cs="Times New Roman"/>
          <w:sz w:val="24"/>
          <w:szCs w:val="24"/>
        </w:rPr>
        <w:t>Se niega a matar a la mitad de la población y las casas reciben algunos golpes de martillo por mujeres y niños que en nada les afectan.</w:t>
      </w:r>
    </w:p>
    <w:p w14:paraId="3F9BF94A" w14:textId="62F93F91" w:rsidR="0020160E" w:rsidRDefault="0020160E" w:rsidP="005C0241">
      <w:pPr>
        <w:ind w:firstLine="708"/>
        <w:jc w:val="both"/>
        <w:rPr>
          <w:rFonts w:ascii="Times New Roman" w:hAnsi="Times New Roman" w:cs="Times New Roman"/>
          <w:sz w:val="24"/>
          <w:szCs w:val="24"/>
        </w:rPr>
      </w:pPr>
      <w:r>
        <w:rPr>
          <w:rFonts w:ascii="Times New Roman" w:hAnsi="Times New Roman" w:cs="Times New Roman"/>
          <w:sz w:val="24"/>
          <w:szCs w:val="24"/>
        </w:rPr>
        <w:t xml:space="preserve">Desde París llegan amenazas de muerte para que cumpla con su mandato. Fusila a algunos realistas pero no obedece. Es sustituido y enviado </w:t>
      </w:r>
      <w:r w:rsidRPr="00260C5C">
        <w:rPr>
          <w:rFonts w:ascii="Times New Roman" w:hAnsi="Times New Roman" w:cs="Times New Roman"/>
          <w:b/>
          <w:bCs/>
          <w:i/>
          <w:iCs/>
          <w:sz w:val="24"/>
          <w:szCs w:val="24"/>
        </w:rPr>
        <w:t>al penal del Guayana</w:t>
      </w:r>
      <w:r>
        <w:rPr>
          <w:rFonts w:ascii="Times New Roman" w:hAnsi="Times New Roman" w:cs="Times New Roman"/>
          <w:sz w:val="24"/>
          <w:szCs w:val="24"/>
        </w:rPr>
        <w:t>, destino siniestro donde los haya y una muerte segura.</w:t>
      </w:r>
    </w:p>
    <w:p w14:paraId="7EE449A2" w14:textId="77777777" w:rsidR="00B5420F" w:rsidRDefault="00B5420F" w:rsidP="005C0241">
      <w:pPr>
        <w:ind w:firstLine="708"/>
        <w:jc w:val="both"/>
        <w:rPr>
          <w:rFonts w:ascii="Times New Roman" w:hAnsi="Times New Roman" w:cs="Times New Roman"/>
          <w:b/>
          <w:bCs/>
          <w:sz w:val="24"/>
          <w:szCs w:val="24"/>
        </w:rPr>
      </w:pPr>
    </w:p>
    <w:p w14:paraId="0F088155" w14:textId="0189342A" w:rsidR="0020160E" w:rsidRDefault="0020160E" w:rsidP="005C0241">
      <w:pPr>
        <w:ind w:firstLine="708"/>
        <w:jc w:val="both"/>
        <w:rPr>
          <w:rFonts w:ascii="Times New Roman" w:hAnsi="Times New Roman" w:cs="Times New Roman"/>
          <w:b/>
          <w:bCs/>
          <w:sz w:val="24"/>
          <w:szCs w:val="24"/>
        </w:rPr>
      </w:pPr>
      <w:r w:rsidRPr="0020160E">
        <w:rPr>
          <w:rFonts w:ascii="Times New Roman" w:hAnsi="Times New Roman" w:cs="Times New Roman"/>
          <w:b/>
          <w:bCs/>
          <w:sz w:val="24"/>
          <w:szCs w:val="24"/>
        </w:rPr>
        <w:lastRenderedPageBreak/>
        <w:t>Fouché</w:t>
      </w:r>
    </w:p>
    <w:p w14:paraId="1FDB3A81" w14:textId="77777777" w:rsidR="0020160E" w:rsidRPr="0020160E" w:rsidRDefault="0020160E" w:rsidP="00260C5C">
      <w:pPr>
        <w:ind w:firstLine="708"/>
        <w:jc w:val="both"/>
        <w:rPr>
          <w:rFonts w:ascii="Times New Roman" w:hAnsi="Times New Roman" w:cs="Times New Roman"/>
          <w:sz w:val="24"/>
          <w:szCs w:val="24"/>
        </w:rPr>
      </w:pPr>
      <w:r w:rsidRPr="0020160E">
        <w:rPr>
          <w:rFonts w:ascii="Times New Roman" w:hAnsi="Times New Roman" w:cs="Times New Roman"/>
          <w:sz w:val="24"/>
          <w:szCs w:val="24"/>
        </w:rPr>
        <w:t>Fue una personalidad muy poderosa y de gran influencia en Francia, durante la tormentosa era política que vivió, siendo el fundador del </w:t>
      </w:r>
      <w:hyperlink r:id="rId76" w:tooltip="Espionaje" w:history="1">
        <w:r w:rsidRPr="0020160E">
          <w:rPr>
            <w:rStyle w:val="Hipervnculo"/>
            <w:rFonts w:ascii="Times New Roman" w:hAnsi="Times New Roman" w:cs="Times New Roman"/>
            <w:b/>
            <w:bCs/>
            <w:i/>
            <w:iCs/>
            <w:color w:val="auto"/>
            <w:sz w:val="24"/>
            <w:szCs w:val="24"/>
            <w:u w:val="none"/>
          </w:rPr>
          <w:t>espionaje</w:t>
        </w:r>
      </w:hyperlink>
      <w:r w:rsidRPr="0020160E">
        <w:rPr>
          <w:rFonts w:ascii="Times New Roman" w:hAnsi="Times New Roman" w:cs="Times New Roman"/>
          <w:b/>
          <w:bCs/>
          <w:i/>
          <w:iCs/>
          <w:sz w:val="24"/>
          <w:szCs w:val="24"/>
        </w:rPr>
        <w:t xml:space="preserve"> moderno </w:t>
      </w:r>
      <w:r w:rsidRPr="0020160E">
        <w:rPr>
          <w:rFonts w:ascii="Times New Roman" w:hAnsi="Times New Roman" w:cs="Times New Roman"/>
          <w:sz w:val="24"/>
          <w:szCs w:val="24"/>
        </w:rPr>
        <w:t>y el responsable de la consolidación del </w:t>
      </w:r>
      <w:r w:rsidRPr="0020160E">
        <w:rPr>
          <w:rFonts w:ascii="Times New Roman" w:hAnsi="Times New Roman" w:cs="Times New Roman"/>
          <w:i/>
          <w:iCs/>
          <w:sz w:val="24"/>
          <w:szCs w:val="24"/>
        </w:rPr>
        <w:t xml:space="preserve">Ministerio de </w:t>
      </w:r>
      <w:r w:rsidRPr="0020160E">
        <w:rPr>
          <w:rFonts w:ascii="Times New Roman" w:hAnsi="Times New Roman" w:cs="Times New Roman"/>
          <w:b/>
          <w:bCs/>
          <w:sz w:val="24"/>
          <w:szCs w:val="24"/>
        </w:rPr>
        <w:t>Policía de Francia,</w:t>
      </w:r>
      <w:r w:rsidRPr="0020160E">
        <w:rPr>
          <w:rFonts w:ascii="Times New Roman" w:hAnsi="Times New Roman" w:cs="Times New Roman"/>
          <w:sz w:val="24"/>
          <w:szCs w:val="24"/>
        </w:rPr>
        <w:t xml:space="preserve"> posteriormente denominado </w:t>
      </w:r>
      <w:hyperlink r:id="rId77" w:tooltip="Ministerio del Interior de Francia" w:history="1">
        <w:r w:rsidRPr="0020160E">
          <w:rPr>
            <w:rStyle w:val="Hipervnculo"/>
            <w:rFonts w:ascii="Times New Roman" w:hAnsi="Times New Roman" w:cs="Times New Roman"/>
            <w:b/>
            <w:bCs/>
            <w:i/>
            <w:iCs/>
            <w:color w:val="auto"/>
            <w:sz w:val="24"/>
            <w:szCs w:val="24"/>
            <w:u w:val="none"/>
          </w:rPr>
          <w:t>Ministerio de Interior</w:t>
        </w:r>
      </w:hyperlink>
      <w:r w:rsidRPr="0020160E">
        <w:rPr>
          <w:rFonts w:ascii="Times New Roman" w:hAnsi="Times New Roman" w:cs="Times New Roman"/>
          <w:b/>
          <w:bCs/>
          <w:i/>
          <w:iCs/>
          <w:sz w:val="24"/>
          <w:szCs w:val="24"/>
        </w:rPr>
        <w:t>,</w:t>
      </w:r>
      <w:r w:rsidRPr="0020160E">
        <w:rPr>
          <w:rFonts w:ascii="Times New Roman" w:hAnsi="Times New Roman" w:cs="Times New Roman"/>
          <w:sz w:val="24"/>
          <w:szCs w:val="24"/>
        </w:rPr>
        <w:t xml:space="preserve"> como una de las instituciones más avanzadas de la nación.</w:t>
      </w:r>
    </w:p>
    <w:p w14:paraId="72353348" w14:textId="79A1AFA5" w:rsidR="0020160E" w:rsidRPr="00260C5C" w:rsidRDefault="0020160E" w:rsidP="0020160E">
      <w:pPr>
        <w:jc w:val="both"/>
        <w:rPr>
          <w:rFonts w:ascii="Times New Roman" w:hAnsi="Times New Roman" w:cs="Times New Roman"/>
          <w:sz w:val="24"/>
          <w:szCs w:val="24"/>
        </w:rPr>
      </w:pPr>
      <w:r w:rsidRPr="0020160E">
        <w:rPr>
          <w:rFonts w:ascii="Times New Roman" w:hAnsi="Times New Roman" w:cs="Times New Roman"/>
          <w:sz w:val="24"/>
          <w:szCs w:val="24"/>
        </w:rPr>
        <w:t>Fue, junto con </w:t>
      </w:r>
      <w:hyperlink r:id="rId78" w:tooltip="Charles Maurice de Talleyrand" w:history="1">
        <w:r w:rsidRPr="0020160E">
          <w:rPr>
            <w:rStyle w:val="Hipervnculo"/>
            <w:rFonts w:ascii="Times New Roman" w:hAnsi="Times New Roman" w:cs="Times New Roman"/>
            <w:b/>
            <w:bCs/>
            <w:i/>
            <w:iCs/>
            <w:color w:val="auto"/>
            <w:sz w:val="24"/>
            <w:szCs w:val="24"/>
            <w:u w:val="none"/>
          </w:rPr>
          <w:t>Charles Maurice de Talleyrand</w:t>
        </w:r>
      </w:hyperlink>
      <w:r w:rsidRPr="0020160E">
        <w:rPr>
          <w:rFonts w:ascii="Times New Roman" w:hAnsi="Times New Roman" w:cs="Times New Roman"/>
          <w:b/>
          <w:bCs/>
          <w:i/>
          <w:iCs/>
          <w:sz w:val="24"/>
          <w:szCs w:val="24"/>
        </w:rPr>
        <w:t>,</w:t>
      </w:r>
      <w:r w:rsidRPr="0020160E">
        <w:rPr>
          <w:rFonts w:ascii="Times New Roman" w:hAnsi="Times New Roman" w:cs="Times New Roman"/>
          <w:sz w:val="24"/>
          <w:szCs w:val="24"/>
        </w:rPr>
        <w:t xml:space="preserve"> la figura política más influyente de su época en </w:t>
      </w:r>
      <w:hyperlink r:id="rId79" w:tooltip="Francia" w:history="1">
        <w:r w:rsidRPr="0020160E">
          <w:rPr>
            <w:rStyle w:val="Hipervnculo"/>
            <w:rFonts w:ascii="Times New Roman" w:hAnsi="Times New Roman" w:cs="Times New Roman"/>
            <w:color w:val="auto"/>
            <w:sz w:val="24"/>
            <w:szCs w:val="24"/>
            <w:u w:val="none"/>
          </w:rPr>
          <w:t>Francia</w:t>
        </w:r>
      </w:hyperlink>
    </w:p>
    <w:p w14:paraId="3DF43EDF" w14:textId="77777777" w:rsidR="00260C5C" w:rsidRDefault="00260C5C" w:rsidP="0020160E">
      <w:pPr>
        <w:jc w:val="both"/>
        <w:rPr>
          <w:rFonts w:ascii="Times New Roman" w:hAnsi="Times New Roman" w:cs="Times New Roman"/>
          <w:b/>
          <w:bCs/>
          <w:sz w:val="24"/>
          <w:szCs w:val="24"/>
        </w:rPr>
        <w:sectPr w:rsidR="00260C5C" w:rsidSect="00D003CC">
          <w:type w:val="continuous"/>
          <w:pgSz w:w="11906" w:h="16838"/>
          <w:pgMar w:top="709" w:right="707" w:bottom="426" w:left="851" w:header="0" w:footer="0" w:gutter="0"/>
          <w:cols w:space="720"/>
          <w:formProt w:val="0"/>
          <w:docGrid w:linePitch="360" w:charSpace="4096"/>
        </w:sectPr>
      </w:pPr>
    </w:p>
    <w:p w14:paraId="7745B960" w14:textId="03F08A3F" w:rsidR="0020160E" w:rsidRPr="0020160E" w:rsidRDefault="0020160E" w:rsidP="0020160E">
      <w:pPr>
        <w:jc w:val="both"/>
        <w:rPr>
          <w:rFonts w:ascii="Times New Roman" w:hAnsi="Times New Roman" w:cs="Times New Roman"/>
          <w:b/>
          <w:bCs/>
          <w:sz w:val="24"/>
          <w:szCs w:val="24"/>
        </w:rPr>
      </w:pPr>
      <w:r>
        <w:rPr>
          <w:noProof/>
          <w:lang w:val="es-ES_tradnl" w:eastAsia="es-ES_tradnl"/>
        </w:rPr>
        <w:drawing>
          <wp:inline distT="0" distB="0" distL="0" distR="0" wp14:anchorId="4D41407A" wp14:editId="5FB2B358">
            <wp:extent cx="2099310" cy="23774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9310" cy="2377440"/>
                    </a:xfrm>
                    <a:prstGeom prst="rect">
                      <a:avLst/>
                    </a:prstGeom>
                    <a:noFill/>
                    <a:ln>
                      <a:noFill/>
                    </a:ln>
                  </pic:spPr>
                </pic:pic>
              </a:graphicData>
            </a:graphic>
          </wp:inline>
        </w:drawing>
      </w:r>
    </w:p>
    <w:p w14:paraId="233BA2D1" w14:textId="43A77E28" w:rsidR="00260C5C" w:rsidRPr="00260C5C" w:rsidRDefault="00260C5C" w:rsidP="00260C5C">
      <w:pPr>
        <w:ind w:firstLine="708"/>
        <w:jc w:val="both"/>
        <w:rPr>
          <w:rFonts w:ascii="Times New Roman" w:hAnsi="Times New Roman" w:cs="Times New Roman"/>
          <w:sz w:val="24"/>
          <w:szCs w:val="24"/>
        </w:rPr>
      </w:pPr>
      <w:r w:rsidRPr="00260C5C">
        <w:rPr>
          <w:rFonts w:ascii="Times New Roman" w:hAnsi="Times New Roman" w:cs="Times New Roman"/>
          <w:sz w:val="24"/>
          <w:szCs w:val="24"/>
        </w:rPr>
        <w:t xml:space="preserve">La carrera política de Fouché se caracteriza, sobre todo, por su habilidad para asegurarse </w:t>
      </w:r>
      <w:r w:rsidRPr="00260C5C">
        <w:rPr>
          <w:rFonts w:ascii="Times New Roman" w:hAnsi="Times New Roman" w:cs="Times New Roman"/>
          <w:b/>
          <w:bCs/>
          <w:i/>
          <w:iCs/>
          <w:sz w:val="24"/>
          <w:szCs w:val="24"/>
        </w:rPr>
        <w:t>su propia supervivencia</w:t>
      </w:r>
      <w:r w:rsidRPr="00260C5C">
        <w:rPr>
          <w:rFonts w:ascii="Times New Roman" w:hAnsi="Times New Roman" w:cs="Times New Roman"/>
          <w:sz w:val="24"/>
          <w:szCs w:val="24"/>
        </w:rPr>
        <w:t xml:space="preserve"> y por mantenerse a flote a toda costa, independientemente de quien ocupe el poder; además de su desmedida ambición. Audaz, frío, ambiguo, impenetrable, Fouché no tenía personalidad, por eso su agilidad. Así lo entendió también su biógrafo </w:t>
      </w:r>
      <w:hyperlink r:id="rId81" w:tooltip="Stefan Zweig" w:history="1">
        <w:r w:rsidRPr="00260C5C">
          <w:rPr>
            <w:rStyle w:val="Hipervnculo"/>
            <w:rFonts w:ascii="Times New Roman" w:hAnsi="Times New Roman" w:cs="Times New Roman"/>
            <w:b/>
            <w:bCs/>
            <w:i/>
            <w:iCs/>
            <w:color w:val="auto"/>
            <w:sz w:val="24"/>
            <w:szCs w:val="24"/>
            <w:u w:val="none"/>
          </w:rPr>
          <w:t xml:space="preserve">Stefan </w:t>
        </w:r>
        <w:proofErr w:type="spellStart"/>
        <w:r w:rsidRPr="00260C5C">
          <w:rPr>
            <w:rStyle w:val="Hipervnculo"/>
            <w:rFonts w:ascii="Times New Roman" w:hAnsi="Times New Roman" w:cs="Times New Roman"/>
            <w:b/>
            <w:bCs/>
            <w:i/>
            <w:iCs/>
            <w:color w:val="auto"/>
            <w:sz w:val="24"/>
            <w:szCs w:val="24"/>
            <w:u w:val="none"/>
          </w:rPr>
          <w:t>Zweig</w:t>
        </w:r>
        <w:proofErr w:type="spellEnd"/>
      </w:hyperlink>
      <w:r w:rsidRPr="00260C5C">
        <w:rPr>
          <w:rFonts w:ascii="Times New Roman" w:hAnsi="Times New Roman" w:cs="Times New Roman"/>
          <w:b/>
          <w:bCs/>
          <w:i/>
          <w:iCs/>
          <w:sz w:val="24"/>
          <w:szCs w:val="24"/>
        </w:rPr>
        <w:t> en su </w:t>
      </w:r>
      <w:r w:rsidR="00C0511B">
        <w:rPr>
          <w:rFonts w:ascii="Times New Roman" w:hAnsi="Times New Roman" w:cs="Times New Roman"/>
          <w:b/>
          <w:bCs/>
          <w:i/>
          <w:iCs/>
          <w:sz w:val="24"/>
          <w:szCs w:val="24"/>
        </w:rPr>
        <w:t>“</w:t>
      </w:r>
      <w:hyperlink r:id="rId82" w:tooltip="Fouché, el genio tenebroso" w:history="1">
        <w:r w:rsidRPr="00260C5C">
          <w:rPr>
            <w:rStyle w:val="Hipervnculo"/>
            <w:rFonts w:ascii="Times New Roman" w:hAnsi="Times New Roman" w:cs="Times New Roman"/>
            <w:b/>
            <w:bCs/>
            <w:i/>
            <w:iCs/>
            <w:color w:val="auto"/>
            <w:sz w:val="24"/>
            <w:szCs w:val="24"/>
            <w:u w:val="none"/>
          </w:rPr>
          <w:t>Fouché, el genio tenebroso</w:t>
        </w:r>
      </w:hyperlink>
      <w:r w:rsidR="00C0511B">
        <w:rPr>
          <w:rFonts w:ascii="Times New Roman" w:hAnsi="Times New Roman" w:cs="Times New Roman"/>
          <w:b/>
          <w:bCs/>
          <w:i/>
          <w:iCs/>
          <w:sz w:val="24"/>
          <w:szCs w:val="24"/>
        </w:rPr>
        <w:t>”</w:t>
      </w:r>
      <w:r w:rsidRPr="00260C5C">
        <w:rPr>
          <w:rFonts w:ascii="Times New Roman" w:hAnsi="Times New Roman" w:cs="Times New Roman"/>
          <w:b/>
          <w:bCs/>
          <w:i/>
          <w:iCs/>
          <w:sz w:val="24"/>
          <w:szCs w:val="24"/>
        </w:rPr>
        <w:t> </w:t>
      </w:r>
      <w:r w:rsidRPr="00260C5C">
        <w:rPr>
          <w:rFonts w:ascii="Times New Roman" w:hAnsi="Times New Roman" w:cs="Times New Roman"/>
          <w:sz w:val="24"/>
          <w:szCs w:val="24"/>
        </w:rPr>
        <w:t>(1929).</w:t>
      </w:r>
    </w:p>
    <w:p w14:paraId="0F7417D5" w14:textId="77777777" w:rsidR="00260C5C" w:rsidRDefault="00260C5C" w:rsidP="00260C5C">
      <w:pPr>
        <w:ind w:firstLine="708"/>
        <w:jc w:val="both"/>
        <w:rPr>
          <w:rFonts w:ascii="Times New Roman" w:hAnsi="Times New Roman" w:cs="Times New Roman"/>
          <w:sz w:val="24"/>
          <w:szCs w:val="24"/>
        </w:rPr>
        <w:sectPr w:rsidR="00260C5C" w:rsidSect="00260C5C">
          <w:type w:val="continuous"/>
          <w:pgSz w:w="11906" w:h="16838"/>
          <w:pgMar w:top="709" w:right="707" w:bottom="426" w:left="851" w:header="0" w:footer="0" w:gutter="0"/>
          <w:cols w:num="2" w:space="720"/>
          <w:formProt w:val="0"/>
          <w:docGrid w:linePitch="360" w:charSpace="4096"/>
        </w:sectPr>
      </w:pPr>
    </w:p>
    <w:p w14:paraId="41E1E416" w14:textId="7BF8C969" w:rsidR="00260C5C" w:rsidRDefault="00260C5C" w:rsidP="00260C5C">
      <w:pPr>
        <w:ind w:firstLine="708"/>
        <w:jc w:val="both"/>
        <w:rPr>
          <w:rFonts w:ascii="Times New Roman" w:hAnsi="Times New Roman" w:cs="Times New Roman"/>
          <w:sz w:val="24"/>
          <w:szCs w:val="24"/>
        </w:rPr>
      </w:pPr>
      <w:r w:rsidRPr="00260C5C">
        <w:rPr>
          <w:rFonts w:ascii="Times New Roman" w:hAnsi="Times New Roman" w:cs="Times New Roman"/>
          <w:sz w:val="24"/>
          <w:szCs w:val="24"/>
        </w:rPr>
        <w:t xml:space="preserve">Fouché no destacaba por su presencia en la vida pública, no era de los que hablaban a voces en las tribunas de oradores, ni de los que proclamaban discursos grandiosos, </w:t>
      </w:r>
      <w:r w:rsidRPr="00260C5C">
        <w:rPr>
          <w:rFonts w:ascii="Times New Roman" w:hAnsi="Times New Roman" w:cs="Times New Roman"/>
          <w:b/>
          <w:bCs/>
          <w:i/>
          <w:iCs/>
          <w:sz w:val="24"/>
          <w:szCs w:val="24"/>
        </w:rPr>
        <w:t>más bien actuaba por detrás moviendo los hilos de la política</w:t>
      </w:r>
      <w:r w:rsidRPr="00260C5C">
        <w:rPr>
          <w:rFonts w:ascii="Times New Roman" w:hAnsi="Times New Roman" w:cs="Times New Roman"/>
          <w:sz w:val="24"/>
          <w:szCs w:val="24"/>
        </w:rPr>
        <w:t xml:space="preserve"> con movimientos silenciosos e inapreciables a simple vista. Era más grande para él la satisfacción de saber que el poder lo controlaba bajo las sombras que el tener un título de gobernante. </w:t>
      </w:r>
    </w:p>
    <w:p w14:paraId="2CF78CDE" w14:textId="1253B596" w:rsidR="00061073" w:rsidRDefault="00061073" w:rsidP="00061073">
      <w:pPr>
        <w:ind w:firstLine="708"/>
        <w:jc w:val="both"/>
        <w:rPr>
          <w:rFonts w:ascii="Times New Roman" w:hAnsi="Times New Roman" w:cs="Times New Roman"/>
          <w:sz w:val="24"/>
          <w:szCs w:val="24"/>
        </w:rPr>
      </w:pPr>
      <w:r w:rsidRPr="00061073">
        <w:rPr>
          <w:rFonts w:ascii="Times New Roman" w:hAnsi="Times New Roman" w:cs="Times New Roman"/>
          <w:sz w:val="24"/>
          <w:szCs w:val="24"/>
        </w:rPr>
        <w:t>Durante la dictadura del </w:t>
      </w:r>
      <w:hyperlink r:id="rId83" w:tooltip="Comité de Salvación Pública" w:history="1">
        <w:r w:rsidRPr="00061073">
          <w:rPr>
            <w:rStyle w:val="Hipervnculo"/>
            <w:rFonts w:ascii="Times New Roman" w:hAnsi="Times New Roman" w:cs="Times New Roman"/>
            <w:color w:val="auto"/>
            <w:sz w:val="24"/>
            <w:szCs w:val="24"/>
            <w:u w:val="none"/>
          </w:rPr>
          <w:t>Comité de Salvación Pública</w:t>
        </w:r>
      </w:hyperlink>
      <w:r w:rsidRPr="00061073">
        <w:rPr>
          <w:rFonts w:ascii="Times New Roman" w:hAnsi="Times New Roman" w:cs="Times New Roman"/>
          <w:sz w:val="24"/>
          <w:szCs w:val="24"/>
        </w:rPr>
        <w:t> fue uno de los representantes enviados a provincias para implantar </w:t>
      </w:r>
      <w:hyperlink r:id="rId84" w:tooltip="El Terror" w:history="1">
        <w:r w:rsidRPr="00061073">
          <w:rPr>
            <w:rStyle w:val="Hipervnculo"/>
            <w:rFonts w:ascii="Times New Roman" w:hAnsi="Times New Roman" w:cs="Times New Roman"/>
            <w:color w:val="auto"/>
            <w:sz w:val="24"/>
            <w:szCs w:val="24"/>
            <w:u w:val="none"/>
          </w:rPr>
          <w:t>El Terror</w:t>
        </w:r>
      </w:hyperlink>
      <w:r w:rsidRPr="00061073">
        <w:rPr>
          <w:rFonts w:ascii="Times New Roman" w:hAnsi="Times New Roman" w:cs="Times New Roman"/>
          <w:sz w:val="24"/>
          <w:szCs w:val="24"/>
        </w:rPr>
        <w:t>, distinguiéndose por su celo en la campaña de </w:t>
      </w:r>
      <w:hyperlink r:id="rId85" w:tooltip="Descristianización de Francia durante la Revolución" w:history="1">
        <w:r w:rsidRPr="00061073">
          <w:rPr>
            <w:rStyle w:val="Hipervnculo"/>
            <w:rFonts w:ascii="Times New Roman" w:hAnsi="Times New Roman" w:cs="Times New Roman"/>
            <w:color w:val="auto"/>
            <w:sz w:val="24"/>
            <w:szCs w:val="24"/>
            <w:u w:val="none"/>
          </w:rPr>
          <w:t>descristianización</w:t>
        </w:r>
      </w:hyperlink>
      <w:r w:rsidRPr="00061073">
        <w:rPr>
          <w:rFonts w:ascii="Times New Roman" w:hAnsi="Times New Roman" w:cs="Times New Roman"/>
          <w:sz w:val="24"/>
          <w:szCs w:val="24"/>
        </w:rPr>
        <w:t> y en la represión de </w:t>
      </w:r>
      <w:hyperlink r:id="rId86" w:tooltip="Lyon" w:history="1">
        <w:r w:rsidRPr="00061073">
          <w:rPr>
            <w:rStyle w:val="Hipervnculo"/>
            <w:rFonts w:ascii="Times New Roman" w:hAnsi="Times New Roman" w:cs="Times New Roman"/>
            <w:color w:val="auto"/>
            <w:sz w:val="24"/>
            <w:szCs w:val="24"/>
            <w:u w:val="none"/>
          </w:rPr>
          <w:t>Lyon</w:t>
        </w:r>
      </w:hyperlink>
      <w:r w:rsidRPr="00061073">
        <w:rPr>
          <w:rFonts w:ascii="Times New Roman" w:hAnsi="Times New Roman" w:cs="Times New Roman"/>
          <w:sz w:val="24"/>
          <w:szCs w:val="24"/>
        </w:rPr>
        <w:t> (</w:t>
      </w:r>
      <w:hyperlink r:id="rId87" w:tooltip="1793" w:history="1">
        <w:r w:rsidRPr="00061073">
          <w:rPr>
            <w:rStyle w:val="Hipervnculo"/>
            <w:rFonts w:ascii="Times New Roman" w:hAnsi="Times New Roman" w:cs="Times New Roman"/>
            <w:color w:val="auto"/>
            <w:sz w:val="24"/>
            <w:szCs w:val="24"/>
            <w:u w:val="none"/>
          </w:rPr>
          <w:t>1793</w:t>
        </w:r>
      </w:hyperlink>
      <w:r w:rsidRPr="00061073">
        <w:rPr>
          <w:rFonts w:ascii="Times New Roman" w:hAnsi="Times New Roman" w:cs="Times New Roman"/>
          <w:sz w:val="24"/>
          <w:szCs w:val="24"/>
        </w:rPr>
        <w:t>). De la forma más brutal, mata a miles de burgueses y adinerados destacando por su actuación sanguinaria que le valdrá el apodo de "</w:t>
      </w:r>
      <w:proofErr w:type="spellStart"/>
      <w:r w:rsidRPr="00061073">
        <w:rPr>
          <w:rFonts w:ascii="Times New Roman" w:hAnsi="Times New Roman" w:cs="Times New Roman"/>
          <w:sz w:val="24"/>
          <w:szCs w:val="24"/>
        </w:rPr>
        <w:t>Mitrailleur</w:t>
      </w:r>
      <w:proofErr w:type="spellEnd"/>
      <w:r w:rsidRPr="00061073">
        <w:rPr>
          <w:rFonts w:ascii="Times New Roman" w:hAnsi="Times New Roman" w:cs="Times New Roman"/>
          <w:sz w:val="24"/>
          <w:szCs w:val="24"/>
        </w:rPr>
        <w:t xml:space="preserve"> de Lyon" o "Ametrallador de Lyon".</w:t>
      </w:r>
    </w:p>
    <w:p w14:paraId="3069F976" w14:textId="2CCF7414" w:rsidR="00061073" w:rsidRDefault="00C0514F" w:rsidP="00061073">
      <w:pPr>
        <w:ind w:firstLine="708"/>
        <w:jc w:val="both"/>
        <w:rPr>
          <w:rFonts w:ascii="Times New Roman" w:hAnsi="Times New Roman" w:cs="Times New Roman"/>
          <w:sz w:val="24"/>
          <w:szCs w:val="24"/>
        </w:rPr>
      </w:pPr>
      <w:r>
        <w:rPr>
          <w:rFonts w:ascii="Times New Roman" w:hAnsi="Times New Roman" w:cs="Times New Roman"/>
          <w:sz w:val="24"/>
          <w:szCs w:val="24"/>
        </w:rPr>
        <w:t xml:space="preserve">Junto a </w:t>
      </w:r>
      <w:proofErr w:type="spellStart"/>
      <w:r>
        <w:rPr>
          <w:rFonts w:ascii="Times New Roman" w:hAnsi="Times New Roman" w:cs="Times New Roman"/>
          <w:sz w:val="24"/>
          <w:szCs w:val="24"/>
        </w:rPr>
        <w:t>Collot</w:t>
      </w:r>
      <w:proofErr w:type="spellEnd"/>
      <w:r>
        <w:rPr>
          <w:rFonts w:ascii="Times New Roman" w:hAnsi="Times New Roman" w:cs="Times New Roman"/>
          <w:sz w:val="24"/>
          <w:szCs w:val="24"/>
        </w:rPr>
        <w:t>, c</w:t>
      </w:r>
      <w:r w:rsidR="00061073">
        <w:rPr>
          <w:rFonts w:ascii="Times New Roman" w:hAnsi="Times New Roman" w:cs="Times New Roman"/>
          <w:sz w:val="24"/>
          <w:szCs w:val="24"/>
        </w:rPr>
        <w:t>omenzó a realizar asesinatos colectivos, de muchas personas juntas. Comenzó por 60. A la mañana siguiente ejecuta a 200.</w:t>
      </w:r>
      <w:r w:rsidR="008551D2">
        <w:rPr>
          <w:rFonts w:ascii="Times New Roman" w:hAnsi="Times New Roman" w:cs="Times New Roman"/>
          <w:sz w:val="24"/>
          <w:szCs w:val="24"/>
        </w:rPr>
        <w:t xml:space="preserve"> Al cabo </w:t>
      </w:r>
      <w:r w:rsidR="00450D8F">
        <w:rPr>
          <w:rFonts w:ascii="Times New Roman" w:hAnsi="Times New Roman" w:cs="Times New Roman"/>
          <w:sz w:val="24"/>
          <w:szCs w:val="24"/>
        </w:rPr>
        <w:t>d</w:t>
      </w:r>
      <w:r w:rsidR="008551D2">
        <w:rPr>
          <w:rFonts w:ascii="Times New Roman" w:hAnsi="Times New Roman" w:cs="Times New Roman"/>
          <w:sz w:val="24"/>
          <w:szCs w:val="24"/>
        </w:rPr>
        <w:t>e 1 semana son 1.</w:t>
      </w:r>
      <w:r w:rsidR="00450D8F">
        <w:rPr>
          <w:rFonts w:ascii="Times New Roman" w:hAnsi="Times New Roman" w:cs="Times New Roman"/>
          <w:sz w:val="24"/>
          <w:szCs w:val="24"/>
        </w:rPr>
        <w:t>7</w:t>
      </w:r>
      <w:r w:rsidR="008551D2">
        <w:rPr>
          <w:rFonts w:ascii="Times New Roman" w:hAnsi="Times New Roman" w:cs="Times New Roman"/>
          <w:sz w:val="24"/>
          <w:szCs w:val="24"/>
        </w:rPr>
        <w:t>00 sentencias de muerte. Una auténtica orgía de sangr</w:t>
      </w:r>
      <w:r w:rsidR="00450D8F">
        <w:rPr>
          <w:rFonts w:ascii="Times New Roman" w:hAnsi="Times New Roman" w:cs="Times New Roman"/>
          <w:sz w:val="24"/>
          <w:szCs w:val="24"/>
        </w:rPr>
        <w:t xml:space="preserve">e. </w:t>
      </w:r>
    </w:p>
    <w:p w14:paraId="7916D1D4" w14:textId="472F636A" w:rsidR="00450D8F" w:rsidRDefault="00450D8F" w:rsidP="00061073">
      <w:pPr>
        <w:ind w:firstLine="708"/>
        <w:jc w:val="both"/>
        <w:rPr>
          <w:rFonts w:ascii="Times New Roman" w:hAnsi="Times New Roman" w:cs="Times New Roman"/>
          <w:sz w:val="24"/>
          <w:szCs w:val="24"/>
        </w:rPr>
      </w:pPr>
      <w:r>
        <w:rPr>
          <w:rFonts w:ascii="Times New Roman" w:hAnsi="Times New Roman" w:cs="Times New Roman"/>
          <w:sz w:val="24"/>
          <w:szCs w:val="24"/>
        </w:rPr>
        <w:t xml:space="preserve">Los cadáveres no se entierran, se lanzan </w:t>
      </w:r>
      <w:proofErr w:type="gramStart"/>
      <w:r>
        <w:rPr>
          <w:rFonts w:ascii="Times New Roman" w:hAnsi="Times New Roman" w:cs="Times New Roman"/>
          <w:sz w:val="24"/>
          <w:szCs w:val="24"/>
        </w:rPr>
        <w:t>la río</w:t>
      </w:r>
      <w:proofErr w:type="gramEnd"/>
      <w:r>
        <w:rPr>
          <w:rFonts w:ascii="Times New Roman" w:hAnsi="Times New Roman" w:cs="Times New Roman"/>
          <w:sz w:val="24"/>
          <w:szCs w:val="24"/>
        </w:rPr>
        <w:t xml:space="preserve"> Ródano para que se vean en Tolón, aguas abajo, tomada por los ingleses y realistas y les sirva de advertencia. El joven Napoleón toma</w:t>
      </w:r>
      <w:r w:rsidR="00C0514F">
        <w:rPr>
          <w:rFonts w:ascii="Times New Roman" w:hAnsi="Times New Roman" w:cs="Times New Roman"/>
          <w:sz w:val="24"/>
          <w:szCs w:val="24"/>
        </w:rPr>
        <w:t>rá</w:t>
      </w:r>
      <w:r>
        <w:rPr>
          <w:rFonts w:ascii="Times New Roman" w:hAnsi="Times New Roman" w:cs="Times New Roman"/>
          <w:sz w:val="24"/>
          <w:szCs w:val="24"/>
        </w:rPr>
        <w:t xml:space="preserve"> la ciudad</w:t>
      </w:r>
      <w:r w:rsidR="00C0514F">
        <w:rPr>
          <w:rFonts w:ascii="Times New Roman" w:hAnsi="Times New Roman" w:cs="Times New Roman"/>
          <w:sz w:val="24"/>
          <w:szCs w:val="24"/>
        </w:rPr>
        <w:t xml:space="preserve"> en breve.</w:t>
      </w:r>
    </w:p>
    <w:p w14:paraId="761126C1" w14:textId="77777777" w:rsidR="00F35BAD" w:rsidRDefault="00450D8F" w:rsidP="00450D8F">
      <w:pPr>
        <w:ind w:firstLine="708"/>
        <w:jc w:val="both"/>
        <w:rPr>
          <w:rFonts w:ascii="Times New Roman" w:hAnsi="Times New Roman" w:cs="Times New Roman"/>
          <w:sz w:val="24"/>
          <w:szCs w:val="24"/>
        </w:rPr>
      </w:pPr>
      <w:r>
        <w:rPr>
          <w:rFonts w:ascii="Times New Roman" w:hAnsi="Times New Roman" w:cs="Times New Roman"/>
          <w:sz w:val="24"/>
          <w:szCs w:val="24"/>
        </w:rPr>
        <w:t xml:space="preserve">Simultáneamente Fouché comienza a saquear la ciudad, robando todos los tesoros y demoliendo todas las casas y palacios aristocráticos. Se </w:t>
      </w:r>
      <w:r w:rsidR="00F35BAD">
        <w:rPr>
          <w:rFonts w:ascii="Times New Roman" w:hAnsi="Times New Roman" w:cs="Times New Roman"/>
          <w:sz w:val="24"/>
          <w:szCs w:val="24"/>
        </w:rPr>
        <w:t>escapan algunos ciudadanos de Lyon y denuncian el París el horror allí vivido.</w:t>
      </w:r>
    </w:p>
    <w:p w14:paraId="3D34EC1E" w14:textId="1AD10B70" w:rsidR="00450D8F" w:rsidRDefault="00F35BAD" w:rsidP="00450D8F">
      <w:pPr>
        <w:ind w:firstLine="708"/>
        <w:jc w:val="both"/>
        <w:rPr>
          <w:rFonts w:ascii="Times New Roman" w:hAnsi="Times New Roman" w:cs="Times New Roman"/>
          <w:sz w:val="24"/>
          <w:szCs w:val="24"/>
        </w:rPr>
      </w:pPr>
      <w:r>
        <w:rPr>
          <w:rFonts w:ascii="Times New Roman" w:hAnsi="Times New Roman" w:cs="Times New Roman"/>
          <w:sz w:val="24"/>
          <w:szCs w:val="24"/>
        </w:rPr>
        <w:t xml:space="preserve"> Fouché es amigo de Robespierre desde tiempo atrás. Ambos compartieron sueños de juventud de cambiar el mundo. Fouché se compromete con la hermana de Robespierre. Pero a los 5 años, rompen su compromiso. Robespierre está indignado con Fouché. Es ahora el hombre más fuerte de Francia y quiere eliminarle. Fouché se da cuenta del peligro y se repliega. Es acusado  de 2.000 muertes (obedeciendo órdenes) y de otras del pasado. En un alarde de hipocresía, </w:t>
      </w:r>
      <w:proofErr w:type="spellStart"/>
      <w:r w:rsidR="00C0514F">
        <w:rPr>
          <w:rFonts w:ascii="Times New Roman" w:hAnsi="Times New Roman" w:cs="Times New Roman"/>
          <w:sz w:val="24"/>
          <w:szCs w:val="24"/>
        </w:rPr>
        <w:t>Collot</w:t>
      </w:r>
      <w:proofErr w:type="spellEnd"/>
      <w:r w:rsidR="00C0514F">
        <w:rPr>
          <w:rFonts w:ascii="Times New Roman" w:hAnsi="Times New Roman" w:cs="Times New Roman"/>
          <w:sz w:val="24"/>
          <w:szCs w:val="24"/>
        </w:rPr>
        <w:t xml:space="preserve"> va a París y </w:t>
      </w:r>
      <w:r>
        <w:rPr>
          <w:rFonts w:ascii="Times New Roman" w:hAnsi="Times New Roman" w:cs="Times New Roman"/>
          <w:sz w:val="24"/>
          <w:szCs w:val="24"/>
        </w:rPr>
        <w:t xml:space="preserve">afirma que las ejecuciones en masa han obedecido ¡a fines filantrópicos!, </w:t>
      </w:r>
      <w:r w:rsidR="00211FF7">
        <w:rPr>
          <w:rFonts w:ascii="Times New Roman" w:hAnsi="Times New Roman" w:cs="Times New Roman"/>
          <w:sz w:val="24"/>
          <w:szCs w:val="24"/>
        </w:rPr>
        <w:t>para evitar al pueblo el espectáculo reiterado de suplicios individuales.</w:t>
      </w:r>
      <w:r w:rsidR="00A4237A">
        <w:rPr>
          <w:rFonts w:ascii="Times New Roman" w:hAnsi="Times New Roman" w:cs="Times New Roman"/>
          <w:sz w:val="24"/>
          <w:szCs w:val="24"/>
        </w:rPr>
        <w:t xml:space="preserve"> Para el pueblo, contemplar 200 ejecuciones en la guillotina es un espectáculo que su bondadoso corazón  no podía tolerar, así que las ejecuciones en masa son mucho más piadosas y dignas mayor humanidad. O sea, que en realidad se trata de un acto de moderación. La Asamblea se convence con estos argumentos. </w:t>
      </w:r>
    </w:p>
    <w:p w14:paraId="5ED64F74" w14:textId="6A474C87" w:rsidR="00A4237A" w:rsidRDefault="00A4237A" w:rsidP="00450D8F">
      <w:pPr>
        <w:ind w:firstLine="708"/>
        <w:jc w:val="both"/>
        <w:rPr>
          <w:rFonts w:ascii="Times New Roman" w:hAnsi="Times New Roman" w:cs="Times New Roman"/>
          <w:sz w:val="24"/>
          <w:szCs w:val="24"/>
        </w:rPr>
      </w:pPr>
      <w:r>
        <w:rPr>
          <w:rFonts w:ascii="Times New Roman" w:hAnsi="Times New Roman" w:cs="Times New Roman"/>
          <w:sz w:val="24"/>
          <w:szCs w:val="24"/>
        </w:rPr>
        <w:t xml:space="preserve">Continúan por tanto en Lyon las ejecuciones y la demolición de la ciudad. </w:t>
      </w:r>
    </w:p>
    <w:p w14:paraId="4C4FBB5F" w14:textId="788719CE" w:rsidR="00A4237A" w:rsidRDefault="00A4237A" w:rsidP="00C0514F">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Pero Robespierre da un giro en su política. Se ha dado cuenta de que el Terror es ya excesivo y de que a nada conduce seguir matando franceses. El desprestigio internacional es </w:t>
      </w:r>
      <w:r w:rsidR="00546B4A">
        <w:rPr>
          <w:rFonts w:ascii="Times New Roman" w:hAnsi="Times New Roman" w:cs="Times New Roman"/>
          <w:sz w:val="24"/>
          <w:szCs w:val="24"/>
        </w:rPr>
        <w:t xml:space="preserve">total. Los crímenes pueden volverse en un futuro en su contra. Por tanto, ataca ahora a los ateos y </w:t>
      </w:r>
      <w:proofErr w:type="spellStart"/>
      <w:r w:rsidR="00546B4A">
        <w:rPr>
          <w:rFonts w:ascii="Times New Roman" w:hAnsi="Times New Roman" w:cs="Times New Roman"/>
          <w:sz w:val="24"/>
          <w:szCs w:val="24"/>
        </w:rPr>
        <w:t>ultrajacobinos</w:t>
      </w:r>
      <w:proofErr w:type="spellEnd"/>
      <w:r w:rsidR="00546B4A">
        <w:rPr>
          <w:rFonts w:ascii="Times New Roman" w:hAnsi="Times New Roman" w:cs="Times New Roman"/>
          <w:sz w:val="24"/>
          <w:szCs w:val="24"/>
        </w:rPr>
        <w:t xml:space="preserve">. Fouché y los suyos han hecho el trabajo sucio, y se trata ahora de eliminarlos para evitar problemas en el futuro y rivalidades. </w:t>
      </w:r>
    </w:p>
    <w:p w14:paraId="71F5E2A7" w14:textId="49A6937C" w:rsidR="00546B4A" w:rsidRDefault="00546B4A" w:rsidP="00A4237A">
      <w:pPr>
        <w:jc w:val="both"/>
        <w:rPr>
          <w:rFonts w:ascii="Times New Roman" w:hAnsi="Times New Roman" w:cs="Times New Roman"/>
          <w:sz w:val="24"/>
          <w:szCs w:val="24"/>
        </w:rPr>
      </w:pPr>
      <w:r>
        <w:rPr>
          <w:rFonts w:ascii="Times New Roman" w:hAnsi="Times New Roman" w:cs="Times New Roman"/>
          <w:sz w:val="24"/>
          <w:szCs w:val="24"/>
        </w:rPr>
        <w:tab/>
        <w:t xml:space="preserve"> Fouché reacciona rápido y también cambia su discurso. Ante el asombro de Lyon califica a los amigos del jacobino  </w:t>
      </w:r>
      <w:proofErr w:type="spellStart"/>
      <w:r>
        <w:rPr>
          <w:rFonts w:ascii="Times New Roman" w:hAnsi="Times New Roman" w:cs="Times New Roman"/>
          <w:sz w:val="24"/>
          <w:szCs w:val="24"/>
        </w:rPr>
        <w:t>Challier</w:t>
      </w:r>
      <w:proofErr w:type="spellEnd"/>
      <w:r>
        <w:rPr>
          <w:rFonts w:ascii="Times New Roman" w:hAnsi="Times New Roman" w:cs="Times New Roman"/>
          <w:sz w:val="24"/>
          <w:szCs w:val="24"/>
        </w:rPr>
        <w:t xml:space="preserve"> de “infames anarquistas revolucionarios”. Disuelve todos los clubs jacobinos y encarcela a sus miembros. Las ejecuciones de realistas prosiguen, pero ahora ya en la guillotina pero al ritmo de 10 </w:t>
      </w:r>
      <w:proofErr w:type="spellStart"/>
      <w:r w:rsidR="00C0514F">
        <w:rPr>
          <w:rFonts w:ascii="Times New Roman" w:hAnsi="Times New Roman" w:cs="Times New Roman"/>
          <w:sz w:val="24"/>
          <w:szCs w:val="24"/>
        </w:rPr>
        <w:t>ó</w:t>
      </w:r>
      <w:proofErr w:type="spellEnd"/>
      <w:r>
        <w:rPr>
          <w:rFonts w:ascii="Times New Roman" w:hAnsi="Times New Roman" w:cs="Times New Roman"/>
          <w:sz w:val="24"/>
          <w:szCs w:val="24"/>
        </w:rPr>
        <w:t xml:space="preserve"> 12 diarios. </w:t>
      </w:r>
      <w:r w:rsidR="00C0514F">
        <w:rPr>
          <w:rFonts w:ascii="Times New Roman" w:hAnsi="Times New Roman" w:cs="Times New Roman"/>
          <w:sz w:val="24"/>
          <w:szCs w:val="24"/>
        </w:rPr>
        <w:t>Sin embargo, las cárceles antes llenas de realistas se llenan ahora de revolucionarios extremistas. (estamos en pleno Terror, donde la lógica ha desaparecido)</w:t>
      </w:r>
    </w:p>
    <w:p w14:paraId="1674D5AA" w14:textId="0ABB8FDB" w:rsidR="005006C4" w:rsidRDefault="005006C4" w:rsidP="00A4237A">
      <w:pPr>
        <w:jc w:val="both"/>
        <w:rPr>
          <w:rFonts w:ascii="Times New Roman" w:hAnsi="Times New Roman" w:cs="Times New Roman"/>
          <w:sz w:val="24"/>
          <w:szCs w:val="24"/>
        </w:rPr>
      </w:pPr>
      <w:r>
        <w:rPr>
          <w:rFonts w:ascii="Times New Roman" w:hAnsi="Times New Roman" w:cs="Times New Roman"/>
          <w:sz w:val="24"/>
          <w:szCs w:val="24"/>
        </w:rPr>
        <w:t xml:space="preserve">Cambia sus soeces y provocadores discursos y habla de magnanimidad, paz y perdón. Culpa de todo a </w:t>
      </w:r>
      <w:proofErr w:type="spellStart"/>
      <w:r>
        <w:rPr>
          <w:rFonts w:ascii="Times New Roman" w:hAnsi="Times New Roman" w:cs="Times New Roman"/>
          <w:sz w:val="24"/>
          <w:szCs w:val="24"/>
        </w:rPr>
        <w:t>Collot</w:t>
      </w:r>
      <w:proofErr w:type="spellEnd"/>
      <w:r>
        <w:rPr>
          <w:rFonts w:ascii="Times New Roman" w:hAnsi="Times New Roman" w:cs="Times New Roman"/>
          <w:sz w:val="24"/>
          <w:szCs w:val="24"/>
        </w:rPr>
        <w:t xml:space="preserve">, que está en París. Si alguien le acusa de ametrallador de Lyon, pone cara de asombro y culpa a </w:t>
      </w:r>
      <w:proofErr w:type="spellStart"/>
      <w:r>
        <w:rPr>
          <w:rFonts w:ascii="Times New Roman" w:hAnsi="Times New Roman" w:cs="Times New Roman"/>
          <w:sz w:val="24"/>
          <w:szCs w:val="24"/>
        </w:rPr>
        <w:t>Collot</w:t>
      </w:r>
      <w:proofErr w:type="spellEnd"/>
      <w:r>
        <w:rPr>
          <w:rFonts w:ascii="Times New Roman" w:hAnsi="Times New Roman" w:cs="Times New Roman"/>
          <w:sz w:val="24"/>
          <w:szCs w:val="24"/>
        </w:rPr>
        <w:t>, si le acusan de su política actual de represión de los jacobinos, mira a la guillotina de la plaza que sigue matando aristócratas, si le recuerdan las cárceles llenas de jacobinos, dice que son “delincuentes incontrolables”</w:t>
      </w:r>
      <w:r w:rsidR="009466E0">
        <w:rPr>
          <w:rFonts w:ascii="Times New Roman" w:hAnsi="Times New Roman" w:cs="Times New Roman"/>
          <w:sz w:val="24"/>
          <w:szCs w:val="24"/>
        </w:rPr>
        <w:t xml:space="preserve">, que se unieron al “infame </w:t>
      </w:r>
      <w:proofErr w:type="spellStart"/>
      <w:r w:rsidR="009466E0">
        <w:rPr>
          <w:rFonts w:ascii="Times New Roman" w:hAnsi="Times New Roman" w:cs="Times New Roman"/>
          <w:sz w:val="24"/>
          <w:szCs w:val="24"/>
        </w:rPr>
        <w:t>Collot</w:t>
      </w:r>
      <w:proofErr w:type="spellEnd"/>
      <w:r w:rsidR="009466E0">
        <w:rPr>
          <w:rFonts w:ascii="Times New Roman" w:hAnsi="Times New Roman" w:cs="Times New Roman"/>
          <w:sz w:val="24"/>
          <w:szCs w:val="24"/>
        </w:rPr>
        <w:t xml:space="preserve">” para vengar al “infame </w:t>
      </w:r>
      <w:proofErr w:type="spellStart"/>
      <w:r w:rsidR="009466E0">
        <w:rPr>
          <w:rFonts w:ascii="Times New Roman" w:hAnsi="Times New Roman" w:cs="Times New Roman"/>
          <w:sz w:val="24"/>
          <w:szCs w:val="24"/>
        </w:rPr>
        <w:t>Challier</w:t>
      </w:r>
      <w:proofErr w:type="spellEnd"/>
      <w:r w:rsidR="009466E0">
        <w:rPr>
          <w:rFonts w:ascii="Times New Roman" w:hAnsi="Times New Roman" w:cs="Times New Roman"/>
          <w:sz w:val="24"/>
          <w:szCs w:val="24"/>
        </w:rPr>
        <w:t>”.</w:t>
      </w:r>
    </w:p>
    <w:p w14:paraId="588A6D2B" w14:textId="515D5F21" w:rsidR="00E27457" w:rsidRDefault="00E27457" w:rsidP="00E27457">
      <w:pPr>
        <w:jc w:val="center"/>
        <w:rPr>
          <w:rFonts w:ascii="Times New Roman" w:hAnsi="Times New Roman" w:cs="Times New Roman"/>
          <w:sz w:val="24"/>
          <w:szCs w:val="24"/>
        </w:rPr>
      </w:pPr>
      <w:r>
        <w:rPr>
          <w:noProof/>
          <w:lang w:val="es-ES_tradnl" w:eastAsia="es-ES_tradnl"/>
        </w:rPr>
        <w:drawing>
          <wp:inline distT="0" distB="0" distL="0" distR="0" wp14:anchorId="77EAB165" wp14:editId="2A7B2594">
            <wp:extent cx="1916430" cy="23774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16430" cy="2377440"/>
                    </a:xfrm>
                    <a:prstGeom prst="rect">
                      <a:avLst/>
                    </a:prstGeom>
                    <a:noFill/>
                    <a:ln>
                      <a:noFill/>
                    </a:ln>
                  </pic:spPr>
                </pic:pic>
              </a:graphicData>
            </a:graphic>
          </wp:inline>
        </w:drawing>
      </w:r>
    </w:p>
    <w:p w14:paraId="43B18181" w14:textId="7072B53A" w:rsidR="009466E0" w:rsidRDefault="009466E0" w:rsidP="00A4237A">
      <w:pPr>
        <w:jc w:val="both"/>
        <w:rPr>
          <w:rFonts w:ascii="Times New Roman" w:hAnsi="Times New Roman" w:cs="Times New Roman"/>
          <w:sz w:val="24"/>
          <w:szCs w:val="24"/>
        </w:rPr>
      </w:pPr>
      <w:r>
        <w:rPr>
          <w:rFonts w:ascii="Times New Roman" w:hAnsi="Times New Roman" w:cs="Times New Roman"/>
          <w:sz w:val="24"/>
          <w:szCs w:val="24"/>
        </w:rPr>
        <w:tab/>
        <w:t>Jamás transformista alguno ha actuado a la vez en tantos escenarios ni se ha mudado de traje político con tal rapidez.  Antes se negaba a recibir peticiones de indulto a los condenados y ahora atiende en su despacho personalmente a los condenados</w:t>
      </w:r>
      <w:r w:rsidR="00533C8C">
        <w:rPr>
          <w:rFonts w:ascii="Times New Roman" w:hAnsi="Times New Roman" w:cs="Times New Roman"/>
          <w:sz w:val="24"/>
          <w:szCs w:val="24"/>
        </w:rPr>
        <w:t xml:space="preserve"> con la más sorprendente y refinada cortesía. Un día maniató a dos mujeres para que presenciasen la ejecución de sus maridos, pero últimamente, cuando la mujer de algún aristócrata solicita clemencia para su esposo, temblando de miedo al hallarse en presencia del célebre “</w:t>
      </w:r>
      <w:proofErr w:type="spellStart"/>
      <w:r w:rsidR="00533C8C">
        <w:rPr>
          <w:rFonts w:ascii="Times New Roman" w:hAnsi="Times New Roman" w:cs="Times New Roman"/>
          <w:sz w:val="24"/>
          <w:szCs w:val="24"/>
        </w:rPr>
        <w:t>mitrailleur</w:t>
      </w:r>
      <w:proofErr w:type="spellEnd"/>
      <w:r w:rsidR="00533C8C">
        <w:rPr>
          <w:rFonts w:ascii="Times New Roman" w:hAnsi="Times New Roman" w:cs="Times New Roman"/>
          <w:sz w:val="24"/>
          <w:szCs w:val="24"/>
        </w:rPr>
        <w:t xml:space="preserve">”,Fouché, muy versallesco, </w:t>
      </w:r>
      <w:r w:rsidR="00600498">
        <w:rPr>
          <w:rFonts w:ascii="Times New Roman" w:hAnsi="Times New Roman" w:cs="Times New Roman"/>
          <w:sz w:val="24"/>
          <w:szCs w:val="24"/>
        </w:rPr>
        <w:t xml:space="preserve">le besa la mano, le ofrece sillón y le asegura el perdón de su cónyuge. </w:t>
      </w:r>
    </w:p>
    <w:p w14:paraId="7B9F53D9" w14:textId="1BE3ACEE" w:rsidR="00600498" w:rsidRDefault="00600498" w:rsidP="00A4237A">
      <w:pPr>
        <w:jc w:val="both"/>
        <w:rPr>
          <w:rFonts w:ascii="Times New Roman" w:hAnsi="Times New Roman" w:cs="Times New Roman"/>
          <w:sz w:val="24"/>
          <w:szCs w:val="24"/>
        </w:rPr>
      </w:pPr>
      <w:r>
        <w:rPr>
          <w:rFonts w:ascii="Times New Roman" w:hAnsi="Times New Roman" w:cs="Times New Roman"/>
          <w:sz w:val="24"/>
          <w:szCs w:val="24"/>
        </w:rPr>
        <w:tab/>
        <w:t>Pero Robespierre termina bruscamente con tanta vileza y comedia. Se tramita una denuncia y se exige su presencia en París: se le acusa de “piedad excesiva”.</w:t>
      </w:r>
    </w:p>
    <w:p w14:paraId="086DEB40" w14:textId="77777777" w:rsidR="00600498" w:rsidRDefault="00600498" w:rsidP="00A4237A">
      <w:pPr>
        <w:jc w:val="both"/>
        <w:rPr>
          <w:rFonts w:ascii="Times New Roman" w:hAnsi="Times New Roman" w:cs="Times New Roman"/>
          <w:sz w:val="24"/>
          <w:szCs w:val="24"/>
        </w:rPr>
      </w:pPr>
    </w:p>
    <w:p w14:paraId="612B2745" w14:textId="1DDBFF73" w:rsidR="00600498" w:rsidRPr="00600498" w:rsidRDefault="00600498" w:rsidP="00A4237A">
      <w:pPr>
        <w:jc w:val="both"/>
        <w:rPr>
          <w:rFonts w:ascii="Times New Roman" w:hAnsi="Times New Roman" w:cs="Times New Roman"/>
          <w:b/>
          <w:bCs/>
          <w:sz w:val="24"/>
          <w:szCs w:val="24"/>
        </w:rPr>
      </w:pPr>
      <w:r w:rsidRPr="00600498">
        <w:rPr>
          <w:rFonts w:ascii="Times New Roman" w:hAnsi="Times New Roman" w:cs="Times New Roman"/>
          <w:b/>
          <w:bCs/>
          <w:sz w:val="24"/>
          <w:szCs w:val="24"/>
        </w:rPr>
        <w:t xml:space="preserve">Preludio y epílogo del 9 </w:t>
      </w:r>
      <w:proofErr w:type="spellStart"/>
      <w:r w:rsidRPr="00600498">
        <w:rPr>
          <w:rFonts w:ascii="Times New Roman" w:hAnsi="Times New Roman" w:cs="Times New Roman"/>
          <w:b/>
          <w:bCs/>
          <w:sz w:val="24"/>
          <w:szCs w:val="24"/>
        </w:rPr>
        <w:t>Thermidor</w:t>
      </w:r>
      <w:proofErr w:type="spellEnd"/>
    </w:p>
    <w:p w14:paraId="79E11EA6" w14:textId="4DB3D898" w:rsidR="003468DE" w:rsidRDefault="00600498" w:rsidP="00A4237A">
      <w:pPr>
        <w:jc w:val="both"/>
        <w:rPr>
          <w:rFonts w:ascii="Times New Roman" w:hAnsi="Times New Roman" w:cs="Times New Roman"/>
          <w:sz w:val="24"/>
          <w:szCs w:val="24"/>
        </w:rPr>
      </w:pPr>
      <w:r>
        <w:rPr>
          <w:rFonts w:ascii="Times New Roman" w:hAnsi="Times New Roman" w:cs="Times New Roman"/>
          <w:sz w:val="24"/>
          <w:szCs w:val="24"/>
        </w:rPr>
        <w:tab/>
      </w:r>
      <w:r w:rsidR="00742140">
        <w:rPr>
          <w:rFonts w:ascii="Times New Roman" w:hAnsi="Times New Roman" w:cs="Times New Roman"/>
          <w:sz w:val="24"/>
          <w:szCs w:val="24"/>
        </w:rPr>
        <w:t xml:space="preserve">Fouché parte para París. Sabe que allí le espera la muerte. No hay </w:t>
      </w:r>
      <w:r w:rsidR="00B1102E">
        <w:rPr>
          <w:rFonts w:ascii="Times New Roman" w:hAnsi="Times New Roman" w:cs="Times New Roman"/>
          <w:sz w:val="24"/>
          <w:szCs w:val="24"/>
        </w:rPr>
        <w:t xml:space="preserve">otro desenlace </w:t>
      </w:r>
      <w:r w:rsidR="00742140">
        <w:rPr>
          <w:rFonts w:ascii="Times New Roman" w:hAnsi="Times New Roman" w:cs="Times New Roman"/>
          <w:sz w:val="24"/>
          <w:szCs w:val="24"/>
        </w:rPr>
        <w:t xml:space="preserve"> posible. Robespierre le odia y quiere eliminarl</w:t>
      </w:r>
      <w:r w:rsidR="00B1102E">
        <w:rPr>
          <w:rFonts w:ascii="Times New Roman" w:hAnsi="Times New Roman" w:cs="Times New Roman"/>
          <w:sz w:val="24"/>
          <w:szCs w:val="24"/>
        </w:rPr>
        <w:t>e</w:t>
      </w:r>
      <w:r w:rsidR="00742140">
        <w:rPr>
          <w:rFonts w:ascii="Times New Roman" w:hAnsi="Times New Roman" w:cs="Times New Roman"/>
          <w:sz w:val="24"/>
          <w:szCs w:val="24"/>
        </w:rPr>
        <w:t xml:space="preserve"> para siempre. Pero comete un error. </w:t>
      </w:r>
      <w:r w:rsidR="00B1102E">
        <w:rPr>
          <w:rFonts w:ascii="Times New Roman" w:hAnsi="Times New Roman" w:cs="Times New Roman"/>
          <w:sz w:val="24"/>
          <w:szCs w:val="24"/>
        </w:rPr>
        <w:t xml:space="preserve">Podía haberlo mandado detener por la guardia nacional y traerlo esposado a París, pero “le llama a declarar”. Nadie en toda Francia daría un céntimo por su vida. </w:t>
      </w:r>
      <w:r w:rsidR="00742140">
        <w:rPr>
          <w:rFonts w:ascii="Times New Roman" w:hAnsi="Times New Roman" w:cs="Times New Roman"/>
          <w:sz w:val="24"/>
          <w:szCs w:val="24"/>
        </w:rPr>
        <w:t xml:space="preserve">Quizá se deleita como el gato con el ratón, porque se sabe todo poderoso e imbatible y  da tiempo a su enemigo. Éste tiene que realizar una acrobacia sin parangón y sustituir su cabeza bajo la guillotina por la de su enemigo en el último momento. Tiene que utilizar toda su sangre fría, su rápida inteligencia  y astucia para salir del atolladero. </w:t>
      </w:r>
    </w:p>
    <w:p w14:paraId="1D89A3FF" w14:textId="4F72E50C" w:rsidR="003468DE" w:rsidRDefault="003468DE" w:rsidP="003468DE">
      <w:pPr>
        <w:ind w:firstLine="708"/>
        <w:jc w:val="both"/>
        <w:rPr>
          <w:rFonts w:ascii="Times New Roman" w:hAnsi="Times New Roman" w:cs="Times New Roman"/>
          <w:sz w:val="24"/>
          <w:szCs w:val="24"/>
        </w:rPr>
      </w:pPr>
      <w:r w:rsidRPr="003468DE">
        <w:rPr>
          <w:rFonts w:ascii="Times New Roman" w:hAnsi="Times New Roman" w:cs="Times New Roman"/>
          <w:b/>
          <w:bCs/>
          <w:i/>
          <w:iCs/>
          <w:sz w:val="24"/>
          <w:szCs w:val="24"/>
        </w:rPr>
        <w:t>Danton,</w:t>
      </w:r>
      <w:r>
        <w:rPr>
          <w:rFonts w:ascii="Times New Roman" w:hAnsi="Times New Roman" w:cs="Times New Roman"/>
          <w:sz w:val="24"/>
          <w:szCs w:val="24"/>
        </w:rPr>
        <w:t xml:space="preserve"> el otro gran hombre de la Revolución acaba de ser guillotinado. “piensa en Danton, Fouché, piensa en Danton que acaba de precederte en el patíbulo” se repite insistentemente.</w:t>
      </w:r>
      <w:r w:rsidR="00812C8C">
        <w:rPr>
          <w:rFonts w:ascii="Times New Roman" w:hAnsi="Times New Roman" w:cs="Times New Roman"/>
          <w:sz w:val="24"/>
          <w:szCs w:val="24"/>
        </w:rPr>
        <w:t xml:space="preserve"> Dant</w:t>
      </w:r>
      <w:r w:rsidR="005677EB">
        <w:rPr>
          <w:rFonts w:ascii="Times New Roman" w:hAnsi="Times New Roman" w:cs="Times New Roman"/>
          <w:sz w:val="24"/>
          <w:szCs w:val="24"/>
        </w:rPr>
        <w:t>o</w:t>
      </w:r>
      <w:r w:rsidR="00812C8C">
        <w:rPr>
          <w:rFonts w:ascii="Times New Roman" w:hAnsi="Times New Roman" w:cs="Times New Roman"/>
          <w:sz w:val="24"/>
          <w:szCs w:val="24"/>
        </w:rPr>
        <w:t xml:space="preserve">n, que </w:t>
      </w:r>
      <w:r w:rsidR="00812C8C">
        <w:rPr>
          <w:rFonts w:ascii="Times New Roman" w:hAnsi="Times New Roman" w:cs="Times New Roman"/>
          <w:sz w:val="24"/>
          <w:szCs w:val="24"/>
        </w:rPr>
        <w:lastRenderedPageBreak/>
        <w:t>había votado la muerte de Luis XVI es acusado de “moderación excesiva”</w:t>
      </w:r>
      <w:r w:rsidR="00B1102E">
        <w:rPr>
          <w:rFonts w:ascii="Times New Roman" w:hAnsi="Times New Roman" w:cs="Times New Roman"/>
          <w:sz w:val="24"/>
          <w:szCs w:val="24"/>
        </w:rPr>
        <w:t>;</w:t>
      </w:r>
      <w:r w:rsidR="00812C8C">
        <w:rPr>
          <w:rFonts w:ascii="Times New Roman" w:hAnsi="Times New Roman" w:cs="Times New Roman"/>
          <w:sz w:val="24"/>
          <w:szCs w:val="24"/>
        </w:rPr>
        <w:t xml:space="preserve"> deslizó en una ocasión en la asamblea la palabra “clemencia”</w:t>
      </w:r>
      <w:r w:rsidR="00812C8C">
        <w:rPr>
          <w:rStyle w:val="Refdenotaalpie"/>
          <w:rFonts w:ascii="Times New Roman" w:hAnsi="Times New Roman" w:cs="Times New Roman"/>
          <w:sz w:val="24"/>
          <w:szCs w:val="24"/>
        </w:rPr>
        <w:footnoteReference w:id="7"/>
      </w:r>
    </w:p>
    <w:p w14:paraId="5B377087" w14:textId="77777777" w:rsidR="00BC480D" w:rsidRDefault="00BC480D" w:rsidP="003468DE">
      <w:pPr>
        <w:ind w:firstLine="708"/>
        <w:jc w:val="both"/>
        <w:rPr>
          <w:rFonts w:ascii="Times New Roman" w:hAnsi="Times New Roman" w:cs="Times New Roman"/>
          <w:sz w:val="24"/>
          <w:szCs w:val="24"/>
        </w:rPr>
      </w:pPr>
      <w:r w:rsidRPr="00BC480D">
        <w:rPr>
          <w:rFonts w:ascii="Times New Roman" w:hAnsi="Times New Roman" w:cs="Times New Roman"/>
          <w:b/>
          <w:bCs/>
          <w:i/>
          <w:iCs/>
          <w:sz w:val="24"/>
          <w:szCs w:val="24"/>
        </w:rPr>
        <w:t>Camile Desmoulins</w:t>
      </w:r>
      <w:r>
        <w:rPr>
          <w:rFonts w:ascii="Times New Roman" w:hAnsi="Times New Roman" w:cs="Times New Roman"/>
          <w:sz w:val="24"/>
          <w:szCs w:val="24"/>
        </w:rPr>
        <w:t xml:space="preserve">, otro de los primeros revolucionarios, que levantó al pueblo para ir a tomar la Bastilla, se resiste fieramente. Al llegar al patíbulo iba casi desnudo. Se había destrozado las ropas intentando romper las ligaduras. A viva fuerza tuvieron que sostenerle los verdugos mientras la fatídica cuchilla caía sobre su garganta. </w:t>
      </w:r>
    </w:p>
    <w:p w14:paraId="0949059E" w14:textId="77777777" w:rsidR="000523A9" w:rsidRDefault="00BC480D" w:rsidP="003468DE">
      <w:pPr>
        <w:ind w:firstLine="708"/>
        <w:jc w:val="both"/>
        <w:rPr>
          <w:rFonts w:ascii="Times New Roman" w:hAnsi="Times New Roman" w:cs="Times New Roman"/>
          <w:sz w:val="24"/>
          <w:szCs w:val="24"/>
        </w:rPr>
      </w:pPr>
      <w:r>
        <w:rPr>
          <w:rFonts w:ascii="Times New Roman" w:hAnsi="Times New Roman" w:cs="Times New Roman"/>
          <w:sz w:val="24"/>
          <w:szCs w:val="24"/>
        </w:rPr>
        <w:t xml:space="preserve">A la mañana siguiente </w:t>
      </w:r>
      <w:r w:rsidRPr="0012381D">
        <w:rPr>
          <w:rFonts w:ascii="Times New Roman" w:hAnsi="Times New Roman" w:cs="Times New Roman"/>
          <w:b/>
          <w:bCs/>
          <w:i/>
          <w:iCs/>
          <w:sz w:val="24"/>
          <w:szCs w:val="24"/>
        </w:rPr>
        <w:t>aparece Fouché ante la Convención</w:t>
      </w:r>
      <w:r>
        <w:rPr>
          <w:rFonts w:ascii="Times New Roman" w:hAnsi="Times New Roman" w:cs="Times New Roman"/>
          <w:sz w:val="24"/>
          <w:szCs w:val="24"/>
        </w:rPr>
        <w:t xml:space="preserve">. Este es su primer gesto de audacia. Tenía que haberse presentado ante el comité de salvación pública, pero desprecia su autoridad y se enfrenta directamente a Robespierre, cara a cara. </w:t>
      </w:r>
    </w:p>
    <w:p w14:paraId="3C13365C" w14:textId="4ACE0DB7" w:rsidR="00AB4E55" w:rsidRDefault="000523A9" w:rsidP="00AB4E55">
      <w:pPr>
        <w:ind w:firstLine="708"/>
        <w:jc w:val="both"/>
        <w:rPr>
          <w:rFonts w:ascii="Times New Roman" w:hAnsi="Times New Roman" w:cs="Times New Roman"/>
          <w:sz w:val="24"/>
          <w:szCs w:val="24"/>
        </w:rPr>
      </w:pPr>
      <w:r>
        <w:rPr>
          <w:rFonts w:ascii="Times New Roman" w:hAnsi="Times New Roman" w:cs="Times New Roman"/>
          <w:sz w:val="24"/>
          <w:szCs w:val="24"/>
        </w:rPr>
        <w:t>Desde su escaño Robespierre</w:t>
      </w:r>
      <w:r>
        <w:rPr>
          <w:rStyle w:val="Refdenotaalpie"/>
          <w:rFonts w:ascii="Times New Roman" w:hAnsi="Times New Roman" w:cs="Times New Roman"/>
          <w:sz w:val="24"/>
          <w:szCs w:val="24"/>
        </w:rPr>
        <w:footnoteReference w:id="8"/>
      </w:r>
      <w:r>
        <w:rPr>
          <w:rFonts w:ascii="Times New Roman" w:hAnsi="Times New Roman" w:cs="Times New Roman"/>
          <w:sz w:val="24"/>
          <w:szCs w:val="24"/>
        </w:rPr>
        <w:t xml:space="preserve"> le observa. Admira el arrojo de ese hombre. Habla ante</w:t>
      </w:r>
      <w:r w:rsidR="00BC480D">
        <w:rPr>
          <w:rFonts w:ascii="Times New Roman" w:hAnsi="Times New Roman" w:cs="Times New Roman"/>
          <w:sz w:val="24"/>
          <w:szCs w:val="24"/>
        </w:rPr>
        <w:t xml:space="preserve"> </w:t>
      </w:r>
      <w:r>
        <w:rPr>
          <w:rFonts w:ascii="Times New Roman" w:hAnsi="Times New Roman" w:cs="Times New Roman"/>
          <w:sz w:val="24"/>
          <w:szCs w:val="24"/>
        </w:rPr>
        <w:t xml:space="preserve">los 600 diputados de forma serena y pausada como si en lugar de defender su propia vida presentase un glorioso informe </w:t>
      </w:r>
      <w:r w:rsidR="00AB4E55">
        <w:rPr>
          <w:rFonts w:ascii="Times New Roman" w:hAnsi="Times New Roman" w:cs="Times New Roman"/>
          <w:sz w:val="24"/>
          <w:szCs w:val="24"/>
        </w:rPr>
        <w:t>acerca de su actuación en Lyon y esperase ser homenajeado por ello. Cuando Fouché concluye el discurso, un silencio glacial se adueña de toda la sala. Todas las miradas están fijas en Robespierre y éste permanece inescrutable. Gravita el miedo y el nerviosismo. No se le refuta</w:t>
      </w:r>
      <w:r w:rsidR="00AB4E55" w:rsidRPr="0050396C">
        <w:rPr>
          <w:rFonts w:ascii="Times New Roman" w:hAnsi="Times New Roman" w:cs="Times New Roman"/>
          <w:b/>
          <w:bCs/>
          <w:i/>
          <w:iCs/>
          <w:sz w:val="24"/>
          <w:szCs w:val="24"/>
        </w:rPr>
        <w:t>, es enviado directamente al comité de salvación negándole así su autoridad, voz y voto ante la Convención.</w:t>
      </w:r>
      <w:r w:rsidR="00AB4E55">
        <w:rPr>
          <w:rFonts w:ascii="Times New Roman" w:hAnsi="Times New Roman" w:cs="Times New Roman"/>
          <w:sz w:val="24"/>
          <w:szCs w:val="24"/>
        </w:rPr>
        <w:t xml:space="preserve">  </w:t>
      </w:r>
    </w:p>
    <w:p w14:paraId="5DF101B7" w14:textId="16C2726F" w:rsidR="004113A8" w:rsidRDefault="004113A8" w:rsidP="00AB4E55">
      <w:pPr>
        <w:ind w:firstLine="708"/>
        <w:jc w:val="both"/>
        <w:rPr>
          <w:rFonts w:ascii="Times New Roman" w:hAnsi="Times New Roman" w:cs="Times New Roman"/>
          <w:sz w:val="24"/>
          <w:szCs w:val="24"/>
        </w:rPr>
      </w:pPr>
      <w:r>
        <w:rPr>
          <w:rFonts w:ascii="Times New Roman" w:hAnsi="Times New Roman" w:cs="Times New Roman"/>
          <w:sz w:val="24"/>
          <w:szCs w:val="24"/>
        </w:rPr>
        <w:t xml:space="preserve">Aquella misma tarde </w:t>
      </w:r>
      <w:r w:rsidRPr="0050396C">
        <w:rPr>
          <w:rFonts w:ascii="Times New Roman" w:hAnsi="Times New Roman" w:cs="Times New Roman"/>
          <w:b/>
          <w:bCs/>
          <w:i/>
          <w:iCs/>
          <w:sz w:val="24"/>
          <w:szCs w:val="24"/>
        </w:rPr>
        <w:t>Fouché se dirige al domicilio del todopoderoso tirano. Ambos actores están solos, frente a frente, pero no sabemos de qué hablaron</w:t>
      </w:r>
      <w:r>
        <w:rPr>
          <w:rFonts w:ascii="Times New Roman" w:hAnsi="Times New Roman" w:cs="Times New Roman"/>
          <w:sz w:val="24"/>
          <w:szCs w:val="24"/>
        </w:rPr>
        <w:t xml:space="preserve">. No hay constancia de ello. </w:t>
      </w:r>
      <w:r w:rsidR="00EF1E60">
        <w:rPr>
          <w:rFonts w:ascii="Times New Roman" w:hAnsi="Times New Roman" w:cs="Times New Roman"/>
          <w:sz w:val="24"/>
          <w:szCs w:val="24"/>
        </w:rPr>
        <w:t xml:space="preserve">Posiblemente Fouché suplicó gracia una y mil veces y Robespierre le negó otras tantas, anunciándole su inminente ejecución. Fouché consiguió escapar a la calle. </w:t>
      </w:r>
    </w:p>
    <w:p w14:paraId="3CACD5E8" w14:textId="1602983C" w:rsidR="0050396C" w:rsidRDefault="0050396C" w:rsidP="00AB4E55">
      <w:pPr>
        <w:ind w:firstLine="708"/>
        <w:jc w:val="both"/>
        <w:rPr>
          <w:rFonts w:ascii="Times New Roman" w:hAnsi="Times New Roman" w:cs="Times New Roman"/>
          <w:sz w:val="24"/>
          <w:szCs w:val="24"/>
        </w:rPr>
      </w:pPr>
      <w:r w:rsidRPr="0050396C">
        <w:rPr>
          <w:rFonts w:ascii="Times New Roman" w:hAnsi="Times New Roman" w:cs="Times New Roman"/>
          <w:b/>
          <w:bCs/>
          <w:i/>
          <w:iCs/>
          <w:sz w:val="24"/>
          <w:szCs w:val="24"/>
        </w:rPr>
        <w:t>La desesperación</w:t>
      </w:r>
      <w:r>
        <w:rPr>
          <w:rFonts w:ascii="Times New Roman" w:hAnsi="Times New Roman" w:cs="Times New Roman"/>
          <w:sz w:val="24"/>
          <w:szCs w:val="24"/>
        </w:rPr>
        <w:t xml:space="preserve"> entra en juego. Había otros personajes que también estaban atemorizados y con sentencias de muerte pendiendo de su cabeza. </w:t>
      </w:r>
    </w:p>
    <w:p w14:paraId="7C96FDA6" w14:textId="6BF814D5" w:rsidR="0050396C" w:rsidRDefault="0050396C" w:rsidP="0015203A">
      <w:pPr>
        <w:spacing w:line="276" w:lineRule="auto"/>
        <w:ind w:firstLine="709"/>
        <w:contextualSpacing/>
        <w:jc w:val="both"/>
        <w:rPr>
          <w:rFonts w:ascii="Times New Roman" w:hAnsi="Times New Roman" w:cs="Times New Roman"/>
          <w:sz w:val="24"/>
          <w:szCs w:val="24"/>
        </w:rPr>
      </w:pPr>
      <w:r w:rsidRPr="0050396C">
        <w:rPr>
          <w:rFonts w:ascii="Times New Roman" w:hAnsi="Times New Roman" w:cs="Times New Roman"/>
          <w:b/>
          <w:bCs/>
          <w:i/>
          <w:iCs/>
          <w:sz w:val="24"/>
          <w:szCs w:val="24"/>
        </w:rPr>
        <w:t xml:space="preserve">Teresa </w:t>
      </w:r>
      <w:proofErr w:type="spellStart"/>
      <w:r w:rsidRPr="0050396C">
        <w:rPr>
          <w:rFonts w:ascii="Times New Roman" w:hAnsi="Times New Roman" w:cs="Times New Roman"/>
          <w:b/>
          <w:bCs/>
          <w:i/>
          <w:iCs/>
          <w:sz w:val="24"/>
          <w:szCs w:val="24"/>
        </w:rPr>
        <w:t>Cabarrús</w:t>
      </w:r>
      <w:proofErr w:type="spellEnd"/>
      <w:r>
        <w:rPr>
          <w:rFonts w:ascii="Times New Roman" w:hAnsi="Times New Roman" w:cs="Times New Roman"/>
          <w:b/>
          <w:bCs/>
          <w:i/>
          <w:iCs/>
          <w:sz w:val="24"/>
          <w:szCs w:val="24"/>
        </w:rPr>
        <w:t xml:space="preserve"> </w:t>
      </w:r>
      <w:r>
        <w:rPr>
          <w:rStyle w:val="Refdenotaalpie"/>
          <w:rFonts w:ascii="Times New Roman" w:hAnsi="Times New Roman" w:cs="Times New Roman"/>
          <w:b/>
          <w:bCs/>
          <w:i/>
          <w:iCs/>
          <w:sz w:val="24"/>
          <w:szCs w:val="24"/>
        </w:rPr>
        <w:footnoteReference w:id="9"/>
      </w:r>
      <w:r w:rsidR="00E976B2">
        <w:rPr>
          <w:rFonts w:ascii="Times New Roman" w:hAnsi="Times New Roman" w:cs="Times New Roman"/>
          <w:sz w:val="24"/>
          <w:szCs w:val="24"/>
        </w:rPr>
        <w:t xml:space="preserve">es odiada por Robespierre, </w:t>
      </w:r>
      <w:r w:rsidR="000B62D7">
        <w:rPr>
          <w:rFonts w:ascii="Times New Roman" w:hAnsi="Times New Roman" w:cs="Times New Roman"/>
          <w:sz w:val="24"/>
          <w:szCs w:val="24"/>
        </w:rPr>
        <w:t>por</w:t>
      </w:r>
      <w:r w:rsidR="00E976B2">
        <w:rPr>
          <w:rFonts w:ascii="Times New Roman" w:hAnsi="Times New Roman" w:cs="Times New Roman"/>
          <w:sz w:val="24"/>
          <w:szCs w:val="24"/>
        </w:rPr>
        <w:t>que en el fondo de su puritanismo detestaba a las</w:t>
      </w:r>
      <w:r w:rsidR="00A367B6">
        <w:rPr>
          <w:rFonts w:ascii="Times New Roman" w:hAnsi="Times New Roman" w:cs="Times New Roman"/>
          <w:sz w:val="24"/>
          <w:szCs w:val="24"/>
        </w:rPr>
        <w:t xml:space="preserve"> </w:t>
      </w:r>
      <w:r w:rsidR="00E976B2">
        <w:rPr>
          <w:rFonts w:ascii="Times New Roman" w:hAnsi="Times New Roman" w:cs="Times New Roman"/>
          <w:sz w:val="24"/>
          <w:szCs w:val="24"/>
        </w:rPr>
        <w:t xml:space="preserve">mujeres como causa de la flaqueza en el cumplimiento de los deberes para con la Revolución. La manda detener y la humilla. La tuvieron 24 horas declarando sin comer ni beber. Al día siguiente la llevan al calabozo; al pasar por la plaza de la Revolución la obligan a ponerse debajo </w:t>
      </w:r>
      <w:r w:rsidR="000B62D7">
        <w:rPr>
          <w:rFonts w:ascii="Times New Roman" w:hAnsi="Times New Roman" w:cs="Times New Roman"/>
          <w:sz w:val="24"/>
          <w:szCs w:val="24"/>
        </w:rPr>
        <w:t>d</w:t>
      </w:r>
      <w:r w:rsidR="00E976B2">
        <w:rPr>
          <w:rFonts w:ascii="Times New Roman" w:hAnsi="Times New Roman" w:cs="Times New Roman"/>
          <w:sz w:val="24"/>
          <w:szCs w:val="24"/>
        </w:rPr>
        <w:t>e la guillotina y le di</w:t>
      </w:r>
      <w:r w:rsidR="000B62D7">
        <w:rPr>
          <w:rFonts w:ascii="Times New Roman" w:hAnsi="Times New Roman" w:cs="Times New Roman"/>
          <w:sz w:val="24"/>
          <w:szCs w:val="24"/>
        </w:rPr>
        <w:t>jeron</w:t>
      </w:r>
      <w:r w:rsidR="00E976B2">
        <w:rPr>
          <w:rFonts w:ascii="Times New Roman" w:hAnsi="Times New Roman" w:cs="Times New Roman"/>
          <w:sz w:val="24"/>
          <w:szCs w:val="24"/>
        </w:rPr>
        <w:t xml:space="preserve"> “dentro de 3 días la decapitada serás tú”. </w:t>
      </w:r>
      <w:r w:rsidR="00A367B6">
        <w:rPr>
          <w:rFonts w:ascii="Times New Roman" w:hAnsi="Times New Roman" w:cs="Times New Roman"/>
          <w:sz w:val="24"/>
          <w:szCs w:val="24"/>
        </w:rPr>
        <w:t xml:space="preserve">12 prisiones distintas son recorridas por Teresa. En ellas es torturada, amenazada, insultada y vejada. La obligan a desnudarse delate de 8 hombres y la dan un saco de paja para cubrirse. Pasa 1 mes en un calabozo lóbrego y húmedo, convertido en un lodazal, putrefacto y </w:t>
      </w:r>
      <w:r w:rsidR="000B62D7">
        <w:rPr>
          <w:rFonts w:ascii="Times New Roman" w:hAnsi="Times New Roman" w:cs="Times New Roman"/>
          <w:sz w:val="24"/>
          <w:szCs w:val="24"/>
        </w:rPr>
        <w:t xml:space="preserve">cae </w:t>
      </w:r>
      <w:r w:rsidR="00A367B6">
        <w:rPr>
          <w:rFonts w:ascii="Times New Roman" w:hAnsi="Times New Roman" w:cs="Times New Roman"/>
          <w:sz w:val="24"/>
          <w:szCs w:val="24"/>
        </w:rPr>
        <w:t>enferma.</w:t>
      </w:r>
    </w:p>
    <w:p w14:paraId="5F9B7FCF" w14:textId="6FDA3512" w:rsidR="00A367B6" w:rsidRDefault="00A367B6" w:rsidP="0015203A">
      <w:pPr>
        <w:spacing w:line="276" w:lineRule="auto"/>
        <w:ind w:firstLine="709"/>
        <w:contextualSpacing/>
        <w:jc w:val="both"/>
        <w:rPr>
          <w:rFonts w:ascii="Times New Roman" w:hAnsi="Times New Roman" w:cs="Times New Roman"/>
          <w:sz w:val="24"/>
          <w:szCs w:val="24"/>
        </w:rPr>
      </w:pPr>
      <w:proofErr w:type="spellStart"/>
      <w:r w:rsidRPr="00F918B3">
        <w:rPr>
          <w:rFonts w:ascii="Times New Roman" w:hAnsi="Times New Roman" w:cs="Times New Roman"/>
          <w:b/>
          <w:bCs/>
          <w:i/>
          <w:iCs/>
          <w:sz w:val="24"/>
          <w:szCs w:val="24"/>
        </w:rPr>
        <w:lastRenderedPageBreak/>
        <w:t>Tallien</w:t>
      </w:r>
      <w:proofErr w:type="spellEnd"/>
      <w:r>
        <w:rPr>
          <w:rFonts w:ascii="Times New Roman" w:hAnsi="Times New Roman" w:cs="Times New Roman"/>
          <w:sz w:val="24"/>
          <w:szCs w:val="24"/>
        </w:rPr>
        <w:t>,</w:t>
      </w:r>
      <w:r w:rsidR="00F918B3">
        <w:rPr>
          <w:rStyle w:val="Refdenotaalpie"/>
          <w:rFonts w:ascii="Times New Roman" w:hAnsi="Times New Roman" w:cs="Times New Roman"/>
          <w:sz w:val="24"/>
          <w:szCs w:val="24"/>
        </w:rPr>
        <w:footnoteReference w:id="10"/>
      </w:r>
      <w:r>
        <w:rPr>
          <w:rFonts w:ascii="Times New Roman" w:hAnsi="Times New Roman" w:cs="Times New Roman"/>
          <w:sz w:val="24"/>
          <w:szCs w:val="24"/>
        </w:rPr>
        <w:t xml:space="preserve"> su amante, recibe una carta desesperada de ella. </w:t>
      </w:r>
      <w:r w:rsidRPr="00F918B3">
        <w:rPr>
          <w:rFonts w:ascii="Times New Roman" w:hAnsi="Times New Roman" w:cs="Times New Roman"/>
          <w:i/>
          <w:iCs/>
          <w:sz w:val="24"/>
          <w:szCs w:val="24"/>
        </w:rPr>
        <w:t xml:space="preserve">“me dicen que de un momento a otro iré a la guillotina. Tu cobardía me está matando” </w:t>
      </w:r>
      <w:r w:rsidR="00F918B3" w:rsidRPr="00F918B3">
        <w:rPr>
          <w:rFonts w:ascii="Times New Roman" w:hAnsi="Times New Roman" w:cs="Times New Roman"/>
          <w:sz w:val="24"/>
          <w:szCs w:val="24"/>
        </w:rPr>
        <w:t>¿qué puede en realidad hacer él sino conspirar contra Robespierre?</w:t>
      </w:r>
      <w:r w:rsidR="008A0D96">
        <w:rPr>
          <w:rFonts w:ascii="Times New Roman" w:hAnsi="Times New Roman" w:cs="Times New Roman"/>
          <w:sz w:val="24"/>
          <w:szCs w:val="24"/>
        </w:rPr>
        <w:t xml:space="preserve"> Además, él mismo se siente amenazado por Robespierre. Podría ser el próximo. </w:t>
      </w:r>
    </w:p>
    <w:p w14:paraId="6E23E4E5" w14:textId="145F3FDC" w:rsidR="00D506A3" w:rsidRDefault="008A0D96" w:rsidP="0015203A">
      <w:pPr>
        <w:spacing w:line="276"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Entonces ocurre algo inesperado. Robespierre, </w:t>
      </w:r>
      <w:r w:rsidR="00970FFD">
        <w:rPr>
          <w:rFonts w:ascii="Times New Roman" w:hAnsi="Times New Roman" w:cs="Times New Roman"/>
          <w:sz w:val="24"/>
          <w:szCs w:val="24"/>
        </w:rPr>
        <w:t xml:space="preserve">en uno de sus mejores discursos, invita a los intelectuales a reconocer </w:t>
      </w:r>
      <w:r w:rsidR="00E83DA9">
        <w:rPr>
          <w:rFonts w:ascii="Times New Roman" w:hAnsi="Times New Roman" w:cs="Times New Roman"/>
          <w:sz w:val="24"/>
          <w:szCs w:val="24"/>
        </w:rPr>
        <w:t>“</w:t>
      </w:r>
      <w:r w:rsidR="00970FFD" w:rsidRPr="00E83DA9">
        <w:rPr>
          <w:rFonts w:ascii="Times New Roman" w:hAnsi="Times New Roman" w:cs="Times New Roman"/>
          <w:b/>
          <w:bCs/>
          <w:i/>
          <w:iCs/>
          <w:sz w:val="24"/>
          <w:szCs w:val="24"/>
        </w:rPr>
        <w:t xml:space="preserve">la existencia de </w:t>
      </w:r>
      <w:r w:rsidR="00E83DA9" w:rsidRPr="00E83DA9">
        <w:rPr>
          <w:rFonts w:ascii="Times New Roman" w:hAnsi="Times New Roman" w:cs="Times New Roman"/>
          <w:b/>
          <w:bCs/>
          <w:i/>
          <w:iCs/>
          <w:sz w:val="24"/>
          <w:szCs w:val="24"/>
        </w:rPr>
        <w:t>un Ser Supremo y de la Inmortalidad</w:t>
      </w:r>
      <w:r w:rsidR="00E83DA9">
        <w:rPr>
          <w:rFonts w:ascii="Times New Roman" w:hAnsi="Times New Roman" w:cs="Times New Roman"/>
          <w:sz w:val="24"/>
          <w:szCs w:val="24"/>
        </w:rPr>
        <w:t xml:space="preserve"> como potencia conductora del Universo”  Todos los diputados se quedan lívidos. Entonces se encara directamente con Fouché y le dice </w:t>
      </w:r>
      <w:r w:rsidR="00E83DA9" w:rsidRPr="006200A2">
        <w:rPr>
          <w:rFonts w:ascii="Times New Roman" w:hAnsi="Times New Roman" w:cs="Times New Roman"/>
          <w:i/>
          <w:iCs/>
          <w:sz w:val="24"/>
          <w:szCs w:val="24"/>
        </w:rPr>
        <w:t xml:space="preserve">“dinos, </w:t>
      </w:r>
      <w:proofErr w:type="gramStart"/>
      <w:r w:rsidR="00E83DA9" w:rsidRPr="006200A2">
        <w:rPr>
          <w:rFonts w:ascii="Times New Roman" w:hAnsi="Times New Roman" w:cs="Times New Roman"/>
          <w:i/>
          <w:iCs/>
          <w:sz w:val="24"/>
          <w:szCs w:val="24"/>
        </w:rPr>
        <w:t>¿ quién</w:t>
      </w:r>
      <w:proofErr w:type="gramEnd"/>
      <w:r w:rsidR="00E83DA9" w:rsidRPr="006200A2">
        <w:rPr>
          <w:rFonts w:ascii="Times New Roman" w:hAnsi="Times New Roman" w:cs="Times New Roman"/>
          <w:i/>
          <w:iCs/>
          <w:sz w:val="24"/>
          <w:szCs w:val="24"/>
        </w:rPr>
        <w:t xml:space="preserve"> te ha encomendado la misión de decir al pueblo que </w:t>
      </w:r>
      <w:r w:rsidR="006200A2" w:rsidRPr="006200A2">
        <w:rPr>
          <w:rFonts w:ascii="Times New Roman" w:hAnsi="Times New Roman" w:cs="Times New Roman"/>
          <w:i/>
          <w:iCs/>
          <w:sz w:val="24"/>
          <w:szCs w:val="24"/>
        </w:rPr>
        <w:t>no hay deidad alguna?</w:t>
      </w:r>
      <w:r w:rsidR="006200A2">
        <w:rPr>
          <w:rFonts w:ascii="Times New Roman" w:hAnsi="Times New Roman" w:cs="Times New Roman"/>
          <w:i/>
          <w:iCs/>
          <w:sz w:val="24"/>
          <w:szCs w:val="24"/>
        </w:rPr>
        <w:t xml:space="preserve"> </w:t>
      </w:r>
      <w:proofErr w:type="gramStart"/>
      <w:r w:rsidR="006200A2">
        <w:rPr>
          <w:rFonts w:ascii="Times New Roman" w:hAnsi="Times New Roman" w:cs="Times New Roman"/>
          <w:i/>
          <w:iCs/>
          <w:sz w:val="24"/>
          <w:szCs w:val="24"/>
        </w:rPr>
        <w:t xml:space="preserve">¿ </w:t>
      </w:r>
      <w:r w:rsidR="00D506A3">
        <w:rPr>
          <w:rFonts w:ascii="Times New Roman" w:hAnsi="Times New Roman" w:cs="Times New Roman"/>
          <w:i/>
          <w:iCs/>
          <w:sz w:val="24"/>
          <w:szCs w:val="24"/>
        </w:rPr>
        <w:t>Qué</w:t>
      </w:r>
      <w:proofErr w:type="gramEnd"/>
      <w:r w:rsidR="00D506A3">
        <w:rPr>
          <w:rFonts w:ascii="Times New Roman" w:hAnsi="Times New Roman" w:cs="Times New Roman"/>
          <w:i/>
          <w:iCs/>
          <w:sz w:val="24"/>
          <w:szCs w:val="24"/>
        </w:rPr>
        <w:t xml:space="preserve"> ventajas ves en inculcar a los hombres el ateísmo</w:t>
      </w:r>
      <w:r w:rsidR="00D506A3" w:rsidRPr="00D506A3">
        <w:rPr>
          <w:rFonts w:ascii="Times New Roman" w:hAnsi="Times New Roman" w:cs="Times New Roman"/>
          <w:sz w:val="24"/>
          <w:szCs w:val="24"/>
        </w:rPr>
        <w:t>? ¿qué le ha ocurrido a Robespierre?</w:t>
      </w:r>
      <w:r w:rsidR="00D506A3">
        <w:rPr>
          <w:rFonts w:ascii="Times New Roman" w:hAnsi="Times New Roman" w:cs="Times New Roman"/>
          <w:sz w:val="24"/>
          <w:szCs w:val="24"/>
        </w:rPr>
        <w:t xml:space="preserve"> Quizá está dentro de su nueva estrategia de lavar su imagen y la del régimen o quizá ha comprendido que no puede arrancar del corazón de los hombres la idea de lo divino…</w:t>
      </w:r>
    </w:p>
    <w:p w14:paraId="63196213" w14:textId="6F9D6294" w:rsidR="00704079" w:rsidRDefault="00D506A3" w:rsidP="0015203A">
      <w:pPr>
        <w:spacing w:line="276"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Fouché ni sus amigos se inmutan. El “genio tenebroso” comienza a mover sus hilos en la oscuridad y, a raíz de estos hechos, es </w:t>
      </w:r>
      <w:r w:rsidRPr="00D506A3">
        <w:rPr>
          <w:rFonts w:ascii="Times New Roman" w:hAnsi="Times New Roman" w:cs="Times New Roman"/>
          <w:b/>
          <w:bCs/>
          <w:i/>
          <w:iCs/>
          <w:sz w:val="24"/>
          <w:szCs w:val="24"/>
        </w:rPr>
        <w:t>nombrado presidente del club de jacobinos</w:t>
      </w:r>
      <w:r>
        <w:rPr>
          <w:rFonts w:ascii="Times New Roman" w:hAnsi="Times New Roman" w:cs="Times New Roman"/>
          <w:sz w:val="24"/>
          <w:szCs w:val="24"/>
        </w:rPr>
        <w:t xml:space="preserve">. </w:t>
      </w:r>
      <w:r w:rsidR="00704079">
        <w:rPr>
          <w:rFonts w:ascii="Times New Roman" w:hAnsi="Times New Roman" w:cs="Times New Roman"/>
          <w:sz w:val="24"/>
          <w:szCs w:val="24"/>
        </w:rPr>
        <w:t>Ha prometido a todos los conocidos mil prebendas, ministerios y poder si le eligen presidente. Muchos de ellos son pobres diablos, que se dejan deslumbrar por el oscuro personaje. Le creen y le siguen. Forma entonces un círculo de poder a su alrededor.</w:t>
      </w:r>
    </w:p>
    <w:p w14:paraId="03DBA9DA" w14:textId="08FC81DD" w:rsidR="00704079" w:rsidRDefault="00704079" w:rsidP="0015203A">
      <w:pPr>
        <w:spacing w:line="276"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Pero la policía de Robespierre le tiene vigilado y el tiempo se agota. Recibe entonces una terrible noticia. </w:t>
      </w:r>
      <w:r w:rsidRPr="00704079">
        <w:rPr>
          <w:rFonts w:ascii="Times New Roman" w:hAnsi="Times New Roman" w:cs="Times New Roman"/>
          <w:b/>
          <w:bCs/>
          <w:i/>
          <w:iCs/>
          <w:sz w:val="24"/>
          <w:szCs w:val="24"/>
        </w:rPr>
        <w:t>Su hija pequeña por la que siente pasión acaba de morir de meningitis</w:t>
      </w:r>
      <w:r>
        <w:rPr>
          <w:rFonts w:ascii="Times New Roman" w:hAnsi="Times New Roman" w:cs="Times New Roman"/>
          <w:sz w:val="24"/>
          <w:szCs w:val="24"/>
        </w:rPr>
        <w:t xml:space="preserve"> tras una terrible agonía. </w:t>
      </w:r>
    </w:p>
    <w:p w14:paraId="5A0EAADD" w14:textId="500E87AA" w:rsidR="00704079" w:rsidRDefault="00704079" w:rsidP="0015203A">
      <w:pPr>
        <w:spacing w:line="276"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En ese momento ya todo le da igual. No tiene nada que perder. </w:t>
      </w:r>
      <w:r w:rsidR="002C741A">
        <w:rPr>
          <w:rFonts w:ascii="Times New Roman" w:hAnsi="Times New Roman" w:cs="Times New Roman"/>
          <w:sz w:val="24"/>
          <w:szCs w:val="24"/>
        </w:rPr>
        <w:t xml:space="preserve">Se une a </w:t>
      </w:r>
      <w:proofErr w:type="spellStart"/>
      <w:r w:rsidR="002C741A">
        <w:rPr>
          <w:rFonts w:ascii="Times New Roman" w:hAnsi="Times New Roman" w:cs="Times New Roman"/>
          <w:sz w:val="24"/>
          <w:szCs w:val="24"/>
        </w:rPr>
        <w:t>Tallien</w:t>
      </w:r>
      <w:proofErr w:type="spellEnd"/>
      <w:r w:rsidR="002C741A">
        <w:rPr>
          <w:rFonts w:ascii="Times New Roman" w:hAnsi="Times New Roman" w:cs="Times New Roman"/>
          <w:sz w:val="24"/>
          <w:szCs w:val="24"/>
        </w:rPr>
        <w:t xml:space="preserve"> en la desesperación. Se entrevistan los 2 héroes forzosos y trazan el plan para derrocar a Robespierre. </w:t>
      </w:r>
      <w:r w:rsidR="002C741A" w:rsidRPr="002C741A">
        <w:rPr>
          <w:rFonts w:ascii="Times New Roman" w:hAnsi="Times New Roman" w:cs="Times New Roman"/>
          <w:i/>
          <w:iCs/>
          <w:sz w:val="24"/>
          <w:szCs w:val="24"/>
        </w:rPr>
        <w:t>“mañana o nunca”</w:t>
      </w:r>
      <w:r w:rsidR="002C741A">
        <w:rPr>
          <w:rFonts w:ascii="Times New Roman" w:hAnsi="Times New Roman" w:cs="Times New Roman"/>
          <w:i/>
          <w:iCs/>
          <w:sz w:val="24"/>
          <w:szCs w:val="24"/>
        </w:rPr>
        <w:t xml:space="preserve">, </w:t>
      </w:r>
      <w:r w:rsidR="002C741A" w:rsidRPr="002C741A">
        <w:rPr>
          <w:rFonts w:ascii="Times New Roman" w:hAnsi="Times New Roman" w:cs="Times New Roman"/>
          <w:sz w:val="24"/>
          <w:szCs w:val="24"/>
        </w:rPr>
        <w:t xml:space="preserve">quedan ambos </w:t>
      </w:r>
      <w:r w:rsidR="002C741A">
        <w:rPr>
          <w:rFonts w:ascii="Times New Roman" w:hAnsi="Times New Roman" w:cs="Times New Roman"/>
          <w:sz w:val="24"/>
          <w:szCs w:val="24"/>
        </w:rPr>
        <w:t>actores.</w:t>
      </w:r>
    </w:p>
    <w:p w14:paraId="58775AB3" w14:textId="2DB0922D" w:rsidR="00636B1F" w:rsidRDefault="00636B1F" w:rsidP="0015203A">
      <w:pPr>
        <w:spacing w:line="276" w:lineRule="auto"/>
        <w:ind w:firstLine="709"/>
        <w:contextualSpacing/>
        <w:jc w:val="both"/>
        <w:rPr>
          <w:rFonts w:ascii="Times New Roman" w:hAnsi="Times New Roman" w:cs="Times New Roman"/>
          <w:sz w:val="24"/>
          <w:szCs w:val="24"/>
        </w:rPr>
      </w:pPr>
      <w:r>
        <w:rPr>
          <w:noProof/>
          <w:lang w:val="es-ES_tradnl" w:eastAsia="es-ES_tradnl"/>
        </w:rPr>
        <w:drawing>
          <wp:inline distT="0" distB="0" distL="0" distR="0" wp14:anchorId="76ED59F4" wp14:editId="3F431E8A">
            <wp:extent cx="4675367" cy="2630145"/>
            <wp:effectExtent l="0" t="0" r="0" b="0"/>
            <wp:docPr id="7" name="Imagen 7" descr="Revolución Francesa. La cabeza de Robespierre ‹ El Furg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volución Francesa. La cabeza de Robespierre ‹ El Furgó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76465" cy="2630763"/>
                    </a:xfrm>
                    <a:prstGeom prst="rect">
                      <a:avLst/>
                    </a:prstGeom>
                    <a:noFill/>
                    <a:ln>
                      <a:noFill/>
                    </a:ln>
                  </pic:spPr>
                </pic:pic>
              </a:graphicData>
            </a:graphic>
          </wp:inline>
        </w:drawing>
      </w:r>
    </w:p>
    <w:p w14:paraId="700F4E88" w14:textId="77777777" w:rsidR="00F8300B" w:rsidRDefault="002C741A" w:rsidP="0015203A">
      <w:pPr>
        <w:spacing w:line="276"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Comienza el penúltimo acto de la Convención. </w:t>
      </w:r>
      <w:proofErr w:type="spellStart"/>
      <w:r>
        <w:rPr>
          <w:rFonts w:ascii="Times New Roman" w:hAnsi="Times New Roman" w:cs="Times New Roman"/>
          <w:sz w:val="24"/>
          <w:szCs w:val="24"/>
        </w:rPr>
        <w:t>Robespiere</w:t>
      </w:r>
      <w:proofErr w:type="spellEnd"/>
      <w:r>
        <w:rPr>
          <w:rFonts w:ascii="Times New Roman" w:hAnsi="Times New Roman" w:cs="Times New Roman"/>
          <w:sz w:val="24"/>
          <w:szCs w:val="24"/>
        </w:rPr>
        <w:t xml:space="preserve"> comienza su discurso acusando a muchos. Al terminar, un diputado se pone en pie y le rebate  sus acusaciones,  una a una y que se </w:t>
      </w:r>
      <w:r w:rsidR="00AF4C13">
        <w:rPr>
          <w:rFonts w:ascii="Times New Roman" w:hAnsi="Times New Roman" w:cs="Times New Roman"/>
          <w:sz w:val="24"/>
          <w:szCs w:val="24"/>
        </w:rPr>
        <w:t>r</w:t>
      </w:r>
      <w:r>
        <w:rPr>
          <w:rFonts w:ascii="Times New Roman" w:hAnsi="Times New Roman" w:cs="Times New Roman"/>
          <w:sz w:val="24"/>
          <w:szCs w:val="24"/>
        </w:rPr>
        <w:t xml:space="preserve">etracte de sus injurias. </w:t>
      </w:r>
      <w:r w:rsidR="00AF4C13">
        <w:rPr>
          <w:rFonts w:ascii="Times New Roman" w:hAnsi="Times New Roman" w:cs="Times New Roman"/>
          <w:sz w:val="24"/>
          <w:szCs w:val="24"/>
        </w:rPr>
        <w:t xml:space="preserve">Se queda helado por la osadía, pero ve el peligro. Todos los diputados empiezan a gritarle y a increparle. Retumba en la sala </w:t>
      </w:r>
      <w:proofErr w:type="gramStart"/>
      <w:r w:rsidR="00AF4C13" w:rsidRPr="00AF4C13">
        <w:rPr>
          <w:rFonts w:ascii="Times New Roman" w:hAnsi="Times New Roman" w:cs="Times New Roman"/>
          <w:i/>
          <w:iCs/>
          <w:sz w:val="24"/>
          <w:szCs w:val="24"/>
        </w:rPr>
        <w:t>“ la</w:t>
      </w:r>
      <w:proofErr w:type="gramEnd"/>
      <w:r w:rsidR="00AF4C13" w:rsidRPr="00AF4C13">
        <w:rPr>
          <w:rFonts w:ascii="Times New Roman" w:hAnsi="Times New Roman" w:cs="Times New Roman"/>
          <w:i/>
          <w:iCs/>
          <w:sz w:val="24"/>
          <w:szCs w:val="24"/>
        </w:rPr>
        <w:t xml:space="preserve"> sangre de Danton te ahoga”.</w:t>
      </w:r>
      <w:r w:rsidR="00AF4C13">
        <w:rPr>
          <w:rFonts w:ascii="Times New Roman" w:hAnsi="Times New Roman" w:cs="Times New Roman"/>
          <w:sz w:val="24"/>
          <w:szCs w:val="24"/>
        </w:rPr>
        <w:t xml:space="preserve"> Huye vencido el dictador junto a sus 22 incondicionales y se refugia en el Ayuntamiento. Fouché ha estado toda la noche conspirando y tiene a toda</w:t>
      </w:r>
      <w:r w:rsidR="00F8300B">
        <w:rPr>
          <w:rFonts w:ascii="Times New Roman" w:hAnsi="Times New Roman" w:cs="Times New Roman"/>
          <w:sz w:val="24"/>
          <w:szCs w:val="24"/>
        </w:rPr>
        <w:t>s</w:t>
      </w:r>
      <w:r w:rsidR="00AF4C13">
        <w:rPr>
          <w:rFonts w:ascii="Times New Roman" w:hAnsi="Times New Roman" w:cs="Times New Roman"/>
          <w:sz w:val="24"/>
          <w:szCs w:val="24"/>
        </w:rPr>
        <w:t xml:space="preserve"> las tropas de la convención preparadas. Se entabla una breve lucha en la </w:t>
      </w:r>
      <w:r w:rsidR="00AF4C13">
        <w:rPr>
          <w:rFonts w:ascii="Times New Roman" w:hAnsi="Times New Roman" w:cs="Times New Roman"/>
          <w:sz w:val="24"/>
          <w:szCs w:val="24"/>
        </w:rPr>
        <w:tab/>
        <w:t>que Robespierre</w:t>
      </w:r>
      <w:r w:rsidR="00F8300B">
        <w:rPr>
          <w:rFonts w:ascii="Times New Roman" w:hAnsi="Times New Roman" w:cs="Times New Roman"/>
          <w:sz w:val="24"/>
          <w:szCs w:val="24"/>
        </w:rPr>
        <w:t xml:space="preserve"> recibe </w:t>
      </w:r>
      <w:r w:rsidR="00AF4C13">
        <w:rPr>
          <w:rFonts w:ascii="Times New Roman" w:hAnsi="Times New Roman" w:cs="Times New Roman"/>
          <w:sz w:val="24"/>
          <w:szCs w:val="24"/>
        </w:rPr>
        <w:t xml:space="preserve"> un pistoletazo en la mandíbula. </w:t>
      </w:r>
    </w:p>
    <w:p w14:paraId="0E6F3144" w14:textId="13A59847" w:rsidR="009C7651" w:rsidRDefault="00F8300B" w:rsidP="00AF4CDE">
      <w:pPr>
        <w:spacing w:line="276"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Va a pasar toda la noche tirado en un sillón desangrándose por la herida, y por allí van a desfilar todos los políticos que hasta hace poco estaban atemorizados.  Han derrocado un régimen que parecía imposible de derribar. </w:t>
      </w:r>
      <w:r w:rsidR="00AF4C13">
        <w:rPr>
          <w:rFonts w:ascii="Times New Roman" w:hAnsi="Times New Roman" w:cs="Times New Roman"/>
          <w:sz w:val="24"/>
          <w:szCs w:val="24"/>
        </w:rPr>
        <w:t xml:space="preserve">Al día siguiente, </w:t>
      </w:r>
      <w:r>
        <w:rPr>
          <w:rFonts w:ascii="Times New Roman" w:hAnsi="Times New Roman" w:cs="Times New Roman"/>
          <w:sz w:val="24"/>
          <w:szCs w:val="24"/>
        </w:rPr>
        <w:t xml:space="preserve">muy debilitado por la pérdida </w:t>
      </w:r>
      <w:r w:rsidR="00AF4C13">
        <w:rPr>
          <w:rFonts w:ascii="Times New Roman" w:hAnsi="Times New Roman" w:cs="Times New Roman"/>
          <w:sz w:val="24"/>
          <w:szCs w:val="24"/>
        </w:rPr>
        <w:t xml:space="preserve"> de sangre y sin poder articular palabra</w:t>
      </w:r>
      <w:r w:rsidR="00BA7131">
        <w:rPr>
          <w:rFonts w:ascii="Times New Roman" w:hAnsi="Times New Roman" w:cs="Times New Roman"/>
          <w:sz w:val="24"/>
          <w:szCs w:val="24"/>
        </w:rPr>
        <w:t xml:space="preserve"> es conducido a la guillotina. Todo París es un </w:t>
      </w:r>
      <w:proofErr w:type="gramStart"/>
      <w:r w:rsidR="00BA7131">
        <w:rPr>
          <w:rFonts w:ascii="Times New Roman" w:hAnsi="Times New Roman" w:cs="Times New Roman"/>
          <w:sz w:val="24"/>
          <w:szCs w:val="24"/>
        </w:rPr>
        <w:t>clamor :</w:t>
      </w:r>
      <w:proofErr w:type="gramEnd"/>
      <w:r w:rsidR="00BA7131">
        <w:rPr>
          <w:rFonts w:ascii="Times New Roman" w:hAnsi="Times New Roman" w:cs="Times New Roman"/>
          <w:sz w:val="24"/>
          <w:szCs w:val="24"/>
        </w:rPr>
        <w:t xml:space="preserve"> </w:t>
      </w:r>
      <w:r w:rsidR="00BA7131" w:rsidRPr="00AF4C13">
        <w:rPr>
          <w:rFonts w:ascii="Times New Roman" w:hAnsi="Times New Roman" w:cs="Times New Roman"/>
          <w:i/>
          <w:iCs/>
          <w:sz w:val="24"/>
          <w:szCs w:val="24"/>
        </w:rPr>
        <w:t>“ la sangre de Danton te ahoga”.</w:t>
      </w:r>
      <w:r w:rsidR="00BA7131">
        <w:rPr>
          <w:rFonts w:ascii="Times New Roman" w:hAnsi="Times New Roman" w:cs="Times New Roman"/>
          <w:sz w:val="24"/>
          <w:szCs w:val="24"/>
        </w:rPr>
        <w:t xml:space="preserve"> </w:t>
      </w:r>
      <w:r w:rsidR="00AF4C13">
        <w:rPr>
          <w:rFonts w:ascii="Times New Roman" w:hAnsi="Times New Roman" w:cs="Times New Roman"/>
          <w:sz w:val="24"/>
          <w:szCs w:val="24"/>
        </w:rPr>
        <w:t xml:space="preserve"> </w:t>
      </w:r>
      <w:proofErr w:type="gramStart"/>
      <w:r w:rsidR="00BA7131">
        <w:rPr>
          <w:rFonts w:ascii="Times New Roman" w:hAnsi="Times New Roman" w:cs="Times New Roman"/>
          <w:sz w:val="24"/>
          <w:szCs w:val="24"/>
        </w:rPr>
        <w:t xml:space="preserve">Será </w:t>
      </w:r>
      <w:r>
        <w:rPr>
          <w:rFonts w:ascii="Times New Roman" w:hAnsi="Times New Roman" w:cs="Times New Roman"/>
          <w:sz w:val="24"/>
          <w:szCs w:val="24"/>
        </w:rPr>
        <w:t xml:space="preserve"> guillotinado</w:t>
      </w:r>
      <w:proofErr w:type="gramEnd"/>
      <w:r>
        <w:rPr>
          <w:rFonts w:ascii="Times New Roman" w:hAnsi="Times New Roman" w:cs="Times New Roman"/>
          <w:sz w:val="24"/>
          <w:szCs w:val="24"/>
        </w:rPr>
        <w:t xml:space="preserve"> junto a sus 22 fieles seguidores.</w:t>
      </w:r>
    </w:p>
    <w:p w14:paraId="6FDC608D" w14:textId="5AC1C722" w:rsidR="002C741A" w:rsidRDefault="009C7651" w:rsidP="0015203A">
      <w:pPr>
        <w:spacing w:line="276" w:lineRule="auto"/>
        <w:contextualSpacing/>
        <w:jc w:val="both"/>
        <w:rPr>
          <w:rFonts w:ascii="Times New Roman" w:hAnsi="Times New Roman" w:cs="Times New Roman"/>
          <w:b/>
          <w:bCs/>
          <w:sz w:val="24"/>
          <w:szCs w:val="24"/>
        </w:rPr>
      </w:pPr>
      <w:r w:rsidRPr="009C7651">
        <w:rPr>
          <w:rFonts w:ascii="Times New Roman" w:hAnsi="Times New Roman" w:cs="Times New Roman"/>
          <w:b/>
          <w:bCs/>
          <w:sz w:val="24"/>
          <w:szCs w:val="24"/>
        </w:rPr>
        <w:lastRenderedPageBreak/>
        <w:t>El Directorio</w:t>
      </w:r>
      <w:r w:rsidR="00BA7131" w:rsidRPr="009C7651">
        <w:rPr>
          <w:rFonts w:ascii="Times New Roman" w:hAnsi="Times New Roman" w:cs="Times New Roman"/>
          <w:b/>
          <w:bCs/>
          <w:sz w:val="24"/>
          <w:szCs w:val="24"/>
        </w:rPr>
        <w:t xml:space="preserve"> </w:t>
      </w:r>
    </w:p>
    <w:p w14:paraId="57013D7D" w14:textId="70119C65" w:rsidR="009C7651" w:rsidRDefault="009C7651" w:rsidP="0015203A">
      <w:pPr>
        <w:spacing w:line="276" w:lineRule="auto"/>
        <w:contextualSpacing/>
        <w:jc w:val="both"/>
        <w:rPr>
          <w:rFonts w:ascii="Times New Roman" w:hAnsi="Times New Roman" w:cs="Times New Roman"/>
          <w:sz w:val="24"/>
          <w:szCs w:val="24"/>
        </w:rPr>
      </w:pPr>
      <w:r>
        <w:rPr>
          <w:rFonts w:ascii="Times New Roman" w:hAnsi="Times New Roman" w:cs="Times New Roman"/>
          <w:b/>
          <w:bCs/>
          <w:sz w:val="24"/>
          <w:szCs w:val="24"/>
        </w:rPr>
        <w:tab/>
      </w:r>
      <w:r w:rsidR="00DD1DB6" w:rsidRPr="00DD1DB6">
        <w:rPr>
          <w:rFonts w:ascii="Times New Roman" w:hAnsi="Times New Roman" w:cs="Times New Roman"/>
          <w:sz w:val="24"/>
          <w:szCs w:val="24"/>
        </w:rPr>
        <w:t xml:space="preserve">El péndulo político </w:t>
      </w:r>
      <w:r w:rsidR="00DD1DB6">
        <w:rPr>
          <w:rFonts w:ascii="Times New Roman" w:hAnsi="Times New Roman" w:cs="Times New Roman"/>
          <w:sz w:val="24"/>
          <w:szCs w:val="24"/>
        </w:rPr>
        <w:t xml:space="preserve">se ha inclinado bruscamente hacia las derechas. Ha sonado la hora de los partidos reaccionarios.  En unos instantes, los bancos de derechas,  que ayer estaban casi desiertos se llenan rápidamente de los antiguos conspiradores,  que se sonríen unos a otros, mientras que los de l izquierda, los jacobinos, se quedan casi desiertos. </w:t>
      </w:r>
    </w:p>
    <w:p w14:paraId="09DCD671" w14:textId="5E59A89A" w:rsidR="000E46A5" w:rsidRDefault="000E46A5" w:rsidP="0015203A">
      <w:pPr>
        <w:spacing w:line="276"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De súbito, José Fouché, el tránsfuga entre los tránsfugas,  el traidor de traidores, toma asiento entre las filas izquierdistas.  Deja a todos pasmados y descolocados. </w:t>
      </w:r>
    </w:p>
    <w:p w14:paraId="30A6157B" w14:textId="0942873C" w:rsidR="000E46A5" w:rsidRDefault="006C035A" w:rsidP="0015203A">
      <w:pPr>
        <w:spacing w:line="276"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É</w:t>
      </w:r>
      <w:r w:rsidR="000E46A5">
        <w:rPr>
          <w:rFonts w:ascii="Times New Roman" w:hAnsi="Times New Roman" w:cs="Times New Roman"/>
          <w:sz w:val="24"/>
          <w:szCs w:val="24"/>
        </w:rPr>
        <w:t>l vio clara la jugada y tomó partido, con su rápida inte</w:t>
      </w:r>
      <w:r>
        <w:rPr>
          <w:rFonts w:ascii="Times New Roman" w:hAnsi="Times New Roman" w:cs="Times New Roman"/>
          <w:sz w:val="24"/>
          <w:szCs w:val="24"/>
        </w:rPr>
        <w:t xml:space="preserve">ligencia. Robespierre había sido sólo el principio. Comenzaba la época de los </w:t>
      </w:r>
      <w:proofErr w:type="gramStart"/>
      <w:r>
        <w:rPr>
          <w:rFonts w:ascii="Times New Roman" w:hAnsi="Times New Roman" w:cs="Times New Roman"/>
          <w:sz w:val="24"/>
          <w:szCs w:val="24"/>
        </w:rPr>
        <w:t>grandes  individualidades</w:t>
      </w:r>
      <w:proofErr w:type="gramEnd"/>
      <w:r>
        <w:rPr>
          <w:rFonts w:ascii="Times New Roman" w:hAnsi="Times New Roman" w:cs="Times New Roman"/>
          <w:sz w:val="24"/>
          <w:szCs w:val="24"/>
        </w:rPr>
        <w:t xml:space="preserve"> dictatoriales, como el ya cercano Napoleón y él supo verlo. Como era el jefe del partido jacobino, sería el sucesor  lógico de Robespierre. Pero no contó con los giros inesperados del destino. </w:t>
      </w:r>
    </w:p>
    <w:p w14:paraId="584AC4F7" w14:textId="61BABC57" w:rsidR="006C035A" w:rsidRPr="00DD1DB6" w:rsidRDefault="006C035A" w:rsidP="0015203A">
      <w:pPr>
        <w:spacing w:line="276" w:lineRule="auto"/>
        <w:ind w:firstLine="708"/>
        <w:contextualSpacing/>
        <w:jc w:val="both"/>
        <w:rPr>
          <w:rFonts w:ascii="Times New Roman" w:hAnsi="Times New Roman" w:cs="Times New Roman"/>
          <w:sz w:val="24"/>
          <w:szCs w:val="24"/>
        </w:rPr>
      </w:pPr>
      <w:proofErr w:type="spellStart"/>
      <w:r>
        <w:rPr>
          <w:rFonts w:ascii="Times New Roman" w:hAnsi="Times New Roman" w:cs="Times New Roman"/>
          <w:sz w:val="24"/>
          <w:szCs w:val="24"/>
        </w:rPr>
        <w:t>Tallien</w:t>
      </w:r>
      <w:proofErr w:type="spellEnd"/>
      <w:r>
        <w:rPr>
          <w:rFonts w:ascii="Times New Roman" w:hAnsi="Times New Roman" w:cs="Times New Roman"/>
          <w:sz w:val="24"/>
          <w:szCs w:val="24"/>
        </w:rPr>
        <w:t xml:space="preserve"> se ha casado con teresa </w:t>
      </w:r>
      <w:proofErr w:type="spellStart"/>
      <w:r>
        <w:rPr>
          <w:rFonts w:ascii="Times New Roman" w:hAnsi="Times New Roman" w:cs="Times New Roman"/>
          <w:sz w:val="24"/>
          <w:szCs w:val="24"/>
        </w:rPr>
        <w:t>Cabarrús</w:t>
      </w:r>
      <w:proofErr w:type="spellEnd"/>
      <w:r>
        <w:rPr>
          <w:rFonts w:ascii="Times New Roman" w:hAnsi="Times New Roman" w:cs="Times New Roman"/>
          <w:sz w:val="24"/>
          <w:szCs w:val="24"/>
        </w:rPr>
        <w:t xml:space="preserve">, a la que ama con locura. Pero tras un breve idilio matrimonial surgen los problemas y ella le deja por otro. </w:t>
      </w:r>
      <w:proofErr w:type="spellStart"/>
      <w:r w:rsidR="00A37E47">
        <w:rPr>
          <w:rFonts w:ascii="Times New Roman" w:hAnsi="Times New Roman" w:cs="Times New Roman"/>
          <w:sz w:val="24"/>
          <w:szCs w:val="24"/>
        </w:rPr>
        <w:t>Tallien</w:t>
      </w:r>
      <w:proofErr w:type="spellEnd"/>
      <w:r w:rsidR="00A37E47">
        <w:rPr>
          <w:rFonts w:ascii="Times New Roman" w:hAnsi="Times New Roman" w:cs="Times New Roman"/>
          <w:sz w:val="24"/>
          <w:szCs w:val="24"/>
        </w:rPr>
        <w:t xml:space="preserve"> </w:t>
      </w:r>
      <w:r>
        <w:rPr>
          <w:rFonts w:ascii="Times New Roman" w:hAnsi="Times New Roman" w:cs="Times New Roman"/>
          <w:sz w:val="24"/>
          <w:szCs w:val="24"/>
        </w:rPr>
        <w:t xml:space="preserve"> está desesperado, irritable, </w:t>
      </w:r>
      <w:r w:rsidR="00E27457">
        <w:rPr>
          <w:rFonts w:ascii="Times New Roman" w:hAnsi="Times New Roman" w:cs="Times New Roman"/>
          <w:sz w:val="24"/>
          <w:szCs w:val="24"/>
        </w:rPr>
        <w:t xml:space="preserve">y se vuelve malévolo. En su ira, ataca a Fouché y le acusa de sus antiguos crímenes en Lyon  y hunde su carrera.  Fouché se zafa de la justicia, como siempre, pero es ninguneado y abandonado por todos y expulsado del directorio. Vendrán años de penalidades y tendremos que esperar hasta la llegada de Napoleón años más tarde para ver resurgir al Fénix de sus cenizas. </w:t>
      </w:r>
    </w:p>
    <w:p w14:paraId="14B561AC" w14:textId="453BE5B7" w:rsidR="00BA7131" w:rsidRPr="002C741A" w:rsidRDefault="00BA7131" w:rsidP="0015203A">
      <w:pPr>
        <w:spacing w:line="276" w:lineRule="auto"/>
        <w:ind w:firstLine="709"/>
        <w:contextualSpacing/>
        <w:jc w:val="both"/>
        <w:rPr>
          <w:rFonts w:ascii="Times New Roman" w:hAnsi="Times New Roman" w:cs="Times New Roman"/>
          <w:sz w:val="24"/>
          <w:szCs w:val="24"/>
        </w:rPr>
      </w:pPr>
    </w:p>
    <w:p w14:paraId="4DFB7568" w14:textId="77777777" w:rsidR="00601C60" w:rsidRPr="00CB214C" w:rsidRDefault="00601C60" w:rsidP="00601C60">
      <w:pPr>
        <w:suppressAutoHyphens/>
        <w:autoSpaceDN w:val="0"/>
        <w:spacing w:after="200" w:line="276" w:lineRule="auto"/>
        <w:jc w:val="both"/>
        <w:textAlignment w:val="baseline"/>
        <w:rPr>
          <w:rFonts w:ascii="Calibri" w:eastAsia="Calibri" w:hAnsi="Calibri" w:cs="DejaVu Sans"/>
          <w:kern w:val="3"/>
          <w:sz w:val="20"/>
          <w:szCs w:val="20"/>
        </w:rPr>
      </w:pPr>
      <w:r w:rsidRPr="00CB214C">
        <w:rPr>
          <w:rFonts w:ascii="Times New Roman" w:eastAsia="Calibri" w:hAnsi="Times New Roman" w:cs="Times New Roman"/>
          <w:b/>
          <w:i/>
          <w:kern w:val="3"/>
          <w:sz w:val="20"/>
          <w:szCs w:val="20"/>
        </w:rPr>
        <w:t>Frases de</w:t>
      </w:r>
      <w:r w:rsidRPr="00CB214C">
        <w:rPr>
          <w:rFonts w:ascii="Times New Roman" w:eastAsia="Calibri" w:hAnsi="Times New Roman" w:cs="Times New Roman"/>
          <w:i/>
          <w:kern w:val="3"/>
          <w:sz w:val="20"/>
          <w:szCs w:val="20"/>
        </w:rPr>
        <w:t xml:space="preserve"> </w:t>
      </w:r>
      <w:r w:rsidRPr="00CB214C">
        <w:rPr>
          <w:rFonts w:ascii="Times New Roman" w:eastAsia="Calibri" w:hAnsi="Times New Roman" w:cs="Times New Roman"/>
          <w:b/>
          <w:i/>
          <w:kern w:val="3"/>
          <w:sz w:val="20"/>
          <w:szCs w:val="20"/>
        </w:rPr>
        <w:t>Robespierre:</w:t>
      </w:r>
    </w:p>
    <w:p w14:paraId="42D3E468" w14:textId="77777777" w:rsidR="00601C60" w:rsidRPr="00CB214C" w:rsidRDefault="00601C60" w:rsidP="00601C60">
      <w:pPr>
        <w:suppressAutoHyphens/>
        <w:autoSpaceDN w:val="0"/>
        <w:spacing w:after="200" w:line="276" w:lineRule="auto"/>
        <w:jc w:val="both"/>
        <w:textAlignment w:val="baseline"/>
        <w:rPr>
          <w:rFonts w:ascii="Times New Roman" w:eastAsia="Calibri" w:hAnsi="Times New Roman" w:cs="Times New Roman"/>
          <w:kern w:val="3"/>
          <w:sz w:val="20"/>
          <w:szCs w:val="20"/>
        </w:rPr>
      </w:pPr>
      <w:r w:rsidRPr="00CB214C">
        <w:rPr>
          <w:rFonts w:ascii="Times New Roman" w:eastAsia="Calibri" w:hAnsi="Times New Roman" w:cs="Times New Roman"/>
          <w:kern w:val="3"/>
          <w:sz w:val="20"/>
          <w:szCs w:val="20"/>
        </w:rPr>
        <w:t>“Prefiero que mueran inocentes antes de que escape un culpable</w:t>
      </w:r>
      <w:proofErr w:type="gramStart"/>
      <w:r w:rsidRPr="00CB214C">
        <w:rPr>
          <w:rFonts w:ascii="Times New Roman" w:eastAsia="Calibri" w:hAnsi="Times New Roman" w:cs="Times New Roman"/>
          <w:kern w:val="3"/>
          <w:sz w:val="20"/>
          <w:szCs w:val="20"/>
        </w:rPr>
        <w:t>” :</w:t>
      </w:r>
      <w:proofErr w:type="gramEnd"/>
      <w:r w:rsidRPr="00CB214C">
        <w:rPr>
          <w:rFonts w:ascii="Times New Roman" w:eastAsia="Calibri" w:hAnsi="Times New Roman" w:cs="Times New Roman"/>
          <w:kern w:val="3"/>
          <w:sz w:val="20"/>
          <w:szCs w:val="20"/>
        </w:rPr>
        <w:t xml:space="preserve"> La Razón de Estado</w:t>
      </w:r>
    </w:p>
    <w:p w14:paraId="31AD7089" w14:textId="7913D3FE" w:rsidR="00601C60" w:rsidRPr="00CB214C" w:rsidRDefault="00601C60" w:rsidP="00601C60">
      <w:pPr>
        <w:suppressAutoHyphens/>
        <w:autoSpaceDN w:val="0"/>
        <w:spacing w:after="200" w:line="276" w:lineRule="auto"/>
        <w:jc w:val="both"/>
        <w:textAlignment w:val="baseline"/>
        <w:rPr>
          <w:rFonts w:ascii="Times New Roman" w:eastAsia="Calibri" w:hAnsi="Times New Roman" w:cs="Times New Roman"/>
          <w:kern w:val="3"/>
          <w:sz w:val="20"/>
          <w:szCs w:val="20"/>
        </w:rPr>
      </w:pPr>
      <w:r w:rsidRPr="00CB214C">
        <w:rPr>
          <w:rFonts w:ascii="Times New Roman" w:eastAsia="Calibri" w:hAnsi="Times New Roman" w:cs="Times New Roman"/>
          <w:kern w:val="3"/>
          <w:sz w:val="20"/>
          <w:szCs w:val="20"/>
        </w:rPr>
        <w:t>“Enemigos de la Patria y de la Revolución”</w:t>
      </w:r>
      <w:r w:rsidR="004148E4">
        <w:rPr>
          <w:rFonts w:ascii="Times New Roman" w:eastAsia="Calibri" w:hAnsi="Times New Roman" w:cs="Times New Roman"/>
          <w:kern w:val="3"/>
          <w:sz w:val="20"/>
          <w:szCs w:val="20"/>
        </w:rPr>
        <w:t xml:space="preserve">      </w:t>
      </w:r>
      <w:r w:rsidRPr="00CB214C">
        <w:rPr>
          <w:rFonts w:ascii="Times New Roman" w:eastAsia="Calibri" w:hAnsi="Times New Roman" w:cs="Times New Roman"/>
          <w:kern w:val="3"/>
          <w:sz w:val="20"/>
          <w:szCs w:val="20"/>
        </w:rPr>
        <w:t>“en vez de ejecutarle, hagamos que se pase a nuestro bando”</w:t>
      </w:r>
    </w:p>
    <w:p w14:paraId="65C315A7" w14:textId="77777777" w:rsidR="00601C60" w:rsidRPr="00CB214C" w:rsidRDefault="00601C60" w:rsidP="00601C60">
      <w:pPr>
        <w:suppressAutoHyphens/>
        <w:autoSpaceDN w:val="0"/>
        <w:spacing w:after="200" w:line="276" w:lineRule="auto"/>
        <w:jc w:val="both"/>
        <w:textAlignment w:val="baseline"/>
        <w:rPr>
          <w:rFonts w:ascii="Times New Roman" w:eastAsia="Calibri" w:hAnsi="Times New Roman" w:cs="Times New Roman"/>
          <w:kern w:val="3"/>
          <w:sz w:val="20"/>
          <w:szCs w:val="20"/>
        </w:rPr>
      </w:pPr>
      <w:r w:rsidRPr="00CB214C">
        <w:rPr>
          <w:rFonts w:ascii="Times New Roman" w:eastAsia="Calibri" w:hAnsi="Times New Roman" w:cs="Times New Roman"/>
          <w:kern w:val="3"/>
          <w:sz w:val="20"/>
          <w:szCs w:val="20"/>
        </w:rPr>
        <w:t>La odiada policía secreta de Comité de salvación pública de Robespierre</w:t>
      </w:r>
    </w:p>
    <w:p w14:paraId="0822985D" w14:textId="77777777" w:rsidR="00601C60" w:rsidRPr="00CB214C" w:rsidRDefault="00601C60" w:rsidP="00601C60">
      <w:pPr>
        <w:suppressAutoHyphens/>
        <w:autoSpaceDN w:val="0"/>
        <w:spacing w:after="200" w:line="276" w:lineRule="auto"/>
        <w:jc w:val="both"/>
        <w:textAlignment w:val="baseline"/>
        <w:rPr>
          <w:rFonts w:ascii="Times New Roman" w:eastAsia="Calibri" w:hAnsi="Times New Roman" w:cs="Times New Roman"/>
          <w:kern w:val="3"/>
          <w:sz w:val="20"/>
          <w:szCs w:val="20"/>
        </w:rPr>
      </w:pPr>
      <w:r w:rsidRPr="00CB214C">
        <w:rPr>
          <w:rFonts w:ascii="Times New Roman" w:eastAsia="Calibri" w:hAnsi="Times New Roman" w:cs="Times New Roman"/>
          <w:kern w:val="3"/>
          <w:sz w:val="20"/>
          <w:szCs w:val="20"/>
        </w:rPr>
        <w:t>Robespierre intenta convencer a Danton para que se una ellos, pero ante su negativa, decide eliminarle.</w:t>
      </w:r>
    </w:p>
    <w:p w14:paraId="323BE275" w14:textId="77777777" w:rsidR="00601C60" w:rsidRPr="00CB214C" w:rsidRDefault="00601C60" w:rsidP="00601C60">
      <w:pPr>
        <w:suppressAutoHyphens/>
        <w:autoSpaceDN w:val="0"/>
        <w:spacing w:after="200" w:line="276" w:lineRule="auto"/>
        <w:jc w:val="both"/>
        <w:textAlignment w:val="baseline"/>
        <w:rPr>
          <w:rFonts w:ascii="Calibri" w:eastAsia="Calibri" w:hAnsi="Calibri" w:cs="DejaVu Sans"/>
          <w:kern w:val="3"/>
          <w:sz w:val="20"/>
          <w:szCs w:val="20"/>
        </w:rPr>
      </w:pPr>
      <w:r w:rsidRPr="00CB214C">
        <w:rPr>
          <w:rFonts w:ascii="Times New Roman" w:eastAsia="Calibri" w:hAnsi="Times New Roman" w:cs="Times New Roman"/>
          <w:b/>
          <w:i/>
          <w:kern w:val="3"/>
          <w:sz w:val="20"/>
          <w:szCs w:val="20"/>
        </w:rPr>
        <w:t>Frases de</w:t>
      </w:r>
      <w:r w:rsidRPr="00CB214C">
        <w:rPr>
          <w:rFonts w:ascii="Times New Roman" w:eastAsia="Calibri" w:hAnsi="Times New Roman" w:cs="Times New Roman"/>
          <w:i/>
          <w:kern w:val="3"/>
          <w:sz w:val="20"/>
          <w:szCs w:val="20"/>
        </w:rPr>
        <w:t xml:space="preserve"> </w:t>
      </w:r>
      <w:r w:rsidRPr="00CB214C">
        <w:rPr>
          <w:rFonts w:ascii="Times New Roman" w:eastAsia="Calibri" w:hAnsi="Times New Roman" w:cs="Times New Roman"/>
          <w:b/>
          <w:i/>
          <w:kern w:val="3"/>
          <w:sz w:val="20"/>
          <w:szCs w:val="20"/>
        </w:rPr>
        <w:t>Danton</w:t>
      </w:r>
    </w:p>
    <w:p w14:paraId="3818E0FC" w14:textId="2E6CB736" w:rsidR="00601C60" w:rsidRPr="00CB214C" w:rsidRDefault="00601C60" w:rsidP="00601C60">
      <w:pPr>
        <w:suppressAutoHyphens/>
        <w:autoSpaceDN w:val="0"/>
        <w:spacing w:after="200" w:line="276" w:lineRule="auto"/>
        <w:jc w:val="both"/>
        <w:textAlignment w:val="baseline"/>
        <w:rPr>
          <w:rFonts w:ascii="Times New Roman" w:eastAsia="Calibri" w:hAnsi="Times New Roman" w:cs="Times New Roman"/>
          <w:kern w:val="3"/>
          <w:sz w:val="20"/>
          <w:szCs w:val="20"/>
        </w:rPr>
      </w:pPr>
      <w:r w:rsidRPr="00CB214C">
        <w:rPr>
          <w:rFonts w:ascii="Times New Roman" w:eastAsia="Calibri" w:hAnsi="Times New Roman" w:cs="Times New Roman"/>
          <w:kern w:val="3"/>
          <w:sz w:val="20"/>
          <w:szCs w:val="20"/>
        </w:rPr>
        <w:t>“Cualquier individuo excepcional es superior a la masa”</w:t>
      </w:r>
      <w:r w:rsidR="004148E4">
        <w:rPr>
          <w:rFonts w:ascii="Times New Roman" w:eastAsia="Calibri" w:hAnsi="Times New Roman" w:cs="Times New Roman"/>
          <w:kern w:val="3"/>
          <w:sz w:val="20"/>
          <w:szCs w:val="20"/>
        </w:rPr>
        <w:t xml:space="preserve">          </w:t>
      </w:r>
      <w:r w:rsidRPr="00CB214C">
        <w:rPr>
          <w:rFonts w:ascii="Times New Roman" w:eastAsia="Calibri" w:hAnsi="Times New Roman" w:cs="Times New Roman"/>
          <w:kern w:val="3"/>
          <w:sz w:val="20"/>
          <w:szCs w:val="20"/>
        </w:rPr>
        <w:t xml:space="preserve">“prefiero ser guillotinado a </w:t>
      </w:r>
      <w:proofErr w:type="spellStart"/>
      <w:r w:rsidRPr="00CB214C">
        <w:rPr>
          <w:rFonts w:ascii="Times New Roman" w:eastAsia="Calibri" w:hAnsi="Times New Roman" w:cs="Times New Roman"/>
          <w:kern w:val="3"/>
          <w:sz w:val="20"/>
          <w:szCs w:val="20"/>
        </w:rPr>
        <w:t>guillotinador</w:t>
      </w:r>
      <w:proofErr w:type="spellEnd"/>
      <w:r w:rsidRPr="00CB214C">
        <w:rPr>
          <w:rFonts w:ascii="Times New Roman" w:eastAsia="Calibri" w:hAnsi="Times New Roman" w:cs="Times New Roman"/>
          <w:kern w:val="3"/>
          <w:sz w:val="20"/>
          <w:szCs w:val="20"/>
        </w:rPr>
        <w:t>”</w:t>
      </w:r>
    </w:p>
    <w:p w14:paraId="2D7BEF60" w14:textId="77777777" w:rsidR="00601C60" w:rsidRPr="00CB214C" w:rsidRDefault="00601C60" w:rsidP="00601C60">
      <w:pPr>
        <w:suppressAutoHyphens/>
        <w:autoSpaceDN w:val="0"/>
        <w:spacing w:after="200" w:line="276" w:lineRule="auto"/>
        <w:jc w:val="both"/>
        <w:textAlignment w:val="baseline"/>
        <w:rPr>
          <w:rFonts w:ascii="Times New Roman" w:eastAsia="Calibri" w:hAnsi="Times New Roman" w:cs="Times New Roman"/>
          <w:kern w:val="3"/>
          <w:sz w:val="20"/>
          <w:szCs w:val="20"/>
        </w:rPr>
      </w:pPr>
      <w:r w:rsidRPr="00CB214C">
        <w:rPr>
          <w:rFonts w:ascii="Times New Roman" w:eastAsia="Calibri" w:hAnsi="Times New Roman" w:cs="Times New Roman"/>
          <w:kern w:val="3"/>
          <w:sz w:val="20"/>
          <w:szCs w:val="20"/>
        </w:rPr>
        <w:t xml:space="preserve">Danton es avisado de su inminente arresto pero no huye, se enfrenta a su destino, </w:t>
      </w:r>
      <w:proofErr w:type="spellStart"/>
      <w:r w:rsidRPr="00CB214C">
        <w:rPr>
          <w:rFonts w:ascii="Times New Roman" w:eastAsia="Calibri" w:hAnsi="Times New Roman" w:cs="Times New Roman"/>
          <w:kern w:val="3"/>
          <w:sz w:val="20"/>
          <w:szCs w:val="20"/>
        </w:rPr>
        <w:t>aún</w:t>
      </w:r>
      <w:proofErr w:type="spellEnd"/>
      <w:r w:rsidRPr="00CB214C">
        <w:rPr>
          <w:rFonts w:ascii="Times New Roman" w:eastAsia="Calibri" w:hAnsi="Times New Roman" w:cs="Times New Roman"/>
          <w:kern w:val="3"/>
          <w:sz w:val="20"/>
          <w:szCs w:val="20"/>
        </w:rPr>
        <w:t xml:space="preserve">  sabiendo que tiene pocas posibilidades.</w:t>
      </w:r>
    </w:p>
    <w:p w14:paraId="6A3CB7FD" w14:textId="77777777" w:rsidR="009B6640" w:rsidRDefault="009B6640" w:rsidP="00AF4CDE">
      <w:pPr>
        <w:spacing w:line="276" w:lineRule="auto"/>
        <w:contextualSpacing/>
        <w:jc w:val="both"/>
        <w:rPr>
          <w:rFonts w:ascii="Times New Roman" w:hAnsi="Times New Roman" w:cs="Times New Roman"/>
          <w:b/>
          <w:sz w:val="24"/>
          <w:szCs w:val="24"/>
        </w:rPr>
      </w:pPr>
    </w:p>
    <w:p w14:paraId="185D34F5" w14:textId="61F40A51" w:rsidR="00AF4CDE" w:rsidRPr="00AF4CDE" w:rsidRDefault="00AF4CDE" w:rsidP="00AF4CDE">
      <w:pPr>
        <w:spacing w:line="276" w:lineRule="auto"/>
        <w:contextualSpacing/>
        <w:jc w:val="both"/>
        <w:rPr>
          <w:rFonts w:ascii="Times New Roman" w:hAnsi="Times New Roman" w:cs="Times New Roman"/>
          <w:b/>
          <w:sz w:val="24"/>
          <w:szCs w:val="24"/>
        </w:rPr>
      </w:pPr>
      <w:r w:rsidRPr="00AF4CDE">
        <w:rPr>
          <w:rFonts w:ascii="Times New Roman" w:hAnsi="Times New Roman" w:cs="Times New Roman"/>
          <w:b/>
          <w:sz w:val="24"/>
          <w:szCs w:val="24"/>
        </w:rPr>
        <w:t>Calendario republicano francés</w:t>
      </w:r>
    </w:p>
    <w:p w14:paraId="069B08D3" w14:textId="366B5AB3" w:rsidR="00601C60" w:rsidRDefault="00601C60" w:rsidP="00601C60">
      <w:pPr>
        <w:spacing w:line="276" w:lineRule="auto"/>
        <w:contextualSpacing/>
        <w:jc w:val="both"/>
        <w:rPr>
          <w:rFonts w:ascii="Times New Roman" w:hAnsi="Times New Roman" w:cs="Times New Roman"/>
          <w:b/>
          <w:sz w:val="24"/>
          <w:szCs w:val="24"/>
        </w:rPr>
      </w:pPr>
    </w:p>
    <w:p w14:paraId="28F87E88"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En el calendario republicano, los años siempre empezaban en el </w:t>
      </w:r>
      <w:hyperlink r:id="rId90" w:tooltip="Equinoccio" w:history="1">
        <w:r w:rsidRPr="009B6640">
          <w:rPr>
            <w:rStyle w:val="Hipervnculo"/>
            <w:rFonts w:ascii="Times New Roman" w:hAnsi="Times New Roman" w:cs="Times New Roman"/>
            <w:bCs/>
            <w:color w:val="auto"/>
            <w:sz w:val="24"/>
            <w:szCs w:val="24"/>
          </w:rPr>
          <w:t>equinoccio de otoño</w:t>
        </w:r>
      </w:hyperlink>
      <w:r w:rsidRPr="009B6640">
        <w:rPr>
          <w:rFonts w:ascii="Times New Roman" w:hAnsi="Times New Roman" w:cs="Times New Roman"/>
          <w:bCs/>
          <w:sz w:val="24"/>
          <w:szCs w:val="24"/>
        </w:rPr>
        <w:t>, tenía doce </w:t>
      </w:r>
      <w:hyperlink r:id="rId91" w:tooltip="Mes" w:history="1">
        <w:r w:rsidRPr="009B6640">
          <w:rPr>
            <w:rStyle w:val="Hipervnculo"/>
            <w:rFonts w:ascii="Times New Roman" w:hAnsi="Times New Roman" w:cs="Times New Roman"/>
            <w:bCs/>
            <w:color w:val="auto"/>
            <w:sz w:val="24"/>
            <w:szCs w:val="24"/>
          </w:rPr>
          <w:t>meses</w:t>
        </w:r>
      </w:hyperlink>
      <w:r w:rsidRPr="009B6640">
        <w:rPr>
          <w:rFonts w:ascii="Times New Roman" w:hAnsi="Times New Roman" w:cs="Times New Roman"/>
          <w:bCs/>
          <w:sz w:val="24"/>
          <w:szCs w:val="24"/>
        </w:rPr>
        <w:t> de treinta </w:t>
      </w:r>
      <w:hyperlink r:id="rId92" w:tooltip="Día" w:history="1">
        <w:r w:rsidRPr="009B6640">
          <w:rPr>
            <w:rStyle w:val="Hipervnculo"/>
            <w:rFonts w:ascii="Times New Roman" w:hAnsi="Times New Roman" w:cs="Times New Roman"/>
            <w:bCs/>
            <w:color w:val="auto"/>
            <w:sz w:val="24"/>
            <w:szCs w:val="24"/>
          </w:rPr>
          <w:t>días</w:t>
        </w:r>
      </w:hyperlink>
      <w:r w:rsidRPr="009B6640">
        <w:rPr>
          <w:rFonts w:ascii="Times New Roman" w:hAnsi="Times New Roman" w:cs="Times New Roman"/>
          <w:bCs/>
          <w:sz w:val="24"/>
          <w:szCs w:val="24"/>
        </w:rPr>
        <w:t> cada uno. Los meses se dividen en tres décadas de diez días (desaparecen las semanas). No coinciden exactamente con los meses del </w:t>
      </w:r>
      <w:hyperlink r:id="rId93" w:tooltip="Calendario gregoriano" w:history="1">
        <w:r w:rsidRPr="009B6640">
          <w:rPr>
            <w:rStyle w:val="Hipervnculo"/>
            <w:rFonts w:ascii="Times New Roman" w:hAnsi="Times New Roman" w:cs="Times New Roman"/>
            <w:bCs/>
            <w:color w:val="auto"/>
            <w:sz w:val="24"/>
            <w:szCs w:val="24"/>
          </w:rPr>
          <w:t>calendario gregoriano</w:t>
        </w:r>
      </w:hyperlink>
      <w:r w:rsidRPr="009B6640">
        <w:rPr>
          <w:rFonts w:ascii="Times New Roman" w:hAnsi="Times New Roman" w:cs="Times New Roman"/>
          <w:bCs/>
          <w:sz w:val="24"/>
          <w:szCs w:val="24"/>
        </w:rPr>
        <w:t>, al empezar siempre la cuenta de los meses con el inicio astronómico de las estaciones, tal y como se hace también con el </w:t>
      </w:r>
      <w:hyperlink r:id="rId94" w:tooltip="Zodiaco" w:history="1">
        <w:r w:rsidRPr="009B6640">
          <w:rPr>
            <w:rStyle w:val="Hipervnculo"/>
            <w:rFonts w:ascii="Times New Roman" w:hAnsi="Times New Roman" w:cs="Times New Roman"/>
            <w:bCs/>
            <w:color w:val="auto"/>
            <w:sz w:val="24"/>
            <w:szCs w:val="24"/>
          </w:rPr>
          <w:t>zodiaco</w:t>
        </w:r>
      </w:hyperlink>
      <w:r w:rsidRPr="009B6640">
        <w:rPr>
          <w:rFonts w:ascii="Times New Roman" w:hAnsi="Times New Roman" w:cs="Times New Roman"/>
          <w:bCs/>
          <w:sz w:val="24"/>
          <w:szCs w:val="24"/>
        </w:rPr>
        <w:t> </w:t>
      </w:r>
      <w:hyperlink r:id="rId95" w:tooltip="Grecia" w:history="1">
        <w:r w:rsidRPr="009B6640">
          <w:rPr>
            <w:rStyle w:val="Hipervnculo"/>
            <w:rFonts w:ascii="Times New Roman" w:hAnsi="Times New Roman" w:cs="Times New Roman"/>
            <w:bCs/>
            <w:color w:val="auto"/>
            <w:sz w:val="24"/>
            <w:szCs w:val="24"/>
          </w:rPr>
          <w:t>griego</w:t>
        </w:r>
      </w:hyperlink>
      <w:r w:rsidRPr="009B6640">
        <w:rPr>
          <w:rFonts w:ascii="Times New Roman" w:hAnsi="Times New Roman" w:cs="Times New Roman"/>
          <w:bCs/>
          <w:sz w:val="24"/>
          <w:szCs w:val="24"/>
        </w:rPr>
        <w:t>. Los nombres de los meses adoptan denominaciones de fenómenos naturales y de la agricultura:</w:t>
      </w:r>
    </w:p>
    <w:p w14:paraId="40D5E250" w14:textId="77777777" w:rsid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7B520288" wp14:editId="1B031DEF">
            <wp:extent cx="1905635" cy="2258695"/>
            <wp:effectExtent l="0" t="0" r="0" b="8255"/>
            <wp:docPr id="54" name="Imagen 54">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635" cy="2258695"/>
                    </a:xfrm>
                    <a:prstGeom prst="rect">
                      <a:avLst/>
                    </a:prstGeom>
                    <a:noFill/>
                    <a:ln>
                      <a:noFill/>
                    </a:ln>
                  </pic:spPr>
                </pic:pic>
              </a:graphicData>
            </a:graphic>
          </wp:inline>
        </w:drawing>
      </w:r>
    </w:p>
    <w:p w14:paraId="199E4119" w14:textId="08D725E8" w:rsidR="009B6640" w:rsidRPr="009B6640" w:rsidRDefault="009B6640" w:rsidP="009B6640">
      <w:pPr>
        <w:spacing w:line="276" w:lineRule="auto"/>
        <w:contextualSpacing/>
        <w:jc w:val="both"/>
        <w:rPr>
          <w:rFonts w:ascii="Times New Roman" w:hAnsi="Times New Roman" w:cs="Times New Roman"/>
          <w:bCs/>
          <w:sz w:val="24"/>
          <w:szCs w:val="24"/>
        </w:rPr>
      </w:pPr>
      <w:hyperlink r:id="rId98" w:tooltip="Otoño" w:history="1">
        <w:r w:rsidRPr="009B6640">
          <w:rPr>
            <w:rStyle w:val="Hipervnculo"/>
            <w:rFonts w:ascii="Times New Roman" w:hAnsi="Times New Roman" w:cs="Times New Roman"/>
            <w:bCs/>
            <w:color w:val="auto"/>
            <w:sz w:val="24"/>
            <w:szCs w:val="24"/>
          </w:rPr>
          <w:t>Otoño</w:t>
        </w:r>
      </w:hyperlink>
      <w:r w:rsidRPr="009B6640">
        <w:rPr>
          <w:rFonts w:ascii="Times New Roman" w:hAnsi="Times New Roman" w:cs="Times New Roman"/>
          <w:bCs/>
          <w:sz w:val="24"/>
          <w:szCs w:val="24"/>
        </w:rPr>
        <w:t> (terminación -ario, </w:t>
      </w:r>
      <w:r w:rsidRPr="009B6640">
        <w:rPr>
          <w:rFonts w:ascii="Times New Roman" w:hAnsi="Times New Roman" w:cs="Times New Roman"/>
          <w:bCs/>
          <w:i/>
          <w:iCs/>
          <w:sz w:val="24"/>
          <w:szCs w:val="24"/>
        </w:rPr>
        <w:t>-aire</w:t>
      </w:r>
      <w:r w:rsidRPr="009B6640">
        <w:rPr>
          <w:rFonts w:ascii="Times New Roman" w:hAnsi="Times New Roman" w:cs="Times New Roman"/>
          <w:bCs/>
          <w:sz w:val="24"/>
          <w:szCs w:val="24"/>
        </w:rPr>
        <w:t>):</w:t>
      </w:r>
    </w:p>
    <w:p w14:paraId="67341480" w14:textId="77777777" w:rsidR="009B6640" w:rsidRPr="009B6640" w:rsidRDefault="009B6640" w:rsidP="009B6640">
      <w:pPr>
        <w:numPr>
          <w:ilvl w:val="0"/>
          <w:numId w:val="1"/>
        </w:numPr>
        <w:spacing w:line="276" w:lineRule="auto"/>
        <w:contextualSpacing/>
        <w:jc w:val="both"/>
        <w:rPr>
          <w:rFonts w:ascii="Times New Roman" w:hAnsi="Times New Roman" w:cs="Times New Roman"/>
          <w:bCs/>
          <w:sz w:val="24"/>
          <w:szCs w:val="24"/>
        </w:rPr>
      </w:pPr>
      <w:hyperlink r:id="rId99" w:tooltip="Vendimiario" w:history="1">
        <w:r w:rsidRPr="009B6640">
          <w:rPr>
            <w:rStyle w:val="Hipervnculo"/>
            <w:rFonts w:ascii="Times New Roman" w:hAnsi="Times New Roman" w:cs="Times New Roman"/>
            <w:bCs/>
            <w:i/>
            <w:iCs/>
            <w:color w:val="auto"/>
            <w:sz w:val="24"/>
            <w:szCs w:val="24"/>
          </w:rPr>
          <w:t>Vendimiario</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Vendémiaire</w:t>
      </w:r>
      <w:proofErr w:type="spellEnd"/>
      <w:r w:rsidRPr="009B6640">
        <w:rPr>
          <w:rFonts w:ascii="Times New Roman" w:hAnsi="Times New Roman" w:cs="Times New Roman"/>
          <w:bCs/>
          <w:sz w:val="24"/>
          <w:szCs w:val="24"/>
        </w:rPr>
        <w:t>, del </w:t>
      </w:r>
      <w:hyperlink r:id="rId100" w:tooltip="Latín" w:history="1">
        <w:r w:rsidRPr="009B6640">
          <w:rPr>
            <w:rStyle w:val="Hipervnculo"/>
            <w:rFonts w:ascii="Times New Roman" w:hAnsi="Times New Roman" w:cs="Times New Roman"/>
            <w:bCs/>
            <w:color w:val="auto"/>
            <w:sz w:val="24"/>
            <w:szCs w:val="24"/>
          </w:rPr>
          <w:t>latín</w:t>
        </w:r>
      </w:hyperlink>
      <w:r w:rsidRPr="009B6640">
        <w:rPr>
          <w:rFonts w:ascii="Times New Roman" w:hAnsi="Times New Roman" w:cs="Times New Roman"/>
          <w:bCs/>
          <w:sz w:val="24"/>
          <w:szCs w:val="24"/>
        </w:rPr>
        <w:t> </w:t>
      </w:r>
      <w:proofErr w:type="spellStart"/>
      <w:r w:rsidRPr="009B6640">
        <w:rPr>
          <w:rFonts w:ascii="Times New Roman" w:hAnsi="Times New Roman" w:cs="Times New Roman"/>
          <w:bCs/>
          <w:i/>
          <w:iCs/>
          <w:sz w:val="24"/>
          <w:szCs w:val="24"/>
        </w:rPr>
        <w:t>vindemia</w:t>
      </w:r>
      <w:proofErr w:type="spellEnd"/>
      <w:r w:rsidRPr="009B6640">
        <w:rPr>
          <w:rFonts w:ascii="Times New Roman" w:hAnsi="Times New Roman" w:cs="Times New Roman"/>
          <w:bCs/>
          <w:sz w:val="24"/>
          <w:szCs w:val="24"/>
        </w:rPr>
        <w:t>, 'vendimia'), a partir del 22, 23 o 24 de septiembre.</w:t>
      </w:r>
    </w:p>
    <w:p w14:paraId="54036A16" w14:textId="77777777" w:rsidR="009B6640" w:rsidRPr="009B6640" w:rsidRDefault="009B6640" w:rsidP="009B6640">
      <w:pPr>
        <w:numPr>
          <w:ilvl w:val="0"/>
          <w:numId w:val="1"/>
        </w:numPr>
        <w:spacing w:line="276" w:lineRule="auto"/>
        <w:contextualSpacing/>
        <w:jc w:val="both"/>
        <w:rPr>
          <w:rFonts w:ascii="Times New Roman" w:hAnsi="Times New Roman" w:cs="Times New Roman"/>
          <w:bCs/>
          <w:sz w:val="24"/>
          <w:szCs w:val="24"/>
        </w:rPr>
      </w:pPr>
      <w:hyperlink r:id="rId101" w:tooltip="Brumario" w:history="1">
        <w:r w:rsidRPr="009B6640">
          <w:rPr>
            <w:rStyle w:val="Hipervnculo"/>
            <w:rFonts w:ascii="Times New Roman" w:hAnsi="Times New Roman" w:cs="Times New Roman"/>
            <w:bCs/>
            <w:i/>
            <w:iCs/>
            <w:color w:val="auto"/>
            <w:sz w:val="24"/>
            <w:szCs w:val="24"/>
          </w:rPr>
          <w:t>Brumario</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Brumaire</w:t>
      </w:r>
      <w:proofErr w:type="spellEnd"/>
      <w:r w:rsidRPr="009B6640">
        <w:rPr>
          <w:rFonts w:ascii="Times New Roman" w:hAnsi="Times New Roman" w:cs="Times New Roman"/>
          <w:bCs/>
          <w:sz w:val="24"/>
          <w:szCs w:val="24"/>
        </w:rPr>
        <w:t>, del </w:t>
      </w:r>
      <w:hyperlink r:id="rId102" w:tooltip="Idioma francés" w:history="1">
        <w:r w:rsidRPr="009B6640">
          <w:rPr>
            <w:rStyle w:val="Hipervnculo"/>
            <w:rFonts w:ascii="Times New Roman" w:hAnsi="Times New Roman" w:cs="Times New Roman"/>
            <w:bCs/>
            <w:color w:val="auto"/>
            <w:sz w:val="24"/>
            <w:szCs w:val="24"/>
          </w:rPr>
          <w:t>francés</w:t>
        </w:r>
      </w:hyperlink>
      <w:r w:rsidRPr="009B6640">
        <w:rPr>
          <w:rFonts w:ascii="Times New Roman" w:hAnsi="Times New Roman" w:cs="Times New Roman"/>
          <w:bCs/>
          <w:sz w:val="24"/>
          <w:szCs w:val="24"/>
        </w:rPr>
        <w:t> </w:t>
      </w:r>
      <w:r w:rsidRPr="009B6640">
        <w:rPr>
          <w:rFonts w:ascii="Times New Roman" w:hAnsi="Times New Roman" w:cs="Times New Roman"/>
          <w:bCs/>
          <w:i/>
          <w:iCs/>
          <w:sz w:val="24"/>
          <w:szCs w:val="24"/>
        </w:rPr>
        <w:t>brume</w:t>
      </w:r>
      <w:r w:rsidRPr="009B6640">
        <w:rPr>
          <w:rFonts w:ascii="Times New Roman" w:hAnsi="Times New Roman" w:cs="Times New Roman"/>
          <w:bCs/>
          <w:sz w:val="24"/>
          <w:szCs w:val="24"/>
        </w:rPr>
        <w:t>, 'bruma'), a partir del 22, 23 o 24 de octubre.</w:t>
      </w:r>
    </w:p>
    <w:p w14:paraId="2209A3F0" w14:textId="77777777" w:rsidR="009B6640" w:rsidRPr="009B6640" w:rsidRDefault="009B6640" w:rsidP="009B6640">
      <w:pPr>
        <w:numPr>
          <w:ilvl w:val="0"/>
          <w:numId w:val="1"/>
        </w:numPr>
        <w:spacing w:line="276" w:lineRule="auto"/>
        <w:contextualSpacing/>
        <w:jc w:val="both"/>
        <w:rPr>
          <w:rFonts w:ascii="Times New Roman" w:hAnsi="Times New Roman" w:cs="Times New Roman"/>
          <w:bCs/>
          <w:sz w:val="24"/>
          <w:szCs w:val="24"/>
        </w:rPr>
      </w:pPr>
      <w:hyperlink r:id="rId103" w:tooltip="Frimario" w:history="1">
        <w:r w:rsidRPr="009B6640">
          <w:rPr>
            <w:rStyle w:val="Hipervnculo"/>
            <w:rFonts w:ascii="Times New Roman" w:hAnsi="Times New Roman" w:cs="Times New Roman"/>
            <w:bCs/>
            <w:i/>
            <w:iCs/>
            <w:color w:val="auto"/>
            <w:sz w:val="24"/>
            <w:szCs w:val="24"/>
          </w:rPr>
          <w:t>Frimario</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Frimaire</w:t>
      </w:r>
      <w:proofErr w:type="spellEnd"/>
      <w:r w:rsidRPr="009B6640">
        <w:rPr>
          <w:rFonts w:ascii="Times New Roman" w:hAnsi="Times New Roman" w:cs="Times New Roman"/>
          <w:bCs/>
          <w:sz w:val="24"/>
          <w:szCs w:val="24"/>
        </w:rPr>
        <w:t>, del francés </w:t>
      </w:r>
      <w:proofErr w:type="spellStart"/>
      <w:r w:rsidRPr="009B6640">
        <w:rPr>
          <w:rFonts w:ascii="Times New Roman" w:hAnsi="Times New Roman" w:cs="Times New Roman"/>
          <w:bCs/>
          <w:i/>
          <w:iCs/>
          <w:sz w:val="24"/>
          <w:szCs w:val="24"/>
        </w:rPr>
        <w:t>frimas</w:t>
      </w:r>
      <w:proofErr w:type="spellEnd"/>
      <w:r w:rsidRPr="009B6640">
        <w:rPr>
          <w:rFonts w:ascii="Times New Roman" w:hAnsi="Times New Roman" w:cs="Times New Roman"/>
          <w:bCs/>
          <w:sz w:val="24"/>
          <w:szCs w:val="24"/>
        </w:rPr>
        <w:t>, 'escarcha'), a partir del 21, 22 o 23 de noviembre.</w:t>
      </w:r>
    </w:p>
    <w:p w14:paraId="66E2EEC6"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104" w:tooltip="Invierno" w:history="1">
        <w:r w:rsidRPr="009B6640">
          <w:rPr>
            <w:rStyle w:val="Hipervnculo"/>
            <w:rFonts w:ascii="Times New Roman" w:hAnsi="Times New Roman" w:cs="Times New Roman"/>
            <w:bCs/>
            <w:color w:val="auto"/>
            <w:sz w:val="24"/>
            <w:szCs w:val="24"/>
          </w:rPr>
          <w:t>Invierno</w:t>
        </w:r>
      </w:hyperlink>
      <w:r w:rsidRPr="009B6640">
        <w:rPr>
          <w:rFonts w:ascii="Times New Roman" w:hAnsi="Times New Roman" w:cs="Times New Roman"/>
          <w:bCs/>
          <w:sz w:val="24"/>
          <w:szCs w:val="24"/>
        </w:rPr>
        <w:t> (terminación -oso, </w:t>
      </w:r>
      <w:r w:rsidRPr="009B6640">
        <w:rPr>
          <w:rFonts w:ascii="Times New Roman" w:hAnsi="Times New Roman" w:cs="Times New Roman"/>
          <w:bCs/>
          <w:i/>
          <w:iCs/>
          <w:sz w:val="24"/>
          <w:szCs w:val="24"/>
        </w:rPr>
        <w:t>-</w:t>
      </w:r>
      <w:proofErr w:type="spellStart"/>
      <w:r w:rsidRPr="009B6640">
        <w:rPr>
          <w:rFonts w:ascii="Times New Roman" w:hAnsi="Times New Roman" w:cs="Times New Roman"/>
          <w:bCs/>
          <w:i/>
          <w:iCs/>
          <w:sz w:val="24"/>
          <w:szCs w:val="24"/>
        </w:rPr>
        <w:t>ôse</w:t>
      </w:r>
      <w:proofErr w:type="spellEnd"/>
      <w:r w:rsidRPr="009B6640">
        <w:rPr>
          <w:rFonts w:ascii="Times New Roman" w:hAnsi="Times New Roman" w:cs="Times New Roman"/>
          <w:bCs/>
          <w:sz w:val="24"/>
          <w:szCs w:val="24"/>
        </w:rPr>
        <w:t>):</w:t>
      </w:r>
    </w:p>
    <w:p w14:paraId="2AEF11CD" w14:textId="77777777" w:rsidR="009B6640" w:rsidRPr="009B6640" w:rsidRDefault="009B6640" w:rsidP="009B6640">
      <w:pPr>
        <w:numPr>
          <w:ilvl w:val="0"/>
          <w:numId w:val="2"/>
        </w:numPr>
        <w:spacing w:line="276" w:lineRule="auto"/>
        <w:contextualSpacing/>
        <w:jc w:val="both"/>
        <w:rPr>
          <w:rFonts w:ascii="Times New Roman" w:hAnsi="Times New Roman" w:cs="Times New Roman"/>
          <w:bCs/>
          <w:sz w:val="24"/>
          <w:szCs w:val="24"/>
        </w:rPr>
      </w:pPr>
      <w:hyperlink r:id="rId105" w:tooltip="Nivoso" w:history="1">
        <w:r w:rsidRPr="009B6640">
          <w:rPr>
            <w:rStyle w:val="Hipervnculo"/>
            <w:rFonts w:ascii="Times New Roman" w:hAnsi="Times New Roman" w:cs="Times New Roman"/>
            <w:bCs/>
            <w:i/>
            <w:iCs/>
            <w:color w:val="auto"/>
            <w:sz w:val="24"/>
            <w:szCs w:val="24"/>
          </w:rPr>
          <w:t>Nivoso</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Nivôse</w:t>
      </w:r>
      <w:proofErr w:type="spellEnd"/>
      <w:r w:rsidRPr="009B6640">
        <w:rPr>
          <w:rFonts w:ascii="Times New Roman" w:hAnsi="Times New Roman" w:cs="Times New Roman"/>
          <w:bCs/>
          <w:sz w:val="24"/>
          <w:szCs w:val="24"/>
        </w:rPr>
        <w:t>, del latín </w:t>
      </w:r>
      <w:proofErr w:type="spellStart"/>
      <w:r w:rsidRPr="009B6640">
        <w:rPr>
          <w:rFonts w:ascii="Times New Roman" w:hAnsi="Times New Roman" w:cs="Times New Roman"/>
          <w:bCs/>
          <w:i/>
          <w:iCs/>
          <w:sz w:val="24"/>
          <w:szCs w:val="24"/>
        </w:rPr>
        <w:t>nivosus</w:t>
      </w:r>
      <w:proofErr w:type="spellEnd"/>
      <w:r w:rsidRPr="009B6640">
        <w:rPr>
          <w:rFonts w:ascii="Times New Roman" w:hAnsi="Times New Roman" w:cs="Times New Roman"/>
          <w:bCs/>
          <w:sz w:val="24"/>
          <w:szCs w:val="24"/>
        </w:rPr>
        <w:t>, 'nevado'), a partir del 21, 22 o 23 de diciembre.</w:t>
      </w:r>
    </w:p>
    <w:p w14:paraId="308AA038" w14:textId="77777777" w:rsidR="009B6640" w:rsidRPr="009B6640" w:rsidRDefault="009B6640" w:rsidP="009B6640">
      <w:pPr>
        <w:numPr>
          <w:ilvl w:val="0"/>
          <w:numId w:val="2"/>
        </w:numPr>
        <w:spacing w:line="276" w:lineRule="auto"/>
        <w:contextualSpacing/>
        <w:jc w:val="both"/>
        <w:rPr>
          <w:rFonts w:ascii="Times New Roman" w:hAnsi="Times New Roman" w:cs="Times New Roman"/>
          <w:bCs/>
          <w:sz w:val="24"/>
          <w:szCs w:val="24"/>
        </w:rPr>
      </w:pPr>
      <w:hyperlink r:id="rId106" w:tooltip="Pluvioso" w:history="1">
        <w:r w:rsidRPr="009B6640">
          <w:rPr>
            <w:rStyle w:val="Hipervnculo"/>
            <w:rFonts w:ascii="Times New Roman" w:hAnsi="Times New Roman" w:cs="Times New Roman"/>
            <w:bCs/>
            <w:i/>
            <w:iCs/>
            <w:color w:val="auto"/>
            <w:sz w:val="24"/>
            <w:szCs w:val="24"/>
          </w:rPr>
          <w:t>Pluvioso</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Pluviôse</w:t>
      </w:r>
      <w:proofErr w:type="spellEnd"/>
      <w:r w:rsidRPr="009B6640">
        <w:rPr>
          <w:rFonts w:ascii="Times New Roman" w:hAnsi="Times New Roman" w:cs="Times New Roman"/>
          <w:bCs/>
          <w:sz w:val="24"/>
          <w:szCs w:val="24"/>
        </w:rPr>
        <w:t>, del latín </w:t>
      </w:r>
      <w:proofErr w:type="spellStart"/>
      <w:r w:rsidRPr="009B6640">
        <w:rPr>
          <w:rFonts w:ascii="Times New Roman" w:hAnsi="Times New Roman" w:cs="Times New Roman"/>
          <w:bCs/>
          <w:i/>
          <w:iCs/>
          <w:sz w:val="24"/>
          <w:szCs w:val="24"/>
        </w:rPr>
        <w:t>pluviosus</w:t>
      </w:r>
      <w:proofErr w:type="spellEnd"/>
      <w:r w:rsidRPr="009B6640">
        <w:rPr>
          <w:rFonts w:ascii="Times New Roman" w:hAnsi="Times New Roman" w:cs="Times New Roman"/>
          <w:bCs/>
          <w:sz w:val="24"/>
          <w:szCs w:val="24"/>
        </w:rPr>
        <w:t>, 'lluvioso'), a partir del 20, 21 o 22 de enero.</w:t>
      </w:r>
    </w:p>
    <w:p w14:paraId="51314767" w14:textId="77777777" w:rsidR="009B6640" w:rsidRPr="009B6640" w:rsidRDefault="009B6640" w:rsidP="009B6640">
      <w:pPr>
        <w:numPr>
          <w:ilvl w:val="0"/>
          <w:numId w:val="2"/>
        </w:numPr>
        <w:spacing w:line="276" w:lineRule="auto"/>
        <w:contextualSpacing/>
        <w:jc w:val="both"/>
        <w:rPr>
          <w:rFonts w:ascii="Times New Roman" w:hAnsi="Times New Roman" w:cs="Times New Roman"/>
          <w:bCs/>
          <w:sz w:val="24"/>
          <w:szCs w:val="24"/>
        </w:rPr>
      </w:pPr>
      <w:hyperlink r:id="rId107" w:tooltip="Ventoso" w:history="1">
        <w:r w:rsidRPr="009B6640">
          <w:rPr>
            <w:rStyle w:val="Hipervnculo"/>
            <w:rFonts w:ascii="Times New Roman" w:hAnsi="Times New Roman" w:cs="Times New Roman"/>
            <w:bCs/>
            <w:i/>
            <w:iCs/>
            <w:color w:val="auto"/>
            <w:sz w:val="24"/>
            <w:szCs w:val="24"/>
          </w:rPr>
          <w:t>Ventoso</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Ventôse</w:t>
      </w:r>
      <w:proofErr w:type="spellEnd"/>
      <w:r w:rsidRPr="009B6640">
        <w:rPr>
          <w:rFonts w:ascii="Times New Roman" w:hAnsi="Times New Roman" w:cs="Times New Roman"/>
          <w:bCs/>
          <w:sz w:val="24"/>
          <w:szCs w:val="24"/>
        </w:rPr>
        <w:t>, del latín </w:t>
      </w:r>
      <w:proofErr w:type="spellStart"/>
      <w:r w:rsidRPr="009B6640">
        <w:rPr>
          <w:rFonts w:ascii="Times New Roman" w:hAnsi="Times New Roman" w:cs="Times New Roman"/>
          <w:bCs/>
          <w:i/>
          <w:iCs/>
          <w:sz w:val="24"/>
          <w:szCs w:val="24"/>
        </w:rPr>
        <w:t>ventosus</w:t>
      </w:r>
      <w:proofErr w:type="spellEnd"/>
      <w:r w:rsidRPr="009B6640">
        <w:rPr>
          <w:rFonts w:ascii="Times New Roman" w:hAnsi="Times New Roman" w:cs="Times New Roman"/>
          <w:bCs/>
          <w:sz w:val="24"/>
          <w:szCs w:val="24"/>
        </w:rPr>
        <w:t>, 'ventoso'), a partir del 19, 20 o 21 de febrero.</w:t>
      </w:r>
    </w:p>
    <w:p w14:paraId="6A8D2A0F"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108" w:tooltip="Primavera" w:history="1">
        <w:r w:rsidRPr="009B6640">
          <w:rPr>
            <w:rStyle w:val="Hipervnculo"/>
            <w:rFonts w:ascii="Times New Roman" w:hAnsi="Times New Roman" w:cs="Times New Roman"/>
            <w:bCs/>
            <w:color w:val="auto"/>
            <w:sz w:val="24"/>
            <w:szCs w:val="24"/>
          </w:rPr>
          <w:t>Primavera</w:t>
        </w:r>
      </w:hyperlink>
      <w:r w:rsidRPr="009B6640">
        <w:rPr>
          <w:rFonts w:ascii="Times New Roman" w:hAnsi="Times New Roman" w:cs="Times New Roman"/>
          <w:bCs/>
          <w:sz w:val="24"/>
          <w:szCs w:val="24"/>
        </w:rPr>
        <w:t> (terminación </w:t>
      </w:r>
      <w:r w:rsidRPr="009B6640">
        <w:rPr>
          <w:rFonts w:ascii="Times New Roman" w:hAnsi="Times New Roman" w:cs="Times New Roman"/>
          <w:bCs/>
          <w:i/>
          <w:iCs/>
          <w:sz w:val="24"/>
          <w:szCs w:val="24"/>
        </w:rPr>
        <w:t>-al</w:t>
      </w:r>
      <w:r w:rsidRPr="009B6640">
        <w:rPr>
          <w:rFonts w:ascii="Times New Roman" w:hAnsi="Times New Roman" w:cs="Times New Roman"/>
          <w:bCs/>
          <w:sz w:val="24"/>
          <w:szCs w:val="24"/>
        </w:rPr>
        <w:t>):</w:t>
      </w:r>
    </w:p>
    <w:p w14:paraId="44937404" w14:textId="77777777" w:rsidR="009B6640" w:rsidRPr="009B6640" w:rsidRDefault="009B6640" w:rsidP="009B6640">
      <w:pPr>
        <w:numPr>
          <w:ilvl w:val="0"/>
          <w:numId w:val="3"/>
        </w:numPr>
        <w:spacing w:line="276" w:lineRule="auto"/>
        <w:contextualSpacing/>
        <w:jc w:val="both"/>
        <w:rPr>
          <w:rFonts w:ascii="Times New Roman" w:hAnsi="Times New Roman" w:cs="Times New Roman"/>
          <w:bCs/>
          <w:sz w:val="24"/>
          <w:szCs w:val="24"/>
        </w:rPr>
      </w:pPr>
      <w:hyperlink r:id="rId109" w:tooltip="Germinal (mes)" w:history="1">
        <w:r w:rsidRPr="009B6640">
          <w:rPr>
            <w:rStyle w:val="Hipervnculo"/>
            <w:rFonts w:ascii="Times New Roman" w:hAnsi="Times New Roman" w:cs="Times New Roman"/>
            <w:bCs/>
            <w:i/>
            <w:iCs/>
            <w:color w:val="auto"/>
            <w:sz w:val="24"/>
            <w:szCs w:val="24"/>
          </w:rPr>
          <w:t>Germinal</w:t>
        </w:r>
      </w:hyperlink>
      <w:r w:rsidRPr="009B6640">
        <w:rPr>
          <w:rFonts w:ascii="Times New Roman" w:hAnsi="Times New Roman" w:cs="Times New Roman"/>
          <w:bCs/>
          <w:sz w:val="24"/>
          <w:szCs w:val="24"/>
        </w:rPr>
        <w:t> (del latín </w:t>
      </w:r>
      <w:r w:rsidRPr="009B6640">
        <w:rPr>
          <w:rFonts w:ascii="Times New Roman" w:hAnsi="Times New Roman" w:cs="Times New Roman"/>
          <w:bCs/>
          <w:i/>
          <w:iCs/>
          <w:sz w:val="24"/>
          <w:szCs w:val="24"/>
        </w:rPr>
        <w:t>germen</w:t>
      </w:r>
      <w:r w:rsidRPr="009B6640">
        <w:rPr>
          <w:rFonts w:ascii="Times New Roman" w:hAnsi="Times New Roman" w:cs="Times New Roman"/>
          <w:bCs/>
          <w:sz w:val="24"/>
          <w:szCs w:val="24"/>
        </w:rPr>
        <w:t>, 'semilla'), a partir del 20 o 21 de marzo.</w:t>
      </w:r>
    </w:p>
    <w:p w14:paraId="67D68CE0" w14:textId="77777777" w:rsidR="009B6640" w:rsidRPr="009B6640" w:rsidRDefault="009B6640" w:rsidP="009B6640">
      <w:pPr>
        <w:numPr>
          <w:ilvl w:val="0"/>
          <w:numId w:val="3"/>
        </w:numPr>
        <w:spacing w:line="276" w:lineRule="auto"/>
        <w:contextualSpacing/>
        <w:jc w:val="both"/>
        <w:rPr>
          <w:rFonts w:ascii="Times New Roman" w:hAnsi="Times New Roman" w:cs="Times New Roman"/>
          <w:bCs/>
          <w:sz w:val="24"/>
          <w:szCs w:val="24"/>
        </w:rPr>
      </w:pPr>
      <w:hyperlink r:id="rId110" w:tooltip="Floreal" w:history="1">
        <w:r w:rsidRPr="009B6640">
          <w:rPr>
            <w:rStyle w:val="Hipervnculo"/>
            <w:rFonts w:ascii="Times New Roman" w:hAnsi="Times New Roman" w:cs="Times New Roman"/>
            <w:bCs/>
            <w:i/>
            <w:iCs/>
            <w:color w:val="auto"/>
            <w:sz w:val="24"/>
            <w:szCs w:val="24"/>
          </w:rPr>
          <w:t>Floreal</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Floréal</w:t>
      </w:r>
      <w:proofErr w:type="spellEnd"/>
      <w:r w:rsidRPr="009B6640">
        <w:rPr>
          <w:rFonts w:ascii="Times New Roman" w:hAnsi="Times New Roman" w:cs="Times New Roman"/>
          <w:bCs/>
          <w:sz w:val="24"/>
          <w:szCs w:val="24"/>
        </w:rPr>
        <w:t>, del latín </w:t>
      </w:r>
      <w:proofErr w:type="spellStart"/>
      <w:r w:rsidRPr="009B6640">
        <w:rPr>
          <w:rFonts w:ascii="Times New Roman" w:hAnsi="Times New Roman" w:cs="Times New Roman"/>
          <w:bCs/>
          <w:i/>
          <w:iCs/>
          <w:sz w:val="24"/>
          <w:szCs w:val="24"/>
        </w:rPr>
        <w:t>flos</w:t>
      </w:r>
      <w:proofErr w:type="spellEnd"/>
      <w:r w:rsidRPr="009B6640">
        <w:rPr>
          <w:rFonts w:ascii="Times New Roman" w:hAnsi="Times New Roman" w:cs="Times New Roman"/>
          <w:bCs/>
          <w:sz w:val="24"/>
          <w:szCs w:val="24"/>
        </w:rPr>
        <w:t>, 'flor'), a partir del 20 o 21 de abril.</w:t>
      </w:r>
    </w:p>
    <w:p w14:paraId="2CE75BE5" w14:textId="77777777" w:rsidR="009B6640" w:rsidRPr="009B6640" w:rsidRDefault="009B6640" w:rsidP="009B6640">
      <w:pPr>
        <w:numPr>
          <w:ilvl w:val="0"/>
          <w:numId w:val="3"/>
        </w:numPr>
        <w:spacing w:line="276" w:lineRule="auto"/>
        <w:contextualSpacing/>
        <w:jc w:val="both"/>
        <w:rPr>
          <w:rFonts w:ascii="Times New Roman" w:hAnsi="Times New Roman" w:cs="Times New Roman"/>
          <w:bCs/>
          <w:sz w:val="24"/>
          <w:szCs w:val="24"/>
        </w:rPr>
      </w:pPr>
      <w:hyperlink r:id="rId111" w:tooltip="Pradial" w:history="1">
        <w:r w:rsidRPr="009B6640">
          <w:rPr>
            <w:rStyle w:val="Hipervnculo"/>
            <w:rFonts w:ascii="Times New Roman" w:hAnsi="Times New Roman" w:cs="Times New Roman"/>
            <w:bCs/>
            <w:i/>
            <w:iCs/>
            <w:color w:val="auto"/>
            <w:sz w:val="24"/>
            <w:szCs w:val="24"/>
          </w:rPr>
          <w:t>Pradial</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Prairial</w:t>
      </w:r>
      <w:proofErr w:type="spellEnd"/>
      <w:r w:rsidRPr="009B6640">
        <w:rPr>
          <w:rFonts w:ascii="Times New Roman" w:hAnsi="Times New Roman" w:cs="Times New Roman"/>
          <w:bCs/>
          <w:sz w:val="24"/>
          <w:szCs w:val="24"/>
        </w:rPr>
        <w:t>, del francés </w:t>
      </w:r>
      <w:proofErr w:type="spellStart"/>
      <w:r w:rsidRPr="009B6640">
        <w:rPr>
          <w:rFonts w:ascii="Times New Roman" w:hAnsi="Times New Roman" w:cs="Times New Roman"/>
          <w:bCs/>
          <w:i/>
          <w:iCs/>
          <w:sz w:val="24"/>
          <w:szCs w:val="24"/>
        </w:rPr>
        <w:t>prairie</w:t>
      </w:r>
      <w:proofErr w:type="spellEnd"/>
      <w:r w:rsidRPr="009B6640">
        <w:rPr>
          <w:rFonts w:ascii="Times New Roman" w:hAnsi="Times New Roman" w:cs="Times New Roman"/>
          <w:bCs/>
          <w:sz w:val="24"/>
          <w:szCs w:val="24"/>
        </w:rPr>
        <w:t>, 'pradera'), a partir del 20 o 21 de mayo.</w:t>
      </w:r>
    </w:p>
    <w:p w14:paraId="42BD36F5"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112" w:tooltip="Verano" w:history="1">
        <w:r w:rsidRPr="009B6640">
          <w:rPr>
            <w:rStyle w:val="Hipervnculo"/>
            <w:rFonts w:ascii="Times New Roman" w:hAnsi="Times New Roman" w:cs="Times New Roman"/>
            <w:bCs/>
            <w:color w:val="auto"/>
            <w:sz w:val="24"/>
            <w:szCs w:val="24"/>
          </w:rPr>
          <w:t>Verano</w:t>
        </w:r>
      </w:hyperlink>
      <w:r w:rsidRPr="009B6640">
        <w:rPr>
          <w:rFonts w:ascii="Times New Roman" w:hAnsi="Times New Roman" w:cs="Times New Roman"/>
          <w:bCs/>
          <w:sz w:val="24"/>
          <w:szCs w:val="24"/>
        </w:rPr>
        <w:t> (terminación </w:t>
      </w:r>
      <w:r w:rsidRPr="009B6640">
        <w:rPr>
          <w:rFonts w:ascii="Times New Roman" w:hAnsi="Times New Roman" w:cs="Times New Roman"/>
          <w:bCs/>
          <w:i/>
          <w:iCs/>
          <w:sz w:val="24"/>
          <w:szCs w:val="24"/>
        </w:rPr>
        <w:t>-</w:t>
      </w:r>
      <w:proofErr w:type="spellStart"/>
      <w:r w:rsidRPr="009B6640">
        <w:rPr>
          <w:rFonts w:ascii="Times New Roman" w:hAnsi="Times New Roman" w:cs="Times New Roman"/>
          <w:bCs/>
          <w:i/>
          <w:iCs/>
          <w:sz w:val="24"/>
          <w:szCs w:val="24"/>
        </w:rPr>
        <w:t>idor</w:t>
      </w:r>
      <w:proofErr w:type="spellEnd"/>
      <w:r w:rsidRPr="009B6640">
        <w:rPr>
          <w:rFonts w:ascii="Times New Roman" w:hAnsi="Times New Roman" w:cs="Times New Roman"/>
          <w:bCs/>
          <w:sz w:val="24"/>
          <w:szCs w:val="24"/>
        </w:rPr>
        <w:t>):</w:t>
      </w:r>
    </w:p>
    <w:p w14:paraId="6FF23BE1" w14:textId="77777777" w:rsidR="009B6640" w:rsidRPr="009B6640" w:rsidRDefault="009B6640" w:rsidP="009B6640">
      <w:pPr>
        <w:numPr>
          <w:ilvl w:val="0"/>
          <w:numId w:val="4"/>
        </w:numPr>
        <w:spacing w:line="276" w:lineRule="auto"/>
        <w:contextualSpacing/>
        <w:jc w:val="both"/>
        <w:rPr>
          <w:rFonts w:ascii="Times New Roman" w:hAnsi="Times New Roman" w:cs="Times New Roman"/>
          <w:bCs/>
          <w:sz w:val="24"/>
          <w:szCs w:val="24"/>
        </w:rPr>
      </w:pPr>
      <w:hyperlink r:id="rId113" w:tooltip="Mesidor" w:history="1">
        <w:r w:rsidRPr="009B6640">
          <w:rPr>
            <w:rStyle w:val="Hipervnculo"/>
            <w:rFonts w:ascii="Times New Roman" w:hAnsi="Times New Roman" w:cs="Times New Roman"/>
            <w:bCs/>
            <w:i/>
            <w:iCs/>
            <w:color w:val="auto"/>
            <w:sz w:val="24"/>
            <w:szCs w:val="24"/>
          </w:rPr>
          <w:t>Mesidor</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Messidor</w:t>
      </w:r>
      <w:proofErr w:type="spellEnd"/>
      <w:r w:rsidRPr="009B6640">
        <w:rPr>
          <w:rFonts w:ascii="Times New Roman" w:hAnsi="Times New Roman" w:cs="Times New Roman"/>
          <w:bCs/>
          <w:sz w:val="24"/>
          <w:szCs w:val="24"/>
        </w:rPr>
        <w:t>, del latín </w:t>
      </w:r>
      <w:proofErr w:type="spellStart"/>
      <w:r w:rsidRPr="009B6640">
        <w:rPr>
          <w:rFonts w:ascii="Times New Roman" w:hAnsi="Times New Roman" w:cs="Times New Roman"/>
          <w:bCs/>
          <w:i/>
          <w:iCs/>
          <w:sz w:val="24"/>
          <w:szCs w:val="24"/>
        </w:rPr>
        <w:t>messis</w:t>
      </w:r>
      <w:proofErr w:type="spellEnd"/>
      <w:r w:rsidRPr="009B6640">
        <w:rPr>
          <w:rFonts w:ascii="Times New Roman" w:hAnsi="Times New Roman" w:cs="Times New Roman"/>
          <w:bCs/>
          <w:sz w:val="24"/>
          <w:szCs w:val="24"/>
        </w:rPr>
        <w:t>, 'cosecha'), a partir del 19 o 20 de junio.</w:t>
      </w:r>
    </w:p>
    <w:p w14:paraId="3AF00FA3" w14:textId="77777777" w:rsidR="009B6640" w:rsidRPr="009B6640" w:rsidRDefault="009B6640" w:rsidP="009B6640">
      <w:pPr>
        <w:numPr>
          <w:ilvl w:val="0"/>
          <w:numId w:val="4"/>
        </w:numPr>
        <w:spacing w:line="276" w:lineRule="auto"/>
        <w:contextualSpacing/>
        <w:jc w:val="both"/>
        <w:rPr>
          <w:rFonts w:ascii="Times New Roman" w:hAnsi="Times New Roman" w:cs="Times New Roman"/>
          <w:bCs/>
          <w:sz w:val="24"/>
          <w:szCs w:val="24"/>
        </w:rPr>
      </w:pPr>
      <w:hyperlink r:id="rId114" w:tooltip="Termidor" w:history="1">
        <w:r w:rsidRPr="009B6640">
          <w:rPr>
            <w:rStyle w:val="Hipervnculo"/>
            <w:rFonts w:ascii="Times New Roman" w:hAnsi="Times New Roman" w:cs="Times New Roman"/>
            <w:bCs/>
            <w:i/>
            <w:iCs/>
            <w:color w:val="auto"/>
            <w:sz w:val="24"/>
            <w:szCs w:val="24"/>
          </w:rPr>
          <w:t>Termidor</w:t>
        </w:r>
      </w:hyperlink>
      <w:r w:rsidRPr="009B6640">
        <w:rPr>
          <w:rFonts w:ascii="Times New Roman" w:hAnsi="Times New Roman" w:cs="Times New Roman"/>
          <w:bCs/>
          <w:i/>
          <w:iCs/>
          <w:sz w:val="24"/>
          <w:szCs w:val="24"/>
        </w:rPr>
        <w:t> (</w:t>
      </w:r>
      <w:proofErr w:type="spellStart"/>
      <w:r w:rsidRPr="009B6640">
        <w:rPr>
          <w:rFonts w:ascii="Times New Roman" w:hAnsi="Times New Roman" w:cs="Times New Roman"/>
          <w:bCs/>
          <w:i/>
          <w:iCs/>
          <w:sz w:val="24"/>
          <w:szCs w:val="24"/>
        </w:rPr>
        <w:t>Thermidor</w:t>
      </w:r>
      <w:proofErr w:type="spellEnd"/>
      <w:r w:rsidRPr="009B6640">
        <w:rPr>
          <w:rFonts w:ascii="Times New Roman" w:hAnsi="Times New Roman" w:cs="Times New Roman"/>
          <w:bCs/>
          <w:sz w:val="24"/>
          <w:szCs w:val="24"/>
        </w:rPr>
        <w:t>, del </w:t>
      </w:r>
      <w:hyperlink r:id="rId115" w:tooltip="Idioma griego" w:history="1">
        <w:r w:rsidRPr="009B6640">
          <w:rPr>
            <w:rStyle w:val="Hipervnculo"/>
            <w:rFonts w:ascii="Times New Roman" w:hAnsi="Times New Roman" w:cs="Times New Roman"/>
            <w:bCs/>
            <w:color w:val="auto"/>
            <w:sz w:val="24"/>
            <w:szCs w:val="24"/>
          </w:rPr>
          <w:t>griego</w:t>
        </w:r>
      </w:hyperlink>
      <w:r w:rsidRPr="009B6640">
        <w:rPr>
          <w:rFonts w:ascii="Times New Roman" w:hAnsi="Times New Roman" w:cs="Times New Roman"/>
          <w:bCs/>
          <w:sz w:val="24"/>
          <w:szCs w:val="24"/>
        </w:rPr>
        <w:t> </w:t>
      </w:r>
      <w:proofErr w:type="spellStart"/>
      <w:r w:rsidRPr="009B6640">
        <w:rPr>
          <w:rFonts w:ascii="Times New Roman" w:hAnsi="Times New Roman" w:cs="Times New Roman"/>
          <w:bCs/>
          <w:i/>
          <w:iCs/>
          <w:sz w:val="24"/>
          <w:szCs w:val="24"/>
        </w:rPr>
        <w:t>thermos</w:t>
      </w:r>
      <w:proofErr w:type="spellEnd"/>
      <w:r w:rsidRPr="009B6640">
        <w:rPr>
          <w:rFonts w:ascii="Times New Roman" w:hAnsi="Times New Roman" w:cs="Times New Roman"/>
          <w:bCs/>
          <w:sz w:val="24"/>
          <w:szCs w:val="24"/>
        </w:rPr>
        <w:t>, 'calor'), a partir del 19 o 20 de julio.</w:t>
      </w:r>
    </w:p>
    <w:p w14:paraId="2694C572" w14:textId="77777777" w:rsidR="009B6640" w:rsidRPr="009B6640" w:rsidRDefault="009B6640" w:rsidP="009B6640">
      <w:pPr>
        <w:numPr>
          <w:ilvl w:val="0"/>
          <w:numId w:val="4"/>
        </w:numPr>
        <w:spacing w:line="276" w:lineRule="auto"/>
        <w:contextualSpacing/>
        <w:jc w:val="both"/>
        <w:rPr>
          <w:rFonts w:ascii="Times New Roman" w:hAnsi="Times New Roman" w:cs="Times New Roman"/>
          <w:bCs/>
          <w:sz w:val="24"/>
          <w:szCs w:val="24"/>
        </w:rPr>
      </w:pPr>
      <w:hyperlink r:id="rId116" w:tooltip="Fructidor" w:history="1">
        <w:r w:rsidRPr="009B6640">
          <w:rPr>
            <w:rStyle w:val="Hipervnculo"/>
            <w:rFonts w:ascii="Times New Roman" w:hAnsi="Times New Roman" w:cs="Times New Roman"/>
            <w:bCs/>
            <w:i/>
            <w:iCs/>
            <w:color w:val="auto"/>
            <w:sz w:val="24"/>
            <w:szCs w:val="24"/>
          </w:rPr>
          <w:t>Fructidor</w:t>
        </w:r>
      </w:hyperlink>
      <w:r w:rsidRPr="009B6640">
        <w:rPr>
          <w:rFonts w:ascii="Times New Roman" w:hAnsi="Times New Roman" w:cs="Times New Roman"/>
          <w:bCs/>
          <w:sz w:val="24"/>
          <w:szCs w:val="24"/>
        </w:rPr>
        <w:t> (del latín </w:t>
      </w:r>
      <w:proofErr w:type="spellStart"/>
      <w:r w:rsidRPr="009B6640">
        <w:rPr>
          <w:rFonts w:ascii="Times New Roman" w:hAnsi="Times New Roman" w:cs="Times New Roman"/>
          <w:bCs/>
          <w:i/>
          <w:iCs/>
          <w:sz w:val="24"/>
          <w:szCs w:val="24"/>
        </w:rPr>
        <w:t>fructus</w:t>
      </w:r>
      <w:proofErr w:type="spellEnd"/>
      <w:r w:rsidRPr="009B6640">
        <w:rPr>
          <w:rFonts w:ascii="Times New Roman" w:hAnsi="Times New Roman" w:cs="Times New Roman"/>
          <w:bCs/>
          <w:sz w:val="24"/>
          <w:szCs w:val="24"/>
        </w:rPr>
        <w:t>, 'fruta'), a partir del 18 o 19 de agosto.</w:t>
      </w:r>
    </w:p>
    <w:p w14:paraId="3467691A" w14:textId="77777777" w:rsidR="009B6640" w:rsidRPr="009B6640" w:rsidRDefault="009B6640" w:rsidP="009B6640">
      <w:pPr>
        <w:spacing w:line="276" w:lineRule="auto"/>
        <w:ind w:firstLine="360"/>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La mayoría de los nombres de meses son neologismos derivados de palabras similares en francés, latín o griego. Las terminaciones de los nombres están agrupadas según la estación.</w:t>
      </w:r>
    </w:p>
    <w:p w14:paraId="3F496CB2" w14:textId="6857F745" w:rsidR="009B6640" w:rsidRPr="009B6640" w:rsidRDefault="009B6640" w:rsidP="009B6640">
      <w:pPr>
        <w:spacing w:line="276" w:lineRule="auto"/>
        <w:ind w:firstLine="360"/>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Los cinco días (seis en </w:t>
      </w:r>
      <w:hyperlink r:id="rId117" w:tooltip="Año bisiesto" w:history="1">
        <w:r w:rsidRPr="009B6640">
          <w:rPr>
            <w:rStyle w:val="Hipervnculo"/>
            <w:rFonts w:ascii="Times New Roman" w:hAnsi="Times New Roman" w:cs="Times New Roman"/>
            <w:bCs/>
            <w:color w:val="auto"/>
            <w:sz w:val="24"/>
            <w:szCs w:val="24"/>
          </w:rPr>
          <w:t>años bisiestos</w:t>
        </w:r>
      </w:hyperlink>
      <w:r w:rsidRPr="009B6640">
        <w:rPr>
          <w:rFonts w:ascii="Times New Roman" w:hAnsi="Times New Roman" w:cs="Times New Roman"/>
          <w:bCs/>
          <w:sz w:val="24"/>
          <w:szCs w:val="24"/>
        </w:rPr>
        <w:t>) que hacen falta para completar el año se empleaban como fiestas nacionales al final de cada año.</w:t>
      </w:r>
    </w:p>
    <w:p w14:paraId="7EDBB636" w14:textId="77777777" w:rsidR="009B6640" w:rsidRPr="009B6640" w:rsidRDefault="009B6640" w:rsidP="009B6640">
      <w:pPr>
        <w:numPr>
          <w:ilvl w:val="0"/>
          <w:numId w:val="5"/>
        </w:numPr>
        <w:spacing w:line="276" w:lineRule="auto"/>
        <w:contextualSpacing/>
        <w:jc w:val="both"/>
        <w:rPr>
          <w:rFonts w:ascii="Times New Roman" w:hAnsi="Times New Roman" w:cs="Times New Roman"/>
          <w:bCs/>
          <w:sz w:val="24"/>
          <w:szCs w:val="24"/>
        </w:rPr>
      </w:pPr>
      <w:hyperlink r:id="rId118" w:tooltip="Fiesta de la Virtud (aún no redactado)" w:history="1">
        <w:r w:rsidRPr="009B6640">
          <w:rPr>
            <w:rStyle w:val="Hipervnculo"/>
            <w:rFonts w:ascii="Times New Roman" w:hAnsi="Times New Roman" w:cs="Times New Roman"/>
            <w:bCs/>
            <w:i/>
            <w:iCs/>
            <w:color w:val="auto"/>
            <w:sz w:val="24"/>
            <w:szCs w:val="24"/>
          </w:rPr>
          <w:t>Fiesta de la Virtud</w:t>
        </w:r>
      </w:hyperlink>
      <w:r w:rsidRPr="009B6640">
        <w:rPr>
          <w:rFonts w:ascii="Times New Roman" w:hAnsi="Times New Roman" w:cs="Times New Roman"/>
          <w:bCs/>
          <w:sz w:val="24"/>
          <w:szCs w:val="24"/>
        </w:rPr>
        <w:t>, el 17 o 18 de septiembre.</w:t>
      </w:r>
    </w:p>
    <w:p w14:paraId="4DEA35BE" w14:textId="77777777" w:rsidR="009B6640" w:rsidRPr="009B6640" w:rsidRDefault="009B6640" w:rsidP="009B6640">
      <w:pPr>
        <w:numPr>
          <w:ilvl w:val="0"/>
          <w:numId w:val="5"/>
        </w:numPr>
        <w:spacing w:line="276" w:lineRule="auto"/>
        <w:contextualSpacing/>
        <w:jc w:val="both"/>
        <w:rPr>
          <w:rFonts w:ascii="Times New Roman" w:hAnsi="Times New Roman" w:cs="Times New Roman"/>
          <w:bCs/>
          <w:sz w:val="24"/>
          <w:szCs w:val="24"/>
        </w:rPr>
      </w:pPr>
      <w:hyperlink r:id="rId119" w:tooltip="Fiesta del Talento (aún no redactado)" w:history="1">
        <w:r w:rsidRPr="009B6640">
          <w:rPr>
            <w:rStyle w:val="Hipervnculo"/>
            <w:rFonts w:ascii="Times New Roman" w:hAnsi="Times New Roman" w:cs="Times New Roman"/>
            <w:bCs/>
            <w:i/>
            <w:iCs/>
            <w:color w:val="auto"/>
            <w:sz w:val="24"/>
            <w:szCs w:val="24"/>
          </w:rPr>
          <w:t>Fiesta del Talento</w:t>
        </w:r>
      </w:hyperlink>
      <w:r w:rsidRPr="009B6640">
        <w:rPr>
          <w:rFonts w:ascii="Times New Roman" w:hAnsi="Times New Roman" w:cs="Times New Roman"/>
          <w:bCs/>
          <w:sz w:val="24"/>
          <w:szCs w:val="24"/>
        </w:rPr>
        <w:t>, el 18 o 19 de septiembre.</w:t>
      </w:r>
    </w:p>
    <w:p w14:paraId="2D1CAB3E" w14:textId="77777777" w:rsidR="009B6640" w:rsidRPr="009B6640" w:rsidRDefault="009B6640" w:rsidP="009B6640">
      <w:pPr>
        <w:numPr>
          <w:ilvl w:val="0"/>
          <w:numId w:val="5"/>
        </w:numPr>
        <w:spacing w:line="276" w:lineRule="auto"/>
        <w:contextualSpacing/>
        <w:jc w:val="both"/>
        <w:rPr>
          <w:rFonts w:ascii="Times New Roman" w:hAnsi="Times New Roman" w:cs="Times New Roman"/>
          <w:bCs/>
          <w:sz w:val="24"/>
          <w:szCs w:val="24"/>
        </w:rPr>
      </w:pPr>
      <w:hyperlink r:id="rId120" w:tooltip="Fiesta del Trabajo" w:history="1">
        <w:r w:rsidRPr="009B6640">
          <w:rPr>
            <w:rStyle w:val="Hipervnculo"/>
            <w:rFonts w:ascii="Times New Roman" w:hAnsi="Times New Roman" w:cs="Times New Roman"/>
            <w:bCs/>
            <w:i/>
            <w:iCs/>
            <w:color w:val="auto"/>
            <w:sz w:val="24"/>
            <w:szCs w:val="24"/>
          </w:rPr>
          <w:t>Fiesta del Trabajo</w:t>
        </w:r>
      </w:hyperlink>
      <w:r w:rsidRPr="009B6640">
        <w:rPr>
          <w:rFonts w:ascii="Times New Roman" w:hAnsi="Times New Roman" w:cs="Times New Roman"/>
          <w:bCs/>
          <w:sz w:val="24"/>
          <w:szCs w:val="24"/>
        </w:rPr>
        <w:t>, el 19 o 20 de septiembre.</w:t>
      </w:r>
    </w:p>
    <w:p w14:paraId="3FE22E9C" w14:textId="77777777" w:rsidR="009B6640" w:rsidRPr="009B6640" w:rsidRDefault="009B6640" w:rsidP="009B6640">
      <w:pPr>
        <w:numPr>
          <w:ilvl w:val="0"/>
          <w:numId w:val="5"/>
        </w:numPr>
        <w:spacing w:line="276" w:lineRule="auto"/>
        <w:contextualSpacing/>
        <w:jc w:val="both"/>
        <w:rPr>
          <w:rFonts w:ascii="Times New Roman" w:hAnsi="Times New Roman" w:cs="Times New Roman"/>
          <w:bCs/>
          <w:sz w:val="24"/>
          <w:szCs w:val="24"/>
        </w:rPr>
      </w:pPr>
      <w:hyperlink r:id="rId121" w:tooltip="Fiesta de la Opinión (aún no redactado)" w:history="1">
        <w:r w:rsidRPr="009B6640">
          <w:rPr>
            <w:rStyle w:val="Hipervnculo"/>
            <w:rFonts w:ascii="Times New Roman" w:hAnsi="Times New Roman" w:cs="Times New Roman"/>
            <w:bCs/>
            <w:i/>
            <w:iCs/>
            <w:color w:val="auto"/>
            <w:sz w:val="24"/>
            <w:szCs w:val="24"/>
          </w:rPr>
          <w:t>Fiesta de la Opinión</w:t>
        </w:r>
      </w:hyperlink>
      <w:r w:rsidRPr="009B6640">
        <w:rPr>
          <w:rFonts w:ascii="Times New Roman" w:hAnsi="Times New Roman" w:cs="Times New Roman"/>
          <w:bCs/>
          <w:sz w:val="24"/>
          <w:szCs w:val="24"/>
        </w:rPr>
        <w:t>, el 20 o 21 de septiembre.</w:t>
      </w:r>
    </w:p>
    <w:p w14:paraId="6322DC47" w14:textId="77777777" w:rsidR="009B6640" w:rsidRPr="009B6640" w:rsidRDefault="009B6640" w:rsidP="009B6640">
      <w:pPr>
        <w:numPr>
          <w:ilvl w:val="0"/>
          <w:numId w:val="5"/>
        </w:numPr>
        <w:spacing w:line="276" w:lineRule="auto"/>
        <w:contextualSpacing/>
        <w:jc w:val="both"/>
        <w:rPr>
          <w:rFonts w:ascii="Times New Roman" w:hAnsi="Times New Roman" w:cs="Times New Roman"/>
          <w:bCs/>
          <w:sz w:val="24"/>
          <w:szCs w:val="24"/>
        </w:rPr>
      </w:pPr>
      <w:hyperlink r:id="rId122" w:tooltip="Fiesta de las Recompensas (aún no redactado)" w:history="1">
        <w:r w:rsidRPr="009B6640">
          <w:rPr>
            <w:rStyle w:val="Hipervnculo"/>
            <w:rFonts w:ascii="Times New Roman" w:hAnsi="Times New Roman" w:cs="Times New Roman"/>
            <w:bCs/>
            <w:i/>
            <w:iCs/>
            <w:color w:val="auto"/>
            <w:sz w:val="24"/>
            <w:szCs w:val="24"/>
          </w:rPr>
          <w:t>Fiesta de las Recompensas</w:t>
        </w:r>
      </w:hyperlink>
      <w:r w:rsidRPr="009B6640">
        <w:rPr>
          <w:rFonts w:ascii="Times New Roman" w:hAnsi="Times New Roman" w:cs="Times New Roman"/>
          <w:bCs/>
          <w:sz w:val="24"/>
          <w:szCs w:val="24"/>
        </w:rPr>
        <w:t>, el 21 o 22 de septiembre.</w:t>
      </w:r>
    </w:p>
    <w:p w14:paraId="4B69862E" w14:textId="77777777" w:rsidR="009B6640" w:rsidRPr="009B6640" w:rsidRDefault="009B6640" w:rsidP="009B6640">
      <w:pPr>
        <w:numPr>
          <w:ilvl w:val="0"/>
          <w:numId w:val="5"/>
        </w:numPr>
        <w:spacing w:line="276" w:lineRule="auto"/>
        <w:contextualSpacing/>
        <w:jc w:val="both"/>
        <w:rPr>
          <w:rFonts w:ascii="Times New Roman" w:hAnsi="Times New Roman" w:cs="Times New Roman"/>
          <w:bCs/>
          <w:sz w:val="24"/>
          <w:szCs w:val="24"/>
        </w:rPr>
      </w:pPr>
      <w:hyperlink r:id="rId123" w:tooltip="Fiesta de la Revolución (aún no redactado)" w:history="1">
        <w:r w:rsidRPr="009B6640">
          <w:rPr>
            <w:rStyle w:val="Hipervnculo"/>
            <w:rFonts w:ascii="Times New Roman" w:hAnsi="Times New Roman" w:cs="Times New Roman"/>
            <w:bCs/>
            <w:i/>
            <w:iCs/>
            <w:color w:val="auto"/>
            <w:sz w:val="24"/>
            <w:szCs w:val="24"/>
          </w:rPr>
          <w:t>Fiesta de la Revolución</w:t>
        </w:r>
      </w:hyperlink>
      <w:r w:rsidRPr="009B6640">
        <w:rPr>
          <w:rFonts w:ascii="Times New Roman" w:hAnsi="Times New Roman" w:cs="Times New Roman"/>
          <w:bCs/>
          <w:sz w:val="24"/>
          <w:szCs w:val="24"/>
        </w:rPr>
        <w:t>, el 22 o 23 de septiembre (en años bisiestos).</w:t>
      </w:r>
    </w:p>
    <w:p w14:paraId="6CABBBA5" w14:textId="6726A8A4" w:rsidR="009B6640" w:rsidRPr="009B6640" w:rsidRDefault="009B6640" w:rsidP="009B6640">
      <w:pPr>
        <w:numPr>
          <w:ilvl w:val="0"/>
          <w:numId w:val="6"/>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 xml:space="preserve">seculares, menos un día forman una </w:t>
      </w:r>
      <w:proofErr w:type="spellStart"/>
      <w:r w:rsidRPr="009B6640">
        <w:rPr>
          <w:rFonts w:ascii="Times New Roman" w:hAnsi="Times New Roman" w:cs="Times New Roman"/>
          <w:bCs/>
          <w:sz w:val="24"/>
          <w:szCs w:val="24"/>
        </w:rPr>
        <w:t>franciade</w:t>
      </w:r>
      <w:proofErr w:type="spellEnd"/>
      <w:r w:rsidRPr="009B6640">
        <w:rPr>
          <w:rFonts w:ascii="Times New Roman" w:hAnsi="Times New Roman" w:cs="Times New Roman"/>
          <w:bCs/>
          <w:sz w:val="24"/>
          <w:szCs w:val="24"/>
        </w:rPr>
        <w:t xml:space="preserve"> </w:t>
      </w:r>
      <w:proofErr w:type="spellStart"/>
      <w:r w:rsidRPr="009B6640">
        <w:rPr>
          <w:rFonts w:ascii="Times New Roman" w:hAnsi="Times New Roman" w:cs="Times New Roman"/>
          <w:bCs/>
          <w:sz w:val="24"/>
          <w:szCs w:val="24"/>
        </w:rPr>
        <w:t>milar</w:t>
      </w:r>
      <w:proofErr w:type="spellEnd"/>
      <w:r w:rsidRPr="009B6640">
        <w:rPr>
          <w:rFonts w:ascii="Times New Roman" w:hAnsi="Times New Roman" w:cs="Times New Roman"/>
          <w:bCs/>
          <w:sz w:val="24"/>
          <w:szCs w:val="24"/>
        </w:rPr>
        <w:t>.</w:t>
      </w:r>
    </w:p>
    <w:p w14:paraId="134AACD1" w14:textId="5C958118" w:rsidR="009B6640" w:rsidRPr="00724426" w:rsidRDefault="009B6640" w:rsidP="009B6640">
      <w:pPr>
        <w:spacing w:line="276" w:lineRule="auto"/>
        <w:contextualSpacing/>
        <w:jc w:val="both"/>
        <w:rPr>
          <w:rFonts w:ascii="Times New Roman" w:hAnsi="Times New Roman" w:cs="Times New Roman"/>
          <w:b/>
          <w:sz w:val="24"/>
          <w:szCs w:val="24"/>
        </w:rPr>
      </w:pPr>
      <w:r w:rsidRPr="00724426">
        <w:rPr>
          <w:rFonts w:ascii="Times New Roman" w:hAnsi="Times New Roman" w:cs="Times New Roman"/>
          <w:b/>
          <w:sz w:val="24"/>
          <w:szCs w:val="24"/>
        </w:rPr>
        <w:t>Los días del año</w:t>
      </w:r>
    </w:p>
    <w:p w14:paraId="32D49BC7"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En lugar de asociarse un </w:t>
      </w:r>
      <w:hyperlink r:id="rId124" w:tooltip="Santo" w:history="1">
        <w:r w:rsidRPr="009B6640">
          <w:rPr>
            <w:rStyle w:val="Hipervnculo"/>
            <w:rFonts w:ascii="Times New Roman" w:hAnsi="Times New Roman" w:cs="Times New Roman"/>
            <w:bCs/>
            <w:color w:val="auto"/>
            <w:sz w:val="24"/>
            <w:szCs w:val="24"/>
          </w:rPr>
          <w:t>santo</w:t>
        </w:r>
      </w:hyperlink>
      <w:r w:rsidRPr="009B6640">
        <w:rPr>
          <w:rFonts w:ascii="Times New Roman" w:hAnsi="Times New Roman" w:cs="Times New Roman"/>
          <w:bCs/>
          <w:sz w:val="24"/>
          <w:szCs w:val="24"/>
        </w:rPr>
        <w:t> a cada día, como ocurre en el </w:t>
      </w:r>
      <w:hyperlink r:id="rId125" w:tooltip="Calendario gregoriano" w:history="1">
        <w:r w:rsidRPr="009B6640">
          <w:rPr>
            <w:rStyle w:val="Hipervnculo"/>
            <w:rFonts w:ascii="Times New Roman" w:hAnsi="Times New Roman" w:cs="Times New Roman"/>
            <w:bCs/>
            <w:color w:val="auto"/>
            <w:sz w:val="24"/>
            <w:szCs w:val="24"/>
          </w:rPr>
          <w:t>calendario gregoriano</w:t>
        </w:r>
      </w:hyperlink>
      <w:r w:rsidRPr="009B6640">
        <w:rPr>
          <w:rFonts w:ascii="Times New Roman" w:hAnsi="Times New Roman" w:cs="Times New Roman"/>
          <w:bCs/>
          <w:sz w:val="24"/>
          <w:szCs w:val="24"/>
        </w:rPr>
        <w:t> </w:t>
      </w:r>
      <w:hyperlink r:id="rId126" w:tooltip="Calendario romano general" w:history="1">
        <w:r w:rsidRPr="009B6640">
          <w:rPr>
            <w:rStyle w:val="Hipervnculo"/>
            <w:rFonts w:ascii="Times New Roman" w:hAnsi="Times New Roman" w:cs="Times New Roman"/>
            <w:bCs/>
            <w:color w:val="auto"/>
            <w:sz w:val="24"/>
            <w:szCs w:val="24"/>
          </w:rPr>
          <w:t>católico</w:t>
        </w:r>
      </w:hyperlink>
      <w:r w:rsidRPr="009B6640">
        <w:rPr>
          <w:rFonts w:ascii="Times New Roman" w:hAnsi="Times New Roman" w:cs="Times New Roman"/>
          <w:bCs/>
          <w:sz w:val="24"/>
          <w:szCs w:val="24"/>
        </w:rPr>
        <w:t>, cada día se asocia con una planta, mineral, animal (los días terminados en 5) o una herramienta (los días terminados en 0).</w:t>
      </w:r>
    </w:p>
    <w:p w14:paraId="2168F092" w14:textId="14A23352"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Otoño</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3475"/>
        <w:gridCol w:w="3788"/>
        <w:gridCol w:w="3475"/>
      </w:tblGrid>
      <w:tr w:rsidR="009B6640" w:rsidRPr="009B6640" w14:paraId="3519A650" w14:textId="77777777" w:rsidTr="009B6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E1CB42"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127" w:tooltip="Vendimiario" w:history="1">
              <w:proofErr w:type="spellStart"/>
              <w:r w:rsidRPr="009B6640">
                <w:rPr>
                  <w:rStyle w:val="Hipervnculo"/>
                  <w:rFonts w:ascii="Times New Roman" w:hAnsi="Times New Roman" w:cs="Times New Roman"/>
                  <w:bCs/>
                  <w:color w:val="auto"/>
                  <w:sz w:val="24"/>
                  <w:szCs w:val="24"/>
                </w:rPr>
                <w:t>Vendémiaire</w:t>
              </w:r>
              <w:proofErr w:type="spellEnd"/>
            </w:hyperlink>
            <w:r w:rsidRPr="009B6640">
              <w:rPr>
                <w:rFonts w:ascii="Times New Roman" w:hAnsi="Times New Roman" w:cs="Times New Roman"/>
                <w:bCs/>
                <w:sz w:val="24"/>
                <w:szCs w:val="24"/>
              </w:rPr>
              <w:br/>
              <w:t>(</w:t>
            </w:r>
            <w:hyperlink r:id="rId128" w:tooltip="22 de septiembre" w:history="1">
              <w:r w:rsidRPr="009B6640">
                <w:rPr>
                  <w:rStyle w:val="Hipervnculo"/>
                  <w:rFonts w:ascii="Times New Roman" w:hAnsi="Times New Roman" w:cs="Times New Roman"/>
                  <w:bCs/>
                  <w:color w:val="auto"/>
                  <w:sz w:val="24"/>
                  <w:szCs w:val="24"/>
                </w:rPr>
                <w:t>22 de septiembre</w:t>
              </w:r>
            </w:hyperlink>
            <w:r w:rsidRPr="009B6640">
              <w:rPr>
                <w:rFonts w:ascii="Times New Roman" w:hAnsi="Times New Roman" w:cs="Times New Roman"/>
                <w:bCs/>
                <w:sz w:val="24"/>
                <w:szCs w:val="24"/>
              </w:rPr>
              <w:t> ~ </w:t>
            </w:r>
            <w:hyperlink r:id="rId129" w:tooltip="21 de octubre" w:history="1">
              <w:r w:rsidRPr="009B6640">
                <w:rPr>
                  <w:rStyle w:val="Hipervnculo"/>
                  <w:rFonts w:ascii="Times New Roman" w:hAnsi="Times New Roman" w:cs="Times New Roman"/>
                  <w:bCs/>
                  <w:color w:val="auto"/>
                  <w:sz w:val="24"/>
                  <w:szCs w:val="24"/>
                </w:rPr>
                <w:t>21 de octubre</w:t>
              </w:r>
            </w:hyperlink>
            <w:r w:rsidRPr="009B6640">
              <w:rPr>
                <w:rFonts w:ascii="Times New Roman" w:hAnsi="Times New Roman" w:cs="Times New Roman"/>
                <w:bCs/>
                <w:sz w:val="24"/>
                <w:szCs w:val="24"/>
              </w:rPr>
              <w:t>)</w:t>
            </w:r>
          </w:p>
          <w:p w14:paraId="5E3F81FC"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Raisin</w:t>
            </w:r>
            <w:proofErr w:type="spellEnd"/>
            <w:r w:rsidRPr="009B6640">
              <w:rPr>
                <w:rFonts w:ascii="Times New Roman" w:hAnsi="Times New Roman" w:cs="Times New Roman"/>
                <w:bCs/>
                <w:sz w:val="24"/>
                <w:szCs w:val="24"/>
              </w:rPr>
              <w:t> (</w:t>
            </w:r>
            <w:hyperlink r:id="rId130" w:tooltip="Uva" w:history="1">
              <w:r w:rsidRPr="009B6640">
                <w:rPr>
                  <w:rStyle w:val="Hipervnculo"/>
                  <w:rFonts w:ascii="Times New Roman" w:hAnsi="Times New Roman" w:cs="Times New Roman"/>
                  <w:bCs/>
                  <w:color w:val="auto"/>
                  <w:sz w:val="24"/>
                  <w:szCs w:val="24"/>
                </w:rPr>
                <w:t>uva</w:t>
              </w:r>
            </w:hyperlink>
            <w:r w:rsidRPr="009B6640">
              <w:rPr>
                <w:rFonts w:ascii="Times New Roman" w:hAnsi="Times New Roman" w:cs="Times New Roman"/>
                <w:bCs/>
                <w:sz w:val="24"/>
                <w:szCs w:val="24"/>
              </w:rPr>
              <w:t>)</w:t>
            </w:r>
          </w:p>
          <w:p w14:paraId="456A86AD"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Safran</w:t>
            </w:r>
            <w:proofErr w:type="spellEnd"/>
            <w:r w:rsidRPr="009B6640">
              <w:rPr>
                <w:rFonts w:ascii="Times New Roman" w:hAnsi="Times New Roman" w:cs="Times New Roman"/>
                <w:bCs/>
                <w:sz w:val="24"/>
                <w:szCs w:val="24"/>
              </w:rPr>
              <w:t> (</w:t>
            </w:r>
            <w:hyperlink r:id="rId131" w:tooltip="Crocus sativus" w:history="1">
              <w:r w:rsidRPr="009B6640">
                <w:rPr>
                  <w:rStyle w:val="Hipervnculo"/>
                  <w:rFonts w:ascii="Times New Roman" w:hAnsi="Times New Roman" w:cs="Times New Roman"/>
                  <w:bCs/>
                  <w:color w:val="auto"/>
                  <w:sz w:val="24"/>
                  <w:szCs w:val="24"/>
                </w:rPr>
                <w:t>azafrán</w:t>
              </w:r>
            </w:hyperlink>
            <w:r w:rsidRPr="009B6640">
              <w:rPr>
                <w:rFonts w:ascii="Times New Roman" w:hAnsi="Times New Roman" w:cs="Times New Roman"/>
                <w:bCs/>
                <w:sz w:val="24"/>
                <w:szCs w:val="24"/>
              </w:rPr>
              <w:t>)</w:t>
            </w:r>
          </w:p>
          <w:p w14:paraId="22BD646E"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Châtaigne</w:t>
            </w:r>
            <w:proofErr w:type="spellEnd"/>
            <w:r w:rsidRPr="009B6640">
              <w:rPr>
                <w:rFonts w:ascii="Times New Roman" w:hAnsi="Times New Roman" w:cs="Times New Roman"/>
                <w:bCs/>
                <w:sz w:val="24"/>
                <w:szCs w:val="24"/>
              </w:rPr>
              <w:t> (</w:t>
            </w:r>
            <w:hyperlink r:id="rId132" w:tooltip="Castaña" w:history="1">
              <w:r w:rsidRPr="009B6640">
                <w:rPr>
                  <w:rStyle w:val="Hipervnculo"/>
                  <w:rFonts w:ascii="Times New Roman" w:hAnsi="Times New Roman" w:cs="Times New Roman"/>
                  <w:bCs/>
                  <w:color w:val="auto"/>
                  <w:sz w:val="24"/>
                  <w:szCs w:val="24"/>
                </w:rPr>
                <w:t>castaña</w:t>
              </w:r>
            </w:hyperlink>
            <w:r w:rsidRPr="009B6640">
              <w:rPr>
                <w:rFonts w:ascii="Times New Roman" w:hAnsi="Times New Roman" w:cs="Times New Roman"/>
                <w:bCs/>
                <w:sz w:val="24"/>
                <w:szCs w:val="24"/>
              </w:rPr>
              <w:t>)</w:t>
            </w:r>
          </w:p>
          <w:p w14:paraId="56C291AC"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Colchique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"https://es.wikipedia.org/wiki/Colchicum_autumnale" \o "Colchicum autumnale"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cólquida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015B58CB"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Cheval</w:t>
            </w:r>
            <w:proofErr w:type="spellEnd"/>
            <w:r w:rsidRPr="009B6640">
              <w:rPr>
                <w:rFonts w:ascii="Times New Roman" w:hAnsi="Times New Roman" w:cs="Times New Roman"/>
                <w:bCs/>
                <w:sz w:val="24"/>
                <w:szCs w:val="24"/>
              </w:rPr>
              <w:t> (</w:t>
            </w:r>
            <w:hyperlink r:id="rId133" w:tooltip="Equus ferus caballus" w:history="1">
              <w:r w:rsidRPr="009B6640">
                <w:rPr>
                  <w:rStyle w:val="Hipervnculo"/>
                  <w:rFonts w:ascii="Times New Roman" w:hAnsi="Times New Roman" w:cs="Times New Roman"/>
                  <w:bCs/>
                  <w:color w:val="auto"/>
                  <w:sz w:val="24"/>
                  <w:szCs w:val="24"/>
                </w:rPr>
                <w:t>caballo</w:t>
              </w:r>
            </w:hyperlink>
            <w:r w:rsidRPr="009B6640">
              <w:rPr>
                <w:rFonts w:ascii="Times New Roman" w:hAnsi="Times New Roman" w:cs="Times New Roman"/>
                <w:bCs/>
                <w:sz w:val="24"/>
                <w:szCs w:val="24"/>
              </w:rPr>
              <w:t>)</w:t>
            </w:r>
          </w:p>
          <w:p w14:paraId="286A070A"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Balsamine</w:t>
            </w:r>
            <w:proofErr w:type="spellEnd"/>
            <w:r w:rsidRPr="009B6640">
              <w:rPr>
                <w:rFonts w:ascii="Times New Roman" w:hAnsi="Times New Roman" w:cs="Times New Roman"/>
                <w:bCs/>
                <w:sz w:val="24"/>
                <w:szCs w:val="24"/>
              </w:rPr>
              <w:t> (</w:t>
            </w:r>
            <w:hyperlink r:id="rId134" w:tooltip="Balsaminaceae" w:history="1">
              <w:r w:rsidRPr="009B6640">
                <w:rPr>
                  <w:rStyle w:val="Hipervnculo"/>
                  <w:rFonts w:ascii="Times New Roman" w:hAnsi="Times New Roman" w:cs="Times New Roman"/>
                  <w:bCs/>
                  <w:color w:val="auto"/>
                  <w:sz w:val="24"/>
                  <w:szCs w:val="24"/>
                </w:rPr>
                <w:t>balsamina</w:t>
              </w:r>
            </w:hyperlink>
            <w:r w:rsidRPr="009B6640">
              <w:rPr>
                <w:rFonts w:ascii="Times New Roman" w:hAnsi="Times New Roman" w:cs="Times New Roman"/>
                <w:bCs/>
                <w:sz w:val="24"/>
                <w:szCs w:val="24"/>
              </w:rPr>
              <w:t>)</w:t>
            </w:r>
          </w:p>
          <w:p w14:paraId="069CD351"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Carotte</w:t>
            </w:r>
            <w:proofErr w:type="spellEnd"/>
            <w:r w:rsidRPr="009B6640">
              <w:rPr>
                <w:rFonts w:ascii="Times New Roman" w:hAnsi="Times New Roman" w:cs="Times New Roman"/>
                <w:bCs/>
                <w:sz w:val="24"/>
                <w:szCs w:val="24"/>
              </w:rPr>
              <w:t> (</w:t>
            </w:r>
            <w:hyperlink r:id="rId135" w:tooltip="Daucus carota" w:history="1">
              <w:r w:rsidRPr="009B6640">
                <w:rPr>
                  <w:rStyle w:val="Hipervnculo"/>
                  <w:rFonts w:ascii="Times New Roman" w:hAnsi="Times New Roman" w:cs="Times New Roman"/>
                  <w:bCs/>
                  <w:color w:val="auto"/>
                  <w:sz w:val="24"/>
                  <w:szCs w:val="24"/>
                </w:rPr>
                <w:t>zanahoria</w:t>
              </w:r>
            </w:hyperlink>
            <w:r w:rsidRPr="009B6640">
              <w:rPr>
                <w:rFonts w:ascii="Times New Roman" w:hAnsi="Times New Roman" w:cs="Times New Roman"/>
                <w:bCs/>
                <w:sz w:val="24"/>
                <w:szCs w:val="24"/>
              </w:rPr>
              <w:t>)</w:t>
            </w:r>
          </w:p>
          <w:p w14:paraId="496390BF"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Amaranthe</w:t>
            </w:r>
            <w:proofErr w:type="spellEnd"/>
            <w:r w:rsidRPr="009B6640">
              <w:rPr>
                <w:rFonts w:ascii="Times New Roman" w:hAnsi="Times New Roman" w:cs="Times New Roman"/>
                <w:bCs/>
                <w:sz w:val="24"/>
                <w:szCs w:val="24"/>
              </w:rPr>
              <w:t> (</w:t>
            </w:r>
            <w:hyperlink r:id="rId136" w:tooltip="Amaranthus" w:history="1">
              <w:r w:rsidRPr="009B6640">
                <w:rPr>
                  <w:rStyle w:val="Hipervnculo"/>
                  <w:rFonts w:ascii="Times New Roman" w:hAnsi="Times New Roman" w:cs="Times New Roman"/>
                  <w:bCs/>
                  <w:color w:val="auto"/>
                  <w:sz w:val="24"/>
                  <w:szCs w:val="24"/>
                </w:rPr>
                <w:t>amaranto</w:t>
              </w:r>
            </w:hyperlink>
            <w:r w:rsidRPr="009B6640">
              <w:rPr>
                <w:rFonts w:ascii="Times New Roman" w:hAnsi="Times New Roman" w:cs="Times New Roman"/>
                <w:bCs/>
                <w:sz w:val="24"/>
                <w:szCs w:val="24"/>
              </w:rPr>
              <w:t>)</w:t>
            </w:r>
          </w:p>
          <w:p w14:paraId="0BB4C811"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Panais</w:t>
            </w:r>
            <w:proofErr w:type="spellEnd"/>
            <w:r w:rsidRPr="009B6640">
              <w:rPr>
                <w:rFonts w:ascii="Times New Roman" w:hAnsi="Times New Roman" w:cs="Times New Roman"/>
                <w:bCs/>
                <w:sz w:val="24"/>
                <w:szCs w:val="24"/>
              </w:rPr>
              <w:t> (</w:t>
            </w:r>
            <w:hyperlink r:id="rId137" w:tooltip="Pastinaca sativa" w:history="1">
              <w:r w:rsidRPr="009B6640">
                <w:rPr>
                  <w:rStyle w:val="Hipervnculo"/>
                  <w:rFonts w:ascii="Times New Roman" w:hAnsi="Times New Roman" w:cs="Times New Roman"/>
                  <w:bCs/>
                  <w:color w:val="auto"/>
                  <w:sz w:val="24"/>
                  <w:szCs w:val="24"/>
                </w:rPr>
                <w:t>chirivía</w:t>
              </w:r>
            </w:hyperlink>
            <w:r w:rsidRPr="009B6640">
              <w:rPr>
                <w:rFonts w:ascii="Times New Roman" w:hAnsi="Times New Roman" w:cs="Times New Roman"/>
                <w:bCs/>
                <w:sz w:val="24"/>
                <w:szCs w:val="24"/>
              </w:rPr>
              <w:t>)</w:t>
            </w:r>
          </w:p>
          <w:p w14:paraId="316BF9B6"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Cuve</w:t>
            </w:r>
            <w:proofErr w:type="spellEnd"/>
            <w:r w:rsidRPr="009B6640">
              <w:rPr>
                <w:rFonts w:ascii="Times New Roman" w:hAnsi="Times New Roman" w:cs="Times New Roman"/>
                <w:bCs/>
                <w:sz w:val="24"/>
                <w:szCs w:val="24"/>
              </w:rPr>
              <w:t> (</w:t>
            </w:r>
            <w:hyperlink r:id="rId138" w:tooltip="Tinaja" w:history="1">
              <w:r w:rsidRPr="009B6640">
                <w:rPr>
                  <w:rStyle w:val="Hipervnculo"/>
                  <w:rFonts w:ascii="Times New Roman" w:hAnsi="Times New Roman" w:cs="Times New Roman"/>
                  <w:bCs/>
                  <w:color w:val="auto"/>
                  <w:sz w:val="24"/>
                  <w:szCs w:val="24"/>
                </w:rPr>
                <w:t>tinaja</w:t>
              </w:r>
            </w:hyperlink>
            <w:r w:rsidRPr="009B6640">
              <w:rPr>
                <w:rFonts w:ascii="Times New Roman" w:hAnsi="Times New Roman" w:cs="Times New Roman"/>
                <w:bCs/>
                <w:sz w:val="24"/>
                <w:szCs w:val="24"/>
              </w:rPr>
              <w:t>)</w:t>
            </w:r>
          </w:p>
          <w:p w14:paraId="1657842D"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Pomme</w:t>
            </w:r>
            <w:proofErr w:type="spellEnd"/>
            <w:r w:rsidRPr="009B6640">
              <w:rPr>
                <w:rFonts w:ascii="Times New Roman" w:hAnsi="Times New Roman" w:cs="Times New Roman"/>
                <w:bCs/>
                <w:i/>
                <w:iCs/>
                <w:sz w:val="24"/>
                <w:szCs w:val="24"/>
              </w:rPr>
              <w:t xml:space="preserve"> de </w:t>
            </w:r>
            <w:proofErr w:type="spellStart"/>
            <w:r w:rsidRPr="009B6640">
              <w:rPr>
                <w:rFonts w:ascii="Times New Roman" w:hAnsi="Times New Roman" w:cs="Times New Roman"/>
                <w:bCs/>
                <w:i/>
                <w:iCs/>
                <w:sz w:val="24"/>
                <w:szCs w:val="24"/>
              </w:rPr>
              <w:t>terre</w:t>
            </w:r>
            <w:proofErr w:type="spellEnd"/>
            <w:r w:rsidRPr="009B6640">
              <w:rPr>
                <w:rFonts w:ascii="Times New Roman" w:hAnsi="Times New Roman" w:cs="Times New Roman"/>
                <w:bCs/>
                <w:sz w:val="24"/>
                <w:szCs w:val="24"/>
              </w:rPr>
              <w:t> (</w:t>
            </w:r>
            <w:hyperlink r:id="rId139" w:tooltip="Solanum tuberosum" w:history="1">
              <w:r w:rsidRPr="009B6640">
                <w:rPr>
                  <w:rStyle w:val="Hipervnculo"/>
                  <w:rFonts w:ascii="Times New Roman" w:hAnsi="Times New Roman" w:cs="Times New Roman"/>
                  <w:bCs/>
                  <w:color w:val="auto"/>
                  <w:sz w:val="24"/>
                  <w:szCs w:val="24"/>
                </w:rPr>
                <w:t>patata</w:t>
              </w:r>
            </w:hyperlink>
            <w:r w:rsidRPr="009B6640">
              <w:rPr>
                <w:rFonts w:ascii="Times New Roman" w:hAnsi="Times New Roman" w:cs="Times New Roman"/>
                <w:bCs/>
                <w:sz w:val="24"/>
                <w:szCs w:val="24"/>
              </w:rPr>
              <w:t>)</w:t>
            </w:r>
          </w:p>
          <w:p w14:paraId="367669A5"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Immortelle</w:t>
            </w:r>
            <w:proofErr w:type="spellEnd"/>
            <w:r w:rsidRPr="009B6640">
              <w:rPr>
                <w:rFonts w:ascii="Times New Roman" w:hAnsi="Times New Roman" w:cs="Times New Roman"/>
                <w:bCs/>
                <w:sz w:val="24"/>
                <w:szCs w:val="24"/>
              </w:rPr>
              <w:t> (</w:t>
            </w:r>
            <w:hyperlink r:id="rId140" w:tooltip="Helichrysum" w:history="1">
              <w:r w:rsidRPr="009B6640">
                <w:rPr>
                  <w:rStyle w:val="Hipervnculo"/>
                  <w:rFonts w:ascii="Times New Roman" w:hAnsi="Times New Roman" w:cs="Times New Roman"/>
                  <w:bCs/>
                  <w:color w:val="auto"/>
                  <w:sz w:val="24"/>
                  <w:szCs w:val="24"/>
                </w:rPr>
                <w:t>flor de papel</w:t>
              </w:r>
            </w:hyperlink>
            <w:r w:rsidRPr="009B6640">
              <w:rPr>
                <w:rFonts w:ascii="Times New Roman" w:hAnsi="Times New Roman" w:cs="Times New Roman"/>
                <w:bCs/>
                <w:sz w:val="24"/>
                <w:szCs w:val="24"/>
              </w:rPr>
              <w:t>)</w:t>
            </w:r>
          </w:p>
          <w:p w14:paraId="77BFBABA"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lastRenderedPageBreak/>
              <w:t>Potiron</w:t>
            </w:r>
            <w:proofErr w:type="spellEnd"/>
            <w:r w:rsidRPr="009B6640">
              <w:rPr>
                <w:rFonts w:ascii="Times New Roman" w:hAnsi="Times New Roman" w:cs="Times New Roman"/>
                <w:bCs/>
                <w:sz w:val="24"/>
                <w:szCs w:val="24"/>
              </w:rPr>
              <w:t> (</w:t>
            </w:r>
            <w:hyperlink r:id="rId141" w:tooltip="Cucurbita" w:history="1">
              <w:r w:rsidRPr="009B6640">
                <w:rPr>
                  <w:rStyle w:val="Hipervnculo"/>
                  <w:rFonts w:ascii="Times New Roman" w:hAnsi="Times New Roman" w:cs="Times New Roman"/>
                  <w:bCs/>
                  <w:color w:val="auto"/>
                  <w:sz w:val="24"/>
                  <w:szCs w:val="24"/>
                </w:rPr>
                <w:t>calabaza</w:t>
              </w:r>
            </w:hyperlink>
            <w:r w:rsidRPr="009B6640">
              <w:rPr>
                <w:rFonts w:ascii="Times New Roman" w:hAnsi="Times New Roman" w:cs="Times New Roman"/>
                <w:bCs/>
                <w:sz w:val="24"/>
                <w:szCs w:val="24"/>
              </w:rPr>
              <w:t>)</w:t>
            </w:r>
          </w:p>
          <w:p w14:paraId="116B5EF8"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Réséda</w:t>
            </w:r>
            <w:proofErr w:type="spellEnd"/>
            <w:r w:rsidRPr="009B6640">
              <w:rPr>
                <w:rFonts w:ascii="Times New Roman" w:hAnsi="Times New Roman" w:cs="Times New Roman"/>
                <w:bCs/>
                <w:sz w:val="24"/>
                <w:szCs w:val="24"/>
              </w:rPr>
              <w:t> (</w:t>
            </w:r>
            <w:hyperlink r:id="rId142" w:tooltip="Reseda" w:history="1">
              <w:r w:rsidRPr="009B6640">
                <w:rPr>
                  <w:rStyle w:val="Hipervnculo"/>
                  <w:rFonts w:ascii="Times New Roman" w:hAnsi="Times New Roman" w:cs="Times New Roman"/>
                  <w:bCs/>
                  <w:color w:val="auto"/>
                  <w:sz w:val="24"/>
                  <w:szCs w:val="24"/>
                </w:rPr>
                <w:t>reseda</w:t>
              </w:r>
            </w:hyperlink>
            <w:r w:rsidRPr="009B6640">
              <w:rPr>
                <w:rFonts w:ascii="Times New Roman" w:hAnsi="Times New Roman" w:cs="Times New Roman"/>
                <w:bCs/>
                <w:sz w:val="24"/>
                <w:szCs w:val="24"/>
              </w:rPr>
              <w:t>)</w:t>
            </w:r>
          </w:p>
          <w:p w14:paraId="5F270B10"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Âne</w:t>
            </w:r>
            <w:proofErr w:type="spellEnd"/>
            <w:r w:rsidRPr="009B6640">
              <w:rPr>
                <w:rFonts w:ascii="Times New Roman" w:hAnsi="Times New Roman" w:cs="Times New Roman"/>
                <w:bCs/>
                <w:sz w:val="24"/>
                <w:szCs w:val="24"/>
              </w:rPr>
              <w:t> (</w:t>
            </w:r>
            <w:hyperlink r:id="rId143" w:tooltip="Equus africanus asinus" w:history="1">
              <w:r w:rsidRPr="009B6640">
                <w:rPr>
                  <w:rStyle w:val="Hipervnculo"/>
                  <w:rFonts w:ascii="Times New Roman" w:hAnsi="Times New Roman" w:cs="Times New Roman"/>
                  <w:bCs/>
                  <w:color w:val="auto"/>
                  <w:sz w:val="24"/>
                  <w:szCs w:val="24"/>
                </w:rPr>
                <w:t>asno</w:t>
              </w:r>
            </w:hyperlink>
            <w:r w:rsidRPr="009B6640">
              <w:rPr>
                <w:rFonts w:ascii="Times New Roman" w:hAnsi="Times New Roman" w:cs="Times New Roman"/>
                <w:bCs/>
                <w:sz w:val="24"/>
                <w:szCs w:val="24"/>
              </w:rPr>
              <w:t>)</w:t>
            </w:r>
          </w:p>
          <w:p w14:paraId="77E03CC6"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 xml:space="preserve">Belle de </w:t>
            </w:r>
            <w:proofErr w:type="spellStart"/>
            <w:r w:rsidRPr="009B6640">
              <w:rPr>
                <w:rFonts w:ascii="Times New Roman" w:hAnsi="Times New Roman" w:cs="Times New Roman"/>
                <w:bCs/>
                <w:i/>
                <w:iCs/>
                <w:sz w:val="24"/>
                <w:szCs w:val="24"/>
              </w:rPr>
              <w:t>nuit</w:t>
            </w:r>
            <w:proofErr w:type="spellEnd"/>
            <w:r w:rsidRPr="009B6640">
              <w:rPr>
                <w:rFonts w:ascii="Times New Roman" w:hAnsi="Times New Roman" w:cs="Times New Roman"/>
                <w:bCs/>
                <w:sz w:val="24"/>
                <w:szCs w:val="24"/>
              </w:rPr>
              <w:t> (</w:t>
            </w:r>
            <w:hyperlink r:id="rId144" w:tooltip="Mirabilis jalapa" w:history="1">
              <w:r w:rsidRPr="009B6640">
                <w:rPr>
                  <w:rStyle w:val="Hipervnculo"/>
                  <w:rFonts w:ascii="Times New Roman" w:hAnsi="Times New Roman" w:cs="Times New Roman"/>
                  <w:bCs/>
                  <w:color w:val="auto"/>
                  <w:sz w:val="24"/>
                  <w:szCs w:val="24"/>
                </w:rPr>
                <w:t>Bella de Noche</w:t>
              </w:r>
            </w:hyperlink>
            <w:r w:rsidRPr="009B6640">
              <w:rPr>
                <w:rFonts w:ascii="Times New Roman" w:hAnsi="Times New Roman" w:cs="Times New Roman"/>
                <w:bCs/>
                <w:sz w:val="24"/>
                <w:szCs w:val="24"/>
              </w:rPr>
              <w:t>)</w:t>
            </w:r>
          </w:p>
          <w:p w14:paraId="70888192"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Citrouille</w:t>
            </w:r>
            <w:proofErr w:type="spellEnd"/>
            <w:r w:rsidRPr="009B6640">
              <w:rPr>
                <w:rFonts w:ascii="Times New Roman" w:hAnsi="Times New Roman" w:cs="Times New Roman"/>
                <w:bCs/>
                <w:sz w:val="24"/>
                <w:szCs w:val="24"/>
              </w:rPr>
              <w:t> (</w:t>
            </w:r>
            <w:hyperlink r:id="rId145" w:tooltip="Calabaza gigante" w:history="1">
              <w:r w:rsidRPr="009B6640">
                <w:rPr>
                  <w:rStyle w:val="Hipervnculo"/>
                  <w:rFonts w:ascii="Times New Roman" w:hAnsi="Times New Roman" w:cs="Times New Roman"/>
                  <w:bCs/>
                  <w:color w:val="auto"/>
                  <w:sz w:val="24"/>
                  <w:szCs w:val="24"/>
                </w:rPr>
                <w:t>calabaza otoñal</w:t>
              </w:r>
            </w:hyperlink>
            <w:r w:rsidRPr="009B6640">
              <w:rPr>
                <w:rFonts w:ascii="Times New Roman" w:hAnsi="Times New Roman" w:cs="Times New Roman"/>
                <w:bCs/>
                <w:sz w:val="24"/>
                <w:szCs w:val="24"/>
              </w:rPr>
              <w:t>)</w:t>
            </w:r>
          </w:p>
          <w:p w14:paraId="3FDFB1CE"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Sarrasin</w:t>
            </w:r>
            <w:r w:rsidRPr="009B6640">
              <w:rPr>
                <w:rFonts w:ascii="Times New Roman" w:hAnsi="Times New Roman" w:cs="Times New Roman"/>
                <w:bCs/>
                <w:sz w:val="24"/>
                <w:szCs w:val="24"/>
              </w:rPr>
              <w:t> (</w:t>
            </w:r>
            <w:hyperlink r:id="rId146" w:tooltip="Fagopyrum esculentum" w:history="1">
              <w:r w:rsidRPr="009B6640">
                <w:rPr>
                  <w:rStyle w:val="Hipervnculo"/>
                  <w:rFonts w:ascii="Times New Roman" w:hAnsi="Times New Roman" w:cs="Times New Roman"/>
                  <w:bCs/>
                  <w:color w:val="auto"/>
                  <w:sz w:val="24"/>
                  <w:szCs w:val="24"/>
                </w:rPr>
                <w:t>alforfón</w:t>
              </w:r>
            </w:hyperlink>
            <w:r w:rsidRPr="009B6640">
              <w:rPr>
                <w:rFonts w:ascii="Times New Roman" w:hAnsi="Times New Roman" w:cs="Times New Roman"/>
                <w:bCs/>
                <w:sz w:val="24"/>
                <w:szCs w:val="24"/>
              </w:rPr>
              <w:t>)</w:t>
            </w:r>
          </w:p>
          <w:p w14:paraId="03B4F7BE"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Tournesol</w:t>
            </w:r>
            <w:proofErr w:type="spellEnd"/>
            <w:r w:rsidRPr="009B6640">
              <w:rPr>
                <w:rFonts w:ascii="Times New Roman" w:hAnsi="Times New Roman" w:cs="Times New Roman"/>
                <w:bCs/>
                <w:sz w:val="24"/>
                <w:szCs w:val="24"/>
              </w:rPr>
              <w:t> (</w:t>
            </w:r>
            <w:hyperlink r:id="rId147" w:tooltip="Helianthus annuus" w:history="1">
              <w:r w:rsidRPr="009B6640">
                <w:rPr>
                  <w:rStyle w:val="Hipervnculo"/>
                  <w:rFonts w:ascii="Times New Roman" w:hAnsi="Times New Roman" w:cs="Times New Roman"/>
                  <w:bCs/>
                  <w:color w:val="auto"/>
                  <w:sz w:val="24"/>
                  <w:szCs w:val="24"/>
                </w:rPr>
                <w:t>girasol</w:t>
              </w:r>
            </w:hyperlink>
            <w:r w:rsidRPr="009B6640">
              <w:rPr>
                <w:rFonts w:ascii="Times New Roman" w:hAnsi="Times New Roman" w:cs="Times New Roman"/>
                <w:bCs/>
                <w:sz w:val="24"/>
                <w:szCs w:val="24"/>
              </w:rPr>
              <w:t>)</w:t>
            </w:r>
          </w:p>
          <w:p w14:paraId="5090E793"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Pressoir</w:t>
            </w:r>
            <w:proofErr w:type="spellEnd"/>
            <w:r w:rsidRPr="009B6640">
              <w:rPr>
                <w:rFonts w:ascii="Times New Roman" w:hAnsi="Times New Roman" w:cs="Times New Roman"/>
                <w:bCs/>
                <w:sz w:val="24"/>
                <w:szCs w:val="24"/>
              </w:rPr>
              <w:t> (</w:t>
            </w:r>
            <w:hyperlink r:id="rId148" w:tooltip="Lagar (recipiente)" w:history="1">
              <w:r w:rsidRPr="009B6640">
                <w:rPr>
                  <w:rStyle w:val="Hipervnculo"/>
                  <w:rFonts w:ascii="Times New Roman" w:hAnsi="Times New Roman" w:cs="Times New Roman"/>
                  <w:bCs/>
                  <w:color w:val="auto"/>
                  <w:sz w:val="24"/>
                  <w:szCs w:val="24"/>
                </w:rPr>
                <w:t>lagar</w:t>
              </w:r>
            </w:hyperlink>
            <w:r w:rsidRPr="009B6640">
              <w:rPr>
                <w:rFonts w:ascii="Times New Roman" w:hAnsi="Times New Roman" w:cs="Times New Roman"/>
                <w:bCs/>
                <w:sz w:val="24"/>
                <w:szCs w:val="24"/>
              </w:rPr>
              <w:t>)</w:t>
            </w:r>
          </w:p>
          <w:p w14:paraId="6210CB0A"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Chanvre</w:t>
            </w:r>
            <w:proofErr w:type="spellEnd"/>
            <w:r w:rsidRPr="009B6640">
              <w:rPr>
                <w:rFonts w:ascii="Times New Roman" w:hAnsi="Times New Roman" w:cs="Times New Roman"/>
                <w:bCs/>
                <w:sz w:val="24"/>
                <w:szCs w:val="24"/>
              </w:rPr>
              <w:t> (</w:t>
            </w:r>
            <w:hyperlink r:id="rId149" w:tooltip="Cáñamo" w:history="1">
              <w:r w:rsidRPr="009B6640">
                <w:rPr>
                  <w:rStyle w:val="Hipervnculo"/>
                  <w:rFonts w:ascii="Times New Roman" w:hAnsi="Times New Roman" w:cs="Times New Roman"/>
                  <w:bCs/>
                  <w:color w:val="auto"/>
                  <w:sz w:val="24"/>
                  <w:szCs w:val="24"/>
                </w:rPr>
                <w:t>cáñamo</w:t>
              </w:r>
            </w:hyperlink>
            <w:r w:rsidRPr="009B6640">
              <w:rPr>
                <w:rFonts w:ascii="Times New Roman" w:hAnsi="Times New Roman" w:cs="Times New Roman"/>
                <w:bCs/>
                <w:sz w:val="24"/>
                <w:szCs w:val="24"/>
              </w:rPr>
              <w:t>)</w:t>
            </w:r>
          </w:p>
          <w:p w14:paraId="394A3A44"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Pêche</w:t>
            </w:r>
            <w:proofErr w:type="spellEnd"/>
            <w:r w:rsidRPr="009B6640">
              <w:rPr>
                <w:rFonts w:ascii="Times New Roman" w:hAnsi="Times New Roman" w:cs="Times New Roman"/>
                <w:bCs/>
                <w:sz w:val="24"/>
                <w:szCs w:val="24"/>
              </w:rPr>
              <w:t> (</w:t>
            </w:r>
            <w:hyperlink r:id="rId150" w:tooltip="Prunus persica" w:history="1">
              <w:r w:rsidRPr="009B6640">
                <w:rPr>
                  <w:rStyle w:val="Hipervnculo"/>
                  <w:rFonts w:ascii="Times New Roman" w:hAnsi="Times New Roman" w:cs="Times New Roman"/>
                  <w:bCs/>
                  <w:color w:val="auto"/>
                  <w:sz w:val="24"/>
                  <w:szCs w:val="24"/>
                </w:rPr>
                <w:t>melocotón</w:t>
              </w:r>
            </w:hyperlink>
            <w:r w:rsidRPr="009B6640">
              <w:rPr>
                <w:rFonts w:ascii="Times New Roman" w:hAnsi="Times New Roman" w:cs="Times New Roman"/>
                <w:bCs/>
                <w:sz w:val="24"/>
                <w:szCs w:val="24"/>
              </w:rPr>
              <w:t>)</w:t>
            </w:r>
          </w:p>
          <w:p w14:paraId="6FAA114D"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Navet</w:t>
            </w:r>
            <w:proofErr w:type="spellEnd"/>
            <w:r w:rsidRPr="009B6640">
              <w:rPr>
                <w:rFonts w:ascii="Times New Roman" w:hAnsi="Times New Roman" w:cs="Times New Roman"/>
                <w:bCs/>
                <w:sz w:val="24"/>
                <w:szCs w:val="24"/>
              </w:rPr>
              <w:t> (</w:t>
            </w:r>
            <w:hyperlink r:id="rId151" w:tooltip="Brassica napus" w:history="1">
              <w:r w:rsidRPr="009B6640">
                <w:rPr>
                  <w:rStyle w:val="Hipervnculo"/>
                  <w:rFonts w:ascii="Times New Roman" w:hAnsi="Times New Roman" w:cs="Times New Roman"/>
                  <w:bCs/>
                  <w:color w:val="auto"/>
                  <w:sz w:val="24"/>
                  <w:szCs w:val="24"/>
                </w:rPr>
                <w:t>nabo</w:t>
              </w:r>
            </w:hyperlink>
            <w:r w:rsidRPr="009B6640">
              <w:rPr>
                <w:rFonts w:ascii="Times New Roman" w:hAnsi="Times New Roman" w:cs="Times New Roman"/>
                <w:bCs/>
                <w:sz w:val="24"/>
                <w:szCs w:val="24"/>
              </w:rPr>
              <w:t>)</w:t>
            </w:r>
          </w:p>
          <w:p w14:paraId="6A66A591"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Amaryllis</w:t>
            </w:r>
            <w:proofErr w:type="spellEnd"/>
            <w:r w:rsidRPr="009B6640">
              <w:rPr>
                <w:rFonts w:ascii="Times New Roman" w:hAnsi="Times New Roman" w:cs="Times New Roman"/>
                <w:bCs/>
                <w:sz w:val="24"/>
                <w:szCs w:val="24"/>
              </w:rPr>
              <w:t> (</w:t>
            </w:r>
            <w:hyperlink r:id="rId152" w:tooltip="Amaryllis" w:history="1">
              <w:r w:rsidRPr="009B6640">
                <w:rPr>
                  <w:rStyle w:val="Hipervnculo"/>
                  <w:rFonts w:ascii="Times New Roman" w:hAnsi="Times New Roman" w:cs="Times New Roman"/>
                  <w:bCs/>
                  <w:color w:val="auto"/>
                  <w:sz w:val="24"/>
                  <w:szCs w:val="24"/>
                </w:rPr>
                <w:t>amarilis</w:t>
              </w:r>
            </w:hyperlink>
            <w:r w:rsidRPr="009B6640">
              <w:rPr>
                <w:rFonts w:ascii="Times New Roman" w:hAnsi="Times New Roman" w:cs="Times New Roman"/>
                <w:bCs/>
                <w:sz w:val="24"/>
                <w:szCs w:val="24"/>
              </w:rPr>
              <w:t>)</w:t>
            </w:r>
          </w:p>
          <w:p w14:paraId="7EEA8968"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Bœuf</w:t>
            </w:r>
            <w:proofErr w:type="spellEnd"/>
            <w:r w:rsidRPr="009B6640">
              <w:rPr>
                <w:rFonts w:ascii="Times New Roman" w:hAnsi="Times New Roman" w:cs="Times New Roman"/>
                <w:bCs/>
                <w:sz w:val="24"/>
                <w:szCs w:val="24"/>
              </w:rPr>
              <w:t> (</w:t>
            </w:r>
            <w:hyperlink r:id="rId153" w:tooltip="Buey" w:history="1">
              <w:r w:rsidRPr="009B6640">
                <w:rPr>
                  <w:rStyle w:val="Hipervnculo"/>
                  <w:rFonts w:ascii="Times New Roman" w:hAnsi="Times New Roman" w:cs="Times New Roman"/>
                  <w:bCs/>
                  <w:color w:val="auto"/>
                  <w:sz w:val="24"/>
                  <w:szCs w:val="24"/>
                </w:rPr>
                <w:t>buey</w:t>
              </w:r>
            </w:hyperlink>
            <w:r w:rsidRPr="009B6640">
              <w:rPr>
                <w:rFonts w:ascii="Times New Roman" w:hAnsi="Times New Roman" w:cs="Times New Roman"/>
                <w:bCs/>
                <w:sz w:val="24"/>
                <w:szCs w:val="24"/>
              </w:rPr>
              <w:t>)</w:t>
            </w:r>
          </w:p>
          <w:p w14:paraId="06A663E7"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Aubergine</w:t>
            </w:r>
            <w:proofErr w:type="spellEnd"/>
            <w:r w:rsidRPr="009B6640">
              <w:rPr>
                <w:rFonts w:ascii="Times New Roman" w:hAnsi="Times New Roman" w:cs="Times New Roman"/>
                <w:bCs/>
                <w:sz w:val="24"/>
                <w:szCs w:val="24"/>
              </w:rPr>
              <w:t> (</w:t>
            </w:r>
            <w:hyperlink r:id="rId154" w:tooltip="Solanum melongena" w:history="1">
              <w:r w:rsidRPr="009B6640">
                <w:rPr>
                  <w:rStyle w:val="Hipervnculo"/>
                  <w:rFonts w:ascii="Times New Roman" w:hAnsi="Times New Roman" w:cs="Times New Roman"/>
                  <w:bCs/>
                  <w:color w:val="auto"/>
                  <w:sz w:val="24"/>
                  <w:szCs w:val="24"/>
                </w:rPr>
                <w:t>berenjena</w:t>
              </w:r>
            </w:hyperlink>
            <w:r w:rsidRPr="009B6640">
              <w:rPr>
                <w:rFonts w:ascii="Times New Roman" w:hAnsi="Times New Roman" w:cs="Times New Roman"/>
                <w:bCs/>
                <w:sz w:val="24"/>
                <w:szCs w:val="24"/>
              </w:rPr>
              <w:t>)</w:t>
            </w:r>
          </w:p>
          <w:p w14:paraId="385357FB"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Piment</w:t>
            </w:r>
            <w:proofErr w:type="spellEnd"/>
            <w:r w:rsidRPr="009B6640">
              <w:rPr>
                <w:rFonts w:ascii="Times New Roman" w:hAnsi="Times New Roman" w:cs="Times New Roman"/>
                <w:bCs/>
                <w:sz w:val="24"/>
                <w:szCs w:val="24"/>
              </w:rPr>
              <w:t> (</w:t>
            </w:r>
            <w:hyperlink r:id="rId155" w:tooltip="Chile (pimiento)" w:history="1">
              <w:r w:rsidRPr="009B6640">
                <w:rPr>
                  <w:rStyle w:val="Hipervnculo"/>
                  <w:rFonts w:ascii="Times New Roman" w:hAnsi="Times New Roman" w:cs="Times New Roman"/>
                  <w:bCs/>
                  <w:color w:val="auto"/>
                  <w:sz w:val="24"/>
                  <w:szCs w:val="24"/>
                </w:rPr>
                <w:t>pimiento</w:t>
              </w:r>
            </w:hyperlink>
            <w:r w:rsidRPr="009B6640">
              <w:rPr>
                <w:rFonts w:ascii="Times New Roman" w:hAnsi="Times New Roman" w:cs="Times New Roman"/>
                <w:bCs/>
                <w:sz w:val="24"/>
                <w:szCs w:val="24"/>
              </w:rPr>
              <w:t>)</w:t>
            </w:r>
          </w:p>
          <w:p w14:paraId="70630176"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Tomate</w:t>
            </w:r>
            <w:r w:rsidRPr="009B6640">
              <w:rPr>
                <w:rFonts w:ascii="Times New Roman" w:hAnsi="Times New Roman" w:cs="Times New Roman"/>
                <w:bCs/>
                <w:sz w:val="24"/>
                <w:szCs w:val="24"/>
              </w:rPr>
              <w:t> (</w:t>
            </w:r>
            <w:hyperlink r:id="rId156" w:tooltip="Solanum lycopersicum" w:history="1">
              <w:r w:rsidRPr="009B6640">
                <w:rPr>
                  <w:rStyle w:val="Hipervnculo"/>
                  <w:rFonts w:ascii="Times New Roman" w:hAnsi="Times New Roman" w:cs="Times New Roman"/>
                  <w:bCs/>
                  <w:color w:val="auto"/>
                  <w:sz w:val="24"/>
                  <w:szCs w:val="24"/>
                </w:rPr>
                <w:t>tomate</w:t>
              </w:r>
            </w:hyperlink>
            <w:r w:rsidRPr="009B6640">
              <w:rPr>
                <w:rFonts w:ascii="Times New Roman" w:hAnsi="Times New Roman" w:cs="Times New Roman"/>
                <w:bCs/>
                <w:sz w:val="24"/>
                <w:szCs w:val="24"/>
              </w:rPr>
              <w:t>)</w:t>
            </w:r>
          </w:p>
          <w:p w14:paraId="213BFE6F"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Orge</w:t>
            </w:r>
            <w:proofErr w:type="spellEnd"/>
            <w:r w:rsidRPr="009B6640">
              <w:rPr>
                <w:rFonts w:ascii="Times New Roman" w:hAnsi="Times New Roman" w:cs="Times New Roman"/>
                <w:bCs/>
                <w:sz w:val="24"/>
                <w:szCs w:val="24"/>
              </w:rPr>
              <w:t> (</w:t>
            </w:r>
            <w:hyperlink r:id="rId157" w:tooltip="Hordeum vulgare" w:history="1">
              <w:r w:rsidRPr="009B6640">
                <w:rPr>
                  <w:rStyle w:val="Hipervnculo"/>
                  <w:rFonts w:ascii="Times New Roman" w:hAnsi="Times New Roman" w:cs="Times New Roman"/>
                  <w:bCs/>
                  <w:color w:val="auto"/>
                  <w:sz w:val="24"/>
                  <w:szCs w:val="24"/>
                </w:rPr>
                <w:t>cebada</w:t>
              </w:r>
            </w:hyperlink>
            <w:r w:rsidRPr="009B6640">
              <w:rPr>
                <w:rFonts w:ascii="Times New Roman" w:hAnsi="Times New Roman" w:cs="Times New Roman"/>
                <w:bCs/>
                <w:sz w:val="24"/>
                <w:szCs w:val="24"/>
              </w:rPr>
              <w:t>)</w:t>
            </w:r>
          </w:p>
          <w:p w14:paraId="159CB7D3" w14:textId="77777777" w:rsidR="009B6640" w:rsidRPr="009B6640" w:rsidRDefault="009B6640" w:rsidP="009B6640">
            <w:pPr>
              <w:numPr>
                <w:ilvl w:val="0"/>
                <w:numId w:val="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Tonneau</w:t>
            </w:r>
            <w:proofErr w:type="spellEnd"/>
            <w:r w:rsidRPr="009B6640">
              <w:rPr>
                <w:rFonts w:ascii="Times New Roman" w:hAnsi="Times New Roman" w:cs="Times New Roman"/>
                <w:bCs/>
                <w:sz w:val="24"/>
                <w:szCs w:val="24"/>
              </w:rPr>
              <w:t> (</w:t>
            </w:r>
            <w:hyperlink r:id="rId158" w:tooltip="Barril" w:history="1">
              <w:r w:rsidRPr="009B6640">
                <w:rPr>
                  <w:rStyle w:val="Hipervnculo"/>
                  <w:rFonts w:ascii="Times New Roman" w:hAnsi="Times New Roman" w:cs="Times New Roman"/>
                  <w:bCs/>
                  <w:color w:val="auto"/>
                  <w:sz w:val="24"/>
                  <w:szCs w:val="24"/>
                </w:rPr>
                <w:t>barril</w:t>
              </w:r>
            </w:hyperlink>
            <w:r w:rsidRPr="009B6640">
              <w:rPr>
                <w:rFonts w:ascii="Times New Roman" w:hAnsi="Times New Roman" w:cs="Times New Roman"/>
                <w:bCs/>
                <w:sz w:val="24"/>
                <w:szCs w:val="24"/>
              </w:rPr>
              <w:t>)</w:t>
            </w:r>
          </w:p>
          <w:p w14:paraId="3844E8C7" w14:textId="3055A195"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14381C83" wp14:editId="2B2B1F1F">
                  <wp:extent cx="1905635" cy="2914015"/>
                  <wp:effectExtent l="0" t="0" r="0" b="635"/>
                  <wp:docPr id="53" name="Imagen 53">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05635" cy="2914015"/>
                          </a:xfrm>
                          <a:prstGeom prst="rect">
                            <a:avLst/>
                          </a:prstGeom>
                          <a:noFill/>
                          <a:ln>
                            <a:noFill/>
                          </a:ln>
                        </pic:spPr>
                      </pic:pic>
                    </a:graphicData>
                  </a:graphic>
                </wp:inline>
              </w:drawing>
            </w:r>
          </w:p>
          <w:p w14:paraId="46A2ECF0"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Vendimiario.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689A70"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161" w:tooltip="Brumario" w:history="1">
              <w:proofErr w:type="spellStart"/>
              <w:r w:rsidRPr="009B6640">
                <w:rPr>
                  <w:rStyle w:val="Hipervnculo"/>
                  <w:rFonts w:ascii="Times New Roman" w:hAnsi="Times New Roman" w:cs="Times New Roman"/>
                  <w:bCs/>
                  <w:color w:val="auto"/>
                  <w:sz w:val="24"/>
                  <w:szCs w:val="24"/>
                </w:rPr>
                <w:t>Brumaire</w:t>
              </w:r>
              <w:proofErr w:type="spellEnd"/>
            </w:hyperlink>
            <w:r w:rsidRPr="009B6640">
              <w:rPr>
                <w:rFonts w:ascii="Times New Roman" w:hAnsi="Times New Roman" w:cs="Times New Roman"/>
                <w:bCs/>
                <w:sz w:val="24"/>
                <w:szCs w:val="24"/>
              </w:rPr>
              <w:br/>
              <w:t>(</w:t>
            </w:r>
            <w:hyperlink r:id="rId162" w:tooltip="22 de octubre" w:history="1">
              <w:r w:rsidRPr="009B6640">
                <w:rPr>
                  <w:rStyle w:val="Hipervnculo"/>
                  <w:rFonts w:ascii="Times New Roman" w:hAnsi="Times New Roman" w:cs="Times New Roman"/>
                  <w:bCs/>
                  <w:color w:val="auto"/>
                  <w:sz w:val="24"/>
                  <w:szCs w:val="24"/>
                </w:rPr>
                <w:t>22 de octubre</w:t>
              </w:r>
            </w:hyperlink>
            <w:r w:rsidRPr="009B6640">
              <w:rPr>
                <w:rFonts w:ascii="Times New Roman" w:hAnsi="Times New Roman" w:cs="Times New Roman"/>
                <w:bCs/>
                <w:sz w:val="24"/>
                <w:szCs w:val="24"/>
              </w:rPr>
              <w:t> ~ </w:t>
            </w:r>
            <w:hyperlink r:id="rId163" w:tooltip="20 de noviembre" w:history="1">
              <w:r w:rsidRPr="009B6640">
                <w:rPr>
                  <w:rStyle w:val="Hipervnculo"/>
                  <w:rFonts w:ascii="Times New Roman" w:hAnsi="Times New Roman" w:cs="Times New Roman"/>
                  <w:bCs/>
                  <w:color w:val="auto"/>
                  <w:sz w:val="24"/>
                  <w:szCs w:val="24"/>
                </w:rPr>
                <w:t>20 de noviembre</w:t>
              </w:r>
            </w:hyperlink>
            <w:r w:rsidRPr="009B6640">
              <w:rPr>
                <w:rFonts w:ascii="Times New Roman" w:hAnsi="Times New Roman" w:cs="Times New Roman"/>
                <w:bCs/>
                <w:sz w:val="24"/>
                <w:szCs w:val="24"/>
              </w:rPr>
              <w:t>)</w:t>
            </w:r>
          </w:p>
          <w:p w14:paraId="0EF9A012"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Pomme</w:t>
            </w:r>
            <w:proofErr w:type="spellEnd"/>
            <w:r w:rsidRPr="009B6640">
              <w:rPr>
                <w:rFonts w:ascii="Times New Roman" w:hAnsi="Times New Roman" w:cs="Times New Roman"/>
                <w:bCs/>
                <w:sz w:val="24"/>
                <w:szCs w:val="24"/>
              </w:rPr>
              <w:t> (</w:t>
            </w:r>
            <w:hyperlink r:id="rId164" w:tooltip="Manzana" w:history="1">
              <w:r w:rsidRPr="009B6640">
                <w:rPr>
                  <w:rStyle w:val="Hipervnculo"/>
                  <w:rFonts w:ascii="Times New Roman" w:hAnsi="Times New Roman" w:cs="Times New Roman"/>
                  <w:bCs/>
                  <w:color w:val="auto"/>
                  <w:sz w:val="24"/>
                  <w:szCs w:val="24"/>
                </w:rPr>
                <w:t>manzana</w:t>
              </w:r>
            </w:hyperlink>
            <w:r w:rsidRPr="009B6640">
              <w:rPr>
                <w:rFonts w:ascii="Times New Roman" w:hAnsi="Times New Roman" w:cs="Times New Roman"/>
                <w:bCs/>
                <w:sz w:val="24"/>
                <w:szCs w:val="24"/>
              </w:rPr>
              <w:t>)</w:t>
            </w:r>
          </w:p>
          <w:p w14:paraId="197E7CE0"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Céleri</w:t>
            </w:r>
            <w:proofErr w:type="spellEnd"/>
            <w:r w:rsidRPr="009B6640">
              <w:rPr>
                <w:rFonts w:ascii="Times New Roman" w:hAnsi="Times New Roman" w:cs="Times New Roman"/>
                <w:bCs/>
                <w:sz w:val="24"/>
                <w:szCs w:val="24"/>
              </w:rPr>
              <w:t> (</w:t>
            </w:r>
            <w:hyperlink r:id="rId165" w:tooltip="Apium graveolens" w:history="1">
              <w:r w:rsidRPr="009B6640">
                <w:rPr>
                  <w:rStyle w:val="Hipervnculo"/>
                  <w:rFonts w:ascii="Times New Roman" w:hAnsi="Times New Roman" w:cs="Times New Roman"/>
                  <w:bCs/>
                  <w:color w:val="auto"/>
                  <w:sz w:val="24"/>
                  <w:szCs w:val="24"/>
                </w:rPr>
                <w:t>apio</w:t>
              </w:r>
            </w:hyperlink>
            <w:r w:rsidRPr="009B6640">
              <w:rPr>
                <w:rFonts w:ascii="Times New Roman" w:hAnsi="Times New Roman" w:cs="Times New Roman"/>
                <w:bCs/>
                <w:sz w:val="24"/>
                <w:szCs w:val="24"/>
              </w:rPr>
              <w:t>)</w:t>
            </w:r>
          </w:p>
          <w:p w14:paraId="248968E8"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Poire</w:t>
            </w:r>
            <w:proofErr w:type="spellEnd"/>
            <w:r w:rsidRPr="009B6640">
              <w:rPr>
                <w:rFonts w:ascii="Times New Roman" w:hAnsi="Times New Roman" w:cs="Times New Roman"/>
                <w:bCs/>
                <w:sz w:val="24"/>
                <w:szCs w:val="24"/>
              </w:rPr>
              <w:t> (</w:t>
            </w:r>
            <w:hyperlink r:id="rId166" w:tooltip="Pera" w:history="1">
              <w:r w:rsidRPr="009B6640">
                <w:rPr>
                  <w:rStyle w:val="Hipervnculo"/>
                  <w:rFonts w:ascii="Times New Roman" w:hAnsi="Times New Roman" w:cs="Times New Roman"/>
                  <w:bCs/>
                  <w:color w:val="auto"/>
                  <w:sz w:val="24"/>
                  <w:szCs w:val="24"/>
                </w:rPr>
                <w:t>pera</w:t>
              </w:r>
            </w:hyperlink>
            <w:r w:rsidRPr="009B6640">
              <w:rPr>
                <w:rFonts w:ascii="Times New Roman" w:hAnsi="Times New Roman" w:cs="Times New Roman"/>
                <w:bCs/>
                <w:sz w:val="24"/>
                <w:szCs w:val="24"/>
              </w:rPr>
              <w:t>)</w:t>
            </w:r>
          </w:p>
          <w:p w14:paraId="468A435A"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Betterave</w:t>
            </w:r>
            <w:proofErr w:type="spellEnd"/>
            <w:r w:rsidRPr="009B6640">
              <w:rPr>
                <w:rFonts w:ascii="Times New Roman" w:hAnsi="Times New Roman" w:cs="Times New Roman"/>
                <w:bCs/>
                <w:sz w:val="24"/>
                <w:szCs w:val="24"/>
              </w:rPr>
              <w:t> (</w:t>
            </w:r>
            <w:hyperlink r:id="rId167" w:tooltip="Beta vulgaris" w:history="1">
              <w:r w:rsidRPr="009B6640">
                <w:rPr>
                  <w:rStyle w:val="Hipervnculo"/>
                  <w:rFonts w:ascii="Times New Roman" w:hAnsi="Times New Roman" w:cs="Times New Roman"/>
                  <w:bCs/>
                  <w:color w:val="auto"/>
                  <w:sz w:val="24"/>
                  <w:szCs w:val="24"/>
                </w:rPr>
                <w:t>remolacha</w:t>
              </w:r>
            </w:hyperlink>
            <w:r w:rsidRPr="009B6640">
              <w:rPr>
                <w:rFonts w:ascii="Times New Roman" w:hAnsi="Times New Roman" w:cs="Times New Roman"/>
                <w:bCs/>
                <w:sz w:val="24"/>
                <w:szCs w:val="24"/>
              </w:rPr>
              <w:t>)</w:t>
            </w:r>
          </w:p>
          <w:p w14:paraId="4146C0F1"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Oie</w:t>
            </w:r>
            <w:proofErr w:type="spellEnd"/>
            <w:r w:rsidRPr="009B6640">
              <w:rPr>
                <w:rFonts w:ascii="Times New Roman" w:hAnsi="Times New Roman" w:cs="Times New Roman"/>
                <w:bCs/>
                <w:sz w:val="24"/>
                <w:szCs w:val="24"/>
              </w:rPr>
              <w:t> (</w:t>
            </w:r>
            <w:hyperlink r:id="rId168" w:tooltip="Anser anser" w:history="1">
              <w:r w:rsidRPr="009B6640">
                <w:rPr>
                  <w:rStyle w:val="Hipervnculo"/>
                  <w:rFonts w:ascii="Times New Roman" w:hAnsi="Times New Roman" w:cs="Times New Roman"/>
                  <w:bCs/>
                  <w:color w:val="auto"/>
                  <w:sz w:val="24"/>
                  <w:szCs w:val="24"/>
                </w:rPr>
                <w:t>oca</w:t>
              </w:r>
            </w:hyperlink>
            <w:r w:rsidRPr="009B6640">
              <w:rPr>
                <w:rFonts w:ascii="Times New Roman" w:hAnsi="Times New Roman" w:cs="Times New Roman"/>
                <w:bCs/>
                <w:sz w:val="24"/>
                <w:szCs w:val="24"/>
              </w:rPr>
              <w:t>)</w:t>
            </w:r>
          </w:p>
          <w:p w14:paraId="5264B0F2"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Héliotrope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"https://es.wikipedia.org/wiki/Heliotropium" \o "Heliotropium"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heliótropo</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7BE5141E"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Figue</w:t>
            </w:r>
            <w:r w:rsidRPr="009B6640">
              <w:rPr>
                <w:rFonts w:ascii="Times New Roman" w:hAnsi="Times New Roman" w:cs="Times New Roman"/>
                <w:bCs/>
                <w:sz w:val="24"/>
                <w:szCs w:val="24"/>
              </w:rPr>
              <w:t> (</w:t>
            </w:r>
            <w:hyperlink r:id="rId169" w:tooltip="Higo" w:history="1">
              <w:r w:rsidRPr="009B6640">
                <w:rPr>
                  <w:rStyle w:val="Hipervnculo"/>
                  <w:rFonts w:ascii="Times New Roman" w:hAnsi="Times New Roman" w:cs="Times New Roman"/>
                  <w:bCs/>
                  <w:color w:val="auto"/>
                  <w:sz w:val="24"/>
                  <w:szCs w:val="24"/>
                </w:rPr>
                <w:t>higo</w:t>
              </w:r>
            </w:hyperlink>
            <w:r w:rsidRPr="009B6640">
              <w:rPr>
                <w:rFonts w:ascii="Times New Roman" w:hAnsi="Times New Roman" w:cs="Times New Roman"/>
                <w:bCs/>
                <w:sz w:val="24"/>
                <w:szCs w:val="24"/>
              </w:rPr>
              <w:t>)</w:t>
            </w:r>
          </w:p>
          <w:p w14:paraId="1E41CBCB"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Scorsonère</w:t>
            </w:r>
            <w:proofErr w:type="spellEnd"/>
            <w:r w:rsidRPr="009B6640">
              <w:rPr>
                <w:rFonts w:ascii="Times New Roman" w:hAnsi="Times New Roman" w:cs="Times New Roman"/>
                <w:bCs/>
                <w:sz w:val="24"/>
                <w:szCs w:val="24"/>
              </w:rPr>
              <w:t> (</w:t>
            </w:r>
            <w:hyperlink r:id="rId170" w:tooltip="Scorzonera hispanica" w:history="1">
              <w:r w:rsidRPr="009B6640">
                <w:rPr>
                  <w:rStyle w:val="Hipervnculo"/>
                  <w:rFonts w:ascii="Times New Roman" w:hAnsi="Times New Roman" w:cs="Times New Roman"/>
                  <w:bCs/>
                  <w:color w:val="auto"/>
                  <w:sz w:val="24"/>
                  <w:szCs w:val="24"/>
                </w:rPr>
                <w:t>escorzonera</w:t>
              </w:r>
            </w:hyperlink>
            <w:r w:rsidRPr="009B6640">
              <w:rPr>
                <w:rFonts w:ascii="Times New Roman" w:hAnsi="Times New Roman" w:cs="Times New Roman"/>
                <w:bCs/>
                <w:sz w:val="24"/>
                <w:szCs w:val="24"/>
              </w:rPr>
              <w:t>)</w:t>
            </w:r>
          </w:p>
          <w:p w14:paraId="5D33FF30"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Alisier</w:t>
            </w:r>
            <w:proofErr w:type="spellEnd"/>
            <w:r w:rsidRPr="009B6640">
              <w:rPr>
                <w:rFonts w:ascii="Times New Roman" w:hAnsi="Times New Roman" w:cs="Times New Roman"/>
                <w:bCs/>
                <w:sz w:val="24"/>
                <w:szCs w:val="24"/>
              </w:rPr>
              <w:t> (</w:t>
            </w:r>
            <w:hyperlink r:id="rId171" w:tooltip="Mostajo" w:history="1">
              <w:r w:rsidRPr="009B6640">
                <w:rPr>
                  <w:rStyle w:val="Hipervnculo"/>
                  <w:rFonts w:ascii="Times New Roman" w:hAnsi="Times New Roman" w:cs="Times New Roman"/>
                  <w:bCs/>
                  <w:color w:val="auto"/>
                  <w:sz w:val="24"/>
                  <w:szCs w:val="24"/>
                </w:rPr>
                <w:t>mostajo</w:t>
              </w:r>
            </w:hyperlink>
            <w:r w:rsidRPr="009B6640">
              <w:rPr>
                <w:rFonts w:ascii="Times New Roman" w:hAnsi="Times New Roman" w:cs="Times New Roman"/>
                <w:bCs/>
                <w:sz w:val="24"/>
                <w:szCs w:val="24"/>
              </w:rPr>
              <w:t>)</w:t>
            </w:r>
          </w:p>
          <w:p w14:paraId="2ED1C97A"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Charrue</w:t>
            </w:r>
            <w:proofErr w:type="spellEnd"/>
            <w:r w:rsidRPr="009B6640">
              <w:rPr>
                <w:rFonts w:ascii="Times New Roman" w:hAnsi="Times New Roman" w:cs="Times New Roman"/>
                <w:bCs/>
                <w:sz w:val="24"/>
                <w:szCs w:val="24"/>
              </w:rPr>
              <w:t> (</w:t>
            </w:r>
            <w:hyperlink r:id="rId172" w:tooltip="Arado (agricultura)" w:history="1">
              <w:r w:rsidRPr="009B6640">
                <w:rPr>
                  <w:rStyle w:val="Hipervnculo"/>
                  <w:rFonts w:ascii="Times New Roman" w:hAnsi="Times New Roman" w:cs="Times New Roman"/>
                  <w:bCs/>
                  <w:color w:val="auto"/>
                  <w:sz w:val="24"/>
                  <w:szCs w:val="24"/>
                </w:rPr>
                <w:t>arado</w:t>
              </w:r>
            </w:hyperlink>
            <w:r w:rsidRPr="009B6640">
              <w:rPr>
                <w:rFonts w:ascii="Times New Roman" w:hAnsi="Times New Roman" w:cs="Times New Roman"/>
                <w:bCs/>
                <w:sz w:val="24"/>
                <w:szCs w:val="24"/>
              </w:rPr>
              <w:t>)</w:t>
            </w:r>
          </w:p>
          <w:p w14:paraId="412B1C85"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Salsifis</w:t>
            </w:r>
            <w:proofErr w:type="spellEnd"/>
            <w:r w:rsidRPr="009B6640">
              <w:rPr>
                <w:rFonts w:ascii="Times New Roman" w:hAnsi="Times New Roman" w:cs="Times New Roman"/>
                <w:bCs/>
                <w:sz w:val="24"/>
                <w:szCs w:val="24"/>
              </w:rPr>
              <w:t> (</w:t>
            </w:r>
            <w:hyperlink r:id="rId173" w:tooltip="Tragopogon" w:history="1">
              <w:r w:rsidRPr="009B6640">
                <w:rPr>
                  <w:rStyle w:val="Hipervnculo"/>
                  <w:rFonts w:ascii="Times New Roman" w:hAnsi="Times New Roman" w:cs="Times New Roman"/>
                  <w:bCs/>
                  <w:color w:val="auto"/>
                  <w:sz w:val="24"/>
                  <w:szCs w:val="24"/>
                </w:rPr>
                <w:t>salsifí</w:t>
              </w:r>
            </w:hyperlink>
            <w:r w:rsidRPr="009B6640">
              <w:rPr>
                <w:rFonts w:ascii="Times New Roman" w:hAnsi="Times New Roman" w:cs="Times New Roman"/>
                <w:bCs/>
                <w:sz w:val="24"/>
                <w:szCs w:val="24"/>
              </w:rPr>
              <w:t>)</w:t>
            </w:r>
          </w:p>
          <w:p w14:paraId="2DF1F3EF"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Macre</w:t>
            </w:r>
            <w:proofErr w:type="spellEnd"/>
            <w:r w:rsidRPr="009B6640">
              <w:rPr>
                <w:rFonts w:ascii="Times New Roman" w:hAnsi="Times New Roman" w:cs="Times New Roman"/>
                <w:bCs/>
                <w:sz w:val="24"/>
                <w:szCs w:val="24"/>
              </w:rPr>
              <w:t> (</w:t>
            </w:r>
            <w:hyperlink r:id="rId174" w:tooltip="Trapa" w:history="1">
              <w:r w:rsidRPr="009B6640">
                <w:rPr>
                  <w:rStyle w:val="Hipervnculo"/>
                  <w:rFonts w:ascii="Times New Roman" w:hAnsi="Times New Roman" w:cs="Times New Roman"/>
                  <w:bCs/>
                  <w:color w:val="auto"/>
                  <w:sz w:val="24"/>
                  <w:szCs w:val="24"/>
                </w:rPr>
                <w:t>castaña de agua</w:t>
              </w:r>
            </w:hyperlink>
            <w:r w:rsidRPr="009B6640">
              <w:rPr>
                <w:rFonts w:ascii="Times New Roman" w:hAnsi="Times New Roman" w:cs="Times New Roman"/>
                <w:bCs/>
                <w:sz w:val="24"/>
                <w:szCs w:val="24"/>
              </w:rPr>
              <w:t>)</w:t>
            </w:r>
          </w:p>
          <w:p w14:paraId="3627D498"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Topinambour</w:t>
            </w:r>
            <w:proofErr w:type="spellEnd"/>
            <w:r w:rsidRPr="009B6640">
              <w:rPr>
                <w:rFonts w:ascii="Times New Roman" w:hAnsi="Times New Roman" w:cs="Times New Roman"/>
                <w:bCs/>
                <w:sz w:val="24"/>
                <w:szCs w:val="24"/>
              </w:rPr>
              <w:t> (</w:t>
            </w:r>
            <w:hyperlink r:id="rId175" w:tooltip="Helianthus tuberosus" w:history="1">
              <w:r w:rsidRPr="009B6640">
                <w:rPr>
                  <w:rStyle w:val="Hipervnculo"/>
                  <w:rFonts w:ascii="Times New Roman" w:hAnsi="Times New Roman" w:cs="Times New Roman"/>
                  <w:bCs/>
                  <w:color w:val="auto"/>
                  <w:sz w:val="24"/>
                  <w:szCs w:val="24"/>
                </w:rPr>
                <w:t>tupinambo</w:t>
              </w:r>
            </w:hyperlink>
            <w:r w:rsidRPr="009B6640">
              <w:rPr>
                <w:rFonts w:ascii="Times New Roman" w:hAnsi="Times New Roman" w:cs="Times New Roman"/>
                <w:bCs/>
                <w:sz w:val="24"/>
                <w:szCs w:val="24"/>
              </w:rPr>
              <w:t>)</w:t>
            </w:r>
          </w:p>
          <w:p w14:paraId="31138A9C"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Endive</w:t>
            </w:r>
            <w:proofErr w:type="spellEnd"/>
            <w:r w:rsidRPr="009B6640">
              <w:rPr>
                <w:rFonts w:ascii="Times New Roman" w:hAnsi="Times New Roman" w:cs="Times New Roman"/>
                <w:bCs/>
                <w:sz w:val="24"/>
                <w:szCs w:val="24"/>
              </w:rPr>
              <w:t> (</w:t>
            </w:r>
            <w:hyperlink r:id="rId176" w:tooltip="Cichorium endivia" w:history="1">
              <w:r w:rsidRPr="009B6640">
                <w:rPr>
                  <w:rStyle w:val="Hipervnculo"/>
                  <w:rFonts w:ascii="Times New Roman" w:hAnsi="Times New Roman" w:cs="Times New Roman"/>
                  <w:bCs/>
                  <w:color w:val="auto"/>
                  <w:sz w:val="24"/>
                  <w:szCs w:val="24"/>
                </w:rPr>
                <w:t>endibia</w:t>
              </w:r>
            </w:hyperlink>
            <w:r w:rsidRPr="009B6640">
              <w:rPr>
                <w:rFonts w:ascii="Times New Roman" w:hAnsi="Times New Roman" w:cs="Times New Roman"/>
                <w:bCs/>
                <w:sz w:val="24"/>
                <w:szCs w:val="24"/>
              </w:rPr>
              <w:t>)</w:t>
            </w:r>
          </w:p>
          <w:p w14:paraId="55B94FC6"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lastRenderedPageBreak/>
              <w:t>Dindon</w:t>
            </w:r>
            <w:proofErr w:type="spellEnd"/>
            <w:r w:rsidRPr="009B6640">
              <w:rPr>
                <w:rFonts w:ascii="Times New Roman" w:hAnsi="Times New Roman" w:cs="Times New Roman"/>
                <w:bCs/>
                <w:i/>
                <w:iCs/>
                <w:sz w:val="24"/>
                <w:szCs w:val="24"/>
              </w:rPr>
              <w:t xml:space="preserve"> (</w:t>
            </w:r>
            <w:hyperlink r:id="rId177" w:tooltip="Meleagris" w:history="1">
              <w:r w:rsidRPr="009B6640">
                <w:rPr>
                  <w:rStyle w:val="Hipervnculo"/>
                  <w:rFonts w:ascii="Times New Roman" w:hAnsi="Times New Roman" w:cs="Times New Roman"/>
                  <w:bCs/>
                  <w:i/>
                  <w:iCs/>
                  <w:color w:val="auto"/>
                  <w:sz w:val="24"/>
                  <w:szCs w:val="24"/>
                </w:rPr>
                <w:t>guajolote</w:t>
              </w:r>
            </w:hyperlink>
            <w:r w:rsidRPr="009B6640">
              <w:rPr>
                <w:rFonts w:ascii="Times New Roman" w:hAnsi="Times New Roman" w:cs="Times New Roman"/>
                <w:bCs/>
                <w:i/>
                <w:iCs/>
                <w:sz w:val="24"/>
                <w:szCs w:val="24"/>
              </w:rPr>
              <w:t>)</w:t>
            </w:r>
          </w:p>
          <w:p w14:paraId="4136353F"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Chervis</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"https://es.wikipedia.org/wiki/Sium_sisarum" \o "Sium sisarum"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escaravía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57A59551"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Cresson</w:t>
            </w:r>
            <w:proofErr w:type="spellEnd"/>
            <w:r w:rsidRPr="009B6640">
              <w:rPr>
                <w:rFonts w:ascii="Times New Roman" w:hAnsi="Times New Roman" w:cs="Times New Roman"/>
                <w:bCs/>
                <w:sz w:val="24"/>
                <w:szCs w:val="24"/>
              </w:rPr>
              <w:t> (</w:t>
            </w:r>
            <w:hyperlink r:id="rId178" w:tooltip="Nasturtium officinale" w:history="1">
              <w:r w:rsidRPr="009B6640">
                <w:rPr>
                  <w:rStyle w:val="Hipervnculo"/>
                  <w:rFonts w:ascii="Times New Roman" w:hAnsi="Times New Roman" w:cs="Times New Roman"/>
                  <w:bCs/>
                  <w:color w:val="auto"/>
                  <w:sz w:val="24"/>
                  <w:szCs w:val="24"/>
                </w:rPr>
                <w:t>berro</w:t>
              </w:r>
            </w:hyperlink>
            <w:r w:rsidRPr="009B6640">
              <w:rPr>
                <w:rFonts w:ascii="Times New Roman" w:hAnsi="Times New Roman" w:cs="Times New Roman"/>
                <w:bCs/>
                <w:sz w:val="24"/>
                <w:szCs w:val="24"/>
              </w:rPr>
              <w:t>)</w:t>
            </w:r>
          </w:p>
          <w:p w14:paraId="065E1FB1"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Dentelaire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"https://es.wikipedia.org/wiki/Plumbago_europaea" \o "Plumbago europaea"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dentelaria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63F285EA"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Grenade</w:t>
            </w:r>
            <w:proofErr w:type="spellEnd"/>
            <w:r w:rsidRPr="009B6640">
              <w:rPr>
                <w:rFonts w:ascii="Times New Roman" w:hAnsi="Times New Roman" w:cs="Times New Roman"/>
                <w:bCs/>
                <w:sz w:val="24"/>
                <w:szCs w:val="24"/>
              </w:rPr>
              <w:t> (</w:t>
            </w:r>
            <w:hyperlink r:id="rId179" w:tooltip="Punica granatum" w:history="1">
              <w:r w:rsidRPr="009B6640">
                <w:rPr>
                  <w:rStyle w:val="Hipervnculo"/>
                  <w:rFonts w:ascii="Times New Roman" w:hAnsi="Times New Roman" w:cs="Times New Roman"/>
                  <w:bCs/>
                  <w:color w:val="auto"/>
                  <w:sz w:val="24"/>
                  <w:szCs w:val="24"/>
                </w:rPr>
                <w:t>granada</w:t>
              </w:r>
            </w:hyperlink>
            <w:r w:rsidRPr="009B6640">
              <w:rPr>
                <w:rFonts w:ascii="Times New Roman" w:hAnsi="Times New Roman" w:cs="Times New Roman"/>
                <w:bCs/>
                <w:sz w:val="24"/>
                <w:szCs w:val="24"/>
              </w:rPr>
              <w:t>)</w:t>
            </w:r>
          </w:p>
          <w:p w14:paraId="6A08602F"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Herse</w:t>
            </w:r>
            <w:proofErr w:type="spellEnd"/>
            <w:r w:rsidRPr="009B6640">
              <w:rPr>
                <w:rFonts w:ascii="Times New Roman" w:hAnsi="Times New Roman" w:cs="Times New Roman"/>
                <w:bCs/>
                <w:sz w:val="24"/>
                <w:szCs w:val="24"/>
              </w:rPr>
              <w:t> (</w:t>
            </w:r>
            <w:hyperlink r:id="rId180" w:tooltip="Grada (agricultura)" w:history="1">
              <w:r w:rsidRPr="009B6640">
                <w:rPr>
                  <w:rStyle w:val="Hipervnculo"/>
                  <w:rFonts w:ascii="Times New Roman" w:hAnsi="Times New Roman" w:cs="Times New Roman"/>
                  <w:bCs/>
                  <w:color w:val="auto"/>
                  <w:sz w:val="24"/>
                  <w:szCs w:val="24"/>
                </w:rPr>
                <w:t>grada</w:t>
              </w:r>
            </w:hyperlink>
            <w:r w:rsidRPr="009B6640">
              <w:rPr>
                <w:rFonts w:ascii="Times New Roman" w:hAnsi="Times New Roman" w:cs="Times New Roman"/>
                <w:bCs/>
                <w:sz w:val="24"/>
                <w:szCs w:val="24"/>
              </w:rPr>
              <w:t>)</w:t>
            </w:r>
          </w:p>
          <w:p w14:paraId="5E5EE6C8"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Bacchante</w:t>
            </w:r>
            <w:proofErr w:type="spellEnd"/>
            <w:r w:rsidRPr="009B6640">
              <w:rPr>
                <w:rFonts w:ascii="Times New Roman" w:hAnsi="Times New Roman" w:cs="Times New Roman"/>
                <w:bCs/>
                <w:sz w:val="24"/>
                <w:szCs w:val="24"/>
              </w:rPr>
              <w:t> (</w:t>
            </w:r>
            <w:hyperlink r:id="rId181" w:tooltip="Bacantes" w:history="1">
              <w:r w:rsidRPr="009B6640">
                <w:rPr>
                  <w:rStyle w:val="Hipervnculo"/>
                  <w:rFonts w:ascii="Times New Roman" w:hAnsi="Times New Roman" w:cs="Times New Roman"/>
                  <w:bCs/>
                  <w:i/>
                  <w:iCs/>
                  <w:color w:val="auto"/>
                  <w:sz w:val="24"/>
                  <w:szCs w:val="24"/>
                </w:rPr>
                <w:t>bacante</w:t>
              </w:r>
            </w:hyperlink>
            <w:r w:rsidRPr="009B6640">
              <w:rPr>
                <w:rFonts w:ascii="Times New Roman" w:hAnsi="Times New Roman" w:cs="Times New Roman"/>
                <w:bCs/>
                <w:sz w:val="24"/>
                <w:szCs w:val="24"/>
              </w:rPr>
              <w:t>)</w:t>
            </w:r>
          </w:p>
          <w:p w14:paraId="79C85C39"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Azerole</w:t>
            </w:r>
            <w:proofErr w:type="spellEnd"/>
            <w:r w:rsidRPr="009B6640">
              <w:rPr>
                <w:rFonts w:ascii="Times New Roman" w:hAnsi="Times New Roman" w:cs="Times New Roman"/>
                <w:bCs/>
                <w:sz w:val="24"/>
                <w:szCs w:val="24"/>
              </w:rPr>
              <w:t> (</w:t>
            </w:r>
            <w:hyperlink r:id="rId182" w:tooltip="Crataegus azarolus" w:history="1">
              <w:r w:rsidRPr="009B6640">
                <w:rPr>
                  <w:rStyle w:val="Hipervnculo"/>
                  <w:rFonts w:ascii="Times New Roman" w:hAnsi="Times New Roman" w:cs="Times New Roman"/>
                  <w:bCs/>
                  <w:color w:val="auto"/>
                  <w:sz w:val="24"/>
                  <w:szCs w:val="24"/>
                </w:rPr>
                <w:t>acerolo</w:t>
              </w:r>
            </w:hyperlink>
            <w:r w:rsidRPr="009B6640">
              <w:rPr>
                <w:rFonts w:ascii="Times New Roman" w:hAnsi="Times New Roman" w:cs="Times New Roman"/>
                <w:bCs/>
                <w:sz w:val="24"/>
                <w:szCs w:val="24"/>
              </w:rPr>
              <w:t>)</w:t>
            </w:r>
          </w:p>
          <w:p w14:paraId="1686E12F"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Garance</w:t>
            </w:r>
            <w:proofErr w:type="spellEnd"/>
            <w:r w:rsidRPr="009B6640">
              <w:rPr>
                <w:rFonts w:ascii="Times New Roman" w:hAnsi="Times New Roman" w:cs="Times New Roman"/>
                <w:bCs/>
                <w:sz w:val="24"/>
                <w:szCs w:val="24"/>
              </w:rPr>
              <w:t> (</w:t>
            </w:r>
            <w:hyperlink r:id="rId183" w:tooltip="Rubia tinctorum" w:history="1">
              <w:r w:rsidRPr="009B6640">
                <w:rPr>
                  <w:rStyle w:val="Hipervnculo"/>
                  <w:rFonts w:ascii="Times New Roman" w:hAnsi="Times New Roman" w:cs="Times New Roman"/>
                  <w:bCs/>
                  <w:color w:val="auto"/>
                  <w:sz w:val="24"/>
                  <w:szCs w:val="24"/>
                </w:rPr>
                <w:t>rubia roja</w:t>
              </w:r>
            </w:hyperlink>
            <w:r w:rsidRPr="009B6640">
              <w:rPr>
                <w:rFonts w:ascii="Times New Roman" w:hAnsi="Times New Roman" w:cs="Times New Roman"/>
                <w:bCs/>
                <w:sz w:val="24"/>
                <w:szCs w:val="24"/>
              </w:rPr>
              <w:t>)</w:t>
            </w:r>
          </w:p>
          <w:p w14:paraId="4F797FE5"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Orange</w:t>
            </w:r>
            <w:r w:rsidRPr="009B6640">
              <w:rPr>
                <w:rFonts w:ascii="Times New Roman" w:hAnsi="Times New Roman" w:cs="Times New Roman"/>
                <w:bCs/>
                <w:sz w:val="24"/>
                <w:szCs w:val="24"/>
              </w:rPr>
              <w:t> (</w:t>
            </w:r>
            <w:hyperlink r:id="rId184" w:tooltip="Citrus x sinensis" w:history="1">
              <w:r w:rsidRPr="009B6640">
                <w:rPr>
                  <w:rStyle w:val="Hipervnculo"/>
                  <w:rFonts w:ascii="Times New Roman" w:hAnsi="Times New Roman" w:cs="Times New Roman"/>
                  <w:bCs/>
                  <w:color w:val="auto"/>
                  <w:sz w:val="24"/>
                  <w:szCs w:val="24"/>
                </w:rPr>
                <w:t>naranja</w:t>
              </w:r>
            </w:hyperlink>
            <w:r w:rsidRPr="009B6640">
              <w:rPr>
                <w:rFonts w:ascii="Times New Roman" w:hAnsi="Times New Roman" w:cs="Times New Roman"/>
                <w:bCs/>
                <w:sz w:val="24"/>
                <w:szCs w:val="24"/>
              </w:rPr>
              <w:t>)</w:t>
            </w:r>
          </w:p>
          <w:p w14:paraId="032C5A66"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Faisan</w:t>
            </w:r>
            <w:proofErr w:type="spellEnd"/>
            <w:r w:rsidRPr="009B6640">
              <w:rPr>
                <w:rFonts w:ascii="Times New Roman" w:hAnsi="Times New Roman" w:cs="Times New Roman"/>
                <w:bCs/>
                <w:sz w:val="24"/>
                <w:szCs w:val="24"/>
              </w:rPr>
              <w:t> (</w:t>
            </w:r>
            <w:hyperlink r:id="rId185" w:tooltip="Phasianus colchicus" w:history="1">
              <w:r w:rsidRPr="009B6640">
                <w:rPr>
                  <w:rStyle w:val="Hipervnculo"/>
                  <w:rFonts w:ascii="Times New Roman" w:hAnsi="Times New Roman" w:cs="Times New Roman"/>
                  <w:bCs/>
                  <w:color w:val="auto"/>
                  <w:sz w:val="24"/>
                  <w:szCs w:val="24"/>
                </w:rPr>
                <w:t>faisán</w:t>
              </w:r>
            </w:hyperlink>
            <w:r w:rsidRPr="009B6640">
              <w:rPr>
                <w:rFonts w:ascii="Times New Roman" w:hAnsi="Times New Roman" w:cs="Times New Roman"/>
                <w:bCs/>
                <w:sz w:val="24"/>
                <w:szCs w:val="24"/>
              </w:rPr>
              <w:t>)</w:t>
            </w:r>
          </w:p>
          <w:p w14:paraId="5794A53D"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Pistache</w:t>
            </w:r>
            <w:r w:rsidRPr="009B6640">
              <w:rPr>
                <w:rFonts w:ascii="Times New Roman" w:hAnsi="Times New Roman" w:cs="Times New Roman"/>
                <w:bCs/>
                <w:sz w:val="24"/>
                <w:szCs w:val="24"/>
              </w:rPr>
              <w:t> (</w:t>
            </w:r>
            <w:hyperlink r:id="rId186" w:tooltip="Pistacia vera" w:history="1">
              <w:r w:rsidRPr="009B6640">
                <w:rPr>
                  <w:rStyle w:val="Hipervnculo"/>
                  <w:rFonts w:ascii="Times New Roman" w:hAnsi="Times New Roman" w:cs="Times New Roman"/>
                  <w:bCs/>
                  <w:color w:val="auto"/>
                  <w:sz w:val="24"/>
                  <w:szCs w:val="24"/>
                </w:rPr>
                <w:t>pistacho</w:t>
              </w:r>
            </w:hyperlink>
            <w:r w:rsidRPr="009B6640">
              <w:rPr>
                <w:rFonts w:ascii="Times New Roman" w:hAnsi="Times New Roman" w:cs="Times New Roman"/>
                <w:bCs/>
                <w:sz w:val="24"/>
                <w:szCs w:val="24"/>
              </w:rPr>
              <w:t>)</w:t>
            </w:r>
          </w:p>
          <w:p w14:paraId="7C93F91D"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Macjonc</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"https://es.wikipedia.org/w/index.php?title=Lathyrus_tuberosus&amp;action=edit&amp;redlink=1" \o "Lathyrus tuberosus (aún no redactado)"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Lathyrus</w:t>
            </w:r>
            <w:proofErr w:type="spellEnd"/>
            <w:r w:rsidRPr="009B6640">
              <w:rPr>
                <w:rStyle w:val="Hipervnculo"/>
                <w:rFonts w:ascii="Times New Roman" w:hAnsi="Times New Roman" w:cs="Times New Roman"/>
                <w:bCs/>
                <w:color w:val="auto"/>
                <w:sz w:val="24"/>
                <w:szCs w:val="24"/>
              </w:rPr>
              <w:t xml:space="preserve"> </w:t>
            </w:r>
            <w:proofErr w:type="spellStart"/>
            <w:r w:rsidRPr="009B6640">
              <w:rPr>
                <w:rStyle w:val="Hipervnculo"/>
                <w:rFonts w:ascii="Times New Roman" w:hAnsi="Times New Roman" w:cs="Times New Roman"/>
                <w:bCs/>
                <w:color w:val="auto"/>
                <w:sz w:val="24"/>
                <w:szCs w:val="24"/>
              </w:rPr>
              <w:t>tuberosus</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53C8CA37"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Coing</w:t>
            </w:r>
            <w:proofErr w:type="spellEnd"/>
            <w:r w:rsidRPr="009B6640">
              <w:rPr>
                <w:rFonts w:ascii="Times New Roman" w:hAnsi="Times New Roman" w:cs="Times New Roman"/>
                <w:bCs/>
                <w:sz w:val="24"/>
                <w:szCs w:val="24"/>
              </w:rPr>
              <w:t> (</w:t>
            </w:r>
            <w:hyperlink r:id="rId187" w:tooltip="Cydonia" w:history="1">
              <w:r w:rsidRPr="009B6640">
                <w:rPr>
                  <w:rStyle w:val="Hipervnculo"/>
                  <w:rFonts w:ascii="Times New Roman" w:hAnsi="Times New Roman" w:cs="Times New Roman"/>
                  <w:bCs/>
                  <w:color w:val="auto"/>
                  <w:sz w:val="24"/>
                  <w:szCs w:val="24"/>
                </w:rPr>
                <w:t>membrillo</w:t>
              </w:r>
            </w:hyperlink>
            <w:r w:rsidRPr="009B6640">
              <w:rPr>
                <w:rFonts w:ascii="Times New Roman" w:hAnsi="Times New Roman" w:cs="Times New Roman"/>
                <w:bCs/>
                <w:sz w:val="24"/>
                <w:szCs w:val="24"/>
              </w:rPr>
              <w:t>)</w:t>
            </w:r>
          </w:p>
          <w:p w14:paraId="59028369"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Cormier</w:t>
            </w:r>
            <w:r w:rsidRPr="009B6640">
              <w:rPr>
                <w:rFonts w:ascii="Times New Roman" w:hAnsi="Times New Roman" w:cs="Times New Roman"/>
                <w:bCs/>
                <w:sz w:val="24"/>
                <w:szCs w:val="24"/>
              </w:rPr>
              <w:t> (</w:t>
            </w:r>
            <w:hyperlink r:id="rId188" w:tooltip="Sorbus domestica" w:history="1">
              <w:r w:rsidRPr="009B6640">
                <w:rPr>
                  <w:rStyle w:val="Hipervnculo"/>
                  <w:rFonts w:ascii="Times New Roman" w:hAnsi="Times New Roman" w:cs="Times New Roman"/>
                  <w:bCs/>
                  <w:color w:val="auto"/>
                  <w:sz w:val="24"/>
                  <w:szCs w:val="24"/>
                </w:rPr>
                <w:t>serbal</w:t>
              </w:r>
            </w:hyperlink>
            <w:r w:rsidRPr="009B6640">
              <w:rPr>
                <w:rFonts w:ascii="Times New Roman" w:hAnsi="Times New Roman" w:cs="Times New Roman"/>
                <w:bCs/>
                <w:sz w:val="24"/>
                <w:szCs w:val="24"/>
              </w:rPr>
              <w:t>)</w:t>
            </w:r>
          </w:p>
          <w:p w14:paraId="50782E68" w14:textId="77777777" w:rsidR="009B6640" w:rsidRPr="009B6640" w:rsidRDefault="009B6640" w:rsidP="009B6640">
            <w:pPr>
              <w:numPr>
                <w:ilvl w:val="0"/>
                <w:numId w:val="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Rouleau</w:t>
            </w:r>
            <w:proofErr w:type="spellEnd"/>
            <w:r w:rsidRPr="009B6640">
              <w:rPr>
                <w:rFonts w:ascii="Times New Roman" w:hAnsi="Times New Roman" w:cs="Times New Roman"/>
                <w:bCs/>
                <w:sz w:val="24"/>
                <w:szCs w:val="24"/>
              </w:rPr>
              <w:t> (</w:t>
            </w:r>
            <w:hyperlink r:id="rId189" w:tooltip="Rodillo (agricultura)" w:history="1">
              <w:r w:rsidRPr="009B6640">
                <w:rPr>
                  <w:rStyle w:val="Hipervnculo"/>
                  <w:rFonts w:ascii="Times New Roman" w:hAnsi="Times New Roman" w:cs="Times New Roman"/>
                  <w:bCs/>
                  <w:color w:val="auto"/>
                  <w:sz w:val="24"/>
                  <w:szCs w:val="24"/>
                </w:rPr>
                <w:t>rodillo</w:t>
              </w:r>
            </w:hyperlink>
            <w:r w:rsidRPr="009B6640">
              <w:rPr>
                <w:rFonts w:ascii="Times New Roman" w:hAnsi="Times New Roman" w:cs="Times New Roman"/>
                <w:bCs/>
                <w:sz w:val="24"/>
                <w:szCs w:val="24"/>
              </w:rPr>
              <w:t>)</w:t>
            </w:r>
          </w:p>
          <w:p w14:paraId="2D992EC3" w14:textId="00AD90DA"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47AA7FDE" wp14:editId="18C60B56">
                  <wp:extent cx="1905635" cy="2599690"/>
                  <wp:effectExtent l="0" t="0" r="0" b="0"/>
                  <wp:docPr id="52" name="Imagen 52">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635" cy="2599690"/>
                          </a:xfrm>
                          <a:prstGeom prst="rect">
                            <a:avLst/>
                          </a:prstGeom>
                          <a:noFill/>
                          <a:ln>
                            <a:noFill/>
                          </a:ln>
                        </pic:spPr>
                      </pic:pic>
                    </a:graphicData>
                  </a:graphic>
                </wp:inline>
              </w:drawing>
            </w:r>
          </w:p>
          <w:p w14:paraId="68A3C6A7"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Brumario.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08F05F"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192" w:tooltip="Frimario" w:history="1">
              <w:proofErr w:type="spellStart"/>
              <w:r w:rsidRPr="009B6640">
                <w:rPr>
                  <w:rStyle w:val="Hipervnculo"/>
                  <w:rFonts w:ascii="Times New Roman" w:hAnsi="Times New Roman" w:cs="Times New Roman"/>
                  <w:bCs/>
                  <w:color w:val="auto"/>
                  <w:sz w:val="24"/>
                  <w:szCs w:val="24"/>
                </w:rPr>
                <w:t>Frimaire</w:t>
              </w:r>
              <w:proofErr w:type="spellEnd"/>
            </w:hyperlink>
            <w:r w:rsidRPr="009B6640">
              <w:rPr>
                <w:rFonts w:ascii="Times New Roman" w:hAnsi="Times New Roman" w:cs="Times New Roman"/>
                <w:bCs/>
                <w:sz w:val="24"/>
                <w:szCs w:val="24"/>
              </w:rPr>
              <w:br/>
              <w:t>(</w:t>
            </w:r>
            <w:hyperlink r:id="rId193" w:tooltip="21 de noviembre" w:history="1">
              <w:r w:rsidRPr="009B6640">
                <w:rPr>
                  <w:rStyle w:val="Hipervnculo"/>
                  <w:rFonts w:ascii="Times New Roman" w:hAnsi="Times New Roman" w:cs="Times New Roman"/>
                  <w:bCs/>
                  <w:color w:val="auto"/>
                  <w:sz w:val="24"/>
                  <w:szCs w:val="24"/>
                </w:rPr>
                <w:t>21 de noviembre</w:t>
              </w:r>
            </w:hyperlink>
            <w:r w:rsidRPr="009B6640">
              <w:rPr>
                <w:rFonts w:ascii="Times New Roman" w:hAnsi="Times New Roman" w:cs="Times New Roman"/>
                <w:bCs/>
                <w:sz w:val="24"/>
                <w:szCs w:val="24"/>
              </w:rPr>
              <w:t> ~ </w:t>
            </w:r>
            <w:hyperlink r:id="rId194" w:tooltip="20 de diciembre" w:history="1">
              <w:r w:rsidRPr="009B6640">
                <w:rPr>
                  <w:rStyle w:val="Hipervnculo"/>
                  <w:rFonts w:ascii="Times New Roman" w:hAnsi="Times New Roman" w:cs="Times New Roman"/>
                  <w:bCs/>
                  <w:color w:val="auto"/>
                  <w:sz w:val="24"/>
                  <w:szCs w:val="24"/>
                </w:rPr>
                <w:t>20 de diciembre</w:t>
              </w:r>
            </w:hyperlink>
            <w:r w:rsidRPr="009B6640">
              <w:rPr>
                <w:rFonts w:ascii="Times New Roman" w:hAnsi="Times New Roman" w:cs="Times New Roman"/>
                <w:bCs/>
                <w:sz w:val="24"/>
                <w:szCs w:val="24"/>
              </w:rPr>
              <w:t>)</w:t>
            </w:r>
          </w:p>
          <w:p w14:paraId="67FA6871"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Raiponce</w:t>
            </w:r>
            <w:proofErr w:type="spellEnd"/>
            <w:r w:rsidRPr="009B6640">
              <w:rPr>
                <w:rFonts w:ascii="Times New Roman" w:hAnsi="Times New Roman" w:cs="Times New Roman"/>
                <w:bCs/>
                <w:sz w:val="24"/>
                <w:szCs w:val="24"/>
              </w:rPr>
              <w:t> (</w:t>
            </w:r>
            <w:hyperlink r:id="rId195" w:tooltip="Campanula rapunculus" w:history="1">
              <w:r w:rsidRPr="009B6640">
                <w:rPr>
                  <w:rStyle w:val="Hipervnculo"/>
                  <w:rFonts w:ascii="Times New Roman" w:hAnsi="Times New Roman" w:cs="Times New Roman"/>
                  <w:bCs/>
                  <w:color w:val="auto"/>
                  <w:sz w:val="24"/>
                  <w:szCs w:val="24"/>
                </w:rPr>
                <w:t>rapónchigo</w:t>
              </w:r>
            </w:hyperlink>
            <w:r w:rsidRPr="009B6640">
              <w:rPr>
                <w:rFonts w:ascii="Times New Roman" w:hAnsi="Times New Roman" w:cs="Times New Roman"/>
                <w:bCs/>
                <w:sz w:val="24"/>
                <w:szCs w:val="24"/>
              </w:rPr>
              <w:t>)</w:t>
            </w:r>
          </w:p>
          <w:p w14:paraId="0C85A1AD"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Turneps</w:t>
            </w:r>
            <w:proofErr w:type="spellEnd"/>
            <w:r w:rsidRPr="009B6640">
              <w:rPr>
                <w:rFonts w:ascii="Times New Roman" w:hAnsi="Times New Roman" w:cs="Times New Roman"/>
                <w:bCs/>
                <w:sz w:val="24"/>
                <w:szCs w:val="24"/>
              </w:rPr>
              <w:t> (</w:t>
            </w:r>
            <w:hyperlink r:id="rId196" w:tooltip="Brassica napus" w:history="1">
              <w:r w:rsidRPr="009B6640">
                <w:rPr>
                  <w:rStyle w:val="Hipervnculo"/>
                  <w:rFonts w:ascii="Times New Roman" w:hAnsi="Times New Roman" w:cs="Times New Roman"/>
                  <w:bCs/>
                  <w:color w:val="auto"/>
                  <w:sz w:val="24"/>
                  <w:szCs w:val="24"/>
                </w:rPr>
                <w:t>nabo forrajero</w:t>
              </w:r>
            </w:hyperlink>
            <w:r w:rsidRPr="009B6640">
              <w:rPr>
                <w:rFonts w:ascii="Times New Roman" w:hAnsi="Times New Roman" w:cs="Times New Roman"/>
                <w:bCs/>
                <w:sz w:val="24"/>
                <w:szCs w:val="24"/>
              </w:rPr>
              <w:t>)</w:t>
            </w:r>
          </w:p>
          <w:p w14:paraId="7D982F87"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Chicorée</w:t>
            </w:r>
            <w:proofErr w:type="spellEnd"/>
            <w:r w:rsidRPr="009B6640">
              <w:rPr>
                <w:rFonts w:ascii="Times New Roman" w:hAnsi="Times New Roman" w:cs="Times New Roman"/>
                <w:bCs/>
                <w:sz w:val="24"/>
                <w:szCs w:val="24"/>
              </w:rPr>
              <w:t> (</w:t>
            </w:r>
            <w:hyperlink r:id="rId197" w:tooltip="Cichorium intybus" w:history="1">
              <w:r w:rsidRPr="009B6640">
                <w:rPr>
                  <w:rStyle w:val="Hipervnculo"/>
                  <w:rFonts w:ascii="Times New Roman" w:hAnsi="Times New Roman" w:cs="Times New Roman"/>
                  <w:bCs/>
                  <w:color w:val="auto"/>
                  <w:sz w:val="24"/>
                  <w:szCs w:val="24"/>
                </w:rPr>
                <w:t>achicoria</w:t>
              </w:r>
            </w:hyperlink>
            <w:r w:rsidRPr="009B6640">
              <w:rPr>
                <w:rFonts w:ascii="Times New Roman" w:hAnsi="Times New Roman" w:cs="Times New Roman"/>
                <w:bCs/>
                <w:sz w:val="24"/>
                <w:szCs w:val="24"/>
              </w:rPr>
              <w:t>)</w:t>
            </w:r>
          </w:p>
          <w:p w14:paraId="52644B66"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Nèfle</w:t>
            </w:r>
            <w:proofErr w:type="spellEnd"/>
            <w:r w:rsidRPr="009B6640">
              <w:rPr>
                <w:rFonts w:ascii="Times New Roman" w:hAnsi="Times New Roman" w:cs="Times New Roman"/>
                <w:bCs/>
                <w:sz w:val="24"/>
                <w:szCs w:val="24"/>
              </w:rPr>
              <w:t> (</w:t>
            </w:r>
            <w:hyperlink r:id="rId198" w:tooltip="Eriobotrya japonica" w:history="1">
              <w:r w:rsidRPr="009B6640">
                <w:rPr>
                  <w:rStyle w:val="Hipervnculo"/>
                  <w:rFonts w:ascii="Times New Roman" w:hAnsi="Times New Roman" w:cs="Times New Roman"/>
                  <w:bCs/>
                  <w:color w:val="auto"/>
                  <w:sz w:val="24"/>
                  <w:szCs w:val="24"/>
                </w:rPr>
                <w:t>níspero</w:t>
              </w:r>
            </w:hyperlink>
            <w:r w:rsidRPr="009B6640">
              <w:rPr>
                <w:rFonts w:ascii="Times New Roman" w:hAnsi="Times New Roman" w:cs="Times New Roman"/>
                <w:bCs/>
                <w:sz w:val="24"/>
                <w:szCs w:val="24"/>
              </w:rPr>
              <w:t>)</w:t>
            </w:r>
          </w:p>
          <w:p w14:paraId="6CAD5D8C"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Cochon</w:t>
            </w:r>
            <w:proofErr w:type="spellEnd"/>
            <w:r w:rsidRPr="009B6640">
              <w:rPr>
                <w:rFonts w:ascii="Times New Roman" w:hAnsi="Times New Roman" w:cs="Times New Roman"/>
                <w:bCs/>
                <w:sz w:val="24"/>
                <w:szCs w:val="24"/>
              </w:rPr>
              <w:t> (</w:t>
            </w:r>
            <w:hyperlink r:id="rId199" w:tooltip="Sus scrofa domestica" w:history="1">
              <w:r w:rsidRPr="009B6640">
                <w:rPr>
                  <w:rStyle w:val="Hipervnculo"/>
                  <w:rFonts w:ascii="Times New Roman" w:hAnsi="Times New Roman" w:cs="Times New Roman"/>
                  <w:bCs/>
                  <w:color w:val="auto"/>
                  <w:sz w:val="24"/>
                  <w:szCs w:val="24"/>
                </w:rPr>
                <w:t>cerdo</w:t>
              </w:r>
            </w:hyperlink>
            <w:r w:rsidRPr="009B6640">
              <w:rPr>
                <w:rFonts w:ascii="Times New Roman" w:hAnsi="Times New Roman" w:cs="Times New Roman"/>
                <w:bCs/>
                <w:sz w:val="24"/>
                <w:szCs w:val="24"/>
              </w:rPr>
              <w:t>)</w:t>
            </w:r>
          </w:p>
          <w:p w14:paraId="51EAA75D"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Mâche</w:t>
            </w:r>
            <w:proofErr w:type="spellEnd"/>
            <w:r w:rsidRPr="009B6640">
              <w:rPr>
                <w:rFonts w:ascii="Times New Roman" w:hAnsi="Times New Roman" w:cs="Times New Roman"/>
                <w:bCs/>
                <w:sz w:val="24"/>
                <w:szCs w:val="24"/>
              </w:rPr>
              <w:t> (</w:t>
            </w:r>
            <w:hyperlink r:id="rId200" w:tooltip="Valerianella locusta" w:history="1">
              <w:r w:rsidRPr="009B6640">
                <w:rPr>
                  <w:rStyle w:val="Hipervnculo"/>
                  <w:rFonts w:ascii="Times New Roman" w:hAnsi="Times New Roman" w:cs="Times New Roman"/>
                  <w:bCs/>
                  <w:color w:val="auto"/>
                  <w:sz w:val="24"/>
                  <w:szCs w:val="24"/>
                </w:rPr>
                <w:t>canónigo</w:t>
              </w:r>
            </w:hyperlink>
            <w:r w:rsidRPr="009B6640">
              <w:rPr>
                <w:rFonts w:ascii="Times New Roman" w:hAnsi="Times New Roman" w:cs="Times New Roman"/>
                <w:bCs/>
                <w:sz w:val="24"/>
                <w:szCs w:val="24"/>
              </w:rPr>
              <w:t>)</w:t>
            </w:r>
          </w:p>
          <w:p w14:paraId="32237D04"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Chou-</w:t>
            </w:r>
            <w:proofErr w:type="spellStart"/>
            <w:r w:rsidRPr="009B6640">
              <w:rPr>
                <w:rFonts w:ascii="Times New Roman" w:hAnsi="Times New Roman" w:cs="Times New Roman"/>
                <w:bCs/>
                <w:i/>
                <w:iCs/>
                <w:sz w:val="24"/>
                <w:szCs w:val="24"/>
              </w:rPr>
              <w:t>fleur</w:t>
            </w:r>
            <w:proofErr w:type="spellEnd"/>
            <w:r w:rsidRPr="009B6640">
              <w:rPr>
                <w:rFonts w:ascii="Times New Roman" w:hAnsi="Times New Roman" w:cs="Times New Roman"/>
                <w:bCs/>
                <w:sz w:val="24"/>
                <w:szCs w:val="24"/>
              </w:rPr>
              <w:t> (</w:t>
            </w:r>
            <w:hyperlink r:id="rId201" w:tooltip="Brassica oleracea var. botrytis" w:history="1">
              <w:r w:rsidRPr="009B6640">
                <w:rPr>
                  <w:rStyle w:val="Hipervnculo"/>
                  <w:rFonts w:ascii="Times New Roman" w:hAnsi="Times New Roman" w:cs="Times New Roman"/>
                  <w:bCs/>
                  <w:color w:val="auto"/>
                  <w:sz w:val="24"/>
                  <w:szCs w:val="24"/>
                </w:rPr>
                <w:t>coliflor</w:t>
              </w:r>
            </w:hyperlink>
            <w:r w:rsidRPr="009B6640">
              <w:rPr>
                <w:rFonts w:ascii="Times New Roman" w:hAnsi="Times New Roman" w:cs="Times New Roman"/>
                <w:bCs/>
                <w:sz w:val="24"/>
                <w:szCs w:val="24"/>
              </w:rPr>
              <w:t>)</w:t>
            </w:r>
          </w:p>
          <w:p w14:paraId="167FE151"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Miel</w:t>
            </w:r>
            <w:r w:rsidRPr="009B6640">
              <w:rPr>
                <w:rFonts w:ascii="Times New Roman" w:hAnsi="Times New Roman" w:cs="Times New Roman"/>
                <w:bCs/>
                <w:sz w:val="24"/>
                <w:szCs w:val="24"/>
              </w:rPr>
              <w:t> (</w:t>
            </w:r>
            <w:hyperlink r:id="rId202" w:tooltip="Miel" w:history="1">
              <w:r w:rsidRPr="009B6640">
                <w:rPr>
                  <w:rStyle w:val="Hipervnculo"/>
                  <w:rFonts w:ascii="Times New Roman" w:hAnsi="Times New Roman" w:cs="Times New Roman"/>
                  <w:bCs/>
                  <w:color w:val="auto"/>
                  <w:sz w:val="24"/>
                  <w:szCs w:val="24"/>
                </w:rPr>
                <w:t>miel</w:t>
              </w:r>
            </w:hyperlink>
            <w:r w:rsidRPr="009B6640">
              <w:rPr>
                <w:rFonts w:ascii="Times New Roman" w:hAnsi="Times New Roman" w:cs="Times New Roman"/>
                <w:bCs/>
                <w:sz w:val="24"/>
                <w:szCs w:val="24"/>
              </w:rPr>
              <w:t>)</w:t>
            </w:r>
          </w:p>
          <w:p w14:paraId="42F39241"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Genièvre</w:t>
            </w:r>
            <w:proofErr w:type="spellEnd"/>
            <w:r w:rsidRPr="009B6640">
              <w:rPr>
                <w:rFonts w:ascii="Times New Roman" w:hAnsi="Times New Roman" w:cs="Times New Roman"/>
                <w:bCs/>
                <w:sz w:val="24"/>
                <w:szCs w:val="24"/>
              </w:rPr>
              <w:t> (</w:t>
            </w:r>
            <w:hyperlink r:id="rId203" w:tooltip="Juniperus" w:history="1">
              <w:r w:rsidRPr="009B6640">
                <w:rPr>
                  <w:rStyle w:val="Hipervnculo"/>
                  <w:rFonts w:ascii="Times New Roman" w:hAnsi="Times New Roman" w:cs="Times New Roman"/>
                  <w:bCs/>
                  <w:color w:val="auto"/>
                  <w:sz w:val="24"/>
                  <w:szCs w:val="24"/>
                </w:rPr>
                <w:t>enebro</w:t>
              </w:r>
            </w:hyperlink>
            <w:r w:rsidRPr="009B6640">
              <w:rPr>
                <w:rFonts w:ascii="Times New Roman" w:hAnsi="Times New Roman" w:cs="Times New Roman"/>
                <w:bCs/>
                <w:sz w:val="24"/>
                <w:szCs w:val="24"/>
              </w:rPr>
              <w:t>)</w:t>
            </w:r>
          </w:p>
          <w:p w14:paraId="153E9970"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Pioche</w:t>
            </w:r>
            <w:proofErr w:type="spellEnd"/>
            <w:r w:rsidRPr="009B6640">
              <w:rPr>
                <w:rFonts w:ascii="Times New Roman" w:hAnsi="Times New Roman" w:cs="Times New Roman"/>
                <w:bCs/>
                <w:sz w:val="24"/>
                <w:szCs w:val="24"/>
              </w:rPr>
              <w:t> (</w:t>
            </w:r>
            <w:hyperlink r:id="rId204" w:tooltip="Pico (herramienta)" w:history="1">
              <w:r w:rsidRPr="009B6640">
                <w:rPr>
                  <w:rStyle w:val="Hipervnculo"/>
                  <w:rFonts w:ascii="Times New Roman" w:hAnsi="Times New Roman" w:cs="Times New Roman"/>
                  <w:bCs/>
                  <w:color w:val="auto"/>
                  <w:sz w:val="24"/>
                  <w:szCs w:val="24"/>
                </w:rPr>
                <w:t>pico</w:t>
              </w:r>
            </w:hyperlink>
            <w:r w:rsidRPr="009B6640">
              <w:rPr>
                <w:rFonts w:ascii="Times New Roman" w:hAnsi="Times New Roman" w:cs="Times New Roman"/>
                <w:bCs/>
                <w:sz w:val="24"/>
                <w:szCs w:val="24"/>
              </w:rPr>
              <w:t>)</w:t>
            </w:r>
          </w:p>
          <w:p w14:paraId="1D911EA7"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Cire</w:t>
            </w:r>
            <w:proofErr w:type="spellEnd"/>
            <w:r w:rsidRPr="009B6640">
              <w:rPr>
                <w:rFonts w:ascii="Times New Roman" w:hAnsi="Times New Roman" w:cs="Times New Roman"/>
                <w:bCs/>
                <w:sz w:val="24"/>
                <w:szCs w:val="24"/>
              </w:rPr>
              <w:t> (</w:t>
            </w:r>
            <w:hyperlink r:id="rId205" w:tooltip="Cera" w:history="1">
              <w:r w:rsidRPr="009B6640">
                <w:rPr>
                  <w:rStyle w:val="Hipervnculo"/>
                  <w:rFonts w:ascii="Times New Roman" w:hAnsi="Times New Roman" w:cs="Times New Roman"/>
                  <w:bCs/>
                  <w:color w:val="auto"/>
                  <w:sz w:val="24"/>
                  <w:szCs w:val="24"/>
                </w:rPr>
                <w:t>cera</w:t>
              </w:r>
            </w:hyperlink>
            <w:r w:rsidRPr="009B6640">
              <w:rPr>
                <w:rFonts w:ascii="Times New Roman" w:hAnsi="Times New Roman" w:cs="Times New Roman"/>
                <w:bCs/>
                <w:sz w:val="24"/>
                <w:szCs w:val="24"/>
              </w:rPr>
              <w:t>)</w:t>
            </w:r>
          </w:p>
          <w:p w14:paraId="6351B2A6"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Raifort</w:t>
            </w:r>
            <w:proofErr w:type="spellEnd"/>
            <w:r w:rsidRPr="009B6640">
              <w:rPr>
                <w:rFonts w:ascii="Times New Roman" w:hAnsi="Times New Roman" w:cs="Times New Roman"/>
                <w:bCs/>
                <w:sz w:val="24"/>
                <w:szCs w:val="24"/>
              </w:rPr>
              <w:t> (</w:t>
            </w:r>
            <w:hyperlink r:id="rId206" w:tooltip="Armoracia rusticana" w:history="1">
              <w:r w:rsidRPr="009B6640">
                <w:rPr>
                  <w:rStyle w:val="Hipervnculo"/>
                  <w:rFonts w:ascii="Times New Roman" w:hAnsi="Times New Roman" w:cs="Times New Roman"/>
                  <w:bCs/>
                  <w:color w:val="auto"/>
                  <w:sz w:val="24"/>
                  <w:szCs w:val="24"/>
                </w:rPr>
                <w:t>rábano picante</w:t>
              </w:r>
            </w:hyperlink>
            <w:r w:rsidRPr="009B6640">
              <w:rPr>
                <w:rFonts w:ascii="Times New Roman" w:hAnsi="Times New Roman" w:cs="Times New Roman"/>
                <w:bCs/>
                <w:sz w:val="24"/>
                <w:szCs w:val="24"/>
              </w:rPr>
              <w:t>)</w:t>
            </w:r>
          </w:p>
          <w:p w14:paraId="503F7D2B"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Cèdre</w:t>
            </w:r>
            <w:proofErr w:type="spellEnd"/>
            <w:r w:rsidRPr="009B6640">
              <w:rPr>
                <w:rFonts w:ascii="Times New Roman" w:hAnsi="Times New Roman" w:cs="Times New Roman"/>
                <w:bCs/>
                <w:sz w:val="24"/>
                <w:szCs w:val="24"/>
              </w:rPr>
              <w:t> (</w:t>
            </w:r>
            <w:hyperlink r:id="rId207" w:tooltip="Cedrus" w:history="1">
              <w:r w:rsidRPr="009B6640">
                <w:rPr>
                  <w:rStyle w:val="Hipervnculo"/>
                  <w:rFonts w:ascii="Times New Roman" w:hAnsi="Times New Roman" w:cs="Times New Roman"/>
                  <w:bCs/>
                  <w:color w:val="auto"/>
                  <w:sz w:val="24"/>
                  <w:szCs w:val="24"/>
                </w:rPr>
                <w:t>cedro</w:t>
              </w:r>
            </w:hyperlink>
            <w:r w:rsidRPr="009B6640">
              <w:rPr>
                <w:rFonts w:ascii="Times New Roman" w:hAnsi="Times New Roman" w:cs="Times New Roman"/>
                <w:bCs/>
                <w:sz w:val="24"/>
                <w:szCs w:val="24"/>
              </w:rPr>
              <w:t>)</w:t>
            </w:r>
          </w:p>
          <w:p w14:paraId="2EB1C5EB"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lastRenderedPageBreak/>
              <w:t>Sapin</w:t>
            </w:r>
            <w:proofErr w:type="spellEnd"/>
            <w:r w:rsidRPr="009B6640">
              <w:rPr>
                <w:rFonts w:ascii="Times New Roman" w:hAnsi="Times New Roman" w:cs="Times New Roman"/>
                <w:bCs/>
                <w:sz w:val="24"/>
                <w:szCs w:val="24"/>
              </w:rPr>
              <w:t> (</w:t>
            </w:r>
            <w:hyperlink r:id="rId208" w:tooltip="Abies" w:history="1">
              <w:r w:rsidRPr="009B6640">
                <w:rPr>
                  <w:rStyle w:val="Hipervnculo"/>
                  <w:rFonts w:ascii="Times New Roman" w:hAnsi="Times New Roman" w:cs="Times New Roman"/>
                  <w:bCs/>
                  <w:color w:val="auto"/>
                  <w:sz w:val="24"/>
                  <w:szCs w:val="24"/>
                </w:rPr>
                <w:t>abeto</w:t>
              </w:r>
            </w:hyperlink>
            <w:r w:rsidRPr="009B6640">
              <w:rPr>
                <w:rFonts w:ascii="Times New Roman" w:hAnsi="Times New Roman" w:cs="Times New Roman"/>
                <w:bCs/>
                <w:sz w:val="24"/>
                <w:szCs w:val="24"/>
              </w:rPr>
              <w:t>)</w:t>
            </w:r>
          </w:p>
          <w:p w14:paraId="7502A667"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Chevreuil</w:t>
            </w:r>
            <w:proofErr w:type="spellEnd"/>
            <w:r w:rsidRPr="009B6640">
              <w:rPr>
                <w:rFonts w:ascii="Times New Roman" w:hAnsi="Times New Roman" w:cs="Times New Roman"/>
                <w:bCs/>
                <w:sz w:val="24"/>
                <w:szCs w:val="24"/>
              </w:rPr>
              <w:t> (</w:t>
            </w:r>
            <w:hyperlink r:id="rId209" w:tooltip="Capreolus capreolus" w:history="1">
              <w:r w:rsidRPr="009B6640">
                <w:rPr>
                  <w:rStyle w:val="Hipervnculo"/>
                  <w:rFonts w:ascii="Times New Roman" w:hAnsi="Times New Roman" w:cs="Times New Roman"/>
                  <w:bCs/>
                  <w:color w:val="auto"/>
                  <w:sz w:val="24"/>
                  <w:szCs w:val="24"/>
                </w:rPr>
                <w:t>corzo</w:t>
              </w:r>
            </w:hyperlink>
            <w:r w:rsidRPr="009B6640">
              <w:rPr>
                <w:rFonts w:ascii="Times New Roman" w:hAnsi="Times New Roman" w:cs="Times New Roman"/>
                <w:bCs/>
                <w:sz w:val="24"/>
                <w:szCs w:val="24"/>
              </w:rPr>
              <w:t>)</w:t>
            </w:r>
          </w:p>
          <w:p w14:paraId="01B6BC0D"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Ajonc</w:t>
            </w:r>
            <w:proofErr w:type="spellEnd"/>
            <w:r w:rsidRPr="009B6640">
              <w:rPr>
                <w:rFonts w:ascii="Times New Roman" w:hAnsi="Times New Roman" w:cs="Times New Roman"/>
                <w:bCs/>
                <w:sz w:val="24"/>
                <w:szCs w:val="24"/>
              </w:rPr>
              <w:t> (</w:t>
            </w:r>
            <w:hyperlink r:id="rId210" w:tooltip="Ulex" w:history="1">
              <w:r w:rsidRPr="009B6640">
                <w:rPr>
                  <w:rStyle w:val="Hipervnculo"/>
                  <w:rFonts w:ascii="Times New Roman" w:hAnsi="Times New Roman" w:cs="Times New Roman"/>
                  <w:bCs/>
                  <w:color w:val="auto"/>
                  <w:sz w:val="24"/>
                  <w:szCs w:val="24"/>
                </w:rPr>
                <w:t>tojo</w:t>
              </w:r>
            </w:hyperlink>
            <w:r w:rsidRPr="009B6640">
              <w:rPr>
                <w:rFonts w:ascii="Times New Roman" w:hAnsi="Times New Roman" w:cs="Times New Roman"/>
                <w:bCs/>
                <w:sz w:val="24"/>
                <w:szCs w:val="24"/>
              </w:rPr>
              <w:t>)</w:t>
            </w:r>
          </w:p>
          <w:p w14:paraId="5A58F14C"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Cyprès</w:t>
            </w:r>
            <w:proofErr w:type="spellEnd"/>
            <w:r w:rsidRPr="009B6640">
              <w:rPr>
                <w:rFonts w:ascii="Times New Roman" w:hAnsi="Times New Roman" w:cs="Times New Roman"/>
                <w:bCs/>
                <w:sz w:val="24"/>
                <w:szCs w:val="24"/>
              </w:rPr>
              <w:t> (</w:t>
            </w:r>
            <w:hyperlink r:id="rId211" w:tooltip="Cupressus" w:history="1">
              <w:r w:rsidRPr="009B6640">
                <w:rPr>
                  <w:rStyle w:val="Hipervnculo"/>
                  <w:rFonts w:ascii="Times New Roman" w:hAnsi="Times New Roman" w:cs="Times New Roman"/>
                  <w:bCs/>
                  <w:color w:val="auto"/>
                  <w:sz w:val="24"/>
                  <w:szCs w:val="24"/>
                </w:rPr>
                <w:t>ciprés</w:t>
              </w:r>
            </w:hyperlink>
            <w:r w:rsidRPr="009B6640">
              <w:rPr>
                <w:rFonts w:ascii="Times New Roman" w:hAnsi="Times New Roman" w:cs="Times New Roman"/>
                <w:bCs/>
                <w:sz w:val="24"/>
                <w:szCs w:val="24"/>
              </w:rPr>
              <w:t>)</w:t>
            </w:r>
          </w:p>
          <w:p w14:paraId="212DE1C1"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Lierre</w:t>
            </w:r>
            <w:proofErr w:type="spellEnd"/>
            <w:r w:rsidRPr="009B6640">
              <w:rPr>
                <w:rFonts w:ascii="Times New Roman" w:hAnsi="Times New Roman" w:cs="Times New Roman"/>
                <w:bCs/>
                <w:sz w:val="24"/>
                <w:szCs w:val="24"/>
              </w:rPr>
              <w:t> (</w:t>
            </w:r>
            <w:hyperlink r:id="rId212" w:tooltip="Hedera" w:history="1">
              <w:r w:rsidRPr="009B6640">
                <w:rPr>
                  <w:rStyle w:val="Hipervnculo"/>
                  <w:rFonts w:ascii="Times New Roman" w:hAnsi="Times New Roman" w:cs="Times New Roman"/>
                  <w:bCs/>
                  <w:color w:val="auto"/>
                  <w:sz w:val="24"/>
                  <w:szCs w:val="24"/>
                </w:rPr>
                <w:t>hiedra</w:t>
              </w:r>
            </w:hyperlink>
            <w:r w:rsidRPr="009B6640">
              <w:rPr>
                <w:rFonts w:ascii="Times New Roman" w:hAnsi="Times New Roman" w:cs="Times New Roman"/>
                <w:bCs/>
                <w:sz w:val="24"/>
                <w:szCs w:val="24"/>
              </w:rPr>
              <w:t>)</w:t>
            </w:r>
          </w:p>
          <w:p w14:paraId="783A7E3B"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Sabine</w:t>
            </w:r>
            <w:r w:rsidRPr="009B6640">
              <w:rPr>
                <w:rFonts w:ascii="Times New Roman" w:hAnsi="Times New Roman" w:cs="Times New Roman"/>
                <w:bCs/>
                <w:sz w:val="24"/>
                <w:szCs w:val="24"/>
              </w:rPr>
              <w:t> (</w:t>
            </w:r>
            <w:hyperlink r:id="rId213" w:tooltip="Juniperus sabina" w:history="1">
              <w:r w:rsidRPr="009B6640">
                <w:rPr>
                  <w:rStyle w:val="Hipervnculo"/>
                  <w:rFonts w:ascii="Times New Roman" w:hAnsi="Times New Roman" w:cs="Times New Roman"/>
                  <w:bCs/>
                  <w:color w:val="auto"/>
                  <w:sz w:val="24"/>
                  <w:szCs w:val="24"/>
                </w:rPr>
                <w:t>sabina</w:t>
              </w:r>
            </w:hyperlink>
            <w:r w:rsidRPr="009B6640">
              <w:rPr>
                <w:rFonts w:ascii="Times New Roman" w:hAnsi="Times New Roman" w:cs="Times New Roman"/>
                <w:bCs/>
                <w:sz w:val="24"/>
                <w:szCs w:val="24"/>
              </w:rPr>
              <w:t>)</w:t>
            </w:r>
          </w:p>
          <w:p w14:paraId="77098475"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Hoyau</w:t>
            </w:r>
            <w:proofErr w:type="spellEnd"/>
            <w:r w:rsidRPr="009B6640">
              <w:rPr>
                <w:rFonts w:ascii="Times New Roman" w:hAnsi="Times New Roman" w:cs="Times New Roman"/>
                <w:bCs/>
                <w:sz w:val="24"/>
                <w:szCs w:val="24"/>
              </w:rPr>
              <w:t> (</w:t>
            </w:r>
            <w:hyperlink r:id="rId214" w:tooltip="Azada" w:history="1">
              <w:r w:rsidRPr="009B6640">
                <w:rPr>
                  <w:rStyle w:val="Hipervnculo"/>
                  <w:rFonts w:ascii="Times New Roman" w:hAnsi="Times New Roman" w:cs="Times New Roman"/>
                  <w:bCs/>
                  <w:color w:val="auto"/>
                  <w:sz w:val="24"/>
                  <w:szCs w:val="24"/>
                </w:rPr>
                <w:t>azadón</w:t>
              </w:r>
            </w:hyperlink>
            <w:r w:rsidRPr="009B6640">
              <w:rPr>
                <w:rFonts w:ascii="Times New Roman" w:hAnsi="Times New Roman" w:cs="Times New Roman"/>
                <w:bCs/>
                <w:sz w:val="24"/>
                <w:szCs w:val="24"/>
              </w:rPr>
              <w:t>)</w:t>
            </w:r>
          </w:p>
          <w:p w14:paraId="432B736A"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Erable</w:t>
            </w:r>
            <w:proofErr w:type="spellEnd"/>
            <w:r w:rsidRPr="009B6640">
              <w:rPr>
                <w:rFonts w:ascii="Times New Roman" w:hAnsi="Times New Roman" w:cs="Times New Roman"/>
                <w:bCs/>
                <w:sz w:val="24"/>
                <w:szCs w:val="24"/>
              </w:rPr>
              <w:t> (</w:t>
            </w:r>
            <w:hyperlink r:id="rId215" w:tooltip="Acer (planta)" w:history="1">
              <w:r w:rsidRPr="009B6640">
                <w:rPr>
                  <w:rStyle w:val="Hipervnculo"/>
                  <w:rFonts w:ascii="Times New Roman" w:hAnsi="Times New Roman" w:cs="Times New Roman"/>
                  <w:bCs/>
                  <w:color w:val="auto"/>
                  <w:sz w:val="24"/>
                  <w:szCs w:val="24"/>
                </w:rPr>
                <w:t>arce</w:t>
              </w:r>
            </w:hyperlink>
            <w:r w:rsidRPr="009B6640">
              <w:rPr>
                <w:rFonts w:ascii="Times New Roman" w:hAnsi="Times New Roman" w:cs="Times New Roman"/>
                <w:bCs/>
                <w:sz w:val="24"/>
                <w:szCs w:val="24"/>
              </w:rPr>
              <w:t>)</w:t>
            </w:r>
          </w:p>
          <w:p w14:paraId="74F78D89"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Bruyère</w:t>
            </w:r>
            <w:proofErr w:type="spellEnd"/>
            <w:r w:rsidRPr="009B6640">
              <w:rPr>
                <w:rFonts w:ascii="Times New Roman" w:hAnsi="Times New Roman" w:cs="Times New Roman"/>
                <w:bCs/>
                <w:sz w:val="24"/>
                <w:szCs w:val="24"/>
              </w:rPr>
              <w:t> (</w:t>
            </w:r>
            <w:hyperlink r:id="rId216" w:tooltip="Erica" w:history="1">
              <w:r w:rsidRPr="009B6640">
                <w:rPr>
                  <w:rStyle w:val="Hipervnculo"/>
                  <w:rFonts w:ascii="Times New Roman" w:hAnsi="Times New Roman" w:cs="Times New Roman"/>
                  <w:bCs/>
                  <w:color w:val="auto"/>
                  <w:sz w:val="24"/>
                  <w:szCs w:val="24"/>
                </w:rPr>
                <w:t>brezo</w:t>
              </w:r>
            </w:hyperlink>
            <w:r w:rsidRPr="009B6640">
              <w:rPr>
                <w:rFonts w:ascii="Times New Roman" w:hAnsi="Times New Roman" w:cs="Times New Roman"/>
                <w:bCs/>
                <w:sz w:val="24"/>
                <w:szCs w:val="24"/>
              </w:rPr>
              <w:t>)</w:t>
            </w:r>
          </w:p>
          <w:p w14:paraId="57FDAD6A"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Roseau</w:t>
            </w:r>
            <w:r w:rsidRPr="009B6640">
              <w:rPr>
                <w:rFonts w:ascii="Times New Roman" w:hAnsi="Times New Roman" w:cs="Times New Roman"/>
                <w:bCs/>
                <w:sz w:val="24"/>
                <w:szCs w:val="24"/>
              </w:rPr>
              <w:t> (</w:t>
            </w:r>
            <w:hyperlink r:id="rId217" w:tooltip="Caña (vegetal)" w:history="1">
              <w:r w:rsidRPr="009B6640">
                <w:rPr>
                  <w:rStyle w:val="Hipervnculo"/>
                  <w:rFonts w:ascii="Times New Roman" w:hAnsi="Times New Roman" w:cs="Times New Roman"/>
                  <w:bCs/>
                  <w:color w:val="auto"/>
                  <w:sz w:val="24"/>
                  <w:szCs w:val="24"/>
                </w:rPr>
                <w:t>caña</w:t>
              </w:r>
            </w:hyperlink>
            <w:r w:rsidRPr="009B6640">
              <w:rPr>
                <w:rFonts w:ascii="Times New Roman" w:hAnsi="Times New Roman" w:cs="Times New Roman"/>
                <w:bCs/>
                <w:sz w:val="24"/>
                <w:szCs w:val="24"/>
              </w:rPr>
              <w:t>)</w:t>
            </w:r>
          </w:p>
          <w:p w14:paraId="39F2A409"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Oseille</w:t>
            </w:r>
            <w:proofErr w:type="spellEnd"/>
            <w:r w:rsidRPr="009B6640">
              <w:rPr>
                <w:rFonts w:ascii="Times New Roman" w:hAnsi="Times New Roman" w:cs="Times New Roman"/>
                <w:bCs/>
                <w:sz w:val="24"/>
                <w:szCs w:val="24"/>
              </w:rPr>
              <w:t> (</w:t>
            </w:r>
            <w:hyperlink r:id="rId218" w:tooltip="Rumex acetosa" w:history="1">
              <w:r w:rsidRPr="009B6640">
                <w:rPr>
                  <w:rStyle w:val="Hipervnculo"/>
                  <w:rFonts w:ascii="Times New Roman" w:hAnsi="Times New Roman" w:cs="Times New Roman"/>
                  <w:bCs/>
                  <w:color w:val="auto"/>
                  <w:sz w:val="24"/>
                  <w:szCs w:val="24"/>
                </w:rPr>
                <w:t>acedera</w:t>
              </w:r>
            </w:hyperlink>
            <w:r w:rsidRPr="009B6640">
              <w:rPr>
                <w:rFonts w:ascii="Times New Roman" w:hAnsi="Times New Roman" w:cs="Times New Roman"/>
                <w:bCs/>
                <w:sz w:val="24"/>
                <w:szCs w:val="24"/>
              </w:rPr>
              <w:t>)</w:t>
            </w:r>
          </w:p>
          <w:p w14:paraId="2C8BAFA8"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Grillon</w:t>
            </w:r>
            <w:proofErr w:type="spellEnd"/>
            <w:r w:rsidRPr="009B6640">
              <w:rPr>
                <w:rFonts w:ascii="Times New Roman" w:hAnsi="Times New Roman" w:cs="Times New Roman"/>
                <w:bCs/>
                <w:sz w:val="24"/>
                <w:szCs w:val="24"/>
              </w:rPr>
              <w:t> (</w:t>
            </w:r>
            <w:hyperlink r:id="rId219" w:tooltip="Gryllidae" w:history="1">
              <w:r w:rsidRPr="009B6640">
                <w:rPr>
                  <w:rStyle w:val="Hipervnculo"/>
                  <w:rFonts w:ascii="Times New Roman" w:hAnsi="Times New Roman" w:cs="Times New Roman"/>
                  <w:bCs/>
                  <w:color w:val="auto"/>
                  <w:sz w:val="24"/>
                  <w:szCs w:val="24"/>
                </w:rPr>
                <w:t>grillo</w:t>
              </w:r>
            </w:hyperlink>
            <w:r w:rsidRPr="009B6640">
              <w:rPr>
                <w:rFonts w:ascii="Times New Roman" w:hAnsi="Times New Roman" w:cs="Times New Roman"/>
                <w:bCs/>
                <w:sz w:val="24"/>
                <w:szCs w:val="24"/>
              </w:rPr>
              <w:t>)</w:t>
            </w:r>
          </w:p>
          <w:p w14:paraId="05DE9754"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Pignon</w:t>
            </w:r>
            <w:proofErr w:type="spellEnd"/>
            <w:r w:rsidRPr="009B6640">
              <w:rPr>
                <w:rFonts w:ascii="Times New Roman" w:hAnsi="Times New Roman" w:cs="Times New Roman"/>
                <w:bCs/>
                <w:sz w:val="24"/>
                <w:szCs w:val="24"/>
              </w:rPr>
              <w:t> (</w:t>
            </w:r>
            <w:hyperlink r:id="rId220" w:tooltip="Piñón" w:history="1">
              <w:r w:rsidRPr="009B6640">
                <w:rPr>
                  <w:rStyle w:val="Hipervnculo"/>
                  <w:rFonts w:ascii="Times New Roman" w:hAnsi="Times New Roman" w:cs="Times New Roman"/>
                  <w:bCs/>
                  <w:color w:val="auto"/>
                  <w:sz w:val="24"/>
                  <w:szCs w:val="24"/>
                </w:rPr>
                <w:t>piñón</w:t>
              </w:r>
            </w:hyperlink>
            <w:r w:rsidRPr="009B6640">
              <w:rPr>
                <w:rFonts w:ascii="Times New Roman" w:hAnsi="Times New Roman" w:cs="Times New Roman"/>
                <w:bCs/>
                <w:sz w:val="24"/>
                <w:szCs w:val="24"/>
              </w:rPr>
              <w:t>)</w:t>
            </w:r>
          </w:p>
          <w:p w14:paraId="47601615"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Liège</w:t>
            </w:r>
            <w:proofErr w:type="spellEnd"/>
            <w:r w:rsidRPr="009B6640">
              <w:rPr>
                <w:rFonts w:ascii="Times New Roman" w:hAnsi="Times New Roman" w:cs="Times New Roman"/>
                <w:bCs/>
                <w:sz w:val="24"/>
                <w:szCs w:val="24"/>
              </w:rPr>
              <w:t> (</w:t>
            </w:r>
            <w:hyperlink r:id="rId221" w:tooltip="Corcho" w:history="1">
              <w:r w:rsidRPr="009B6640">
                <w:rPr>
                  <w:rStyle w:val="Hipervnculo"/>
                  <w:rFonts w:ascii="Times New Roman" w:hAnsi="Times New Roman" w:cs="Times New Roman"/>
                  <w:bCs/>
                  <w:color w:val="auto"/>
                  <w:sz w:val="24"/>
                  <w:szCs w:val="24"/>
                </w:rPr>
                <w:t>corcho</w:t>
              </w:r>
            </w:hyperlink>
            <w:r w:rsidRPr="009B6640">
              <w:rPr>
                <w:rFonts w:ascii="Times New Roman" w:hAnsi="Times New Roman" w:cs="Times New Roman"/>
                <w:bCs/>
                <w:sz w:val="24"/>
                <w:szCs w:val="24"/>
              </w:rPr>
              <w:t>)</w:t>
            </w:r>
          </w:p>
          <w:p w14:paraId="4C3BEFAE"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Truffe</w:t>
            </w:r>
            <w:proofErr w:type="spellEnd"/>
            <w:r w:rsidRPr="009B6640">
              <w:rPr>
                <w:rFonts w:ascii="Times New Roman" w:hAnsi="Times New Roman" w:cs="Times New Roman"/>
                <w:bCs/>
                <w:sz w:val="24"/>
                <w:szCs w:val="24"/>
              </w:rPr>
              <w:t> (</w:t>
            </w:r>
            <w:hyperlink r:id="rId222" w:tooltip="Tuber" w:history="1">
              <w:r w:rsidRPr="009B6640">
                <w:rPr>
                  <w:rStyle w:val="Hipervnculo"/>
                  <w:rFonts w:ascii="Times New Roman" w:hAnsi="Times New Roman" w:cs="Times New Roman"/>
                  <w:bCs/>
                  <w:color w:val="auto"/>
                  <w:sz w:val="24"/>
                  <w:szCs w:val="24"/>
                </w:rPr>
                <w:t>trufa</w:t>
              </w:r>
            </w:hyperlink>
            <w:r w:rsidRPr="009B6640">
              <w:rPr>
                <w:rFonts w:ascii="Times New Roman" w:hAnsi="Times New Roman" w:cs="Times New Roman"/>
                <w:bCs/>
                <w:sz w:val="24"/>
                <w:szCs w:val="24"/>
              </w:rPr>
              <w:t>)</w:t>
            </w:r>
          </w:p>
          <w:p w14:paraId="3266CE10"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Olive</w:t>
            </w:r>
            <w:r w:rsidRPr="009B6640">
              <w:rPr>
                <w:rFonts w:ascii="Times New Roman" w:hAnsi="Times New Roman" w:cs="Times New Roman"/>
                <w:bCs/>
                <w:sz w:val="24"/>
                <w:szCs w:val="24"/>
              </w:rPr>
              <w:t> (</w:t>
            </w:r>
            <w:hyperlink r:id="rId223" w:tooltip="Aceituna" w:history="1">
              <w:r w:rsidRPr="009B6640">
                <w:rPr>
                  <w:rStyle w:val="Hipervnculo"/>
                  <w:rFonts w:ascii="Times New Roman" w:hAnsi="Times New Roman" w:cs="Times New Roman"/>
                  <w:bCs/>
                  <w:color w:val="auto"/>
                  <w:sz w:val="24"/>
                  <w:szCs w:val="24"/>
                </w:rPr>
                <w:t>aceituna</w:t>
              </w:r>
            </w:hyperlink>
            <w:r w:rsidRPr="009B6640">
              <w:rPr>
                <w:rFonts w:ascii="Times New Roman" w:hAnsi="Times New Roman" w:cs="Times New Roman"/>
                <w:bCs/>
                <w:sz w:val="24"/>
                <w:szCs w:val="24"/>
              </w:rPr>
              <w:t>)</w:t>
            </w:r>
          </w:p>
          <w:p w14:paraId="2CFC0C36" w14:textId="77777777" w:rsidR="009B6640" w:rsidRPr="009B6640" w:rsidRDefault="009B6640" w:rsidP="009B6640">
            <w:pPr>
              <w:numPr>
                <w:ilvl w:val="0"/>
                <w:numId w:val="9"/>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Pelle</w:t>
            </w:r>
            <w:r w:rsidRPr="009B6640">
              <w:rPr>
                <w:rFonts w:ascii="Times New Roman" w:hAnsi="Times New Roman" w:cs="Times New Roman"/>
                <w:bCs/>
                <w:sz w:val="24"/>
                <w:szCs w:val="24"/>
              </w:rPr>
              <w:t> (</w:t>
            </w:r>
            <w:hyperlink r:id="rId224" w:tooltip="Pala" w:history="1">
              <w:r w:rsidRPr="009B6640">
                <w:rPr>
                  <w:rStyle w:val="Hipervnculo"/>
                  <w:rFonts w:ascii="Times New Roman" w:hAnsi="Times New Roman" w:cs="Times New Roman"/>
                  <w:bCs/>
                  <w:color w:val="auto"/>
                  <w:sz w:val="24"/>
                  <w:szCs w:val="24"/>
                </w:rPr>
                <w:t>pala</w:t>
              </w:r>
            </w:hyperlink>
            <w:r w:rsidRPr="009B6640">
              <w:rPr>
                <w:rFonts w:ascii="Times New Roman" w:hAnsi="Times New Roman" w:cs="Times New Roman"/>
                <w:bCs/>
                <w:sz w:val="24"/>
                <w:szCs w:val="24"/>
              </w:rPr>
              <w:t>)</w:t>
            </w:r>
          </w:p>
          <w:p w14:paraId="5C6D49A2" w14:textId="3E972409"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72F83CEA" wp14:editId="61F9935C">
                  <wp:extent cx="1905635" cy="2611120"/>
                  <wp:effectExtent l="0" t="0" r="0" b="0"/>
                  <wp:docPr id="51" name="Imagen 51">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905635" cy="2611120"/>
                          </a:xfrm>
                          <a:prstGeom prst="rect">
                            <a:avLst/>
                          </a:prstGeom>
                          <a:noFill/>
                          <a:ln>
                            <a:noFill/>
                          </a:ln>
                        </pic:spPr>
                      </pic:pic>
                    </a:graphicData>
                  </a:graphic>
                </wp:inline>
              </w:drawing>
            </w:r>
          </w:p>
          <w:p w14:paraId="67AEB9C5"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Frimario.</w:t>
            </w:r>
          </w:p>
        </w:tc>
      </w:tr>
    </w:tbl>
    <w:p w14:paraId="340E2C8C" w14:textId="2D9783D1"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lastRenderedPageBreak/>
        <w:t>Invierno</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3211"/>
        <w:gridCol w:w="3693"/>
        <w:gridCol w:w="3834"/>
      </w:tblGrid>
      <w:tr w:rsidR="009B6640" w:rsidRPr="009B6640" w14:paraId="61D68633" w14:textId="77777777" w:rsidTr="009B6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CFB667"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227" w:tooltip="Nivoso" w:history="1">
              <w:proofErr w:type="spellStart"/>
              <w:r w:rsidRPr="009B6640">
                <w:rPr>
                  <w:rStyle w:val="Hipervnculo"/>
                  <w:rFonts w:ascii="Times New Roman" w:hAnsi="Times New Roman" w:cs="Times New Roman"/>
                  <w:bCs/>
                  <w:color w:val="auto"/>
                  <w:sz w:val="24"/>
                  <w:szCs w:val="24"/>
                </w:rPr>
                <w:t>Nivôse</w:t>
              </w:r>
              <w:proofErr w:type="spellEnd"/>
            </w:hyperlink>
            <w:r w:rsidRPr="009B6640">
              <w:rPr>
                <w:rFonts w:ascii="Times New Roman" w:hAnsi="Times New Roman" w:cs="Times New Roman"/>
                <w:bCs/>
                <w:sz w:val="24"/>
                <w:szCs w:val="24"/>
              </w:rPr>
              <w:br/>
              <w:t>(</w:t>
            </w:r>
            <w:hyperlink r:id="rId228" w:tooltip="21 de diciembre" w:history="1">
              <w:r w:rsidRPr="009B6640">
                <w:rPr>
                  <w:rStyle w:val="Hipervnculo"/>
                  <w:rFonts w:ascii="Times New Roman" w:hAnsi="Times New Roman" w:cs="Times New Roman"/>
                  <w:bCs/>
                  <w:color w:val="auto"/>
                  <w:sz w:val="24"/>
                  <w:szCs w:val="24"/>
                </w:rPr>
                <w:t>21 de diciembre</w:t>
              </w:r>
            </w:hyperlink>
            <w:r w:rsidRPr="009B6640">
              <w:rPr>
                <w:rFonts w:ascii="Times New Roman" w:hAnsi="Times New Roman" w:cs="Times New Roman"/>
                <w:bCs/>
                <w:sz w:val="24"/>
                <w:szCs w:val="24"/>
              </w:rPr>
              <w:t> ~ </w:t>
            </w:r>
            <w:hyperlink r:id="rId229" w:tooltip="19 de enero" w:history="1">
              <w:r w:rsidRPr="009B6640">
                <w:rPr>
                  <w:rStyle w:val="Hipervnculo"/>
                  <w:rFonts w:ascii="Times New Roman" w:hAnsi="Times New Roman" w:cs="Times New Roman"/>
                  <w:bCs/>
                  <w:color w:val="auto"/>
                  <w:sz w:val="24"/>
                  <w:szCs w:val="24"/>
                </w:rPr>
                <w:t>19 de enero</w:t>
              </w:r>
            </w:hyperlink>
            <w:r w:rsidRPr="009B6640">
              <w:rPr>
                <w:rFonts w:ascii="Times New Roman" w:hAnsi="Times New Roman" w:cs="Times New Roman"/>
                <w:bCs/>
                <w:sz w:val="24"/>
                <w:szCs w:val="24"/>
              </w:rPr>
              <w:t>)</w:t>
            </w:r>
          </w:p>
          <w:p w14:paraId="21954218"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Tourbe</w:t>
            </w:r>
            <w:proofErr w:type="spellEnd"/>
            <w:r w:rsidRPr="009B6640">
              <w:rPr>
                <w:rFonts w:ascii="Times New Roman" w:hAnsi="Times New Roman" w:cs="Times New Roman"/>
                <w:bCs/>
                <w:sz w:val="24"/>
                <w:szCs w:val="24"/>
              </w:rPr>
              <w:t> (</w:t>
            </w:r>
            <w:hyperlink r:id="rId230" w:tooltip="Turba" w:history="1">
              <w:r w:rsidRPr="009B6640">
                <w:rPr>
                  <w:rStyle w:val="Hipervnculo"/>
                  <w:rFonts w:ascii="Times New Roman" w:hAnsi="Times New Roman" w:cs="Times New Roman"/>
                  <w:bCs/>
                  <w:color w:val="auto"/>
                  <w:sz w:val="24"/>
                  <w:szCs w:val="24"/>
                </w:rPr>
                <w:t>turba</w:t>
              </w:r>
            </w:hyperlink>
            <w:r w:rsidRPr="009B6640">
              <w:rPr>
                <w:rFonts w:ascii="Times New Roman" w:hAnsi="Times New Roman" w:cs="Times New Roman"/>
                <w:bCs/>
                <w:sz w:val="24"/>
                <w:szCs w:val="24"/>
              </w:rPr>
              <w:t>)</w:t>
            </w:r>
          </w:p>
          <w:p w14:paraId="761560CB"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Houille</w:t>
            </w:r>
            <w:proofErr w:type="spellEnd"/>
            <w:r w:rsidRPr="009B6640">
              <w:rPr>
                <w:rFonts w:ascii="Times New Roman" w:hAnsi="Times New Roman" w:cs="Times New Roman"/>
                <w:bCs/>
                <w:sz w:val="24"/>
                <w:szCs w:val="24"/>
              </w:rPr>
              <w:t> (</w:t>
            </w:r>
            <w:hyperlink r:id="rId231" w:tooltip="Carbón" w:history="1">
              <w:r w:rsidRPr="009B6640">
                <w:rPr>
                  <w:rStyle w:val="Hipervnculo"/>
                  <w:rFonts w:ascii="Times New Roman" w:hAnsi="Times New Roman" w:cs="Times New Roman"/>
                  <w:bCs/>
                  <w:color w:val="auto"/>
                  <w:sz w:val="24"/>
                  <w:szCs w:val="24"/>
                </w:rPr>
                <w:t>carbón</w:t>
              </w:r>
            </w:hyperlink>
            <w:r w:rsidRPr="009B6640">
              <w:rPr>
                <w:rFonts w:ascii="Times New Roman" w:hAnsi="Times New Roman" w:cs="Times New Roman"/>
                <w:bCs/>
                <w:sz w:val="24"/>
                <w:szCs w:val="24"/>
              </w:rPr>
              <w:t>)</w:t>
            </w:r>
          </w:p>
          <w:p w14:paraId="2D2F2FED"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Bitume</w:t>
            </w:r>
            <w:r w:rsidRPr="009B6640">
              <w:rPr>
                <w:rFonts w:ascii="Times New Roman" w:hAnsi="Times New Roman" w:cs="Times New Roman"/>
                <w:bCs/>
                <w:sz w:val="24"/>
                <w:szCs w:val="24"/>
              </w:rPr>
              <w:t> (</w:t>
            </w:r>
            <w:hyperlink r:id="rId232" w:tooltip="Betún" w:history="1">
              <w:r w:rsidRPr="009B6640">
                <w:rPr>
                  <w:rStyle w:val="Hipervnculo"/>
                  <w:rFonts w:ascii="Times New Roman" w:hAnsi="Times New Roman" w:cs="Times New Roman"/>
                  <w:bCs/>
                  <w:color w:val="auto"/>
                  <w:sz w:val="24"/>
                  <w:szCs w:val="24"/>
                </w:rPr>
                <w:t>betún</w:t>
              </w:r>
            </w:hyperlink>
            <w:r w:rsidRPr="009B6640">
              <w:rPr>
                <w:rFonts w:ascii="Times New Roman" w:hAnsi="Times New Roman" w:cs="Times New Roman"/>
                <w:bCs/>
                <w:sz w:val="24"/>
                <w:szCs w:val="24"/>
              </w:rPr>
              <w:t>)</w:t>
            </w:r>
          </w:p>
          <w:p w14:paraId="064E6B65"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Soufre</w:t>
            </w:r>
            <w:proofErr w:type="spellEnd"/>
            <w:r w:rsidRPr="009B6640">
              <w:rPr>
                <w:rFonts w:ascii="Times New Roman" w:hAnsi="Times New Roman" w:cs="Times New Roman"/>
                <w:bCs/>
                <w:sz w:val="24"/>
                <w:szCs w:val="24"/>
              </w:rPr>
              <w:t> (</w:t>
            </w:r>
            <w:hyperlink r:id="rId233" w:tooltip="Azufre" w:history="1">
              <w:r w:rsidRPr="009B6640">
                <w:rPr>
                  <w:rStyle w:val="Hipervnculo"/>
                  <w:rFonts w:ascii="Times New Roman" w:hAnsi="Times New Roman" w:cs="Times New Roman"/>
                  <w:bCs/>
                  <w:color w:val="auto"/>
                  <w:sz w:val="24"/>
                  <w:szCs w:val="24"/>
                </w:rPr>
                <w:t>azufre</w:t>
              </w:r>
            </w:hyperlink>
            <w:r w:rsidRPr="009B6640">
              <w:rPr>
                <w:rFonts w:ascii="Times New Roman" w:hAnsi="Times New Roman" w:cs="Times New Roman"/>
                <w:bCs/>
                <w:sz w:val="24"/>
                <w:szCs w:val="24"/>
              </w:rPr>
              <w:t>)</w:t>
            </w:r>
          </w:p>
          <w:p w14:paraId="097AC26F"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Chien</w:t>
            </w:r>
            <w:proofErr w:type="spellEnd"/>
            <w:r w:rsidRPr="009B6640">
              <w:rPr>
                <w:rFonts w:ascii="Times New Roman" w:hAnsi="Times New Roman" w:cs="Times New Roman"/>
                <w:bCs/>
                <w:sz w:val="24"/>
                <w:szCs w:val="24"/>
              </w:rPr>
              <w:t> (</w:t>
            </w:r>
            <w:hyperlink r:id="rId234" w:tooltip="Canis lupus familiaris" w:history="1">
              <w:r w:rsidRPr="009B6640">
                <w:rPr>
                  <w:rStyle w:val="Hipervnculo"/>
                  <w:rFonts w:ascii="Times New Roman" w:hAnsi="Times New Roman" w:cs="Times New Roman"/>
                  <w:bCs/>
                  <w:color w:val="auto"/>
                  <w:sz w:val="24"/>
                  <w:szCs w:val="24"/>
                </w:rPr>
                <w:t>perro</w:t>
              </w:r>
            </w:hyperlink>
            <w:r w:rsidRPr="009B6640">
              <w:rPr>
                <w:rFonts w:ascii="Times New Roman" w:hAnsi="Times New Roman" w:cs="Times New Roman"/>
                <w:bCs/>
                <w:sz w:val="24"/>
                <w:szCs w:val="24"/>
              </w:rPr>
              <w:t>)</w:t>
            </w:r>
          </w:p>
          <w:p w14:paraId="4581CD67"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Lave</w:t>
            </w:r>
            <w:r w:rsidRPr="009B6640">
              <w:rPr>
                <w:rFonts w:ascii="Times New Roman" w:hAnsi="Times New Roman" w:cs="Times New Roman"/>
                <w:bCs/>
                <w:sz w:val="24"/>
                <w:szCs w:val="24"/>
              </w:rPr>
              <w:t> (</w:t>
            </w:r>
            <w:hyperlink r:id="rId235" w:tooltip="Lava" w:history="1">
              <w:r w:rsidRPr="009B6640">
                <w:rPr>
                  <w:rStyle w:val="Hipervnculo"/>
                  <w:rFonts w:ascii="Times New Roman" w:hAnsi="Times New Roman" w:cs="Times New Roman"/>
                  <w:bCs/>
                  <w:color w:val="auto"/>
                  <w:sz w:val="24"/>
                  <w:szCs w:val="24"/>
                </w:rPr>
                <w:t>lava</w:t>
              </w:r>
            </w:hyperlink>
            <w:r w:rsidRPr="009B6640">
              <w:rPr>
                <w:rFonts w:ascii="Times New Roman" w:hAnsi="Times New Roman" w:cs="Times New Roman"/>
                <w:bCs/>
                <w:sz w:val="24"/>
                <w:szCs w:val="24"/>
              </w:rPr>
              <w:t>)</w:t>
            </w:r>
          </w:p>
          <w:p w14:paraId="1FB1C149"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 xml:space="preserve">Terre </w:t>
            </w:r>
            <w:proofErr w:type="spellStart"/>
            <w:r w:rsidRPr="009B6640">
              <w:rPr>
                <w:rFonts w:ascii="Times New Roman" w:hAnsi="Times New Roman" w:cs="Times New Roman"/>
                <w:bCs/>
                <w:i/>
                <w:iCs/>
                <w:sz w:val="24"/>
                <w:szCs w:val="24"/>
              </w:rPr>
              <w:lastRenderedPageBreak/>
              <w:t>végétale</w:t>
            </w:r>
            <w:proofErr w:type="spellEnd"/>
            <w:r w:rsidRPr="009B6640">
              <w:rPr>
                <w:rFonts w:ascii="Times New Roman" w:hAnsi="Times New Roman" w:cs="Times New Roman"/>
                <w:bCs/>
                <w:sz w:val="24"/>
                <w:szCs w:val="24"/>
              </w:rPr>
              <w:t> (</w:t>
            </w:r>
            <w:hyperlink r:id="rId236" w:tooltip="Suelo" w:history="1">
              <w:r w:rsidRPr="009B6640">
                <w:rPr>
                  <w:rStyle w:val="Hipervnculo"/>
                  <w:rFonts w:ascii="Times New Roman" w:hAnsi="Times New Roman" w:cs="Times New Roman"/>
                  <w:bCs/>
                  <w:color w:val="auto"/>
                  <w:sz w:val="24"/>
                  <w:szCs w:val="24"/>
                </w:rPr>
                <w:t>suelo</w:t>
              </w:r>
            </w:hyperlink>
            <w:r w:rsidRPr="009B6640">
              <w:rPr>
                <w:rFonts w:ascii="Times New Roman" w:hAnsi="Times New Roman" w:cs="Times New Roman"/>
                <w:bCs/>
                <w:sz w:val="24"/>
                <w:szCs w:val="24"/>
              </w:rPr>
              <w:t>)</w:t>
            </w:r>
          </w:p>
          <w:p w14:paraId="0150D155"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Fumier</w:t>
            </w:r>
            <w:proofErr w:type="spellEnd"/>
            <w:r w:rsidRPr="009B6640">
              <w:rPr>
                <w:rFonts w:ascii="Times New Roman" w:hAnsi="Times New Roman" w:cs="Times New Roman"/>
                <w:bCs/>
                <w:sz w:val="24"/>
                <w:szCs w:val="24"/>
              </w:rPr>
              <w:t> (</w:t>
            </w:r>
            <w:hyperlink r:id="rId237" w:tooltip="Estiércol" w:history="1">
              <w:r w:rsidRPr="009B6640">
                <w:rPr>
                  <w:rStyle w:val="Hipervnculo"/>
                  <w:rFonts w:ascii="Times New Roman" w:hAnsi="Times New Roman" w:cs="Times New Roman"/>
                  <w:bCs/>
                  <w:color w:val="auto"/>
                  <w:sz w:val="24"/>
                  <w:szCs w:val="24"/>
                </w:rPr>
                <w:t>estiércol</w:t>
              </w:r>
            </w:hyperlink>
            <w:r w:rsidRPr="009B6640">
              <w:rPr>
                <w:rFonts w:ascii="Times New Roman" w:hAnsi="Times New Roman" w:cs="Times New Roman"/>
                <w:bCs/>
                <w:sz w:val="24"/>
                <w:szCs w:val="24"/>
              </w:rPr>
              <w:t>)</w:t>
            </w:r>
          </w:p>
          <w:p w14:paraId="147B6C1E"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Salpêtre</w:t>
            </w:r>
            <w:proofErr w:type="spellEnd"/>
            <w:r w:rsidRPr="009B6640">
              <w:rPr>
                <w:rFonts w:ascii="Times New Roman" w:hAnsi="Times New Roman" w:cs="Times New Roman"/>
                <w:bCs/>
                <w:sz w:val="24"/>
                <w:szCs w:val="24"/>
              </w:rPr>
              <w:t> (</w:t>
            </w:r>
            <w:hyperlink r:id="rId238" w:tooltip="Salitre" w:history="1">
              <w:r w:rsidRPr="009B6640">
                <w:rPr>
                  <w:rStyle w:val="Hipervnculo"/>
                  <w:rFonts w:ascii="Times New Roman" w:hAnsi="Times New Roman" w:cs="Times New Roman"/>
                  <w:bCs/>
                  <w:color w:val="auto"/>
                  <w:sz w:val="24"/>
                  <w:szCs w:val="24"/>
                </w:rPr>
                <w:t>salitre</w:t>
              </w:r>
            </w:hyperlink>
            <w:r w:rsidRPr="009B6640">
              <w:rPr>
                <w:rFonts w:ascii="Times New Roman" w:hAnsi="Times New Roman" w:cs="Times New Roman"/>
                <w:bCs/>
                <w:sz w:val="24"/>
                <w:szCs w:val="24"/>
              </w:rPr>
              <w:t>)</w:t>
            </w:r>
          </w:p>
          <w:p w14:paraId="5DEF8441"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Fléau</w:t>
            </w:r>
            <w:proofErr w:type="spellEnd"/>
            <w:r w:rsidRPr="009B6640">
              <w:rPr>
                <w:rFonts w:ascii="Times New Roman" w:hAnsi="Times New Roman" w:cs="Times New Roman"/>
                <w:bCs/>
                <w:i/>
                <w:iCs/>
                <w:sz w:val="24"/>
                <w:szCs w:val="24"/>
              </w:rPr>
              <w:t> </w:t>
            </w:r>
            <w:r w:rsidRPr="009B6640">
              <w:rPr>
                <w:rFonts w:ascii="Times New Roman" w:hAnsi="Times New Roman" w:cs="Times New Roman"/>
                <w:bCs/>
                <w:sz w:val="24"/>
                <w:szCs w:val="24"/>
              </w:rPr>
              <w:t>(</w:t>
            </w:r>
            <w:hyperlink r:id="rId239" w:tooltip="Mayal" w:history="1">
              <w:r w:rsidRPr="009B6640">
                <w:rPr>
                  <w:rStyle w:val="Hipervnculo"/>
                  <w:rFonts w:ascii="Times New Roman" w:hAnsi="Times New Roman" w:cs="Times New Roman"/>
                  <w:bCs/>
                  <w:color w:val="auto"/>
                  <w:sz w:val="24"/>
                  <w:szCs w:val="24"/>
                </w:rPr>
                <w:t>mayal</w:t>
              </w:r>
            </w:hyperlink>
            <w:r w:rsidRPr="009B6640">
              <w:rPr>
                <w:rFonts w:ascii="Times New Roman" w:hAnsi="Times New Roman" w:cs="Times New Roman"/>
                <w:bCs/>
                <w:sz w:val="24"/>
                <w:szCs w:val="24"/>
              </w:rPr>
              <w:t>)</w:t>
            </w:r>
          </w:p>
          <w:p w14:paraId="48B19049"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Granit</w:t>
            </w:r>
            <w:proofErr w:type="spellEnd"/>
            <w:r w:rsidRPr="009B6640">
              <w:rPr>
                <w:rFonts w:ascii="Times New Roman" w:hAnsi="Times New Roman" w:cs="Times New Roman"/>
                <w:bCs/>
                <w:sz w:val="24"/>
                <w:szCs w:val="24"/>
              </w:rPr>
              <w:t> (</w:t>
            </w:r>
            <w:hyperlink r:id="rId240" w:tooltip="Granito" w:history="1">
              <w:r w:rsidRPr="009B6640">
                <w:rPr>
                  <w:rStyle w:val="Hipervnculo"/>
                  <w:rFonts w:ascii="Times New Roman" w:hAnsi="Times New Roman" w:cs="Times New Roman"/>
                  <w:bCs/>
                  <w:color w:val="auto"/>
                  <w:sz w:val="24"/>
                  <w:szCs w:val="24"/>
                </w:rPr>
                <w:t>granito</w:t>
              </w:r>
            </w:hyperlink>
            <w:r w:rsidRPr="009B6640">
              <w:rPr>
                <w:rFonts w:ascii="Times New Roman" w:hAnsi="Times New Roman" w:cs="Times New Roman"/>
                <w:bCs/>
                <w:sz w:val="24"/>
                <w:szCs w:val="24"/>
              </w:rPr>
              <w:t>)</w:t>
            </w:r>
          </w:p>
          <w:p w14:paraId="5EF91A6F"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Argile</w:t>
            </w:r>
            <w:proofErr w:type="spellEnd"/>
            <w:r w:rsidRPr="009B6640">
              <w:rPr>
                <w:rFonts w:ascii="Times New Roman" w:hAnsi="Times New Roman" w:cs="Times New Roman"/>
                <w:bCs/>
                <w:sz w:val="24"/>
                <w:szCs w:val="24"/>
              </w:rPr>
              <w:t> (</w:t>
            </w:r>
            <w:hyperlink r:id="rId241" w:tooltip="Arcilla" w:history="1">
              <w:r w:rsidRPr="009B6640">
                <w:rPr>
                  <w:rStyle w:val="Hipervnculo"/>
                  <w:rFonts w:ascii="Times New Roman" w:hAnsi="Times New Roman" w:cs="Times New Roman"/>
                  <w:bCs/>
                  <w:color w:val="auto"/>
                  <w:sz w:val="24"/>
                  <w:szCs w:val="24"/>
                </w:rPr>
                <w:t>arcilla</w:t>
              </w:r>
            </w:hyperlink>
            <w:r w:rsidRPr="009B6640">
              <w:rPr>
                <w:rFonts w:ascii="Times New Roman" w:hAnsi="Times New Roman" w:cs="Times New Roman"/>
                <w:bCs/>
                <w:sz w:val="24"/>
                <w:szCs w:val="24"/>
              </w:rPr>
              <w:t>)</w:t>
            </w:r>
          </w:p>
          <w:p w14:paraId="1577ECF8"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Ardoise</w:t>
            </w:r>
            <w:proofErr w:type="spellEnd"/>
            <w:r w:rsidRPr="009B6640">
              <w:rPr>
                <w:rFonts w:ascii="Times New Roman" w:hAnsi="Times New Roman" w:cs="Times New Roman"/>
                <w:bCs/>
                <w:sz w:val="24"/>
                <w:szCs w:val="24"/>
              </w:rPr>
              <w:t> (</w:t>
            </w:r>
            <w:hyperlink r:id="rId242" w:tooltip="Pizarra (roca)" w:history="1">
              <w:r w:rsidRPr="009B6640">
                <w:rPr>
                  <w:rStyle w:val="Hipervnculo"/>
                  <w:rFonts w:ascii="Times New Roman" w:hAnsi="Times New Roman" w:cs="Times New Roman"/>
                  <w:bCs/>
                  <w:color w:val="auto"/>
                  <w:sz w:val="24"/>
                  <w:szCs w:val="24"/>
                </w:rPr>
                <w:t>pizarra</w:t>
              </w:r>
            </w:hyperlink>
            <w:r w:rsidRPr="009B6640">
              <w:rPr>
                <w:rFonts w:ascii="Times New Roman" w:hAnsi="Times New Roman" w:cs="Times New Roman"/>
                <w:bCs/>
                <w:sz w:val="24"/>
                <w:szCs w:val="24"/>
              </w:rPr>
              <w:t>)</w:t>
            </w:r>
          </w:p>
          <w:p w14:paraId="34CA9500"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Grès</w:t>
            </w:r>
            <w:proofErr w:type="spellEnd"/>
            <w:r w:rsidRPr="009B6640">
              <w:rPr>
                <w:rFonts w:ascii="Times New Roman" w:hAnsi="Times New Roman" w:cs="Times New Roman"/>
                <w:bCs/>
                <w:sz w:val="24"/>
                <w:szCs w:val="24"/>
              </w:rPr>
              <w:t> (</w:t>
            </w:r>
            <w:hyperlink r:id="rId243" w:tooltip="Arenisca" w:history="1">
              <w:r w:rsidRPr="009B6640">
                <w:rPr>
                  <w:rStyle w:val="Hipervnculo"/>
                  <w:rFonts w:ascii="Times New Roman" w:hAnsi="Times New Roman" w:cs="Times New Roman"/>
                  <w:bCs/>
                  <w:color w:val="auto"/>
                  <w:sz w:val="24"/>
                  <w:szCs w:val="24"/>
                </w:rPr>
                <w:t>arenisca</w:t>
              </w:r>
            </w:hyperlink>
            <w:r w:rsidRPr="009B6640">
              <w:rPr>
                <w:rFonts w:ascii="Times New Roman" w:hAnsi="Times New Roman" w:cs="Times New Roman"/>
                <w:bCs/>
                <w:sz w:val="24"/>
                <w:szCs w:val="24"/>
              </w:rPr>
              <w:t>)</w:t>
            </w:r>
          </w:p>
          <w:p w14:paraId="5AC2EF99"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Lapin</w:t>
            </w:r>
            <w:r w:rsidRPr="009B6640">
              <w:rPr>
                <w:rFonts w:ascii="Times New Roman" w:hAnsi="Times New Roman" w:cs="Times New Roman"/>
                <w:bCs/>
                <w:sz w:val="24"/>
                <w:szCs w:val="24"/>
              </w:rPr>
              <w:t> (</w:t>
            </w:r>
            <w:hyperlink r:id="rId244" w:tooltip="Oryctolagus cuniculus" w:history="1">
              <w:r w:rsidRPr="009B6640">
                <w:rPr>
                  <w:rStyle w:val="Hipervnculo"/>
                  <w:rFonts w:ascii="Times New Roman" w:hAnsi="Times New Roman" w:cs="Times New Roman"/>
                  <w:bCs/>
                  <w:color w:val="auto"/>
                  <w:sz w:val="24"/>
                  <w:szCs w:val="24"/>
                </w:rPr>
                <w:t>conejo</w:t>
              </w:r>
            </w:hyperlink>
            <w:r w:rsidRPr="009B6640">
              <w:rPr>
                <w:rFonts w:ascii="Times New Roman" w:hAnsi="Times New Roman" w:cs="Times New Roman"/>
                <w:bCs/>
                <w:sz w:val="24"/>
                <w:szCs w:val="24"/>
              </w:rPr>
              <w:t>)</w:t>
            </w:r>
          </w:p>
          <w:p w14:paraId="036EAF2E"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Silex</w:t>
            </w:r>
            <w:proofErr w:type="spellEnd"/>
            <w:r w:rsidRPr="009B6640">
              <w:rPr>
                <w:rFonts w:ascii="Times New Roman" w:hAnsi="Times New Roman" w:cs="Times New Roman"/>
                <w:bCs/>
                <w:sz w:val="24"/>
                <w:szCs w:val="24"/>
              </w:rPr>
              <w:t> (</w:t>
            </w:r>
            <w:hyperlink r:id="rId245" w:tooltip="Sílex" w:history="1">
              <w:r w:rsidRPr="009B6640">
                <w:rPr>
                  <w:rStyle w:val="Hipervnculo"/>
                  <w:rFonts w:ascii="Times New Roman" w:hAnsi="Times New Roman" w:cs="Times New Roman"/>
                  <w:bCs/>
                  <w:color w:val="auto"/>
                  <w:sz w:val="24"/>
                  <w:szCs w:val="24"/>
                </w:rPr>
                <w:t>sílex</w:t>
              </w:r>
            </w:hyperlink>
            <w:r w:rsidRPr="009B6640">
              <w:rPr>
                <w:rFonts w:ascii="Times New Roman" w:hAnsi="Times New Roman" w:cs="Times New Roman"/>
                <w:bCs/>
                <w:sz w:val="24"/>
                <w:szCs w:val="24"/>
              </w:rPr>
              <w:t>)</w:t>
            </w:r>
          </w:p>
          <w:p w14:paraId="48432F15"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Marne</w:t>
            </w:r>
            <w:r w:rsidRPr="009B6640">
              <w:rPr>
                <w:rFonts w:ascii="Times New Roman" w:hAnsi="Times New Roman" w:cs="Times New Roman"/>
                <w:bCs/>
                <w:sz w:val="24"/>
                <w:szCs w:val="24"/>
              </w:rPr>
              <w:t> (</w:t>
            </w:r>
            <w:hyperlink r:id="rId246" w:tooltip="Marga" w:history="1">
              <w:r w:rsidRPr="009B6640">
                <w:rPr>
                  <w:rStyle w:val="Hipervnculo"/>
                  <w:rFonts w:ascii="Times New Roman" w:hAnsi="Times New Roman" w:cs="Times New Roman"/>
                  <w:bCs/>
                  <w:color w:val="auto"/>
                  <w:sz w:val="24"/>
                  <w:szCs w:val="24"/>
                </w:rPr>
                <w:t>marga</w:t>
              </w:r>
            </w:hyperlink>
            <w:r w:rsidRPr="009B6640">
              <w:rPr>
                <w:rFonts w:ascii="Times New Roman" w:hAnsi="Times New Roman" w:cs="Times New Roman"/>
                <w:bCs/>
                <w:sz w:val="24"/>
                <w:szCs w:val="24"/>
              </w:rPr>
              <w:t>)</w:t>
            </w:r>
          </w:p>
          <w:p w14:paraId="54721B62"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 xml:space="preserve">Pierre à </w:t>
            </w:r>
            <w:proofErr w:type="spellStart"/>
            <w:r w:rsidRPr="009B6640">
              <w:rPr>
                <w:rFonts w:ascii="Times New Roman" w:hAnsi="Times New Roman" w:cs="Times New Roman"/>
                <w:bCs/>
                <w:i/>
                <w:iCs/>
                <w:sz w:val="24"/>
                <w:szCs w:val="24"/>
              </w:rPr>
              <w:t>chaux</w:t>
            </w:r>
            <w:proofErr w:type="spellEnd"/>
            <w:r w:rsidRPr="009B6640">
              <w:rPr>
                <w:rFonts w:ascii="Times New Roman" w:hAnsi="Times New Roman" w:cs="Times New Roman"/>
                <w:bCs/>
                <w:sz w:val="24"/>
                <w:szCs w:val="24"/>
              </w:rPr>
              <w:t> (</w:t>
            </w:r>
            <w:hyperlink r:id="rId247" w:tooltip="Caliza" w:history="1">
              <w:r w:rsidRPr="009B6640">
                <w:rPr>
                  <w:rStyle w:val="Hipervnculo"/>
                  <w:rFonts w:ascii="Times New Roman" w:hAnsi="Times New Roman" w:cs="Times New Roman"/>
                  <w:bCs/>
                  <w:color w:val="auto"/>
                  <w:sz w:val="24"/>
                  <w:szCs w:val="24"/>
                </w:rPr>
                <w:t>caliza</w:t>
              </w:r>
            </w:hyperlink>
            <w:r w:rsidRPr="009B6640">
              <w:rPr>
                <w:rFonts w:ascii="Times New Roman" w:hAnsi="Times New Roman" w:cs="Times New Roman"/>
                <w:bCs/>
                <w:sz w:val="24"/>
                <w:szCs w:val="24"/>
              </w:rPr>
              <w:t>)</w:t>
            </w:r>
          </w:p>
          <w:p w14:paraId="389167E0"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Marbre</w:t>
            </w:r>
            <w:proofErr w:type="spellEnd"/>
            <w:r w:rsidRPr="009B6640">
              <w:rPr>
                <w:rFonts w:ascii="Times New Roman" w:hAnsi="Times New Roman" w:cs="Times New Roman"/>
                <w:bCs/>
                <w:sz w:val="24"/>
                <w:szCs w:val="24"/>
              </w:rPr>
              <w:t> (</w:t>
            </w:r>
            <w:hyperlink r:id="rId248" w:tooltip="Mármol" w:history="1">
              <w:r w:rsidRPr="009B6640">
                <w:rPr>
                  <w:rStyle w:val="Hipervnculo"/>
                  <w:rFonts w:ascii="Times New Roman" w:hAnsi="Times New Roman" w:cs="Times New Roman"/>
                  <w:bCs/>
                  <w:color w:val="auto"/>
                  <w:sz w:val="24"/>
                  <w:szCs w:val="24"/>
                </w:rPr>
                <w:t>mármol</w:t>
              </w:r>
            </w:hyperlink>
            <w:r w:rsidRPr="009B6640">
              <w:rPr>
                <w:rFonts w:ascii="Times New Roman" w:hAnsi="Times New Roman" w:cs="Times New Roman"/>
                <w:bCs/>
                <w:sz w:val="24"/>
                <w:szCs w:val="24"/>
              </w:rPr>
              <w:t>)</w:t>
            </w:r>
          </w:p>
          <w:p w14:paraId="3D4ADE15"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Van</w:t>
            </w:r>
            <w:r w:rsidRPr="009B6640">
              <w:rPr>
                <w:rFonts w:ascii="Times New Roman" w:hAnsi="Times New Roman" w:cs="Times New Roman"/>
                <w:bCs/>
                <w:sz w:val="24"/>
                <w:szCs w:val="24"/>
              </w:rPr>
              <w:t> (</w:t>
            </w:r>
            <w:hyperlink r:id="rId249" w:tooltip="Aventadora de cereal (aún no redactado)" w:history="1">
              <w:r w:rsidRPr="009B6640">
                <w:rPr>
                  <w:rStyle w:val="Hipervnculo"/>
                  <w:rFonts w:ascii="Times New Roman" w:hAnsi="Times New Roman" w:cs="Times New Roman"/>
                  <w:bCs/>
                  <w:color w:val="auto"/>
                  <w:sz w:val="24"/>
                  <w:szCs w:val="24"/>
                </w:rPr>
                <w:t>aventadora de cereal</w:t>
              </w:r>
            </w:hyperlink>
            <w:r w:rsidRPr="009B6640">
              <w:rPr>
                <w:rFonts w:ascii="Times New Roman" w:hAnsi="Times New Roman" w:cs="Times New Roman"/>
                <w:bCs/>
                <w:sz w:val="24"/>
                <w:szCs w:val="24"/>
              </w:rPr>
              <w:t>)</w:t>
            </w:r>
          </w:p>
          <w:p w14:paraId="7C36A012"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 xml:space="preserve">Pierre à </w:t>
            </w:r>
            <w:proofErr w:type="spellStart"/>
            <w:r w:rsidRPr="009B6640">
              <w:rPr>
                <w:rFonts w:ascii="Times New Roman" w:hAnsi="Times New Roman" w:cs="Times New Roman"/>
                <w:bCs/>
                <w:i/>
                <w:iCs/>
                <w:sz w:val="24"/>
                <w:szCs w:val="24"/>
              </w:rPr>
              <w:t>plâtre</w:t>
            </w:r>
            <w:proofErr w:type="spellEnd"/>
            <w:r w:rsidRPr="009B6640">
              <w:rPr>
                <w:rFonts w:ascii="Times New Roman" w:hAnsi="Times New Roman" w:cs="Times New Roman"/>
                <w:bCs/>
                <w:sz w:val="24"/>
                <w:szCs w:val="24"/>
              </w:rPr>
              <w:t> (</w:t>
            </w:r>
            <w:hyperlink r:id="rId250" w:tooltip="Yeso" w:history="1">
              <w:r w:rsidRPr="009B6640">
                <w:rPr>
                  <w:rStyle w:val="Hipervnculo"/>
                  <w:rFonts w:ascii="Times New Roman" w:hAnsi="Times New Roman" w:cs="Times New Roman"/>
                  <w:bCs/>
                  <w:color w:val="auto"/>
                  <w:sz w:val="24"/>
                  <w:szCs w:val="24"/>
                </w:rPr>
                <w:t>piedra de yeso</w:t>
              </w:r>
            </w:hyperlink>
            <w:r w:rsidRPr="009B6640">
              <w:rPr>
                <w:rFonts w:ascii="Times New Roman" w:hAnsi="Times New Roman" w:cs="Times New Roman"/>
                <w:bCs/>
                <w:sz w:val="24"/>
                <w:szCs w:val="24"/>
              </w:rPr>
              <w:t>)</w:t>
            </w:r>
          </w:p>
          <w:p w14:paraId="56A7C793"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Sel</w:t>
            </w:r>
            <w:r w:rsidRPr="009B6640">
              <w:rPr>
                <w:rFonts w:ascii="Times New Roman" w:hAnsi="Times New Roman" w:cs="Times New Roman"/>
                <w:bCs/>
                <w:sz w:val="24"/>
                <w:szCs w:val="24"/>
              </w:rPr>
              <w:t> (</w:t>
            </w:r>
            <w:hyperlink r:id="rId251" w:tooltip="Sal" w:history="1">
              <w:r w:rsidRPr="009B6640">
                <w:rPr>
                  <w:rStyle w:val="Hipervnculo"/>
                  <w:rFonts w:ascii="Times New Roman" w:hAnsi="Times New Roman" w:cs="Times New Roman"/>
                  <w:bCs/>
                  <w:color w:val="auto"/>
                  <w:sz w:val="24"/>
                  <w:szCs w:val="24"/>
                </w:rPr>
                <w:t>sal</w:t>
              </w:r>
            </w:hyperlink>
            <w:r w:rsidRPr="009B6640">
              <w:rPr>
                <w:rFonts w:ascii="Times New Roman" w:hAnsi="Times New Roman" w:cs="Times New Roman"/>
                <w:bCs/>
                <w:sz w:val="24"/>
                <w:szCs w:val="24"/>
              </w:rPr>
              <w:t>)</w:t>
            </w:r>
          </w:p>
          <w:p w14:paraId="7DA0481C"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Fer</w:t>
            </w:r>
            <w:proofErr w:type="spellEnd"/>
            <w:r w:rsidRPr="009B6640">
              <w:rPr>
                <w:rFonts w:ascii="Times New Roman" w:hAnsi="Times New Roman" w:cs="Times New Roman"/>
                <w:bCs/>
                <w:sz w:val="24"/>
                <w:szCs w:val="24"/>
              </w:rPr>
              <w:t> (</w:t>
            </w:r>
            <w:hyperlink r:id="rId252" w:tooltip="Hierro" w:history="1">
              <w:r w:rsidRPr="009B6640">
                <w:rPr>
                  <w:rStyle w:val="Hipervnculo"/>
                  <w:rFonts w:ascii="Times New Roman" w:hAnsi="Times New Roman" w:cs="Times New Roman"/>
                  <w:bCs/>
                  <w:color w:val="auto"/>
                  <w:sz w:val="24"/>
                  <w:szCs w:val="24"/>
                </w:rPr>
                <w:t>hierro</w:t>
              </w:r>
            </w:hyperlink>
            <w:r w:rsidRPr="009B6640">
              <w:rPr>
                <w:rFonts w:ascii="Times New Roman" w:hAnsi="Times New Roman" w:cs="Times New Roman"/>
                <w:bCs/>
                <w:sz w:val="24"/>
                <w:szCs w:val="24"/>
              </w:rPr>
              <w:t>)</w:t>
            </w:r>
          </w:p>
          <w:p w14:paraId="08FB6817"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Cuivre</w:t>
            </w:r>
            <w:proofErr w:type="spellEnd"/>
            <w:r w:rsidRPr="009B6640">
              <w:rPr>
                <w:rFonts w:ascii="Times New Roman" w:hAnsi="Times New Roman" w:cs="Times New Roman"/>
                <w:bCs/>
                <w:sz w:val="24"/>
                <w:szCs w:val="24"/>
              </w:rPr>
              <w:t> (</w:t>
            </w:r>
            <w:hyperlink r:id="rId253" w:tooltip="Cobre" w:history="1">
              <w:r w:rsidRPr="009B6640">
                <w:rPr>
                  <w:rStyle w:val="Hipervnculo"/>
                  <w:rFonts w:ascii="Times New Roman" w:hAnsi="Times New Roman" w:cs="Times New Roman"/>
                  <w:bCs/>
                  <w:color w:val="auto"/>
                  <w:sz w:val="24"/>
                  <w:szCs w:val="24"/>
                </w:rPr>
                <w:t>cobre</w:t>
              </w:r>
            </w:hyperlink>
            <w:r w:rsidRPr="009B6640">
              <w:rPr>
                <w:rFonts w:ascii="Times New Roman" w:hAnsi="Times New Roman" w:cs="Times New Roman"/>
                <w:bCs/>
                <w:sz w:val="24"/>
                <w:szCs w:val="24"/>
              </w:rPr>
              <w:t>)</w:t>
            </w:r>
          </w:p>
          <w:p w14:paraId="2FD4EF08"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Chat</w:t>
            </w:r>
            <w:r w:rsidRPr="009B6640">
              <w:rPr>
                <w:rFonts w:ascii="Times New Roman" w:hAnsi="Times New Roman" w:cs="Times New Roman"/>
                <w:bCs/>
                <w:sz w:val="24"/>
                <w:szCs w:val="24"/>
              </w:rPr>
              <w:t> (</w:t>
            </w:r>
            <w:hyperlink r:id="rId254" w:tooltip="Felis silvestris catus" w:history="1">
              <w:r w:rsidRPr="009B6640">
                <w:rPr>
                  <w:rStyle w:val="Hipervnculo"/>
                  <w:rFonts w:ascii="Times New Roman" w:hAnsi="Times New Roman" w:cs="Times New Roman"/>
                  <w:bCs/>
                  <w:color w:val="auto"/>
                  <w:sz w:val="24"/>
                  <w:szCs w:val="24"/>
                </w:rPr>
                <w:t>gato</w:t>
              </w:r>
            </w:hyperlink>
            <w:r w:rsidRPr="009B6640">
              <w:rPr>
                <w:rFonts w:ascii="Times New Roman" w:hAnsi="Times New Roman" w:cs="Times New Roman"/>
                <w:bCs/>
                <w:sz w:val="24"/>
                <w:szCs w:val="24"/>
              </w:rPr>
              <w:t>)</w:t>
            </w:r>
          </w:p>
          <w:p w14:paraId="16E2D3FC"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Étain</w:t>
            </w:r>
            <w:proofErr w:type="spellEnd"/>
            <w:r w:rsidRPr="009B6640">
              <w:rPr>
                <w:rFonts w:ascii="Times New Roman" w:hAnsi="Times New Roman" w:cs="Times New Roman"/>
                <w:bCs/>
                <w:sz w:val="24"/>
                <w:szCs w:val="24"/>
              </w:rPr>
              <w:t> (</w:t>
            </w:r>
            <w:hyperlink r:id="rId255" w:tooltip="Estaño" w:history="1">
              <w:r w:rsidRPr="009B6640">
                <w:rPr>
                  <w:rStyle w:val="Hipervnculo"/>
                  <w:rFonts w:ascii="Times New Roman" w:hAnsi="Times New Roman" w:cs="Times New Roman"/>
                  <w:bCs/>
                  <w:color w:val="auto"/>
                  <w:sz w:val="24"/>
                  <w:szCs w:val="24"/>
                </w:rPr>
                <w:t>estaño</w:t>
              </w:r>
            </w:hyperlink>
            <w:r w:rsidRPr="009B6640">
              <w:rPr>
                <w:rFonts w:ascii="Times New Roman" w:hAnsi="Times New Roman" w:cs="Times New Roman"/>
                <w:bCs/>
                <w:sz w:val="24"/>
                <w:szCs w:val="24"/>
              </w:rPr>
              <w:t>)</w:t>
            </w:r>
          </w:p>
          <w:p w14:paraId="16EB285E"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Plomb</w:t>
            </w:r>
            <w:proofErr w:type="spellEnd"/>
            <w:r w:rsidRPr="009B6640">
              <w:rPr>
                <w:rFonts w:ascii="Times New Roman" w:hAnsi="Times New Roman" w:cs="Times New Roman"/>
                <w:bCs/>
                <w:sz w:val="24"/>
                <w:szCs w:val="24"/>
              </w:rPr>
              <w:t> (</w:t>
            </w:r>
            <w:hyperlink r:id="rId256" w:tooltip="Plomo" w:history="1">
              <w:r w:rsidRPr="009B6640">
                <w:rPr>
                  <w:rStyle w:val="Hipervnculo"/>
                  <w:rFonts w:ascii="Times New Roman" w:hAnsi="Times New Roman" w:cs="Times New Roman"/>
                  <w:bCs/>
                  <w:color w:val="auto"/>
                  <w:sz w:val="24"/>
                  <w:szCs w:val="24"/>
                </w:rPr>
                <w:t>plomo</w:t>
              </w:r>
            </w:hyperlink>
            <w:r w:rsidRPr="009B6640">
              <w:rPr>
                <w:rFonts w:ascii="Times New Roman" w:hAnsi="Times New Roman" w:cs="Times New Roman"/>
                <w:bCs/>
                <w:sz w:val="24"/>
                <w:szCs w:val="24"/>
              </w:rPr>
              <w:t>)</w:t>
            </w:r>
          </w:p>
          <w:p w14:paraId="56784C01"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Zinc</w:t>
            </w:r>
            <w:r w:rsidRPr="009B6640">
              <w:rPr>
                <w:rFonts w:ascii="Times New Roman" w:hAnsi="Times New Roman" w:cs="Times New Roman"/>
                <w:bCs/>
                <w:sz w:val="24"/>
                <w:szCs w:val="24"/>
              </w:rPr>
              <w:t> (</w:t>
            </w:r>
            <w:hyperlink r:id="rId257" w:tooltip="Cinc" w:history="1">
              <w:r w:rsidRPr="009B6640">
                <w:rPr>
                  <w:rStyle w:val="Hipervnculo"/>
                  <w:rFonts w:ascii="Times New Roman" w:hAnsi="Times New Roman" w:cs="Times New Roman"/>
                  <w:bCs/>
                  <w:color w:val="auto"/>
                  <w:sz w:val="24"/>
                  <w:szCs w:val="24"/>
                </w:rPr>
                <w:t>cinc</w:t>
              </w:r>
            </w:hyperlink>
            <w:r w:rsidRPr="009B6640">
              <w:rPr>
                <w:rFonts w:ascii="Times New Roman" w:hAnsi="Times New Roman" w:cs="Times New Roman"/>
                <w:bCs/>
                <w:sz w:val="24"/>
                <w:szCs w:val="24"/>
              </w:rPr>
              <w:t>)</w:t>
            </w:r>
          </w:p>
          <w:p w14:paraId="6008A27F"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Mercure</w:t>
            </w:r>
            <w:r w:rsidRPr="009B6640">
              <w:rPr>
                <w:rFonts w:ascii="Times New Roman" w:hAnsi="Times New Roman" w:cs="Times New Roman"/>
                <w:bCs/>
                <w:sz w:val="24"/>
                <w:szCs w:val="24"/>
              </w:rPr>
              <w:t> (</w:t>
            </w:r>
            <w:hyperlink r:id="rId258" w:tooltip="Mercurio (elemento)" w:history="1">
              <w:r w:rsidRPr="009B6640">
                <w:rPr>
                  <w:rStyle w:val="Hipervnculo"/>
                  <w:rFonts w:ascii="Times New Roman" w:hAnsi="Times New Roman" w:cs="Times New Roman"/>
                  <w:bCs/>
                  <w:color w:val="auto"/>
                  <w:sz w:val="24"/>
                  <w:szCs w:val="24"/>
                </w:rPr>
                <w:t>mercurio</w:t>
              </w:r>
            </w:hyperlink>
            <w:r w:rsidRPr="009B6640">
              <w:rPr>
                <w:rFonts w:ascii="Times New Roman" w:hAnsi="Times New Roman" w:cs="Times New Roman"/>
                <w:bCs/>
                <w:sz w:val="24"/>
                <w:szCs w:val="24"/>
              </w:rPr>
              <w:t>)</w:t>
            </w:r>
          </w:p>
          <w:p w14:paraId="464EBDB3" w14:textId="77777777" w:rsidR="009B6640" w:rsidRPr="009B6640" w:rsidRDefault="009B6640" w:rsidP="009B6640">
            <w:pPr>
              <w:numPr>
                <w:ilvl w:val="0"/>
                <w:numId w:val="10"/>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Crible</w:t>
            </w:r>
            <w:proofErr w:type="spellEnd"/>
            <w:r w:rsidRPr="009B6640">
              <w:rPr>
                <w:rFonts w:ascii="Times New Roman" w:hAnsi="Times New Roman" w:cs="Times New Roman"/>
                <w:bCs/>
                <w:sz w:val="24"/>
                <w:szCs w:val="24"/>
              </w:rPr>
              <w:t> (</w:t>
            </w:r>
            <w:hyperlink r:id="rId259" w:tooltip="Cedazo" w:history="1">
              <w:r w:rsidRPr="009B6640">
                <w:rPr>
                  <w:rStyle w:val="Hipervnculo"/>
                  <w:rFonts w:ascii="Times New Roman" w:hAnsi="Times New Roman" w:cs="Times New Roman"/>
                  <w:bCs/>
                  <w:color w:val="auto"/>
                  <w:sz w:val="24"/>
                  <w:szCs w:val="24"/>
                </w:rPr>
                <w:t>tamiz</w:t>
              </w:r>
            </w:hyperlink>
            <w:r w:rsidRPr="009B6640">
              <w:rPr>
                <w:rFonts w:ascii="Times New Roman" w:hAnsi="Times New Roman" w:cs="Times New Roman"/>
                <w:bCs/>
                <w:sz w:val="24"/>
                <w:szCs w:val="24"/>
              </w:rPr>
              <w:t>)</w:t>
            </w:r>
          </w:p>
          <w:p w14:paraId="55D05484" w14:textId="78381824"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3845D1F9" wp14:editId="173570E1">
                  <wp:extent cx="1905635" cy="2930525"/>
                  <wp:effectExtent l="0" t="0" r="0" b="3175"/>
                  <wp:docPr id="50" name="Imagen 50">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905635" cy="2930525"/>
                          </a:xfrm>
                          <a:prstGeom prst="rect">
                            <a:avLst/>
                          </a:prstGeom>
                          <a:noFill/>
                          <a:ln>
                            <a:noFill/>
                          </a:ln>
                        </pic:spPr>
                      </pic:pic>
                    </a:graphicData>
                  </a:graphic>
                </wp:inline>
              </w:drawing>
            </w:r>
          </w:p>
          <w:p w14:paraId="344739A6"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Nivoso.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7B6C26"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262" w:tooltip="Pluvioso" w:history="1">
              <w:proofErr w:type="spellStart"/>
              <w:r w:rsidRPr="009B6640">
                <w:rPr>
                  <w:rStyle w:val="Hipervnculo"/>
                  <w:rFonts w:ascii="Times New Roman" w:hAnsi="Times New Roman" w:cs="Times New Roman"/>
                  <w:bCs/>
                  <w:color w:val="auto"/>
                  <w:sz w:val="24"/>
                  <w:szCs w:val="24"/>
                </w:rPr>
                <w:t>Pluviôse</w:t>
              </w:r>
              <w:proofErr w:type="spellEnd"/>
            </w:hyperlink>
            <w:r w:rsidRPr="009B6640">
              <w:rPr>
                <w:rFonts w:ascii="Times New Roman" w:hAnsi="Times New Roman" w:cs="Times New Roman"/>
                <w:bCs/>
                <w:sz w:val="24"/>
                <w:szCs w:val="24"/>
              </w:rPr>
              <w:br/>
              <w:t>(</w:t>
            </w:r>
            <w:hyperlink r:id="rId263" w:tooltip="20 de enero" w:history="1">
              <w:r w:rsidRPr="009B6640">
                <w:rPr>
                  <w:rStyle w:val="Hipervnculo"/>
                  <w:rFonts w:ascii="Times New Roman" w:hAnsi="Times New Roman" w:cs="Times New Roman"/>
                  <w:bCs/>
                  <w:color w:val="auto"/>
                  <w:sz w:val="24"/>
                  <w:szCs w:val="24"/>
                </w:rPr>
                <w:t>20 de enero</w:t>
              </w:r>
            </w:hyperlink>
            <w:r w:rsidRPr="009B6640">
              <w:rPr>
                <w:rFonts w:ascii="Times New Roman" w:hAnsi="Times New Roman" w:cs="Times New Roman"/>
                <w:bCs/>
                <w:sz w:val="24"/>
                <w:szCs w:val="24"/>
              </w:rPr>
              <w:t> ~ </w:t>
            </w:r>
            <w:hyperlink r:id="rId264" w:tooltip="18 de febrero" w:history="1">
              <w:r w:rsidRPr="009B6640">
                <w:rPr>
                  <w:rStyle w:val="Hipervnculo"/>
                  <w:rFonts w:ascii="Times New Roman" w:hAnsi="Times New Roman" w:cs="Times New Roman"/>
                  <w:bCs/>
                  <w:color w:val="auto"/>
                  <w:sz w:val="24"/>
                  <w:szCs w:val="24"/>
                </w:rPr>
                <w:t>18 de febrero</w:t>
              </w:r>
            </w:hyperlink>
            <w:r w:rsidRPr="009B6640">
              <w:rPr>
                <w:rFonts w:ascii="Times New Roman" w:hAnsi="Times New Roman" w:cs="Times New Roman"/>
                <w:bCs/>
                <w:sz w:val="24"/>
                <w:szCs w:val="24"/>
              </w:rPr>
              <w:t>)</w:t>
            </w:r>
          </w:p>
          <w:p w14:paraId="38F0B549"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Lauréole</w:t>
            </w:r>
            <w:proofErr w:type="spellEnd"/>
            <w:r w:rsidRPr="009B6640">
              <w:rPr>
                <w:rFonts w:ascii="Times New Roman" w:hAnsi="Times New Roman" w:cs="Times New Roman"/>
                <w:bCs/>
                <w:sz w:val="24"/>
                <w:szCs w:val="24"/>
              </w:rPr>
              <w:t> (</w:t>
            </w:r>
            <w:hyperlink r:id="rId265" w:tooltip="Daphne laureola" w:history="1">
              <w:r w:rsidRPr="009B6640">
                <w:rPr>
                  <w:rStyle w:val="Hipervnculo"/>
                  <w:rFonts w:ascii="Times New Roman" w:hAnsi="Times New Roman" w:cs="Times New Roman"/>
                  <w:bCs/>
                  <w:color w:val="auto"/>
                  <w:sz w:val="24"/>
                  <w:szCs w:val="24"/>
                </w:rPr>
                <w:t>laureola</w:t>
              </w:r>
            </w:hyperlink>
            <w:r w:rsidRPr="009B6640">
              <w:rPr>
                <w:rFonts w:ascii="Times New Roman" w:hAnsi="Times New Roman" w:cs="Times New Roman"/>
                <w:bCs/>
                <w:sz w:val="24"/>
                <w:szCs w:val="24"/>
              </w:rPr>
              <w:t>)</w:t>
            </w:r>
          </w:p>
          <w:p w14:paraId="0567964D"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Mousse</w:t>
            </w:r>
            <w:r w:rsidRPr="009B6640">
              <w:rPr>
                <w:rFonts w:ascii="Times New Roman" w:hAnsi="Times New Roman" w:cs="Times New Roman"/>
                <w:bCs/>
                <w:sz w:val="24"/>
                <w:szCs w:val="24"/>
              </w:rPr>
              <w:t> (</w:t>
            </w:r>
            <w:hyperlink r:id="rId266" w:tooltip="Bryophyta sensu stricto" w:history="1">
              <w:r w:rsidRPr="009B6640">
                <w:rPr>
                  <w:rStyle w:val="Hipervnculo"/>
                  <w:rFonts w:ascii="Times New Roman" w:hAnsi="Times New Roman" w:cs="Times New Roman"/>
                  <w:bCs/>
                  <w:color w:val="auto"/>
                  <w:sz w:val="24"/>
                  <w:szCs w:val="24"/>
                </w:rPr>
                <w:t>musgo</w:t>
              </w:r>
            </w:hyperlink>
            <w:r w:rsidRPr="009B6640">
              <w:rPr>
                <w:rFonts w:ascii="Times New Roman" w:hAnsi="Times New Roman" w:cs="Times New Roman"/>
                <w:bCs/>
                <w:sz w:val="24"/>
                <w:szCs w:val="24"/>
              </w:rPr>
              <w:t>)</w:t>
            </w:r>
          </w:p>
          <w:p w14:paraId="71FDC736"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Fragon</w:t>
            </w:r>
            <w:proofErr w:type="spellEnd"/>
            <w:r w:rsidRPr="009B6640">
              <w:rPr>
                <w:rFonts w:ascii="Times New Roman" w:hAnsi="Times New Roman" w:cs="Times New Roman"/>
                <w:bCs/>
                <w:sz w:val="24"/>
                <w:szCs w:val="24"/>
              </w:rPr>
              <w:t> (</w:t>
            </w:r>
            <w:hyperlink r:id="rId267" w:tooltip="Ruscus aculeatus" w:history="1">
              <w:r w:rsidRPr="009B6640">
                <w:rPr>
                  <w:rStyle w:val="Hipervnculo"/>
                  <w:rFonts w:ascii="Times New Roman" w:hAnsi="Times New Roman" w:cs="Times New Roman"/>
                  <w:bCs/>
                  <w:color w:val="auto"/>
                  <w:sz w:val="24"/>
                  <w:szCs w:val="24"/>
                </w:rPr>
                <w:t>rusco</w:t>
              </w:r>
            </w:hyperlink>
            <w:r w:rsidRPr="009B6640">
              <w:rPr>
                <w:rFonts w:ascii="Times New Roman" w:hAnsi="Times New Roman" w:cs="Times New Roman"/>
                <w:bCs/>
                <w:sz w:val="24"/>
                <w:szCs w:val="24"/>
              </w:rPr>
              <w:t>)</w:t>
            </w:r>
          </w:p>
          <w:p w14:paraId="2FD04825"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Perce-neige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"https://es.wikipedia.org/w/index.php?title=Galanto&amp;action=edit&amp;redlink=1" \o "Galanto (aún no redactado)"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galanto</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646C9213"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Taureau</w:t>
            </w:r>
            <w:proofErr w:type="spellEnd"/>
            <w:r w:rsidRPr="009B6640">
              <w:rPr>
                <w:rFonts w:ascii="Times New Roman" w:hAnsi="Times New Roman" w:cs="Times New Roman"/>
                <w:bCs/>
                <w:sz w:val="24"/>
                <w:szCs w:val="24"/>
              </w:rPr>
              <w:t> (</w:t>
            </w:r>
            <w:hyperlink r:id="rId268" w:tooltip="Bos primigenius taurus" w:history="1">
              <w:r w:rsidRPr="009B6640">
                <w:rPr>
                  <w:rStyle w:val="Hipervnculo"/>
                  <w:rFonts w:ascii="Times New Roman" w:hAnsi="Times New Roman" w:cs="Times New Roman"/>
                  <w:bCs/>
                  <w:color w:val="auto"/>
                  <w:sz w:val="24"/>
                  <w:szCs w:val="24"/>
                </w:rPr>
                <w:t>toro</w:t>
              </w:r>
            </w:hyperlink>
            <w:r w:rsidRPr="009B6640">
              <w:rPr>
                <w:rFonts w:ascii="Times New Roman" w:hAnsi="Times New Roman" w:cs="Times New Roman"/>
                <w:bCs/>
                <w:sz w:val="24"/>
                <w:szCs w:val="24"/>
              </w:rPr>
              <w:t>)</w:t>
            </w:r>
          </w:p>
          <w:p w14:paraId="342CCC8D"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Laurier-thym</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"https://es.wikipedia.org/w/index.php?title=Laurentino&amp;action=edit&amp;redlink=1" \o "Laurentino (aún no redactado)"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laurentino</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35B01B69"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Amadouvier</w:t>
            </w:r>
            <w:proofErr w:type="spellEnd"/>
            <w:r w:rsidRPr="009B6640">
              <w:rPr>
                <w:rFonts w:ascii="Times New Roman" w:hAnsi="Times New Roman" w:cs="Times New Roman"/>
                <w:bCs/>
                <w:sz w:val="24"/>
                <w:szCs w:val="24"/>
              </w:rPr>
              <w:t> (</w:t>
            </w:r>
            <w:hyperlink r:id="rId269" w:tooltip="Hongo yesquero" w:history="1">
              <w:r w:rsidRPr="009B6640">
                <w:rPr>
                  <w:rStyle w:val="Hipervnculo"/>
                  <w:rFonts w:ascii="Times New Roman" w:hAnsi="Times New Roman" w:cs="Times New Roman"/>
                  <w:bCs/>
                  <w:color w:val="auto"/>
                  <w:sz w:val="24"/>
                  <w:szCs w:val="24"/>
                </w:rPr>
                <w:t>hongo yesquero</w:t>
              </w:r>
            </w:hyperlink>
            <w:r w:rsidRPr="009B6640">
              <w:rPr>
                <w:rFonts w:ascii="Times New Roman" w:hAnsi="Times New Roman" w:cs="Times New Roman"/>
                <w:bCs/>
                <w:sz w:val="24"/>
                <w:szCs w:val="24"/>
              </w:rPr>
              <w:t>)</w:t>
            </w:r>
          </w:p>
          <w:p w14:paraId="40184AFC"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lastRenderedPageBreak/>
              <w:t>Mézéréon</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"https://es.wikipedia.org/w/index.php?title=Mezere%C3%B3n&amp;action=edit&amp;redlink=1" \o "Mezereón (aún no redactado)"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mezereón</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7F017617"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Peuplier</w:t>
            </w:r>
            <w:proofErr w:type="spellEnd"/>
            <w:r w:rsidRPr="009B6640">
              <w:rPr>
                <w:rFonts w:ascii="Times New Roman" w:hAnsi="Times New Roman" w:cs="Times New Roman"/>
                <w:bCs/>
                <w:sz w:val="24"/>
                <w:szCs w:val="24"/>
              </w:rPr>
              <w:t> (</w:t>
            </w:r>
            <w:hyperlink r:id="rId270" w:tooltip="Populus" w:history="1">
              <w:r w:rsidRPr="009B6640">
                <w:rPr>
                  <w:rStyle w:val="Hipervnculo"/>
                  <w:rFonts w:ascii="Times New Roman" w:hAnsi="Times New Roman" w:cs="Times New Roman"/>
                  <w:bCs/>
                  <w:color w:val="auto"/>
                  <w:sz w:val="24"/>
                  <w:szCs w:val="24"/>
                </w:rPr>
                <w:t>álamo</w:t>
              </w:r>
            </w:hyperlink>
            <w:r w:rsidRPr="009B6640">
              <w:rPr>
                <w:rFonts w:ascii="Times New Roman" w:hAnsi="Times New Roman" w:cs="Times New Roman"/>
                <w:bCs/>
                <w:sz w:val="24"/>
                <w:szCs w:val="24"/>
              </w:rPr>
              <w:t>)</w:t>
            </w:r>
          </w:p>
          <w:p w14:paraId="761C5AAC"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Coignée</w:t>
            </w:r>
            <w:proofErr w:type="spellEnd"/>
            <w:r w:rsidRPr="009B6640">
              <w:rPr>
                <w:rFonts w:ascii="Times New Roman" w:hAnsi="Times New Roman" w:cs="Times New Roman"/>
                <w:bCs/>
                <w:sz w:val="24"/>
                <w:szCs w:val="24"/>
              </w:rPr>
              <w:t> (</w:t>
            </w:r>
            <w:hyperlink r:id="rId271" w:tooltip="Hacha" w:history="1">
              <w:r w:rsidRPr="009B6640">
                <w:rPr>
                  <w:rStyle w:val="Hipervnculo"/>
                  <w:rFonts w:ascii="Times New Roman" w:hAnsi="Times New Roman" w:cs="Times New Roman"/>
                  <w:bCs/>
                  <w:color w:val="auto"/>
                  <w:sz w:val="24"/>
                  <w:szCs w:val="24"/>
                </w:rPr>
                <w:t>hacha</w:t>
              </w:r>
            </w:hyperlink>
            <w:r w:rsidRPr="009B6640">
              <w:rPr>
                <w:rFonts w:ascii="Times New Roman" w:hAnsi="Times New Roman" w:cs="Times New Roman"/>
                <w:bCs/>
                <w:sz w:val="24"/>
                <w:szCs w:val="24"/>
              </w:rPr>
              <w:t>)</w:t>
            </w:r>
          </w:p>
          <w:p w14:paraId="38CF5E50"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Ellébore</w:t>
            </w:r>
            <w:proofErr w:type="spellEnd"/>
            <w:r w:rsidRPr="009B6640">
              <w:rPr>
                <w:rFonts w:ascii="Times New Roman" w:hAnsi="Times New Roman" w:cs="Times New Roman"/>
                <w:bCs/>
                <w:sz w:val="24"/>
                <w:szCs w:val="24"/>
              </w:rPr>
              <w:t> (</w:t>
            </w:r>
            <w:hyperlink r:id="rId272" w:tooltip="Helleborus" w:history="1">
              <w:r w:rsidRPr="009B6640">
                <w:rPr>
                  <w:rStyle w:val="Hipervnculo"/>
                  <w:rFonts w:ascii="Times New Roman" w:hAnsi="Times New Roman" w:cs="Times New Roman"/>
                  <w:bCs/>
                  <w:color w:val="auto"/>
                  <w:sz w:val="24"/>
                  <w:szCs w:val="24"/>
                </w:rPr>
                <w:t>eléboro</w:t>
              </w:r>
            </w:hyperlink>
            <w:r w:rsidRPr="009B6640">
              <w:rPr>
                <w:rFonts w:ascii="Times New Roman" w:hAnsi="Times New Roman" w:cs="Times New Roman"/>
                <w:bCs/>
                <w:sz w:val="24"/>
                <w:szCs w:val="24"/>
              </w:rPr>
              <w:t>)</w:t>
            </w:r>
          </w:p>
          <w:p w14:paraId="0661F736"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Brocoli</w:t>
            </w:r>
            <w:proofErr w:type="spellEnd"/>
            <w:r w:rsidRPr="009B6640">
              <w:rPr>
                <w:rFonts w:ascii="Times New Roman" w:hAnsi="Times New Roman" w:cs="Times New Roman"/>
                <w:bCs/>
                <w:sz w:val="24"/>
                <w:szCs w:val="24"/>
              </w:rPr>
              <w:t> (</w:t>
            </w:r>
            <w:hyperlink r:id="rId273" w:tooltip="Brassica oleracea italica" w:history="1">
              <w:r w:rsidRPr="009B6640">
                <w:rPr>
                  <w:rStyle w:val="Hipervnculo"/>
                  <w:rFonts w:ascii="Times New Roman" w:hAnsi="Times New Roman" w:cs="Times New Roman"/>
                  <w:bCs/>
                  <w:color w:val="auto"/>
                  <w:sz w:val="24"/>
                  <w:szCs w:val="24"/>
                </w:rPr>
                <w:t>brécol</w:t>
              </w:r>
            </w:hyperlink>
            <w:r w:rsidRPr="009B6640">
              <w:rPr>
                <w:rFonts w:ascii="Times New Roman" w:hAnsi="Times New Roman" w:cs="Times New Roman"/>
                <w:bCs/>
                <w:sz w:val="24"/>
                <w:szCs w:val="24"/>
              </w:rPr>
              <w:t>)</w:t>
            </w:r>
          </w:p>
          <w:p w14:paraId="7755856A"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Laurier</w:t>
            </w:r>
            <w:proofErr w:type="spellEnd"/>
            <w:r w:rsidRPr="009B6640">
              <w:rPr>
                <w:rFonts w:ascii="Times New Roman" w:hAnsi="Times New Roman" w:cs="Times New Roman"/>
                <w:bCs/>
                <w:sz w:val="24"/>
                <w:szCs w:val="24"/>
              </w:rPr>
              <w:t> (</w:t>
            </w:r>
            <w:hyperlink r:id="rId274" w:tooltip="Laurus nobilis" w:history="1">
              <w:r w:rsidRPr="009B6640">
                <w:rPr>
                  <w:rStyle w:val="Hipervnculo"/>
                  <w:rFonts w:ascii="Times New Roman" w:hAnsi="Times New Roman" w:cs="Times New Roman"/>
                  <w:bCs/>
                  <w:color w:val="auto"/>
                  <w:sz w:val="24"/>
                  <w:szCs w:val="24"/>
                </w:rPr>
                <w:t>laurel</w:t>
              </w:r>
            </w:hyperlink>
            <w:r w:rsidRPr="009B6640">
              <w:rPr>
                <w:rFonts w:ascii="Times New Roman" w:hAnsi="Times New Roman" w:cs="Times New Roman"/>
                <w:bCs/>
                <w:sz w:val="24"/>
                <w:szCs w:val="24"/>
              </w:rPr>
              <w:t>)</w:t>
            </w:r>
          </w:p>
          <w:p w14:paraId="26EC398E"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Avelinier</w:t>
            </w:r>
            <w:proofErr w:type="spellEnd"/>
            <w:r w:rsidRPr="009B6640">
              <w:rPr>
                <w:rFonts w:ascii="Times New Roman" w:hAnsi="Times New Roman" w:cs="Times New Roman"/>
                <w:bCs/>
                <w:sz w:val="24"/>
                <w:szCs w:val="24"/>
              </w:rPr>
              <w:t> (</w:t>
            </w:r>
            <w:hyperlink r:id="rId275" w:tooltip="Corylus avellana" w:history="1">
              <w:r w:rsidRPr="009B6640">
                <w:rPr>
                  <w:rStyle w:val="Hipervnculo"/>
                  <w:rFonts w:ascii="Times New Roman" w:hAnsi="Times New Roman" w:cs="Times New Roman"/>
                  <w:bCs/>
                  <w:color w:val="auto"/>
                  <w:sz w:val="24"/>
                  <w:szCs w:val="24"/>
                </w:rPr>
                <w:t>avellano</w:t>
              </w:r>
            </w:hyperlink>
            <w:r w:rsidRPr="009B6640">
              <w:rPr>
                <w:rFonts w:ascii="Times New Roman" w:hAnsi="Times New Roman" w:cs="Times New Roman"/>
                <w:bCs/>
                <w:sz w:val="24"/>
                <w:szCs w:val="24"/>
              </w:rPr>
              <w:t>)</w:t>
            </w:r>
          </w:p>
          <w:p w14:paraId="4F68D4C7"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Vache</w:t>
            </w:r>
            <w:proofErr w:type="spellEnd"/>
            <w:r w:rsidRPr="009B6640">
              <w:rPr>
                <w:rFonts w:ascii="Times New Roman" w:hAnsi="Times New Roman" w:cs="Times New Roman"/>
                <w:bCs/>
                <w:sz w:val="24"/>
                <w:szCs w:val="24"/>
              </w:rPr>
              <w:t> (</w:t>
            </w:r>
            <w:hyperlink r:id="rId276" w:tooltip="Bos primigenius taurus" w:history="1">
              <w:r w:rsidRPr="009B6640">
                <w:rPr>
                  <w:rStyle w:val="Hipervnculo"/>
                  <w:rFonts w:ascii="Times New Roman" w:hAnsi="Times New Roman" w:cs="Times New Roman"/>
                  <w:bCs/>
                  <w:color w:val="auto"/>
                  <w:sz w:val="24"/>
                  <w:szCs w:val="24"/>
                </w:rPr>
                <w:t>vaca</w:t>
              </w:r>
            </w:hyperlink>
            <w:r w:rsidRPr="009B6640">
              <w:rPr>
                <w:rFonts w:ascii="Times New Roman" w:hAnsi="Times New Roman" w:cs="Times New Roman"/>
                <w:bCs/>
                <w:sz w:val="24"/>
                <w:szCs w:val="24"/>
              </w:rPr>
              <w:t>)</w:t>
            </w:r>
          </w:p>
          <w:p w14:paraId="03B7A81E"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Buis</w:t>
            </w:r>
            <w:proofErr w:type="spellEnd"/>
            <w:r w:rsidRPr="009B6640">
              <w:rPr>
                <w:rFonts w:ascii="Times New Roman" w:hAnsi="Times New Roman" w:cs="Times New Roman"/>
                <w:bCs/>
                <w:sz w:val="24"/>
                <w:szCs w:val="24"/>
              </w:rPr>
              <w:t> (</w:t>
            </w:r>
            <w:hyperlink r:id="rId277" w:tooltip="Buxus" w:history="1">
              <w:r w:rsidRPr="009B6640">
                <w:rPr>
                  <w:rStyle w:val="Hipervnculo"/>
                  <w:rFonts w:ascii="Times New Roman" w:hAnsi="Times New Roman" w:cs="Times New Roman"/>
                  <w:bCs/>
                  <w:color w:val="auto"/>
                  <w:sz w:val="24"/>
                  <w:szCs w:val="24"/>
                </w:rPr>
                <w:t>boj</w:t>
              </w:r>
            </w:hyperlink>
            <w:r w:rsidRPr="009B6640">
              <w:rPr>
                <w:rFonts w:ascii="Times New Roman" w:hAnsi="Times New Roman" w:cs="Times New Roman"/>
                <w:bCs/>
                <w:sz w:val="24"/>
                <w:szCs w:val="24"/>
              </w:rPr>
              <w:t>)</w:t>
            </w:r>
          </w:p>
          <w:p w14:paraId="37B947DD"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Lichen</w:t>
            </w:r>
            <w:proofErr w:type="spellEnd"/>
            <w:r w:rsidRPr="009B6640">
              <w:rPr>
                <w:rFonts w:ascii="Times New Roman" w:hAnsi="Times New Roman" w:cs="Times New Roman"/>
                <w:bCs/>
                <w:sz w:val="24"/>
                <w:szCs w:val="24"/>
              </w:rPr>
              <w:t> (</w:t>
            </w:r>
            <w:hyperlink r:id="rId278" w:tooltip="Liquen" w:history="1">
              <w:r w:rsidRPr="009B6640">
                <w:rPr>
                  <w:rStyle w:val="Hipervnculo"/>
                  <w:rFonts w:ascii="Times New Roman" w:hAnsi="Times New Roman" w:cs="Times New Roman"/>
                  <w:bCs/>
                  <w:color w:val="auto"/>
                  <w:sz w:val="24"/>
                  <w:szCs w:val="24"/>
                </w:rPr>
                <w:t>liquen</w:t>
              </w:r>
            </w:hyperlink>
            <w:r w:rsidRPr="009B6640">
              <w:rPr>
                <w:rFonts w:ascii="Times New Roman" w:hAnsi="Times New Roman" w:cs="Times New Roman"/>
                <w:bCs/>
                <w:sz w:val="24"/>
                <w:szCs w:val="24"/>
              </w:rPr>
              <w:t>)</w:t>
            </w:r>
          </w:p>
          <w:p w14:paraId="5A06AF44"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If</w:t>
            </w:r>
            <w:proofErr w:type="spellEnd"/>
            <w:r w:rsidRPr="009B6640">
              <w:rPr>
                <w:rFonts w:ascii="Times New Roman" w:hAnsi="Times New Roman" w:cs="Times New Roman"/>
                <w:bCs/>
                <w:sz w:val="24"/>
                <w:szCs w:val="24"/>
              </w:rPr>
              <w:t> (</w:t>
            </w:r>
            <w:hyperlink r:id="rId279" w:tooltip="Taxus" w:history="1">
              <w:r w:rsidRPr="009B6640">
                <w:rPr>
                  <w:rStyle w:val="Hipervnculo"/>
                  <w:rFonts w:ascii="Times New Roman" w:hAnsi="Times New Roman" w:cs="Times New Roman"/>
                  <w:bCs/>
                  <w:color w:val="auto"/>
                  <w:sz w:val="24"/>
                  <w:szCs w:val="24"/>
                </w:rPr>
                <w:t>tejo</w:t>
              </w:r>
            </w:hyperlink>
            <w:r w:rsidRPr="009B6640">
              <w:rPr>
                <w:rFonts w:ascii="Times New Roman" w:hAnsi="Times New Roman" w:cs="Times New Roman"/>
                <w:bCs/>
                <w:sz w:val="24"/>
                <w:szCs w:val="24"/>
              </w:rPr>
              <w:t>)</w:t>
            </w:r>
          </w:p>
          <w:p w14:paraId="4D7EB691"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Pulmonaire</w:t>
            </w:r>
            <w:proofErr w:type="spellEnd"/>
            <w:r w:rsidRPr="009B6640">
              <w:rPr>
                <w:rFonts w:ascii="Times New Roman" w:hAnsi="Times New Roman" w:cs="Times New Roman"/>
                <w:bCs/>
                <w:sz w:val="24"/>
                <w:szCs w:val="24"/>
              </w:rPr>
              <w:t> (</w:t>
            </w:r>
            <w:hyperlink r:id="rId280" w:tooltip="Pulmonaria" w:history="1">
              <w:r w:rsidRPr="009B6640">
                <w:rPr>
                  <w:rStyle w:val="Hipervnculo"/>
                  <w:rFonts w:ascii="Times New Roman" w:hAnsi="Times New Roman" w:cs="Times New Roman"/>
                  <w:bCs/>
                  <w:color w:val="auto"/>
                  <w:sz w:val="24"/>
                  <w:szCs w:val="24"/>
                </w:rPr>
                <w:t>pulmonaria</w:t>
              </w:r>
            </w:hyperlink>
            <w:r w:rsidRPr="009B6640">
              <w:rPr>
                <w:rFonts w:ascii="Times New Roman" w:hAnsi="Times New Roman" w:cs="Times New Roman"/>
                <w:bCs/>
                <w:sz w:val="24"/>
                <w:szCs w:val="24"/>
              </w:rPr>
              <w:t>)</w:t>
            </w:r>
          </w:p>
          <w:p w14:paraId="112EC3FA"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Serpette</w:t>
            </w:r>
            <w:proofErr w:type="spellEnd"/>
            <w:r w:rsidRPr="009B6640">
              <w:rPr>
                <w:rFonts w:ascii="Times New Roman" w:hAnsi="Times New Roman" w:cs="Times New Roman"/>
                <w:bCs/>
                <w:sz w:val="24"/>
                <w:szCs w:val="24"/>
              </w:rPr>
              <w:t> (</w:t>
            </w:r>
            <w:hyperlink r:id="rId281" w:tooltip="Navaja podadora (aún no redactado)" w:history="1">
              <w:r w:rsidRPr="009B6640">
                <w:rPr>
                  <w:rStyle w:val="Hipervnculo"/>
                  <w:rFonts w:ascii="Times New Roman" w:hAnsi="Times New Roman" w:cs="Times New Roman"/>
                  <w:bCs/>
                  <w:color w:val="auto"/>
                  <w:sz w:val="24"/>
                  <w:szCs w:val="24"/>
                </w:rPr>
                <w:t>navaja podadora</w:t>
              </w:r>
            </w:hyperlink>
            <w:r w:rsidRPr="009B6640">
              <w:rPr>
                <w:rFonts w:ascii="Times New Roman" w:hAnsi="Times New Roman" w:cs="Times New Roman"/>
                <w:bCs/>
                <w:sz w:val="24"/>
                <w:szCs w:val="24"/>
              </w:rPr>
              <w:t>)</w:t>
            </w:r>
          </w:p>
          <w:p w14:paraId="4A21057E"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Thlaspi</w:t>
            </w:r>
            <w:proofErr w:type="spellEnd"/>
            <w:r w:rsidRPr="009B6640">
              <w:rPr>
                <w:rFonts w:ascii="Times New Roman" w:hAnsi="Times New Roman" w:cs="Times New Roman"/>
                <w:bCs/>
                <w:sz w:val="24"/>
                <w:szCs w:val="24"/>
              </w:rPr>
              <w:t> (</w:t>
            </w:r>
            <w:hyperlink r:id="rId282" w:tooltip="Thlaspi arvense" w:history="1">
              <w:r w:rsidRPr="009B6640">
                <w:rPr>
                  <w:rStyle w:val="Hipervnculo"/>
                  <w:rFonts w:ascii="Times New Roman" w:hAnsi="Times New Roman" w:cs="Times New Roman"/>
                  <w:bCs/>
                  <w:color w:val="auto"/>
                  <w:sz w:val="24"/>
                  <w:szCs w:val="24"/>
                </w:rPr>
                <w:t>carraspique</w:t>
              </w:r>
            </w:hyperlink>
            <w:r w:rsidRPr="009B6640">
              <w:rPr>
                <w:rFonts w:ascii="Times New Roman" w:hAnsi="Times New Roman" w:cs="Times New Roman"/>
                <w:bCs/>
                <w:sz w:val="24"/>
                <w:szCs w:val="24"/>
              </w:rPr>
              <w:t>)</w:t>
            </w:r>
          </w:p>
          <w:p w14:paraId="6FDC8B09"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Thimele</w:t>
            </w:r>
            <w:proofErr w:type="spellEnd"/>
            <w:r w:rsidRPr="009B6640">
              <w:rPr>
                <w:rFonts w:ascii="Times New Roman" w:hAnsi="Times New Roman" w:cs="Times New Roman"/>
                <w:bCs/>
                <w:sz w:val="24"/>
                <w:szCs w:val="24"/>
              </w:rPr>
              <w:t> (</w:t>
            </w:r>
            <w:hyperlink r:id="rId283" w:tooltip="Daphne gnidium" w:history="1">
              <w:r w:rsidRPr="009B6640">
                <w:rPr>
                  <w:rStyle w:val="Hipervnculo"/>
                  <w:rFonts w:ascii="Times New Roman" w:hAnsi="Times New Roman" w:cs="Times New Roman"/>
                  <w:bCs/>
                  <w:color w:val="auto"/>
                  <w:sz w:val="24"/>
                  <w:szCs w:val="24"/>
                </w:rPr>
                <w:t>torvisco</w:t>
              </w:r>
            </w:hyperlink>
            <w:r w:rsidRPr="009B6640">
              <w:rPr>
                <w:rFonts w:ascii="Times New Roman" w:hAnsi="Times New Roman" w:cs="Times New Roman"/>
                <w:bCs/>
                <w:sz w:val="24"/>
                <w:szCs w:val="24"/>
              </w:rPr>
              <w:t>)</w:t>
            </w:r>
          </w:p>
          <w:p w14:paraId="7ACED76B"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Chiendent</w:t>
            </w:r>
            <w:proofErr w:type="spellEnd"/>
            <w:r w:rsidRPr="009B6640">
              <w:rPr>
                <w:rFonts w:ascii="Times New Roman" w:hAnsi="Times New Roman" w:cs="Times New Roman"/>
                <w:bCs/>
                <w:sz w:val="24"/>
                <w:szCs w:val="24"/>
              </w:rPr>
              <w:t> (</w:t>
            </w:r>
            <w:hyperlink r:id="rId284" w:tooltip="Cynodon" w:history="1">
              <w:r w:rsidRPr="009B6640">
                <w:rPr>
                  <w:rStyle w:val="Hipervnculo"/>
                  <w:rFonts w:ascii="Times New Roman" w:hAnsi="Times New Roman" w:cs="Times New Roman"/>
                  <w:bCs/>
                  <w:color w:val="auto"/>
                  <w:sz w:val="24"/>
                  <w:szCs w:val="24"/>
                </w:rPr>
                <w:t>gramilla</w:t>
              </w:r>
            </w:hyperlink>
            <w:r w:rsidRPr="009B6640">
              <w:rPr>
                <w:rFonts w:ascii="Times New Roman" w:hAnsi="Times New Roman" w:cs="Times New Roman"/>
                <w:bCs/>
                <w:sz w:val="24"/>
                <w:szCs w:val="24"/>
              </w:rPr>
              <w:t>)</w:t>
            </w:r>
          </w:p>
          <w:p w14:paraId="6C2B2D83"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Trainasse</w:t>
            </w:r>
            <w:proofErr w:type="spellEnd"/>
            <w:r w:rsidRPr="009B6640">
              <w:rPr>
                <w:rFonts w:ascii="Times New Roman" w:hAnsi="Times New Roman" w:cs="Times New Roman"/>
                <w:bCs/>
                <w:sz w:val="24"/>
                <w:szCs w:val="24"/>
              </w:rPr>
              <w:t> (</w:t>
            </w:r>
            <w:hyperlink r:id="rId285" w:tooltip="Polygonum aviculare" w:history="1">
              <w:r w:rsidRPr="009B6640">
                <w:rPr>
                  <w:rStyle w:val="Hipervnculo"/>
                  <w:rFonts w:ascii="Times New Roman" w:hAnsi="Times New Roman" w:cs="Times New Roman"/>
                  <w:bCs/>
                  <w:color w:val="auto"/>
                  <w:sz w:val="24"/>
                  <w:szCs w:val="24"/>
                </w:rPr>
                <w:t>centinodia</w:t>
              </w:r>
            </w:hyperlink>
            <w:r w:rsidRPr="009B6640">
              <w:rPr>
                <w:rFonts w:ascii="Times New Roman" w:hAnsi="Times New Roman" w:cs="Times New Roman"/>
                <w:bCs/>
                <w:sz w:val="24"/>
                <w:szCs w:val="24"/>
              </w:rPr>
              <w:t>)</w:t>
            </w:r>
          </w:p>
          <w:p w14:paraId="4F7DEE5A"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Lièvre</w:t>
            </w:r>
            <w:proofErr w:type="spellEnd"/>
            <w:r w:rsidRPr="009B6640">
              <w:rPr>
                <w:rFonts w:ascii="Times New Roman" w:hAnsi="Times New Roman" w:cs="Times New Roman"/>
                <w:bCs/>
                <w:sz w:val="24"/>
                <w:szCs w:val="24"/>
              </w:rPr>
              <w:t> (</w:t>
            </w:r>
            <w:hyperlink r:id="rId286" w:tooltip="Liebre" w:history="1">
              <w:r w:rsidRPr="009B6640">
                <w:rPr>
                  <w:rStyle w:val="Hipervnculo"/>
                  <w:rFonts w:ascii="Times New Roman" w:hAnsi="Times New Roman" w:cs="Times New Roman"/>
                  <w:bCs/>
                  <w:color w:val="auto"/>
                  <w:sz w:val="24"/>
                  <w:szCs w:val="24"/>
                </w:rPr>
                <w:t>liebre</w:t>
              </w:r>
            </w:hyperlink>
            <w:r w:rsidRPr="009B6640">
              <w:rPr>
                <w:rFonts w:ascii="Times New Roman" w:hAnsi="Times New Roman" w:cs="Times New Roman"/>
                <w:bCs/>
                <w:sz w:val="24"/>
                <w:szCs w:val="24"/>
              </w:rPr>
              <w:t>)</w:t>
            </w:r>
          </w:p>
          <w:p w14:paraId="2D2DE4F6"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Guède</w:t>
            </w:r>
            <w:proofErr w:type="spellEnd"/>
            <w:r w:rsidRPr="009B6640">
              <w:rPr>
                <w:rFonts w:ascii="Times New Roman" w:hAnsi="Times New Roman" w:cs="Times New Roman"/>
                <w:bCs/>
                <w:sz w:val="24"/>
                <w:szCs w:val="24"/>
              </w:rPr>
              <w:t> (</w:t>
            </w:r>
            <w:hyperlink r:id="rId287" w:tooltip="Isatis tinctoria" w:history="1">
              <w:r w:rsidRPr="009B6640">
                <w:rPr>
                  <w:rStyle w:val="Hipervnculo"/>
                  <w:rFonts w:ascii="Times New Roman" w:hAnsi="Times New Roman" w:cs="Times New Roman"/>
                  <w:bCs/>
                  <w:color w:val="auto"/>
                  <w:sz w:val="24"/>
                  <w:szCs w:val="24"/>
                </w:rPr>
                <w:t>isatide</w:t>
              </w:r>
            </w:hyperlink>
            <w:r w:rsidRPr="009B6640">
              <w:rPr>
                <w:rFonts w:ascii="Times New Roman" w:hAnsi="Times New Roman" w:cs="Times New Roman"/>
                <w:bCs/>
                <w:sz w:val="24"/>
                <w:szCs w:val="24"/>
              </w:rPr>
              <w:t>)</w:t>
            </w:r>
          </w:p>
          <w:p w14:paraId="54B58B48"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Noisetier</w:t>
            </w:r>
            <w:proofErr w:type="spellEnd"/>
            <w:r w:rsidRPr="009B6640">
              <w:rPr>
                <w:rFonts w:ascii="Times New Roman" w:hAnsi="Times New Roman" w:cs="Times New Roman"/>
                <w:bCs/>
                <w:sz w:val="24"/>
                <w:szCs w:val="24"/>
              </w:rPr>
              <w:t> (</w:t>
            </w:r>
            <w:hyperlink r:id="rId288" w:tooltip="Corylus avellana" w:history="1">
              <w:r w:rsidRPr="009B6640">
                <w:rPr>
                  <w:rStyle w:val="Hipervnculo"/>
                  <w:rFonts w:ascii="Times New Roman" w:hAnsi="Times New Roman" w:cs="Times New Roman"/>
                  <w:bCs/>
                  <w:color w:val="auto"/>
                  <w:sz w:val="24"/>
                  <w:szCs w:val="24"/>
                </w:rPr>
                <w:t>avellano</w:t>
              </w:r>
            </w:hyperlink>
            <w:r w:rsidRPr="009B6640">
              <w:rPr>
                <w:rFonts w:ascii="Times New Roman" w:hAnsi="Times New Roman" w:cs="Times New Roman"/>
                <w:bCs/>
                <w:sz w:val="24"/>
                <w:szCs w:val="24"/>
              </w:rPr>
              <w:t>)</w:t>
            </w:r>
          </w:p>
          <w:p w14:paraId="53AD21CC"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Cyclamen</w:t>
            </w:r>
            <w:proofErr w:type="spellEnd"/>
            <w:r w:rsidRPr="009B6640">
              <w:rPr>
                <w:rFonts w:ascii="Times New Roman" w:hAnsi="Times New Roman" w:cs="Times New Roman"/>
                <w:bCs/>
                <w:sz w:val="24"/>
                <w:szCs w:val="24"/>
              </w:rPr>
              <w:t> (</w:t>
            </w:r>
            <w:hyperlink r:id="rId289" w:tooltip="Cyclamen" w:history="1">
              <w:r w:rsidRPr="009B6640">
                <w:rPr>
                  <w:rStyle w:val="Hipervnculo"/>
                  <w:rFonts w:ascii="Times New Roman" w:hAnsi="Times New Roman" w:cs="Times New Roman"/>
                  <w:bCs/>
                  <w:color w:val="auto"/>
                  <w:sz w:val="24"/>
                  <w:szCs w:val="24"/>
                </w:rPr>
                <w:t>ciclamen</w:t>
              </w:r>
            </w:hyperlink>
            <w:r w:rsidRPr="009B6640">
              <w:rPr>
                <w:rFonts w:ascii="Times New Roman" w:hAnsi="Times New Roman" w:cs="Times New Roman"/>
                <w:bCs/>
                <w:sz w:val="24"/>
                <w:szCs w:val="24"/>
              </w:rPr>
              <w:t>)</w:t>
            </w:r>
          </w:p>
          <w:p w14:paraId="33F66461"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Chélidoine</w:t>
            </w:r>
            <w:proofErr w:type="spellEnd"/>
            <w:r w:rsidRPr="009B6640">
              <w:rPr>
                <w:rFonts w:ascii="Times New Roman" w:hAnsi="Times New Roman" w:cs="Times New Roman"/>
                <w:bCs/>
                <w:sz w:val="24"/>
                <w:szCs w:val="24"/>
              </w:rPr>
              <w:t> (</w:t>
            </w:r>
            <w:hyperlink r:id="rId290" w:tooltip="Chelidonium majus" w:history="1">
              <w:r w:rsidRPr="009B6640">
                <w:rPr>
                  <w:rStyle w:val="Hipervnculo"/>
                  <w:rFonts w:ascii="Times New Roman" w:hAnsi="Times New Roman" w:cs="Times New Roman"/>
                  <w:bCs/>
                  <w:color w:val="auto"/>
                  <w:sz w:val="24"/>
                  <w:szCs w:val="24"/>
                </w:rPr>
                <w:t>celidonia mayor</w:t>
              </w:r>
            </w:hyperlink>
            <w:r w:rsidRPr="009B6640">
              <w:rPr>
                <w:rFonts w:ascii="Times New Roman" w:hAnsi="Times New Roman" w:cs="Times New Roman"/>
                <w:bCs/>
                <w:sz w:val="24"/>
                <w:szCs w:val="24"/>
              </w:rPr>
              <w:t>)</w:t>
            </w:r>
          </w:p>
          <w:p w14:paraId="0E75ABD7" w14:textId="77777777" w:rsidR="009B6640" w:rsidRPr="009B6640" w:rsidRDefault="009B6640" w:rsidP="009B6640">
            <w:pPr>
              <w:numPr>
                <w:ilvl w:val="0"/>
                <w:numId w:val="11"/>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Traîneau</w:t>
            </w:r>
            <w:proofErr w:type="spellEnd"/>
            <w:r w:rsidRPr="009B6640">
              <w:rPr>
                <w:rFonts w:ascii="Times New Roman" w:hAnsi="Times New Roman" w:cs="Times New Roman"/>
                <w:bCs/>
                <w:sz w:val="24"/>
                <w:szCs w:val="24"/>
              </w:rPr>
              <w:t> (</w:t>
            </w:r>
            <w:hyperlink r:id="rId291" w:tooltip="Trineo" w:history="1">
              <w:r w:rsidRPr="009B6640">
                <w:rPr>
                  <w:rStyle w:val="Hipervnculo"/>
                  <w:rFonts w:ascii="Times New Roman" w:hAnsi="Times New Roman" w:cs="Times New Roman"/>
                  <w:bCs/>
                  <w:color w:val="auto"/>
                  <w:sz w:val="24"/>
                  <w:szCs w:val="24"/>
                </w:rPr>
                <w:t>trineo</w:t>
              </w:r>
            </w:hyperlink>
            <w:r w:rsidRPr="009B6640">
              <w:rPr>
                <w:rFonts w:ascii="Times New Roman" w:hAnsi="Times New Roman" w:cs="Times New Roman"/>
                <w:bCs/>
                <w:sz w:val="24"/>
                <w:szCs w:val="24"/>
              </w:rPr>
              <w:t>)</w:t>
            </w:r>
          </w:p>
          <w:p w14:paraId="534E1F56" w14:textId="79B183BE"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699505C3" wp14:editId="6A55D3F6">
                  <wp:extent cx="1905635" cy="2903220"/>
                  <wp:effectExtent l="0" t="0" r="0" b="0"/>
                  <wp:docPr id="49" name="Imagen 49">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905635" cy="2903220"/>
                          </a:xfrm>
                          <a:prstGeom prst="rect">
                            <a:avLst/>
                          </a:prstGeom>
                          <a:noFill/>
                          <a:ln>
                            <a:noFill/>
                          </a:ln>
                        </pic:spPr>
                      </pic:pic>
                    </a:graphicData>
                  </a:graphic>
                </wp:inline>
              </w:drawing>
            </w:r>
          </w:p>
          <w:p w14:paraId="771503F9"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Pluvioso.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467093"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294" w:tooltip="Ventoso" w:history="1">
              <w:proofErr w:type="spellStart"/>
              <w:r w:rsidRPr="009B6640">
                <w:rPr>
                  <w:rStyle w:val="Hipervnculo"/>
                  <w:rFonts w:ascii="Times New Roman" w:hAnsi="Times New Roman" w:cs="Times New Roman"/>
                  <w:bCs/>
                  <w:color w:val="auto"/>
                  <w:sz w:val="24"/>
                  <w:szCs w:val="24"/>
                </w:rPr>
                <w:t>Ventôse</w:t>
              </w:r>
              <w:proofErr w:type="spellEnd"/>
            </w:hyperlink>
            <w:r w:rsidRPr="009B6640">
              <w:rPr>
                <w:rFonts w:ascii="Times New Roman" w:hAnsi="Times New Roman" w:cs="Times New Roman"/>
                <w:bCs/>
                <w:sz w:val="24"/>
                <w:szCs w:val="24"/>
              </w:rPr>
              <w:br/>
              <w:t>(</w:t>
            </w:r>
            <w:hyperlink r:id="rId295" w:tooltip="19 de febrero" w:history="1">
              <w:r w:rsidRPr="009B6640">
                <w:rPr>
                  <w:rStyle w:val="Hipervnculo"/>
                  <w:rFonts w:ascii="Times New Roman" w:hAnsi="Times New Roman" w:cs="Times New Roman"/>
                  <w:bCs/>
                  <w:color w:val="auto"/>
                  <w:sz w:val="24"/>
                  <w:szCs w:val="24"/>
                </w:rPr>
                <w:t>19 de febrero</w:t>
              </w:r>
            </w:hyperlink>
            <w:r w:rsidRPr="009B6640">
              <w:rPr>
                <w:rFonts w:ascii="Times New Roman" w:hAnsi="Times New Roman" w:cs="Times New Roman"/>
                <w:bCs/>
                <w:sz w:val="24"/>
                <w:szCs w:val="24"/>
              </w:rPr>
              <w:t> ~ </w:t>
            </w:r>
            <w:hyperlink r:id="rId296" w:tooltip="20 de marzo" w:history="1">
              <w:r w:rsidRPr="009B6640">
                <w:rPr>
                  <w:rStyle w:val="Hipervnculo"/>
                  <w:rFonts w:ascii="Times New Roman" w:hAnsi="Times New Roman" w:cs="Times New Roman"/>
                  <w:bCs/>
                  <w:color w:val="auto"/>
                  <w:sz w:val="24"/>
                  <w:szCs w:val="24"/>
                </w:rPr>
                <w:t>20 de marzo</w:t>
              </w:r>
            </w:hyperlink>
            <w:r w:rsidRPr="009B6640">
              <w:rPr>
                <w:rFonts w:ascii="Times New Roman" w:hAnsi="Times New Roman" w:cs="Times New Roman"/>
                <w:bCs/>
                <w:sz w:val="24"/>
                <w:szCs w:val="24"/>
              </w:rPr>
              <w:t>)</w:t>
            </w:r>
          </w:p>
          <w:p w14:paraId="3559A0D4"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Tussilage</w:t>
            </w:r>
            <w:proofErr w:type="spellEnd"/>
            <w:r w:rsidRPr="009B6640">
              <w:rPr>
                <w:rFonts w:ascii="Times New Roman" w:hAnsi="Times New Roman" w:cs="Times New Roman"/>
                <w:bCs/>
                <w:sz w:val="24"/>
                <w:szCs w:val="24"/>
              </w:rPr>
              <w:t> (</w:t>
            </w:r>
            <w:hyperlink r:id="rId297" w:tooltip="Tusilago" w:history="1">
              <w:r w:rsidRPr="009B6640">
                <w:rPr>
                  <w:rStyle w:val="Hipervnculo"/>
                  <w:rFonts w:ascii="Times New Roman" w:hAnsi="Times New Roman" w:cs="Times New Roman"/>
                  <w:bCs/>
                  <w:color w:val="auto"/>
                  <w:sz w:val="24"/>
                  <w:szCs w:val="24"/>
                </w:rPr>
                <w:t>tusilago</w:t>
              </w:r>
            </w:hyperlink>
            <w:r w:rsidRPr="009B6640">
              <w:rPr>
                <w:rFonts w:ascii="Times New Roman" w:hAnsi="Times New Roman" w:cs="Times New Roman"/>
                <w:bCs/>
                <w:sz w:val="24"/>
                <w:szCs w:val="24"/>
              </w:rPr>
              <w:t>)</w:t>
            </w:r>
          </w:p>
          <w:p w14:paraId="4A7BAE5F"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Cornouiller</w:t>
            </w:r>
            <w:proofErr w:type="spellEnd"/>
            <w:r w:rsidRPr="009B6640">
              <w:rPr>
                <w:rFonts w:ascii="Times New Roman" w:hAnsi="Times New Roman" w:cs="Times New Roman"/>
                <w:bCs/>
                <w:sz w:val="24"/>
                <w:szCs w:val="24"/>
              </w:rPr>
              <w:t> (</w:t>
            </w:r>
            <w:hyperlink r:id="rId298" w:tooltip="Cornus" w:history="1">
              <w:r w:rsidRPr="009B6640">
                <w:rPr>
                  <w:rStyle w:val="Hipervnculo"/>
                  <w:rFonts w:ascii="Times New Roman" w:hAnsi="Times New Roman" w:cs="Times New Roman"/>
                  <w:bCs/>
                  <w:color w:val="auto"/>
                  <w:sz w:val="24"/>
                  <w:szCs w:val="24"/>
                </w:rPr>
                <w:t>corno</w:t>
              </w:r>
            </w:hyperlink>
            <w:r w:rsidRPr="009B6640">
              <w:rPr>
                <w:rFonts w:ascii="Times New Roman" w:hAnsi="Times New Roman" w:cs="Times New Roman"/>
                <w:bCs/>
                <w:sz w:val="24"/>
                <w:szCs w:val="24"/>
              </w:rPr>
              <w:t>)</w:t>
            </w:r>
          </w:p>
          <w:p w14:paraId="05DD45B0"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Violier</w:t>
            </w:r>
            <w:proofErr w:type="spellEnd"/>
            <w:r w:rsidRPr="009B6640">
              <w:rPr>
                <w:rFonts w:ascii="Times New Roman" w:hAnsi="Times New Roman" w:cs="Times New Roman"/>
                <w:bCs/>
                <w:sz w:val="24"/>
                <w:szCs w:val="24"/>
              </w:rPr>
              <w:t> (</w:t>
            </w:r>
            <w:hyperlink r:id="rId299" w:tooltip="Erysimum" w:history="1">
              <w:r w:rsidRPr="009B6640">
                <w:rPr>
                  <w:rStyle w:val="Hipervnculo"/>
                  <w:rFonts w:ascii="Times New Roman" w:hAnsi="Times New Roman" w:cs="Times New Roman"/>
                  <w:bCs/>
                  <w:color w:val="auto"/>
                  <w:sz w:val="24"/>
                  <w:szCs w:val="24"/>
                </w:rPr>
                <w:t>alhelí</w:t>
              </w:r>
            </w:hyperlink>
            <w:r w:rsidRPr="009B6640">
              <w:rPr>
                <w:rFonts w:ascii="Times New Roman" w:hAnsi="Times New Roman" w:cs="Times New Roman"/>
                <w:bCs/>
                <w:sz w:val="24"/>
                <w:szCs w:val="24"/>
              </w:rPr>
              <w:t>)</w:t>
            </w:r>
          </w:p>
          <w:p w14:paraId="14C715E1"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Troène</w:t>
            </w:r>
            <w:proofErr w:type="spellEnd"/>
            <w:r w:rsidRPr="009B6640">
              <w:rPr>
                <w:rFonts w:ascii="Times New Roman" w:hAnsi="Times New Roman" w:cs="Times New Roman"/>
                <w:bCs/>
                <w:sz w:val="24"/>
                <w:szCs w:val="24"/>
              </w:rPr>
              <w:t> (</w:t>
            </w:r>
            <w:hyperlink r:id="rId300" w:tooltip="Ligustrum" w:history="1">
              <w:r w:rsidRPr="009B6640">
                <w:rPr>
                  <w:rStyle w:val="Hipervnculo"/>
                  <w:rFonts w:ascii="Times New Roman" w:hAnsi="Times New Roman" w:cs="Times New Roman"/>
                  <w:bCs/>
                  <w:color w:val="auto"/>
                  <w:sz w:val="24"/>
                  <w:szCs w:val="24"/>
                </w:rPr>
                <w:t>aligustre</w:t>
              </w:r>
            </w:hyperlink>
            <w:r w:rsidRPr="009B6640">
              <w:rPr>
                <w:rFonts w:ascii="Times New Roman" w:hAnsi="Times New Roman" w:cs="Times New Roman"/>
                <w:bCs/>
                <w:sz w:val="24"/>
                <w:szCs w:val="24"/>
              </w:rPr>
              <w:t>)</w:t>
            </w:r>
          </w:p>
          <w:p w14:paraId="349F2145"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Bouc</w:t>
            </w:r>
            <w:proofErr w:type="spellEnd"/>
            <w:r w:rsidRPr="009B6640">
              <w:rPr>
                <w:rFonts w:ascii="Times New Roman" w:hAnsi="Times New Roman" w:cs="Times New Roman"/>
                <w:bCs/>
                <w:sz w:val="24"/>
                <w:szCs w:val="24"/>
              </w:rPr>
              <w:t> (</w:t>
            </w:r>
            <w:hyperlink r:id="rId301" w:tooltip="Macho cabrío" w:history="1">
              <w:r w:rsidRPr="009B6640">
                <w:rPr>
                  <w:rStyle w:val="Hipervnculo"/>
                  <w:rFonts w:ascii="Times New Roman" w:hAnsi="Times New Roman" w:cs="Times New Roman"/>
                  <w:bCs/>
                  <w:color w:val="auto"/>
                  <w:sz w:val="24"/>
                  <w:szCs w:val="24"/>
                </w:rPr>
                <w:t>macho cabrío</w:t>
              </w:r>
            </w:hyperlink>
            <w:r w:rsidRPr="009B6640">
              <w:rPr>
                <w:rFonts w:ascii="Times New Roman" w:hAnsi="Times New Roman" w:cs="Times New Roman"/>
                <w:bCs/>
                <w:sz w:val="24"/>
                <w:szCs w:val="24"/>
              </w:rPr>
              <w:t>)</w:t>
            </w:r>
          </w:p>
          <w:p w14:paraId="57CC2750"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Asaret</w:t>
            </w:r>
            <w:proofErr w:type="spellEnd"/>
            <w:r w:rsidRPr="009B6640">
              <w:rPr>
                <w:rFonts w:ascii="Times New Roman" w:hAnsi="Times New Roman" w:cs="Times New Roman"/>
                <w:bCs/>
                <w:sz w:val="24"/>
                <w:szCs w:val="24"/>
              </w:rPr>
              <w:t> (</w:t>
            </w:r>
            <w:hyperlink r:id="rId302" w:tooltip="Asarum canadense" w:history="1">
              <w:r w:rsidRPr="009B6640">
                <w:rPr>
                  <w:rStyle w:val="Hipervnculo"/>
                  <w:rFonts w:ascii="Times New Roman" w:hAnsi="Times New Roman" w:cs="Times New Roman"/>
                  <w:bCs/>
                  <w:color w:val="auto"/>
                  <w:sz w:val="24"/>
                  <w:szCs w:val="24"/>
                </w:rPr>
                <w:t>jengibre silvestre</w:t>
              </w:r>
            </w:hyperlink>
            <w:r w:rsidRPr="009B6640">
              <w:rPr>
                <w:rFonts w:ascii="Times New Roman" w:hAnsi="Times New Roman" w:cs="Times New Roman"/>
                <w:bCs/>
                <w:sz w:val="24"/>
                <w:szCs w:val="24"/>
              </w:rPr>
              <w:t>)</w:t>
            </w:r>
          </w:p>
          <w:p w14:paraId="4E0CFA55"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Alaterne</w:t>
            </w:r>
            <w:proofErr w:type="spellEnd"/>
            <w:r w:rsidRPr="009B6640">
              <w:rPr>
                <w:rFonts w:ascii="Times New Roman" w:hAnsi="Times New Roman" w:cs="Times New Roman"/>
                <w:bCs/>
                <w:sz w:val="24"/>
                <w:szCs w:val="24"/>
              </w:rPr>
              <w:t> (</w:t>
            </w:r>
            <w:hyperlink r:id="rId303" w:tooltip="Rhamnus alaternus" w:history="1">
              <w:r w:rsidRPr="009B6640">
                <w:rPr>
                  <w:rStyle w:val="Hipervnculo"/>
                  <w:rFonts w:ascii="Times New Roman" w:hAnsi="Times New Roman" w:cs="Times New Roman"/>
                  <w:bCs/>
                  <w:color w:val="auto"/>
                  <w:sz w:val="24"/>
                  <w:szCs w:val="24"/>
                </w:rPr>
                <w:t>aladierno</w:t>
              </w:r>
            </w:hyperlink>
            <w:r w:rsidRPr="009B6640">
              <w:rPr>
                <w:rFonts w:ascii="Times New Roman" w:hAnsi="Times New Roman" w:cs="Times New Roman"/>
                <w:bCs/>
                <w:sz w:val="24"/>
                <w:szCs w:val="24"/>
              </w:rPr>
              <w:t>)</w:t>
            </w:r>
          </w:p>
          <w:p w14:paraId="62EC79A6"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Violette</w:t>
            </w:r>
            <w:proofErr w:type="spellEnd"/>
            <w:r w:rsidRPr="009B6640">
              <w:rPr>
                <w:rFonts w:ascii="Times New Roman" w:hAnsi="Times New Roman" w:cs="Times New Roman"/>
                <w:bCs/>
                <w:sz w:val="24"/>
                <w:szCs w:val="24"/>
              </w:rPr>
              <w:t> (</w:t>
            </w:r>
            <w:hyperlink r:id="rId304" w:tooltip="Viola (género)" w:history="1">
              <w:r w:rsidRPr="009B6640">
                <w:rPr>
                  <w:rStyle w:val="Hipervnculo"/>
                  <w:rFonts w:ascii="Times New Roman" w:hAnsi="Times New Roman" w:cs="Times New Roman"/>
                  <w:bCs/>
                  <w:color w:val="auto"/>
                  <w:sz w:val="24"/>
                  <w:szCs w:val="24"/>
                </w:rPr>
                <w:t>violeta</w:t>
              </w:r>
            </w:hyperlink>
            <w:r w:rsidRPr="009B6640">
              <w:rPr>
                <w:rFonts w:ascii="Times New Roman" w:hAnsi="Times New Roman" w:cs="Times New Roman"/>
                <w:bCs/>
                <w:sz w:val="24"/>
                <w:szCs w:val="24"/>
              </w:rPr>
              <w:t>)</w:t>
            </w:r>
          </w:p>
          <w:p w14:paraId="2503CF4A"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lastRenderedPageBreak/>
              <w:t>Marceau</w:t>
            </w:r>
            <w:r w:rsidRPr="009B6640">
              <w:rPr>
                <w:rFonts w:ascii="Times New Roman" w:hAnsi="Times New Roman" w:cs="Times New Roman"/>
                <w:bCs/>
                <w:sz w:val="24"/>
                <w:szCs w:val="24"/>
              </w:rPr>
              <w:t> (</w:t>
            </w:r>
            <w:hyperlink r:id="rId305" w:tooltip="Salix caprea" w:history="1">
              <w:r w:rsidRPr="009B6640">
                <w:rPr>
                  <w:rStyle w:val="Hipervnculo"/>
                  <w:rFonts w:ascii="Times New Roman" w:hAnsi="Times New Roman" w:cs="Times New Roman"/>
                  <w:bCs/>
                  <w:color w:val="auto"/>
                  <w:sz w:val="24"/>
                  <w:szCs w:val="24"/>
                </w:rPr>
                <w:t>sauce cabruno</w:t>
              </w:r>
            </w:hyperlink>
            <w:r w:rsidRPr="009B6640">
              <w:rPr>
                <w:rFonts w:ascii="Times New Roman" w:hAnsi="Times New Roman" w:cs="Times New Roman"/>
                <w:bCs/>
                <w:sz w:val="24"/>
                <w:szCs w:val="24"/>
              </w:rPr>
              <w:t>)</w:t>
            </w:r>
          </w:p>
          <w:p w14:paraId="1E3418A3"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Bêche</w:t>
            </w:r>
            <w:proofErr w:type="spellEnd"/>
            <w:r w:rsidRPr="009B6640">
              <w:rPr>
                <w:rFonts w:ascii="Times New Roman" w:hAnsi="Times New Roman" w:cs="Times New Roman"/>
                <w:bCs/>
                <w:sz w:val="24"/>
                <w:szCs w:val="24"/>
              </w:rPr>
              <w:t> (</w:t>
            </w:r>
            <w:hyperlink r:id="rId306" w:tooltip="Laya" w:history="1">
              <w:r w:rsidRPr="009B6640">
                <w:rPr>
                  <w:rStyle w:val="Hipervnculo"/>
                  <w:rFonts w:ascii="Times New Roman" w:hAnsi="Times New Roman" w:cs="Times New Roman"/>
                  <w:bCs/>
                  <w:color w:val="auto"/>
                  <w:sz w:val="24"/>
                  <w:szCs w:val="24"/>
                </w:rPr>
                <w:t>laya</w:t>
              </w:r>
            </w:hyperlink>
            <w:r w:rsidRPr="009B6640">
              <w:rPr>
                <w:rFonts w:ascii="Times New Roman" w:hAnsi="Times New Roman" w:cs="Times New Roman"/>
                <w:bCs/>
                <w:sz w:val="24"/>
                <w:szCs w:val="24"/>
              </w:rPr>
              <w:t>)</w:t>
            </w:r>
          </w:p>
          <w:p w14:paraId="4FA1D505"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Narcisse</w:t>
            </w:r>
            <w:proofErr w:type="spellEnd"/>
            <w:r w:rsidRPr="009B6640">
              <w:rPr>
                <w:rFonts w:ascii="Times New Roman" w:hAnsi="Times New Roman" w:cs="Times New Roman"/>
                <w:bCs/>
                <w:sz w:val="24"/>
                <w:szCs w:val="24"/>
              </w:rPr>
              <w:t> (</w:t>
            </w:r>
            <w:hyperlink r:id="rId307" w:tooltip="Narcissus" w:history="1">
              <w:r w:rsidRPr="009B6640">
                <w:rPr>
                  <w:rStyle w:val="Hipervnculo"/>
                  <w:rFonts w:ascii="Times New Roman" w:hAnsi="Times New Roman" w:cs="Times New Roman"/>
                  <w:bCs/>
                  <w:color w:val="auto"/>
                  <w:sz w:val="24"/>
                  <w:szCs w:val="24"/>
                </w:rPr>
                <w:t>narciso</w:t>
              </w:r>
            </w:hyperlink>
            <w:r w:rsidRPr="009B6640">
              <w:rPr>
                <w:rFonts w:ascii="Times New Roman" w:hAnsi="Times New Roman" w:cs="Times New Roman"/>
                <w:bCs/>
                <w:sz w:val="24"/>
                <w:szCs w:val="24"/>
              </w:rPr>
              <w:t>)</w:t>
            </w:r>
          </w:p>
          <w:p w14:paraId="0E75F650"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Orme</w:t>
            </w:r>
            <w:proofErr w:type="spellEnd"/>
            <w:r w:rsidRPr="009B6640">
              <w:rPr>
                <w:rFonts w:ascii="Times New Roman" w:hAnsi="Times New Roman" w:cs="Times New Roman"/>
                <w:bCs/>
                <w:sz w:val="24"/>
                <w:szCs w:val="24"/>
              </w:rPr>
              <w:t> (</w:t>
            </w:r>
            <w:hyperlink r:id="rId308" w:tooltip="Ulmus" w:history="1">
              <w:r w:rsidRPr="009B6640">
                <w:rPr>
                  <w:rStyle w:val="Hipervnculo"/>
                  <w:rFonts w:ascii="Times New Roman" w:hAnsi="Times New Roman" w:cs="Times New Roman"/>
                  <w:bCs/>
                  <w:color w:val="auto"/>
                  <w:sz w:val="24"/>
                  <w:szCs w:val="24"/>
                </w:rPr>
                <w:t>olmo</w:t>
              </w:r>
            </w:hyperlink>
            <w:r w:rsidRPr="009B6640">
              <w:rPr>
                <w:rFonts w:ascii="Times New Roman" w:hAnsi="Times New Roman" w:cs="Times New Roman"/>
                <w:bCs/>
                <w:sz w:val="24"/>
                <w:szCs w:val="24"/>
              </w:rPr>
              <w:t>)</w:t>
            </w:r>
          </w:p>
          <w:p w14:paraId="5E771834"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Fumeterre</w:t>
            </w:r>
            <w:proofErr w:type="spellEnd"/>
            <w:r w:rsidRPr="009B6640">
              <w:rPr>
                <w:rFonts w:ascii="Times New Roman" w:hAnsi="Times New Roman" w:cs="Times New Roman"/>
                <w:bCs/>
                <w:sz w:val="24"/>
                <w:szCs w:val="24"/>
              </w:rPr>
              <w:t> (</w:t>
            </w:r>
            <w:hyperlink r:id="rId309" w:tooltip="Fumaria" w:history="1">
              <w:r w:rsidRPr="009B6640">
                <w:rPr>
                  <w:rStyle w:val="Hipervnculo"/>
                  <w:rFonts w:ascii="Times New Roman" w:hAnsi="Times New Roman" w:cs="Times New Roman"/>
                  <w:bCs/>
                  <w:color w:val="auto"/>
                  <w:sz w:val="24"/>
                  <w:szCs w:val="24"/>
                </w:rPr>
                <w:t>fumaria</w:t>
              </w:r>
            </w:hyperlink>
            <w:r w:rsidRPr="009B6640">
              <w:rPr>
                <w:rFonts w:ascii="Times New Roman" w:hAnsi="Times New Roman" w:cs="Times New Roman"/>
                <w:bCs/>
                <w:sz w:val="24"/>
                <w:szCs w:val="24"/>
              </w:rPr>
              <w:t>)</w:t>
            </w:r>
          </w:p>
          <w:p w14:paraId="19E86520"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Vélar</w:t>
            </w:r>
            <w:proofErr w:type="spellEnd"/>
            <w:r w:rsidRPr="009B6640">
              <w:rPr>
                <w:rFonts w:ascii="Times New Roman" w:hAnsi="Times New Roman" w:cs="Times New Roman"/>
                <w:bCs/>
                <w:sz w:val="24"/>
                <w:szCs w:val="24"/>
              </w:rPr>
              <w:t> (</w:t>
            </w:r>
            <w:hyperlink r:id="rId310" w:tooltip="Sisymbrium officinale" w:history="1">
              <w:r w:rsidRPr="009B6640">
                <w:rPr>
                  <w:rStyle w:val="Hipervnculo"/>
                  <w:rFonts w:ascii="Times New Roman" w:hAnsi="Times New Roman" w:cs="Times New Roman"/>
                  <w:bCs/>
                  <w:color w:val="auto"/>
                  <w:sz w:val="24"/>
                  <w:szCs w:val="24"/>
                </w:rPr>
                <w:t>erísimo</w:t>
              </w:r>
            </w:hyperlink>
          </w:p>
          <w:p w14:paraId="037C3520"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Chèvre</w:t>
            </w:r>
            <w:proofErr w:type="spellEnd"/>
            <w:r w:rsidRPr="009B6640">
              <w:rPr>
                <w:rFonts w:ascii="Times New Roman" w:hAnsi="Times New Roman" w:cs="Times New Roman"/>
                <w:bCs/>
                <w:sz w:val="24"/>
                <w:szCs w:val="24"/>
              </w:rPr>
              <w:t> (</w:t>
            </w:r>
            <w:hyperlink r:id="rId311" w:tooltip="Capra" w:history="1">
              <w:r w:rsidRPr="009B6640">
                <w:rPr>
                  <w:rStyle w:val="Hipervnculo"/>
                  <w:rFonts w:ascii="Times New Roman" w:hAnsi="Times New Roman" w:cs="Times New Roman"/>
                  <w:bCs/>
                  <w:color w:val="auto"/>
                  <w:sz w:val="24"/>
                  <w:szCs w:val="24"/>
                </w:rPr>
                <w:t>cabra</w:t>
              </w:r>
            </w:hyperlink>
            <w:r w:rsidRPr="009B6640">
              <w:rPr>
                <w:rFonts w:ascii="Times New Roman" w:hAnsi="Times New Roman" w:cs="Times New Roman"/>
                <w:bCs/>
                <w:sz w:val="24"/>
                <w:szCs w:val="24"/>
              </w:rPr>
              <w:t>)</w:t>
            </w:r>
          </w:p>
          <w:p w14:paraId="4F0EBE74"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Épinard</w:t>
            </w:r>
            <w:proofErr w:type="spellEnd"/>
            <w:r w:rsidRPr="009B6640">
              <w:rPr>
                <w:rFonts w:ascii="Times New Roman" w:hAnsi="Times New Roman" w:cs="Times New Roman"/>
                <w:bCs/>
                <w:sz w:val="24"/>
                <w:szCs w:val="24"/>
              </w:rPr>
              <w:t> (</w:t>
            </w:r>
            <w:hyperlink r:id="rId312" w:tooltip="Spinacia oleracea" w:history="1">
              <w:r w:rsidRPr="009B6640">
                <w:rPr>
                  <w:rStyle w:val="Hipervnculo"/>
                  <w:rFonts w:ascii="Times New Roman" w:hAnsi="Times New Roman" w:cs="Times New Roman"/>
                  <w:bCs/>
                  <w:color w:val="auto"/>
                  <w:sz w:val="24"/>
                  <w:szCs w:val="24"/>
                </w:rPr>
                <w:t>espinaca</w:t>
              </w:r>
            </w:hyperlink>
            <w:r w:rsidRPr="009B6640">
              <w:rPr>
                <w:rFonts w:ascii="Times New Roman" w:hAnsi="Times New Roman" w:cs="Times New Roman"/>
                <w:bCs/>
                <w:sz w:val="24"/>
                <w:szCs w:val="24"/>
              </w:rPr>
              <w:t>)</w:t>
            </w:r>
          </w:p>
          <w:p w14:paraId="03AD39F7"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Doronic</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"https://es.wikipedia.org/wiki/Doronicum" \o "Doronicum"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doronicum</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279579B2"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Mouron</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"https://es.wikipedia.org/wiki/Anagallis" \o "Anagallis"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anagallis</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2C6A67A6"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Cerfeuil</w:t>
            </w:r>
            <w:proofErr w:type="spellEnd"/>
            <w:r w:rsidRPr="009B6640">
              <w:rPr>
                <w:rFonts w:ascii="Times New Roman" w:hAnsi="Times New Roman" w:cs="Times New Roman"/>
                <w:bCs/>
                <w:sz w:val="24"/>
                <w:szCs w:val="24"/>
              </w:rPr>
              <w:t> (</w:t>
            </w:r>
            <w:hyperlink r:id="rId313" w:tooltip="Perifollo" w:history="1">
              <w:r w:rsidRPr="009B6640">
                <w:rPr>
                  <w:rStyle w:val="Hipervnculo"/>
                  <w:rFonts w:ascii="Times New Roman" w:hAnsi="Times New Roman" w:cs="Times New Roman"/>
                  <w:bCs/>
                  <w:color w:val="auto"/>
                  <w:sz w:val="24"/>
                  <w:szCs w:val="24"/>
                </w:rPr>
                <w:t>perifollo</w:t>
              </w:r>
            </w:hyperlink>
            <w:r w:rsidRPr="009B6640">
              <w:rPr>
                <w:rFonts w:ascii="Times New Roman" w:hAnsi="Times New Roman" w:cs="Times New Roman"/>
                <w:bCs/>
                <w:sz w:val="24"/>
                <w:szCs w:val="24"/>
              </w:rPr>
              <w:t>)</w:t>
            </w:r>
          </w:p>
          <w:p w14:paraId="091717CF"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Cordeau</w:t>
            </w:r>
            <w:proofErr w:type="spellEnd"/>
            <w:r w:rsidRPr="009B6640">
              <w:rPr>
                <w:rFonts w:ascii="Times New Roman" w:hAnsi="Times New Roman" w:cs="Times New Roman"/>
                <w:bCs/>
                <w:sz w:val="24"/>
                <w:szCs w:val="24"/>
              </w:rPr>
              <w:t> (</w:t>
            </w:r>
            <w:hyperlink r:id="rId314" w:tooltip="Hilo" w:history="1">
              <w:r w:rsidRPr="009B6640">
                <w:rPr>
                  <w:rStyle w:val="Hipervnculo"/>
                  <w:rFonts w:ascii="Times New Roman" w:hAnsi="Times New Roman" w:cs="Times New Roman"/>
                  <w:bCs/>
                  <w:color w:val="auto"/>
                  <w:sz w:val="24"/>
                  <w:szCs w:val="24"/>
                </w:rPr>
                <w:t>hilo</w:t>
              </w:r>
            </w:hyperlink>
            <w:r w:rsidRPr="009B6640">
              <w:rPr>
                <w:rFonts w:ascii="Times New Roman" w:hAnsi="Times New Roman" w:cs="Times New Roman"/>
                <w:bCs/>
                <w:sz w:val="24"/>
                <w:szCs w:val="24"/>
              </w:rPr>
              <w:t>)</w:t>
            </w:r>
          </w:p>
          <w:p w14:paraId="55F92522"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Mandragore</w:t>
            </w:r>
            <w:proofErr w:type="spellEnd"/>
            <w:r w:rsidRPr="009B6640">
              <w:rPr>
                <w:rFonts w:ascii="Times New Roman" w:hAnsi="Times New Roman" w:cs="Times New Roman"/>
                <w:bCs/>
                <w:sz w:val="24"/>
                <w:szCs w:val="24"/>
              </w:rPr>
              <w:t> (</w:t>
            </w:r>
            <w:hyperlink r:id="rId315" w:tooltip="Mandragora" w:history="1">
              <w:r w:rsidRPr="009B6640">
                <w:rPr>
                  <w:rStyle w:val="Hipervnculo"/>
                  <w:rFonts w:ascii="Times New Roman" w:hAnsi="Times New Roman" w:cs="Times New Roman"/>
                  <w:bCs/>
                  <w:color w:val="auto"/>
                  <w:sz w:val="24"/>
                  <w:szCs w:val="24"/>
                </w:rPr>
                <w:t>mandrágora</w:t>
              </w:r>
            </w:hyperlink>
            <w:r w:rsidRPr="009B6640">
              <w:rPr>
                <w:rFonts w:ascii="Times New Roman" w:hAnsi="Times New Roman" w:cs="Times New Roman"/>
                <w:bCs/>
                <w:sz w:val="24"/>
                <w:szCs w:val="24"/>
              </w:rPr>
              <w:t>)</w:t>
            </w:r>
          </w:p>
          <w:p w14:paraId="52126763"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Persil</w:t>
            </w:r>
            <w:proofErr w:type="spellEnd"/>
            <w:r w:rsidRPr="009B6640">
              <w:rPr>
                <w:rFonts w:ascii="Times New Roman" w:hAnsi="Times New Roman" w:cs="Times New Roman"/>
                <w:bCs/>
                <w:sz w:val="24"/>
                <w:szCs w:val="24"/>
              </w:rPr>
              <w:t> (</w:t>
            </w:r>
            <w:hyperlink r:id="rId316" w:tooltip="Petroselinum crispum" w:history="1">
              <w:r w:rsidRPr="009B6640">
                <w:rPr>
                  <w:rStyle w:val="Hipervnculo"/>
                  <w:rFonts w:ascii="Times New Roman" w:hAnsi="Times New Roman" w:cs="Times New Roman"/>
                  <w:bCs/>
                  <w:color w:val="auto"/>
                  <w:sz w:val="24"/>
                  <w:szCs w:val="24"/>
                </w:rPr>
                <w:t>perejil</w:t>
              </w:r>
            </w:hyperlink>
            <w:r w:rsidRPr="009B6640">
              <w:rPr>
                <w:rFonts w:ascii="Times New Roman" w:hAnsi="Times New Roman" w:cs="Times New Roman"/>
                <w:bCs/>
                <w:sz w:val="24"/>
                <w:szCs w:val="24"/>
              </w:rPr>
              <w:t>)</w:t>
            </w:r>
          </w:p>
          <w:p w14:paraId="2715193B"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Cochiéaria</w:t>
            </w:r>
            <w:proofErr w:type="spellEnd"/>
            <w:r w:rsidRPr="009B6640">
              <w:rPr>
                <w:rFonts w:ascii="Times New Roman" w:hAnsi="Times New Roman" w:cs="Times New Roman"/>
                <w:bCs/>
                <w:sz w:val="24"/>
                <w:szCs w:val="24"/>
              </w:rPr>
              <w:t> (</w:t>
            </w:r>
            <w:hyperlink r:id="rId317" w:tooltip="Cochlearia" w:history="1">
              <w:r w:rsidRPr="009B6640">
                <w:rPr>
                  <w:rStyle w:val="Hipervnculo"/>
                  <w:rFonts w:ascii="Times New Roman" w:hAnsi="Times New Roman" w:cs="Times New Roman"/>
                  <w:bCs/>
                  <w:color w:val="auto"/>
                  <w:sz w:val="24"/>
                  <w:szCs w:val="24"/>
                </w:rPr>
                <w:t>coclearia</w:t>
              </w:r>
            </w:hyperlink>
            <w:r w:rsidRPr="009B6640">
              <w:rPr>
                <w:rFonts w:ascii="Times New Roman" w:hAnsi="Times New Roman" w:cs="Times New Roman"/>
                <w:bCs/>
                <w:sz w:val="24"/>
                <w:szCs w:val="24"/>
              </w:rPr>
              <w:t>)</w:t>
            </w:r>
          </w:p>
          <w:p w14:paraId="6F75C539"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Pâquerette</w:t>
            </w:r>
            <w:proofErr w:type="spellEnd"/>
            <w:r w:rsidRPr="009B6640">
              <w:rPr>
                <w:rFonts w:ascii="Times New Roman" w:hAnsi="Times New Roman" w:cs="Times New Roman"/>
                <w:bCs/>
                <w:sz w:val="24"/>
                <w:szCs w:val="24"/>
              </w:rPr>
              <w:t> (</w:t>
            </w:r>
            <w:hyperlink r:id="rId318" w:tooltip="Bellis perennis" w:history="1">
              <w:r w:rsidRPr="009B6640">
                <w:rPr>
                  <w:rStyle w:val="Hipervnculo"/>
                  <w:rFonts w:ascii="Times New Roman" w:hAnsi="Times New Roman" w:cs="Times New Roman"/>
                  <w:bCs/>
                  <w:color w:val="auto"/>
                  <w:sz w:val="24"/>
                  <w:szCs w:val="24"/>
                </w:rPr>
                <w:t>margarita</w:t>
              </w:r>
            </w:hyperlink>
            <w:r w:rsidRPr="009B6640">
              <w:rPr>
                <w:rFonts w:ascii="Times New Roman" w:hAnsi="Times New Roman" w:cs="Times New Roman"/>
                <w:bCs/>
                <w:sz w:val="24"/>
                <w:szCs w:val="24"/>
              </w:rPr>
              <w:t>)</w:t>
            </w:r>
          </w:p>
          <w:p w14:paraId="141BFEEA"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Thon</w:t>
            </w:r>
            <w:proofErr w:type="spellEnd"/>
            <w:r w:rsidRPr="009B6640">
              <w:rPr>
                <w:rFonts w:ascii="Times New Roman" w:hAnsi="Times New Roman" w:cs="Times New Roman"/>
                <w:bCs/>
                <w:sz w:val="24"/>
                <w:szCs w:val="24"/>
              </w:rPr>
              <w:t> (</w:t>
            </w:r>
            <w:hyperlink r:id="rId319" w:tooltip="Thunnus" w:history="1">
              <w:r w:rsidRPr="009B6640">
                <w:rPr>
                  <w:rStyle w:val="Hipervnculo"/>
                  <w:rFonts w:ascii="Times New Roman" w:hAnsi="Times New Roman" w:cs="Times New Roman"/>
                  <w:bCs/>
                  <w:color w:val="auto"/>
                  <w:sz w:val="24"/>
                  <w:szCs w:val="24"/>
                </w:rPr>
                <w:t>atún</w:t>
              </w:r>
            </w:hyperlink>
            <w:r w:rsidRPr="009B6640">
              <w:rPr>
                <w:rFonts w:ascii="Times New Roman" w:hAnsi="Times New Roman" w:cs="Times New Roman"/>
                <w:bCs/>
                <w:sz w:val="24"/>
                <w:szCs w:val="24"/>
              </w:rPr>
              <w:t>)</w:t>
            </w:r>
          </w:p>
          <w:p w14:paraId="110F1D5E"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Pissenlit</w:t>
            </w:r>
            <w:proofErr w:type="spellEnd"/>
            <w:r w:rsidRPr="009B6640">
              <w:rPr>
                <w:rFonts w:ascii="Times New Roman" w:hAnsi="Times New Roman" w:cs="Times New Roman"/>
                <w:bCs/>
                <w:sz w:val="24"/>
                <w:szCs w:val="24"/>
              </w:rPr>
              <w:t> (</w:t>
            </w:r>
            <w:hyperlink r:id="rId320" w:tooltip="Taraxacum officinale" w:history="1">
              <w:r w:rsidRPr="009B6640">
                <w:rPr>
                  <w:rStyle w:val="Hipervnculo"/>
                  <w:rFonts w:ascii="Times New Roman" w:hAnsi="Times New Roman" w:cs="Times New Roman"/>
                  <w:bCs/>
                  <w:color w:val="auto"/>
                  <w:sz w:val="24"/>
                  <w:szCs w:val="24"/>
                </w:rPr>
                <w:t>diente de león</w:t>
              </w:r>
            </w:hyperlink>
            <w:r w:rsidRPr="009B6640">
              <w:rPr>
                <w:rFonts w:ascii="Times New Roman" w:hAnsi="Times New Roman" w:cs="Times New Roman"/>
                <w:bCs/>
                <w:sz w:val="24"/>
                <w:szCs w:val="24"/>
              </w:rPr>
              <w:t>)</w:t>
            </w:r>
          </w:p>
          <w:p w14:paraId="0BE66822"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Sylve</w:t>
            </w:r>
            <w:proofErr w:type="spellEnd"/>
            <w:r w:rsidRPr="009B6640">
              <w:rPr>
                <w:rFonts w:ascii="Times New Roman" w:hAnsi="Times New Roman" w:cs="Times New Roman"/>
                <w:bCs/>
                <w:sz w:val="24"/>
                <w:szCs w:val="24"/>
              </w:rPr>
              <w:t> (</w:t>
            </w:r>
            <w:hyperlink r:id="rId321" w:tooltip="Anemone nemorosa" w:history="1">
              <w:r w:rsidRPr="009B6640">
                <w:rPr>
                  <w:rStyle w:val="Hipervnculo"/>
                  <w:rFonts w:ascii="Times New Roman" w:hAnsi="Times New Roman" w:cs="Times New Roman"/>
                  <w:bCs/>
                  <w:color w:val="auto"/>
                  <w:sz w:val="24"/>
                  <w:szCs w:val="24"/>
                </w:rPr>
                <w:t>anémona de bosque</w:t>
              </w:r>
            </w:hyperlink>
            <w:r w:rsidRPr="009B6640">
              <w:rPr>
                <w:rFonts w:ascii="Times New Roman" w:hAnsi="Times New Roman" w:cs="Times New Roman"/>
                <w:bCs/>
                <w:sz w:val="24"/>
                <w:szCs w:val="24"/>
              </w:rPr>
              <w:t>)</w:t>
            </w:r>
          </w:p>
          <w:p w14:paraId="213590AF"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Capillaire</w:t>
            </w:r>
            <w:proofErr w:type="spellEnd"/>
            <w:r w:rsidRPr="009B6640">
              <w:rPr>
                <w:rFonts w:ascii="Times New Roman" w:hAnsi="Times New Roman" w:cs="Times New Roman"/>
                <w:bCs/>
                <w:sz w:val="24"/>
                <w:szCs w:val="24"/>
              </w:rPr>
              <w:t> (</w:t>
            </w:r>
            <w:hyperlink r:id="rId322" w:tooltip="Adiantum capillus-veneris" w:history="1">
              <w:r w:rsidRPr="009B6640">
                <w:rPr>
                  <w:rStyle w:val="Hipervnculo"/>
                  <w:rFonts w:ascii="Times New Roman" w:hAnsi="Times New Roman" w:cs="Times New Roman"/>
                  <w:bCs/>
                  <w:color w:val="auto"/>
                  <w:sz w:val="24"/>
                  <w:szCs w:val="24"/>
                </w:rPr>
                <w:t>culantrillo</w:t>
              </w:r>
            </w:hyperlink>
            <w:r w:rsidRPr="009B6640">
              <w:rPr>
                <w:rFonts w:ascii="Times New Roman" w:hAnsi="Times New Roman" w:cs="Times New Roman"/>
                <w:bCs/>
                <w:sz w:val="24"/>
                <w:szCs w:val="24"/>
              </w:rPr>
              <w:t>)</w:t>
            </w:r>
          </w:p>
          <w:p w14:paraId="1EFC431F"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Frêne</w:t>
            </w:r>
            <w:proofErr w:type="spellEnd"/>
            <w:r w:rsidRPr="009B6640">
              <w:rPr>
                <w:rFonts w:ascii="Times New Roman" w:hAnsi="Times New Roman" w:cs="Times New Roman"/>
                <w:bCs/>
                <w:sz w:val="24"/>
                <w:szCs w:val="24"/>
              </w:rPr>
              <w:t> (</w:t>
            </w:r>
            <w:hyperlink r:id="rId323" w:tooltip="Fraxinus" w:history="1">
              <w:r w:rsidRPr="009B6640">
                <w:rPr>
                  <w:rStyle w:val="Hipervnculo"/>
                  <w:rFonts w:ascii="Times New Roman" w:hAnsi="Times New Roman" w:cs="Times New Roman"/>
                  <w:bCs/>
                  <w:color w:val="auto"/>
                  <w:sz w:val="24"/>
                  <w:szCs w:val="24"/>
                </w:rPr>
                <w:t>fresno</w:t>
              </w:r>
            </w:hyperlink>
            <w:r w:rsidRPr="009B6640">
              <w:rPr>
                <w:rFonts w:ascii="Times New Roman" w:hAnsi="Times New Roman" w:cs="Times New Roman"/>
                <w:bCs/>
                <w:sz w:val="24"/>
                <w:szCs w:val="24"/>
              </w:rPr>
              <w:t>)</w:t>
            </w:r>
          </w:p>
          <w:p w14:paraId="4EA7C2EB" w14:textId="77777777" w:rsidR="009B6640" w:rsidRPr="009B6640" w:rsidRDefault="009B6640" w:rsidP="009B6640">
            <w:pPr>
              <w:numPr>
                <w:ilvl w:val="0"/>
                <w:numId w:val="12"/>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Plantoir</w:t>
            </w:r>
            <w:proofErr w:type="spellEnd"/>
            <w:r w:rsidRPr="009B6640">
              <w:rPr>
                <w:rFonts w:ascii="Times New Roman" w:hAnsi="Times New Roman" w:cs="Times New Roman"/>
                <w:bCs/>
                <w:sz w:val="24"/>
                <w:szCs w:val="24"/>
              </w:rPr>
              <w:t> (</w:t>
            </w:r>
            <w:hyperlink r:id="rId324" w:tooltip="Plantador (aún no redactado)" w:history="1">
              <w:r w:rsidRPr="009B6640">
                <w:rPr>
                  <w:rStyle w:val="Hipervnculo"/>
                  <w:rFonts w:ascii="Times New Roman" w:hAnsi="Times New Roman" w:cs="Times New Roman"/>
                  <w:bCs/>
                  <w:color w:val="auto"/>
                  <w:sz w:val="24"/>
                  <w:szCs w:val="24"/>
                </w:rPr>
                <w:t>plantador</w:t>
              </w:r>
            </w:hyperlink>
            <w:r w:rsidRPr="009B6640">
              <w:rPr>
                <w:rFonts w:ascii="Times New Roman" w:hAnsi="Times New Roman" w:cs="Times New Roman"/>
                <w:bCs/>
                <w:sz w:val="24"/>
                <w:szCs w:val="24"/>
              </w:rPr>
              <w:t>)</w:t>
            </w:r>
          </w:p>
          <w:p w14:paraId="14ED963A" w14:textId="3899269C"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150AEE8C" wp14:editId="4A87035F">
                  <wp:extent cx="1905635" cy="2611120"/>
                  <wp:effectExtent l="0" t="0" r="0" b="0"/>
                  <wp:docPr id="48" name="Imagen 48">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a:hlinkClick r:id="rId325"/>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905635" cy="2611120"/>
                          </a:xfrm>
                          <a:prstGeom prst="rect">
                            <a:avLst/>
                          </a:prstGeom>
                          <a:noFill/>
                          <a:ln>
                            <a:noFill/>
                          </a:ln>
                        </pic:spPr>
                      </pic:pic>
                    </a:graphicData>
                  </a:graphic>
                </wp:inline>
              </w:drawing>
            </w:r>
          </w:p>
          <w:p w14:paraId="79A8F546"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Ventoso.</w:t>
            </w:r>
          </w:p>
        </w:tc>
      </w:tr>
    </w:tbl>
    <w:p w14:paraId="7DE73175" w14:textId="28A8B72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lastRenderedPageBreak/>
        <w:t>Primavera</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3710"/>
        <w:gridCol w:w="3294"/>
        <w:gridCol w:w="3734"/>
      </w:tblGrid>
      <w:tr w:rsidR="009B6640" w:rsidRPr="009B6640" w14:paraId="2DADFBB9" w14:textId="77777777" w:rsidTr="009B6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615B07"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327" w:tooltip="Germinal (mes)" w:history="1">
              <w:r w:rsidRPr="009B6640">
                <w:rPr>
                  <w:rStyle w:val="Hipervnculo"/>
                  <w:rFonts w:ascii="Times New Roman" w:hAnsi="Times New Roman" w:cs="Times New Roman"/>
                  <w:bCs/>
                  <w:color w:val="auto"/>
                  <w:sz w:val="24"/>
                  <w:szCs w:val="24"/>
                </w:rPr>
                <w:t>Germinal</w:t>
              </w:r>
            </w:hyperlink>
            <w:r w:rsidRPr="009B6640">
              <w:rPr>
                <w:rFonts w:ascii="Times New Roman" w:hAnsi="Times New Roman" w:cs="Times New Roman"/>
                <w:bCs/>
                <w:sz w:val="24"/>
                <w:szCs w:val="24"/>
              </w:rPr>
              <w:br/>
              <w:t>(</w:t>
            </w:r>
            <w:hyperlink r:id="rId328" w:tooltip="21 de marzo" w:history="1">
              <w:r w:rsidRPr="009B6640">
                <w:rPr>
                  <w:rStyle w:val="Hipervnculo"/>
                  <w:rFonts w:ascii="Times New Roman" w:hAnsi="Times New Roman" w:cs="Times New Roman"/>
                  <w:bCs/>
                  <w:color w:val="auto"/>
                  <w:sz w:val="24"/>
                  <w:szCs w:val="24"/>
                </w:rPr>
                <w:t>21 de marzo</w:t>
              </w:r>
            </w:hyperlink>
            <w:r w:rsidRPr="009B6640">
              <w:rPr>
                <w:rFonts w:ascii="Times New Roman" w:hAnsi="Times New Roman" w:cs="Times New Roman"/>
                <w:bCs/>
                <w:sz w:val="24"/>
                <w:szCs w:val="24"/>
              </w:rPr>
              <w:t> ~ </w:t>
            </w:r>
            <w:hyperlink r:id="rId329" w:tooltip="19 de abril" w:history="1">
              <w:r w:rsidRPr="009B6640">
                <w:rPr>
                  <w:rStyle w:val="Hipervnculo"/>
                  <w:rFonts w:ascii="Times New Roman" w:hAnsi="Times New Roman" w:cs="Times New Roman"/>
                  <w:bCs/>
                  <w:color w:val="auto"/>
                  <w:sz w:val="24"/>
                  <w:szCs w:val="24"/>
                </w:rPr>
                <w:t>19 de abril</w:t>
              </w:r>
            </w:hyperlink>
            <w:r w:rsidRPr="009B6640">
              <w:rPr>
                <w:rFonts w:ascii="Times New Roman" w:hAnsi="Times New Roman" w:cs="Times New Roman"/>
                <w:bCs/>
                <w:sz w:val="24"/>
                <w:szCs w:val="24"/>
              </w:rPr>
              <w:t>)</w:t>
            </w:r>
          </w:p>
          <w:p w14:paraId="16EDE965"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lastRenderedPageBreak/>
              <w:t>Primevère</w:t>
            </w:r>
            <w:proofErr w:type="spellEnd"/>
            <w:r w:rsidRPr="009B6640">
              <w:rPr>
                <w:rFonts w:ascii="Times New Roman" w:hAnsi="Times New Roman" w:cs="Times New Roman"/>
                <w:bCs/>
                <w:sz w:val="24"/>
                <w:szCs w:val="24"/>
              </w:rPr>
              <w:t> (</w:t>
            </w:r>
            <w:hyperlink r:id="rId330" w:tooltip="Primula" w:history="1">
              <w:r w:rsidRPr="009B6640">
                <w:rPr>
                  <w:rStyle w:val="Hipervnculo"/>
                  <w:rFonts w:ascii="Times New Roman" w:hAnsi="Times New Roman" w:cs="Times New Roman"/>
                  <w:bCs/>
                  <w:color w:val="auto"/>
                  <w:sz w:val="24"/>
                  <w:szCs w:val="24"/>
                </w:rPr>
                <w:t>primavera</w:t>
              </w:r>
            </w:hyperlink>
            <w:r w:rsidRPr="009B6640">
              <w:rPr>
                <w:rFonts w:ascii="Times New Roman" w:hAnsi="Times New Roman" w:cs="Times New Roman"/>
                <w:bCs/>
                <w:sz w:val="24"/>
                <w:szCs w:val="24"/>
              </w:rPr>
              <w:t>)</w:t>
            </w:r>
          </w:p>
          <w:p w14:paraId="401F96F7"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Platane</w:t>
            </w:r>
            <w:proofErr w:type="spellEnd"/>
            <w:r w:rsidRPr="009B6640">
              <w:rPr>
                <w:rFonts w:ascii="Times New Roman" w:hAnsi="Times New Roman" w:cs="Times New Roman"/>
                <w:bCs/>
                <w:sz w:val="24"/>
                <w:szCs w:val="24"/>
              </w:rPr>
              <w:t> (</w:t>
            </w:r>
            <w:hyperlink r:id="rId331" w:tooltip="Acer pseudoplatanus" w:history="1">
              <w:r w:rsidRPr="009B6640">
                <w:rPr>
                  <w:rStyle w:val="Hipervnculo"/>
                  <w:rFonts w:ascii="Times New Roman" w:hAnsi="Times New Roman" w:cs="Times New Roman"/>
                  <w:bCs/>
                  <w:color w:val="auto"/>
                  <w:sz w:val="24"/>
                  <w:szCs w:val="24"/>
                </w:rPr>
                <w:t>sicomoro</w:t>
              </w:r>
            </w:hyperlink>
            <w:r w:rsidRPr="009B6640">
              <w:rPr>
                <w:rFonts w:ascii="Times New Roman" w:hAnsi="Times New Roman" w:cs="Times New Roman"/>
                <w:bCs/>
                <w:sz w:val="24"/>
                <w:szCs w:val="24"/>
              </w:rPr>
              <w:t>)</w:t>
            </w:r>
          </w:p>
          <w:p w14:paraId="16EF6251"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Asperge</w:t>
            </w:r>
            <w:r w:rsidRPr="009B6640">
              <w:rPr>
                <w:rFonts w:ascii="Times New Roman" w:hAnsi="Times New Roman" w:cs="Times New Roman"/>
                <w:bCs/>
                <w:sz w:val="24"/>
                <w:szCs w:val="24"/>
              </w:rPr>
              <w:t> (</w:t>
            </w:r>
            <w:hyperlink r:id="rId332" w:tooltip="Asparagus officinalis" w:history="1">
              <w:r w:rsidRPr="009B6640">
                <w:rPr>
                  <w:rStyle w:val="Hipervnculo"/>
                  <w:rFonts w:ascii="Times New Roman" w:hAnsi="Times New Roman" w:cs="Times New Roman"/>
                  <w:bCs/>
                  <w:color w:val="auto"/>
                  <w:sz w:val="24"/>
                  <w:szCs w:val="24"/>
                </w:rPr>
                <w:t>espárrago</w:t>
              </w:r>
            </w:hyperlink>
            <w:r w:rsidRPr="009B6640">
              <w:rPr>
                <w:rFonts w:ascii="Times New Roman" w:hAnsi="Times New Roman" w:cs="Times New Roman"/>
                <w:bCs/>
                <w:sz w:val="24"/>
                <w:szCs w:val="24"/>
              </w:rPr>
              <w:t>)</w:t>
            </w:r>
          </w:p>
          <w:p w14:paraId="789B7612"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Tulipe</w:t>
            </w:r>
            <w:proofErr w:type="spellEnd"/>
            <w:r w:rsidRPr="009B6640">
              <w:rPr>
                <w:rFonts w:ascii="Times New Roman" w:hAnsi="Times New Roman" w:cs="Times New Roman"/>
                <w:bCs/>
                <w:sz w:val="24"/>
                <w:szCs w:val="24"/>
              </w:rPr>
              <w:t> (</w:t>
            </w:r>
            <w:hyperlink r:id="rId333" w:tooltip="Tulipa" w:history="1">
              <w:r w:rsidRPr="009B6640">
                <w:rPr>
                  <w:rStyle w:val="Hipervnculo"/>
                  <w:rFonts w:ascii="Times New Roman" w:hAnsi="Times New Roman" w:cs="Times New Roman"/>
                  <w:bCs/>
                  <w:color w:val="auto"/>
                  <w:sz w:val="24"/>
                  <w:szCs w:val="24"/>
                </w:rPr>
                <w:t>tulipán</w:t>
              </w:r>
            </w:hyperlink>
            <w:r w:rsidRPr="009B6640">
              <w:rPr>
                <w:rFonts w:ascii="Times New Roman" w:hAnsi="Times New Roman" w:cs="Times New Roman"/>
                <w:bCs/>
                <w:sz w:val="24"/>
                <w:szCs w:val="24"/>
              </w:rPr>
              <w:t>)</w:t>
            </w:r>
          </w:p>
          <w:p w14:paraId="7F0D76AA"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Poule</w:t>
            </w:r>
            <w:proofErr w:type="spellEnd"/>
            <w:r w:rsidRPr="009B6640">
              <w:rPr>
                <w:rFonts w:ascii="Times New Roman" w:hAnsi="Times New Roman" w:cs="Times New Roman"/>
                <w:bCs/>
                <w:sz w:val="24"/>
                <w:szCs w:val="24"/>
              </w:rPr>
              <w:t> (</w:t>
            </w:r>
            <w:hyperlink r:id="rId334" w:tooltip="Gallus gallus domesticus" w:history="1">
              <w:r w:rsidRPr="009B6640">
                <w:rPr>
                  <w:rStyle w:val="Hipervnculo"/>
                  <w:rFonts w:ascii="Times New Roman" w:hAnsi="Times New Roman" w:cs="Times New Roman"/>
                  <w:bCs/>
                  <w:color w:val="auto"/>
                  <w:sz w:val="24"/>
                  <w:szCs w:val="24"/>
                </w:rPr>
                <w:t>gallina</w:t>
              </w:r>
            </w:hyperlink>
            <w:r w:rsidRPr="009B6640">
              <w:rPr>
                <w:rFonts w:ascii="Times New Roman" w:hAnsi="Times New Roman" w:cs="Times New Roman"/>
                <w:bCs/>
                <w:sz w:val="24"/>
                <w:szCs w:val="24"/>
              </w:rPr>
              <w:t>)</w:t>
            </w:r>
          </w:p>
          <w:p w14:paraId="428E47C7"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Bette</w:t>
            </w:r>
            <w:proofErr w:type="spellEnd"/>
            <w:r w:rsidRPr="009B6640">
              <w:rPr>
                <w:rFonts w:ascii="Times New Roman" w:hAnsi="Times New Roman" w:cs="Times New Roman"/>
                <w:bCs/>
                <w:sz w:val="24"/>
                <w:szCs w:val="24"/>
              </w:rPr>
              <w:t> (</w:t>
            </w:r>
            <w:hyperlink r:id="rId335" w:tooltip="Beta vulgaris var. cicla" w:history="1">
              <w:r w:rsidRPr="009B6640">
                <w:rPr>
                  <w:rStyle w:val="Hipervnculo"/>
                  <w:rFonts w:ascii="Times New Roman" w:hAnsi="Times New Roman" w:cs="Times New Roman"/>
                  <w:bCs/>
                  <w:color w:val="auto"/>
                  <w:sz w:val="24"/>
                  <w:szCs w:val="24"/>
                </w:rPr>
                <w:t>acelga</w:t>
              </w:r>
            </w:hyperlink>
            <w:r w:rsidRPr="009B6640">
              <w:rPr>
                <w:rFonts w:ascii="Times New Roman" w:hAnsi="Times New Roman" w:cs="Times New Roman"/>
                <w:bCs/>
                <w:sz w:val="24"/>
                <w:szCs w:val="24"/>
              </w:rPr>
              <w:t>)</w:t>
            </w:r>
          </w:p>
          <w:p w14:paraId="6764660C"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Bouleau</w:t>
            </w:r>
            <w:proofErr w:type="spellEnd"/>
            <w:r w:rsidRPr="009B6640">
              <w:rPr>
                <w:rFonts w:ascii="Times New Roman" w:hAnsi="Times New Roman" w:cs="Times New Roman"/>
                <w:bCs/>
                <w:sz w:val="24"/>
                <w:szCs w:val="24"/>
              </w:rPr>
              <w:t> (</w:t>
            </w:r>
            <w:hyperlink r:id="rId336" w:tooltip="Betula" w:history="1">
              <w:r w:rsidRPr="009B6640">
                <w:rPr>
                  <w:rStyle w:val="Hipervnculo"/>
                  <w:rFonts w:ascii="Times New Roman" w:hAnsi="Times New Roman" w:cs="Times New Roman"/>
                  <w:bCs/>
                  <w:color w:val="auto"/>
                  <w:sz w:val="24"/>
                  <w:szCs w:val="24"/>
                </w:rPr>
                <w:t>abedul</w:t>
              </w:r>
            </w:hyperlink>
            <w:r w:rsidRPr="009B6640">
              <w:rPr>
                <w:rFonts w:ascii="Times New Roman" w:hAnsi="Times New Roman" w:cs="Times New Roman"/>
                <w:bCs/>
                <w:sz w:val="24"/>
                <w:szCs w:val="24"/>
              </w:rPr>
              <w:t>)</w:t>
            </w:r>
          </w:p>
          <w:p w14:paraId="11ABC283"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Jonquille</w:t>
            </w:r>
            <w:proofErr w:type="spellEnd"/>
            <w:r w:rsidRPr="009B6640">
              <w:rPr>
                <w:rFonts w:ascii="Times New Roman" w:hAnsi="Times New Roman" w:cs="Times New Roman"/>
                <w:bCs/>
                <w:sz w:val="24"/>
                <w:szCs w:val="24"/>
              </w:rPr>
              <w:t> (</w:t>
            </w:r>
            <w:hyperlink r:id="rId337" w:tooltip="Junquillo" w:history="1">
              <w:r w:rsidRPr="009B6640">
                <w:rPr>
                  <w:rStyle w:val="Hipervnculo"/>
                  <w:rFonts w:ascii="Times New Roman" w:hAnsi="Times New Roman" w:cs="Times New Roman"/>
                  <w:bCs/>
                  <w:color w:val="auto"/>
                  <w:sz w:val="24"/>
                  <w:szCs w:val="24"/>
                </w:rPr>
                <w:t>junquillo</w:t>
              </w:r>
            </w:hyperlink>
            <w:r w:rsidRPr="009B6640">
              <w:rPr>
                <w:rFonts w:ascii="Times New Roman" w:hAnsi="Times New Roman" w:cs="Times New Roman"/>
                <w:bCs/>
                <w:sz w:val="24"/>
                <w:szCs w:val="24"/>
              </w:rPr>
              <w:t>)</w:t>
            </w:r>
          </w:p>
          <w:p w14:paraId="0551E180"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Aulne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"https://es.wikipedia.org/wiki/Alnus" \o "Alnus"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alnus</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3144B109"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Couvoir</w:t>
            </w:r>
            <w:proofErr w:type="spellEnd"/>
            <w:r w:rsidRPr="009B6640">
              <w:rPr>
                <w:rFonts w:ascii="Times New Roman" w:hAnsi="Times New Roman" w:cs="Times New Roman"/>
                <w:bCs/>
                <w:sz w:val="24"/>
                <w:szCs w:val="24"/>
              </w:rPr>
              <w:t> (</w:t>
            </w:r>
            <w:hyperlink r:id="rId338" w:tooltip="Nidal (aún no redactado)" w:history="1">
              <w:r w:rsidRPr="009B6640">
                <w:rPr>
                  <w:rStyle w:val="Hipervnculo"/>
                  <w:rFonts w:ascii="Times New Roman" w:hAnsi="Times New Roman" w:cs="Times New Roman"/>
                  <w:bCs/>
                  <w:color w:val="auto"/>
                  <w:sz w:val="24"/>
                  <w:szCs w:val="24"/>
                </w:rPr>
                <w:t>nidal</w:t>
              </w:r>
            </w:hyperlink>
            <w:r w:rsidRPr="009B6640">
              <w:rPr>
                <w:rFonts w:ascii="Times New Roman" w:hAnsi="Times New Roman" w:cs="Times New Roman"/>
                <w:bCs/>
                <w:sz w:val="24"/>
                <w:szCs w:val="24"/>
              </w:rPr>
              <w:t>)</w:t>
            </w:r>
          </w:p>
          <w:p w14:paraId="33486F53"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Pervenche</w:t>
            </w:r>
            <w:proofErr w:type="spellEnd"/>
            <w:r w:rsidRPr="009B6640">
              <w:rPr>
                <w:rFonts w:ascii="Times New Roman" w:hAnsi="Times New Roman" w:cs="Times New Roman"/>
                <w:bCs/>
                <w:sz w:val="24"/>
                <w:szCs w:val="24"/>
              </w:rPr>
              <w:t> (</w:t>
            </w:r>
            <w:hyperlink r:id="rId339" w:tooltip="Vinca" w:history="1">
              <w:r w:rsidRPr="009B6640">
                <w:rPr>
                  <w:rStyle w:val="Hipervnculo"/>
                  <w:rFonts w:ascii="Times New Roman" w:hAnsi="Times New Roman" w:cs="Times New Roman"/>
                  <w:bCs/>
                  <w:color w:val="auto"/>
                  <w:sz w:val="24"/>
                  <w:szCs w:val="24"/>
                </w:rPr>
                <w:t>vincapervinca</w:t>
              </w:r>
            </w:hyperlink>
            <w:r w:rsidRPr="009B6640">
              <w:rPr>
                <w:rFonts w:ascii="Times New Roman" w:hAnsi="Times New Roman" w:cs="Times New Roman"/>
                <w:bCs/>
                <w:sz w:val="24"/>
                <w:szCs w:val="24"/>
              </w:rPr>
              <w:t>)</w:t>
            </w:r>
          </w:p>
          <w:p w14:paraId="7CE3A0CF"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Charme</w:t>
            </w:r>
            <w:r w:rsidRPr="009B6640">
              <w:rPr>
                <w:rFonts w:ascii="Times New Roman" w:hAnsi="Times New Roman" w:cs="Times New Roman"/>
                <w:bCs/>
                <w:sz w:val="24"/>
                <w:szCs w:val="24"/>
              </w:rPr>
              <w:t> (</w:t>
            </w:r>
            <w:hyperlink r:id="rId340" w:tooltip="Carpinus" w:history="1">
              <w:r w:rsidRPr="009B6640">
                <w:rPr>
                  <w:rStyle w:val="Hipervnculo"/>
                  <w:rFonts w:ascii="Times New Roman" w:hAnsi="Times New Roman" w:cs="Times New Roman"/>
                  <w:bCs/>
                  <w:color w:val="auto"/>
                  <w:sz w:val="24"/>
                  <w:szCs w:val="24"/>
                </w:rPr>
                <w:t>carpe</w:t>
              </w:r>
            </w:hyperlink>
            <w:r w:rsidRPr="009B6640">
              <w:rPr>
                <w:rFonts w:ascii="Times New Roman" w:hAnsi="Times New Roman" w:cs="Times New Roman"/>
                <w:bCs/>
                <w:sz w:val="24"/>
                <w:szCs w:val="24"/>
              </w:rPr>
              <w:t>)</w:t>
            </w:r>
          </w:p>
          <w:p w14:paraId="439D275A"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Morille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"https://es.wikipedia.org/wiki/Morchella" \o "Morchella"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morchella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7EFB6ECC"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Hêtre</w:t>
            </w:r>
            <w:proofErr w:type="spellEnd"/>
            <w:r w:rsidRPr="009B6640">
              <w:rPr>
                <w:rFonts w:ascii="Times New Roman" w:hAnsi="Times New Roman" w:cs="Times New Roman"/>
                <w:bCs/>
                <w:sz w:val="24"/>
                <w:szCs w:val="24"/>
              </w:rPr>
              <w:t> (</w:t>
            </w:r>
            <w:hyperlink r:id="rId341" w:tooltip="Fagus sylvatica" w:history="1">
              <w:r w:rsidRPr="009B6640">
                <w:rPr>
                  <w:rStyle w:val="Hipervnculo"/>
                  <w:rFonts w:ascii="Times New Roman" w:hAnsi="Times New Roman" w:cs="Times New Roman"/>
                  <w:bCs/>
                  <w:color w:val="auto"/>
                  <w:sz w:val="24"/>
                  <w:szCs w:val="24"/>
                </w:rPr>
                <w:t>haya</w:t>
              </w:r>
            </w:hyperlink>
            <w:r w:rsidRPr="009B6640">
              <w:rPr>
                <w:rFonts w:ascii="Times New Roman" w:hAnsi="Times New Roman" w:cs="Times New Roman"/>
                <w:bCs/>
                <w:sz w:val="24"/>
                <w:szCs w:val="24"/>
              </w:rPr>
              <w:t>)</w:t>
            </w:r>
          </w:p>
          <w:p w14:paraId="0ED696C7"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Abeille</w:t>
            </w:r>
            <w:proofErr w:type="spellEnd"/>
            <w:r w:rsidRPr="009B6640">
              <w:rPr>
                <w:rFonts w:ascii="Times New Roman" w:hAnsi="Times New Roman" w:cs="Times New Roman"/>
                <w:bCs/>
                <w:sz w:val="24"/>
                <w:szCs w:val="24"/>
              </w:rPr>
              <w:t> (</w:t>
            </w:r>
            <w:hyperlink r:id="rId342" w:tooltip="Anthophila" w:history="1">
              <w:r w:rsidRPr="009B6640">
                <w:rPr>
                  <w:rStyle w:val="Hipervnculo"/>
                  <w:rFonts w:ascii="Times New Roman" w:hAnsi="Times New Roman" w:cs="Times New Roman"/>
                  <w:bCs/>
                  <w:color w:val="auto"/>
                  <w:sz w:val="24"/>
                  <w:szCs w:val="24"/>
                </w:rPr>
                <w:t>abeja</w:t>
              </w:r>
            </w:hyperlink>
            <w:r w:rsidRPr="009B6640">
              <w:rPr>
                <w:rFonts w:ascii="Times New Roman" w:hAnsi="Times New Roman" w:cs="Times New Roman"/>
                <w:bCs/>
                <w:sz w:val="24"/>
                <w:szCs w:val="24"/>
              </w:rPr>
              <w:t>)</w:t>
            </w:r>
          </w:p>
          <w:p w14:paraId="5962FDC6"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Laitue</w:t>
            </w:r>
            <w:proofErr w:type="spellEnd"/>
            <w:r w:rsidRPr="009B6640">
              <w:rPr>
                <w:rFonts w:ascii="Times New Roman" w:hAnsi="Times New Roman" w:cs="Times New Roman"/>
                <w:bCs/>
                <w:sz w:val="24"/>
                <w:szCs w:val="24"/>
              </w:rPr>
              <w:t> (</w:t>
            </w:r>
            <w:hyperlink r:id="rId343" w:tooltip="Lactuca sativa" w:history="1">
              <w:r w:rsidRPr="009B6640">
                <w:rPr>
                  <w:rStyle w:val="Hipervnculo"/>
                  <w:rFonts w:ascii="Times New Roman" w:hAnsi="Times New Roman" w:cs="Times New Roman"/>
                  <w:bCs/>
                  <w:color w:val="auto"/>
                  <w:sz w:val="24"/>
                  <w:szCs w:val="24"/>
                </w:rPr>
                <w:t>lechuga</w:t>
              </w:r>
            </w:hyperlink>
            <w:r w:rsidRPr="009B6640">
              <w:rPr>
                <w:rFonts w:ascii="Times New Roman" w:hAnsi="Times New Roman" w:cs="Times New Roman"/>
                <w:bCs/>
                <w:sz w:val="24"/>
                <w:szCs w:val="24"/>
              </w:rPr>
              <w:t>)</w:t>
            </w:r>
          </w:p>
          <w:p w14:paraId="45AE7896"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Mélèze</w:t>
            </w:r>
            <w:proofErr w:type="spellEnd"/>
            <w:r w:rsidRPr="009B6640">
              <w:rPr>
                <w:rFonts w:ascii="Times New Roman" w:hAnsi="Times New Roman" w:cs="Times New Roman"/>
                <w:bCs/>
                <w:sz w:val="24"/>
                <w:szCs w:val="24"/>
              </w:rPr>
              <w:t> (</w:t>
            </w:r>
            <w:hyperlink r:id="rId344" w:tooltip="Larix" w:history="1">
              <w:r w:rsidRPr="009B6640">
                <w:rPr>
                  <w:rStyle w:val="Hipervnculo"/>
                  <w:rFonts w:ascii="Times New Roman" w:hAnsi="Times New Roman" w:cs="Times New Roman"/>
                  <w:bCs/>
                  <w:color w:val="auto"/>
                  <w:sz w:val="24"/>
                  <w:szCs w:val="24"/>
                </w:rPr>
                <w:t>alerce</w:t>
              </w:r>
            </w:hyperlink>
            <w:r w:rsidRPr="009B6640">
              <w:rPr>
                <w:rFonts w:ascii="Times New Roman" w:hAnsi="Times New Roman" w:cs="Times New Roman"/>
                <w:bCs/>
                <w:sz w:val="24"/>
                <w:szCs w:val="24"/>
              </w:rPr>
              <w:t>)</w:t>
            </w:r>
          </w:p>
          <w:p w14:paraId="5154DC4C"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Ciguë</w:t>
            </w:r>
            <w:proofErr w:type="spellEnd"/>
            <w:r w:rsidRPr="009B6640">
              <w:rPr>
                <w:rFonts w:ascii="Times New Roman" w:hAnsi="Times New Roman" w:cs="Times New Roman"/>
                <w:bCs/>
                <w:sz w:val="24"/>
                <w:szCs w:val="24"/>
              </w:rPr>
              <w:t> (</w:t>
            </w:r>
            <w:hyperlink r:id="rId345" w:tooltip="Conium maculatum" w:history="1">
              <w:r w:rsidRPr="009B6640">
                <w:rPr>
                  <w:rStyle w:val="Hipervnculo"/>
                  <w:rFonts w:ascii="Times New Roman" w:hAnsi="Times New Roman" w:cs="Times New Roman"/>
                  <w:bCs/>
                  <w:color w:val="auto"/>
                  <w:sz w:val="24"/>
                  <w:szCs w:val="24"/>
                </w:rPr>
                <w:t>cicuta</w:t>
              </w:r>
            </w:hyperlink>
            <w:r w:rsidRPr="009B6640">
              <w:rPr>
                <w:rFonts w:ascii="Times New Roman" w:hAnsi="Times New Roman" w:cs="Times New Roman"/>
                <w:bCs/>
                <w:sz w:val="24"/>
                <w:szCs w:val="24"/>
              </w:rPr>
              <w:t>)</w:t>
            </w:r>
          </w:p>
          <w:p w14:paraId="3F94263A"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Radis</w:t>
            </w:r>
            <w:proofErr w:type="spellEnd"/>
            <w:r w:rsidRPr="009B6640">
              <w:rPr>
                <w:rFonts w:ascii="Times New Roman" w:hAnsi="Times New Roman" w:cs="Times New Roman"/>
                <w:bCs/>
                <w:sz w:val="24"/>
                <w:szCs w:val="24"/>
              </w:rPr>
              <w:t> (</w:t>
            </w:r>
            <w:hyperlink r:id="rId346" w:tooltip="Armoracia rusticana" w:history="1">
              <w:r w:rsidRPr="009B6640">
                <w:rPr>
                  <w:rStyle w:val="Hipervnculo"/>
                  <w:rFonts w:ascii="Times New Roman" w:hAnsi="Times New Roman" w:cs="Times New Roman"/>
                  <w:bCs/>
                  <w:color w:val="auto"/>
                  <w:sz w:val="24"/>
                  <w:szCs w:val="24"/>
                </w:rPr>
                <w:t>rábano</w:t>
              </w:r>
            </w:hyperlink>
            <w:r w:rsidRPr="009B6640">
              <w:rPr>
                <w:rFonts w:ascii="Times New Roman" w:hAnsi="Times New Roman" w:cs="Times New Roman"/>
                <w:bCs/>
                <w:sz w:val="24"/>
                <w:szCs w:val="24"/>
              </w:rPr>
              <w:t>)</w:t>
            </w:r>
          </w:p>
          <w:p w14:paraId="318B5803"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Ruche</w:t>
            </w:r>
            <w:r w:rsidRPr="009B6640">
              <w:rPr>
                <w:rFonts w:ascii="Times New Roman" w:hAnsi="Times New Roman" w:cs="Times New Roman"/>
                <w:bCs/>
                <w:sz w:val="24"/>
                <w:szCs w:val="24"/>
              </w:rPr>
              <w:t> (</w:t>
            </w:r>
            <w:hyperlink r:id="rId347" w:tooltip="Colmena" w:history="1">
              <w:r w:rsidRPr="009B6640">
                <w:rPr>
                  <w:rStyle w:val="Hipervnculo"/>
                  <w:rFonts w:ascii="Times New Roman" w:hAnsi="Times New Roman" w:cs="Times New Roman"/>
                  <w:bCs/>
                  <w:color w:val="auto"/>
                  <w:sz w:val="24"/>
                  <w:szCs w:val="24"/>
                </w:rPr>
                <w:t>colmena</w:t>
              </w:r>
            </w:hyperlink>
            <w:r w:rsidRPr="009B6640">
              <w:rPr>
                <w:rFonts w:ascii="Times New Roman" w:hAnsi="Times New Roman" w:cs="Times New Roman"/>
                <w:bCs/>
                <w:sz w:val="24"/>
                <w:szCs w:val="24"/>
              </w:rPr>
              <w:t>)</w:t>
            </w:r>
          </w:p>
          <w:p w14:paraId="49BC35DE"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Gainier</w:t>
            </w:r>
            <w:proofErr w:type="spellEnd"/>
            <w:r w:rsidRPr="009B6640">
              <w:rPr>
                <w:rFonts w:ascii="Times New Roman" w:hAnsi="Times New Roman" w:cs="Times New Roman"/>
                <w:bCs/>
                <w:sz w:val="24"/>
                <w:szCs w:val="24"/>
              </w:rPr>
              <w:t> (</w:t>
            </w:r>
            <w:hyperlink r:id="rId348" w:tooltip="Cercis siliquastrum" w:history="1">
              <w:r w:rsidRPr="009B6640">
                <w:rPr>
                  <w:rStyle w:val="Hipervnculo"/>
                  <w:rFonts w:ascii="Times New Roman" w:hAnsi="Times New Roman" w:cs="Times New Roman"/>
                  <w:bCs/>
                  <w:color w:val="auto"/>
                  <w:sz w:val="24"/>
                  <w:szCs w:val="24"/>
                </w:rPr>
                <w:t>árbol de Judea</w:t>
              </w:r>
            </w:hyperlink>
            <w:r w:rsidRPr="009B6640">
              <w:rPr>
                <w:rFonts w:ascii="Times New Roman" w:hAnsi="Times New Roman" w:cs="Times New Roman"/>
                <w:bCs/>
                <w:sz w:val="24"/>
                <w:szCs w:val="24"/>
              </w:rPr>
              <w:t>)</w:t>
            </w:r>
          </w:p>
          <w:p w14:paraId="546B6A20"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Romaine</w:t>
            </w:r>
            <w:proofErr w:type="spellEnd"/>
            <w:r w:rsidRPr="009B6640">
              <w:rPr>
                <w:rFonts w:ascii="Times New Roman" w:hAnsi="Times New Roman" w:cs="Times New Roman"/>
                <w:bCs/>
                <w:sz w:val="24"/>
                <w:szCs w:val="24"/>
              </w:rPr>
              <w:t> (</w:t>
            </w:r>
            <w:hyperlink r:id="rId349" w:tooltip="Lechuga romana" w:history="1">
              <w:r w:rsidRPr="009B6640">
                <w:rPr>
                  <w:rStyle w:val="Hipervnculo"/>
                  <w:rFonts w:ascii="Times New Roman" w:hAnsi="Times New Roman" w:cs="Times New Roman"/>
                  <w:bCs/>
                  <w:color w:val="auto"/>
                  <w:sz w:val="24"/>
                  <w:szCs w:val="24"/>
                </w:rPr>
                <w:t>lechuga romana</w:t>
              </w:r>
            </w:hyperlink>
            <w:r w:rsidRPr="009B6640">
              <w:rPr>
                <w:rFonts w:ascii="Times New Roman" w:hAnsi="Times New Roman" w:cs="Times New Roman"/>
                <w:bCs/>
                <w:sz w:val="24"/>
                <w:szCs w:val="24"/>
              </w:rPr>
              <w:t>)</w:t>
            </w:r>
          </w:p>
          <w:p w14:paraId="37D33DB8"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Marronnier</w:t>
            </w:r>
            <w:proofErr w:type="spellEnd"/>
            <w:r w:rsidRPr="009B6640">
              <w:rPr>
                <w:rFonts w:ascii="Times New Roman" w:hAnsi="Times New Roman" w:cs="Times New Roman"/>
                <w:bCs/>
                <w:sz w:val="24"/>
                <w:szCs w:val="24"/>
              </w:rPr>
              <w:t> (</w:t>
            </w:r>
            <w:hyperlink r:id="rId350" w:tooltip="Aesculus hippocastanum" w:history="1">
              <w:r w:rsidRPr="009B6640">
                <w:rPr>
                  <w:rStyle w:val="Hipervnculo"/>
                  <w:rFonts w:ascii="Times New Roman" w:hAnsi="Times New Roman" w:cs="Times New Roman"/>
                  <w:bCs/>
                  <w:color w:val="auto"/>
                  <w:sz w:val="24"/>
                  <w:szCs w:val="24"/>
                </w:rPr>
                <w:t>castaño de Indias</w:t>
              </w:r>
            </w:hyperlink>
            <w:r w:rsidRPr="009B6640">
              <w:rPr>
                <w:rFonts w:ascii="Times New Roman" w:hAnsi="Times New Roman" w:cs="Times New Roman"/>
                <w:bCs/>
                <w:sz w:val="24"/>
                <w:szCs w:val="24"/>
              </w:rPr>
              <w:t>)</w:t>
            </w:r>
          </w:p>
          <w:p w14:paraId="3DF38B7E"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Roquette</w:t>
            </w:r>
            <w:proofErr w:type="spellEnd"/>
            <w:r w:rsidRPr="009B6640">
              <w:rPr>
                <w:rFonts w:ascii="Times New Roman" w:hAnsi="Times New Roman" w:cs="Times New Roman"/>
                <w:bCs/>
                <w:sz w:val="24"/>
                <w:szCs w:val="24"/>
              </w:rPr>
              <w:t> (</w:t>
            </w:r>
            <w:hyperlink r:id="rId351" w:tooltip="Eruca vesicaria" w:history="1">
              <w:r w:rsidRPr="009B6640">
                <w:rPr>
                  <w:rStyle w:val="Hipervnculo"/>
                  <w:rFonts w:ascii="Times New Roman" w:hAnsi="Times New Roman" w:cs="Times New Roman"/>
                  <w:bCs/>
                  <w:color w:val="auto"/>
                  <w:sz w:val="24"/>
                  <w:szCs w:val="24"/>
                </w:rPr>
                <w:t>roqueta</w:t>
              </w:r>
            </w:hyperlink>
            <w:r w:rsidRPr="009B6640">
              <w:rPr>
                <w:rFonts w:ascii="Times New Roman" w:hAnsi="Times New Roman" w:cs="Times New Roman"/>
                <w:bCs/>
                <w:sz w:val="24"/>
                <w:szCs w:val="24"/>
              </w:rPr>
              <w:t>)</w:t>
            </w:r>
          </w:p>
          <w:p w14:paraId="433B3DD6"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Pigeon</w:t>
            </w:r>
            <w:proofErr w:type="spellEnd"/>
            <w:r w:rsidRPr="009B6640">
              <w:rPr>
                <w:rFonts w:ascii="Times New Roman" w:hAnsi="Times New Roman" w:cs="Times New Roman"/>
                <w:bCs/>
                <w:sz w:val="24"/>
                <w:szCs w:val="24"/>
              </w:rPr>
              <w:t> (</w:t>
            </w:r>
            <w:hyperlink r:id="rId352" w:tooltip="Columbidae" w:history="1">
              <w:r w:rsidRPr="009B6640">
                <w:rPr>
                  <w:rStyle w:val="Hipervnculo"/>
                  <w:rFonts w:ascii="Times New Roman" w:hAnsi="Times New Roman" w:cs="Times New Roman"/>
                  <w:bCs/>
                  <w:color w:val="auto"/>
                  <w:sz w:val="24"/>
                  <w:szCs w:val="24"/>
                </w:rPr>
                <w:t>paloma</w:t>
              </w:r>
            </w:hyperlink>
            <w:r w:rsidRPr="009B6640">
              <w:rPr>
                <w:rFonts w:ascii="Times New Roman" w:hAnsi="Times New Roman" w:cs="Times New Roman"/>
                <w:bCs/>
                <w:sz w:val="24"/>
                <w:szCs w:val="24"/>
              </w:rPr>
              <w:t>)</w:t>
            </w:r>
          </w:p>
          <w:p w14:paraId="52C00525"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Lilas</w:t>
            </w:r>
            <w:r w:rsidRPr="009B6640">
              <w:rPr>
                <w:rFonts w:ascii="Times New Roman" w:hAnsi="Times New Roman" w:cs="Times New Roman"/>
                <w:bCs/>
                <w:sz w:val="24"/>
                <w:szCs w:val="24"/>
              </w:rPr>
              <w:t> (</w:t>
            </w:r>
            <w:hyperlink r:id="rId353" w:tooltip="Syringa vulgaris" w:history="1">
              <w:r w:rsidRPr="009B6640">
                <w:rPr>
                  <w:rStyle w:val="Hipervnculo"/>
                  <w:rFonts w:ascii="Times New Roman" w:hAnsi="Times New Roman" w:cs="Times New Roman"/>
                  <w:bCs/>
                  <w:color w:val="auto"/>
                  <w:sz w:val="24"/>
                  <w:szCs w:val="24"/>
                </w:rPr>
                <w:t>lila</w:t>
              </w:r>
            </w:hyperlink>
            <w:r w:rsidRPr="009B6640">
              <w:rPr>
                <w:rFonts w:ascii="Times New Roman" w:hAnsi="Times New Roman" w:cs="Times New Roman"/>
                <w:bCs/>
                <w:sz w:val="24"/>
                <w:szCs w:val="24"/>
              </w:rPr>
              <w:t>)</w:t>
            </w:r>
          </w:p>
          <w:p w14:paraId="2B924472"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Anémone</w:t>
            </w:r>
            <w:proofErr w:type="spellEnd"/>
            <w:r w:rsidRPr="009B6640">
              <w:rPr>
                <w:rFonts w:ascii="Times New Roman" w:hAnsi="Times New Roman" w:cs="Times New Roman"/>
                <w:bCs/>
                <w:sz w:val="24"/>
                <w:szCs w:val="24"/>
              </w:rPr>
              <w:t> (</w:t>
            </w:r>
            <w:hyperlink r:id="rId354" w:tooltip="Anemone" w:history="1">
              <w:r w:rsidRPr="009B6640">
                <w:rPr>
                  <w:rStyle w:val="Hipervnculo"/>
                  <w:rFonts w:ascii="Times New Roman" w:hAnsi="Times New Roman" w:cs="Times New Roman"/>
                  <w:bCs/>
                  <w:color w:val="auto"/>
                  <w:sz w:val="24"/>
                  <w:szCs w:val="24"/>
                </w:rPr>
                <w:t>anémona</w:t>
              </w:r>
            </w:hyperlink>
            <w:r w:rsidRPr="009B6640">
              <w:rPr>
                <w:rFonts w:ascii="Times New Roman" w:hAnsi="Times New Roman" w:cs="Times New Roman"/>
                <w:bCs/>
                <w:sz w:val="24"/>
                <w:szCs w:val="24"/>
              </w:rPr>
              <w:t>)</w:t>
            </w:r>
          </w:p>
          <w:p w14:paraId="25588163"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Pensée</w:t>
            </w:r>
            <w:proofErr w:type="spellEnd"/>
            <w:r w:rsidRPr="009B6640">
              <w:rPr>
                <w:rFonts w:ascii="Times New Roman" w:hAnsi="Times New Roman" w:cs="Times New Roman"/>
                <w:bCs/>
                <w:sz w:val="24"/>
                <w:szCs w:val="24"/>
              </w:rPr>
              <w:t> (</w:t>
            </w:r>
            <w:hyperlink r:id="rId355" w:tooltip="Viola × wittrockiana" w:history="1">
              <w:r w:rsidRPr="009B6640">
                <w:rPr>
                  <w:rStyle w:val="Hipervnculo"/>
                  <w:rFonts w:ascii="Times New Roman" w:hAnsi="Times New Roman" w:cs="Times New Roman"/>
                  <w:bCs/>
                  <w:color w:val="auto"/>
                  <w:sz w:val="24"/>
                  <w:szCs w:val="24"/>
                </w:rPr>
                <w:t>pensamiento</w:t>
              </w:r>
            </w:hyperlink>
            <w:r w:rsidRPr="009B6640">
              <w:rPr>
                <w:rFonts w:ascii="Times New Roman" w:hAnsi="Times New Roman" w:cs="Times New Roman"/>
                <w:bCs/>
                <w:sz w:val="24"/>
                <w:szCs w:val="24"/>
              </w:rPr>
              <w:t>)</w:t>
            </w:r>
          </w:p>
          <w:p w14:paraId="4F6880BD"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Myrtille</w:t>
            </w:r>
            <w:proofErr w:type="spellEnd"/>
            <w:r w:rsidRPr="009B6640">
              <w:rPr>
                <w:rFonts w:ascii="Times New Roman" w:hAnsi="Times New Roman" w:cs="Times New Roman"/>
                <w:bCs/>
                <w:sz w:val="24"/>
                <w:szCs w:val="24"/>
              </w:rPr>
              <w:t> (</w:t>
            </w:r>
            <w:hyperlink r:id="rId356" w:tooltip="Arándano" w:history="1">
              <w:r w:rsidRPr="009B6640">
                <w:rPr>
                  <w:rStyle w:val="Hipervnculo"/>
                  <w:rFonts w:ascii="Times New Roman" w:hAnsi="Times New Roman" w:cs="Times New Roman"/>
                  <w:bCs/>
                  <w:color w:val="auto"/>
                  <w:sz w:val="24"/>
                  <w:szCs w:val="24"/>
                </w:rPr>
                <w:t>arándano</w:t>
              </w:r>
            </w:hyperlink>
            <w:r w:rsidRPr="009B6640">
              <w:rPr>
                <w:rFonts w:ascii="Times New Roman" w:hAnsi="Times New Roman" w:cs="Times New Roman"/>
                <w:bCs/>
                <w:sz w:val="24"/>
                <w:szCs w:val="24"/>
              </w:rPr>
              <w:t>)</w:t>
            </w:r>
          </w:p>
          <w:p w14:paraId="771FC154" w14:textId="77777777" w:rsidR="009B6640" w:rsidRPr="009B6640" w:rsidRDefault="009B6640" w:rsidP="009B6640">
            <w:pPr>
              <w:numPr>
                <w:ilvl w:val="0"/>
                <w:numId w:val="13"/>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Greffoir</w:t>
            </w:r>
            <w:proofErr w:type="spellEnd"/>
            <w:r w:rsidRPr="009B6640">
              <w:rPr>
                <w:rFonts w:ascii="Times New Roman" w:hAnsi="Times New Roman" w:cs="Times New Roman"/>
                <w:bCs/>
                <w:sz w:val="24"/>
                <w:szCs w:val="24"/>
              </w:rPr>
              <w:t> (</w:t>
            </w:r>
            <w:hyperlink r:id="rId357" w:tooltip="Cuchillo" w:history="1">
              <w:r w:rsidRPr="009B6640">
                <w:rPr>
                  <w:rStyle w:val="Hipervnculo"/>
                  <w:rFonts w:ascii="Times New Roman" w:hAnsi="Times New Roman" w:cs="Times New Roman"/>
                  <w:bCs/>
                  <w:color w:val="auto"/>
                  <w:sz w:val="24"/>
                  <w:szCs w:val="24"/>
                </w:rPr>
                <w:t>cuchillo</w:t>
              </w:r>
            </w:hyperlink>
            <w:r w:rsidRPr="009B6640">
              <w:rPr>
                <w:rFonts w:ascii="Times New Roman" w:hAnsi="Times New Roman" w:cs="Times New Roman"/>
                <w:bCs/>
                <w:sz w:val="24"/>
                <w:szCs w:val="24"/>
              </w:rPr>
              <w:t>)</w:t>
            </w:r>
          </w:p>
          <w:p w14:paraId="18489839" w14:textId="40129CD4"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5F6E2921" wp14:editId="08E12344">
                  <wp:extent cx="1905635" cy="2903220"/>
                  <wp:effectExtent l="0" t="0" r="0" b="0"/>
                  <wp:docPr id="47" name="Imagen 47">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a:hlinkClick r:id="rId358"/>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905635" cy="2903220"/>
                          </a:xfrm>
                          <a:prstGeom prst="rect">
                            <a:avLst/>
                          </a:prstGeom>
                          <a:noFill/>
                          <a:ln>
                            <a:noFill/>
                          </a:ln>
                        </pic:spPr>
                      </pic:pic>
                    </a:graphicData>
                  </a:graphic>
                </wp:inline>
              </w:drawing>
            </w:r>
          </w:p>
          <w:p w14:paraId="34047AFB"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Germinal.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EEB279"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360" w:tooltip="Floreal" w:history="1">
              <w:proofErr w:type="spellStart"/>
              <w:r w:rsidRPr="009B6640">
                <w:rPr>
                  <w:rStyle w:val="Hipervnculo"/>
                  <w:rFonts w:ascii="Times New Roman" w:hAnsi="Times New Roman" w:cs="Times New Roman"/>
                  <w:bCs/>
                  <w:color w:val="auto"/>
                  <w:sz w:val="24"/>
                  <w:szCs w:val="24"/>
                </w:rPr>
                <w:t>Floréal</w:t>
              </w:r>
              <w:proofErr w:type="spellEnd"/>
            </w:hyperlink>
            <w:r w:rsidRPr="009B6640">
              <w:rPr>
                <w:rFonts w:ascii="Times New Roman" w:hAnsi="Times New Roman" w:cs="Times New Roman"/>
                <w:bCs/>
                <w:sz w:val="24"/>
                <w:szCs w:val="24"/>
              </w:rPr>
              <w:br/>
              <w:t>(</w:t>
            </w:r>
            <w:hyperlink r:id="rId361" w:tooltip="20 de abril" w:history="1">
              <w:r w:rsidRPr="009B6640">
                <w:rPr>
                  <w:rStyle w:val="Hipervnculo"/>
                  <w:rFonts w:ascii="Times New Roman" w:hAnsi="Times New Roman" w:cs="Times New Roman"/>
                  <w:bCs/>
                  <w:color w:val="auto"/>
                  <w:sz w:val="24"/>
                  <w:szCs w:val="24"/>
                </w:rPr>
                <w:t>20 de abril</w:t>
              </w:r>
            </w:hyperlink>
            <w:r w:rsidRPr="009B6640">
              <w:rPr>
                <w:rFonts w:ascii="Times New Roman" w:hAnsi="Times New Roman" w:cs="Times New Roman"/>
                <w:bCs/>
                <w:sz w:val="24"/>
                <w:szCs w:val="24"/>
              </w:rPr>
              <w:t> ~ </w:t>
            </w:r>
            <w:hyperlink r:id="rId362" w:tooltip="19 de mayo" w:history="1">
              <w:r w:rsidRPr="009B6640">
                <w:rPr>
                  <w:rStyle w:val="Hipervnculo"/>
                  <w:rFonts w:ascii="Times New Roman" w:hAnsi="Times New Roman" w:cs="Times New Roman"/>
                  <w:bCs/>
                  <w:color w:val="auto"/>
                  <w:sz w:val="24"/>
                  <w:szCs w:val="24"/>
                </w:rPr>
                <w:t>19 de mayo</w:t>
              </w:r>
            </w:hyperlink>
            <w:r w:rsidRPr="009B6640">
              <w:rPr>
                <w:rFonts w:ascii="Times New Roman" w:hAnsi="Times New Roman" w:cs="Times New Roman"/>
                <w:bCs/>
                <w:sz w:val="24"/>
                <w:szCs w:val="24"/>
              </w:rPr>
              <w:t>)</w:t>
            </w:r>
          </w:p>
          <w:p w14:paraId="224183C8"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lastRenderedPageBreak/>
              <w:t>Rose</w:t>
            </w:r>
            <w:r w:rsidRPr="009B6640">
              <w:rPr>
                <w:rFonts w:ascii="Times New Roman" w:hAnsi="Times New Roman" w:cs="Times New Roman"/>
                <w:bCs/>
                <w:sz w:val="24"/>
                <w:szCs w:val="24"/>
              </w:rPr>
              <w:t> (</w:t>
            </w:r>
            <w:hyperlink r:id="rId363" w:tooltip="Rosa" w:history="1">
              <w:r w:rsidRPr="009B6640">
                <w:rPr>
                  <w:rStyle w:val="Hipervnculo"/>
                  <w:rFonts w:ascii="Times New Roman" w:hAnsi="Times New Roman" w:cs="Times New Roman"/>
                  <w:bCs/>
                  <w:color w:val="auto"/>
                  <w:sz w:val="24"/>
                  <w:szCs w:val="24"/>
                </w:rPr>
                <w:t>rosa</w:t>
              </w:r>
            </w:hyperlink>
            <w:r w:rsidRPr="009B6640">
              <w:rPr>
                <w:rFonts w:ascii="Times New Roman" w:hAnsi="Times New Roman" w:cs="Times New Roman"/>
                <w:bCs/>
                <w:sz w:val="24"/>
                <w:szCs w:val="24"/>
              </w:rPr>
              <w:t>)</w:t>
            </w:r>
          </w:p>
          <w:p w14:paraId="46694F7F"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Chêne</w:t>
            </w:r>
            <w:proofErr w:type="spellEnd"/>
            <w:r w:rsidRPr="009B6640">
              <w:rPr>
                <w:rFonts w:ascii="Times New Roman" w:hAnsi="Times New Roman" w:cs="Times New Roman"/>
                <w:bCs/>
                <w:sz w:val="24"/>
                <w:szCs w:val="24"/>
              </w:rPr>
              <w:t> (</w:t>
            </w:r>
            <w:hyperlink r:id="rId364" w:tooltip="Roble" w:history="1">
              <w:r w:rsidRPr="009B6640">
                <w:rPr>
                  <w:rStyle w:val="Hipervnculo"/>
                  <w:rFonts w:ascii="Times New Roman" w:hAnsi="Times New Roman" w:cs="Times New Roman"/>
                  <w:bCs/>
                  <w:color w:val="auto"/>
                  <w:sz w:val="24"/>
                  <w:szCs w:val="24"/>
                </w:rPr>
                <w:t>roble</w:t>
              </w:r>
            </w:hyperlink>
            <w:r w:rsidRPr="009B6640">
              <w:rPr>
                <w:rFonts w:ascii="Times New Roman" w:hAnsi="Times New Roman" w:cs="Times New Roman"/>
                <w:bCs/>
                <w:sz w:val="24"/>
                <w:szCs w:val="24"/>
              </w:rPr>
              <w:t>)</w:t>
            </w:r>
          </w:p>
          <w:p w14:paraId="511B8BAF"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Fougère</w:t>
            </w:r>
            <w:proofErr w:type="spellEnd"/>
            <w:r w:rsidRPr="009B6640">
              <w:rPr>
                <w:rFonts w:ascii="Times New Roman" w:hAnsi="Times New Roman" w:cs="Times New Roman"/>
                <w:bCs/>
                <w:sz w:val="24"/>
                <w:szCs w:val="24"/>
              </w:rPr>
              <w:t> (</w:t>
            </w:r>
            <w:hyperlink r:id="rId365" w:tooltip="Filicopsida" w:history="1">
              <w:r w:rsidRPr="009B6640">
                <w:rPr>
                  <w:rStyle w:val="Hipervnculo"/>
                  <w:rFonts w:ascii="Times New Roman" w:hAnsi="Times New Roman" w:cs="Times New Roman"/>
                  <w:bCs/>
                  <w:color w:val="auto"/>
                  <w:sz w:val="24"/>
                  <w:szCs w:val="24"/>
                </w:rPr>
                <w:t>helecho</w:t>
              </w:r>
            </w:hyperlink>
            <w:r w:rsidRPr="009B6640">
              <w:rPr>
                <w:rFonts w:ascii="Times New Roman" w:hAnsi="Times New Roman" w:cs="Times New Roman"/>
                <w:bCs/>
                <w:sz w:val="24"/>
                <w:szCs w:val="24"/>
              </w:rPr>
              <w:t>)</w:t>
            </w:r>
          </w:p>
          <w:p w14:paraId="28CA9C88"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Aubépine</w:t>
            </w:r>
            <w:proofErr w:type="spellEnd"/>
            <w:r w:rsidRPr="009B6640">
              <w:rPr>
                <w:rFonts w:ascii="Times New Roman" w:hAnsi="Times New Roman" w:cs="Times New Roman"/>
                <w:bCs/>
                <w:sz w:val="24"/>
                <w:szCs w:val="24"/>
              </w:rPr>
              <w:t> (</w:t>
            </w:r>
            <w:hyperlink r:id="rId366" w:tooltip="Crataegus" w:history="1">
              <w:r w:rsidRPr="009B6640">
                <w:rPr>
                  <w:rStyle w:val="Hipervnculo"/>
                  <w:rFonts w:ascii="Times New Roman" w:hAnsi="Times New Roman" w:cs="Times New Roman"/>
                  <w:bCs/>
                  <w:color w:val="auto"/>
                  <w:sz w:val="24"/>
                  <w:szCs w:val="24"/>
                </w:rPr>
                <w:t>majuelo</w:t>
              </w:r>
            </w:hyperlink>
            <w:r w:rsidRPr="009B6640">
              <w:rPr>
                <w:rFonts w:ascii="Times New Roman" w:hAnsi="Times New Roman" w:cs="Times New Roman"/>
                <w:bCs/>
                <w:sz w:val="24"/>
                <w:szCs w:val="24"/>
              </w:rPr>
              <w:t>)</w:t>
            </w:r>
          </w:p>
          <w:p w14:paraId="7FE3CCB8"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Rossignol</w:t>
            </w:r>
            <w:proofErr w:type="spellEnd"/>
            <w:r w:rsidRPr="009B6640">
              <w:rPr>
                <w:rFonts w:ascii="Times New Roman" w:hAnsi="Times New Roman" w:cs="Times New Roman"/>
                <w:bCs/>
                <w:sz w:val="24"/>
                <w:szCs w:val="24"/>
              </w:rPr>
              <w:t> (</w:t>
            </w:r>
            <w:hyperlink r:id="rId367" w:tooltip="Luscinia megarhynchos" w:history="1">
              <w:r w:rsidRPr="009B6640">
                <w:rPr>
                  <w:rStyle w:val="Hipervnculo"/>
                  <w:rFonts w:ascii="Times New Roman" w:hAnsi="Times New Roman" w:cs="Times New Roman"/>
                  <w:bCs/>
                  <w:color w:val="auto"/>
                  <w:sz w:val="24"/>
                  <w:szCs w:val="24"/>
                </w:rPr>
                <w:t>ruiseñor</w:t>
              </w:r>
            </w:hyperlink>
            <w:r w:rsidRPr="009B6640">
              <w:rPr>
                <w:rFonts w:ascii="Times New Roman" w:hAnsi="Times New Roman" w:cs="Times New Roman"/>
                <w:bCs/>
                <w:sz w:val="24"/>
                <w:szCs w:val="24"/>
              </w:rPr>
              <w:t>)</w:t>
            </w:r>
          </w:p>
          <w:p w14:paraId="61319B57"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Ancolie</w:t>
            </w:r>
            <w:proofErr w:type="spellEnd"/>
            <w:r w:rsidRPr="009B6640">
              <w:rPr>
                <w:rFonts w:ascii="Times New Roman" w:hAnsi="Times New Roman" w:cs="Times New Roman"/>
                <w:bCs/>
                <w:sz w:val="24"/>
                <w:szCs w:val="24"/>
              </w:rPr>
              <w:t> (</w:t>
            </w:r>
            <w:hyperlink r:id="rId368" w:tooltip="Aquilegia" w:history="1">
              <w:r w:rsidRPr="009B6640">
                <w:rPr>
                  <w:rStyle w:val="Hipervnculo"/>
                  <w:rFonts w:ascii="Times New Roman" w:hAnsi="Times New Roman" w:cs="Times New Roman"/>
                  <w:bCs/>
                  <w:color w:val="auto"/>
                  <w:sz w:val="24"/>
                  <w:szCs w:val="24"/>
                </w:rPr>
                <w:t>aguileña</w:t>
              </w:r>
            </w:hyperlink>
            <w:r w:rsidRPr="009B6640">
              <w:rPr>
                <w:rFonts w:ascii="Times New Roman" w:hAnsi="Times New Roman" w:cs="Times New Roman"/>
                <w:bCs/>
                <w:sz w:val="24"/>
                <w:szCs w:val="24"/>
              </w:rPr>
              <w:t>)</w:t>
            </w:r>
          </w:p>
          <w:p w14:paraId="4721330B"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Muguet</w:t>
            </w:r>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"https://es.wikipedia.org/wiki/Convallaria_majalis" \o "Convallaria majalis"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convalaria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5FB0100D"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Champignon</w:t>
            </w:r>
            <w:proofErr w:type="spellEnd"/>
            <w:r w:rsidRPr="009B6640">
              <w:rPr>
                <w:rFonts w:ascii="Times New Roman" w:hAnsi="Times New Roman" w:cs="Times New Roman"/>
                <w:bCs/>
                <w:sz w:val="24"/>
                <w:szCs w:val="24"/>
              </w:rPr>
              <w:t> (</w:t>
            </w:r>
            <w:hyperlink r:id="rId369" w:tooltip="Seta" w:history="1">
              <w:r w:rsidRPr="009B6640">
                <w:rPr>
                  <w:rStyle w:val="Hipervnculo"/>
                  <w:rFonts w:ascii="Times New Roman" w:hAnsi="Times New Roman" w:cs="Times New Roman"/>
                  <w:bCs/>
                  <w:color w:val="auto"/>
                  <w:sz w:val="24"/>
                  <w:szCs w:val="24"/>
                </w:rPr>
                <w:t>seta</w:t>
              </w:r>
            </w:hyperlink>
            <w:r w:rsidRPr="009B6640">
              <w:rPr>
                <w:rFonts w:ascii="Times New Roman" w:hAnsi="Times New Roman" w:cs="Times New Roman"/>
                <w:bCs/>
                <w:sz w:val="24"/>
                <w:szCs w:val="24"/>
              </w:rPr>
              <w:t>)</w:t>
            </w:r>
          </w:p>
          <w:p w14:paraId="0064A183"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Hyacinthe</w:t>
            </w:r>
            <w:proofErr w:type="spellEnd"/>
            <w:r w:rsidRPr="009B6640">
              <w:rPr>
                <w:rFonts w:ascii="Times New Roman" w:hAnsi="Times New Roman" w:cs="Times New Roman"/>
                <w:bCs/>
                <w:sz w:val="24"/>
                <w:szCs w:val="24"/>
              </w:rPr>
              <w:t> (</w:t>
            </w:r>
            <w:hyperlink r:id="rId370" w:tooltip="Hyacinthus" w:history="1">
              <w:r w:rsidRPr="009B6640">
                <w:rPr>
                  <w:rStyle w:val="Hipervnculo"/>
                  <w:rFonts w:ascii="Times New Roman" w:hAnsi="Times New Roman" w:cs="Times New Roman"/>
                  <w:bCs/>
                  <w:color w:val="auto"/>
                  <w:sz w:val="24"/>
                  <w:szCs w:val="24"/>
                </w:rPr>
                <w:t>jacinto</w:t>
              </w:r>
            </w:hyperlink>
            <w:r w:rsidRPr="009B6640">
              <w:rPr>
                <w:rFonts w:ascii="Times New Roman" w:hAnsi="Times New Roman" w:cs="Times New Roman"/>
                <w:bCs/>
                <w:sz w:val="24"/>
                <w:szCs w:val="24"/>
              </w:rPr>
              <w:t>)</w:t>
            </w:r>
          </w:p>
          <w:p w14:paraId="2F94C973"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Râteau</w:t>
            </w:r>
            <w:proofErr w:type="spellEnd"/>
            <w:r w:rsidRPr="009B6640">
              <w:rPr>
                <w:rFonts w:ascii="Times New Roman" w:hAnsi="Times New Roman" w:cs="Times New Roman"/>
                <w:bCs/>
                <w:sz w:val="24"/>
                <w:szCs w:val="24"/>
              </w:rPr>
              <w:t> (</w:t>
            </w:r>
            <w:hyperlink r:id="rId371" w:tooltip="Rastrillo (herramienta)" w:history="1">
              <w:r w:rsidRPr="009B6640">
                <w:rPr>
                  <w:rStyle w:val="Hipervnculo"/>
                  <w:rFonts w:ascii="Times New Roman" w:hAnsi="Times New Roman" w:cs="Times New Roman"/>
                  <w:bCs/>
                  <w:color w:val="auto"/>
                  <w:sz w:val="24"/>
                  <w:szCs w:val="24"/>
                </w:rPr>
                <w:t>rastrillo</w:t>
              </w:r>
            </w:hyperlink>
            <w:r w:rsidRPr="009B6640">
              <w:rPr>
                <w:rFonts w:ascii="Times New Roman" w:hAnsi="Times New Roman" w:cs="Times New Roman"/>
                <w:bCs/>
                <w:sz w:val="24"/>
                <w:szCs w:val="24"/>
              </w:rPr>
              <w:t>)</w:t>
            </w:r>
          </w:p>
          <w:p w14:paraId="7A0116B8"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Rhubarbe</w:t>
            </w:r>
            <w:proofErr w:type="spellEnd"/>
            <w:r w:rsidRPr="009B6640">
              <w:rPr>
                <w:rFonts w:ascii="Times New Roman" w:hAnsi="Times New Roman" w:cs="Times New Roman"/>
                <w:bCs/>
                <w:sz w:val="24"/>
                <w:szCs w:val="24"/>
              </w:rPr>
              <w:t> (</w:t>
            </w:r>
            <w:hyperlink r:id="rId372" w:tooltip="Rheum rhabarbarum" w:history="1">
              <w:r w:rsidRPr="009B6640">
                <w:rPr>
                  <w:rStyle w:val="Hipervnculo"/>
                  <w:rFonts w:ascii="Times New Roman" w:hAnsi="Times New Roman" w:cs="Times New Roman"/>
                  <w:bCs/>
                  <w:color w:val="auto"/>
                  <w:sz w:val="24"/>
                  <w:szCs w:val="24"/>
                </w:rPr>
                <w:t>ruibarbo</w:t>
              </w:r>
            </w:hyperlink>
            <w:r w:rsidRPr="009B6640">
              <w:rPr>
                <w:rFonts w:ascii="Times New Roman" w:hAnsi="Times New Roman" w:cs="Times New Roman"/>
                <w:bCs/>
                <w:sz w:val="24"/>
                <w:szCs w:val="24"/>
              </w:rPr>
              <w:t>)</w:t>
            </w:r>
          </w:p>
          <w:p w14:paraId="16D1862F"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Sainfoin</w:t>
            </w:r>
            <w:proofErr w:type="spellEnd"/>
            <w:r w:rsidRPr="009B6640">
              <w:rPr>
                <w:rFonts w:ascii="Times New Roman" w:hAnsi="Times New Roman" w:cs="Times New Roman"/>
                <w:bCs/>
                <w:sz w:val="24"/>
                <w:szCs w:val="24"/>
              </w:rPr>
              <w:t> (</w:t>
            </w:r>
            <w:hyperlink r:id="rId373" w:tooltip="Onobrychis" w:history="1">
              <w:r w:rsidRPr="009B6640">
                <w:rPr>
                  <w:rStyle w:val="Hipervnculo"/>
                  <w:rFonts w:ascii="Times New Roman" w:hAnsi="Times New Roman" w:cs="Times New Roman"/>
                  <w:bCs/>
                  <w:color w:val="auto"/>
                  <w:sz w:val="24"/>
                  <w:szCs w:val="24"/>
                </w:rPr>
                <w:t>esparceta</w:t>
              </w:r>
            </w:hyperlink>
            <w:r w:rsidRPr="009B6640">
              <w:rPr>
                <w:rFonts w:ascii="Times New Roman" w:hAnsi="Times New Roman" w:cs="Times New Roman"/>
                <w:bCs/>
                <w:sz w:val="24"/>
                <w:szCs w:val="24"/>
              </w:rPr>
              <w:t>)</w:t>
            </w:r>
          </w:p>
          <w:p w14:paraId="7F157DEE"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Bâton-d'or</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"https://es.wikipedia.org/w/index.php?title=Erysimun&amp;action=edit&amp;redlink=1" \o "Erysimun (aún no redactado)"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erysimun</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768D10E3"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Chamerops</w:t>
            </w:r>
            <w:proofErr w:type="spellEnd"/>
            <w:r w:rsidRPr="009B6640">
              <w:rPr>
                <w:rFonts w:ascii="Times New Roman" w:hAnsi="Times New Roman" w:cs="Times New Roman"/>
                <w:bCs/>
                <w:sz w:val="24"/>
                <w:szCs w:val="24"/>
              </w:rPr>
              <w:t> (</w:t>
            </w:r>
            <w:hyperlink r:id="rId374" w:tooltip="Chamaerops humilis" w:history="1">
              <w:r w:rsidRPr="009B6640">
                <w:rPr>
                  <w:rStyle w:val="Hipervnculo"/>
                  <w:rFonts w:ascii="Times New Roman" w:hAnsi="Times New Roman" w:cs="Times New Roman"/>
                  <w:bCs/>
                  <w:color w:val="auto"/>
                  <w:sz w:val="24"/>
                  <w:szCs w:val="24"/>
                </w:rPr>
                <w:t>palmito</w:t>
              </w:r>
            </w:hyperlink>
            <w:r w:rsidRPr="009B6640">
              <w:rPr>
                <w:rFonts w:ascii="Times New Roman" w:hAnsi="Times New Roman" w:cs="Times New Roman"/>
                <w:bCs/>
                <w:sz w:val="24"/>
                <w:szCs w:val="24"/>
              </w:rPr>
              <w:t>)</w:t>
            </w:r>
          </w:p>
          <w:p w14:paraId="1CCDD75E"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 xml:space="preserve">Ver à </w:t>
            </w:r>
            <w:proofErr w:type="spellStart"/>
            <w:r w:rsidRPr="009B6640">
              <w:rPr>
                <w:rFonts w:ascii="Times New Roman" w:hAnsi="Times New Roman" w:cs="Times New Roman"/>
                <w:bCs/>
                <w:i/>
                <w:iCs/>
                <w:sz w:val="24"/>
                <w:szCs w:val="24"/>
              </w:rPr>
              <w:t>soie</w:t>
            </w:r>
            <w:proofErr w:type="spellEnd"/>
            <w:r w:rsidRPr="009B6640">
              <w:rPr>
                <w:rFonts w:ascii="Times New Roman" w:hAnsi="Times New Roman" w:cs="Times New Roman"/>
                <w:bCs/>
                <w:sz w:val="24"/>
                <w:szCs w:val="24"/>
              </w:rPr>
              <w:t> (</w:t>
            </w:r>
            <w:hyperlink r:id="rId375" w:tooltip="Bombyx mori" w:history="1">
              <w:r w:rsidRPr="009B6640">
                <w:rPr>
                  <w:rStyle w:val="Hipervnculo"/>
                  <w:rFonts w:ascii="Times New Roman" w:hAnsi="Times New Roman" w:cs="Times New Roman"/>
                  <w:bCs/>
                  <w:color w:val="auto"/>
                  <w:sz w:val="24"/>
                  <w:szCs w:val="24"/>
                </w:rPr>
                <w:t>gusano de seda</w:t>
              </w:r>
            </w:hyperlink>
            <w:r w:rsidRPr="009B6640">
              <w:rPr>
                <w:rFonts w:ascii="Times New Roman" w:hAnsi="Times New Roman" w:cs="Times New Roman"/>
                <w:bCs/>
                <w:sz w:val="24"/>
                <w:szCs w:val="24"/>
              </w:rPr>
              <w:t>)</w:t>
            </w:r>
          </w:p>
          <w:p w14:paraId="1FCBF137"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Consoude</w:t>
            </w:r>
            <w:proofErr w:type="spellEnd"/>
            <w:r w:rsidRPr="009B6640">
              <w:rPr>
                <w:rFonts w:ascii="Times New Roman" w:hAnsi="Times New Roman" w:cs="Times New Roman"/>
                <w:bCs/>
                <w:sz w:val="24"/>
                <w:szCs w:val="24"/>
              </w:rPr>
              <w:t> (</w:t>
            </w:r>
            <w:hyperlink r:id="rId376" w:tooltip="Symphytum" w:history="1">
              <w:r w:rsidRPr="009B6640">
                <w:rPr>
                  <w:rStyle w:val="Hipervnculo"/>
                  <w:rFonts w:ascii="Times New Roman" w:hAnsi="Times New Roman" w:cs="Times New Roman"/>
                  <w:bCs/>
                  <w:color w:val="auto"/>
                  <w:sz w:val="24"/>
                  <w:szCs w:val="24"/>
                </w:rPr>
                <w:t>consuelda</w:t>
              </w:r>
            </w:hyperlink>
            <w:r w:rsidRPr="009B6640">
              <w:rPr>
                <w:rFonts w:ascii="Times New Roman" w:hAnsi="Times New Roman" w:cs="Times New Roman"/>
                <w:bCs/>
                <w:sz w:val="24"/>
                <w:szCs w:val="24"/>
              </w:rPr>
              <w:t>)</w:t>
            </w:r>
          </w:p>
          <w:p w14:paraId="6DF18A11"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Pimprenelle</w:t>
            </w:r>
            <w:proofErr w:type="spellEnd"/>
            <w:r w:rsidRPr="009B6640">
              <w:rPr>
                <w:rFonts w:ascii="Times New Roman" w:hAnsi="Times New Roman" w:cs="Times New Roman"/>
                <w:bCs/>
                <w:sz w:val="24"/>
                <w:szCs w:val="24"/>
              </w:rPr>
              <w:t> (</w:t>
            </w:r>
            <w:hyperlink r:id="rId377" w:tooltip="Sanguisorba minor" w:history="1">
              <w:r w:rsidRPr="009B6640">
                <w:rPr>
                  <w:rStyle w:val="Hipervnculo"/>
                  <w:rFonts w:ascii="Times New Roman" w:hAnsi="Times New Roman" w:cs="Times New Roman"/>
                  <w:bCs/>
                  <w:color w:val="auto"/>
                  <w:sz w:val="24"/>
                  <w:szCs w:val="24"/>
                </w:rPr>
                <w:t>algáfita</w:t>
              </w:r>
            </w:hyperlink>
            <w:r w:rsidRPr="009B6640">
              <w:rPr>
                <w:rFonts w:ascii="Times New Roman" w:hAnsi="Times New Roman" w:cs="Times New Roman"/>
                <w:bCs/>
                <w:sz w:val="24"/>
                <w:szCs w:val="24"/>
              </w:rPr>
              <w:t>)</w:t>
            </w:r>
          </w:p>
          <w:p w14:paraId="664AAC21"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Corbeille</w:t>
            </w:r>
            <w:proofErr w:type="spellEnd"/>
            <w:r w:rsidRPr="009B6640">
              <w:rPr>
                <w:rFonts w:ascii="Times New Roman" w:hAnsi="Times New Roman" w:cs="Times New Roman"/>
                <w:bCs/>
                <w:i/>
                <w:iCs/>
                <w:sz w:val="24"/>
                <w:szCs w:val="24"/>
              </w:rPr>
              <w:t xml:space="preserve"> </w:t>
            </w:r>
            <w:proofErr w:type="spellStart"/>
            <w:r w:rsidRPr="009B6640">
              <w:rPr>
                <w:rFonts w:ascii="Times New Roman" w:hAnsi="Times New Roman" w:cs="Times New Roman"/>
                <w:bCs/>
                <w:i/>
                <w:iCs/>
                <w:sz w:val="24"/>
                <w:szCs w:val="24"/>
              </w:rPr>
              <w:t>d'or</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"https://es.wikipedia.org/wiki/Alyssum" \o "Alyssum"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alyssum</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59BA54DD"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Arroche</w:t>
            </w:r>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"https://es.wikipedia.org/wiki/Atriplex" \o "Atriplex"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atriplex</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5C568B2F"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Sarcloir</w:t>
            </w:r>
            <w:proofErr w:type="spellEnd"/>
            <w:r w:rsidRPr="009B6640">
              <w:rPr>
                <w:rFonts w:ascii="Times New Roman" w:hAnsi="Times New Roman" w:cs="Times New Roman"/>
                <w:bCs/>
                <w:sz w:val="24"/>
                <w:szCs w:val="24"/>
              </w:rPr>
              <w:t> (</w:t>
            </w:r>
            <w:hyperlink r:id="rId378" w:tooltip="Escardillo (aún no redactado)" w:history="1">
              <w:r w:rsidRPr="009B6640">
                <w:rPr>
                  <w:rStyle w:val="Hipervnculo"/>
                  <w:rFonts w:ascii="Times New Roman" w:hAnsi="Times New Roman" w:cs="Times New Roman"/>
                  <w:bCs/>
                  <w:color w:val="auto"/>
                  <w:sz w:val="24"/>
                  <w:szCs w:val="24"/>
                </w:rPr>
                <w:t>escardillo</w:t>
              </w:r>
            </w:hyperlink>
            <w:r w:rsidRPr="009B6640">
              <w:rPr>
                <w:rFonts w:ascii="Times New Roman" w:hAnsi="Times New Roman" w:cs="Times New Roman"/>
                <w:bCs/>
                <w:sz w:val="24"/>
                <w:szCs w:val="24"/>
              </w:rPr>
              <w:t>)</w:t>
            </w:r>
          </w:p>
          <w:p w14:paraId="7F266F4C"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Statice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"https://es.wikipedia.org/wiki/Limonium_sinuatum" \o "Limonium sinuatum"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limonium</w:t>
            </w:r>
            <w:proofErr w:type="spellEnd"/>
            <w:r w:rsidRPr="009B6640">
              <w:rPr>
                <w:rStyle w:val="Hipervnculo"/>
                <w:rFonts w:ascii="Times New Roman" w:hAnsi="Times New Roman" w:cs="Times New Roman"/>
                <w:bCs/>
                <w:color w:val="auto"/>
                <w:sz w:val="24"/>
                <w:szCs w:val="24"/>
              </w:rPr>
              <w:t xml:space="preserve"> </w:t>
            </w:r>
            <w:proofErr w:type="spellStart"/>
            <w:r w:rsidRPr="009B6640">
              <w:rPr>
                <w:rStyle w:val="Hipervnculo"/>
                <w:rFonts w:ascii="Times New Roman" w:hAnsi="Times New Roman" w:cs="Times New Roman"/>
                <w:bCs/>
                <w:color w:val="auto"/>
                <w:sz w:val="24"/>
                <w:szCs w:val="24"/>
              </w:rPr>
              <w:t>sinuatum</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0088C607"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Fritillaire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"https://es.wikipedia.org/wiki/Fritillaria" \o "Fritillaria"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fritillaria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1A21A122"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Bourrache</w:t>
            </w:r>
            <w:proofErr w:type="spellEnd"/>
            <w:r w:rsidRPr="009B6640">
              <w:rPr>
                <w:rFonts w:ascii="Times New Roman" w:hAnsi="Times New Roman" w:cs="Times New Roman"/>
                <w:bCs/>
                <w:sz w:val="24"/>
                <w:szCs w:val="24"/>
              </w:rPr>
              <w:t> (</w:t>
            </w:r>
            <w:hyperlink r:id="rId379" w:tooltip="Borago officinalis" w:history="1">
              <w:r w:rsidRPr="009B6640">
                <w:rPr>
                  <w:rStyle w:val="Hipervnculo"/>
                  <w:rFonts w:ascii="Times New Roman" w:hAnsi="Times New Roman" w:cs="Times New Roman"/>
                  <w:bCs/>
                  <w:color w:val="auto"/>
                  <w:sz w:val="24"/>
                  <w:szCs w:val="24"/>
                </w:rPr>
                <w:t>borraja</w:t>
              </w:r>
            </w:hyperlink>
            <w:r w:rsidRPr="009B6640">
              <w:rPr>
                <w:rFonts w:ascii="Times New Roman" w:hAnsi="Times New Roman" w:cs="Times New Roman"/>
                <w:bCs/>
                <w:sz w:val="24"/>
                <w:szCs w:val="24"/>
              </w:rPr>
              <w:t>)</w:t>
            </w:r>
          </w:p>
          <w:p w14:paraId="172F5DBC"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Valériane</w:t>
            </w:r>
            <w:proofErr w:type="spellEnd"/>
            <w:r w:rsidRPr="009B6640">
              <w:rPr>
                <w:rFonts w:ascii="Times New Roman" w:hAnsi="Times New Roman" w:cs="Times New Roman"/>
                <w:bCs/>
                <w:sz w:val="24"/>
                <w:szCs w:val="24"/>
              </w:rPr>
              <w:t> (</w:t>
            </w:r>
            <w:hyperlink r:id="rId380" w:tooltip="Valeriana officinalis" w:history="1">
              <w:r w:rsidRPr="009B6640">
                <w:rPr>
                  <w:rStyle w:val="Hipervnculo"/>
                  <w:rFonts w:ascii="Times New Roman" w:hAnsi="Times New Roman" w:cs="Times New Roman"/>
                  <w:bCs/>
                  <w:color w:val="auto"/>
                  <w:sz w:val="24"/>
                  <w:szCs w:val="24"/>
                </w:rPr>
                <w:t>valeriana</w:t>
              </w:r>
            </w:hyperlink>
            <w:r w:rsidRPr="009B6640">
              <w:rPr>
                <w:rFonts w:ascii="Times New Roman" w:hAnsi="Times New Roman" w:cs="Times New Roman"/>
                <w:bCs/>
                <w:sz w:val="24"/>
                <w:szCs w:val="24"/>
              </w:rPr>
              <w:t>)</w:t>
            </w:r>
          </w:p>
          <w:p w14:paraId="0F2BC61C"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Carpe</w:t>
            </w:r>
            <w:r w:rsidRPr="009B6640">
              <w:rPr>
                <w:rFonts w:ascii="Times New Roman" w:hAnsi="Times New Roman" w:cs="Times New Roman"/>
                <w:bCs/>
                <w:sz w:val="24"/>
                <w:szCs w:val="24"/>
              </w:rPr>
              <w:t> (</w:t>
            </w:r>
            <w:hyperlink r:id="rId381" w:tooltip="Cyprinus carpio" w:history="1">
              <w:r w:rsidRPr="009B6640">
                <w:rPr>
                  <w:rStyle w:val="Hipervnculo"/>
                  <w:rFonts w:ascii="Times New Roman" w:hAnsi="Times New Roman" w:cs="Times New Roman"/>
                  <w:bCs/>
                  <w:color w:val="auto"/>
                  <w:sz w:val="24"/>
                  <w:szCs w:val="24"/>
                </w:rPr>
                <w:t>carpa</w:t>
              </w:r>
            </w:hyperlink>
            <w:r w:rsidRPr="009B6640">
              <w:rPr>
                <w:rFonts w:ascii="Times New Roman" w:hAnsi="Times New Roman" w:cs="Times New Roman"/>
                <w:bCs/>
                <w:sz w:val="24"/>
                <w:szCs w:val="24"/>
              </w:rPr>
              <w:t>)</w:t>
            </w:r>
          </w:p>
          <w:p w14:paraId="1D5BE2F9"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Fusain</w:t>
            </w:r>
            <w:proofErr w:type="spellEnd"/>
            <w:r w:rsidRPr="009B6640">
              <w:rPr>
                <w:rFonts w:ascii="Times New Roman" w:hAnsi="Times New Roman" w:cs="Times New Roman"/>
                <w:bCs/>
                <w:sz w:val="24"/>
                <w:szCs w:val="24"/>
              </w:rPr>
              <w:t> (</w:t>
            </w:r>
            <w:hyperlink r:id="rId382" w:tooltip="Euonymus europaeus" w:history="1">
              <w:r w:rsidRPr="009B6640">
                <w:rPr>
                  <w:rStyle w:val="Hipervnculo"/>
                  <w:rFonts w:ascii="Times New Roman" w:hAnsi="Times New Roman" w:cs="Times New Roman"/>
                  <w:bCs/>
                  <w:color w:val="auto"/>
                  <w:sz w:val="24"/>
                  <w:szCs w:val="24"/>
                </w:rPr>
                <w:t>bonetero</w:t>
              </w:r>
            </w:hyperlink>
            <w:r w:rsidRPr="009B6640">
              <w:rPr>
                <w:rFonts w:ascii="Times New Roman" w:hAnsi="Times New Roman" w:cs="Times New Roman"/>
                <w:bCs/>
                <w:sz w:val="24"/>
                <w:szCs w:val="24"/>
              </w:rPr>
              <w:t>)</w:t>
            </w:r>
          </w:p>
          <w:p w14:paraId="691F2E87"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Civette</w:t>
            </w:r>
            <w:proofErr w:type="spellEnd"/>
            <w:r w:rsidRPr="009B6640">
              <w:rPr>
                <w:rFonts w:ascii="Times New Roman" w:hAnsi="Times New Roman" w:cs="Times New Roman"/>
                <w:bCs/>
                <w:sz w:val="24"/>
                <w:szCs w:val="24"/>
              </w:rPr>
              <w:t> (</w:t>
            </w:r>
            <w:hyperlink r:id="rId383" w:tooltip="Allium schoenoprasum" w:history="1">
              <w:r w:rsidRPr="009B6640">
                <w:rPr>
                  <w:rStyle w:val="Hipervnculo"/>
                  <w:rFonts w:ascii="Times New Roman" w:hAnsi="Times New Roman" w:cs="Times New Roman"/>
                  <w:bCs/>
                  <w:color w:val="auto"/>
                  <w:sz w:val="24"/>
                  <w:szCs w:val="24"/>
                </w:rPr>
                <w:t>cebollín</w:t>
              </w:r>
            </w:hyperlink>
            <w:r w:rsidRPr="009B6640">
              <w:rPr>
                <w:rFonts w:ascii="Times New Roman" w:hAnsi="Times New Roman" w:cs="Times New Roman"/>
                <w:bCs/>
                <w:sz w:val="24"/>
                <w:szCs w:val="24"/>
              </w:rPr>
              <w:t>)</w:t>
            </w:r>
          </w:p>
          <w:p w14:paraId="6C48DED9"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Buglosse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"https://es.wikipedia.org/wiki/Anchusa" \o "Anchusa"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anchusa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429A1F45"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Sénevé</w:t>
            </w:r>
            <w:proofErr w:type="spellEnd"/>
            <w:r w:rsidRPr="009B6640">
              <w:rPr>
                <w:rFonts w:ascii="Times New Roman" w:hAnsi="Times New Roman" w:cs="Times New Roman"/>
                <w:bCs/>
                <w:sz w:val="24"/>
                <w:szCs w:val="24"/>
              </w:rPr>
              <w:t> (</w:t>
            </w:r>
            <w:hyperlink r:id="rId384" w:tooltip="Mostaza negra" w:history="1">
              <w:r w:rsidRPr="009B6640">
                <w:rPr>
                  <w:rStyle w:val="Hipervnculo"/>
                  <w:rFonts w:ascii="Times New Roman" w:hAnsi="Times New Roman" w:cs="Times New Roman"/>
                  <w:bCs/>
                  <w:color w:val="auto"/>
                  <w:sz w:val="24"/>
                  <w:szCs w:val="24"/>
                </w:rPr>
                <w:t>mostaza negra</w:t>
              </w:r>
            </w:hyperlink>
            <w:r w:rsidRPr="009B6640">
              <w:rPr>
                <w:rFonts w:ascii="Times New Roman" w:hAnsi="Times New Roman" w:cs="Times New Roman"/>
                <w:bCs/>
                <w:sz w:val="24"/>
                <w:szCs w:val="24"/>
              </w:rPr>
              <w:t>)</w:t>
            </w:r>
          </w:p>
          <w:p w14:paraId="2DAE7E66" w14:textId="77777777" w:rsidR="009B6640" w:rsidRPr="009B6640" w:rsidRDefault="009B6640" w:rsidP="009B6640">
            <w:pPr>
              <w:numPr>
                <w:ilvl w:val="0"/>
                <w:numId w:val="14"/>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Houlette</w:t>
            </w:r>
            <w:proofErr w:type="spellEnd"/>
            <w:r w:rsidRPr="009B6640">
              <w:rPr>
                <w:rFonts w:ascii="Times New Roman" w:hAnsi="Times New Roman" w:cs="Times New Roman"/>
                <w:bCs/>
                <w:sz w:val="24"/>
                <w:szCs w:val="24"/>
              </w:rPr>
              <w:t> (</w:t>
            </w:r>
            <w:hyperlink r:id="rId385" w:tooltip="Armuelle" w:history="1">
              <w:r w:rsidRPr="009B6640">
                <w:rPr>
                  <w:rStyle w:val="Hipervnculo"/>
                  <w:rFonts w:ascii="Times New Roman" w:hAnsi="Times New Roman" w:cs="Times New Roman"/>
                  <w:bCs/>
                  <w:color w:val="auto"/>
                  <w:sz w:val="24"/>
                  <w:szCs w:val="24"/>
                </w:rPr>
                <w:t>armuelle</w:t>
              </w:r>
            </w:hyperlink>
            <w:r w:rsidRPr="009B6640">
              <w:rPr>
                <w:rFonts w:ascii="Times New Roman" w:hAnsi="Times New Roman" w:cs="Times New Roman"/>
                <w:bCs/>
                <w:sz w:val="24"/>
                <w:szCs w:val="24"/>
              </w:rPr>
              <w:t>)</w:t>
            </w:r>
          </w:p>
          <w:p w14:paraId="1A33CADA" w14:textId="5BCF16E3"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lastRenderedPageBreak/>
              <w:drawing>
                <wp:inline distT="0" distB="0" distL="0" distR="0" wp14:anchorId="202CC0A4" wp14:editId="0B306CEA">
                  <wp:extent cx="1905635" cy="2875280"/>
                  <wp:effectExtent l="0" t="0" r="0" b="1270"/>
                  <wp:docPr id="46" name="Imagen 46">
                    <a:hlinkClick xmlns:a="http://schemas.openxmlformats.org/drawingml/2006/main" r:id="rId3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a:hlinkClick r:id="rId386"/>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905635" cy="2875280"/>
                          </a:xfrm>
                          <a:prstGeom prst="rect">
                            <a:avLst/>
                          </a:prstGeom>
                          <a:noFill/>
                          <a:ln>
                            <a:noFill/>
                          </a:ln>
                        </pic:spPr>
                      </pic:pic>
                    </a:graphicData>
                  </a:graphic>
                </wp:inline>
              </w:drawing>
            </w:r>
          </w:p>
          <w:p w14:paraId="4FF9BEB9"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Floreal.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169B85"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388" w:tooltip="Pradial" w:history="1">
              <w:proofErr w:type="spellStart"/>
              <w:r w:rsidRPr="009B6640">
                <w:rPr>
                  <w:rStyle w:val="Hipervnculo"/>
                  <w:rFonts w:ascii="Times New Roman" w:hAnsi="Times New Roman" w:cs="Times New Roman"/>
                  <w:bCs/>
                  <w:color w:val="auto"/>
                  <w:sz w:val="24"/>
                  <w:szCs w:val="24"/>
                </w:rPr>
                <w:t>Prairial</w:t>
              </w:r>
              <w:proofErr w:type="spellEnd"/>
            </w:hyperlink>
            <w:r w:rsidRPr="009B6640">
              <w:rPr>
                <w:rFonts w:ascii="Times New Roman" w:hAnsi="Times New Roman" w:cs="Times New Roman"/>
                <w:bCs/>
                <w:sz w:val="24"/>
                <w:szCs w:val="24"/>
              </w:rPr>
              <w:br/>
              <w:t>(</w:t>
            </w:r>
            <w:hyperlink r:id="rId389" w:tooltip="20 de mayo" w:history="1">
              <w:r w:rsidRPr="009B6640">
                <w:rPr>
                  <w:rStyle w:val="Hipervnculo"/>
                  <w:rFonts w:ascii="Times New Roman" w:hAnsi="Times New Roman" w:cs="Times New Roman"/>
                  <w:bCs/>
                  <w:color w:val="auto"/>
                  <w:sz w:val="24"/>
                  <w:szCs w:val="24"/>
                </w:rPr>
                <w:t>20 de mayo</w:t>
              </w:r>
            </w:hyperlink>
            <w:r w:rsidRPr="009B6640">
              <w:rPr>
                <w:rFonts w:ascii="Times New Roman" w:hAnsi="Times New Roman" w:cs="Times New Roman"/>
                <w:bCs/>
                <w:sz w:val="24"/>
                <w:szCs w:val="24"/>
              </w:rPr>
              <w:t> ~ </w:t>
            </w:r>
            <w:hyperlink r:id="rId390" w:tooltip="18 de junio" w:history="1">
              <w:r w:rsidRPr="009B6640">
                <w:rPr>
                  <w:rStyle w:val="Hipervnculo"/>
                  <w:rFonts w:ascii="Times New Roman" w:hAnsi="Times New Roman" w:cs="Times New Roman"/>
                  <w:bCs/>
                  <w:color w:val="auto"/>
                  <w:sz w:val="24"/>
                  <w:szCs w:val="24"/>
                </w:rPr>
                <w:t>18 de junio</w:t>
              </w:r>
            </w:hyperlink>
            <w:r w:rsidRPr="009B6640">
              <w:rPr>
                <w:rFonts w:ascii="Times New Roman" w:hAnsi="Times New Roman" w:cs="Times New Roman"/>
                <w:bCs/>
                <w:sz w:val="24"/>
                <w:szCs w:val="24"/>
              </w:rPr>
              <w:t>)</w:t>
            </w:r>
          </w:p>
          <w:p w14:paraId="6D590EC3"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lastRenderedPageBreak/>
              <w:t>Luzerne</w:t>
            </w:r>
            <w:r w:rsidRPr="009B6640">
              <w:rPr>
                <w:rFonts w:ascii="Times New Roman" w:hAnsi="Times New Roman" w:cs="Times New Roman"/>
                <w:bCs/>
                <w:sz w:val="24"/>
                <w:szCs w:val="24"/>
              </w:rPr>
              <w:t> (</w:t>
            </w:r>
            <w:hyperlink r:id="rId391" w:tooltip="Medicago sativa" w:history="1">
              <w:r w:rsidRPr="009B6640">
                <w:rPr>
                  <w:rStyle w:val="Hipervnculo"/>
                  <w:rFonts w:ascii="Times New Roman" w:hAnsi="Times New Roman" w:cs="Times New Roman"/>
                  <w:bCs/>
                  <w:color w:val="auto"/>
                  <w:sz w:val="24"/>
                  <w:szCs w:val="24"/>
                </w:rPr>
                <w:t>alfalfa</w:t>
              </w:r>
            </w:hyperlink>
            <w:r w:rsidRPr="009B6640">
              <w:rPr>
                <w:rFonts w:ascii="Times New Roman" w:hAnsi="Times New Roman" w:cs="Times New Roman"/>
                <w:bCs/>
                <w:sz w:val="24"/>
                <w:szCs w:val="24"/>
              </w:rPr>
              <w:t>)</w:t>
            </w:r>
          </w:p>
          <w:p w14:paraId="0C9839B1"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Hémérocalle</w:t>
            </w:r>
            <w:proofErr w:type="spellEnd"/>
            <w:r w:rsidRPr="009B6640">
              <w:rPr>
                <w:rFonts w:ascii="Times New Roman" w:hAnsi="Times New Roman" w:cs="Times New Roman"/>
                <w:bCs/>
                <w:sz w:val="24"/>
                <w:szCs w:val="24"/>
              </w:rPr>
              <w:t> (</w:t>
            </w:r>
            <w:hyperlink r:id="rId392" w:tooltip="Hemerocallis" w:history="1">
              <w:r w:rsidRPr="009B6640">
                <w:rPr>
                  <w:rStyle w:val="Hipervnculo"/>
                  <w:rFonts w:ascii="Times New Roman" w:hAnsi="Times New Roman" w:cs="Times New Roman"/>
                  <w:bCs/>
                  <w:color w:val="auto"/>
                  <w:sz w:val="24"/>
                  <w:szCs w:val="24"/>
                </w:rPr>
                <w:t>lirio de día</w:t>
              </w:r>
            </w:hyperlink>
            <w:r w:rsidRPr="009B6640">
              <w:rPr>
                <w:rFonts w:ascii="Times New Roman" w:hAnsi="Times New Roman" w:cs="Times New Roman"/>
                <w:bCs/>
                <w:sz w:val="24"/>
                <w:szCs w:val="24"/>
              </w:rPr>
              <w:t>)</w:t>
            </w:r>
          </w:p>
          <w:p w14:paraId="46E9EFAD"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Trèfle</w:t>
            </w:r>
            <w:proofErr w:type="spellEnd"/>
            <w:r w:rsidRPr="009B6640">
              <w:rPr>
                <w:rFonts w:ascii="Times New Roman" w:hAnsi="Times New Roman" w:cs="Times New Roman"/>
                <w:bCs/>
                <w:sz w:val="24"/>
                <w:szCs w:val="24"/>
              </w:rPr>
              <w:t> (</w:t>
            </w:r>
            <w:hyperlink r:id="rId393" w:tooltip="Trifolium" w:history="1">
              <w:r w:rsidRPr="009B6640">
                <w:rPr>
                  <w:rStyle w:val="Hipervnculo"/>
                  <w:rFonts w:ascii="Times New Roman" w:hAnsi="Times New Roman" w:cs="Times New Roman"/>
                  <w:bCs/>
                  <w:color w:val="auto"/>
                  <w:sz w:val="24"/>
                  <w:szCs w:val="24"/>
                </w:rPr>
                <w:t>trébol</w:t>
              </w:r>
            </w:hyperlink>
            <w:r w:rsidRPr="009B6640">
              <w:rPr>
                <w:rFonts w:ascii="Times New Roman" w:hAnsi="Times New Roman" w:cs="Times New Roman"/>
                <w:bCs/>
                <w:sz w:val="24"/>
                <w:szCs w:val="24"/>
              </w:rPr>
              <w:t>)</w:t>
            </w:r>
          </w:p>
          <w:p w14:paraId="179C986A"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Angélique</w:t>
            </w:r>
            <w:proofErr w:type="spellEnd"/>
            <w:r w:rsidRPr="009B6640">
              <w:rPr>
                <w:rFonts w:ascii="Times New Roman" w:hAnsi="Times New Roman" w:cs="Times New Roman"/>
                <w:bCs/>
                <w:sz w:val="24"/>
                <w:szCs w:val="24"/>
              </w:rPr>
              <w:t> (</w:t>
            </w:r>
            <w:hyperlink r:id="rId394" w:tooltip="Angélica" w:history="1">
              <w:r w:rsidRPr="009B6640">
                <w:rPr>
                  <w:rStyle w:val="Hipervnculo"/>
                  <w:rFonts w:ascii="Times New Roman" w:hAnsi="Times New Roman" w:cs="Times New Roman"/>
                  <w:bCs/>
                  <w:color w:val="auto"/>
                  <w:sz w:val="24"/>
                  <w:szCs w:val="24"/>
                </w:rPr>
                <w:t>angélica</w:t>
              </w:r>
            </w:hyperlink>
            <w:r w:rsidRPr="009B6640">
              <w:rPr>
                <w:rFonts w:ascii="Times New Roman" w:hAnsi="Times New Roman" w:cs="Times New Roman"/>
                <w:bCs/>
                <w:sz w:val="24"/>
                <w:szCs w:val="24"/>
              </w:rPr>
              <w:t>)</w:t>
            </w:r>
          </w:p>
          <w:p w14:paraId="6D8FE8CE"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Canard</w:t>
            </w:r>
            <w:r w:rsidRPr="009B6640">
              <w:rPr>
                <w:rFonts w:ascii="Times New Roman" w:hAnsi="Times New Roman" w:cs="Times New Roman"/>
                <w:bCs/>
                <w:sz w:val="24"/>
                <w:szCs w:val="24"/>
              </w:rPr>
              <w:t> (</w:t>
            </w:r>
            <w:hyperlink r:id="rId395" w:tooltip="Pato" w:history="1">
              <w:r w:rsidRPr="009B6640">
                <w:rPr>
                  <w:rStyle w:val="Hipervnculo"/>
                  <w:rFonts w:ascii="Times New Roman" w:hAnsi="Times New Roman" w:cs="Times New Roman"/>
                  <w:bCs/>
                  <w:color w:val="auto"/>
                  <w:sz w:val="24"/>
                  <w:szCs w:val="24"/>
                </w:rPr>
                <w:t>pato</w:t>
              </w:r>
            </w:hyperlink>
            <w:r w:rsidRPr="009B6640">
              <w:rPr>
                <w:rFonts w:ascii="Times New Roman" w:hAnsi="Times New Roman" w:cs="Times New Roman"/>
                <w:bCs/>
                <w:sz w:val="24"/>
                <w:szCs w:val="24"/>
              </w:rPr>
              <w:t>)</w:t>
            </w:r>
          </w:p>
          <w:p w14:paraId="44E31FEC"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Mélisse</w:t>
            </w:r>
            <w:proofErr w:type="spellEnd"/>
            <w:r w:rsidRPr="009B6640">
              <w:rPr>
                <w:rFonts w:ascii="Times New Roman" w:hAnsi="Times New Roman" w:cs="Times New Roman"/>
                <w:bCs/>
                <w:sz w:val="24"/>
                <w:szCs w:val="24"/>
              </w:rPr>
              <w:t> (</w:t>
            </w:r>
            <w:hyperlink r:id="rId396" w:tooltip="Toronjil" w:history="1">
              <w:r w:rsidRPr="009B6640">
                <w:rPr>
                  <w:rStyle w:val="Hipervnculo"/>
                  <w:rFonts w:ascii="Times New Roman" w:hAnsi="Times New Roman" w:cs="Times New Roman"/>
                  <w:bCs/>
                  <w:color w:val="auto"/>
                  <w:sz w:val="24"/>
                  <w:szCs w:val="24"/>
                </w:rPr>
                <w:t>toronjil</w:t>
              </w:r>
            </w:hyperlink>
            <w:r w:rsidRPr="009B6640">
              <w:rPr>
                <w:rFonts w:ascii="Times New Roman" w:hAnsi="Times New Roman" w:cs="Times New Roman"/>
                <w:bCs/>
                <w:sz w:val="24"/>
                <w:szCs w:val="24"/>
              </w:rPr>
              <w:t>)</w:t>
            </w:r>
          </w:p>
          <w:p w14:paraId="584C6897"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Fromental</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"https://es.wikipedia.org/wiki/Mazorra" \o "Mazorra"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mazorra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06554A1E"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Martagon</w:t>
            </w:r>
            <w:proofErr w:type="spellEnd"/>
            <w:r w:rsidRPr="009B6640">
              <w:rPr>
                <w:rFonts w:ascii="Times New Roman" w:hAnsi="Times New Roman" w:cs="Times New Roman"/>
                <w:bCs/>
                <w:sz w:val="24"/>
                <w:szCs w:val="24"/>
              </w:rPr>
              <w:t> (</w:t>
            </w:r>
            <w:hyperlink r:id="rId397" w:tooltip="Lilium martagon" w:history="1">
              <w:r w:rsidRPr="009B6640">
                <w:rPr>
                  <w:rStyle w:val="Hipervnculo"/>
                  <w:rFonts w:ascii="Times New Roman" w:hAnsi="Times New Roman" w:cs="Times New Roman"/>
                  <w:bCs/>
                  <w:color w:val="auto"/>
                  <w:sz w:val="24"/>
                  <w:szCs w:val="24"/>
                </w:rPr>
                <w:t>martagón</w:t>
              </w:r>
            </w:hyperlink>
            <w:r w:rsidRPr="009B6640">
              <w:rPr>
                <w:rFonts w:ascii="Times New Roman" w:hAnsi="Times New Roman" w:cs="Times New Roman"/>
                <w:bCs/>
                <w:sz w:val="24"/>
                <w:szCs w:val="24"/>
              </w:rPr>
              <w:t>)</w:t>
            </w:r>
          </w:p>
          <w:p w14:paraId="11090B89"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Serpolet</w:t>
            </w:r>
            <w:proofErr w:type="spellEnd"/>
            <w:r w:rsidRPr="009B6640">
              <w:rPr>
                <w:rFonts w:ascii="Times New Roman" w:hAnsi="Times New Roman" w:cs="Times New Roman"/>
                <w:bCs/>
                <w:sz w:val="24"/>
                <w:szCs w:val="24"/>
              </w:rPr>
              <w:t> (</w:t>
            </w:r>
            <w:hyperlink r:id="rId398" w:tooltip="Serpol" w:history="1">
              <w:r w:rsidRPr="009B6640">
                <w:rPr>
                  <w:rStyle w:val="Hipervnculo"/>
                  <w:rFonts w:ascii="Times New Roman" w:hAnsi="Times New Roman" w:cs="Times New Roman"/>
                  <w:bCs/>
                  <w:color w:val="auto"/>
                  <w:sz w:val="24"/>
                  <w:szCs w:val="24"/>
                </w:rPr>
                <w:t>serpol</w:t>
              </w:r>
            </w:hyperlink>
            <w:r w:rsidRPr="009B6640">
              <w:rPr>
                <w:rFonts w:ascii="Times New Roman" w:hAnsi="Times New Roman" w:cs="Times New Roman"/>
                <w:bCs/>
                <w:sz w:val="24"/>
                <w:szCs w:val="24"/>
              </w:rPr>
              <w:t>)</w:t>
            </w:r>
          </w:p>
          <w:p w14:paraId="230C47CF"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Faux</w:t>
            </w:r>
            <w:proofErr w:type="spellEnd"/>
            <w:r w:rsidRPr="009B6640">
              <w:rPr>
                <w:rFonts w:ascii="Times New Roman" w:hAnsi="Times New Roman" w:cs="Times New Roman"/>
                <w:bCs/>
                <w:sz w:val="24"/>
                <w:szCs w:val="24"/>
              </w:rPr>
              <w:t> (</w:t>
            </w:r>
            <w:hyperlink r:id="rId399" w:tooltip="Guadaña" w:history="1">
              <w:r w:rsidRPr="009B6640">
                <w:rPr>
                  <w:rStyle w:val="Hipervnculo"/>
                  <w:rFonts w:ascii="Times New Roman" w:hAnsi="Times New Roman" w:cs="Times New Roman"/>
                  <w:bCs/>
                  <w:color w:val="auto"/>
                  <w:sz w:val="24"/>
                  <w:szCs w:val="24"/>
                </w:rPr>
                <w:t>guadaña</w:t>
              </w:r>
            </w:hyperlink>
            <w:r w:rsidRPr="009B6640">
              <w:rPr>
                <w:rFonts w:ascii="Times New Roman" w:hAnsi="Times New Roman" w:cs="Times New Roman"/>
                <w:bCs/>
                <w:sz w:val="24"/>
                <w:szCs w:val="24"/>
              </w:rPr>
              <w:t>)</w:t>
            </w:r>
          </w:p>
          <w:p w14:paraId="292B9D27"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Fraise</w:t>
            </w:r>
            <w:proofErr w:type="spellEnd"/>
            <w:r w:rsidRPr="009B6640">
              <w:rPr>
                <w:rFonts w:ascii="Times New Roman" w:hAnsi="Times New Roman" w:cs="Times New Roman"/>
                <w:bCs/>
                <w:sz w:val="24"/>
                <w:szCs w:val="24"/>
              </w:rPr>
              <w:t> (</w:t>
            </w:r>
            <w:hyperlink r:id="rId400" w:tooltip="Fragaria" w:history="1">
              <w:r w:rsidRPr="009B6640">
                <w:rPr>
                  <w:rStyle w:val="Hipervnculo"/>
                  <w:rFonts w:ascii="Times New Roman" w:hAnsi="Times New Roman" w:cs="Times New Roman"/>
                  <w:bCs/>
                  <w:color w:val="auto"/>
                  <w:sz w:val="24"/>
                  <w:szCs w:val="24"/>
                </w:rPr>
                <w:t>fresa</w:t>
              </w:r>
            </w:hyperlink>
            <w:r w:rsidRPr="009B6640">
              <w:rPr>
                <w:rFonts w:ascii="Times New Roman" w:hAnsi="Times New Roman" w:cs="Times New Roman"/>
                <w:bCs/>
                <w:sz w:val="24"/>
                <w:szCs w:val="24"/>
              </w:rPr>
              <w:t>)</w:t>
            </w:r>
          </w:p>
          <w:p w14:paraId="0938A98D"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Bétoine</w:t>
            </w:r>
            <w:proofErr w:type="spellEnd"/>
            <w:r w:rsidRPr="009B6640">
              <w:rPr>
                <w:rFonts w:ascii="Times New Roman" w:hAnsi="Times New Roman" w:cs="Times New Roman"/>
                <w:bCs/>
                <w:sz w:val="24"/>
                <w:szCs w:val="24"/>
              </w:rPr>
              <w:t> (</w:t>
            </w:r>
            <w:hyperlink r:id="rId401" w:tooltip="Salvia" w:history="1">
              <w:r w:rsidRPr="009B6640">
                <w:rPr>
                  <w:rStyle w:val="Hipervnculo"/>
                  <w:rFonts w:ascii="Times New Roman" w:hAnsi="Times New Roman" w:cs="Times New Roman"/>
                  <w:bCs/>
                  <w:color w:val="auto"/>
                  <w:sz w:val="24"/>
                  <w:szCs w:val="24"/>
                </w:rPr>
                <w:t>salvia</w:t>
              </w:r>
            </w:hyperlink>
            <w:r w:rsidRPr="009B6640">
              <w:rPr>
                <w:rFonts w:ascii="Times New Roman" w:hAnsi="Times New Roman" w:cs="Times New Roman"/>
                <w:bCs/>
                <w:sz w:val="24"/>
                <w:szCs w:val="24"/>
              </w:rPr>
              <w:t>)</w:t>
            </w:r>
          </w:p>
          <w:p w14:paraId="5DCD4B88"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Pois</w:t>
            </w:r>
            <w:proofErr w:type="spellEnd"/>
            <w:r w:rsidRPr="009B6640">
              <w:rPr>
                <w:rFonts w:ascii="Times New Roman" w:hAnsi="Times New Roman" w:cs="Times New Roman"/>
                <w:bCs/>
                <w:sz w:val="24"/>
                <w:szCs w:val="24"/>
              </w:rPr>
              <w:t> (</w:t>
            </w:r>
            <w:hyperlink r:id="rId402" w:tooltip="Pisum sativum" w:history="1">
              <w:r w:rsidRPr="009B6640">
                <w:rPr>
                  <w:rStyle w:val="Hipervnculo"/>
                  <w:rFonts w:ascii="Times New Roman" w:hAnsi="Times New Roman" w:cs="Times New Roman"/>
                  <w:bCs/>
                  <w:color w:val="auto"/>
                  <w:sz w:val="24"/>
                  <w:szCs w:val="24"/>
                </w:rPr>
                <w:t>guisante</w:t>
              </w:r>
            </w:hyperlink>
            <w:r w:rsidRPr="009B6640">
              <w:rPr>
                <w:rFonts w:ascii="Times New Roman" w:hAnsi="Times New Roman" w:cs="Times New Roman"/>
                <w:bCs/>
                <w:sz w:val="24"/>
                <w:szCs w:val="24"/>
              </w:rPr>
              <w:t>)</w:t>
            </w:r>
          </w:p>
          <w:p w14:paraId="27D77AEC"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Acacia</w:t>
            </w:r>
            <w:r w:rsidRPr="009B6640">
              <w:rPr>
                <w:rFonts w:ascii="Times New Roman" w:hAnsi="Times New Roman" w:cs="Times New Roman"/>
                <w:bCs/>
                <w:sz w:val="24"/>
                <w:szCs w:val="24"/>
              </w:rPr>
              <w:t> (</w:t>
            </w:r>
            <w:hyperlink r:id="rId403" w:tooltip="Acacia" w:history="1">
              <w:r w:rsidRPr="009B6640">
                <w:rPr>
                  <w:rStyle w:val="Hipervnculo"/>
                  <w:rFonts w:ascii="Times New Roman" w:hAnsi="Times New Roman" w:cs="Times New Roman"/>
                  <w:bCs/>
                  <w:color w:val="auto"/>
                  <w:sz w:val="24"/>
                  <w:szCs w:val="24"/>
                </w:rPr>
                <w:t>acacia</w:t>
              </w:r>
            </w:hyperlink>
            <w:r w:rsidRPr="009B6640">
              <w:rPr>
                <w:rFonts w:ascii="Times New Roman" w:hAnsi="Times New Roman" w:cs="Times New Roman"/>
                <w:bCs/>
                <w:sz w:val="24"/>
                <w:szCs w:val="24"/>
              </w:rPr>
              <w:t>)</w:t>
            </w:r>
          </w:p>
          <w:p w14:paraId="10937366"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Caille</w:t>
            </w:r>
            <w:proofErr w:type="spellEnd"/>
            <w:r w:rsidRPr="009B6640">
              <w:rPr>
                <w:rFonts w:ascii="Times New Roman" w:hAnsi="Times New Roman" w:cs="Times New Roman"/>
                <w:bCs/>
                <w:sz w:val="24"/>
                <w:szCs w:val="24"/>
              </w:rPr>
              <w:t> (</w:t>
            </w:r>
            <w:hyperlink r:id="rId404" w:tooltip="Coturnix coturnix" w:history="1">
              <w:r w:rsidRPr="009B6640">
                <w:rPr>
                  <w:rStyle w:val="Hipervnculo"/>
                  <w:rFonts w:ascii="Times New Roman" w:hAnsi="Times New Roman" w:cs="Times New Roman"/>
                  <w:bCs/>
                  <w:color w:val="auto"/>
                  <w:sz w:val="24"/>
                  <w:szCs w:val="24"/>
                </w:rPr>
                <w:t>codorniz</w:t>
              </w:r>
            </w:hyperlink>
            <w:r w:rsidRPr="009B6640">
              <w:rPr>
                <w:rFonts w:ascii="Times New Roman" w:hAnsi="Times New Roman" w:cs="Times New Roman"/>
                <w:bCs/>
                <w:sz w:val="24"/>
                <w:szCs w:val="24"/>
              </w:rPr>
              <w:t>)</w:t>
            </w:r>
          </w:p>
          <w:p w14:paraId="03BEC45C"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Œillet</w:t>
            </w:r>
            <w:proofErr w:type="spellEnd"/>
            <w:r w:rsidRPr="009B6640">
              <w:rPr>
                <w:rFonts w:ascii="Times New Roman" w:hAnsi="Times New Roman" w:cs="Times New Roman"/>
                <w:bCs/>
                <w:sz w:val="24"/>
                <w:szCs w:val="24"/>
              </w:rPr>
              <w:t> (</w:t>
            </w:r>
            <w:hyperlink r:id="rId405" w:tooltip="Dianthus caryophyllus" w:history="1">
              <w:r w:rsidRPr="009B6640">
                <w:rPr>
                  <w:rStyle w:val="Hipervnculo"/>
                  <w:rFonts w:ascii="Times New Roman" w:hAnsi="Times New Roman" w:cs="Times New Roman"/>
                  <w:bCs/>
                  <w:color w:val="auto"/>
                  <w:sz w:val="24"/>
                  <w:szCs w:val="24"/>
                </w:rPr>
                <w:t>clavel</w:t>
              </w:r>
            </w:hyperlink>
            <w:r w:rsidRPr="009B6640">
              <w:rPr>
                <w:rFonts w:ascii="Times New Roman" w:hAnsi="Times New Roman" w:cs="Times New Roman"/>
                <w:bCs/>
                <w:sz w:val="24"/>
                <w:szCs w:val="24"/>
              </w:rPr>
              <w:t>)</w:t>
            </w:r>
          </w:p>
          <w:p w14:paraId="487FA8A8"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Sureau</w:t>
            </w:r>
            <w:proofErr w:type="spellEnd"/>
            <w:r w:rsidRPr="009B6640">
              <w:rPr>
                <w:rFonts w:ascii="Times New Roman" w:hAnsi="Times New Roman" w:cs="Times New Roman"/>
                <w:bCs/>
                <w:sz w:val="24"/>
                <w:szCs w:val="24"/>
              </w:rPr>
              <w:t> (</w:t>
            </w:r>
            <w:hyperlink r:id="rId406" w:tooltip="Sambucus" w:history="1">
              <w:r w:rsidRPr="009B6640">
                <w:rPr>
                  <w:rStyle w:val="Hipervnculo"/>
                  <w:rFonts w:ascii="Times New Roman" w:hAnsi="Times New Roman" w:cs="Times New Roman"/>
                  <w:bCs/>
                  <w:color w:val="auto"/>
                  <w:sz w:val="24"/>
                  <w:szCs w:val="24"/>
                </w:rPr>
                <w:t>saúco</w:t>
              </w:r>
            </w:hyperlink>
            <w:r w:rsidRPr="009B6640">
              <w:rPr>
                <w:rFonts w:ascii="Times New Roman" w:hAnsi="Times New Roman" w:cs="Times New Roman"/>
                <w:bCs/>
                <w:sz w:val="24"/>
                <w:szCs w:val="24"/>
              </w:rPr>
              <w:t>)</w:t>
            </w:r>
          </w:p>
          <w:p w14:paraId="64760773"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Pavot</w:t>
            </w:r>
            <w:proofErr w:type="spellEnd"/>
            <w:r w:rsidRPr="009B6640">
              <w:rPr>
                <w:rFonts w:ascii="Times New Roman" w:hAnsi="Times New Roman" w:cs="Times New Roman"/>
                <w:bCs/>
                <w:sz w:val="24"/>
                <w:szCs w:val="24"/>
              </w:rPr>
              <w:t> (</w:t>
            </w:r>
            <w:hyperlink r:id="rId407" w:tooltip="Adormidera" w:history="1">
              <w:r w:rsidRPr="009B6640">
                <w:rPr>
                  <w:rStyle w:val="Hipervnculo"/>
                  <w:rFonts w:ascii="Times New Roman" w:hAnsi="Times New Roman" w:cs="Times New Roman"/>
                  <w:bCs/>
                  <w:color w:val="auto"/>
                  <w:sz w:val="24"/>
                  <w:szCs w:val="24"/>
                </w:rPr>
                <w:t>adormidera</w:t>
              </w:r>
            </w:hyperlink>
            <w:r w:rsidRPr="009B6640">
              <w:rPr>
                <w:rFonts w:ascii="Times New Roman" w:hAnsi="Times New Roman" w:cs="Times New Roman"/>
                <w:bCs/>
                <w:sz w:val="24"/>
                <w:szCs w:val="24"/>
              </w:rPr>
              <w:t>)</w:t>
            </w:r>
          </w:p>
          <w:p w14:paraId="1F08BF7D"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Tilleul</w:t>
            </w:r>
            <w:proofErr w:type="spellEnd"/>
            <w:r w:rsidRPr="009B6640">
              <w:rPr>
                <w:rFonts w:ascii="Times New Roman" w:hAnsi="Times New Roman" w:cs="Times New Roman"/>
                <w:bCs/>
                <w:sz w:val="24"/>
                <w:szCs w:val="24"/>
              </w:rPr>
              <w:t> (</w:t>
            </w:r>
            <w:hyperlink r:id="rId408" w:tooltip="Tilia" w:history="1">
              <w:r w:rsidRPr="009B6640">
                <w:rPr>
                  <w:rStyle w:val="Hipervnculo"/>
                  <w:rFonts w:ascii="Times New Roman" w:hAnsi="Times New Roman" w:cs="Times New Roman"/>
                  <w:bCs/>
                  <w:color w:val="auto"/>
                  <w:sz w:val="24"/>
                  <w:szCs w:val="24"/>
                </w:rPr>
                <w:t>tilo</w:t>
              </w:r>
            </w:hyperlink>
            <w:r w:rsidRPr="009B6640">
              <w:rPr>
                <w:rFonts w:ascii="Times New Roman" w:hAnsi="Times New Roman" w:cs="Times New Roman"/>
                <w:bCs/>
                <w:sz w:val="24"/>
                <w:szCs w:val="24"/>
              </w:rPr>
              <w:t>)</w:t>
            </w:r>
          </w:p>
          <w:p w14:paraId="2DA6E9CA"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Fourche</w:t>
            </w:r>
            <w:r w:rsidRPr="009B6640">
              <w:rPr>
                <w:rFonts w:ascii="Times New Roman" w:hAnsi="Times New Roman" w:cs="Times New Roman"/>
                <w:bCs/>
                <w:sz w:val="24"/>
                <w:szCs w:val="24"/>
              </w:rPr>
              <w:t> (</w:t>
            </w:r>
            <w:hyperlink r:id="rId409" w:tooltip="Bieldo" w:history="1">
              <w:r w:rsidRPr="009B6640">
                <w:rPr>
                  <w:rStyle w:val="Hipervnculo"/>
                  <w:rFonts w:ascii="Times New Roman" w:hAnsi="Times New Roman" w:cs="Times New Roman"/>
                  <w:bCs/>
                  <w:color w:val="auto"/>
                  <w:sz w:val="24"/>
                  <w:szCs w:val="24"/>
                </w:rPr>
                <w:t>bieldo</w:t>
              </w:r>
            </w:hyperlink>
            <w:r w:rsidRPr="009B6640">
              <w:rPr>
                <w:rFonts w:ascii="Times New Roman" w:hAnsi="Times New Roman" w:cs="Times New Roman"/>
                <w:bCs/>
                <w:sz w:val="24"/>
                <w:szCs w:val="24"/>
              </w:rPr>
              <w:t>)</w:t>
            </w:r>
          </w:p>
          <w:p w14:paraId="7763B9E1"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Barbeau</w:t>
            </w:r>
            <w:proofErr w:type="spellEnd"/>
            <w:r w:rsidRPr="009B6640">
              <w:rPr>
                <w:rFonts w:ascii="Times New Roman" w:hAnsi="Times New Roman" w:cs="Times New Roman"/>
                <w:bCs/>
                <w:sz w:val="24"/>
                <w:szCs w:val="24"/>
              </w:rPr>
              <w:t> (</w:t>
            </w:r>
            <w:hyperlink r:id="rId410" w:tooltip="Barbus barbus" w:history="1">
              <w:r w:rsidRPr="009B6640">
                <w:rPr>
                  <w:rStyle w:val="Hipervnculo"/>
                  <w:rFonts w:ascii="Times New Roman" w:hAnsi="Times New Roman" w:cs="Times New Roman"/>
                  <w:bCs/>
                  <w:color w:val="auto"/>
                  <w:sz w:val="24"/>
                  <w:szCs w:val="24"/>
                </w:rPr>
                <w:t>barbo</w:t>
              </w:r>
            </w:hyperlink>
            <w:r w:rsidRPr="009B6640">
              <w:rPr>
                <w:rFonts w:ascii="Times New Roman" w:hAnsi="Times New Roman" w:cs="Times New Roman"/>
                <w:bCs/>
                <w:sz w:val="24"/>
                <w:szCs w:val="24"/>
              </w:rPr>
              <w:t>)</w:t>
            </w:r>
          </w:p>
          <w:p w14:paraId="47DEE23A"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Camomille</w:t>
            </w:r>
            <w:proofErr w:type="spellEnd"/>
            <w:r w:rsidRPr="009B6640">
              <w:rPr>
                <w:rFonts w:ascii="Times New Roman" w:hAnsi="Times New Roman" w:cs="Times New Roman"/>
                <w:bCs/>
                <w:sz w:val="24"/>
                <w:szCs w:val="24"/>
              </w:rPr>
              <w:t> (</w:t>
            </w:r>
            <w:hyperlink r:id="rId411" w:tooltip="Manzanilla" w:history="1">
              <w:r w:rsidRPr="009B6640">
                <w:rPr>
                  <w:rStyle w:val="Hipervnculo"/>
                  <w:rFonts w:ascii="Times New Roman" w:hAnsi="Times New Roman" w:cs="Times New Roman"/>
                  <w:bCs/>
                  <w:color w:val="auto"/>
                  <w:sz w:val="24"/>
                  <w:szCs w:val="24"/>
                </w:rPr>
                <w:t>manzanilla</w:t>
              </w:r>
            </w:hyperlink>
            <w:r w:rsidRPr="009B6640">
              <w:rPr>
                <w:rFonts w:ascii="Times New Roman" w:hAnsi="Times New Roman" w:cs="Times New Roman"/>
                <w:bCs/>
                <w:sz w:val="24"/>
                <w:szCs w:val="24"/>
              </w:rPr>
              <w:t>)</w:t>
            </w:r>
          </w:p>
          <w:p w14:paraId="4C999DB7"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Chèvrefeuille</w:t>
            </w:r>
            <w:proofErr w:type="spellEnd"/>
            <w:r w:rsidRPr="009B6640">
              <w:rPr>
                <w:rFonts w:ascii="Times New Roman" w:hAnsi="Times New Roman" w:cs="Times New Roman"/>
                <w:bCs/>
                <w:sz w:val="24"/>
                <w:szCs w:val="24"/>
              </w:rPr>
              <w:t> (</w:t>
            </w:r>
            <w:hyperlink r:id="rId412" w:tooltip="Lonicera" w:history="1">
              <w:r w:rsidRPr="009B6640">
                <w:rPr>
                  <w:rStyle w:val="Hipervnculo"/>
                  <w:rFonts w:ascii="Times New Roman" w:hAnsi="Times New Roman" w:cs="Times New Roman"/>
                  <w:bCs/>
                  <w:color w:val="auto"/>
                  <w:sz w:val="24"/>
                  <w:szCs w:val="24"/>
                </w:rPr>
                <w:t>madreselva</w:t>
              </w:r>
            </w:hyperlink>
            <w:r w:rsidRPr="009B6640">
              <w:rPr>
                <w:rFonts w:ascii="Times New Roman" w:hAnsi="Times New Roman" w:cs="Times New Roman"/>
                <w:bCs/>
                <w:sz w:val="24"/>
                <w:szCs w:val="24"/>
              </w:rPr>
              <w:t>)</w:t>
            </w:r>
          </w:p>
          <w:p w14:paraId="3C445CBB"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Caille-lait</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"https://es.wikipedia.org/wiki/Galium" \o "Galium"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galium</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25A65750"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Tanche</w:t>
            </w:r>
            <w:proofErr w:type="spellEnd"/>
            <w:r w:rsidRPr="009B6640">
              <w:rPr>
                <w:rFonts w:ascii="Times New Roman" w:hAnsi="Times New Roman" w:cs="Times New Roman"/>
                <w:bCs/>
                <w:sz w:val="24"/>
                <w:szCs w:val="24"/>
              </w:rPr>
              <w:t> (</w:t>
            </w:r>
            <w:hyperlink r:id="rId413" w:tooltip="Tenca" w:history="1">
              <w:r w:rsidRPr="009B6640">
                <w:rPr>
                  <w:rStyle w:val="Hipervnculo"/>
                  <w:rFonts w:ascii="Times New Roman" w:hAnsi="Times New Roman" w:cs="Times New Roman"/>
                  <w:bCs/>
                  <w:color w:val="auto"/>
                  <w:sz w:val="24"/>
                  <w:szCs w:val="24"/>
                </w:rPr>
                <w:t>tenca</w:t>
              </w:r>
            </w:hyperlink>
            <w:r w:rsidRPr="009B6640">
              <w:rPr>
                <w:rFonts w:ascii="Times New Roman" w:hAnsi="Times New Roman" w:cs="Times New Roman"/>
                <w:bCs/>
                <w:sz w:val="24"/>
                <w:szCs w:val="24"/>
              </w:rPr>
              <w:t>)</w:t>
            </w:r>
          </w:p>
          <w:p w14:paraId="797068AF"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Jasmin</w:t>
            </w:r>
            <w:proofErr w:type="spellEnd"/>
            <w:r w:rsidRPr="009B6640">
              <w:rPr>
                <w:rFonts w:ascii="Times New Roman" w:hAnsi="Times New Roman" w:cs="Times New Roman"/>
                <w:bCs/>
                <w:sz w:val="24"/>
                <w:szCs w:val="24"/>
              </w:rPr>
              <w:t> (</w:t>
            </w:r>
            <w:hyperlink r:id="rId414" w:tooltip="Jasminum" w:history="1">
              <w:r w:rsidRPr="009B6640">
                <w:rPr>
                  <w:rStyle w:val="Hipervnculo"/>
                  <w:rFonts w:ascii="Times New Roman" w:hAnsi="Times New Roman" w:cs="Times New Roman"/>
                  <w:bCs/>
                  <w:color w:val="auto"/>
                  <w:sz w:val="24"/>
                  <w:szCs w:val="24"/>
                </w:rPr>
                <w:t>jazmín</w:t>
              </w:r>
            </w:hyperlink>
            <w:r w:rsidRPr="009B6640">
              <w:rPr>
                <w:rFonts w:ascii="Times New Roman" w:hAnsi="Times New Roman" w:cs="Times New Roman"/>
                <w:bCs/>
                <w:sz w:val="24"/>
                <w:szCs w:val="24"/>
              </w:rPr>
              <w:t>)</w:t>
            </w:r>
          </w:p>
          <w:p w14:paraId="686CEC7F"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Verveine</w:t>
            </w:r>
            <w:proofErr w:type="spellEnd"/>
            <w:r w:rsidRPr="009B6640">
              <w:rPr>
                <w:rFonts w:ascii="Times New Roman" w:hAnsi="Times New Roman" w:cs="Times New Roman"/>
                <w:bCs/>
                <w:sz w:val="24"/>
                <w:szCs w:val="24"/>
              </w:rPr>
              <w:t> (</w:t>
            </w:r>
            <w:hyperlink r:id="rId415" w:tooltip="Verbena" w:history="1">
              <w:r w:rsidRPr="009B6640">
                <w:rPr>
                  <w:rStyle w:val="Hipervnculo"/>
                  <w:rFonts w:ascii="Times New Roman" w:hAnsi="Times New Roman" w:cs="Times New Roman"/>
                  <w:bCs/>
                  <w:color w:val="auto"/>
                  <w:sz w:val="24"/>
                  <w:szCs w:val="24"/>
                </w:rPr>
                <w:t>verbena</w:t>
              </w:r>
            </w:hyperlink>
            <w:r w:rsidRPr="009B6640">
              <w:rPr>
                <w:rFonts w:ascii="Times New Roman" w:hAnsi="Times New Roman" w:cs="Times New Roman"/>
                <w:bCs/>
                <w:sz w:val="24"/>
                <w:szCs w:val="24"/>
              </w:rPr>
              <w:t>)</w:t>
            </w:r>
          </w:p>
          <w:p w14:paraId="35B9A5C5"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Thym</w:t>
            </w:r>
            <w:proofErr w:type="spellEnd"/>
            <w:r w:rsidRPr="009B6640">
              <w:rPr>
                <w:rFonts w:ascii="Times New Roman" w:hAnsi="Times New Roman" w:cs="Times New Roman"/>
                <w:bCs/>
                <w:sz w:val="24"/>
                <w:szCs w:val="24"/>
              </w:rPr>
              <w:t> (</w:t>
            </w:r>
            <w:hyperlink r:id="rId416" w:tooltip="Thymus" w:history="1">
              <w:r w:rsidRPr="009B6640">
                <w:rPr>
                  <w:rStyle w:val="Hipervnculo"/>
                  <w:rFonts w:ascii="Times New Roman" w:hAnsi="Times New Roman" w:cs="Times New Roman"/>
                  <w:bCs/>
                  <w:color w:val="auto"/>
                  <w:sz w:val="24"/>
                  <w:szCs w:val="24"/>
                </w:rPr>
                <w:t>tomillo</w:t>
              </w:r>
            </w:hyperlink>
            <w:r w:rsidRPr="009B6640">
              <w:rPr>
                <w:rFonts w:ascii="Times New Roman" w:hAnsi="Times New Roman" w:cs="Times New Roman"/>
                <w:bCs/>
                <w:sz w:val="24"/>
                <w:szCs w:val="24"/>
              </w:rPr>
              <w:t>)</w:t>
            </w:r>
          </w:p>
          <w:p w14:paraId="2E19440B"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Pivoine</w:t>
            </w:r>
            <w:proofErr w:type="spellEnd"/>
            <w:r w:rsidRPr="009B6640">
              <w:rPr>
                <w:rFonts w:ascii="Times New Roman" w:hAnsi="Times New Roman" w:cs="Times New Roman"/>
                <w:bCs/>
                <w:sz w:val="24"/>
                <w:szCs w:val="24"/>
              </w:rPr>
              <w:t> (</w:t>
            </w:r>
            <w:hyperlink r:id="rId417" w:tooltip="Paeoniaceae" w:history="1">
              <w:r w:rsidRPr="009B6640">
                <w:rPr>
                  <w:rStyle w:val="Hipervnculo"/>
                  <w:rFonts w:ascii="Times New Roman" w:hAnsi="Times New Roman" w:cs="Times New Roman"/>
                  <w:bCs/>
                  <w:color w:val="auto"/>
                  <w:sz w:val="24"/>
                  <w:szCs w:val="24"/>
                </w:rPr>
                <w:t>peonía</w:t>
              </w:r>
            </w:hyperlink>
            <w:r w:rsidRPr="009B6640">
              <w:rPr>
                <w:rFonts w:ascii="Times New Roman" w:hAnsi="Times New Roman" w:cs="Times New Roman"/>
                <w:bCs/>
                <w:sz w:val="24"/>
                <w:szCs w:val="24"/>
              </w:rPr>
              <w:t>)</w:t>
            </w:r>
          </w:p>
          <w:p w14:paraId="1A542CCB" w14:textId="77777777" w:rsidR="009B6640" w:rsidRPr="009B6640" w:rsidRDefault="009B6640" w:rsidP="009B6640">
            <w:pPr>
              <w:numPr>
                <w:ilvl w:val="0"/>
                <w:numId w:val="15"/>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Chariot</w:t>
            </w:r>
            <w:proofErr w:type="spellEnd"/>
            <w:r w:rsidRPr="009B6640">
              <w:rPr>
                <w:rFonts w:ascii="Times New Roman" w:hAnsi="Times New Roman" w:cs="Times New Roman"/>
                <w:bCs/>
                <w:sz w:val="24"/>
                <w:szCs w:val="24"/>
              </w:rPr>
              <w:t> (</w:t>
            </w:r>
            <w:hyperlink r:id="rId418" w:tooltip="Carro" w:history="1">
              <w:r w:rsidRPr="009B6640">
                <w:rPr>
                  <w:rStyle w:val="Hipervnculo"/>
                  <w:rFonts w:ascii="Times New Roman" w:hAnsi="Times New Roman" w:cs="Times New Roman"/>
                  <w:bCs/>
                  <w:color w:val="auto"/>
                  <w:sz w:val="24"/>
                  <w:szCs w:val="24"/>
                </w:rPr>
                <w:t>carro</w:t>
              </w:r>
            </w:hyperlink>
            <w:r w:rsidRPr="009B6640">
              <w:rPr>
                <w:rFonts w:ascii="Times New Roman" w:hAnsi="Times New Roman" w:cs="Times New Roman"/>
                <w:bCs/>
                <w:sz w:val="24"/>
                <w:szCs w:val="24"/>
              </w:rPr>
              <w:t>)</w:t>
            </w:r>
          </w:p>
          <w:p w14:paraId="2A473693" w14:textId="4D480116"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6FE70B66" wp14:editId="15BB4B64">
                  <wp:extent cx="1905635" cy="3002280"/>
                  <wp:effectExtent l="0" t="0" r="0" b="7620"/>
                  <wp:docPr id="45" name="Imagen 45">
                    <a:hlinkClick xmlns:a="http://schemas.openxmlformats.org/drawingml/2006/main" r:id="rId4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a:hlinkClick r:id="rId419"/>
                          </pic:cNvPr>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905635" cy="3002280"/>
                          </a:xfrm>
                          <a:prstGeom prst="rect">
                            <a:avLst/>
                          </a:prstGeom>
                          <a:noFill/>
                          <a:ln>
                            <a:noFill/>
                          </a:ln>
                        </pic:spPr>
                      </pic:pic>
                    </a:graphicData>
                  </a:graphic>
                </wp:inline>
              </w:drawing>
            </w:r>
          </w:p>
          <w:p w14:paraId="09055C2E"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Pradial.</w:t>
            </w:r>
          </w:p>
        </w:tc>
      </w:tr>
    </w:tbl>
    <w:p w14:paraId="069EA5BA" w14:textId="6B871EEB"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lastRenderedPageBreak/>
        <w:t>Verano</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3470"/>
        <w:gridCol w:w="3626"/>
        <w:gridCol w:w="3642"/>
      </w:tblGrid>
      <w:tr w:rsidR="009B6640" w:rsidRPr="009B6640" w14:paraId="009F65D3" w14:textId="77777777" w:rsidTr="009B6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4888EB"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421" w:tooltip="Mesidor" w:history="1">
              <w:proofErr w:type="spellStart"/>
              <w:r w:rsidRPr="009B6640">
                <w:rPr>
                  <w:rStyle w:val="Hipervnculo"/>
                  <w:rFonts w:ascii="Times New Roman" w:hAnsi="Times New Roman" w:cs="Times New Roman"/>
                  <w:bCs/>
                  <w:color w:val="auto"/>
                  <w:sz w:val="24"/>
                  <w:szCs w:val="24"/>
                </w:rPr>
                <w:t>Messidor</w:t>
              </w:r>
              <w:proofErr w:type="spellEnd"/>
            </w:hyperlink>
            <w:r w:rsidRPr="009B6640">
              <w:rPr>
                <w:rFonts w:ascii="Times New Roman" w:hAnsi="Times New Roman" w:cs="Times New Roman"/>
                <w:bCs/>
                <w:sz w:val="24"/>
                <w:szCs w:val="24"/>
              </w:rPr>
              <w:br/>
              <w:t>(</w:t>
            </w:r>
            <w:hyperlink r:id="rId422" w:tooltip="19 de junio" w:history="1">
              <w:r w:rsidRPr="009B6640">
                <w:rPr>
                  <w:rStyle w:val="Hipervnculo"/>
                  <w:rFonts w:ascii="Times New Roman" w:hAnsi="Times New Roman" w:cs="Times New Roman"/>
                  <w:bCs/>
                  <w:color w:val="auto"/>
                  <w:sz w:val="24"/>
                  <w:szCs w:val="24"/>
                </w:rPr>
                <w:t>19 de junio</w:t>
              </w:r>
            </w:hyperlink>
            <w:r w:rsidRPr="009B6640">
              <w:rPr>
                <w:rFonts w:ascii="Times New Roman" w:hAnsi="Times New Roman" w:cs="Times New Roman"/>
                <w:bCs/>
                <w:sz w:val="24"/>
                <w:szCs w:val="24"/>
              </w:rPr>
              <w:t> ~ </w:t>
            </w:r>
            <w:hyperlink r:id="rId423" w:tooltip="18 de julio" w:history="1">
              <w:r w:rsidRPr="009B6640">
                <w:rPr>
                  <w:rStyle w:val="Hipervnculo"/>
                  <w:rFonts w:ascii="Times New Roman" w:hAnsi="Times New Roman" w:cs="Times New Roman"/>
                  <w:bCs/>
                  <w:color w:val="auto"/>
                  <w:sz w:val="24"/>
                  <w:szCs w:val="24"/>
                </w:rPr>
                <w:t>18 de julio</w:t>
              </w:r>
            </w:hyperlink>
            <w:r w:rsidRPr="009B6640">
              <w:rPr>
                <w:rFonts w:ascii="Times New Roman" w:hAnsi="Times New Roman" w:cs="Times New Roman"/>
                <w:bCs/>
                <w:sz w:val="24"/>
                <w:szCs w:val="24"/>
              </w:rPr>
              <w:t>)</w:t>
            </w:r>
          </w:p>
          <w:p w14:paraId="6CB9699F"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Seigle</w:t>
            </w:r>
            <w:proofErr w:type="spellEnd"/>
            <w:r w:rsidRPr="009B6640">
              <w:rPr>
                <w:rFonts w:ascii="Times New Roman" w:hAnsi="Times New Roman" w:cs="Times New Roman"/>
                <w:bCs/>
                <w:sz w:val="24"/>
                <w:szCs w:val="24"/>
              </w:rPr>
              <w:t> (</w:t>
            </w:r>
            <w:hyperlink r:id="rId424" w:tooltip="Secale cereale" w:history="1">
              <w:r w:rsidRPr="009B6640">
                <w:rPr>
                  <w:rStyle w:val="Hipervnculo"/>
                  <w:rFonts w:ascii="Times New Roman" w:hAnsi="Times New Roman" w:cs="Times New Roman"/>
                  <w:bCs/>
                  <w:color w:val="auto"/>
                  <w:sz w:val="24"/>
                  <w:szCs w:val="24"/>
                </w:rPr>
                <w:t>centeno</w:t>
              </w:r>
            </w:hyperlink>
            <w:r w:rsidRPr="009B6640">
              <w:rPr>
                <w:rFonts w:ascii="Times New Roman" w:hAnsi="Times New Roman" w:cs="Times New Roman"/>
                <w:bCs/>
                <w:sz w:val="24"/>
                <w:szCs w:val="24"/>
              </w:rPr>
              <w:t>)</w:t>
            </w:r>
          </w:p>
          <w:p w14:paraId="2015F931"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Avoine</w:t>
            </w:r>
            <w:proofErr w:type="spellEnd"/>
            <w:r w:rsidRPr="009B6640">
              <w:rPr>
                <w:rFonts w:ascii="Times New Roman" w:hAnsi="Times New Roman" w:cs="Times New Roman"/>
                <w:bCs/>
                <w:sz w:val="24"/>
                <w:szCs w:val="24"/>
              </w:rPr>
              <w:t> (</w:t>
            </w:r>
            <w:hyperlink r:id="rId425" w:tooltip="Avena" w:history="1">
              <w:r w:rsidRPr="009B6640">
                <w:rPr>
                  <w:rStyle w:val="Hipervnculo"/>
                  <w:rFonts w:ascii="Times New Roman" w:hAnsi="Times New Roman" w:cs="Times New Roman"/>
                  <w:bCs/>
                  <w:color w:val="auto"/>
                  <w:sz w:val="24"/>
                  <w:szCs w:val="24"/>
                </w:rPr>
                <w:t>avena</w:t>
              </w:r>
            </w:hyperlink>
            <w:r w:rsidRPr="009B6640">
              <w:rPr>
                <w:rFonts w:ascii="Times New Roman" w:hAnsi="Times New Roman" w:cs="Times New Roman"/>
                <w:bCs/>
                <w:sz w:val="24"/>
                <w:szCs w:val="24"/>
              </w:rPr>
              <w:t>)</w:t>
            </w:r>
          </w:p>
          <w:p w14:paraId="06058D2B"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Oignon</w:t>
            </w:r>
            <w:proofErr w:type="spellEnd"/>
            <w:r w:rsidRPr="009B6640">
              <w:rPr>
                <w:rFonts w:ascii="Times New Roman" w:hAnsi="Times New Roman" w:cs="Times New Roman"/>
                <w:bCs/>
                <w:sz w:val="24"/>
                <w:szCs w:val="24"/>
              </w:rPr>
              <w:t> (</w:t>
            </w:r>
            <w:hyperlink r:id="rId426" w:tooltip="Allium cepa" w:history="1">
              <w:r w:rsidRPr="009B6640">
                <w:rPr>
                  <w:rStyle w:val="Hipervnculo"/>
                  <w:rFonts w:ascii="Times New Roman" w:hAnsi="Times New Roman" w:cs="Times New Roman"/>
                  <w:bCs/>
                  <w:color w:val="auto"/>
                  <w:sz w:val="24"/>
                  <w:szCs w:val="24"/>
                </w:rPr>
                <w:t>cebolla</w:t>
              </w:r>
            </w:hyperlink>
            <w:r w:rsidRPr="009B6640">
              <w:rPr>
                <w:rFonts w:ascii="Times New Roman" w:hAnsi="Times New Roman" w:cs="Times New Roman"/>
                <w:bCs/>
                <w:sz w:val="24"/>
                <w:szCs w:val="24"/>
              </w:rPr>
              <w:t>)</w:t>
            </w:r>
          </w:p>
          <w:p w14:paraId="1E055F39"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Véronique</w:t>
            </w:r>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"https://es.wikipedia.org/wiki/Veronica_(planta)" \o "Veronica (planta)"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veronica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4F22D4D0"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Mulet</w:t>
            </w:r>
            <w:r w:rsidRPr="009B6640">
              <w:rPr>
                <w:rFonts w:ascii="Times New Roman" w:hAnsi="Times New Roman" w:cs="Times New Roman"/>
                <w:bCs/>
                <w:sz w:val="24"/>
                <w:szCs w:val="24"/>
              </w:rPr>
              <w:t> (</w:t>
            </w:r>
            <w:hyperlink r:id="rId427" w:tooltip="Mula (animal)" w:history="1">
              <w:r w:rsidRPr="009B6640">
                <w:rPr>
                  <w:rStyle w:val="Hipervnculo"/>
                  <w:rFonts w:ascii="Times New Roman" w:hAnsi="Times New Roman" w:cs="Times New Roman"/>
                  <w:bCs/>
                  <w:color w:val="auto"/>
                  <w:sz w:val="24"/>
                  <w:szCs w:val="24"/>
                </w:rPr>
                <w:t>mula</w:t>
              </w:r>
            </w:hyperlink>
            <w:r w:rsidRPr="009B6640">
              <w:rPr>
                <w:rFonts w:ascii="Times New Roman" w:hAnsi="Times New Roman" w:cs="Times New Roman"/>
                <w:bCs/>
                <w:sz w:val="24"/>
                <w:szCs w:val="24"/>
              </w:rPr>
              <w:t>)</w:t>
            </w:r>
          </w:p>
          <w:p w14:paraId="064B17DE"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Romarin</w:t>
            </w:r>
            <w:proofErr w:type="spellEnd"/>
            <w:r w:rsidRPr="009B6640">
              <w:rPr>
                <w:rFonts w:ascii="Times New Roman" w:hAnsi="Times New Roman" w:cs="Times New Roman"/>
                <w:bCs/>
                <w:sz w:val="24"/>
                <w:szCs w:val="24"/>
              </w:rPr>
              <w:t> (</w:t>
            </w:r>
            <w:hyperlink r:id="rId428" w:tooltip="Rosmarinus officinalis" w:history="1">
              <w:r w:rsidRPr="009B6640">
                <w:rPr>
                  <w:rStyle w:val="Hipervnculo"/>
                  <w:rFonts w:ascii="Times New Roman" w:hAnsi="Times New Roman" w:cs="Times New Roman"/>
                  <w:bCs/>
                  <w:color w:val="auto"/>
                  <w:sz w:val="24"/>
                  <w:szCs w:val="24"/>
                </w:rPr>
                <w:t>romero</w:t>
              </w:r>
            </w:hyperlink>
            <w:r w:rsidRPr="009B6640">
              <w:rPr>
                <w:rFonts w:ascii="Times New Roman" w:hAnsi="Times New Roman" w:cs="Times New Roman"/>
                <w:bCs/>
                <w:sz w:val="24"/>
                <w:szCs w:val="24"/>
              </w:rPr>
              <w:t>)</w:t>
            </w:r>
          </w:p>
          <w:p w14:paraId="09DF4D22"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Concombre</w:t>
            </w:r>
            <w:proofErr w:type="spellEnd"/>
            <w:r w:rsidRPr="009B6640">
              <w:rPr>
                <w:rFonts w:ascii="Times New Roman" w:hAnsi="Times New Roman" w:cs="Times New Roman"/>
                <w:bCs/>
                <w:sz w:val="24"/>
                <w:szCs w:val="24"/>
              </w:rPr>
              <w:t> (</w:t>
            </w:r>
            <w:hyperlink r:id="rId429" w:tooltip="Cucumis sativus" w:history="1">
              <w:r w:rsidRPr="009B6640">
                <w:rPr>
                  <w:rStyle w:val="Hipervnculo"/>
                  <w:rFonts w:ascii="Times New Roman" w:hAnsi="Times New Roman" w:cs="Times New Roman"/>
                  <w:bCs/>
                  <w:color w:val="auto"/>
                  <w:sz w:val="24"/>
                  <w:szCs w:val="24"/>
                </w:rPr>
                <w:t>pepino</w:t>
              </w:r>
            </w:hyperlink>
            <w:r w:rsidRPr="009B6640">
              <w:rPr>
                <w:rFonts w:ascii="Times New Roman" w:hAnsi="Times New Roman" w:cs="Times New Roman"/>
                <w:bCs/>
                <w:sz w:val="24"/>
                <w:szCs w:val="24"/>
              </w:rPr>
              <w:t>)</w:t>
            </w:r>
          </w:p>
          <w:p w14:paraId="569ECEA4"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Échalote</w:t>
            </w:r>
            <w:proofErr w:type="spellEnd"/>
            <w:r w:rsidRPr="009B6640">
              <w:rPr>
                <w:rFonts w:ascii="Times New Roman" w:hAnsi="Times New Roman" w:cs="Times New Roman"/>
                <w:bCs/>
                <w:sz w:val="24"/>
                <w:szCs w:val="24"/>
              </w:rPr>
              <w:t> (</w:t>
            </w:r>
            <w:hyperlink r:id="rId430" w:tooltip="Allium ascalonicum" w:history="1">
              <w:r w:rsidRPr="009B6640">
                <w:rPr>
                  <w:rStyle w:val="Hipervnculo"/>
                  <w:rFonts w:ascii="Times New Roman" w:hAnsi="Times New Roman" w:cs="Times New Roman"/>
                  <w:bCs/>
                  <w:color w:val="auto"/>
                  <w:sz w:val="24"/>
                  <w:szCs w:val="24"/>
                </w:rPr>
                <w:t>chalote</w:t>
              </w:r>
            </w:hyperlink>
            <w:r w:rsidRPr="009B6640">
              <w:rPr>
                <w:rFonts w:ascii="Times New Roman" w:hAnsi="Times New Roman" w:cs="Times New Roman"/>
                <w:bCs/>
                <w:sz w:val="24"/>
                <w:szCs w:val="24"/>
              </w:rPr>
              <w:t>)</w:t>
            </w:r>
          </w:p>
          <w:p w14:paraId="256A59BF"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Absinthe</w:t>
            </w:r>
            <w:proofErr w:type="spellEnd"/>
            <w:r w:rsidRPr="009B6640">
              <w:rPr>
                <w:rFonts w:ascii="Times New Roman" w:hAnsi="Times New Roman" w:cs="Times New Roman"/>
                <w:bCs/>
                <w:sz w:val="24"/>
                <w:szCs w:val="24"/>
              </w:rPr>
              <w:t> (</w:t>
            </w:r>
            <w:hyperlink r:id="rId431" w:tooltip="Absenta" w:history="1">
              <w:r w:rsidRPr="009B6640">
                <w:rPr>
                  <w:rStyle w:val="Hipervnculo"/>
                  <w:rFonts w:ascii="Times New Roman" w:hAnsi="Times New Roman" w:cs="Times New Roman"/>
                  <w:bCs/>
                  <w:color w:val="auto"/>
                  <w:sz w:val="24"/>
                  <w:szCs w:val="24"/>
                </w:rPr>
                <w:t>absenta</w:t>
              </w:r>
            </w:hyperlink>
            <w:r w:rsidRPr="009B6640">
              <w:rPr>
                <w:rFonts w:ascii="Times New Roman" w:hAnsi="Times New Roman" w:cs="Times New Roman"/>
                <w:bCs/>
                <w:sz w:val="24"/>
                <w:szCs w:val="24"/>
              </w:rPr>
              <w:t>)</w:t>
            </w:r>
          </w:p>
          <w:p w14:paraId="7C01CB00"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Faucille</w:t>
            </w:r>
            <w:proofErr w:type="spellEnd"/>
            <w:r w:rsidRPr="009B6640">
              <w:rPr>
                <w:rFonts w:ascii="Times New Roman" w:hAnsi="Times New Roman" w:cs="Times New Roman"/>
                <w:bCs/>
                <w:sz w:val="24"/>
                <w:szCs w:val="24"/>
              </w:rPr>
              <w:t> (</w:t>
            </w:r>
            <w:hyperlink r:id="rId432" w:tooltip="Hoz (herramienta)" w:history="1">
              <w:r w:rsidRPr="009B6640">
                <w:rPr>
                  <w:rStyle w:val="Hipervnculo"/>
                  <w:rFonts w:ascii="Times New Roman" w:hAnsi="Times New Roman" w:cs="Times New Roman"/>
                  <w:bCs/>
                  <w:color w:val="auto"/>
                  <w:sz w:val="24"/>
                  <w:szCs w:val="24"/>
                </w:rPr>
                <w:t>hoz</w:t>
              </w:r>
            </w:hyperlink>
            <w:r w:rsidRPr="009B6640">
              <w:rPr>
                <w:rFonts w:ascii="Times New Roman" w:hAnsi="Times New Roman" w:cs="Times New Roman"/>
                <w:bCs/>
                <w:sz w:val="24"/>
                <w:szCs w:val="24"/>
              </w:rPr>
              <w:t>)</w:t>
            </w:r>
          </w:p>
          <w:p w14:paraId="6BD5BE4D"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Coriandre</w:t>
            </w:r>
            <w:proofErr w:type="spellEnd"/>
            <w:r w:rsidRPr="009B6640">
              <w:rPr>
                <w:rFonts w:ascii="Times New Roman" w:hAnsi="Times New Roman" w:cs="Times New Roman"/>
                <w:bCs/>
                <w:sz w:val="24"/>
                <w:szCs w:val="24"/>
              </w:rPr>
              <w:t> (</w:t>
            </w:r>
            <w:hyperlink r:id="rId433" w:tooltip="Coriandrum sativum" w:history="1">
              <w:r w:rsidRPr="009B6640">
                <w:rPr>
                  <w:rStyle w:val="Hipervnculo"/>
                  <w:rFonts w:ascii="Times New Roman" w:hAnsi="Times New Roman" w:cs="Times New Roman"/>
                  <w:bCs/>
                  <w:color w:val="auto"/>
                  <w:sz w:val="24"/>
                  <w:szCs w:val="24"/>
                </w:rPr>
                <w:t>cilantro</w:t>
              </w:r>
            </w:hyperlink>
            <w:r w:rsidRPr="009B6640">
              <w:rPr>
                <w:rFonts w:ascii="Times New Roman" w:hAnsi="Times New Roman" w:cs="Times New Roman"/>
                <w:bCs/>
                <w:sz w:val="24"/>
                <w:szCs w:val="24"/>
              </w:rPr>
              <w:t>)</w:t>
            </w:r>
          </w:p>
          <w:p w14:paraId="01F28132"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Artichaut</w:t>
            </w:r>
            <w:proofErr w:type="spellEnd"/>
            <w:r w:rsidRPr="009B6640">
              <w:rPr>
                <w:rFonts w:ascii="Times New Roman" w:hAnsi="Times New Roman" w:cs="Times New Roman"/>
                <w:bCs/>
                <w:sz w:val="24"/>
                <w:szCs w:val="24"/>
              </w:rPr>
              <w:t> (</w:t>
            </w:r>
            <w:hyperlink r:id="rId434" w:tooltip="Cynara scolymus" w:history="1">
              <w:r w:rsidRPr="009B6640">
                <w:rPr>
                  <w:rStyle w:val="Hipervnculo"/>
                  <w:rFonts w:ascii="Times New Roman" w:hAnsi="Times New Roman" w:cs="Times New Roman"/>
                  <w:bCs/>
                  <w:color w:val="auto"/>
                  <w:sz w:val="24"/>
                  <w:szCs w:val="24"/>
                </w:rPr>
                <w:t>alcachofa</w:t>
              </w:r>
            </w:hyperlink>
            <w:r w:rsidRPr="009B6640">
              <w:rPr>
                <w:rFonts w:ascii="Times New Roman" w:hAnsi="Times New Roman" w:cs="Times New Roman"/>
                <w:bCs/>
                <w:sz w:val="24"/>
                <w:szCs w:val="24"/>
              </w:rPr>
              <w:t>)</w:t>
            </w:r>
          </w:p>
          <w:p w14:paraId="4F52F9F6"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Girofle</w:t>
            </w:r>
            <w:r w:rsidRPr="009B6640">
              <w:rPr>
                <w:rFonts w:ascii="Times New Roman" w:hAnsi="Times New Roman" w:cs="Times New Roman"/>
                <w:bCs/>
                <w:sz w:val="24"/>
                <w:szCs w:val="24"/>
              </w:rPr>
              <w:t> (</w:t>
            </w:r>
            <w:hyperlink r:id="rId435" w:tooltip="Clavo (objeto)" w:history="1">
              <w:r w:rsidRPr="009B6640">
                <w:rPr>
                  <w:rStyle w:val="Hipervnculo"/>
                  <w:rFonts w:ascii="Times New Roman" w:hAnsi="Times New Roman" w:cs="Times New Roman"/>
                  <w:bCs/>
                  <w:color w:val="auto"/>
                  <w:sz w:val="24"/>
                  <w:szCs w:val="24"/>
                </w:rPr>
                <w:t>clavo</w:t>
              </w:r>
            </w:hyperlink>
            <w:r w:rsidRPr="009B6640">
              <w:rPr>
                <w:rFonts w:ascii="Times New Roman" w:hAnsi="Times New Roman" w:cs="Times New Roman"/>
                <w:bCs/>
                <w:sz w:val="24"/>
                <w:szCs w:val="24"/>
              </w:rPr>
              <w:t>)</w:t>
            </w:r>
          </w:p>
          <w:p w14:paraId="3D4C1EF2"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Lavande</w:t>
            </w:r>
            <w:proofErr w:type="spellEnd"/>
            <w:r w:rsidRPr="009B6640">
              <w:rPr>
                <w:rFonts w:ascii="Times New Roman" w:hAnsi="Times New Roman" w:cs="Times New Roman"/>
                <w:bCs/>
                <w:sz w:val="24"/>
                <w:szCs w:val="24"/>
              </w:rPr>
              <w:t> (</w:t>
            </w:r>
            <w:hyperlink r:id="rId436" w:tooltip="Lavandula" w:history="1">
              <w:r w:rsidRPr="009B6640">
                <w:rPr>
                  <w:rStyle w:val="Hipervnculo"/>
                  <w:rFonts w:ascii="Times New Roman" w:hAnsi="Times New Roman" w:cs="Times New Roman"/>
                  <w:bCs/>
                  <w:color w:val="auto"/>
                  <w:sz w:val="24"/>
                  <w:szCs w:val="24"/>
                </w:rPr>
                <w:t>lavanda</w:t>
              </w:r>
            </w:hyperlink>
            <w:r w:rsidRPr="009B6640">
              <w:rPr>
                <w:rFonts w:ascii="Times New Roman" w:hAnsi="Times New Roman" w:cs="Times New Roman"/>
                <w:bCs/>
                <w:sz w:val="24"/>
                <w:szCs w:val="24"/>
              </w:rPr>
              <w:t>)</w:t>
            </w:r>
          </w:p>
          <w:p w14:paraId="2C4C0CD2"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Chamois</w:t>
            </w:r>
            <w:r w:rsidRPr="009B6640">
              <w:rPr>
                <w:rFonts w:ascii="Times New Roman" w:hAnsi="Times New Roman" w:cs="Times New Roman"/>
                <w:bCs/>
                <w:sz w:val="24"/>
                <w:szCs w:val="24"/>
              </w:rPr>
              <w:t> (</w:t>
            </w:r>
            <w:hyperlink r:id="rId437" w:tooltip="Rupicapra rupicapra" w:history="1">
              <w:r w:rsidRPr="009B6640">
                <w:rPr>
                  <w:rStyle w:val="Hipervnculo"/>
                  <w:rFonts w:ascii="Times New Roman" w:hAnsi="Times New Roman" w:cs="Times New Roman"/>
                  <w:bCs/>
                  <w:color w:val="auto"/>
                  <w:sz w:val="24"/>
                  <w:szCs w:val="24"/>
                </w:rPr>
                <w:t>gamuza</w:t>
              </w:r>
            </w:hyperlink>
            <w:r w:rsidRPr="009B6640">
              <w:rPr>
                <w:rFonts w:ascii="Times New Roman" w:hAnsi="Times New Roman" w:cs="Times New Roman"/>
                <w:bCs/>
                <w:sz w:val="24"/>
                <w:szCs w:val="24"/>
              </w:rPr>
              <w:t>)</w:t>
            </w:r>
          </w:p>
          <w:p w14:paraId="7C94A522"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Tabac</w:t>
            </w:r>
            <w:proofErr w:type="spellEnd"/>
            <w:r w:rsidRPr="009B6640">
              <w:rPr>
                <w:rFonts w:ascii="Times New Roman" w:hAnsi="Times New Roman" w:cs="Times New Roman"/>
                <w:bCs/>
                <w:sz w:val="24"/>
                <w:szCs w:val="24"/>
              </w:rPr>
              <w:t> (</w:t>
            </w:r>
            <w:hyperlink r:id="rId438" w:tooltip="Tabaco" w:history="1">
              <w:r w:rsidRPr="009B6640">
                <w:rPr>
                  <w:rStyle w:val="Hipervnculo"/>
                  <w:rFonts w:ascii="Times New Roman" w:hAnsi="Times New Roman" w:cs="Times New Roman"/>
                  <w:bCs/>
                  <w:color w:val="auto"/>
                  <w:sz w:val="24"/>
                  <w:szCs w:val="24"/>
                </w:rPr>
                <w:t>tabaco</w:t>
              </w:r>
            </w:hyperlink>
            <w:r w:rsidRPr="009B6640">
              <w:rPr>
                <w:rFonts w:ascii="Times New Roman" w:hAnsi="Times New Roman" w:cs="Times New Roman"/>
                <w:bCs/>
                <w:sz w:val="24"/>
                <w:szCs w:val="24"/>
              </w:rPr>
              <w:t>)</w:t>
            </w:r>
          </w:p>
          <w:p w14:paraId="6D90092D"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Groseille</w:t>
            </w:r>
            <w:proofErr w:type="spellEnd"/>
            <w:r w:rsidRPr="009B6640">
              <w:rPr>
                <w:rFonts w:ascii="Times New Roman" w:hAnsi="Times New Roman" w:cs="Times New Roman"/>
                <w:bCs/>
                <w:sz w:val="24"/>
                <w:szCs w:val="24"/>
              </w:rPr>
              <w:t> (</w:t>
            </w:r>
            <w:hyperlink r:id="rId439" w:tooltip="Grosella" w:history="1">
              <w:r w:rsidRPr="009B6640">
                <w:rPr>
                  <w:rStyle w:val="Hipervnculo"/>
                  <w:rFonts w:ascii="Times New Roman" w:hAnsi="Times New Roman" w:cs="Times New Roman"/>
                  <w:bCs/>
                  <w:color w:val="auto"/>
                  <w:sz w:val="24"/>
                  <w:szCs w:val="24"/>
                </w:rPr>
                <w:t>grosella</w:t>
              </w:r>
            </w:hyperlink>
            <w:r w:rsidRPr="009B6640">
              <w:rPr>
                <w:rFonts w:ascii="Times New Roman" w:hAnsi="Times New Roman" w:cs="Times New Roman"/>
                <w:bCs/>
                <w:sz w:val="24"/>
                <w:szCs w:val="24"/>
              </w:rPr>
              <w:t>)</w:t>
            </w:r>
          </w:p>
          <w:p w14:paraId="49BCFF0E"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Gesse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"https://es.wikipedia.org/wiki/Lathyrus" \o "Lathyrus"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lathyrus</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729191BA"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Cerise</w:t>
            </w:r>
            <w:proofErr w:type="spellEnd"/>
            <w:r w:rsidRPr="009B6640">
              <w:rPr>
                <w:rFonts w:ascii="Times New Roman" w:hAnsi="Times New Roman" w:cs="Times New Roman"/>
                <w:bCs/>
                <w:sz w:val="24"/>
                <w:szCs w:val="24"/>
              </w:rPr>
              <w:t> (</w:t>
            </w:r>
            <w:hyperlink r:id="rId440" w:tooltip="Cereza" w:history="1">
              <w:r w:rsidRPr="009B6640">
                <w:rPr>
                  <w:rStyle w:val="Hipervnculo"/>
                  <w:rFonts w:ascii="Times New Roman" w:hAnsi="Times New Roman" w:cs="Times New Roman"/>
                  <w:bCs/>
                  <w:color w:val="auto"/>
                  <w:sz w:val="24"/>
                  <w:szCs w:val="24"/>
                </w:rPr>
                <w:t>cereza</w:t>
              </w:r>
            </w:hyperlink>
            <w:r w:rsidRPr="009B6640">
              <w:rPr>
                <w:rFonts w:ascii="Times New Roman" w:hAnsi="Times New Roman" w:cs="Times New Roman"/>
                <w:bCs/>
                <w:sz w:val="24"/>
                <w:szCs w:val="24"/>
              </w:rPr>
              <w:t>)</w:t>
            </w:r>
          </w:p>
          <w:p w14:paraId="55907E03"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Parc</w:t>
            </w:r>
            <w:proofErr w:type="spellEnd"/>
            <w:r w:rsidRPr="009B6640">
              <w:rPr>
                <w:rFonts w:ascii="Times New Roman" w:hAnsi="Times New Roman" w:cs="Times New Roman"/>
                <w:bCs/>
                <w:sz w:val="24"/>
                <w:szCs w:val="24"/>
              </w:rPr>
              <w:t> (</w:t>
            </w:r>
            <w:hyperlink r:id="rId441" w:tooltip="Parque" w:history="1">
              <w:r w:rsidRPr="009B6640">
                <w:rPr>
                  <w:rStyle w:val="Hipervnculo"/>
                  <w:rFonts w:ascii="Times New Roman" w:hAnsi="Times New Roman" w:cs="Times New Roman"/>
                  <w:bCs/>
                  <w:color w:val="auto"/>
                  <w:sz w:val="24"/>
                  <w:szCs w:val="24"/>
                </w:rPr>
                <w:t>parque</w:t>
              </w:r>
            </w:hyperlink>
            <w:r w:rsidRPr="009B6640">
              <w:rPr>
                <w:rFonts w:ascii="Times New Roman" w:hAnsi="Times New Roman" w:cs="Times New Roman"/>
                <w:bCs/>
                <w:sz w:val="24"/>
                <w:szCs w:val="24"/>
              </w:rPr>
              <w:t>)</w:t>
            </w:r>
          </w:p>
          <w:p w14:paraId="233F133B"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Menthe</w:t>
            </w:r>
            <w:proofErr w:type="spellEnd"/>
            <w:r w:rsidRPr="009B6640">
              <w:rPr>
                <w:rFonts w:ascii="Times New Roman" w:hAnsi="Times New Roman" w:cs="Times New Roman"/>
                <w:bCs/>
                <w:sz w:val="24"/>
                <w:szCs w:val="24"/>
              </w:rPr>
              <w:t> (</w:t>
            </w:r>
            <w:hyperlink r:id="rId442" w:tooltip="Mentha" w:history="1">
              <w:r w:rsidRPr="009B6640">
                <w:rPr>
                  <w:rStyle w:val="Hipervnculo"/>
                  <w:rFonts w:ascii="Times New Roman" w:hAnsi="Times New Roman" w:cs="Times New Roman"/>
                  <w:bCs/>
                  <w:color w:val="auto"/>
                  <w:sz w:val="24"/>
                  <w:szCs w:val="24"/>
                </w:rPr>
                <w:t>menta</w:t>
              </w:r>
            </w:hyperlink>
            <w:r w:rsidRPr="009B6640">
              <w:rPr>
                <w:rFonts w:ascii="Times New Roman" w:hAnsi="Times New Roman" w:cs="Times New Roman"/>
                <w:bCs/>
                <w:sz w:val="24"/>
                <w:szCs w:val="24"/>
              </w:rPr>
              <w:t>)</w:t>
            </w:r>
          </w:p>
          <w:p w14:paraId="45D1859E"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Cumin</w:t>
            </w:r>
            <w:r w:rsidRPr="009B6640">
              <w:rPr>
                <w:rFonts w:ascii="Times New Roman" w:hAnsi="Times New Roman" w:cs="Times New Roman"/>
                <w:bCs/>
                <w:sz w:val="24"/>
                <w:szCs w:val="24"/>
              </w:rPr>
              <w:t> (</w:t>
            </w:r>
            <w:hyperlink r:id="rId443" w:tooltip="Cuminum cyminum" w:history="1">
              <w:r w:rsidRPr="009B6640">
                <w:rPr>
                  <w:rStyle w:val="Hipervnculo"/>
                  <w:rFonts w:ascii="Times New Roman" w:hAnsi="Times New Roman" w:cs="Times New Roman"/>
                  <w:bCs/>
                  <w:color w:val="auto"/>
                  <w:sz w:val="24"/>
                  <w:szCs w:val="24"/>
                </w:rPr>
                <w:t>comino</w:t>
              </w:r>
            </w:hyperlink>
            <w:r w:rsidRPr="009B6640">
              <w:rPr>
                <w:rFonts w:ascii="Times New Roman" w:hAnsi="Times New Roman" w:cs="Times New Roman"/>
                <w:bCs/>
                <w:sz w:val="24"/>
                <w:szCs w:val="24"/>
              </w:rPr>
              <w:t>)</w:t>
            </w:r>
          </w:p>
          <w:p w14:paraId="11FFC74F"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Haricot</w:t>
            </w:r>
            <w:proofErr w:type="spellEnd"/>
            <w:r w:rsidRPr="009B6640">
              <w:rPr>
                <w:rFonts w:ascii="Times New Roman" w:hAnsi="Times New Roman" w:cs="Times New Roman"/>
                <w:bCs/>
                <w:sz w:val="24"/>
                <w:szCs w:val="24"/>
              </w:rPr>
              <w:t> (</w:t>
            </w:r>
            <w:hyperlink r:id="rId444" w:tooltip="Phaseolus vulgaris" w:history="1">
              <w:r w:rsidRPr="009B6640">
                <w:rPr>
                  <w:rStyle w:val="Hipervnculo"/>
                  <w:rFonts w:ascii="Times New Roman" w:hAnsi="Times New Roman" w:cs="Times New Roman"/>
                  <w:bCs/>
                  <w:color w:val="auto"/>
                  <w:sz w:val="24"/>
                  <w:szCs w:val="24"/>
                </w:rPr>
                <w:t>judía</w:t>
              </w:r>
            </w:hyperlink>
            <w:r w:rsidRPr="009B6640">
              <w:rPr>
                <w:rFonts w:ascii="Times New Roman" w:hAnsi="Times New Roman" w:cs="Times New Roman"/>
                <w:bCs/>
                <w:sz w:val="24"/>
                <w:szCs w:val="24"/>
              </w:rPr>
              <w:t>)</w:t>
            </w:r>
          </w:p>
          <w:p w14:paraId="1C8DCB10"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Orcanète</w:t>
            </w:r>
            <w:proofErr w:type="spellEnd"/>
            <w:r w:rsidRPr="009B6640">
              <w:rPr>
                <w:rFonts w:ascii="Times New Roman" w:hAnsi="Times New Roman" w:cs="Times New Roman"/>
                <w:bCs/>
                <w:sz w:val="24"/>
                <w:szCs w:val="24"/>
              </w:rPr>
              <w:t> (</w:t>
            </w:r>
            <w:hyperlink r:id="rId445" w:tooltip="Alkanna tinctoria" w:history="1">
              <w:r w:rsidRPr="009B6640">
                <w:rPr>
                  <w:rStyle w:val="Hipervnculo"/>
                  <w:rFonts w:ascii="Times New Roman" w:hAnsi="Times New Roman" w:cs="Times New Roman"/>
                  <w:bCs/>
                  <w:color w:val="auto"/>
                  <w:sz w:val="24"/>
                  <w:szCs w:val="24"/>
                </w:rPr>
                <w:t>palomilla de tintes</w:t>
              </w:r>
            </w:hyperlink>
            <w:r w:rsidRPr="009B6640">
              <w:rPr>
                <w:rFonts w:ascii="Times New Roman" w:hAnsi="Times New Roman" w:cs="Times New Roman"/>
                <w:bCs/>
                <w:sz w:val="24"/>
                <w:szCs w:val="24"/>
              </w:rPr>
              <w:t>)</w:t>
            </w:r>
          </w:p>
          <w:p w14:paraId="06B3E27B"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Pintade</w:t>
            </w:r>
            <w:proofErr w:type="spellEnd"/>
            <w:r w:rsidRPr="009B6640">
              <w:rPr>
                <w:rFonts w:ascii="Times New Roman" w:hAnsi="Times New Roman" w:cs="Times New Roman"/>
                <w:bCs/>
                <w:sz w:val="24"/>
                <w:szCs w:val="24"/>
              </w:rPr>
              <w:t> (</w:t>
            </w:r>
            <w:hyperlink r:id="rId446" w:tooltip="Gallina de Guinea" w:history="1">
              <w:r w:rsidRPr="009B6640">
                <w:rPr>
                  <w:rStyle w:val="Hipervnculo"/>
                  <w:rFonts w:ascii="Times New Roman" w:hAnsi="Times New Roman" w:cs="Times New Roman"/>
                  <w:bCs/>
                  <w:color w:val="auto"/>
                  <w:sz w:val="24"/>
                  <w:szCs w:val="24"/>
                </w:rPr>
                <w:t>Gallina de guinea</w:t>
              </w:r>
            </w:hyperlink>
            <w:r w:rsidRPr="009B6640">
              <w:rPr>
                <w:rFonts w:ascii="Times New Roman" w:hAnsi="Times New Roman" w:cs="Times New Roman"/>
                <w:bCs/>
                <w:sz w:val="24"/>
                <w:szCs w:val="24"/>
              </w:rPr>
              <w:t>)</w:t>
            </w:r>
          </w:p>
          <w:p w14:paraId="3E044EF7"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Sauge</w:t>
            </w:r>
            <w:proofErr w:type="spellEnd"/>
            <w:r w:rsidRPr="009B6640">
              <w:rPr>
                <w:rFonts w:ascii="Times New Roman" w:hAnsi="Times New Roman" w:cs="Times New Roman"/>
                <w:bCs/>
                <w:sz w:val="24"/>
                <w:szCs w:val="24"/>
              </w:rPr>
              <w:t> (</w:t>
            </w:r>
            <w:hyperlink r:id="rId447" w:tooltip="Salvia" w:history="1">
              <w:r w:rsidRPr="009B6640">
                <w:rPr>
                  <w:rStyle w:val="Hipervnculo"/>
                  <w:rFonts w:ascii="Times New Roman" w:hAnsi="Times New Roman" w:cs="Times New Roman"/>
                  <w:bCs/>
                  <w:color w:val="auto"/>
                  <w:sz w:val="24"/>
                  <w:szCs w:val="24"/>
                </w:rPr>
                <w:t>salvia</w:t>
              </w:r>
            </w:hyperlink>
            <w:r w:rsidRPr="009B6640">
              <w:rPr>
                <w:rFonts w:ascii="Times New Roman" w:hAnsi="Times New Roman" w:cs="Times New Roman"/>
                <w:bCs/>
                <w:sz w:val="24"/>
                <w:szCs w:val="24"/>
              </w:rPr>
              <w:t>)</w:t>
            </w:r>
          </w:p>
          <w:p w14:paraId="4656421B"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lastRenderedPageBreak/>
              <w:t>Aïl</w:t>
            </w:r>
            <w:proofErr w:type="spellEnd"/>
            <w:r w:rsidRPr="009B6640">
              <w:rPr>
                <w:rFonts w:ascii="Times New Roman" w:hAnsi="Times New Roman" w:cs="Times New Roman"/>
                <w:bCs/>
                <w:sz w:val="24"/>
                <w:szCs w:val="24"/>
              </w:rPr>
              <w:t> (</w:t>
            </w:r>
            <w:hyperlink r:id="rId448" w:tooltip="Allium sativum" w:history="1">
              <w:r w:rsidRPr="009B6640">
                <w:rPr>
                  <w:rStyle w:val="Hipervnculo"/>
                  <w:rFonts w:ascii="Times New Roman" w:hAnsi="Times New Roman" w:cs="Times New Roman"/>
                  <w:bCs/>
                  <w:color w:val="auto"/>
                  <w:sz w:val="24"/>
                  <w:szCs w:val="24"/>
                </w:rPr>
                <w:t>ajo</w:t>
              </w:r>
            </w:hyperlink>
            <w:r w:rsidRPr="009B6640">
              <w:rPr>
                <w:rFonts w:ascii="Times New Roman" w:hAnsi="Times New Roman" w:cs="Times New Roman"/>
                <w:bCs/>
                <w:sz w:val="24"/>
                <w:szCs w:val="24"/>
              </w:rPr>
              <w:t>)</w:t>
            </w:r>
          </w:p>
          <w:p w14:paraId="7632E09E"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Vesce</w:t>
            </w:r>
            <w:proofErr w:type="spellEnd"/>
            <w:r w:rsidRPr="009B6640">
              <w:rPr>
                <w:rFonts w:ascii="Times New Roman" w:hAnsi="Times New Roman" w:cs="Times New Roman"/>
                <w:bCs/>
                <w:sz w:val="24"/>
                <w:szCs w:val="24"/>
              </w:rPr>
              <w:t> (</w:t>
            </w:r>
            <w:hyperlink r:id="rId449" w:tooltip="Algarroba" w:history="1">
              <w:r w:rsidRPr="009B6640">
                <w:rPr>
                  <w:rStyle w:val="Hipervnculo"/>
                  <w:rFonts w:ascii="Times New Roman" w:hAnsi="Times New Roman" w:cs="Times New Roman"/>
                  <w:bCs/>
                  <w:color w:val="auto"/>
                  <w:sz w:val="24"/>
                  <w:szCs w:val="24"/>
                </w:rPr>
                <w:t>algarroba</w:t>
              </w:r>
            </w:hyperlink>
            <w:r w:rsidRPr="009B6640">
              <w:rPr>
                <w:rFonts w:ascii="Times New Roman" w:hAnsi="Times New Roman" w:cs="Times New Roman"/>
                <w:bCs/>
                <w:sz w:val="24"/>
                <w:szCs w:val="24"/>
              </w:rPr>
              <w:t>)</w:t>
            </w:r>
          </w:p>
          <w:p w14:paraId="18E0134C"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Blé</w:t>
            </w:r>
            <w:proofErr w:type="spellEnd"/>
            <w:r w:rsidRPr="009B6640">
              <w:rPr>
                <w:rFonts w:ascii="Times New Roman" w:hAnsi="Times New Roman" w:cs="Times New Roman"/>
                <w:bCs/>
                <w:sz w:val="24"/>
                <w:szCs w:val="24"/>
              </w:rPr>
              <w:t> (</w:t>
            </w:r>
            <w:hyperlink r:id="rId450" w:tooltip="Triticum" w:history="1">
              <w:r w:rsidRPr="009B6640">
                <w:rPr>
                  <w:rStyle w:val="Hipervnculo"/>
                  <w:rFonts w:ascii="Times New Roman" w:hAnsi="Times New Roman" w:cs="Times New Roman"/>
                  <w:bCs/>
                  <w:color w:val="auto"/>
                  <w:sz w:val="24"/>
                  <w:szCs w:val="24"/>
                </w:rPr>
                <w:t>trigo</w:t>
              </w:r>
            </w:hyperlink>
            <w:r w:rsidRPr="009B6640">
              <w:rPr>
                <w:rFonts w:ascii="Times New Roman" w:hAnsi="Times New Roman" w:cs="Times New Roman"/>
                <w:bCs/>
                <w:sz w:val="24"/>
                <w:szCs w:val="24"/>
              </w:rPr>
              <w:t>)</w:t>
            </w:r>
          </w:p>
          <w:p w14:paraId="675114DC" w14:textId="77777777" w:rsidR="009B6640" w:rsidRPr="009B6640" w:rsidRDefault="009B6640" w:rsidP="009B6640">
            <w:pPr>
              <w:numPr>
                <w:ilvl w:val="0"/>
                <w:numId w:val="16"/>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Chalémie</w:t>
            </w:r>
            <w:proofErr w:type="spellEnd"/>
            <w:r w:rsidRPr="009B6640">
              <w:rPr>
                <w:rFonts w:ascii="Times New Roman" w:hAnsi="Times New Roman" w:cs="Times New Roman"/>
                <w:bCs/>
                <w:sz w:val="24"/>
                <w:szCs w:val="24"/>
              </w:rPr>
              <w:t> (</w:t>
            </w:r>
            <w:hyperlink r:id="rId451" w:tooltip="Chirimía" w:history="1">
              <w:r w:rsidRPr="009B6640">
                <w:rPr>
                  <w:rStyle w:val="Hipervnculo"/>
                  <w:rFonts w:ascii="Times New Roman" w:hAnsi="Times New Roman" w:cs="Times New Roman"/>
                  <w:bCs/>
                  <w:color w:val="auto"/>
                  <w:sz w:val="24"/>
                  <w:szCs w:val="24"/>
                </w:rPr>
                <w:t>chirimía</w:t>
              </w:r>
            </w:hyperlink>
            <w:r w:rsidRPr="009B6640">
              <w:rPr>
                <w:rFonts w:ascii="Times New Roman" w:hAnsi="Times New Roman" w:cs="Times New Roman"/>
                <w:bCs/>
                <w:sz w:val="24"/>
                <w:szCs w:val="24"/>
              </w:rPr>
              <w:t>)</w:t>
            </w:r>
          </w:p>
          <w:p w14:paraId="2C9A3C5A" w14:textId="08135538"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0DAD2E43" wp14:editId="24C72CED">
                  <wp:extent cx="1905635" cy="2897505"/>
                  <wp:effectExtent l="0" t="0" r="0" b="0"/>
                  <wp:docPr id="44" name="Imagen 44">
                    <a:hlinkClick xmlns:a="http://schemas.openxmlformats.org/drawingml/2006/main" r:id="rId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a:hlinkClick r:id="rId452"/>
                          </pic:cNvP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905635" cy="2897505"/>
                          </a:xfrm>
                          <a:prstGeom prst="rect">
                            <a:avLst/>
                          </a:prstGeom>
                          <a:noFill/>
                          <a:ln>
                            <a:noFill/>
                          </a:ln>
                        </pic:spPr>
                      </pic:pic>
                    </a:graphicData>
                  </a:graphic>
                </wp:inline>
              </w:drawing>
            </w:r>
          </w:p>
          <w:p w14:paraId="340A08E9"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Mesidor.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049FAD"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454" w:tooltip="Termidor" w:history="1">
              <w:proofErr w:type="spellStart"/>
              <w:r w:rsidRPr="009B6640">
                <w:rPr>
                  <w:rStyle w:val="Hipervnculo"/>
                  <w:rFonts w:ascii="Times New Roman" w:hAnsi="Times New Roman" w:cs="Times New Roman"/>
                  <w:bCs/>
                  <w:color w:val="auto"/>
                  <w:sz w:val="24"/>
                  <w:szCs w:val="24"/>
                </w:rPr>
                <w:t>Thermidor</w:t>
              </w:r>
              <w:proofErr w:type="spellEnd"/>
            </w:hyperlink>
            <w:r w:rsidRPr="009B6640">
              <w:rPr>
                <w:rFonts w:ascii="Times New Roman" w:hAnsi="Times New Roman" w:cs="Times New Roman"/>
                <w:bCs/>
                <w:sz w:val="24"/>
                <w:szCs w:val="24"/>
              </w:rPr>
              <w:br/>
              <w:t>(</w:t>
            </w:r>
            <w:hyperlink r:id="rId455" w:tooltip="19 de julio" w:history="1">
              <w:r w:rsidRPr="009B6640">
                <w:rPr>
                  <w:rStyle w:val="Hipervnculo"/>
                  <w:rFonts w:ascii="Times New Roman" w:hAnsi="Times New Roman" w:cs="Times New Roman"/>
                  <w:bCs/>
                  <w:color w:val="auto"/>
                  <w:sz w:val="24"/>
                  <w:szCs w:val="24"/>
                </w:rPr>
                <w:t>19 de julio</w:t>
              </w:r>
            </w:hyperlink>
            <w:r w:rsidRPr="009B6640">
              <w:rPr>
                <w:rFonts w:ascii="Times New Roman" w:hAnsi="Times New Roman" w:cs="Times New Roman"/>
                <w:bCs/>
                <w:sz w:val="24"/>
                <w:szCs w:val="24"/>
              </w:rPr>
              <w:t> ~ </w:t>
            </w:r>
            <w:hyperlink r:id="rId456" w:tooltip="17 de agosto" w:history="1">
              <w:r w:rsidRPr="009B6640">
                <w:rPr>
                  <w:rStyle w:val="Hipervnculo"/>
                  <w:rFonts w:ascii="Times New Roman" w:hAnsi="Times New Roman" w:cs="Times New Roman"/>
                  <w:bCs/>
                  <w:color w:val="auto"/>
                  <w:sz w:val="24"/>
                  <w:szCs w:val="24"/>
                </w:rPr>
                <w:t>17 de agosto</w:t>
              </w:r>
            </w:hyperlink>
            <w:r w:rsidRPr="009B6640">
              <w:rPr>
                <w:rFonts w:ascii="Times New Roman" w:hAnsi="Times New Roman" w:cs="Times New Roman"/>
                <w:bCs/>
                <w:sz w:val="24"/>
                <w:szCs w:val="24"/>
              </w:rPr>
              <w:t>)</w:t>
            </w:r>
          </w:p>
          <w:p w14:paraId="4C6E58D5"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Épeautre</w:t>
            </w:r>
            <w:proofErr w:type="spellEnd"/>
            <w:r w:rsidRPr="009B6640">
              <w:rPr>
                <w:rFonts w:ascii="Times New Roman" w:hAnsi="Times New Roman" w:cs="Times New Roman"/>
                <w:bCs/>
                <w:sz w:val="24"/>
                <w:szCs w:val="24"/>
              </w:rPr>
              <w:t> (</w:t>
            </w:r>
            <w:hyperlink r:id="rId457" w:tooltip="Triticum dicoccoides" w:history="1">
              <w:r w:rsidRPr="009B6640">
                <w:rPr>
                  <w:rStyle w:val="Hipervnculo"/>
                  <w:rFonts w:ascii="Times New Roman" w:hAnsi="Times New Roman" w:cs="Times New Roman"/>
                  <w:bCs/>
                  <w:color w:val="auto"/>
                  <w:sz w:val="24"/>
                  <w:szCs w:val="24"/>
                </w:rPr>
                <w:t>escanda / escaña</w:t>
              </w:r>
            </w:hyperlink>
            <w:r w:rsidRPr="009B6640">
              <w:rPr>
                <w:rFonts w:ascii="Times New Roman" w:hAnsi="Times New Roman" w:cs="Times New Roman"/>
                <w:bCs/>
                <w:sz w:val="24"/>
                <w:szCs w:val="24"/>
              </w:rPr>
              <w:t>)</w:t>
            </w:r>
          </w:p>
          <w:p w14:paraId="4052CAEE"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 xml:space="preserve">Bouillon </w:t>
            </w:r>
            <w:proofErr w:type="spellStart"/>
            <w:r w:rsidRPr="009B6640">
              <w:rPr>
                <w:rFonts w:ascii="Times New Roman" w:hAnsi="Times New Roman" w:cs="Times New Roman"/>
                <w:bCs/>
                <w:i/>
                <w:iCs/>
                <w:sz w:val="24"/>
                <w:szCs w:val="24"/>
              </w:rPr>
              <w:t>blanc</w:t>
            </w:r>
            <w:proofErr w:type="spellEnd"/>
            <w:r w:rsidRPr="009B6640">
              <w:rPr>
                <w:rFonts w:ascii="Times New Roman" w:hAnsi="Times New Roman" w:cs="Times New Roman"/>
                <w:bCs/>
                <w:sz w:val="24"/>
                <w:szCs w:val="24"/>
              </w:rPr>
              <w:t> (</w:t>
            </w:r>
            <w:hyperlink r:id="rId458" w:tooltip="Verbasco" w:history="1">
              <w:r w:rsidRPr="009B6640">
                <w:rPr>
                  <w:rStyle w:val="Hipervnculo"/>
                  <w:rFonts w:ascii="Times New Roman" w:hAnsi="Times New Roman" w:cs="Times New Roman"/>
                  <w:bCs/>
                  <w:color w:val="auto"/>
                  <w:sz w:val="24"/>
                  <w:szCs w:val="24"/>
                </w:rPr>
                <w:t>verbasco</w:t>
              </w:r>
            </w:hyperlink>
            <w:r w:rsidRPr="009B6640">
              <w:rPr>
                <w:rFonts w:ascii="Times New Roman" w:hAnsi="Times New Roman" w:cs="Times New Roman"/>
                <w:bCs/>
                <w:sz w:val="24"/>
                <w:szCs w:val="24"/>
              </w:rPr>
              <w:t>)</w:t>
            </w:r>
          </w:p>
          <w:p w14:paraId="433FF536"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Melon</w:t>
            </w:r>
            <w:proofErr w:type="spellEnd"/>
            <w:r w:rsidRPr="009B6640">
              <w:rPr>
                <w:rFonts w:ascii="Times New Roman" w:hAnsi="Times New Roman" w:cs="Times New Roman"/>
                <w:bCs/>
                <w:sz w:val="24"/>
                <w:szCs w:val="24"/>
              </w:rPr>
              <w:t> (</w:t>
            </w:r>
            <w:hyperlink r:id="rId459" w:tooltip="Cucumis melo" w:history="1">
              <w:r w:rsidRPr="009B6640">
                <w:rPr>
                  <w:rStyle w:val="Hipervnculo"/>
                  <w:rFonts w:ascii="Times New Roman" w:hAnsi="Times New Roman" w:cs="Times New Roman"/>
                  <w:bCs/>
                  <w:color w:val="auto"/>
                  <w:sz w:val="24"/>
                  <w:szCs w:val="24"/>
                </w:rPr>
                <w:t>melón</w:t>
              </w:r>
            </w:hyperlink>
            <w:r w:rsidRPr="009B6640">
              <w:rPr>
                <w:rFonts w:ascii="Times New Roman" w:hAnsi="Times New Roman" w:cs="Times New Roman"/>
                <w:bCs/>
                <w:sz w:val="24"/>
                <w:szCs w:val="24"/>
              </w:rPr>
              <w:t>)</w:t>
            </w:r>
          </w:p>
          <w:p w14:paraId="07AEEFEA"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Ivraie</w:t>
            </w:r>
            <w:proofErr w:type="spellEnd"/>
            <w:r w:rsidRPr="009B6640">
              <w:rPr>
                <w:rFonts w:ascii="Times New Roman" w:hAnsi="Times New Roman" w:cs="Times New Roman"/>
                <w:bCs/>
                <w:sz w:val="24"/>
                <w:szCs w:val="24"/>
              </w:rPr>
              <w:t> (</w:t>
            </w:r>
            <w:hyperlink r:id="rId460" w:tooltip="Lolium temulentum" w:history="1">
              <w:r w:rsidRPr="009B6640">
                <w:rPr>
                  <w:rStyle w:val="Hipervnculo"/>
                  <w:rFonts w:ascii="Times New Roman" w:hAnsi="Times New Roman" w:cs="Times New Roman"/>
                  <w:bCs/>
                  <w:color w:val="auto"/>
                  <w:sz w:val="24"/>
                  <w:szCs w:val="24"/>
                </w:rPr>
                <w:t>cizaña</w:t>
              </w:r>
            </w:hyperlink>
            <w:r w:rsidRPr="009B6640">
              <w:rPr>
                <w:rFonts w:ascii="Times New Roman" w:hAnsi="Times New Roman" w:cs="Times New Roman"/>
                <w:bCs/>
                <w:sz w:val="24"/>
                <w:szCs w:val="24"/>
              </w:rPr>
              <w:t>)</w:t>
            </w:r>
          </w:p>
          <w:p w14:paraId="5D368892"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Bélier</w:t>
            </w:r>
            <w:proofErr w:type="spellEnd"/>
            <w:r w:rsidRPr="009B6640">
              <w:rPr>
                <w:rFonts w:ascii="Times New Roman" w:hAnsi="Times New Roman" w:cs="Times New Roman"/>
                <w:bCs/>
                <w:sz w:val="24"/>
                <w:szCs w:val="24"/>
              </w:rPr>
              <w:t> (</w:t>
            </w:r>
            <w:hyperlink r:id="rId461" w:tooltip="Ovis orientalis aries" w:history="1">
              <w:r w:rsidRPr="009B6640">
                <w:rPr>
                  <w:rStyle w:val="Hipervnculo"/>
                  <w:rFonts w:ascii="Times New Roman" w:hAnsi="Times New Roman" w:cs="Times New Roman"/>
                  <w:bCs/>
                  <w:color w:val="auto"/>
                  <w:sz w:val="24"/>
                  <w:szCs w:val="24"/>
                </w:rPr>
                <w:t>carnero</w:t>
              </w:r>
            </w:hyperlink>
            <w:r w:rsidRPr="009B6640">
              <w:rPr>
                <w:rFonts w:ascii="Times New Roman" w:hAnsi="Times New Roman" w:cs="Times New Roman"/>
                <w:bCs/>
                <w:sz w:val="24"/>
                <w:szCs w:val="24"/>
              </w:rPr>
              <w:t>)</w:t>
            </w:r>
          </w:p>
          <w:p w14:paraId="10223B75"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Prêle</w:t>
            </w:r>
            <w:proofErr w:type="spellEnd"/>
            <w:r w:rsidRPr="009B6640">
              <w:rPr>
                <w:rFonts w:ascii="Times New Roman" w:hAnsi="Times New Roman" w:cs="Times New Roman"/>
                <w:bCs/>
                <w:sz w:val="24"/>
                <w:szCs w:val="24"/>
              </w:rPr>
              <w:t> (</w:t>
            </w:r>
            <w:hyperlink r:id="rId462" w:tooltip="Equisetaceae" w:history="1">
              <w:r w:rsidRPr="009B6640">
                <w:rPr>
                  <w:rStyle w:val="Hipervnculo"/>
                  <w:rFonts w:ascii="Times New Roman" w:hAnsi="Times New Roman" w:cs="Times New Roman"/>
                  <w:bCs/>
                  <w:color w:val="auto"/>
                  <w:sz w:val="24"/>
                  <w:szCs w:val="24"/>
                </w:rPr>
                <w:t>cola de caballo</w:t>
              </w:r>
            </w:hyperlink>
            <w:r w:rsidRPr="009B6640">
              <w:rPr>
                <w:rFonts w:ascii="Times New Roman" w:hAnsi="Times New Roman" w:cs="Times New Roman"/>
                <w:bCs/>
                <w:sz w:val="24"/>
                <w:szCs w:val="24"/>
              </w:rPr>
              <w:t>)</w:t>
            </w:r>
          </w:p>
          <w:p w14:paraId="0C4FB8FF"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Armoise</w:t>
            </w:r>
            <w:proofErr w:type="spellEnd"/>
            <w:r w:rsidRPr="009B6640">
              <w:rPr>
                <w:rFonts w:ascii="Times New Roman" w:hAnsi="Times New Roman" w:cs="Times New Roman"/>
                <w:bCs/>
                <w:sz w:val="24"/>
                <w:szCs w:val="24"/>
              </w:rPr>
              <w:t> (</w:t>
            </w:r>
            <w:hyperlink r:id="rId463" w:tooltip="Artemisa" w:history="1">
              <w:r w:rsidRPr="009B6640">
                <w:rPr>
                  <w:rStyle w:val="Hipervnculo"/>
                  <w:rFonts w:ascii="Times New Roman" w:hAnsi="Times New Roman" w:cs="Times New Roman"/>
                  <w:bCs/>
                  <w:color w:val="auto"/>
                  <w:sz w:val="24"/>
                  <w:szCs w:val="24"/>
                </w:rPr>
                <w:t>artemisa</w:t>
              </w:r>
            </w:hyperlink>
            <w:r w:rsidRPr="009B6640">
              <w:rPr>
                <w:rFonts w:ascii="Times New Roman" w:hAnsi="Times New Roman" w:cs="Times New Roman"/>
                <w:bCs/>
                <w:sz w:val="24"/>
                <w:szCs w:val="24"/>
              </w:rPr>
              <w:t>)</w:t>
            </w:r>
          </w:p>
          <w:p w14:paraId="6978B8AB"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Carthame</w:t>
            </w:r>
            <w:proofErr w:type="spellEnd"/>
            <w:r w:rsidRPr="009B6640">
              <w:rPr>
                <w:rFonts w:ascii="Times New Roman" w:hAnsi="Times New Roman" w:cs="Times New Roman"/>
                <w:bCs/>
                <w:sz w:val="24"/>
                <w:szCs w:val="24"/>
              </w:rPr>
              <w:t> (</w:t>
            </w:r>
            <w:hyperlink r:id="rId464" w:tooltip="Carthamus tinctorius" w:history="1">
              <w:r w:rsidRPr="009B6640">
                <w:rPr>
                  <w:rStyle w:val="Hipervnculo"/>
                  <w:rFonts w:ascii="Times New Roman" w:hAnsi="Times New Roman" w:cs="Times New Roman"/>
                  <w:bCs/>
                  <w:color w:val="auto"/>
                  <w:sz w:val="24"/>
                  <w:szCs w:val="24"/>
                </w:rPr>
                <w:t>cártamo</w:t>
              </w:r>
            </w:hyperlink>
            <w:r w:rsidRPr="009B6640">
              <w:rPr>
                <w:rFonts w:ascii="Times New Roman" w:hAnsi="Times New Roman" w:cs="Times New Roman"/>
                <w:bCs/>
                <w:sz w:val="24"/>
                <w:szCs w:val="24"/>
              </w:rPr>
              <w:t>)</w:t>
            </w:r>
          </w:p>
          <w:p w14:paraId="57517480"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Mûre</w:t>
            </w:r>
            <w:proofErr w:type="spellEnd"/>
            <w:r w:rsidRPr="009B6640">
              <w:rPr>
                <w:rFonts w:ascii="Times New Roman" w:hAnsi="Times New Roman" w:cs="Times New Roman"/>
                <w:bCs/>
                <w:sz w:val="24"/>
                <w:szCs w:val="24"/>
              </w:rPr>
              <w:t> (</w:t>
            </w:r>
            <w:hyperlink r:id="rId465" w:tooltip="Mora (fruta)" w:history="1">
              <w:r w:rsidRPr="009B6640">
                <w:rPr>
                  <w:rStyle w:val="Hipervnculo"/>
                  <w:rFonts w:ascii="Times New Roman" w:hAnsi="Times New Roman" w:cs="Times New Roman"/>
                  <w:bCs/>
                  <w:color w:val="auto"/>
                  <w:sz w:val="24"/>
                  <w:szCs w:val="24"/>
                </w:rPr>
                <w:t>mora</w:t>
              </w:r>
            </w:hyperlink>
            <w:r w:rsidRPr="009B6640">
              <w:rPr>
                <w:rFonts w:ascii="Times New Roman" w:hAnsi="Times New Roman" w:cs="Times New Roman"/>
                <w:bCs/>
                <w:sz w:val="24"/>
                <w:szCs w:val="24"/>
              </w:rPr>
              <w:t>)</w:t>
            </w:r>
          </w:p>
          <w:p w14:paraId="6AEF406B"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Arrosoir</w:t>
            </w:r>
            <w:proofErr w:type="spellEnd"/>
            <w:r w:rsidRPr="009B6640">
              <w:rPr>
                <w:rFonts w:ascii="Times New Roman" w:hAnsi="Times New Roman" w:cs="Times New Roman"/>
                <w:bCs/>
                <w:sz w:val="24"/>
                <w:szCs w:val="24"/>
              </w:rPr>
              <w:t> (</w:t>
            </w:r>
            <w:hyperlink r:id="rId466" w:tooltip="Regadera" w:history="1">
              <w:r w:rsidRPr="009B6640">
                <w:rPr>
                  <w:rStyle w:val="Hipervnculo"/>
                  <w:rFonts w:ascii="Times New Roman" w:hAnsi="Times New Roman" w:cs="Times New Roman"/>
                  <w:bCs/>
                  <w:color w:val="auto"/>
                  <w:sz w:val="24"/>
                  <w:szCs w:val="24"/>
                </w:rPr>
                <w:t>regadera</w:t>
              </w:r>
            </w:hyperlink>
            <w:r w:rsidRPr="009B6640">
              <w:rPr>
                <w:rFonts w:ascii="Times New Roman" w:hAnsi="Times New Roman" w:cs="Times New Roman"/>
                <w:bCs/>
                <w:sz w:val="24"/>
                <w:szCs w:val="24"/>
              </w:rPr>
              <w:t>)</w:t>
            </w:r>
          </w:p>
          <w:p w14:paraId="7787349D"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Panic</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"https://es.wikipedia.org/wiki/Panicum" \o "Panicum"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panicum</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18FA7308"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Salicorne</w:t>
            </w:r>
            <w:proofErr w:type="spellEnd"/>
            <w:r w:rsidRPr="009B6640">
              <w:rPr>
                <w:rFonts w:ascii="Times New Roman" w:hAnsi="Times New Roman" w:cs="Times New Roman"/>
                <w:bCs/>
                <w:sz w:val="24"/>
                <w:szCs w:val="24"/>
              </w:rPr>
              <w:t> (</w:t>
            </w:r>
            <w:hyperlink r:id="rId467" w:tooltip="Salicor" w:history="1">
              <w:r w:rsidRPr="009B6640">
                <w:rPr>
                  <w:rStyle w:val="Hipervnculo"/>
                  <w:rFonts w:ascii="Times New Roman" w:hAnsi="Times New Roman" w:cs="Times New Roman"/>
                  <w:bCs/>
                  <w:color w:val="auto"/>
                  <w:sz w:val="24"/>
                  <w:szCs w:val="24"/>
                </w:rPr>
                <w:t>salicor</w:t>
              </w:r>
            </w:hyperlink>
            <w:r w:rsidRPr="009B6640">
              <w:rPr>
                <w:rFonts w:ascii="Times New Roman" w:hAnsi="Times New Roman" w:cs="Times New Roman"/>
                <w:bCs/>
                <w:sz w:val="24"/>
                <w:szCs w:val="24"/>
              </w:rPr>
              <w:t>)</w:t>
            </w:r>
          </w:p>
          <w:p w14:paraId="5B1BC775"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Abricot</w:t>
            </w:r>
            <w:proofErr w:type="spellEnd"/>
            <w:r w:rsidRPr="009B6640">
              <w:rPr>
                <w:rFonts w:ascii="Times New Roman" w:hAnsi="Times New Roman" w:cs="Times New Roman"/>
                <w:bCs/>
                <w:sz w:val="24"/>
                <w:szCs w:val="24"/>
              </w:rPr>
              <w:t> (</w:t>
            </w:r>
            <w:hyperlink r:id="rId468" w:tooltip="Prunus armeniaca" w:history="1">
              <w:r w:rsidRPr="009B6640">
                <w:rPr>
                  <w:rStyle w:val="Hipervnculo"/>
                  <w:rFonts w:ascii="Times New Roman" w:hAnsi="Times New Roman" w:cs="Times New Roman"/>
                  <w:bCs/>
                  <w:color w:val="auto"/>
                  <w:sz w:val="24"/>
                  <w:szCs w:val="24"/>
                </w:rPr>
                <w:t>albaricoque</w:t>
              </w:r>
            </w:hyperlink>
            <w:r w:rsidRPr="009B6640">
              <w:rPr>
                <w:rFonts w:ascii="Times New Roman" w:hAnsi="Times New Roman" w:cs="Times New Roman"/>
                <w:bCs/>
                <w:sz w:val="24"/>
                <w:szCs w:val="24"/>
              </w:rPr>
              <w:t>)</w:t>
            </w:r>
          </w:p>
          <w:p w14:paraId="53BFAD44"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Basilic</w:t>
            </w:r>
            <w:proofErr w:type="spellEnd"/>
            <w:r w:rsidRPr="009B6640">
              <w:rPr>
                <w:rFonts w:ascii="Times New Roman" w:hAnsi="Times New Roman" w:cs="Times New Roman"/>
                <w:bCs/>
                <w:sz w:val="24"/>
                <w:szCs w:val="24"/>
              </w:rPr>
              <w:t> (</w:t>
            </w:r>
            <w:hyperlink r:id="rId469" w:tooltip="Ocimum basilicum" w:history="1">
              <w:r w:rsidRPr="009B6640">
                <w:rPr>
                  <w:rStyle w:val="Hipervnculo"/>
                  <w:rFonts w:ascii="Times New Roman" w:hAnsi="Times New Roman" w:cs="Times New Roman"/>
                  <w:bCs/>
                  <w:color w:val="auto"/>
                  <w:sz w:val="24"/>
                  <w:szCs w:val="24"/>
                </w:rPr>
                <w:t>albahaca</w:t>
              </w:r>
            </w:hyperlink>
            <w:r w:rsidRPr="009B6640">
              <w:rPr>
                <w:rFonts w:ascii="Times New Roman" w:hAnsi="Times New Roman" w:cs="Times New Roman"/>
                <w:bCs/>
                <w:sz w:val="24"/>
                <w:szCs w:val="24"/>
              </w:rPr>
              <w:t>)</w:t>
            </w:r>
          </w:p>
          <w:p w14:paraId="7B66FAC4"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Brebis</w:t>
            </w:r>
            <w:proofErr w:type="spellEnd"/>
            <w:r w:rsidRPr="009B6640">
              <w:rPr>
                <w:rFonts w:ascii="Times New Roman" w:hAnsi="Times New Roman" w:cs="Times New Roman"/>
                <w:bCs/>
                <w:sz w:val="24"/>
                <w:szCs w:val="24"/>
              </w:rPr>
              <w:t> (</w:t>
            </w:r>
            <w:hyperlink r:id="rId470" w:tooltip="Ovis orientalis aries" w:history="1">
              <w:r w:rsidRPr="009B6640">
                <w:rPr>
                  <w:rStyle w:val="Hipervnculo"/>
                  <w:rFonts w:ascii="Times New Roman" w:hAnsi="Times New Roman" w:cs="Times New Roman"/>
                  <w:bCs/>
                  <w:color w:val="auto"/>
                  <w:sz w:val="24"/>
                  <w:szCs w:val="24"/>
                </w:rPr>
                <w:t>oveja</w:t>
              </w:r>
            </w:hyperlink>
            <w:r w:rsidRPr="009B6640">
              <w:rPr>
                <w:rFonts w:ascii="Times New Roman" w:hAnsi="Times New Roman" w:cs="Times New Roman"/>
                <w:bCs/>
                <w:sz w:val="24"/>
                <w:szCs w:val="24"/>
              </w:rPr>
              <w:t>)</w:t>
            </w:r>
          </w:p>
          <w:p w14:paraId="38AF3514"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Guimauve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"https://es.wikipedia.org/wiki/Malvaceae" \o "Malvaceae"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malvaceae</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34940E1E"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Lin</w:t>
            </w:r>
            <w:r w:rsidRPr="009B6640">
              <w:rPr>
                <w:rFonts w:ascii="Times New Roman" w:hAnsi="Times New Roman" w:cs="Times New Roman"/>
                <w:bCs/>
                <w:sz w:val="24"/>
                <w:szCs w:val="24"/>
              </w:rPr>
              <w:t> (</w:t>
            </w:r>
            <w:hyperlink r:id="rId471" w:tooltip="Linum usitatissimum" w:history="1">
              <w:r w:rsidRPr="009B6640">
                <w:rPr>
                  <w:rStyle w:val="Hipervnculo"/>
                  <w:rFonts w:ascii="Times New Roman" w:hAnsi="Times New Roman" w:cs="Times New Roman"/>
                  <w:bCs/>
                  <w:color w:val="auto"/>
                  <w:sz w:val="24"/>
                  <w:szCs w:val="24"/>
                </w:rPr>
                <w:t>lino</w:t>
              </w:r>
            </w:hyperlink>
            <w:r w:rsidRPr="009B6640">
              <w:rPr>
                <w:rFonts w:ascii="Times New Roman" w:hAnsi="Times New Roman" w:cs="Times New Roman"/>
                <w:bCs/>
                <w:sz w:val="24"/>
                <w:szCs w:val="24"/>
              </w:rPr>
              <w:t>)</w:t>
            </w:r>
          </w:p>
          <w:p w14:paraId="2EEE642D"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Amande</w:t>
            </w:r>
            <w:proofErr w:type="spellEnd"/>
            <w:r w:rsidRPr="009B6640">
              <w:rPr>
                <w:rFonts w:ascii="Times New Roman" w:hAnsi="Times New Roman" w:cs="Times New Roman"/>
                <w:bCs/>
                <w:sz w:val="24"/>
                <w:szCs w:val="24"/>
              </w:rPr>
              <w:t> (</w:t>
            </w:r>
            <w:hyperlink r:id="rId472" w:tooltip="Almendra" w:history="1">
              <w:r w:rsidRPr="009B6640">
                <w:rPr>
                  <w:rStyle w:val="Hipervnculo"/>
                  <w:rFonts w:ascii="Times New Roman" w:hAnsi="Times New Roman" w:cs="Times New Roman"/>
                  <w:bCs/>
                  <w:color w:val="auto"/>
                  <w:sz w:val="24"/>
                  <w:szCs w:val="24"/>
                </w:rPr>
                <w:t>almendra</w:t>
              </w:r>
            </w:hyperlink>
            <w:r w:rsidRPr="009B6640">
              <w:rPr>
                <w:rFonts w:ascii="Times New Roman" w:hAnsi="Times New Roman" w:cs="Times New Roman"/>
                <w:bCs/>
                <w:sz w:val="24"/>
                <w:szCs w:val="24"/>
              </w:rPr>
              <w:t>)</w:t>
            </w:r>
          </w:p>
          <w:p w14:paraId="0A85CC92"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Gentiane</w:t>
            </w:r>
            <w:proofErr w:type="spellEnd"/>
            <w:r w:rsidRPr="009B6640">
              <w:rPr>
                <w:rFonts w:ascii="Times New Roman" w:hAnsi="Times New Roman" w:cs="Times New Roman"/>
                <w:bCs/>
                <w:sz w:val="24"/>
                <w:szCs w:val="24"/>
              </w:rPr>
              <w:t> (</w:t>
            </w:r>
            <w:hyperlink r:id="rId473" w:tooltip="Gentiana" w:history="1">
              <w:r w:rsidRPr="009B6640">
                <w:rPr>
                  <w:rStyle w:val="Hipervnculo"/>
                  <w:rFonts w:ascii="Times New Roman" w:hAnsi="Times New Roman" w:cs="Times New Roman"/>
                  <w:bCs/>
                  <w:color w:val="auto"/>
                  <w:sz w:val="24"/>
                  <w:szCs w:val="24"/>
                </w:rPr>
                <w:t>genciana</w:t>
              </w:r>
            </w:hyperlink>
            <w:r w:rsidRPr="009B6640">
              <w:rPr>
                <w:rFonts w:ascii="Times New Roman" w:hAnsi="Times New Roman" w:cs="Times New Roman"/>
                <w:bCs/>
                <w:sz w:val="24"/>
                <w:szCs w:val="24"/>
              </w:rPr>
              <w:t>)</w:t>
            </w:r>
          </w:p>
          <w:p w14:paraId="4A05B5AF"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Écluse</w:t>
            </w:r>
            <w:proofErr w:type="spellEnd"/>
            <w:r w:rsidRPr="009B6640">
              <w:rPr>
                <w:rFonts w:ascii="Times New Roman" w:hAnsi="Times New Roman" w:cs="Times New Roman"/>
                <w:bCs/>
                <w:sz w:val="24"/>
                <w:szCs w:val="24"/>
              </w:rPr>
              <w:t> (</w:t>
            </w:r>
            <w:hyperlink r:id="rId474" w:tooltip="Esclusa" w:history="1">
              <w:r w:rsidRPr="009B6640">
                <w:rPr>
                  <w:rStyle w:val="Hipervnculo"/>
                  <w:rFonts w:ascii="Times New Roman" w:hAnsi="Times New Roman" w:cs="Times New Roman"/>
                  <w:bCs/>
                  <w:color w:val="auto"/>
                  <w:sz w:val="24"/>
                  <w:szCs w:val="24"/>
                </w:rPr>
                <w:t>esclusa</w:t>
              </w:r>
            </w:hyperlink>
            <w:r w:rsidRPr="009B6640">
              <w:rPr>
                <w:rFonts w:ascii="Times New Roman" w:hAnsi="Times New Roman" w:cs="Times New Roman"/>
                <w:bCs/>
                <w:sz w:val="24"/>
                <w:szCs w:val="24"/>
              </w:rPr>
              <w:t>)</w:t>
            </w:r>
          </w:p>
          <w:p w14:paraId="5817E0B3"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Carline</w:t>
            </w:r>
            <w:proofErr w:type="spellEnd"/>
            <w:r w:rsidRPr="009B6640">
              <w:rPr>
                <w:rFonts w:ascii="Times New Roman" w:hAnsi="Times New Roman" w:cs="Times New Roman"/>
                <w:bCs/>
                <w:sz w:val="24"/>
                <w:szCs w:val="24"/>
              </w:rPr>
              <w:t> (</w:t>
            </w:r>
            <w:hyperlink r:id="rId475" w:tooltip="Carlina" w:history="1">
              <w:r w:rsidRPr="009B6640">
                <w:rPr>
                  <w:rStyle w:val="Hipervnculo"/>
                  <w:rFonts w:ascii="Times New Roman" w:hAnsi="Times New Roman" w:cs="Times New Roman"/>
                  <w:bCs/>
                  <w:color w:val="auto"/>
                  <w:sz w:val="24"/>
                  <w:szCs w:val="24"/>
                </w:rPr>
                <w:t>carlina</w:t>
              </w:r>
            </w:hyperlink>
            <w:r w:rsidRPr="009B6640">
              <w:rPr>
                <w:rFonts w:ascii="Times New Roman" w:hAnsi="Times New Roman" w:cs="Times New Roman"/>
                <w:bCs/>
                <w:sz w:val="24"/>
                <w:szCs w:val="24"/>
              </w:rPr>
              <w:t>)</w:t>
            </w:r>
          </w:p>
          <w:p w14:paraId="271422F9"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Câprier</w:t>
            </w:r>
            <w:proofErr w:type="spellEnd"/>
            <w:r w:rsidRPr="009B6640">
              <w:rPr>
                <w:rFonts w:ascii="Times New Roman" w:hAnsi="Times New Roman" w:cs="Times New Roman"/>
                <w:bCs/>
                <w:sz w:val="24"/>
                <w:szCs w:val="24"/>
              </w:rPr>
              <w:t> (</w:t>
            </w:r>
            <w:hyperlink r:id="rId476" w:tooltip="Capparis spinosa" w:history="1">
              <w:r w:rsidRPr="009B6640">
                <w:rPr>
                  <w:rStyle w:val="Hipervnculo"/>
                  <w:rFonts w:ascii="Times New Roman" w:hAnsi="Times New Roman" w:cs="Times New Roman"/>
                  <w:bCs/>
                  <w:color w:val="auto"/>
                  <w:sz w:val="24"/>
                  <w:szCs w:val="24"/>
                </w:rPr>
                <w:t>alcaparra</w:t>
              </w:r>
            </w:hyperlink>
            <w:r w:rsidRPr="009B6640">
              <w:rPr>
                <w:rFonts w:ascii="Times New Roman" w:hAnsi="Times New Roman" w:cs="Times New Roman"/>
                <w:bCs/>
                <w:sz w:val="24"/>
                <w:szCs w:val="24"/>
              </w:rPr>
              <w:t>)</w:t>
            </w:r>
          </w:p>
          <w:p w14:paraId="4A8E6C2B"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Lentille</w:t>
            </w:r>
            <w:proofErr w:type="spellEnd"/>
            <w:r w:rsidRPr="009B6640">
              <w:rPr>
                <w:rFonts w:ascii="Times New Roman" w:hAnsi="Times New Roman" w:cs="Times New Roman"/>
                <w:bCs/>
                <w:sz w:val="24"/>
                <w:szCs w:val="24"/>
              </w:rPr>
              <w:t> (</w:t>
            </w:r>
            <w:hyperlink r:id="rId477" w:tooltip="Lens culinaris" w:history="1">
              <w:r w:rsidRPr="009B6640">
                <w:rPr>
                  <w:rStyle w:val="Hipervnculo"/>
                  <w:rFonts w:ascii="Times New Roman" w:hAnsi="Times New Roman" w:cs="Times New Roman"/>
                  <w:bCs/>
                  <w:color w:val="auto"/>
                  <w:sz w:val="24"/>
                  <w:szCs w:val="24"/>
                </w:rPr>
                <w:t>lenteja</w:t>
              </w:r>
            </w:hyperlink>
            <w:r w:rsidRPr="009B6640">
              <w:rPr>
                <w:rFonts w:ascii="Times New Roman" w:hAnsi="Times New Roman" w:cs="Times New Roman"/>
                <w:bCs/>
                <w:sz w:val="24"/>
                <w:szCs w:val="24"/>
              </w:rPr>
              <w:t>)</w:t>
            </w:r>
          </w:p>
          <w:p w14:paraId="54D892EC"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Aunée</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"https://es.wikipedia.org/wiki/Inula" \o "Inula"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Inula</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138957C1"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Loutre</w:t>
            </w:r>
            <w:proofErr w:type="spellEnd"/>
            <w:r w:rsidRPr="009B6640">
              <w:rPr>
                <w:rFonts w:ascii="Times New Roman" w:hAnsi="Times New Roman" w:cs="Times New Roman"/>
                <w:bCs/>
                <w:sz w:val="24"/>
                <w:szCs w:val="24"/>
              </w:rPr>
              <w:t> (</w:t>
            </w:r>
            <w:hyperlink r:id="rId478" w:tooltip="Lutrinae" w:history="1">
              <w:r w:rsidRPr="009B6640">
                <w:rPr>
                  <w:rStyle w:val="Hipervnculo"/>
                  <w:rFonts w:ascii="Times New Roman" w:hAnsi="Times New Roman" w:cs="Times New Roman"/>
                  <w:bCs/>
                  <w:color w:val="auto"/>
                  <w:sz w:val="24"/>
                  <w:szCs w:val="24"/>
                </w:rPr>
                <w:t>nutria</w:t>
              </w:r>
            </w:hyperlink>
            <w:r w:rsidRPr="009B6640">
              <w:rPr>
                <w:rFonts w:ascii="Times New Roman" w:hAnsi="Times New Roman" w:cs="Times New Roman"/>
                <w:bCs/>
                <w:sz w:val="24"/>
                <w:szCs w:val="24"/>
              </w:rPr>
              <w:t>)</w:t>
            </w:r>
          </w:p>
          <w:p w14:paraId="16F84FCC"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Myrte</w:t>
            </w:r>
            <w:proofErr w:type="spellEnd"/>
            <w:r w:rsidRPr="009B6640">
              <w:rPr>
                <w:rFonts w:ascii="Times New Roman" w:hAnsi="Times New Roman" w:cs="Times New Roman"/>
                <w:bCs/>
                <w:sz w:val="24"/>
                <w:szCs w:val="24"/>
              </w:rPr>
              <w:t> (</w:t>
            </w:r>
            <w:hyperlink r:id="rId479" w:tooltip="Mirto" w:history="1">
              <w:r w:rsidRPr="009B6640">
                <w:rPr>
                  <w:rStyle w:val="Hipervnculo"/>
                  <w:rFonts w:ascii="Times New Roman" w:hAnsi="Times New Roman" w:cs="Times New Roman"/>
                  <w:bCs/>
                  <w:color w:val="auto"/>
                  <w:sz w:val="24"/>
                  <w:szCs w:val="24"/>
                </w:rPr>
                <w:t>mirto</w:t>
              </w:r>
            </w:hyperlink>
            <w:r w:rsidRPr="009B6640">
              <w:rPr>
                <w:rFonts w:ascii="Times New Roman" w:hAnsi="Times New Roman" w:cs="Times New Roman"/>
                <w:bCs/>
                <w:sz w:val="24"/>
                <w:szCs w:val="24"/>
              </w:rPr>
              <w:t>)</w:t>
            </w:r>
          </w:p>
          <w:p w14:paraId="4F19FFED"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Colza</w:t>
            </w:r>
            <w:r w:rsidRPr="009B6640">
              <w:rPr>
                <w:rFonts w:ascii="Times New Roman" w:hAnsi="Times New Roman" w:cs="Times New Roman"/>
                <w:bCs/>
                <w:sz w:val="24"/>
                <w:szCs w:val="24"/>
              </w:rPr>
              <w:t> (</w:t>
            </w:r>
            <w:hyperlink r:id="rId480" w:tooltip="Brassica napus" w:history="1">
              <w:r w:rsidRPr="009B6640">
                <w:rPr>
                  <w:rStyle w:val="Hipervnculo"/>
                  <w:rFonts w:ascii="Times New Roman" w:hAnsi="Times New Roman" w:cs="Times New Roman"/>
                  <w:bCs/>
                  <w:color w:val="auto"/>
                  <w:sz w:val="24"/>
                  <w:szCs w:val="24"/>
                </w:rPr>
                <w:t>colza</w:t>
              </w:r>
            </w:hyperlink>
            <w:r w:rsidRPr="009B6640">
              <w:rPr>
                <w:rFonts w:ascii="Times New Roman" w:hAnsi="Times New Roman" w:cs="Times New Roman"/>
                <w:bCs/>
                <w:sz w:val="24"/>
                <w:szCs w:val="24"/>
              </w:rPr>
              <w:t>)</w:t>
            </w:r>
          </w:p>
          <w:p w14:paraId="337C177E"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lastRenderedPageBreak/>
              <w:t>Lupin</w:t>
            </w:r>
            <w:proofErr w:type="spellEnd"/>
            <w:r w:rsidRPr="009B6640">
              <w:rPr>
                <w:rFonts w:ascii="Times New Roman" w:hAnsi="Times New Roman" w:cs="Times New Roman"/>
                <w:bCs/>
                <w:sz w:val="24"/>
                <w:szCs w:val="24"/>
              </w:rPr>
              <w:t> (</w:t>
            </w:r>
            <w:hyperlink r:id="rId481" w:tooltip="Lupino" w:history="1">
              <w:r w:rsidRPr="009B6640">
                <w:rPr>
                  <w:rStyle w:val="Hipervnculo"/>
                  <w:rFonts w:ascii="Times New Roman" w:hAnsi="Times New Roman" w:cs="Times New Roman"/>
                  <w:bCs/>
                  <w:color w:val="auto"/>
                  <w:sz w:val="24"/>
                  <w:szCs w:val="24"/>
                </w:rPr>
                <w:t>lupino</w:t>
              </w:r>
            </w:hyperlink>
            <w:r w:rsidRPr="009B6640">
              <w:rPr>
                <w:rFonts w:ascii="Times New Roman" w:hAnsi="Times New Roman" w:cs="Times New Roman"/>
                <w:bCs/>
                <w:sz w:val="24"/>
                <w:szCs w:val="24"/>
              </w:rPr>
              <w:t>)</w:t>
            </w:r>
          </w:p>
          <w:p w14:paraId="3A9E01EF"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Coton</w:t>
            </w:r>
            <w:proofErr w:type="spellEnd"/>
            <w:r w:rsidRPr="009B6640">
              <w:rPr>
                <w:rFonts w:ascii="Times New Roman" w:hAnsi="Times New Roman" w:cs="Times New Roman"/>
                <w:bCs/>
                <w:sz w:val="24"/>
                <w:szCs w:val="24"/>
              </w:rPr>
              <w:t> (</w:t>
            </w:r>
            <w:hyperlink r:id="rId482" w:tooltip="Gossypium" w:history="1">
              <w:r w:rsidRPr="009B6640">
                <w:rPr>
                  <w:rStyle w:val="Hipervnculo"/>
                  <w:rFonts w:ascii="Times New Roman" w:hAnsi="Times New Roman" w:cs="Times New Roman"/>
                  <w:bCs/>
                  <w:color w:val="auto"/>
                  <w:sz w:val="24"/>
                  <w:szCs w:val="24"/>
                </w:rPr>
                <w:t>algodón</w:t>
              </w:r>
            </w:hyperlink>
            <w:r w:rsidRPr="009B6640">
              <w:rPr>
                <w:rFonts w:ascii="Times New Roman" w:hAnsi="Times New Roman" w:cs="Times New Roman"/>
                <w:bCs/>
                <w:sz w:val="24"/>
                <w:szCs w:val="24"/>
              </w:rPr>
              <w:t>)</w:t>
            </w:r>
          </w:p>
          <w:p w14:paraId="5ABCFA66" w14:textId="77777777" w:rsidR="009B6640" w:rsidRPr="009B6640" w:rsidRDefault="009B6640" w:rsidP="009B6640">
            <w:pPr>
              <w:numPr>
                <w:ilvl w:val="0"/>
                <w:numId w:val="17"/>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Moulin</w:t>
            </w:r>
            <w:proofErr w:type="spellEnd"/>
            <w:r w:rsidRPr="009B6640">
              <w:rPr>
                <w:rFonts w:ascii="Times New Roman" w:hAnsi="Times New Roman" w:cs="Times New Roman"/>
                <w:bCs/>
                <w:sz w:val="24"/>
                <w:szCs w:val="24"/>
              </w:rPr>
              <w:t> (</w:t>
            </w:r>
            <w:hyperlink r:id="rId483" w:tooltip="Molino" w:history="1">
              <w:r w:rsidRPr="009B6640">
                <w:rPr>
                  <w:rStyle w:val="Hipervnculo"/>
                  <w:rFonts w:ascii="Times New Roman" w:hAnsi="Times New Roman" w:cs="Times New Roman"/>
                  <w:bCs/>
                  <w:color w:val="auto"/>
                  <w:sz w:val="24"/>
                  <w:szCs w:val="24"/>
                </w:rPr>
                <w:t>molino</w:t>
              </w:r>
            </w:hyperlink>
            <w:r w:rsidRPr="009B6640">
              <w:rPr>
                <w:rFonts w:ascii="Times New Roman" w:hAnsi="Times New Roman" w:cs="Times New Roman"/>
                <w:bCs/>
                <w:sz w:val="24"/>
                <w:szCs w:val="24"/>
              </w:rPr>
              <w:t>)</w:t>
            </w:r>
          </w:p>
          <w:p w14:paraId="1EDF0D53" w14:textId="3C38AD73"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47D46A86" wp14:editId="5788F555">
                  <wp:extent cx="1905635" cy="2930525"/>
                  <wp:effectExtent l="0" t="0" r="0" b="3175"/>
                  <wp:docPr id="43" name="Imagen 43">
                    <a:hlinkClick xmlns:a="http://schemas.openxmlformats.org/drawingml/2006/main" r:id="rId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a:hlinkClick r:id="rId484"/>
                          </pic:cNvPr>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905635" cy="2930525"/>
                          </a:xfrm>
                          <a:prstGeom prst="rect">
                            <a:avLst/>
                          </a:prstGeom>
                          <a:noFill/>
                          <a:ln>
                            <a:noFill/>
                          </a:ln>
                        </pic:spPr>
                      </pic:pic>
                    </a:graphicData>
                  </a:graphic>
                </wp:inline>
              </w:drawing>
            </w:r>
          </w:p>
          <w:p w14:paraId="6E0EDCB3"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Termidor.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35BE08" w14:textId="77777777" w:rsidR="009B6640" w:rsidRPr="009B6640" w:rsidRDefault="009B6640" w:rsidP="009B6640">
            <w:pPr>
              <w:spacing w:line="276" w:lineRule="auto"/>
              <w:contextualSpacing/>
              <w:jc w:val="both"/>
              <w:rPr>
                <w:rFonts w:ascii="Times New Roman" w:hAnsi="Times New Roman" w:cs="Times New Roman"/>
                <w:bCs/>
                <w:sz w:val="24"/>
                <w:szCs w:val="24"/>
              </w:rPr>
            </w:pPr>
            <w:hyperlink r:id="rId486" w:tooltip="Fructidor" w:history="1">
              <w:r w:rsidRPr="009B6640">
                <w:rPr>
                  <w:rStyle w:val="Hipervnculo"/>
                  <w:rFonts w:ascii="Times New Roman" w:hAnsi="Times New Roman" w:cs="Times New Roman"/>
                  <w:bCs/>
                  <w:color w:val="auto"/>
                  <w:sz w:val="24"/>
                  <w:szCs w:val="24"/>
                </w:rPr>
                <w:t>Fructidor</w:t>
              </w:r>
            </w:hyperlink>
            <w:r w:rsidRPr="009B6640">
              <w:rPr>
                <w:rFonts w:ascii="Times New Roman" w:hAnsi="Times New Roman" w:cs="Times New Roman"/>
                <w:bCs/>
                <w:sz w:val="24"/>
                <w:szCs w:val="24"/>
              </w:rPr>
              <w:br/>
              <w:t>(</w:t>
            </w:r>
            <w:hyperlink r:id="rId487" w:tooltip="18 de agosto" w:history="1">
              <w:r w:rsidRPr="009B6640">
                <w:rPr>
                  <w:rStyle w:val="Hipervnculo"/>
                  <w:rFonts w:ascii="Times New Roman" w:hAnsi="Times New Roman" w:cs="Times New Roman"/>
                  <w:bCs/>
                  <w:color w:val="auto"/>
                  <w:sz w:val="24"/>
                  <w:szCs w:val="24"/>
                </w:rPr>
                <w:t>18 de agosto</w:t>
              </w:r>
            </w:hyperlink>
            <w:r w:rsidRPr="009B6640">
              <w:rPr>
                <w:rFonts w:ascii="Times New Roman" w:hAnsi="Times New Roman" w:cs="Times New Roman"/>
                <w:bCs/>
                <w:sz w:val="24"/>
                <w:szCs w:val="24"/>
              </w:rPr>
              <w:t> ~ </w:t>
            </w:r>
            <w:hyperlink r:id="rId488" w:tooltip="16 de septiembre" w:history="1">
              <w:r w:rsidRPr="009B6640">
                <w:rPr>
                  <w:rStyle w:val="Hipervnculo"/>
                  <w:rFonts w:ascii="Times New Roman" w:hAnsi="Times New Roman" w:cs="Times New Roman"/>
                  <w:bCs/>
                  <w:color w:val="auto"/>
                  <w:sz w:val="24"/>
                  <w:szCs w:val="24"/>
                </w:rPr>
                <w:t>16 de septiembre</w:t>
              </w:r>
            </w:hyperlink>
            <w:r w:rsidRPr="009B6640">
              <w:rPr>
                <w:rFonts w:ascii="Times New Roman" w:hAnsi="Times New Roman" w:cs="Times New Roman"/>
                <w:bCs/>
                <w:sz w:val="24"/>
                <w:szCs w:val="24"/>
              </w:rPr>
              <w:t>)</w:t>
            </w:r>
          </w:p>
          <w:p w14:paraId="67C80E3F"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Prune</w:t>
            </w:r>
            <w:proofErr w:type="spellEnd"/>
            <w:r w:rsidRPr="009B6640">
              <w:rPr>
                <w:rFonts w:ascii="Times New Roman" w:hAnsi="Times New Roman" w:cs="Times New Roman"/>
                <w:bCs/>
                <w:sz w:val="24"/>
                <w:szCs w:val="24"/>
              </w:rPr>
              <w:t> (</w:t>
            </w:r>
            <w:hyperlink r:id="rId489" w:tooltip="Ciruela" w:history="1">
              <w:r w:rsidRPr="009B6640">
                <w:rPr>
                  <w:rStyle w:val="Hipervnculo"/>
                  <w:rFonts w:ascii="Times New Roman" w:hAnsi="Times New Roman" w:cs="Times New Roman"/>
                  <w:bCs/>
                  <w:color w:val="auto"/>
                  <w:sz w:val="24"/>
                  <w:szCs w:val="24"/>
                </w:rPr>
                <w:t>ciruela</w:t>
              </w:r>
            </w:hyperlink>
            <w:r w:rsidRPr="009B6640">
              <w:rPr>
                <w:rFonts w:ascii="Times New Roman" w:hAnsi="Times New Roman" w:cs="Times New Roman"/>
                <w:bCs/>
                <w:sz w:val="24"/>
                <w:szCs w:val="24"/>
              </w:rPr>
              <w:t>)</w:t>
            </w:r>
          </w:p>
          <w:p w14:paraId="00D782D3"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i/>
                <w:iCs/>
                <w:sz w:val="24"/>
                <w:szCs w:val="24"/>
              </w:rPr>
              <w:t>Millet</w:t>
            </w:r>
            <w:r w:rsidRPr="009B6640">
              <w:rPr>
                <w:rFonts w:ascii="Times New Roman" w:hAnsi="Times New Roman" w:cs="Times New Roman"/>
                <w:bCs/>
                <w:sz w:val="24"/>
                <w:szCs w:val="24"/>
              </w:rPr>
              <w:t> (</w:t>
            </w:r>
            <w:hyperlink r:id="rId490" w:tooltip="Mijo" w:history="1">
              <w:r w:rsidRPr="009B6640">
                <w:rPr>
                  <w:rStyle w:val="Hipervnculo"/>
                  <w:rFonts w:ascii="Times New Roman" w:hAnsi="Times New Roman" w:cs="Times New Roman"/>
                  <w:bCs/>
                  <w:color w:val="auto"/>
                  <w:sz w:val="24"/>
                  <w:szCs w:val="24"/>
                </w:rPr>
                <w:t>mijo</w:t>
              </w:r>
            </w:hyperlink>
            <w:r w:rsidRPr="009B6640">
              <w:rPr>
                <w:rFonts w:ascii="Times New Roman" w:hAnsi="Times New Roman" w:cs="Times New Roman"/>
                <w:bCs/>
                <w:sz w:val="24"/>
                <w:szCs w:val="24"/>
              </w:rPr>
              <w:t>)</w:t>
            </w:r>
          </w:p>
          <w:p w14:paraId="66C27666"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Lycoperdon</w:t>
            </w:r>
            <w:proofErr w:type="spellEnd"/>
            <w:r w:rsidRPr="009B6640">
              <w:rPr>
                <w:rFonts w:ascii="Times New Roman" w:hAnsi="Times New Roman" w:cs="Times New Roman"/>
                <w:bCs/>
                <w:sz w:val="24"/>
                <w:szCs w:val="24"/>
              </w:rPr>
              <w:t> (</w:t>
            </w:r>
            <w:hyperlink r:id="rId491" w:tooltip="Lycoperdaceae" w:history="1">
              <w:r w:rsidRPr="009B6640">
                <w:rPr>
                  <w:rStyle w:val="Hipervnculo"/>
                  <w:rFonts w:ascii="Times New Roman" w:hAnsi="Times New Roman" w:cs="Times New Roman"/>
                  <w:bCs/>
                  <w:color w:val="auto"/>
                  <w:sz w:val="24"/>
                  <w:szCs w:val="24"/>
                </w:rPr>
                <w:t>soplo de lobo</w:t>
              </w:r>
            </w:hyperlink>
            <w:r w:rsidRPr="009B6640">
              <w:rPr>
                <w:rFonts w:ascii="Times New Roman" w:hAnsi="Times New Roman" w:cs="Times New Roman"/>
                <w:bCs/>
                <w:sz w:val="24"/>
                <w:szCs w:val="24"/>
              </w:rPr>
              <w:t>)</w:t>
            </w:r>
          </w:p>
          <w:p w14:paraId="4D45052A"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Escourgeon</w:t>
            </w:r>
            <w:proofErr w:type="spellEnd"/>
            <w:r w:rsidRPr="009B6640">
              <w:rPr>
                <w:rFonts w:ascii="Times New Roman" w:hAnsi="Times New Roman" w:cs="Times New Roman"/>
                <w:bCs/>
                <w:sz w:val="24"/>
                <w:szCs w:val="24"/>
              </w:rPr>
              <w:t> (</w:t>
            </w:r>
            <w:hyperlink r:id="rId492" w:tooltip="Hordeum vulgare" w:history="1">
              <w:r w:rsidRPr="009B6640">
                <w:rPr>
                  <w:rStyle w:val="Hipervnculo"/>
                  <w:rFonts w:ascii="Times New Roman" w:hAnsi="Times New Roman" w:cs="Times New Roman"/>
                  <w:bCs/>
                  <w:color w:val="auto"/>
                  <w:sz w:val="24"/>
                  <w:szCs w:val="24"/>
                </w:rPr>
                <w:t>cebada</w:t>
              </w:r>
            </w:hyperlink>
            <w:r w:rsidRPr="009B6640">
              <w:rPr>
                <w:rFonts w:ascii="Times New Roman" w:hAnsi="Times New Roman" w:cs="Times New Roman"/>
                <w:bCs/>
                <w:sz w:val="24"/>
                <w:szCs w:val="24"/>
              </w:rPr>
              <w:t>)</w:t>
            </w:r>
          </w:p>
          <w:p w14:paraId="6BE406F4"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Saumon</w:t>
            </w:r>
            <w:proofErr w:type="spellEnd"/>
            <w:r w:rsidRPr="009B6640">
              <w:rPr>
                <w:rFonts w:ascii="Times New Roman" w:hAnsi="Times New Roman" w:cs="Times New Roman"/>
                <w:bCs/>
                <w:sz w:val="24"/>
                <w:szCs w:val="24"/>
              </w:rPr>
              <w:t> (</w:t>
            </w:r>
            <w:hyperlink r:id="rId493" w:tooltip="Salmo (género)" w:history="1">
              <w:r w:rsidRPr="009B6640">
                <w:rPr>
                  <w:rStyle w:val="Hipervnculo"/>
                  <w:rFonts w:ascii="Times New Roman" w:hAnsi="Times New Roman" w:cs="Times New Roman"/>
                  <w:bCs/>
                  <w:color w:val="auto"/>
                  <w:sz w:val="24"/>
                  <w:szCs w:val="24"/>
                </w:rPr>
                <w:t>salmón</w:t>
              </w:r>
            </w:hyperlink>
            <w:r w:rsidRPr="009B6640">
              <w:rPr>
                <w:rFonts w:ascii="Times New Roman" w:hAnsi="Times New Roman" w:cs="Times New Roman"/>
                <w:bCs/>
                <w:sz w:val="24"/>
                <w:szCs w:val="24"/>
              </w:rPr>
              <w:t>)</w:t>
            </w:r>
          </w:p>
          <w:p w14:paraId="25EBB1A8"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Tubéreuse</w:t>
            </w:r>
            <w:proofErr w:type="spellEnd"/>
            <w:r w:rsidRPr="009B6640">
              <w:rPr>
                <w:rFonts w:ascii="Times New Roman" w:hAnsi="Times New Roman" w:cs="Times New Roman"/>
                <w:bCs/>
                <w:sz w:val="24"/>
                <w:szCs w:val="24"/>
              </w:rPr>
              <w:t> (</w:t>
            </w:r>
            <w:hyperlink r:id="rId494" w:tooltip="Nardo" w:history="1">
              <w:r w:rsidRPr="009B6640">
                <w:rPr>
                  <w:rStyle w:val="Hipervnculo"/>
                  <w:rFonts w:ascii="Times New Roman" w:hAnsi="Times New Roman" w:cs="Times New Roman"/>
                  <w:bCs/>
                  <w:color w:val="auto"/>
                  <w:sz w:val="24"/>
                  <w:szCs w:val="24"/>
                </w:rPr>
                <w:t>nardo</w:t>
              </w:r>
            </w:hyperlink>
            <w:r w:rsidRPr="009B6640">
              <w:rPr>
                <w:rFonts w:ascii="Times New Roman" w:hAnsi="Times New Roman" w:cs="Times New Roman"/>
                <w:bCs/>
                <w:sz w:val="24"/>
                <w:szCs w:val="24"/>
              </w:rPr>
              <w:t>)</w:t>
            </w:r>
          </w:p>
          <w:p w14:paraId="5E0B4CFA"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Sucrion</w:t>
            </w:r>
            <w:proofErr w:type="spellEnd"/>
            <w:r w:rsidRPr="009B6640">
              <w:rPr>
                <w:rFonts w:ascii="Times New Roman" w:hAnsi="Times New Roman" w:cs="Times New Roman"/>
                <w:bCs/>
                <w:sz w:val="24"/>
                <w:szCs w:val="24"/>
              </w:rPr>
              <w:t> (</w:t>
            </w:r>
            <w:hyperlink r:id="rId495" w:tooltip="Hordeum vulgare" w:history="1">
              <w:r w:rsidRPr="009B6640">
                <w:rPr>
                  <w:rStyle w:val="Hipervnculo"/>
                  <w:rFonts w:ascii="Times New Roman" w:hAnsi="Times New Roman" w:cs="Times New Roman"/>
                  <w:bCs/>
                  <w:color w:val="auto"/>
                  <w:sz w:val="24"/>
                  <w:szCs w:val="24"/>
                </w:rPr>
                <w:t>cebada</w:t>
              </w:r>
            </w:hyperlink>
            <w:r w:rsidRPr="009B6640">
              <w:rPr>
                <w:rFonts w:ascii="Times New Roman" w:hAnsi="Times New Roman" w:cs="Times New Roman"/>
                <w:bCs/>
                <w:sz w:val="24"/>
                <w:szCs w:val="24"/>
              </w:rPr>
              <w:t>)</w:t>
            </w:r>
          </w:p>
          <w:p w14:paraId="7294EF94"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Apocyn</w:t>
            </w:r>
            <w:proofErr w:type="spellEnd"/>
            <w:r w:rsidRPr="009B6640">
              <w:rPr>
                <w:rFonts w:ascii="Times New Roman" w:hAnsi="Times New Roman" w:cs="Times New Roman"/>
                <w:bCs/>
                <w:sz w:val="24"/>
                <w:szCs w:val="24"/>
              </w:rPr>
              <w:t> (</w:t>
            </w:r>
            <w:proofErr w:type="spellStart"/>
            <w:r w:rsidRPr="009B6640">
              <w:rPr>
                <w:rFonts w:ascii="Times New Roman" w:hAnsi="Times New Roman" w:cs="Times New Roman"/>
                <w:bCs/>
                <w:sz w:val="24"/>
                <w:szCs w:val="24"/>
              </w:rPr>
              <w:fldChar w:fldCharType="begin"/>
            </w:r>
            <w:r w:rsidRPr="009B6640">
              <w:rPr>
                <w:rFonts w:ascii="Times New Roman" w:hAnsi="Times New Roman" w:cs="Times New Roman"/>
                <w:bCs/>
                <w:sz w:val="24"/>
                <w:szCs w:val="24"/>
              </w:rPr>
              <w:instrText xml:space="preserve"> HYPERLINK "https://es.wikipedia.org/wiki/Apocynaceae" \o "Apocynaceae" </w:instrText>
            </w:r>
            <w:r w:rsidRPr="009B6640">
              <w:rPr>
                <w:rFonts w:ascii="Times New Roman" w:hAnsi="Times New Roman" w:cs="Times New Roman"/>
                <w:bCs/>
                <w:sz w:val="24"/>
                <w:szCs w:val="24"/>
              </w:rPr>
              <w:fldChar w:fldCharType="separate"/>
            </w:r>
            <w:r w:rsidRPr="009B6640">
              <w:rPr>
                <w:rStyle w:val="Hipervnculo"/>
                <w:rFonts w:ascii="Times New Roman" w:hAnsi="Times New Roman" w:cs="Times New Roman"/>
                <w:bCs/>
                <w:color w:val="auto"/>
                <w:sz w:val="24"/>
                <w:szCs w:val="24"/>
              </w:rPr>
              <w:t>apocynaceae</w:t>
            </w:r>
            <w:proofErr w:type="spellEnd"/>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w:t>
            </w:r>
          </w:p>
          <w:p w14:paraId="56B7FC06"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Réglisse</w:t>
            </w:r>
            <w:proofErr w:type="spellEnd"/>
            <w:r w:rsidRPr="009B6640">
              <w:rPr>
                <w:rFonts w:ascii="Times New Roman" w:hAnsi="Times New Roman" w:cs="Times New Roman"/>
                <w:bCs/>
                <w:sz w:val="24"/>
                <w:szCs w:val="24"/>
              </w:rPr>
              <w:t> (</w:t>
            </w:r>
            <w:hyperlink r:id="rId496" w:tooltip="Glycyrrhiza glabra" w:history="1">
              <w:r w:rsidRPr="009B6640">
                <w:rPr>
                  <w:rStyle w:val="Hipervnculo"/>
                  <w:rFonts w:ascii="Times New Roman" w:hAnsi="Times New Roman" w:cs="Times New Roman"/>
                  <w:bCs/>
                  <w:color w:val="auto"/>
                  <w:sz w:val="24"/>
                  <w:szCs w:val="24"/>
                </w:rPr>
                <w:t>regaliz</w:t>
              </w:r>
            </w:hyperlink>
            <w:r w:rsidRPr="009B6640">
              <w:rPr>
                <w:rFonts w:ascii="Times New Roman" w:hAnsi="Times New Roman" w:cs="Times New Roman"/>
                <w:bCs/>
                <w:sz w:val="24"/>
                <w:szCs w:val="24"/>
              </w:rPr>
              <w:t>)</w:t>
            </w:r>
          </w:p>
          <w:p w14:paraId="6B4C4460"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Échelle</w:t>
            </w:r>
            <w:proofErr w:type="spellEnd"/>
            <w:r w:rsidRPr="009B6640">
              <w:rPr>
                <w:rFonts w:ascii="Times New Roman" w:hAnsi="Times New Roman" w:cs="Times New Roman"/>
                <w:bCs/>
                <w:sz w:val="24"/>
                <w:szCs w:val="24"/>
              </w:rPr>
              <w:t> (</w:t>
            </w:r>
            <w:hyperlink r:id="rId497" w:tooltip="Escala" w:history="1">
              <w:r w:rsidRPr="009B6640">
                <w:rPr>
                  <w:rStyle w:val="Hipervnculo"/>
                  <w:rFonts w:ascii="Times New Roman" w:hAnsi="Times New Roman" w:cs="Times New Roman"/>
                  <w:bCs/>
                  <w:color w:val="auto"/>
                  <w:sz w:val="24"/>
                  <w:szCs w:val="24"/>
                </w:rPr>
                <w:t>escala</w:t>
              </w:r>
            </w:hyperlink>
            <w:r w:rsidRPr="009B6640">
              <w:rPr>
                <w:rFonts w:ascii="Times New Roman" w:hAnsi="Times New Roman" w:cs="Times New Roman"/>
                <w:bCs/>
                <w:sz w:val="24"/>
                <w:szCs w:val="24"/>
              </w:rPr>
              <w:t>)</w:t>
            </w:r>
          </w:p>
          <w:p w14:paraId="67E7FAAD"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Pastèque</w:t>
            </w:r>
            <w:proofErr w:type="spellEnd"/>
            <w:r w:rsidRPr="009B6640">
              <w:rPr>
                <w:rFonts w:ascii="Times New Roman" w:hAnsi="Times New Roman" w:cs="Times New Roman"/>
                <w:bCs/>
                <w:sz w:val="24"/>
                <w:szCs w:val="24"/>
              </w:rPr>
              <w:t> (</w:t>
            </w:r>
            <w:hyperlink r:id="rId498" w:tooltip="Citrullus lanatus" w:history="1">
              <w:r w:rsidRPr="009B6640">
                <w:rPr>
                  <w:rStyle w:val="Hipervnculo"/>
                  <w:rFonts w:ascii="Times New Roman" w:hAnsi="Times New Roman" w:cs="Times New Roman"/>
                  <w:bCs/>
                  <w:color w:val="auto"/>
                  <w:sz w:val="24"/>
                  <w:szCs w:val="24"/>
                </w:rPr>
                <w:t>sandía</w:t>
              </w:r>
            </w:hyperlink>
            <w:r w:rsidRPr="009B6640">
              <w:rPr>
                <w:rFonts w:ascii="Times New Roman" w:hAnsi="Times New Roman" w:cs="Times New Roman"/>
                <w:bCs/>
                <w:sz w:val="24"/>
                <w:szCs w:val="24"/>
              </w:rPr>
              <w:t>)</w:t>
            </w:r>
          </w:p>
          <w:p w14:paraId="4988BCF4"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Fenouil</w:t>
            </w:r>
            <w:proofErr w:type="spellEnd"/>
            <w:r w:rsidRPr="009B6640">
              <w:rPr>
                <w:rFonts w:ascii="Times New Roman" w:hAnsi="Times New Roman" w:cs="Times New Roman"/>
                <w:bCs/>
                <w:sz w:val="24"/>
                <w:szCs w:val="24"/>
              </w:rPr>
              <w:t> (</w:t>
            </w:r>
            <w:hyperlink r:id="rId499" w:tooltip="Foeniculum vulgare" w:history="1">
              <w:r w:rsidRPr="009B6640">
                <w:rPr>
                  <w:rStyle w:val="Hipervnculo"/>
                  <w:rFonts w:ascii="Times New Roman" w:hAnsi="Times New Roman" w:cs="Times New Roman"/>
                  <w:bCs/>
                  <w:color w:val="auto"/>
                  <w:sz w:val="24"/>
                  <w:szCs w:val="24"/>
                </w:rPr>
                <w:t>hinojo</w:t>
              </w:r>
            </w:hyperlink>
            <w:r w:rsidRPr="009B6640">
              <w:rPr>
                <w:rFonts w:ascii="Times New Roman" w:hAnsi="Times New Roman" w:cs="Times New Roman"/>
                <w:bCs/>
                <w:sz w:val="24"/>
                <w:szCs w:val="24"/>
              </w:rPr>
              <w:t>)</w:t>
            </w:r>
          </w:p>
          <w:p w14:paraId="1DC5AB05"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Épine</w:t>
            </w:r>
            <w:proofErr w:type="spellEnd"/>
            <w:r w:rsidRPr="009B6640">
              <w:rPr>
                <w:rFonts w:ascii="Times New Roman" w:hAnsi="Times New Roman" w:cs="Times New Roman"/>
                <w:bCs/>
                <w:i/>
                <w:iCs/>
                <w:sz w:val="24"/>
                <w:szCs w:val="24"/>
              </w:rPr>
              <w:t xml:space="preserve"> </w:t>
            </w:r>
            <w:proofErr w:type="spellStart"/>
            <w:r w:rsidRPr="009B6640">
              <w:rPr>
                <w:rFonts w:ascii="Times New Roman" w:hAnsi="Times New Roman" w:cs="Times New Roman"/>
                <w:bCs/>
                <w:i/>
                <w:iCs/>
                <w:sz w:val="24"/>
                <w:szCs w:val="24"/>
              </w:rPr>
              <w:t>vinette</w:t>
            </w:r>
            <w:proofErr w:type="spellEnd"/>
            <w:r w:rsidRPr="009B6640">
              <w:rPr>
                <w:rFonts w:ascii="Times New Roman" w:hAnsi="Times New Roman" w:cs="Times New Roman"/>
                <w:bCs/>
                <w:sz w:val="24"/>
                <w:szCs w:val="24"/>
              </w:rPr>
              <w:t> (</w:t>
            </w:r>
            <w:hyperlink r:id="rId500" w:tooltip="Berberis" w:history="1">
              <w:r w:rsidRPr="009B6640">
                <w:rPr>
                  <w:rStyle w:val="Hipervnculo"/>
                  <w:rFonts w:ascii="Times New Roman" w:hAnsi="Times New Roman" w:cs="Times New Roman"/>
                  <w:bCs/>
                  <w:color w:val="auto"/>
                  <w:sz w:val="24"/>
                  <w:szCs w:val="24"/>
                </w:rPr>
                <w:t>berberis</w:t>
              </w:r>
            </w:hyperlink>
            <w:r w:rsidRPr="009B6640">
              <w:rPr>
                <w:rFonts w:ascii="Times New Roman" w:hAnsi="Times New Roman" w:cs="Times New Roman"/>
                <w:bCs/>
                <w:sz w:val="24"/>
                <w:szCs w:val="24"/>
              </w:rPr>
              <w:t>)</w:t>
            </w:r>
          </w:p>
          <w:p w14:paraId="433E9224"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Noix</w:t>
            </w:r>
            <w:proofErr w:type="spellEnd"/>
            <w:r w:rsidRPr="009B6640">
              <w:rPr>
                <w:rFonts w:ascii="Times New Roman" w:hAnsi="Times New Roman" w:cs="Times New Roman"/>
                <w:bCs/>
                <w:sz w:val="24"/>
                <w:szCs w:val="24"/>
              </w:rPr>
              <w:t> (</w:t>
            </w:r>
            <w:hyperlink r:id="rId501" w:tooltip="Nuez (fruto)" w:history="1">
              <w:r w:rsidRPr="009B6640">
                <w:rPr>
                  <w:rStyle w:val="Hipervnculo"/>
                  <w:rFonts w:ascii="Times New Roman" w:hAnsi="Times New Roman" w:cs="Times New Roman"/>
                  <w:bCs/>
                  <w:color w:val="auto"/>
                  <w:sz w:val="24"/>
                  <w:szCs w:val="24"/>
                </w:rPr>
                <w:t>nuez</w:t>
              </w:r>
            </w:hyperlink>
            <w:r w:rsidRPr="009B6640">
              <w:rPr>
                <w:rFonts w:ascii="Times New Roman" w:hAnsi="Times New Roman" w:cs="Times New Roman"/>
                <w:bCs/>
                <w:sz w:val="24"/>
                <w:szCs w:val="24"/>
              </w:rPr>
              <w:t>)</w:t>
            </w:r>
          </w:p>
          <w:p w14:paraId="5279592D"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Truite</w:t>
            </w:r>
            <w:proofErr w:type="spellEnd"/>
            <w:r w:rsidRPr="009B6640">
              <w:rPr>
                <w:rFonts w:ascii="Times New Roman" w:hAnsi="Times New Roman" w:cs="Times New Roman"/>
                <w:bCs/>
                <w:sz w:val="24"/>
                <w:szCs w:val="24"/>
              </w:rPr>
              <w:t> (</w:t>
            </w:r>
            <w:hyperlink r:id="rId502" w:tooltip="Trucha" w:history="1">
              <w:r w:rsidRPr="009B6640">
                <w:rPr>
                  <w:rStyle w:val="Hipervnculo"/>
                  <w:rFonts w:ascii="Times New Roman" w:hAnsi="Times New Roman" w:cs="Times New Roman"/>
                  <w:bCs/>
                  <w:color w:val="auto"/>
                  <w:sz w:val="24"/>
                  <w:szCs w:val="24"/>
                </w:rPr>
                <w:t>trucha</w:t>
              </w:r>
            </w:hyperlink>
            <w:r w:rsidRPr="009B6640">
              <w:rPr>
                <w:rFonts w:ascii="Times New Roman" w:hAnsi="Times New Roman" w:cs="Times New Roman"/>
                <w:bCs/>
                <w:sz w:val="24"/>
                <w:szCs w:val="24"/>
              </w:rPr>
              <w:t>)</w:t>
            </w:r>
          </w:p>
          <w:p w14:paraId="145EF4FB"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Citron</w:t>
            </w:r>
            <w:proofErr w:type="spellEnd"/>
            <w:r w:rsidRPr="009B6640">
              <w:rPr>
                <w:rFonts w:ascii="Times New Roman" w:hAnsi="Times New Roman" w:cs="Times New Roman"/>
                <w:bCs/>
                <w:sz w:val="24"/>
                <w:szCs w:val="24"/>
              </w:rPr>
              <w:t> (</w:t>
            </w:r>
            <w:hyperlink r:id="rId503" w:tooltip="Citrus × limon" w:history="1">
              <w:r w:rsidRPr="009B6640">
                <w:rPr>
                  <w:rStyle w:val="Hipervnculo"/>
                  <w:rFonts w:ascii="Times New Roman" w:hAnsi="Times New Roman" w:cs="Times New Roman"/>
                  <w:bCs/>
                  <w:color w:val="auto"/>
                  <w:sz w:val="24"/>
                  <w:szCs w:val="24"/>
                </w:rPr>
                <w:t>limón</w:t>
              </w:r>
            </w:hyperlink>
            <w:r w:rsidRPr="009B6640">
              <w:rPr>
                <w:rFonts w:ascii="Times New Roman" w:hAnsi="Times New Roman" w:cs="Times New Roman"/>
                <w:bCs/>
                <w:sz w:val="24"/>
                <w:szCs w:val="24"/>
              </w:rPr>
              <w:t>)</w:t>
            </w:r>
          </w:p>
          <w:p w14:paraId="19E90EA9"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Cardère</w:t>
            </w:r>
            <w:proofErr w:type="spellEnd"/>
            <w:r w:rsidRPr="009B6640">
              <w:rPr>
                <w:rFonts w:ascii="Times New Roman" w:hAnsi="Times New Roman" w:cs="Times New Roman"/>
                <w:bCs/>
                <w:sz w:val="24"/>
                <w:szCs w:val="24"/>
              </w:rPr>
              <w:t> (</w:t>
            </w:r>
            <w:hyperlink r:id="rId504" w:tooltip="Cardencha" w:history="1">
              <w:r w:rsidRPr="009B6640">
                <w:rPr>
                  <w:rStyle w:val="Hipervnculo"/>
                  <w:rFonts w:ascii="Times New Roman" w:hAnsi="Times New Roman" w:cs="Times New Roman"/>
                  <w:bCs/>
                  <w:color w:val="auto"/>
                  <w:sz w:val="24"/>
                  <w:szCs w:val="24"/>
                </w:rPr>
                <w:t>cardencha</w:t>
              </w:r>
            </w:hyperlink>
            <w:r w:rsidRPr="009B6640">
              <w:rPr>
                <w:rFonts w:ascii="Times New Roman" w:hAnsi="Times New Roman" w:cs="Times New Roman"/>
                <w:bCs/>
                <w:sz w:val="24"/>
                <w:szCs w:val="24"/>
              </w:rPr>
              <w:t>)</w:t>
            </w:r>
          </w:p>
          <w:p w14:paraId="1CE43C31"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Nerprun</w:t>
            </w:r>
            <w:proofErr w:type="spellEnd"/>
            <w:r w:rsidRPr="009B6640">
              <w:rPr>
                <w:rFonts w:ascii="Times New Roman" w:hAnsi="Times New Roman" w:cs="Times New Roman"/>
                <w:bCs/>
                <w:sz w:val="24"/>
                <w:szCs w:val="24"/>
              </w:rPr>
              <w:t> (</w:t>
            </w:r>
            <w:hyperlink r:id="rId505" w:tooltip="Rhamnus catharticus" w:history="1">
              <w:r w:rsidRPr="009B6640">
                <w:rPr>
                  <w:rStyle w:val="Hipervnculo"/>
                  <w:rFonts w:ascii="Times New Roman" w:hAnsi="Times New Roman" w:cs="Times New Roman"/>
                  <w:bCs/>
                  <w:color w:val="auto"/>
                  <w:sz w:val="24"/>
                  <w:szCs w:val="24"/>
                </w:rPr>
                <w:t>espino cerval</w:t>
              </w:r>
            </w:hyperlink>
            <w:r w:rsidRPr="009B6640">
              <w:rPr>
                <w:rFonts w:ascii="Times New Roman" w:hAnsi="Times New Roman" w:cs="Times New Roman"/>
                <w:bCs/>
                <w:sz w:val="24"/>
                <w:szCs w:val="24"/>
              </w:rPr>
              <w:t>)</w:t>
            </w:r>
          </w:p>
          <w:p w14:paraId="7AE5F29F"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Tagette</w:t>
            </w:r>
            <w:proofErr w:type="spellEnd"/>
            <w:r w:rsidRPr="009B6640">
              <w:rPr>
                <w:rFonts w:ascii="Times New Roman" w:hAnsi="Times New Roman" w:cs="Times New Roman"/>
                <w:bCs/>
                <w:sz w:val="24"/>
                <w:szCs w:val="24"/>
              </w:rPr>
              <w:t> (</w:t>
            </w:r>
            <w:hyperlink r:id="rId506" w:tooltip="Tagetes" w:history="1">
              <w:r w:rsidRPr="009B6640">
                <w:rPr>
                  <w:rStyle w:val="Hipervnculo"/>
                  <w:rFonts w:ascii="Times New Roman" w:hAnsi="Times New Roman" w:cs="Times New Roman"/>
                  <w:bCs/>
                  <w:color w:val="auto"/>
                  <w:sz w:val="24"/>
                  <w:szCs w:val="24"/>
                </w:rPr>
                <w:t>clavelón</w:t>
              </w:r>
            </w:hyperlink>
            <w:r w:rsidRPr="009B6640">
              <w:rPr>
                <w:rFonts w:ascii="Times New Roman" w:hAnsi="Times New Roman" w:cs="Times New Roman"/>
                <w:bCs/>
                <w:sz w:val="24"/>
                <w:szCs w:val="24"/>
              </w:rPr>
              <w:t>)</w:t>
            </w:r>
          </w:p>
          <w:p w14:paraId="6299C142"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Hotte</w:t>
            </w:r>
            <w:proofErr w:type="spellEnd"/>
            <w:r w:rsidRPr="009B6640">
              <w:rPr>
                <w:rFonts w:ascii="Times New Roman" w:hAnsi="Times New Roman" w:cs="Times New Roman"/>
                <w:bCs/>
                <w:sz w:val="24"/>
                <w:szCs w:val="24"/>
              </w:rPr>
              <w:t> (</w:t>
            </w:r>
            <w:hyperlink r:id="rId507" w:tooltip="Cesta" w:history="1">
              <w:r w:rsidRPr="009B6640">
                <w:rPr>
                  <w:rStyle w:val="Hipervnculo"/>
                  <w:rFonts w:ascii="Times New Roman" w:hAnsi="Times New Roman" w:cs="Times New Roman"/>
                  <w:bCs/>
                  <w:color w:val="auto"/>
                  <w:sz w:val="24"/>
                  <w:szCs w:val="24"/>
                </w:rPr>
                <w:t>cesto</w:t>
              </w:r>
            </w:hyperlink>
            <w:r w:rsidRPr="009B6640">
              <w:rPr>
                <w:rFonts w:ascii="Times New Roman" w:hAnsi="Times New Roman" w:cs="Times New Roman"/>
                <w:bCs/>
                <w:sz w:val="24"/>
                <w:szCs w:val="24"/>
              </w:rPr>
              <w:t>)</w:t>
            </w:r>
          </w:p>
          <w:p w14:paraId="3F97F8CA"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Églantier</w:t>
            </w:r>
            <w:proofErr w:type="spellEnd"/>
            <w:r w:rsidRPr="009B6640">
              <w:rPr>
                <w:rFonts w:ascii="Times New Roman" w:hAnsi="Times New Roman" w:cs="Times New Roman"/>
                <w:bCs/>
                <w:sz w:val="24"/>
                <w:szCs w:val="24"/>
              </w:rPr>
              <w:t> (</w:t>
            </w:r>
            <w:hyperlink r:id="rId508" w:tooltip="Tapaculo (fruto)" w:history="1">
              <w:r w:rsidRPr="009B6640">
                <w:rPr>
                  <w:rStyle w:val="Hipervnculo"/>
                  <w:rFonts w:ascii="Times New Roman" w:hAnsi="Times New Roman" w:cs="Times New Roman"/>
                  <w:bCs/>
                  <w:color w:val="auto"/>
                  <w:sz w:val="24"/>
                  <w:szCs w:val="24"/>
                </w:rPr>
                <w:t>escaramujo</w:t>
              </w:r>
            </w:hyperlink>
            <w:r w:rsidRPr="009B6640">
              <w:rPr>
                <w:rFonts w:ascii="Times New Roman" w:hAnsi="Times New Roman" w:cs="Times New Roman"/>
                <w:bCs/>
                <w:sz w:val="24"/>
                <w:szCs w:val="24"/>
              </w:rPr>
              <w:t>)</w:t>
            </w:r>
          </w:p>
          <w:p w14:paraId="443021DE"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Noisette</w:t>
            </w:r>
            <w:proofErr w:type="spellEnd"/>
            <w:r w:rsidRPr="009B6640">
              <w:rPr>
                <w:rFonts w:ascii="Times New Roman" w:hAnsi="Times New Roman" w:cs="Times New Roman"/>
                <w:bCs/>
                <w:sz w:val="24"/>
                <w:szCs w:val="24"/>
              </w:rPr>
              <w:t> (</w:t>
            </w:r>
            <w:hyperlink r:id="rId509" w:tooltip="Avellana" w:history="1">
              <w:r w:rsidRPr="009B6640">
                <w:rPr>
                  <w:rStyle w:val="Hipervnculo"/>
                  <w:rFonts w:ascii="Times New Roman" w:hAnsi="Times New Roman" w:cs="Times New Roman"/>
                  <w:bCs/>
                  <w:color w:val="auto"/>
                  <w:sz w:val="24"/>
                  <w:szCs w:val="24"/>
                </w:rPr>
                <w:t>avellana</w:t>
              </w:r>
            </w:hyperlink>
            <w:r w:rsidRPr="009B6640">
              <w:rPr>
                <w:rFonts w:ascii="Times New Roman" w:hAnsi="Times New Roman" w:cs="Times New Roman"/>
                <w:bCs/>
                <w:sz w:val="24"/>
                <w:szCs w:val="24"/>
              </w:rPr>
              <w:t>)</w:t>
            </w:r>
          </w:p>
          <w:p w14:paraId="05901C3E"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Houblon</w:t>
            </w:r>
            <w:proofErr w:type="spellEnd"/>
            <w:r w:rsidRPr="009B6640">
              <w:rPr>
                <w:rFonts w:ascii="Times New Roman" w:hAnsi="Times New Roman" w:cs="Times New Roman"/>
                <w:bCs/>
                <w:sz w:val="24"/>
                <w:szCs w:val="24"/>
              </w:rPr>
              <w:t> (</w:t>
            </w:r>
            <w:hyperlink r:id="rId510" w:tooltip="Humulus lupulus" w:history="1">
              <w:r w:rsidRPr="009B6640">
                <w:rPr>
                  <w:rStyle w:val="Hipervnculo"/>
                  <w:rFonts w:ascii="Times New Roman" w:hAnsi="Times New Roman" w:cs="Times New Roman"/>
                  <w:bCs/>
                  <w:color w:val="auto"/>
                  <w:sz w:val="24"/>
                  <w:szCs w:val="24"/>
                </w:rPr>
                <w:t>lúpulo</w:t>
              </w:r>
            </w:hyperlink>
            <w:r w:rsidRPr="009B6640">
              <w:rPr>
                <w:rFonts w:ascii="Times New Roman" w:hAnsi="Times New Roman" w:cs="Times New Roman"/>
                <w:bCs/>
                <w:sz w:val="24"/>
                <w:szCs w:val="24"/>
              </w:rPr>
              <w:t>)</w:t>
            </w:r>
          </w:p>
          <w:p w14:paraId="04981ACB"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Sorgho</w:t>
            </w:r>
            <w:proofErr w:type="spellEnd"/>
            <w:r w:rsidRPr="009B6640">
              <w:rPr>
                <w:rFonts w:ascii="Times New Roman" w:hAnsi="Times New Roman" w:cs="Times New Roman"/>
                <w:bCs/>
                <w:sz w:val="24"/>
                <w:szCs w:val="24"/>
              </w:rPr>
              <w:t> (</w:t>
            </w:r>
            <w:hyperlink r:id="rId511" w:tooltip="Sorghum" w:history="1">
              <w:r w:rsidRPr="009B6640">
                <w:rPr>
                  <w:rStyle w:val="Hipervnculo"/>
                  <w:rFonts w:ascii="Times New Roman" w:hAnsi="Times New Roman" w:cs="Times New Roman"/>
                  <w:bCs/>
                  <w:color w:val="auto"/>
                  <w:sz w:val="24"/>
                  <w:szCs w:val="24"/>
                </w:rPr>
                <w:t>sorgo</w:t>
              </w:r>
            </w:hyperlink>
            <w:r w:rsidRPr="009B6640">
              <w:rPr>
                <w:rFonts w:ascii="Times New Roman" w:hAnsi="Times New Roman" w:cs="Times New Roman"/>
                <w:bCs/>
                <w:sz w:val="24"/>
                <w:szCs w:val="24"/>
              </w:rPr>
              <w:t>)</w:t>
            </w:r>
          </w:p>
          <w:p w14:paraId="5A488DEC"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Écrevisse</w:t>
            </w:r>
            <w:proofErr w:type="spellEnd"/>
            <w:r w:rsidRPr="009B6640">
              <w:rPr>
                <w:rFonts w:ascii="Times New Roman" w:hAnsi="Times New Roman" w:cs="Times New Roman"/>
                <w:bCs/>
                <w:sz w:val="24"/>
                <w:szCs w:val="24"/>
              </w:rPr>
              <w:t> (</w:t>
            </w:r>
            <w:hyperlink r:id="rId512" w:tooltip="Cangrejo de río" w:history="1">
              <w:r w:rsidRPr="009B6640">
                <w:rPr>
                  <w:rStyle w:val="Hipervnculo"/>
                  <w:rFonts w:ascii="Times New Roman" w:hAnsi="Times New Roman" w:cs="Times New Roman"/>
                  <w:bCs/>
                  <w:color w:val="auto"/>
                  <w:sz w:val="24"/>
                  <w:szCs w:val="24"/>
                </w:rPr>
                <w:t>cangrejo de río</w:t>
              </w:r>
            </w:hyperlink>
            <w:r w:rsidRPr="009B6640">
              <w:rPr>
                <w:rFonts w:ascii="Times New Roman" w:hAnsi="Times New Roman" w:cs="Times New Roman"/>
                <w:bCs/>
                <w:sz w:val="24"/>
                <w:szCs w:val="24"/>
              </w:rPr>
              <w:t>)</w:t>
            </w:r>
          </w:p>
          <w:p w14:paraId="2C798F12"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Bigarade</w:t>
            </w:r>
            <w:proofErr w:type="spellEnd"/>
            <w:r w:rsidRPr="009B6640">
              <w:rPr>
                <w:rFonts w:ascii="Times New Roman" w:hAnsi="Times New Roman" w:cs="Times New Roman"/>
                <w:bCs/>
                <w:sz w:val="24"/>
                <w:szCs w:val="24"/>
              </w:rPr>
              <w:t> (</w:t>
            </w:r>
            <w:hyperlink r:id="rId513" w:tooltip="Citrus × aurantium" w:history="1">
              <w:r w:rsidRPr="009B6640">
                <w:rPr>
                  <w:rStyle w:val="Hipervnculo"/>
                  <w:rFonts w:ascii="Times New Roman" w:hAnsi="Times New Roman" w:cs="Times New Roman"/>
                  <w:bCs/>
                  <w:color w:val="auto"/>
                  <w:sz w:val="24"/>
                  <w:szCs w:val="24"/>
                </w:rPr>
                <w:t xml:space="preserve">naranja </w:t>
              </w:r>
              <w:r w:rsidRPr="009B6640">
                <w:rPr>
                  <w:rStyle w:val="Hipervnculo"/>
                  <w:rFonts w:ascii="Times New Roman" w:hAnsi="Times New Roman" w:cs="Times New Roman"/>
                  <w:bCs/>
                  <w:color w:val="auto"/>
                  <w:sz w:val="24"/>
                  <w:szCs w:val="24"/>
                </w:rPr>
                <w:lastRenderedPageBreak/>
                <w:t>amarga</w:t>
              </w:r>
            </w:hyperlink>
            <w:r w:rsidRPr="009B6640">
              <w:rPr>
                <w:rFonts w:ascii="Times New Roman" w:hAnsi="Times New Roman" w:cs="Times New Roman"/>
                <w:bCs/>
                <w:sz w:val="24"/>
                <w:szCs w:val="24"/>
              </w:rPr>
              <w:t>)</w:t>
            </w:r>
          </w:p>
          <w:p w14:paraId="4E727470"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Verge</w:t>
            </w:r>
            <w:proofErr w:type="spellEnd"/>
            <w:r w:rsidRPr="009B6640">
              <w:rPr>
                <w:rFonts w:ascii="Times New Roman" w:hAnsi="Times New Roman" w:cs="Times New Roman"/>
                <w:bCs/>
                <w:i/>
                <w:iCs/>
                <w:sz w:val="24"/>
                <w:szCs w:val="24"/>
              </w:rPr>
              <w:t xml:space="preserve"> </w:t>
            </w:r>
            <w:proofErr w:type="spellStart"/>
            <w:r w:rsidRPr="009B6640">
              <w:rPr>
                <w:rFonts w:ascii="Times New Roman" w:hAnsi="Times New Roman" w:cs="Times New Roman"/>
                <w:bCs/>
                <w:i/>
                <w:iCs/>
                <w:sz w:val="24"/>
                <w:szCs w:val="24"/>
              </w:rPr>
              <w:t>d'or</w:t>
            </w:r>
            <w:proofErr w:type="spellEnd"/>
            <w:r w:rsidRPr="009B6640">
              <w:rPr>
                <w:rFonts w:ascii="Times New Roman" w:hAnsi="Times New Roman" w:cs="Times New Roman"/>
                <w:bCs/>
                <w:sz w:val="24"/>
                <w:szCs w:val="24"/>
              </w:rPr>
              <w:t> (</w:t>
            </w:r>
            <w:hyperlink r:id="rId514" w:tooltip="Solidago" w:history="1">
              <w:r w:rsidRPr="009B6640">
                <w:rPr>
                  <w:rStyle w:val="Hipervnculo"/>
                  <w:rFonts w:ascii="Times New Roman" w:hAnsi="Times New Roman" w:cs="Times New Roman"/>
                  <w:bCs/>
                  <w:color w:val="auto"/>
                  <w:sz w:val="24"/>
                  <w:szCs w:val="24"/>
                </w:rPr>
                <w:t>vara de oro</w:t>
              </w:r>
            </w:hyperlink>
            <w:r w:rsidRPr="009B6640">
              <w:rPr>
                <w:rFonts w:ascii="Times New Roman" w:hAnsi="Times New Roman" w:cs="Times New Roman"/>
                <w:bCs/>
                <w:sz w:val="24"/>
                <w:szCs w:val="24"/>
              </w:rPr>
              <w:t>)</w:t>
            </w:r>
          </w:p>
          <w:p w14:paraId="17E9D0CB"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Maïs</w:t>
            </w:r>
            <w:proofErr w:type="spellEnd"/>
            <w:r w:rsidRPr="009B6640">
              <w:rPr>
                <w:rFonts w:ascii="Times New Roman" w:hAnsi="Times New Roman" w:cs="Times New Roman"/>
                <w:bCs/>
                <w:sz w:val="24"/>
                <w:szCs w:val="24"/>
              </w:rPr>
              <w:t> (</w:t>
            </w:r>
            <w:hyperlink r:id="rId515" w:tooltip="Zea mays" w:history="1">
              <w:r w:rsidRPr="009B6640">
                <w:rPr>
                  <w:rStyle w:val="Hipervnculo"/>
                  <w:rFonts w:ascii="Times New Roman" w:hAnsi="Times New Roman" w:cs="Times New Roman"/>
                  <w:bCs/>
                  <w:color w:val="auto"/>
                  <w:sz w:val="24"/>
                  <w:szCs w:val="24"/>
                </w:rPr>
                <w:t>maíz</w:t>
              </w:r>
            </w:hyperlink>
            <w:r w:rsidRPr="009B6640">
              <w:rPr>
                <w:rFonts w:ascii="Times New Roman" w:hAnsi="Times New Roman" w:cs="Times New Roman"/>
                <w:bCs/>
                <w:sz w:val="24"/>
                <w:szCs w:val="24"/>
              </w:rPr>
              <w:t>)</w:t>
            </w:r>
          </w:p>
          <w:p w14:paraId="7FFBC8FE"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Marron</w:t>
            </w:r>
            <w:proofErr w:type="spellEnd"/>
            <w:r w:rsidRPr="009B6640">
              <w:rPr>
                <w:rFonts w:ascii="Times New Roman" w:hAnsi="Times New Roman" w:cs="Times New Roman"/>
                <w:bCs/>
                <w:sz w:val="24"/>
                <w:szCs w:val="24"/>
              </w:rPr>
              <w:t> (</w:t>
            </w:r>
            <w:hyperlink r:id="rId516" w:tooltip="Castaña" w:history="1">
              <w:r w:rsidRPr="009B6640">
                <w:rPr>
                  <w:rStyle w:val="Hipervnculo"/>
                  <w:rFonts w:ascii="Times New Roman" w:hAnsi="Times New Roman" w:cs="Times New Roman"/>
                  <w:bCs/>
                  <w:color w:val="auto"/>
                  <w:sz w:val="24"/>
                  <w:szCs w:val="24"/>
                </w:rPr>
                <w:t>castaña</w:t>
              </w:r>
            </w:hyperlink>
            <w:r w:rsidRPr="009B6640">
              <w:rPr>
                <w:rFonts w:ascii="Times New Roman" w:hAnsi="Times New Roman" w:cs="Times New Roman"/>
                <w:bCs/>
                <w:sz w:val="24"/>
                <w:szCs w:val="24"/>
              </w:rPr>
              <w:t>)</w:t>
            </w:r>
          </w:p>
          <w:p w14:paraId="795AC2E3" w14:textId="77777777" w:rsidR="009B6640" w:rsidRPr="009B6640" w:rsidRDefault="009B6640" w:rsidP="009B6640">
            <w:pPr>
              <w:numPr>
                <w:ilvl w:val="0"/>
                <w:numId w:val="18"/>
              </w:numPr>
              <w:spacing w:line="276" w:lineRule="auto"/>
              <w:contextualSpacing/>
              <w:jc w:val="both"/>
              <w:rPr>
                <w:rFonts w:ascii="Times New Roman" w:hAnsi="Times New Roman" w:cs="Times New Roman"/>
                <w:bCs/>
                <w:sz w:val="24"/>
                <w:szCs w:val="24"/>
              </w:rPr>
            </w:pPr>
            <w:proofErr w:type="spellStart"/>
            <w:r w:rsidRPr="009B6640">
              <w:rPr>
                <w:rFonts w:ascii="Times New Roman" w:hAnsi="Times New Roman" w:cs="Times New Roman"/>
                <w:bCs/>
                <w:i/>
                <w:iCs/>
                <w:sz w:val="24"/>
                <w:szCs w:val="24"/>
              </w:rPr>
              <w:t>Panier</w:t>
            </w:r>
            <w:proofErr w:type="spellEnd"/>
            <w:r w:rsidRPr="009B6640">
              <w:rPr>
                <w:rFonts w:ascii="Times New Roman" w:hAnsi="Times New Roman" w:cs="Times New Roman"/>
                <w:bCs/>
                <w:sz w:val="24"/>
                <w:szCs w:val="24"/>
              </w:rPr>
              <w:t> (</w:t>
            </w:r>
            <w:hyperlink r:id="rId517" w:tooltip="Cesta" w:history="1">
              <w:r w:rsidRPr="009B6640">
                <w:rPr>
                  <w:rStyle w:val="Hipervnculo"/>
                  <w:rFonts w:ascii="Times New Roman" w:hAnsi="Times New Roman" w:cs="Times New Roman"/>
                  <w:bCs/>
                  <w:color w:val="auto"/>
                  <w:sz w:val="24"/>
                  <w:szCs w:val="24"/>
                </w:rPr>
                <w:t>cesta</w:t>
              </w:r>
            </w:hyperlink>
            <w:r w:rsidRPr="009B6640">
              <w:rPr>
                <w:rFonts w:ascii="Times New Roman" w:hAnsi="Times New Roman" w:cs="Times New Roman"/>
                <w:bCs/>
                <w:sz w:val="24"/>
                <w:szCs w:val="24"/>
              </w:rPr>
              <w:t>)</w:t>
            </w:r>
          </w:p>
          <w:p w14:paraId="29F3802B" w14:textId="2223BAD5"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drawing>
                <wp:inline distT="0" distB="0" distL="0" distR="0" wp14:anchorId="3B077AA2" wp14:editId="3FEDD57C">
                  <wp:extent cx="1905635" cy="2886710"/>
                  <wp:effectExtent l="0" t="0" r="0" b="8890"/>
                  <wp:docPr id="42" name="Imagen 42">
                    <a:hlinkClick xmlns:a="http://schemas.openxmlformats.org/drawingml/2006/main" r:id="rId5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a:hlinkClick r:id="rId518"/>
                          </pic:cNvPr>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1905635" cy="2886710"/>
                          </a:xfrm>
                          <a:prstGeom prst="rect">
                            <a:avLst/>
                          </a:prstGeom>
                          <a:noFill/>
                          <a:ln>
                            <a:noFill/>
                          </a:ln>
                        </pic:spPr>
                      </pic:pic>
                    </a:graphicData>
                  </a:graphic>
                </wp:inline>
              </w:drawing>
            </w:r>
          </w:p>
          <w:p w14:paraId="7D88B547"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Fructidor.</w:t>
            </w:r>
          </w:p>
        </w:tc>
      </w:tr>
    </w:tbl>
    <w:p w14:paraId="7E11FB08" w14:textId="39BA0FB6" w:rsidR="009B6640" w:rsidRPr="00724426" w:rsidRDefault="009B6640" w:rsidP="009B6640">
      <w:pPr>
        <w:spacing w:line="276" w:lineRule="auto"/>
        <w:contextualSpacing/>
        <w:jc w:val="both"/>
        <w:rPr>
          <w:rFonts w:ascii="Times New Roman" w:hAnsi="Times New Roman" w:cs="Times New Roman"/>
          <w:b/>
          <w:sz w:val="24"/>
          <w:szCs w:val="24"/>
        </w:rPr>
      </w:pPr>
      <w:r w:rsidRPr="00724426">
        <w:rPr>
          <w:rFonts w:ascii="Times New Roman" w:hAnsi="Times New Roman" w:cs="Times New Roman"/>
          <w:b/>
          <w:sz w:val="24"/>
          <w:szCs w:val="24"/>
        </w:rPr>
        <w:lastRenderedPageBreak/>
        <w:t>Abolición</w:t>
      </w:r>
    </w:p>
    <w:p w14:paraId="12D868A2" w14:textId="77777777" w:rsidR="009B6640" w:rsidRPr="009B6640" w:rsidRDefault="009B6640" w:rsidP="00724426">
      <w:pPr>
        <w:spacing w:line="276" w:lineRule="auto"/>
        <w:ind w:firstLine="708"/>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 xml:space="preserve">El calendario fue abolido por muchas razones. Era un calendario descuadrado con el ciclo lunar y además la Iglesia católica se opuso por su intento de quitar la influencia cristiana del calendario. En los calendarios, su desarrollo se entiende en la elección de un adecuado ciclo largo (año), que coincida con el ciclo solar, y uno corto (semana o mes, dependiendo del calendario), que cuadre con el ciclo lunar. En esta línea, su gran problema era su completo </w:t>
      </w:r>
      <w:proofErr w:type="spellStart"/>
      <w:r w:rsidRPr="009B6640">
        <w:rPr>
          <w:rFonts w:ascii="Times New Roman" w:hAnsi="Times New Roman" w:cs="Times New Roman"/>
          <w:bCs/>
          <w:sz w:val="24"/>
          <w:szCs w:val="24"/>
        </w:rPr>
        <w:t>desacompasamiento</w:t>
      </w:r>
      <w:proofErr w:type="spellEnd"/>
      <w:r w:rsidRPr="009B6640">
        <w:rPr>
          <w:rFonts w:ascii="Times New Roman" w:hAnsi="Times New Roman" w:cs="Times New Roman"/>
          <w:bCs/>
          <w:sz w:val="24"/>
          <w:szCs w:val="24"/>
        </w:rPr>
        <w:t xml:space="preserve"> con el lunar: semanas (meses) de 10 (30) días ganan 2 días por cada ciclo lunar. Por ejemplo, </w:t>
      </w:r>
      <w:r w:rsidRPr="00724426">
        <w:rPr>
          <w:rFonts w:ascii="Times New Roman" w:hAnsi="Times New Roman" w:cs="Times New Roman"/>
          <w:b/>
          <w:i/>
          <w:iCs/>
          <w:sz w:val="24"/>
          <w:szCs w:val="24"/>
        </w:rPr>
        <w:t>este calendario era incompatible con los ritmos seculares de siembras, ferias y mercados agrícolas y ganaderos que se rigen principalmente por una combinación de los equinoccios (regidos por el ciclo solar) y los ciclos lunares</w:t>
      </w:r>
      <w:r w:rsidRPr="009B6640">
        <w:rPr>
          <w:rFonts w:ascii="Times New Roman" w:hAnsi="Times New Roman" w:cs="Times New Roman"/>
          <w:bCs/>
          <w:sz w:val="24"/>
          <w:szCs w:val="24"/>
        </w:rPr>
        <w:t>. El concepto de semana de 7 días es de origen lunar (4 semanas es un ciclo lunar) y está presente ya en el calendario babilónico (s. VI a.C.).</w:t>
      </w:r>
    </w:p>
    <w:p w14:paraId="1332BE22" w14:textId="1C7A85BE" w:rsid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La semana laboral de diez días era también impopular porque dejaba menos días de descanso a los trabajadores, al ser uno de cada diez, en lugar de uno de cada siete.</w:t>
      </w:r>
    </w:p>
    <w:p w14:paraId="236995DA" w14:textId="77777777" w:rsidR="00724426" w:rsidRPr="009B6640" w:rsidRDefault="00724426" w:rsidP="009B6640">
      <w:pPr>
        <w:spacing w:line="276" w:lineRule="auto"/>
        <w:contextualSpacing/>
        <w:jc w:val="both"/>
        <w:rPr>
          <w:rFonts w:ascii="Times New Roman" w:hAnsi="Times New Roman" w:cs="Times New Roman"/>
          <w:bCs/>
          <w:sz w:val="24"/>
          <w:szCs w:val="24"/>
        </w:rPr>
      </w:pPr>
    </w:p>
    <w:p w14:paraId="1CB4E96F" w14:textId="31F99A27" w:rsidR="009B6640" w:rsidRPr="00724426" w:rsidRDefault="009B6640" w:rsidP="009B6640">
      <w:pPr>
        <w:spacing w:line="276" w:lineRule="auto"/>
        <w:contextualSpacing/>
        <w:jc w:val="both"/>
        <w:rPr>
          <w:rFonts w:ascii="Times New Roman" w:hAnsi="Times New Roman" w:cs="Times New Roman"/>
          <w:b/>
          <w:sz w:val="24"/>
          <w:szCs w:val="24"/>
        </w:rPr>
      </w:pPr>
      <w:r w:rsidRPr="00724426">
        <w:rPr>
          <w:rFonts w:ascii="Times New Roman" w:hAnsi="Times New Roman" w:cs="Times New Roman"/>
          <w:b/>
          <w:sz w:val="24"/>
          <w:szCs w:val="24"/>
        </w:rPr>
        <w:t>Conversión al calendario gregoriano</w:t>
      </w:r>
    </w:p>
    <w:p w14:paraId="273404D7" w14:textId="77777777" w:rsidR="00724426" w:rsidRDefault="009B6640" w:rsidP="00724426">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El calendario fue abolido desde el </w:t>
      </w:r>
      <w:hyperlink r:id="rId520" w:tooltip="1 de enero" w:history="1">
        <w:r w:rsidRPr="009B6640">
          <w:rPr>
            <w:rStyle w:val="Hipervnculo"/>
            <w:rFonts w:ascii="Times New Roman" w:hAnsi="Times New Roman" w:cs="Times New Roman"/>
            <w:bCs/>
            <w:color w:val="auto"/>
            <w:sz w:val="24"/>
            <w:szCs w:val="24"/>
          </w:rPr>
          <w:t>1 de enero</w:t>
        </w:r>
      </w:hyperlink>
      <w:r w:rsidRPr="009B6640">
        <w:rPr>
          <w:rFonts w:ascii="Times New Roman" w:hAnsi="Times New Roman" w:cs="Times New Roman"/>
          <w:bCs/>
          <w:sz w:val="24"/>
          <w:szCs w:val="24"/>
        </w:rPr>
        <w:t> de </w:t>
      </w:r>
      <w:hyperlink r:id="rId521" w:tooltip="1805" w:history="1">
        <w:r w:rsidRPr="009B6640">
          <w:rPr>
            <w:rStyle w:val="Hipervnculo"/>
            <w:rFonts w:ascii="Times New Roman" w:hAnsi="Times New Roman" w:cs="Times New Roman"/>
            <w:bCs/>
            <w:color w:val="auto"/>
            <w:sz w:val="24"/>
            <w:szCs w:val="24"/>
          </w:rPr>
          <w:t>1805</w:t>
        </w:r>
      </w:hyperlink>
      <w:r w:rsidRPr="009B6640">
        <w:rPr>
          <w:rFonts w:ascii="Times New Roman" w:hAnsi="Times New Roman" w:cs="Times New Roman"/>
          <w:bCs/>
          <w:sz w:val="24"/>
          <w:szCs w:val="24"/>
        </w:rPr>
        <w:t>.</w:t>
      </w:r>
    </w:p>
    <w:p w14:paraId="5523AF1F" w14:textId="77777777" w:rsidR="00724426" w:rsidRDefault="00724426" w:rsidP="00724426">
      <w:pPr>
        <w:spacing w:line="276" w:lineRule="auto"/>
        <w:contextualSpacing/>
        <w:jc w:val="both"/>
        <w:rPr>
          <w:rFonts w:ascii="Times New Roman" w:hAnsi="Times New Roman" w:cs="Times New Roman"/>
          <w:bCs/>
          <w:sz w:val="24"/>
          <w:szCs w:val="24"/>
        </w:rPr>
      </w:pPr>
    </w:p>
    <w:p w14:paraId="4CBD322F" w14:textId="25AF32B0" w:rsidR="009B6640" w:rsidRPr="009B6640" w:rsidRDefault="009B6640" w:rsidP="00724426">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 xml:space="preserve"> Referencias al calendari</w:t>
      </w:r>
      <w:r w:rsidR="00724426">
        <w:rPr>
          <w:rFonts w:ascii="Times New Roman" w:hAnsi="Times New Roman" w:cs="Times New Roman"/>
          <w:bCs/>
          <w:sz w:val="24"/>
          <w:szCs w:val="24"/>
        </w:rPr>
        <w:t>o</w:t>
      </w:r>
    </w:p>
    <w:p w14:paraId="113B13F0"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Quizá la fecha más famosa de este calendario fuera inmortalizada por </w:t>
      </w:r>
      <w:hyperlink r:id="rId522" w:tooltip="Karl Marx" w:history="1">
        <w:r w:rsidRPr="00724426">
          <w:rPr>
            <w:rStyle w:val="Hipervnculo"/>
            <w:rFonts w:ascii="Times New Roman" w:hAnsi="Times New Roman" w:cs="Times New Roman"/>
            <w:b/>
            <w:i/>
            <w:iCs/>
            <w:color w:val="auto"/>
            <w:sz w:val="24"/>
            <w:szCs w:val="24"/>
            <w:u w:val="none"/>
          </w:rPr>
          <w:t>Karl Marx</w:t>
        </w:r>
      </w:hyperlink>
      <w:r w:rsidRPr="00724426">
        <w:rPr>
          <w:rFonts w:ascii="Times New Roman" w:hAnsi="Times New Roman" w:cs="Times New Roman"/>
          <w:b/>
          <w:i/>
          <w:iCs/>
          <w:sz w:val="24"/>
          <w:szCs w:val="24"/>
        </w:rPr>
        <w:t> </w:t>
      </w:r>
      <w:r w:rsidRPr="00724426">
        <w:rPr>
          <w:rFonts w:ascii="Times New Roman" w:hAnsi="Times New Roman" w:cs="Times New Roman"/>
          <w:bCs/>
          <w:i/>
          <w:iCs/>
          <w:sz w:val="24"/>
          <w:szCs w:val="24"/>
        </w:rPr>
        <w:t>e</w:t>
      </w:r>
      <w:r w:rsidRPr="009B6640">
        <w:rPr>
          <w:rFonts w:ascii="Times New Roman" w:hAnsi="Times New Roman" w:cs="Times New Roman"/>
          <w:bCs/>
          <w:sz w:val="24"/>
          <w:szCs w:val="24"/>
        </w:rPr>
        <w:t>n el título de su escrito </w:t>
      </w:r>
      <w:r w:rsidRPr="009B6640">
        <w:rPr>
          <w:rFonts w:ascii="Times New Roman" w:hAnsi="Times New Roman" w:cs="Times New Roman"/>
          <w:bCs/>
          <w:i/>
          <w:iCs/>
          <w:sz w:val="24"/>
          <w:szCs w:val="24"/>
        </w:rPr>
        <w:t>El 18 de brumario de Luis Bonaparte</w:t>
      </w:r>
      <w:r w:rsidRPr="009B6640">
        <w:rPr>
          <w:rFonts w:ascii="Times New Roman" w:hAnsi="Times New Roman" w:cs="Times New Roman"/>
          <w:bCs/>
          <w:sz w:val="24"/>
          <w:szCs w:val="24"/>
        </w:rPr>
        <w:t> (</w:t>
      </w:r>
      <w:hyperlink r:id="rId523" w:tooltip="1852" w:history="1">
        <w:r w:rsidRPr="009B6640">
          <w:rPr>
            <w:rStyle w:val="Hipervnculo"/>
            <w:rFonts w:ascii="Times New Roman" w:hAnsi="Times New Roman" w:cs="Times New Roman"/>
            <w:bCs/>
            <w:color w:val="auto"/>
            <w:sz w:val="24"/>
            <w:szCs w:val="24"/>
          </w:rPr>
          <w:t>1852</w:t>
        </w:r>
      </w:hyperlink>
      <w:r w:rsidRPr="009B6640">
        <w:rPr>
          <w:rFonts w:ascii="Times New Roman" w:hAnsi="Times New Roman" w:cs="Times New Roman"/>
          <w:bCs/>
          <w:sz w:val="24"/>
          <w:szCs w:val="24"/>
        </w:rPr>
        <w:t>) en que hizo su famosa observación: «</w:t>
      </w:r>
      <w:r w:rsidRPr="009B6640">
        <w:rPr>
          <w:rFonts w:ascii="Times New Roman" w:hAnsi="Times New Roman" w:cs="Times New Roman"/>
          <w:bCs/>
          <w:i/>
          <w:iCs/>
          <w:sz w:val="24"/>
          <w:szCs w:val="24"/>
        </w:rPr>
        <w:t>La historia se repite; la primera vez como tragedia, la segunda como farsa</w:t>
      </w:r>
      <w:r w:rsidRPr="009B6640">
        <w:rPr>
          <w:rFonts w:ascii="Times New Roman" w:hAnsi="Times New Roman" w:cs="Times New Roman"/>
          <w:bCs/>
          <w:sz w:val="24"/>
          <w:szCs w:val="24"/>
        </w:rPr>
        <w:t>». Este texto de Marx comparaba el inicio del régimen de Napoleón Bonaparte con el de su sobrino menos afortunado </w:t>
      </w:r>
      <w:hyperlink r:id="rId524" w:tooltip="Napoleón III" w:history="1">
        <w:r w:rsidRPr="009B6640">
          <w:rPr>
            <w:rStyle w:val="Hipervnculo"/>
            <w:rFonts w:ascii="Times New Roman" w:hAnsi="Times New Roman" w:cs="Times New Roman"/>
            <w:bCs/>
            <w:color w:val="auto"/>
            <w:sz w:val="24"/>
            <w:szCs w:val="24"/>
          </w:rPr>
          <w:t>Luis Napoleón</w:t>
        </w:r>
      </w:hyperlink>
      <w:r w:rsidRPr="009B6640">
        <w:rPr>
          <w:rFonts w:ascii="Times New Roman" w:hAnsi="Times New Roman" w:cs="Times New Roman"/>
          <w:bCs/>
          <w:sz w:val="24"/>
          <w:szCs w:val="24"/>
        </w:rPr>
        <w:t>.</w:t>
      </w:r>
    </w:p>
    <w:p w14:paraId="027BF2F8" w14:textId="77777777" w:rsidR="00724426" w:rsidRDefault="00724426" w:rsidP="009B6640">
      <w:pPr>
        <w:spacing w:line="276" w:lineRule="auto"/>
        <w:contextualSpacing/>
        <w:jc w:val="both"/>
        <w:rPr>
          <w:rFonts w:ascii="Times New Roman" w:hAnsi="Times New Roman" w:cs="Times New Roman"/>
          <w:bCs/>
          <w:sz w:val="24"/>
          <w:szCs w:val="24"/>
        </w:rPr>
      </w:pPr>
    </w:p>
    <w:p w14:paraId="0639BB47" w14:textId="4D384355"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La novela de </w:t>
      </w:r>
      <w:hyperlink r:id="rId525" w:tooltip="Émile Zola" w:history="1">
        <w:r w:rsidRPr="009B6640">
          <w:rPr>
            <w:rStyle w:val="Hipervnculo"/>
            <w:rFonts w:ascii="Times New Roman" w:hAnsi="Times New Roman" w:cs="Times New Roman"/>
            <w:bCs/>
            <w:color w:val="auto"/>
            <w:sz w:val="24"/>
            <w:szCs w:val="24"/>
          </w:rPr>
          <w:t>Émile Zola</w:t>
        </w:r>
      </w:hyperlink>
      <w:r w:rsidRPr="009B6640">
        <w:rPr>
          <w:rFonts w:ascii="Times New Roman" w:hAnsi="Times New Roman" w:cs="Times New Roman"/>
          <w:bCs/>
          <w:sz w:val="24"/>
          <w:szCs w:val="24"/>
        </w:rPr>
        <w:t> titulada </w:t>
      </w:r>
      <w:r w:rsidRPr="00724426">
        <w:rPr>
          <w:rFonts w:ascii="Times New Roman" w:hAnsi="Times New Roman" w:cs="Times New Roman"/>
          <w:b/>
          <w:i/>
          <w:iCs/>
          <w:sz w:val="24"/>
          <w:szCs w:val="24"/>
        </w:rPr>
        <w:t>Germinal</w:t>
      </w:r>
      <w:r w:rsidRPr="009B6640">
        <w:rPr>
          <w:rFonts w:ascii="Times New Roman" w:hAnsi="Times New Roman" w:cs="Times New Roman"/>
          <w:bCs/>
          <w:sz w:val="24"/>
          <w:szCs w:val="24"/>
        </w:rPr>
        <w:t>, así como el plato «</w:t>
      </w:r>
      <w:hyperlink r:id="rId526" w:tooltip="Langosta Thermidor" w:history="1">
        <w:r w:rsidRPr="009B6640">
          <w:rPr>
            <w:rStyle w:val="Hipervnculo"/>
            <w:rFonts w:ascii="Times New Roman" w:hAnsi="Times New Roman" w:cs="Times New Roman"/>
            <w:bCs/>
            <w:color w:val="auto"/>
            <w:sz w:val="24"/>
            <w:szCs w:val="24"/>
          </w:rPr>
          <w:t>langosta a la termidor</w:t>
        </w:r>
      </w:hyperlink>
      <w:r w:rsidRPr="009B6640">
        <w:rPr>
          <w:rFonts w:ascii="Times New Roman" w:hAnsi="Times New Roman" w:cs="Times New Roman"/>
          <w:bCs/>
          <w:sz w:val="24"/>
          <w:szCs w:val="24"/>
        </w:rPr>
        <w:t>» toman su nombre de los meses del calendario republicano.</w:t>
      </w:r>
    </w:p>
    <w:p w14:paraId="6FD253C1"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El adjetivo «</w:t>
      </w:r>
      <w:proofErr w:type="spellStart"/>
      <w:r w:rsidRPr="009B6640">
        <w:rPr>
          <w:rFonts w:ascii="Times New Roman" w:hAnsi="Times New Roman" w:cs="Times New Roman"/>
          <w:bCs/>
          <w:sz w:val="24"/>
          <w:szCs w:val="24"/>
        </w:rPr>
        <w:t>termidoriano</w:t>
      </w:r>
      <w:proofErr w:type="spellEnd"/>
      <w:r w:rsidRPr="009B6640">
        <w:rPr>
          <w:rFonts w:ascii="Times New Roman" w:hAnsi="Times New Roman" w:cs="Times New Roman"/>
          <w:bCs/>
          <w:i/>
          <w:iCs/>
          <w:sz w:val="24"/>
          <w:szCs w:val="24"/>
        </w:rPr>
        <w:t>»</w:t>
      </w:r>
      <w:r w:rsidRPr="009B6640">
        <w:rPr>
          <w:rFonts w:ascii="Times New Roman" w:hAnsi="Times New Roman" w:cs="Times New Roman"/>
          <w:bCs/>
          <w:sz w:val="24"/>
          <w:szCs w:val="24"/>
        </w:rPr>
        <w:t> (en referencia a la </w:t>
      </w:r>
      <w:hyperlink r:id="rId527" w:tooltip="Convención termidoriana" w:history="1">
        <w:r w:rsidRPr="009B6640">
          <w:rPr>
            <w:rStyle w:val="Hipervnculo"/>
            <w:rFonts w:ascii="Times New Roman" w:hAnsi="Times New Roman" w:cs="Times New Roman"/>
            <w:bCs/>
            <w:color w:val="auto"/>
            <w:sz w:val="24"/>
            <w:szCs w:val="24"/>
          </w:rPr>
          <w:t xml:space="preserve">Convención </w:t>
        </w:r>
        <w:proofErr w:type="spellStart"/>
        <w:r w:rsidRPr="009B6640">
          <w:rPr>
            <w:rStyle w:val="Hipervnculo"/>
            <w:rFonts w:ascii="Times New Roman" w:hAnsi="Times New Roman" w:cs="Times New Roman"/>
            <w:bCs/>
            <w:color w:val="auto"/>
            <w:sz w:val="24"/>
            <w:szCs w:val="24"/>
          </w:rPr>
          <w:t>termidoriana</w:t>
        </w:r>
        <w:proofErr w:type="spellEnd"/>
      </w:hyperlink>
      <w:r w:rsidRPr="009B6640">
        <w:rPr>
          <w:rFonts w:ascii="Times New Roman" w:hAnsi="Times New Roman" w:cs="Times New Roman"/>
          <w:bCs/>
          <w:sz w:val="24"/>
          <w:szCs w:val="24"/>
        </w:rPr>
        <w:t> y la </w:t>
      </w:r>
      <w:hyperlink r:id="rId528" w:tooltip="Reacción de Termidor" w:history="1">
        <w:r w:rsidRPr="009B6640">
          <w:rPr>
            <w:rStyle w:val="Hipervnculo"/>
            <w:rFonts w:ascii="Times New Roman" w:hAnsi="Times New Roman" w:cs="Times New Roman"/>
            <w:bCs/>
            <w:color w:val="auto"/>
            <w:sz w:val="24"/>
            <w:szCs w:val="24"/>
          </w:rPr>
          <w:t xml:space="preserve">reacción </w:t>
        </w:r>
        <w:proofErr w:type="spellStart"/>
        <w:r w:rsidRPr="009B6640">
          <w:rPr>
            <w:rStyle w:val="Hipervnculo"/>
            <w:rFonts w:ascii="Times New Roman" w:hAnsi="Times New Roman" w:cs="Times New Roman"/>
            <w:bCs/>
            <w:color w:val="auto"/>
            <w:sz w:val="24"/>
            <w:szCs w:val="24"/>
          </w:rPr>
          <w:t>termidoriana</w:t>
        </w:r>
        <w:proofErr w:type="spellEnd"/>
      </w:hyperlink>
      <w:r w:rsidRPr="009B6640">
        <w:rPr>
          <w:rFonts w:ascii="Times New Roman" w:hAnsi="Times New Roman" w:cs="Times New Roman"/>
          <w:bCs/>
          <w:sz w:val="24"/>
          <w:szCs w:val="24"/>
        </w:rPr>
        <w:t>) fue acuñado a raíz del derrocamiento del gobierno </w:t>
      </w:r>
      <w:hyperlink r:id="rId529" w:tooltip="Jacobinos" w:history="1">
        <w:r w:rsidRPr="009B6640">
          <w:rPr>
            <w:rStyle w:val="Hipervnculo"/>
            <w:rFonts w:ascii="Times New Roman" w:hAnsi="Times New Roman" w:cs="Times New Roman"/>
            <w:bCs/>
            <w:color w:val="auto"/>
            <w:sz w:val="24"/>
            <w:szCs w:val="24"/>
          </w:rPr>
          <w:t>jacobino</w:t>
        </w:r>
      </w:hyperlink>
      <w:r w:rsidRPr="009B6640">
        <w:rPr>
          <w:rFonts w:ascii="Times New Roman" w:hAnsi="Times New Roman" w:cs="Times New Roman"/>
          <w:bCs/>
          <w:sz w:val="24"/>
          <w:szCs w:val="24"/>
        </w:rPr>
        <w:t> y del régimen del </w:t>
      </w:r>
      <w:hyperlink r:id="rId530" w:tooltip="El Terror" w:history="1">
        <w:r w:rsidRPr="009B6640">
          <w:rPr>
            <w:rStyle w:val="Hipervnculo"/>
            <w:rFonts w:ascii="Times New Roman" w:hAnsi="Times New Roman" w:cs="Times New Roman"/>
            <w:bCs/>
            <w:color w:val="auto"/>
            <w:sz w:val="24"/>
            <w:szCs w:val="24"/>
          </w:rPr>
          <w:t>Terror</w:t>
        </w:r>
      </w:hyperlink>
      <w:r w:rsidRPr="009B6640">
        <w:rPr>
          <w:rFonts w:ascii="Times New Roman" w:hAnsi="Times New Roman" w:cs="Times New Roman"/>
          <w:bCs/>
          <w:sz w:val="24"/>
          <w:szCs w:val="24"/>
        </w:rPr>
        <w:t> el 9 de </w:t>
      </w:r>
      <w:hyperlink r:id="rId531" w:tooltip="Termidor" w:history="1">
        <w:r w:rsidRPr="009B6640">
          <w:rPr>
            <w:rStyle w:val="Hipervnculo"/>
            <w:rFonts w:ascii="Times New Roman" w:hAnsi="Times New Roman" w:cs="Times New Roman"/>
            <w:bCs/>
            <w:color w:val="auto"/>
            <w:sz w:val="24"/>
            <w:szCs w:val="24"/>
          </w:rPr>
          <w:t>termidor</w:t>
        </w:r>
      </w:hyperlink>
      <w:r w:rsidRPr="009B6640">
        <w:rPr>
          <w:rFonts w:ascii="Times New Roman" w:hAnsi="Times New Roman" w:cs="Times New Roman"/>
          <w:bCs/>
          <w:sz w:val="24"/>
          <w:szCs w:val="24"/>
        </w:rPr>
        <w:t xml:space="preserve"> del año </w:t>
      </w:r>
      <w:r w:rsidRPr="009B6640">
        <w:rPr>
          <w:rFonts w:ascii="Times New Roman" w:hAnsi="Times New Roman" w:cs="Times New Roman"/>
          <w:bCs/>
          <w:sz w:val="24"/>
          <w:szCs w:val="24"/>
        </w:rPr>
        <w:lastRenderedPageBreak/>
        <w:t>III (27 de julio de 1794), fecha en que la Convención arrestó al máximo dirigente jacobino, </w:t>
      </w:r>
      <w:hyperlink r:id="rId532" w:tooltip="Maximilien Robespierre" w:history="1">
        <w:r w:rsidRPr="009B6640">
          <w:rPr>
            <w:rStyle w:val="Hipervnculo"/>
            <w:rFonts w:ascii="Times New Roman" w:hAnsi="Times New Roman" w:cs="Times New Roman"/>
            <w:bCs/>
            <w:color w:val="auto"/>
            <w:sz w:val="24"/>
            <w:szCs w:val="24"/>
          </w:rPr>
          <w:t>Maximilien Robespierre</w:t>
        </w:r>
      </w:hyperlink>
      <w:r w:rsidRPr="009B6640">
        <w:rPr>
          <w:rFonts w:ascii="Times New Roman" w:hAnsi="Times New Roman" w:cs="Times New Roman"/>
          <w:bCs/>
          <w:sz w:val="24"/>
          <w:szCs w:val="24"/>
        </w:rPr>
        <w:t>, y víspera de su ejecución.</w:t>
      </w:r>
    </w:p>
    <w:p w14:paraId="632BFEB1" w14:textId="77777777" w:rsidR="00724426"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Uno de los capítulos de la novela gráfica </w:t>
      </w:r>
      <w:proofErr w:type="spellStart"/>
      <w:r w:rsidRPr="009B6640">
        <w:rPr>
          <w:rFonts w:ascii="Times New Roman" w:hAnsi="Times New Roman" w:cs="Times New Roman"/>
          <w:bCs/>
          <w:i/>
          <w:iCs/>
          <w:sz w:val="24"/>
          <w:szCs w:val="24"/>
        </w:rPr>
        <w:fldChar w:fldCharType="begin"/>
      </w:r>
      <w:r w:rsidRPr="009B6640">
        <w:rPr>
          <w:rFonts w:ascii="Times New Roman" w:hAnsi="Times New Roman" w:cs="Times New Roman"/>
          <w:bCs/>
          <w:i/>
          <w:iCs/>
          <w:sz w:val="24"/>
          <w:szCs w:val="24"/>
        </w:rPr>
        <w:instrText xml:space="preserve"> HYPERLINK "https://es.wikipedia.org/wiki/The_Sandman:_F%C3%A1bulas_y_reflejos" \o "The Sandman: Fábulas y reflejos" </w:instrText>
      </w:r>
      <w:r w:rsidRPr="009B6640">
        <w:rPr>
          <w:rFonts w:ascii="Times New Roman" w:hAnsi="Times New Roman" w:cs="Times New Roman"/>
          <w:bCs/>
          <w:i/>
          <w:iCs/>
          <w:sz w:val="24"/>
          <w:szCs w:val="24"/>
        </w:rPr>
        <w:fldChar w:fldCharType="separate"/>
      </w:r>
      <w:r w:rsidRPr="009B6640">
        <w:rPr>
          <w:rStyle w:val="Hipervnculo"/>
          <w:rFonts w:ascii="Times New Roman" w:hAnsi="Times New Roman" w:cs="Times New Roman"/>
          <w:bCs/>
          <w:i/>
          <w:iCs/>
          <w:color w:val="auto"/>
          <w:sz w:val="24"/>
          <w:szCs w:val="24"/>
        </w:rPr>
        <w:t>The</w:t>
      </w:r>
      <w:proofErr w:type="spellEnd"/>
      <w:r w:rsidRPr="009B6640">
        <w:rPr>
          <w:rStyle w:val="Hipervnculo"/>
          <w:rFonts w:ascii="Times New Roman" w:hAnsi="Times New Roman" w:cs="Times New Roman"/>
          <w:bCs/>
          <w:i/>
          <w:iCs/>
          <w:color w:val="auto"/>
          <w:sz w:val="24"/>
          <w:szCs w:val="24"/>
        </w:rPr>
        <w:t xml:space="preserve"> </w:t>
      </w:r>
      <w:proofErr w:type="spellStart"/>
      <w:r w:rsidRPr="009B6640">
        <w:rPr>
          <w:rStyle w:val="Hipervnculo"/>
          <w:rFonts w:ascii="Times New Roman" w:hAnsi="Times New Roman" w:cs="Times New Roman"/>
          <w:bCs/>
          <w:i/>
          <w:iCs/>
          <w:color w:val="auto"/>
          <w:sz w:val="24"/>
          <w:szCs w:val="24"/>
        </w:rPr>
        <w:t>Sandman</w:t>
      </w:r>
      <w:proofErr w:type="spellEnd"/>
      <w:r w:rsidRPr="009B6640">
        <w:rPr>
          <w:rStyle w:val="Hipervnculo"/>
          <w:rFonts w:ascii="Times New Roman" w:hAnsi="Times New Roman" w:cs="Times New Roman"/>
          <w:bCs/>
          <w:i/>
          <w:iCs/>
          <w:color w:val="auto"/>
          <w:sz w:val="24"/>
          <w:szCs w:val="24"/>
        </w:rPr>
        <w:t>: Fábulas y reflejos</w:t>
      </w:r>
      <w:r w:rsidRPr="009B6640">
        <w:rPr>
          <w:rFonts w:ascii="Times New Roman" w:hAnsi="Times New Roman" w:cs="Times New Roman"/>
          <w:bCs/>
          <w:sz w:val="24"/>
          <w:szCs w:val="24"/>
        </w:rPr>
        <w:fldChar w:fldCharType="end"/>
      </w:r>
      <w:r w:rsidRPr="009B6640">
        <w:rPr>
          <w:rFonts w:ascii="Times New Roman" w:hAnsi="Times New Roman" w:cs="Times New Roman"/>
          <w:bCs/>
          <w:sz w:val="24"/>
          <w:szCs w:val="24"/>
        </w:rPr>
        <w:t>, de </w:t>
      </w:r>
      <w:hyperlink r:id="rId533" w:tooltip="Neil Gaiman" w:history="1">
        <w:r w:rsidRPr="009B6640">
          <w:rPr>
            <w:rStyle w:val="Hipervnculo"/>
            <w:rFonts w:ascii="Times New Roman" w:hAnsi="Times New Roman" w:cs="Times New Roman"/>
            <w:bCs/>
            <w:color w:val="auto"/>
            <w:sz w:val="24"/>
            <w:szCs w:val="24"/>
          </w:rPr>
          <w:t xml:space="preserve">Neil </w:t>
        </w:r>
        <w:proofErr w:type="spellStart"/>
        <w:r w:rsidRPr="009B6640">
          <w:rPr>
            <w:rStyle w:val="Hipervnculo"/>
            <w:rFonts w:ascii="Times New Roman" w:hAnsi="Times New Roman" w:cs="Times New Roman"/>
            <w:bCs/>
            <w:color w:val="auto"/>
            <w:sz w:val="24"/>
            <w:szCs w:val="24"/>
          </w:rPr>
          <w:t>Gaiman</w:t>
        </w:r>
        <w:proofErr w:type="spellEnd"/>
      </w:hyperlink>
      <w:r w:rsidRPr="009B6640">
        <w:rPr>
          <w:rFonts w:ascii="Times New Roman" w:hAnsi="Times New Roman" w:cs="Times New Roman"/>
          <w:bCs/>
          <w:sz w:val="24"/>
          <w:szCs w:val="24"/>
        </w:rPr>
        <w:t>, hace referencia al mes </w:t>
      </w:r>
      <w:hyperlink r:id="rId534" w:tooltip="Termidor" w:history="1">
        <w:r w:rsidRPr="009B6640">
          <w:rPr>
            <w:rStyle w:val="Hipervnculo"/>
            <w:rFonts w:ascii="Times New Roman" w:hAnsi="Times New Roman" w:cs="Times New Roman"/>
            <w:bCs/>
            <w:color w:val="auto"/>
            <w:sz w:val="24"/>
            <w:szCs w:val="24"/>
          </w:rPr>
          <w:t>termidor</w:t>
        </w:r>
      </w:hyperlink>
      <w:r w:rsidRPr="009B6640">
        <w:rPr>
          <w:rFonts w:ascii="Times New Roman" w:hAnsi="Times New Roman" w:cs="Times New Roman"/>
          <w:bCs/>
          <w:sz w:val="24"/>
          <w:szCs w:val="24"/>
        </w:rPr>
        <w:t>, centrándose su argumento en la muerte de </w:t>
      </w:r>
      <w:hyperlink r:id="rId535" w:tooltip="Maximilien Robespierre" w:history="1">
        <w:r w:rsidRPr="009B6640">
          <w:rPr>
            <w:rStyle w:val="Hipervnculo"/>
            <w:rFonts w:ascii="Times New Roman" w:hAnsi="Times New Roman" w:cs="Times New Roman"/>
            <w:bCs/>
            <w:color w:val="auto"/>
            <w:sz w:val="24"/>
            <w:szCs w:val="24"/>
          </w:rPr>
          <w:t>Robespierre</w:t>
        </w:r>
      </w:hyperlink>
      <w:r w:rsidRPr="009B6640">
        <w:rPr>
          <w:rFonts w:ascii="Times New Roman" w:hAnsi="Times New Roman" w:cs="Times New Roman"/>
          <w:bCs/>
          <w:sz w:val="24"/>
          <w:szCs w:val="24"/>
        </w:rPr>
        <w:t xml:space="preserve">. </w:t>
      </w:r>
    </w:p>
    <w:p w14:paraId="72E3FF75" w14:textId="6824B476"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La palabra </w:t>
      </w:r>
      <w:proofErr w:type="spellStart"/>
      <w:r w:rsidRPr="009B6640">
        <w:rPr>
          <w:rFonts w:ascii="Times New Roman" w:hAnsi="Times New Roman" w:cs="Times New Roman"/>
          <w:bCs/>
          <w:i/>
          <w:iCs/>
          <w:sz w:val="24"/>
          <w:szCs w:val="24"/>
        </w:rPr>
        <w:t>Thermidor</w:t>
      </w:r>
      <w:proofErr w:type="spellEnd"/>
      <w:r w:rsidRPr="009B6640">
        <w:rPr>
          <w:rFonts w:ascii="Times New Roman" w:hAnsi="Times New Roman" w:cs="Times New Roman"/>
          <w:bCs/>
          <w:sz w:val="24"/>
          <w:szCs w:val="24"/>
        </w:rPr>
        <w:t> designa también una marca de </w:t>
      </w:r>
      <w:hyperlink r:id="rId536" w:tooltip="Reloj" w:history="1">
        <w:r w:rsidRPr="009B6640">
          <w:rPr>
            <w:rStyle w:val="Hipervnculo"/>
            <w:rFonts w:ascii="Times New Roman" w:hAnsi="Times New Roman" w:cs="Times New Roman"/>
            <w:bCs/>
            <w:color w:val="auto"/>
            <w:sz w:val="24"/>
            <w:szCs w:val="24"/>
          </w:rPr>
          <w:t>relojes</w:t>
        </w:r>
      </w:hyperlink>
      <w:r w:rsidRPr="009B6640">
        <w:rPr>
          <w:rFonts w:ascii="Times New Roman" w:hAnsi="Times New Roman" w:cs="Times New Roman"/>
          <w:bCs/>
          <w:sz w:val="24"/>
          <w:szCs w:val="24"/>
        </w:rPr>
        <w:t> de fabricación española, construidos entre los años 1960-2010.</w:t>
      </w:r>
    </w:p>
    <w:p w14:paraId="2FCC1E85" w14:textId="77777777" w:rsidR="009B6640" w:rsidRPr="009B6640" w:rsidRDefault="009B6640" w:rsidP="009B664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Cabe subrayar que, en el intento de eliminar todas las influencias religiosas del calendario para universalizarlo, el calendario se hizo particularmente para Francia y el hemisferio norte, dado que los nombres de los meses eran descriptivos del clima típico de ese mes y podrían ser bastante imprecisos en otras partes del mundo. El ejemplo más claro es el de un </w:t>
      </w:r>
      <w:r w:rsidRPr="009B6640">
        <w:rPr>
          <w:rFonts w:ascii="Times New Roman" w:hAnsi="Times New Roman" w:cs="Times New Roman"/>
          <w:bCs/>
          <w:i/>
          <w:iCs/>
          <w:sz w:val="24"/>
          <w:szCs w:val="24"/>
        </w:rPr>
        <w:t>termidor</w:t>
      </w:r>
      <w:r w:rsidRPr="009B6640">
        <w:rPr>
          <w:rFonts w:ascii="Times New Roman" w:hAnsi="Times New Roman" w:cs="Times New Roman"/>
          <w:bCs/>
          <w:sz w:val="24"/>
          <w:szCs w:val="24"/>
        </w:rPr>
        <w:t> de </w:t>
      </w:r>
      <w:hyperlink r:id="rId537" w:tooltip="Clima" w:history="1">
        <w:r w:rsidRPr="009B6640">
          <w:rPr>
            <w:rStyle w:val="Hipervnculo"/>
            <w:rFonts w:ascii="Times New Roman" w:hAnsi="Times New Roman" w:cs="Times New Roman"/>
            <w:bCs/>
            <w:color w:val="auto"/>
            <w:sz w:val="24"/>
            <w:szCs w:val="24"/>
          </w:rPr>
          <w:t>clima</w:t>
        </w:r>
      </w:hyperlink>
      <w:r w:rsidRPr="009B6640">
        <w:rPr>
          <w:rFonts w:ascii="Times New Roman" w:hAnsi="Times New Roman" w:cs="Times New Roman"/>
          <w:bCs/>
          <w:sz w:val="24"/>
          <w:szCs w:val="24"/>
        </w:rPr>
        <w:t> frío en partes del </w:t>
      </w:r>
      <w:hyperlink r:id="rId538" w:tooltip="Hemisferio sur" w:history="1">
        <w:r w:rsidRPr="009B6640">
          <w:rPr>
            <w:rStyle w:val="Hipervnculo"/>
            <w:rFonts w:ascii="Times New Roman" w:hAnsi="Times New Roman" w:cs="Times New Roman"/>
            <w:bCs/>
            <w:color w:val="auto"/>
            <w:sz w:val="24"/>
            <w:szCs w:val="24"/>
          </w:rPr>
          <w:t>hemisferio sur</w:t>
        </w:r>
      </w:hyperlink>
      <w:r w:rsidRPr="009B6640">
        <w:rPr>
          <w:rFonts w:ascii="Times New Roman" w:hAnsi="Times New Roman" w:cs="Times New Roman"/>
          <w:bCs/>
          <w:sz w:val="24"/>
          <w:szCs w:val="24"/>
        </w:rPr>
        <w:t> o de un </w:t>
      </w:r>
      <w:r w:rsidRPr="009B6640">
        <w:rPr>
          <w:rFonts w:ascii="Times New Roman" w:hAnsi="Times New Roman" w:cs="Times New Roman"/>
          <w:bCs/>
          <w:i/>
          <w:iCs/>
          <w:sz w:val="24"/>
          <w:szCs w:val="24"/>
        </w:rPr>
        <w:t>nivoso</w:t>
      </w:r>
      <w:r w:rsidRPr="009B6640">
        <w:rPr>
          <w:rFonts w:ascii="Times New Roman" w:hAnsi="Times New Roman" w:cs="Times New Roman"/>
          <w:bCs/>
          <w:sz w:val="24"/>
          <w:szCs w:val="24"/>
        </w:rPr>
        <w:t> cálido en las colonias francesas.</w:t>
      </w:r>
    </w:p>
    <w:p w14:paraId="4F834D2F" w14:textId="29D6A564" w:rsidR="009B6640" w:rsidRPr="00724426" w:rsidRDefault="009B6640" w:rsidP="00601C60">
      <w:pPr>
        <w:spacing w:line="276" w:lineRule="auto"/>
        <w:contextualSpacing/>
        <w:jc w:val="both"/>
        <w:rPr>
          <w:rFonts w:ascii="Times New Roman" w:hAnsi="Times New Roman" w:cs="Times New Roman"/>
          <w:bCs/>
          <w:sz w:val="24"/>
          <w:szCs w:val="24"/>
        </w:rPr>
      </w:pPr>
      <w:r w:rsidRPr="009B6640">
        <w:rPr>
          <w:rFonts w:ascii="Times New Roman" w:hAnsi="Times New Roman" w:cs="Times New Roman"/>
          <w:bCs/>
          <w:sz w:val="24"/>
          <w:szCs w:val="24"/>
        </w:rPr>
        <w:t xml:space="preserve">Existen varias tablas de conversión y programas, creadas sobre todo por los </w:t>
      </w:r>
      <w:proofErr w:type="spellStart"/>
      <w:r w:rsidRPr="009B6640">
        <w:rPr>
          <w:rFonts w:ascii="Times New Roman" w:hAnsi="Times New Roman" w:cs="Times New Roman"/>
          <w:bCs/>
          <w:sz w:val="24"/>
          <w:szCs w:val="24"/>
        </w:rPr>
        <w:t>geneálogos</w:t>
      </w:r>
      <w:proofErr w:type="spellEnd"/>
      <w:r w:rsidRPr="009B6640">
        <w:rPr>
          <w:rFonts w:ascii="Times New Roman" w:hAnsi="Times New Roman" w:cs="Times New Roman"/>
          <w:bCs/>
          <w:sz w:val="24"/>
          <w:szCs w:val="24"/>
        </w:rPr>
        <w:t>. Algunos entusiastas en Francia siguen empleando el calendario, más por nostalgia histórica que por su funcionalidad.</w:t>
      </w:r>
    </w:p>
    <w:p w14:paraId="025B9D5A" w14:textId="0FB02F5C" w:rsidR="00AF4CDE" w:rsidRDefault="00AF4CDE" w:rsidP="00601C60">
      <w:pPr>
        <w:spacing w:line="276" w:lineRule="auto"/>
        <w:contextualSpacing/>
        <w:jc w:val="both"/>
        <w:rPr>
          <w:rFonts w:ascii="Times New Roman" w:hAnsi="Times New Roman" w:cs="Times New Roman"/>
          <w:b/>
          <w:sz w:val="24"/>
          <w:szCs w:val="24"/>
        </w:rPr>
      </w:pPr>
    </w:p>
    <w:p w14:paraId="75158F99" w14:textId="77777777" w:rsidR="00AF4CDE" w:rsidRDefault="00AF4CDE" w:rsidP="00601C60">
      <w:pPr>
        <w:spacing w:line="276" w:lineRule="auto"/>
        <w:contextualSpacing/>
        <w:jc w:val="both"/>
        <w:rPr>
          <w:rFonts w:ascii="Times New Roman" w:hAnsi="Times New Roman" w:cs="Times New Roman"/>
          <w:b/>
          <w:sz w:val="24"/>
          <w:szCs w:val="24"/>
        </w:rPr>
      </w:pPr>
    </w:p>
    <w:p w14:paraId="6A6668BA" w14:textId="34C1AB95" w:rsidR="008A0D96" w:rsidRPr="00601C60" w:rsidRDefault="00601C60" w:rsidP="00601C60">
      <w:pPr>
        <w:spacing w:line="276" w:lineRule="auto"/>
        <w:contextualSpacing/>
        <w:jc w:val="both"/>
        <w:rPr>
          <w:rFonts w:ascii="Times New Roman" w:hAnsi="Times New Roman" w:cs="Times New Roman"/>
          <w:b/>
          <w:sz w:val="24"/>
          <w:szCs w:val="24"/>
        </w:rPr>
      </w:pPr>
      <w:r w:rsidRPr="00601C60">
        <w:rPr>
          <w:rFonts w:ascii="Times New Roman" w:hAnsi="Times New Roman" w:cs="Times New Roman"/>
          <w:b/>
          <w:sz w:val="24"/>
          <w:szCs w:val="24"/>
        </w:rPr>
        <w:t>Cuestiones sobre la Revolución francesa</w:t>
      </w:r>
    </w:p>
    <w:p w14:paraId="04AE3D0E" w14:textId="73E3AF84" w:rsidR="00601C60" w:rsidRDefault="00601C60" w:rsidP="0015203A">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La primera pregunta que debemos plantearnos es, ¿fue inevitable?</w:t>
      </w:r>
    </w:p>
    <w:p w14:paraId="2B68F09E" w14:textId="4303F7BD" w:rsidR="00601C60" w:rsidRDefault="00601C60" w:rsidP="0015203A">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¿Hubiese sido posible llegar al mismo sitio (la abolición del Antiguo régimen) sin una revolución?</w:t>
      </w:r>
    </w:p>
    <w:p w14:paraId="0A43D5AB" w14:textId="6804C657" w:rsidR="00601C60" w:rsidRDefault="00601C60" w:rsidP="0015203A">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¿Hubiese sido posible ir haciendo cambios, reformas, a lo largo del tiempo y evitar la matanza de aquellos años?</w:t>
      </w:r>
    </w:p>
    <w:p w14:paraId="506007CF" w14:textId="3552C2B2" w:rsidR="00601C60" w:rsidRDefault="00601C60" w:rsidP="0015203A">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Si no hubiese sido posible, ¿cómo justificar los cientos de miles de muertos?</w:t>
      </w:r>
    </w:p>
    <w:p w14:paraId="462912C6" w14:textId="53E96910" w:rsidR="00601C60" w:rsidRDefault="00601C60" w:rsidP="0015203A">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¿Cuáles son las enseñanzas que podemos sacar de este proceso revolucionario?</w:t>
      </w:r>
    </w:p>
    <w:p w14:paraId="1A39F82F" w14:textId="548AB643" w:rsidR="00601C60" w:rsidRDefault="00601C60" w:rsidP="0015203A">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¿Qué peligros entrañan los procesos revolucionarios?</w:t>
      </w:r>
    </w:p>
    <w:p w14:paraId="0CF77C49" w14:textId="77777777" w:rsidR="004148E4" w:rsidRDefault="004148E4">
      <w:pPr>
        <w:jc w:val="both"/>
        <w:rPr>
          <w:rFonts w:ascii="Times New Roman" w:hAnsi="Times New Roman" w:cs="Times New Roman"/>
          <w:b/>
          <w:sz w:val="24"/>
          <w:szCs w:val="24"/>
        </w:rPr>
      </w:pPr>
    </w:p>
    <w:p w14:paraId="7C000588" w14:textId="4A41D558" w:rsidR="002A6FB4" w:rsidRDefault="004148E4">
      <w:pPr>
        <w:jc w:val="both"/>
        <w:rPr>
          <w:rFonts w:ascii="Times New Roman" w:hAnsi="Times New Roman" w:cs="Times New Roman"/>
          <w:b/>
          <w:sz w:val="24"/>
          <w:szCs w:val="24"/>
        </w:rPr>
      </w:pPr>
      <w:r w:rsidRPr="004148E4">
        <w:rPr>
          <w:rFonts w:ascii="Times New Roman" w:hAnsi="Times New Roman" w:cs="Times New Roman"/>
          <w:b/>
          <w:sz w:val="24"/>
          <w:szCs w:val="24"/>
        </w:rPr>
        <w:t>BIBLIOGRAFÍA</w:t>
      </w:r>
    </w:p>
    <w:p w14:paraId="0D67C26E" w14:textId="490429C4" w:rsidR="004148E4" w:rsidRDefault="004148E4" w:rsidP="004148E4">
      <w:pPr>
        <w:jc w:val="both"/>
        <w:rPr>
          <w:rFonts w:ascii="Times New Roman" w:hAnsi="Times New Roman" w:cs="Times New Roman"/>
          <w:sz w:val="24"/>
          <w:szCs w:val="24"/>
        </w:rPr>
      </w:pPr>
      <w:r w:rsidRPr="004148E4">
        <w:rPr>
          <w:rFonts w:ascii="Times New Roman" w:hAnsi="Times New Roman" w:cs="Times New Roman"/>
          <w:sz w:val="24"/>
          <w:szCs w:val="24"/>
        </w:rPr>
        <w:t>La revolución francesa   Rojas, Carlos</w:t>
      </w:r>
    </w:p>
    <w:p w14:paraId="3500510D" w14:textId="193E0CF6" w:rsidR="004148E4" w:rsidRDefault="004148E4" w:rsidP="004148E4">
      <w:pPr>
        <w:jc w:val="both"/>
        <w:rPr>
          <w:rFonts w:ascii="Times New Roman" w:hAnsi="Times New Roman" w:cs="Times New Roman"/>
          <w:sz w:val="24"/>
          <w:szCs w:val="24"/>
        </w:rPr>
      </w:pPr>
      <w:r>
        <w:rPr>
          <w:rFonts w:ascii="Times New Roman" w:hAnsi="Times New Roman" w:cs="Times New Roman"/>
          <w:sz w:val="24"/>
          <w:szCs w:val="24"/>
        </w:rPr>
        <w:t>Breve historia de la revolución francesa. Íñigo Bolinaga</w:t>
      </w:r>
    </w:p>
    <w:p w14:paraId="3FC32DB4" w14:textId="2D89EAD4" w:rsidR="004148E4" w:rsidRDefault="004148E4" w:rsidP="004148E4">
      <w:pPr>
        <w:jc w:val="both"/>
        <w:rPr>
          <w:rFonts w:ascii="Times New Roman" w:hAnsi="Times New Roman" w:cs="Times New Roman"/>
          <w:sz w:val="24"/>
          <w:szCs w:val="24"/>
        </w:rPr>
      </w:pPr>
      <w:r w:rsidRPr="004148E4">
        <w:rPr>
          <w:rFonts w:ascii="Times New Roman" w:hAnsi="Times New Roman" w:cs="Times New Roman"/>
          <w:sz w:val="24"/>
          <w:szCs w:val="24"/>
        </w:rPr>
        <w:t>La guerra de la Vend</w:t>
      </w:r>
      <w:r>
        <w:rPr>
          <w:rFonts w:ascii="Times New Roman" w:hAnsi="Times New Roman" w:cs="Times New Roman"/>
          <w:sz w:val="24"/>
          <w:szCs w:val="24"/>
        </w:rPr>
        <w:t xml:space="preserve">ée: Una cruzada en la revolución     </w:t>
      </w:r>
      <w:r w:rsidRPr="004148E4">
        <w:rPr>
          <w:rFonts w:ascii="Times New Roman" w:hAnsi="Times New Roman" w:cs="Times New Roman"/>
          <w:sz w:val="24"/>
          <w:szCs w:val="24"/>
        </w:rPr>
        <w:t>Alberto Bárcena Pérez</w:t>
      </w:r>
    </w:p>
    <w:p w14:paraId="7C840424" w14:textId="77777777" w:rsidR="004148E4" w:rsidRPr="004148E4" w:rsidRDefault="004148E4" w:rsidP="004148E4">
      <w:pPr>
        <w:jc w:val="both"/>
        <w:rPr>
          <w:rFonts w:ascii="Times New Roman" w:hAnsi="Times New Roman" w:cs="Times New Roman"/>
          <w:sz w:val="24"/>
          <w:szCs w:val="24"/>
        </w:rPr>
      </w:pPr>
    </w:p>
    <w:sectPr w:rsidR="004148E4" w:rsidRPr="004148E4" w:rsidSect="00D003CC">
      <w:type w:val="continuous"/>
      <w:pgSz w:w="11906" w:h="16838"/>
      <w:pgMar w:top="709" w:right="707" w:bottom="426" w:left="85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66835" w14:textId="77777777" w:rsidR="009B6640" w:rsidRDefault="009B6640">
      <w:pPr>
        <w:spacing w:after="0" w:line="240" w:lineRule="auto"/>
      </w:pPr>
      <w:r>
        <w:separator/>
      </w:r>
    </w:p>
  </w:endnote>
  <w:endnote w:type="continuationSeparator" w:id="0">
    <w:p w14:paraId="67C3F6A2" w14:textId="77777777" w:rsidR="009B6640" w:rsidRDefault="009B6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FreeSans">
    <w:altName w:val="Cambria"/>
    <w:charset w:val="00"/>
    <w:family w:val="roman"/>
    <w:pitch w:val="default"/>
  </w:font>
  <w:font w:name="Liberation Sans">
    <w:altName w:val="Arial"/>
    <w:charset w:val="00"/>
    <w:family w:val="swiss"/>
    <w:pitch w:val="variable"/>
  </w:font>
  <w:font w:name="Unifont">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jaVu Sans">
    <w:altName w:val="Arial"/>
    <w:panose1 w:val="020B0603030804020204"/>
    <w:charset w:val="00"/>
    <w:family w:val="swiss"/>
    <w:pitch w:val="variable"/>
    <w:sig w:usb0="E7002EFF" w:usb1="D200FDFF" w:usb2="0A246029" w:usb3="00000000" w:csb0="000001FF" w:csb1="00000000"/>
  </w:font>
  <w:font w:name="DengXian Light">
    <w:altName w:val="Arial Unicode MS"/>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AD90C" w14:textId="77777777" w:rsidR="009B6640" w:rsidRDefault="009B6640">
      <w:pPr>
        <w:spacing w:after="0" w:line="240" w:lineRule="auto"/>
      </w:pPr>
      <w:r>
        <w:separator/>
      </w:r>
    </w:p>
  </w:footnote>
  <w:footnote w:type="continuationSeparator" w:id="0">
    <w:p w14:paraId="361C88C0" w14:textId="77777777" w:rsidR="009B6640" w:rsidRDefault="009B6640">
      <w:pPr>
        <w:spacing w:after="0" w:line="240" w:lineRule="auto"/>
      </w:pPr>
      <w:r>
        <w:continuationSeparator/>
      </w:r>
    </w:p>
  </w:footnote>
  <w:footnote w:id="1">
    <w:p w14:paraId="7790C305" w14:textId="77777777" w:rsidR="009B6640" w:rsidRDefault="009B6640">
      <w:pPr>
        <w:pStyle w:val="Textonotapie"/>
      </w:pPr>
      <w:r>
        <w:rPr>
          <w:rStyle w:val="Caracteresdenotaalpie"/>
        </w:rPr>
        <w:footnoteRef/>
      </w:r>
      <w:r>
        <w:tab/>
        <w:t>Narración de un suceso fantástico que se cuenta como si hubiera sucedido en tiempos lejanos.</w:t>
      </w:r>
    </w:p>
  </w:footnote>
  <w:footnote w:id="2">
    <w:p w14:paraId="0D8CA211" w14:textId="6C3C6757" w:rsidR="009B6640" w:rsidRPr="001F106E" w:rsidRDefault="009B6640" w:rsidP="001F106E">
      <w:pPr>
        <w:pStyle w:val="Textonotapie"/>
        <w:jc w:val="both"/>
      </w:pPr>
      <w:r>
        <w:rPr>
          <w:rStyle w:val="Refdenotaalpie"/>
        </w:rPr>
        <w:footnoteRef/>
      </w:r>
      <w:r>
        <w:t xml:space="preserve"> </w:t>
      </w:r>
      <w:r>
        <w:tab/>
      </w:r>
      <w:r>
        <w:tab/>
        <w:t>F</w:t>
      </w:r>
      <w:r w:rsidRPr="00233778">
        <w:t xml:space="preserve">ue un militar, aristócrata </w:t>
      </w:r>
      <w:r w:rsidRPr="001F106E">
        <w:t>y político francés. Peleó por los Estados Unidos en la </w:t>
      </w:r>
      <w:hyperlink r:id="rId1" w:tooltip="Guerra de Independencia de los Estados Unidos" w:history="1">
        <w:r w:rsidRPr="001F106E">
          <w:rPr>
            <w:rStyle w:val="Hipervnculo"/>
            <w:color w:val="auto"/>
          </w:rPr>
          <w:t>Guerra de independencia</w:t>
        </w:r>
      </w:hyperlink>
      <w:r w:rsidRPr="001F106E">
        <w:t> (contra el Imperio</w:t>
      </w:r>
      <w:r>
        <w:t xml:space="preserve"> </w:t>
      </w:r>
      <w:r w:rsidRPr="001F106E">
        <w:t>británico), sirviendo como general, y en la cual fue considerado uno de los héroes. A raíz de esto fue un amigo cercano de </w:t>
      </w:r>
      <w:hyperlink r:id="rId2" w:tooltip="George Washington" w:history="1">
        <w:r w:rsidRPr="001F106E">
          <w:rPr>
            <w:rStyle w:val="Hipervnculo"/>
            <w:color w:val="auto"/>
          </w:rPr>
          <w:t>George Washington</w:t>
        </w:r>
      </w:hyperlink>
      <w:r w:rsidRPr="001F106E">
        <w:t>, </w:t>
      </w:r>
      <w:hyperlink r:id="rId3" w:tooltip="Alexander Hamilton" w:history="1">
        <w:r w:rsidRPr="001F106E">
          <w:rPr>
            <w:rStyle w:val="Hipervnculo"/>
            <w:color w:val="auto"/>
          </w:rPr>
          <w:t>Alexander Hamilton</w:t>
        </w:r>
      </w:hyperlink>
      <w:r w:rsidRPr="001F106E">
        <w:t> y </w:t>
      </w:r>
      <w:hyperlink r:id="rId4" w:tooltip="Thomas Jefferson" w:history="1">
        <w:r w:rsidRPr="001F106E">
          <w:rPr>
            <w:rStyle w:val="Hipervnculo"/>
            <w:color w:val="auto"/>
          </w:rPr>
          <w:t>Thomas Jefferson</w:t>
        </w:r>
      </w:hyperlink>
      <w:r w:rsidRPr="001F106E">
        <w:t>. Además Lafayette fue una figura clave (general del ejército revolucionario) en la </w:t>
      </w:r>
      <w:hyperlink r:id="rId5" w:tooltip="Revolución Francesa" w:history="1">
        <w:r w:rsidRPr="001F106E">
          <w:rPr>
            <w:rStyle w:val="Hipervnculo"/>
            <w:color w:val="auto"/>
          </w:rPr>
          <w:t>Revolución Francesa</w:t>
        </w:r>
      </w:hyperlink>
      <w:r w:rsidRPr="001F106E">
        <w:t> de 1789 y en la </w:t>
      </w:r>
      <w:hyperlink r:id="rId6" w:tooltip="Revolución de 1830" w:history="1">
        <w:r w:rsidRPr="001F106E">
          <w:rPr>
            <w:rStyle w:val="Hipervnculo"/>
            <w:color w:val="auto"/>
          </w:rPr>
          <w:t>Revolución de Julio</w:t>
        </w:r>
      </w:hyperlink>
      <w:r w:rsidRPr="001F106E">
        <w:t> de 1830, así como miembro de la </w:t>
      </w:r>
      <w:hyperlink r:id="rId7" w:tooltip="Asamblea Nacional (Revolución francesa)" w:history="1">
        <w:r w:rsidRPr="001F106E">
          <w:rPr>
            <w:rStyle w:val="Hipervnculo"/>
            <w:color w:val="auto"/>
          </w:rPr>
          <w:t>Asamblea Nacional</w:t>
        </w:r>
      </w:hyperlink>
      <w:r w:rsidRPr="001F106E">
        <w:t> y comandante de la </w:t>
      </w:r>
      <w:hyperlink r:id="rId8" w:tooltip="Guardia Nacional de París" w:history="1">
        <w:r w:rsidRPr="001F106E">
          <w:rPr>
            <w:rStyle w:val="Hipervnculo"/>
            <w:color w:val="auto"/>
          </w:rPr>
          <w:t>Guardia Nacional de París</w:t>
        </w:r>
      </w:hyperlink>
      <w:r w:rsidRPr="001F106E">
        <w:t>. Ayudó a escribir la </w:t>
      </w:r>
      <w:hyperlink r:id="rId9" w:tooltip="Declaración de los Derechos del Hombre y del Ciudadano" w:history="1">
        <w:r w:rsidRPr="001F106E">
          <w:rPr>
            <w:rStyle w:val="Hipervnculo"/>
            <w:color w:val="auto"/>
          </w:rPr>
          <w:t>Declaración de los Derechos del Hombre y del Ciudadano</w:t>
        </w:r>
      </w:hyperlink>
      <w:r w:rsidRPr="001F106E">
        <w:t> con la asistencia de Thomas Jefferson. Después de la </w:t>
      </w:r>
      <w:hyperlink r:id="rId10" w:tooltip="Toma de la Bastilla" w:history="1">
        <w:r w:rsidRPr="001F106E">
          <w:rPr>
            <w:rStyle w:val="Hipervnculo"/>
            <w:color w:val="auto"/>
          </w:rPr>
          <w:t>toma de la Bastilla</w:t>
        </w:r>
      </w:hyperlink>
      <w:r w:rsidRPr="001F106E">
        <w:t>, Lafayette fue nombrado comandante en jefe de la </w:t>
      </w:r>
      <w:hyperlink r:id="rId11" w:tooltip="Guardia Nacional de Francia" w:history="1">
        <w:r w:rsidRPr="001F106E">
          <w:rPr>
            <w:rStyle w:val="Hipervnculo"/>
            <w:color w:val="auto"/>
          </w:rPr>
          <w:t>Guardia Nacional</w:t>
        </w:r>
      </w:hyperlink>
      <w:r w:rsidRPr="001F106E">
        <w:t> e intentó adoptar una postura intermedia en el transcurso de la Revolución Francesa. En agosto de 1792, las facciones radicales ordenaron su arresto, por lo que huyó a Bélgica. Sin embargo, fue capturado por las tropas </w:t>
      </w:r>
      <w:hyperlink r:id="rId12" w:tooltip="Imperio austríaco" w:history="1">
        <w:r w:rsidRPr="001F106E">
          <w:rPr>
            <w:rStyle w:val="Hipervnculo"/>
            <w:color w:val="auto"/>
          </w:rPr>
          <w:t>austriacas</w:t>
        </w:r>
      </w:hyperlink>
      <w:r w:rsidRPr="001F106E">
        <w:t> y pasó más de cinco años en prisión.</w:t>
      </w:r>
    </w:p>
    <w:p w14:paraId="67321BF9" w14:textId="666F2117" w:rsidR="009B6640" w:rsidRDefault="009B6640" w:rsidP="001F106E">
      <w:pPr>
        <w:pStyle w:val="Textonotapie"/>
        <w:ind w:firstLine="369"/>
        <w:jc w:val="both"/>
        <w:rPr>
          <w:b/>
          <w:bCs/>
        </w:rPr>
      </w:pPr>
      <w:r w:rsidRPr="00233778">
        <w:t>Lafayette retornó a Francia después de que </w:t>
      </w:r>
      <w:hyperlink r:id="rId13" w:tooltip="Napoleón Bonaparte" w:history="1">
        <w:r w:rsidRPr="00233778">
          <w:rPr>
            <w:rStyle w:val="Hipervnculo"/>
            <w:color w:val="auto"/>
          </w:rPr>
          <w:t>Napoleón Bonaparte</w:t>
        </w:r>
      </w:hyperlink>
      <w:r w:rsidRPr="00233778">
        <w:t> garantizara su liberación en 1797, aunque rehusó participar en el gobierno de Napoleón. Después de la </w:t>
      </w:r>
      <w:hyperlink r:id="rId14" w:tooltip="Restauración borbónica en Francia" w:history="1">
        <w:r w:rsidRPr="00233778">
          <w:rPr>
            <w:rStyle w:val="Hipervnculo"/>
            <w:color w:val="auto"/>
          </w:rPr>
          <w:t>Restauración Borbónica</w:t>
        </w:r>
      </w:hyperlink>
      <w:r w:rsidRPr="00233778">
        <w:t> de 1814, se convirtió en un miembro liberal de la </w:t>
      </w:r>
      <w:hyperlink r:id="rId15" w:tooltip="Cámara de Diputados" w:history="1">
        <w:r w:rsidRPr="00233778">
          <w:rPr>
            <w:rStyle w:val="Hipervnculo"/>
            <w:color w:val="auto"/>
          </w:rPr>
          <w:t>Cámara de Diputados</w:t>
        </w:r>
      </w:hyperlink>
      <w:r w:rsidRPr="00233778">
        <w:t>, un cargo que mantendría por la mayoría del resto de su vida. En 1824, el presidente </w:t>
      </w:r>
      <w:hyperlink r:id="rId16" w:tooltip="James Monroe" w:history="1">
        <w:r w:rsidRPr="00233778">
          <w:rPr>
            <w:rStyle w:val="Hipervnculo"/>
            <w:color w:val="auto"/>
          </w:rPr>
          <w:t>James Monroe</w:t>
        </w:r>
      </w:hyperlink>
      <w:r w:rsidRPr="00233778">
        <w:t> invitó a Lafayette a los Estados Unidos como un invitado de la nación; durante el viaje, visitó todos los 24 estados de la unión, recibiendo una intensa acogida. Durante la Revolución de Julio de Francia en 1830, Lafayette rehusó el ofrecimiento de convertirse en un dictador francés. En cambio, apoyó a </w:t>
      </w:r>
      <w:hyperlink r:id="rId17" w:tooltip="Luis Felipe I de Francia" w:history="1">
        <w:r w:rsidRPr="00233778">
          <w:rPr>
            <w:rStyle w:val="Hipervnculo"/>
            <w:color w:val="auto"/>
          </w:rPr>
          <w:t>Luis Felipe</w:t>
        </w:r>
      </w:hyperlink>
      <w:r w:rsidRPr="00233778">
        <w:t> como rey, pero se puso en su contra cuando el monarca se volvió autocrático. Lafayette murió e</w:t>
      </w:r>
      <w:r w:rsidRPr="001F106E">
        <w:t>n</w:t>
      </w:r>
      <w:r w:rsidRPr="00233778">
        <w:t xml:space="preserve"> 1834. Por sus logros tanto en el servicio de Francia como de Estados Unidos, es conocido como </w:t>
      </w:r>
      <w:r w:rsidRPr="00233778">
        <w:rPr>
          <w:b/>
          <w:bCs/>
        </w:rPr>
        <w:t>"El Héroe de Dos Mundos".</w:t>
      </w:r>
    </w:p>
    <w:p w14:paraId="50554E10" w14:textId="44AD96D4" w:rsidR="009B6640" w:rsidRPr="00233778" w:rsidRDefault="009B6640" w:rsidP="001F106E">
      <w:pPr>
        <w:pStyle w:val="Textonotapie"/>
        <w:ind w:firstLine="369"/>
        <w:jc w:val="both"/>
      </w:pPr>
      <w:r w:rsidRPr="001F106E">
        <w:rPr>
          <w:b/>
          <w:bCs/>
          <w:i/>
          <w:iCs/>
          <w:u w:val="single"/>
        </w:rPr>
        <w:t xml:space="preserve">Les </w:t>
      </w:r>
      <w:proofErr w:type="spellStart"/>
      <w:r w:rsidRPr="001F106E">
        <w:rPr>
          <w:b/>
          <w:bCs/>
          <w:i/>
          <w:iCs/>
          <w:u w:val="single"/>
        </w:rPr>
        <w:t>Galeries</w:t>
      </w:r>
      <w:proofErr w:type="spellEnd"/>
      <w:r w:rsidRPr="001F106E">
        <w:rPr>
          <w:b/>
          <w:bCs/>
          <w:i/>
          <w:iCs/>
          <w:u w:val="single"/>
        </w:rPr>
        <w:t xml:space="preserve"> Lafayette Haussmann</w:t>
      </w:r>
      <w:r w:rsidRPr="001F106E">
        <w:t> son unos </w:t>
      </w:r>
      <w:hyperlink r:id="rId18" w:tooltip="Grandes almacenes" w:history="1">
        <w:r w:rsidRPr="001F106E">
          <w:rPr>
            <w:rStyle w:val="Hipervnculo"/>
            <w:color w:val="auto"/>
          </w:rPr>
          <w:t>grandes almacenes</w:t>
        </w:r>
      </w:hyperlink>
      <w:r w:rsidRPr="001F106E">
        <w:t> de </w:t>
      </w:r>
      <w:hyperlink r:id="rId19" w:tooltip="París" w:history="1">
        <w:r w:rsidRPr="001F106E">
          <w:rPr>
            <w:rStyle w:val="Hipervnculo"/>
            <w:color w:val="auto"/>
          </w:rPr>
          <w:t>París</w:t>
        </w:r>
      </w:hyperlink>
      <w:r w:rsidRPr="001F106E">
        <w:t> situados</w:t>
      </w:r>
      <w:r>
        <w:t xml:space="preserve"> </w:t>
      </w:r>
      <w:r w:rsidRPr="001F106E">
        <w:t>en el </w:t>
      </w:r>
      <w:hyperlink r:id="rId20" w:tooltip="Bulevar Haussmann" w:history="1">
        <w:r w:rsidRPr="001F106E">
          <w:rPr>
            <w:rStyle w:val="Hipervnculo"/>
            <w:color w:val="auto"/>
          </w:rPr>
          <w:t>Bulevar Haussmann</w:t>
        </w:r>
      </w:hyperlink>
      <w:r w:rsidRPr="001F106E">
        <w:t xml:space="preserve">. Actualmente reciben más de 20 millones de visitantes al año, es decir, unos 55.000 diarios. Se trata de la mayor superficie comercial del mundo occidental y el principal gran almacén europeo por cifra de negocios. </w:t>
      </w:r>
    </w:p>
    <w:p w14:paraId="1A998769" w14:textId="08680956" w:rsidR="009B6640" w:rsidRDefault="009B6640">
      <w:pPr>
        <w:pStyle w:val="Textonotapie"/>
      </w:pPr>
    </w:p>
  </w:footnote>
  <w:footnote w:id="3">
    <w:p w14:paraId="48AF6ADB" w14:textId="77777777" w:rsidR="009B6640" w:rsidRPr="005B7B1E" w:rsidRDefault="009B6640" w:rsidP="00154557">
      <w:pPr>
        <w:pStyle w:val="Textonotapie"/>
        <w:jc w:val="both"/>
      </w:pPr>
      <w:r>
        <w:rPr>
          <w:rStyle w:val="Refdenotaalpie"/>
        </w:rPr>
        <w:footnoteRef/>
      </w:r>
      <w:r>
        <w:t xml:space="preserve"> </w:t>
      </w:r>
      <w:r w:rsidRPr="005B7B1E">
        <w:rPr>
          <w:b/>
          <w:bCs/>
        </w:rPr>
        <w:t>Danton</w:t>
      </w:r>
      <w:r w:rsidRPr="005B7B1E">
        <w:t> </w:t>
      </w:r>
      <w:r w:rsidRPr="002A6FB4">
        <w:t>fue un </w:t>
      </w:r>
      <w:hyperlink r:id="rId21" w:tooltip="Abogado" w:history="1">
        <w:r w:rsidRPr="002A6FB4">
          <w:rPr>
            <w:rStyle w:val="Hipervnculo"/>
            <w:color w:val="auto"/>
          </w:rPr>
          <w:t>abogado</w:t>
        </w:r>
      </w:hyperlink>
      <w:r w:rsidRPr="002A6FB4">
        <w:t> y </w:t>
      </w:r>
      <w:hyperlink r:id="rId22" w:tooltip="Político" w:history="1">
        <w:r w:rsidRPr="002A6FB4">
          <w:rPr>
            <w:rStyle w:val="Hipervnculo"/>
            <w:color w:val="auto"/>
          </w:rPr>
          <w:t>político</w:t>
        </w:r>
      </w:hyperlink>
      <w:r w:rsidRPr="002A6FB4">
        <w:t> </w:t>
      </w:r>
      <w:hyperlink r:id="rId23" w:tooltip="Francia" w:history="1">
        <w:r w:rsidRPr="002A6FB4">
          <w:rPr>
            <w:rStyle w:val="Hipervnculo"/>
            <w:color w:val="auto"/>
          </w:rPr>
          <w:t>francés</w:t>
        </w:r>
      </w:hyperlink>
      <w:r w:rsidRPr="002A6FB4">
        <w:t> que desempeñó un papel determinante durante la </w:t>
      </w:r>
      <w:hyperlink r:id="rId24" w:tooltip="Revolución francesa" w:history="1">
        <w:r w:rsidRPr="002A6FB4">
          <w:rPr>
            <w:rStyle w:val="Hipervnculo"/>
            <w:color w:val="auto"/>
          </w:rPr>
          <w:t>Revolución francesa</w:t>
        </w:r>
      </w:hyperlink>
      <w:r w:rsidRPr="002A6FB4">
        <w:t> y cuyo talante contemporizador fue atacado por los diferentes partidos en pugna. Es considerado por algunos historiadores como la fuerza principal que impulsó la caída del </w:t>
      </w:r>
      <w:hyperlink r:id="rId25" w:tooltip="Antiguo Régimen" w:history="1">
        <w:r w:rsidRPr="002A6FB4">
          <w:rPr>
            <w:rStyle w:val="Hipervnculo"/>
            <w:color w:val="auto"/>
          </w:rPr>
          <w:t>Antiguo Régimen</w:t>
        </w:r>
      </w:hyperlink>
      <w:r w:rsidRPr="002A6FB4">
        <w:t> y el establecimiento de la </w:t>
      </w:r>
      <w:hyperlink r:id="rId26" w:tooltip="Primera República Francesa" w:history="1">
        <w:r w:rsidRPr="002A6FB4">
          <w:rPr>
            <w:rStyle w:val="Hipervnculo"/>
            <w:color w:val="auto"/>
          </w:rPr>
          <w:t>Primera República Francesa</w:t>
        </w:r>
      </w:hyperlink>
      <w:r w:rsidRPr="002A6FB4">
        <w:t>, en la </w:t>
      </w:r>
      <w:hyperlink r:id="rId27" w:tooltip="Jornada del 10 de agosto de 1792" w:history="1">
        <w:r w:rsidRPr="002A6FB4">
          <w:rPr>
            <w:rStyle w:val="Hipervnculo"/>
            <w:color w:val="auto"/>
          </w:rPr>
          <w:t>jornada del 10 de agosto</w:t>
        </w:r>
      </w:hyperlink>
      <w:r w:rsidRPr="002A6FB4">
        <w:t>.</w:t>
      </w:r>
    </w:p>
    <w:p w14:paraId="0CA320E3" w14:textId="77777777" w:rsidR="009B6640" w:rsidRPr="005B7B1E" w:rsidRDefault="009B6640" w:rsidP="00154557">
      <w:pPr>
        <w:pStyle w:val="Textonotapie"/>
        <w:ind w:firstLine="369"/>
        <w:jc w:val="both"/>
      </w:pPr>
      <w:r w:rsidRPr="005B7B1E">
        <w:t>Fue uno de los primeros líderes del </w:t>
      </w:r>
      <w:hyperlink r:id="rId28" w:tooltip="Club de los Jacobinos" w:history="1">
        <w:r w:rsidRPr="005B7B1E">
          <w:rPr>
            <w:rStyle w:val="Hipervnculo"/>
            <w:color w:val="auto"/>
          </w:rPr>
          <w:t>Club de los Jacobinos</w:t>
        </w:r>
      </w:hyperlink>
      <w:r w:rsidRPr="005B7B1E">
        <w:t> junto a </w:t>
      </w:r>
      <w:hyperlink r:id="rId29" w:tooltip="Robespierre" w:history="1">
        <w:r w:rsidRPr="005B7B1E">
          <w:rPr>
            <w:rStyle w:val="Hipervnculo"/>
            <w:color w:val="auto"/>
          </w:rPr>
          <w:t>Robespierre</w:t>
        </w:r>
      </w:hyperlink>
      <w:r w:rsidRPr="005B7B1E">
        <w:t> y uno de los primeros en integrar el </w:t>
      </w:r>
      <w:hyperlink r:id="rId30" w:tooltip="Comité de Salvación Pública" w:history="1">
        <w:r w:rsidRPr="005B7B1E">
          <w:rPr>
            <w:rStyle w:val="Hipervnculo"/>
            <w:color w:val="auto"/>
          </w:rPr>
          <w:t>Comité de Salvación Pública</w:t>
        </w:r>
      </w:hyperlink>
      <w:r w:rsidRPr="005B7B1E">
        <w:t>. Finalmente fue arrestado por orden de este último y condenado a la </w:t>
      </w:r>
      <w:hyperlink r:id="rId31" w:tooltip="Guillotina" w:history="1">
        <w:r w:rsidRPr="005B7B1E">
          <w:rPr>
            <w:rStyle w:val="Hipervnculo"/>
            <w:color w:val="auto"/>
          </w:rPr>
          <w:t>guillotina</w:t>
        </w:r>
      </w:hyperlink>
      <w:r w:rsidRPr="005B7B1E">
        <w:t> acusado de corrupción y misericordia hacia los enemigos de la Revolución.</w:t>
      </w:r>
    </w:p>
    <w:p w14:paraId="0E774DA0" w14:textId="69316952" w:rsidR="009B6640" w:rsidRDefault="009B6640">
      <w:pPr>
        <w:pStyle w:val="Textonotapie"/>
      </w:pPr>
    </w:p>
  </w:footnote>
  <w:footnote w:id="4">
    <w:p w14:paraId="0D072B1C" w14:textId="073EAC24" w:rsidR="009B6640" w:rsidRPr="00154557" w:rsidRDefault="009B6640" w:rsidP="00F927C3">
      <w:pPr>
        <w:pStyle w:val="Textonotapie"/>
        <w:jc w:val="both"/>
      </w:pPr>
      <w:r>
        <w:rPr>
          <w:rStyle w:val="Refdenotaalpie"/>
        </w:rPr>
        <w:footnoteRef/>
      </w:r>
      <w:r>
        <w:t xml:space="preserve"> </w:t>
      </w:r>
      <w:r>
        <w:tab/>
      </w:r>
      <w:r>
        <w:tab/>
      </w:r>
      <w:r w:rsidRPr="00154557">
        <w:rPr>
          <w:b/>
          <w:bCs/>
        </w:rPr>
        <w:t>Girondino</w:t>
      </w:r>
      <w:r w:rsidRPr="00154557">
        <w:t> es el nombre dado a un grupo político moderado y </w:t>
      </w:r>
      <w:hyperlink r:id="rId32" w:tooltip="Federalismo" w:history="1">
        <w:r w:rsidRPr="00154557">
          <w:rPr>
            <w:rStyle w:val="Hipervnculo"/>
            <w:color w:val="auto"/>
          </w:rPr>
          <w:t>federalista</w:t>
        </w:r>
      </w:hyperlink>
      <w:r w:rsidRPr="00154557">
        <w:t> de la Asamblea Legislativa y de la </w:t>
      </w:r>
      <w:hyperlink r:id="rId33" w:tooltip="Convención Nacional (Revolución francesa)" w:history="1">
        <w:r w:rsidRPr="00154557">
          <w:rPr>
            <w:rStyle w:val="Hipervnculo"/>
            <w:color w:val="auto"/>
          </w:rPr>
          <w:t>Convención Nacional</w:t>
        </w:r>
      </w:hyperlink>
      <w:r w:rsidRPr="00154557">
        <w:t> francesa, que estaba compuesto por varios diputados procedentes de Gironda. Pertenecían, en su mayoría, a la burguesía provincial de los grandes puertos costeros.</w:t>
      </w:r>
      <w:r>
        <w:t xml:space="preserve">  </w:t>
      </w:r>
      <w:r w:rsidRPr="00154557">
        <w:t xml:space="preserve">Los principales líderes son </w:t>
      </w:r>
      <w:proofErr w:type="spellStart"/>
      <w:r w:rsidRPr="00154557">
        <w:t>Brissot</w:t>
      </w:r>
      <w:proofErr w:type="spellEnd"/>
      <w:r w:rsidRPr="00154557">
        <w:t xml:space="preserve"> y Roland</w:t>
      </w:r>
      <w:r>
        <w:t xml:space="preserve">  </w:t>
      </w:r>
      <w:r w:rsidRPr="00154557">
        <w:t>Su violento enfrentamiento con el grupo de los </w:t>
      </w:r>
      <w:hyperlink r:id="rId34" w:tooltip="Jacobinos" w:history="1">
        <w:r w:rsidRPr="00154557">
          <w:rPr>
            <w:rStyle w:val="Hipervnculo"/>
            <w:color w:val="auto"/>
          </w:rPr>
          <w:t>jacobinos</w:t>
        </w:r>
      </w:hyperlink>
      <w:r w:rsidRPr="00154557">
        <w:t> o </w:t>
      </w:r>
      <w:hyperlink r:id="rId35" w:tooltip="Montaña (Revolución francesa)" w:history="1">
        <w:r w:rsidRPr="00154557">
          <w:rPr>
            <w:rStyle w:val="Hipervnculo"/>
            <w:color w:val="auto"/>
          </w:rPr>
          <w:t>montañeses</w:t>
        </w:r>
      </w:hyperlink>
      <w:r w:rsidRPr="00154557">
        <w:t> dominó los primeros meses de la </w:t>
      </w:r>
      <w:hyperlink r:id="rId36" w:tooltip="Convención Nacional (Revolución Francesa)" w:history="1">
        <w:r w:rsidRPr="00154557">
          <w:rPr>
            <w:rStyle w:val="Hipervnculo"/>
            <w:color w:val="auto"/>
          </w:rPr>
          <w:t>Convención Nacional</w:t>
        </w:r>
      </w:hyperlink>
      <w:r w:rsidRPr="00154557">
        <w:t>.</w:t>
      </w:r>
    </w:p>
    <w:p w14:paraId="670D96A1" w14:textId="77777777" w:rsidR="009B6640" w:rsidRPr="00154557" w:rsidRDefault="009B6640" w:rsidP="00F5543F">
      <w:pPr>
        <w:pStyle w:val="Textonotapie"/>
        <w:ind w:firstLine="369"/>
        <w:jc w:val="both"/>
      </w:pPr>
      <w:r w:rsidRPr="00154557">
        <w:t>El grupo contaba con 175 diputados de los 749 que componían la Asamblea de la Convención y gobernaron durante los años </w:t>
      </w:r>
      <w:hyperlink r:id="rId37" w:tooltip="1792" w:history="1">
        <w:r w:rsidRPr="00154557">
          <w:rPr>
            <w:rStyle w:val="Hipervnculo"/>
            <w:color w:val="auto"/>
          </w:rPr>
          <w:t>1792</w:t>
        </w:r>
      </w:hyperlink>
      <w:r w:rsidRPr="00154557">
        <w:t> y </w:t>
      </w:r>
      <w:hyperlink r:id="rId38" w:tooltip="1793" w:history="1">
        <w:r w:rsidRPr="00154557">
          <w:rPr>
            <w:rStyle w:val="Hipervnculo"/>
            <w:color w:val="auto"/>
          </w:rPr>
          <w:t>1793</w:t>
        </w:r>
      </w:hyperlink>
      <w:r w:rsidRPr="00154557">
        <w:t>. En su mayoría eran miembros intelectuales de la rica </w:t>
      </w:r>
      <w:hyperlink r:id="rId39" w:tooltip="Burguesía" w:history="1">
        <w:r w:rsidRPr="00154557">
          <w:rPr>
            <w:rStyle w:val="Hipervnculo"/>
            <w:color w:val="auto"/>
          </w:rPr>
          <w:t>burguesía</w:t>
        </w:r>
      </w:hyperlink>
      <w:r w:rsidRPr="00154557">
        <w:t> del mundo de los negocios.</w:t>
      </w:r>
    </w:p>
    <w:p w14:paraId="17A6E73C" w14:textId="523D86F8" w:rsidR="009B6640" w:rsidRDefault="009B6640">
      <w:pPr>
        <w:pStyle w:val="Textonotapie"/>
      </w:pPr>
    </w:p>
  </w:footnote>
  <w:footnote w:id="5">
    <w:p w14:paraId="25EC6FFF" w14:textId="77777777" w:rsidR="009B6640" w:rsidRPr="005B7B1E" w:rsidRDefault="009B6640" w:rsidP="00AC54D7">
      <w:pPr>
        <w:pStyle w:val="Textonotapie"/>
        <w:jc w:val="both"/>
      </w:pPr>
      <w:r>
        <w:rPr>
          <w:rStyle w:val="Refdenotaalpie"/>
        </w:rPr>
        <w:footnoteRef/>
      </w:r>
      <w:r>
        <w:t xml:space="preserve"> </w:t>
      </w:r>
      <w:r>
        <w:tab/>
      </w:r>
      <w:r>
        <w:tab/>
      </w:r>
      <w:r w:rsidRPr="005B7B1E">
        <w:t>Tras el derrocamiento de la </w:t>
      </w:r>
      <w:hyperlink r:id="rId40" w:tooltip="Monarquía" w:history="1">
        <w:r w:rsidRPr="005B7B1E">
          <w:rPr>
            <w:rStyle w:val="Hipervnculo"/>
            <w:color w:val="auto"/>
          </w:rPr>
          <w:t>monarquía</w:t>
        </w:r>
      </w:hyperlink>
      <w:r w:rsidRPr="005B7B1E">
        <w:t> francesa el duque de Orleans se convirtió tan solo en una herramienta de los</w:t>
      </w:r>
      <w:r>
        <w:t xml:space="preserve"> </w:t>
      </w:r>
      <w:r w:rsidRPr="005B7B1E">
        <w:t>revolucionarios, sus hijos le pidieron que se fuese a Norteamérica y que se refugiase en ese lugar y el simplemente se negó diciendo que en </w:t>
      </w:r>
      <w:hyperlink r:id="rId41" w:tooltip="Francia" w:history="1">
        <w:r w:rsidRPr="005B7B1E">
          <w:rPr>
            <w:rStyle w:val="Hipervnculo"/>
            <w:color w:val="auto"/>
          </w:rPr>
          <w:t>Francia</w:t>
        </w:r>
      </w:hyperlink>
      <w:r w:rsidRPr="005B7B1E">
        <w:t> él todavía tenía poder. Sin embargo él no se daba cuenta de que, al abolir en 1789 los privilegios de la nobleza, había dado paso a que en 1792 se aboliera la nobleza como tal, teniendo que renunciar a su título de duque de Orleans y a sus apellidos si quería seguir en la política, tomando el nombre de Felipe Igualdad.</w:t>
      </w:r>
    </w:p>
    <w:p w14:paraId="7A91505E" w14:textId="77777777" w:rsidR="009B6640" w:rsidRPr="005B7B1E" w:rsidRDefault="009B6640" w:rsidP="00AC54D7">
      <w:pPr>
        <w:pStyle w:val="Textonotapie"/>
        <w:ind w:firstLine="369"/>
        <w:jc w:val="both"/>
      </w:pPr>
      <w:r w:rsidRPr="005B7B1E">
        <w:t>Fue elegido como último diputado de la nueva convención, buscando así el apoyo de los revolucionarios. Se hallaba desesperado por recuperar su popularidad, tomando así una medida extrema, firmó a favor de la pena de muerte de su sobrino el rey Luis XVI, pero esto no aumentó su popularidad.</w:t>
      </w:r>
    </w:p>
    <w:p w14:paraId="33C511F9" w14:textId="77777777" w:rsidR="009B6640" w:rsidRDefault="009B6640" w:rsidP="00AC54D7">
      <w:pPr>
        <w:pStyle w:val="Textonotapie"/>
        <w:ind w:firstLine="369"/>
        <w:jc w:val="both"/>
      </w:pPr>
      <w:r w:rsidRPr="005B7B1E">
        <w:t>Más tarde los revolucionarios tomaron su fortuna bajo el pretexto de que su hijo (futuro </w:t>
      </w:r>
      <w:hyperlink r:id="rId42" w:tooltip="Luis Felipe I de Francia" w:history="1">
        <w:r w:rsidRPr="005B7B1E">
          <w:rPr>
            <w:rStyle w:val="Hipervnculo"/>
            <w:color w:val="auto"/>
          </w:rPr>
          <w:t>Luis Felipe I de Francia</w:t>
        </w:r>
      </w:hyperlink>
      <w:r w:rsidRPr="005B7B1E">
        <w:t>) tenía tratos con austriacos y girondinos, y fue acusado de traición y condenado a muerte. Mientras el verdugo le intentaba quitar las botas, pronunció sus últimas palabras: "No perdamos el tiempo. Lo haréis más fácilmente cuando esté muerto. ¡Terminemos cuanto antes!". Fue guillotinado el 6 de noviembre de 1793.</w:t>
      </w:r>
    </w:p>
    <w:p w14:paraId="2A4F3F9F" w14:textId="77777777" w:rsidR="009B6640" w:rsidRPr="005B7B1E" w:rsidRDefault="009B6640" w:rsidP="00AC54D7">
      <w:pPr>
        <w:pStyle w:val="Textonotapie"/>
        <w:ind w:firstLine="369"/>
        <w:jc w:val="both"/>
      </w:pPr>
      <w:r w:rsidRPr="005B7B1E">
        <w:t>Su hijo </w:t>
      </w:r>
      <w:hyperlink r:id="rId43" w:tooltip="Luis Felipe I de Francia" w:history="1">
        <w:r w:rsidRPr="005B7B1E">
          <w:rPr>
            <w:rStyle w:val="Hipervnculo"/>
            <w:color w:val="auto"/>
          </w:rPr>
          <w:t>Luis Felipe I</w:t>
        </w:r>
      </w:hyperlink>
      <w:r w:rsidRPr="005B7B1E">
        <w:t> llegó a ser </w:t>
      </w:r>
      <w:hyperlink r:id="rId44" w:tooltip="Rey de Francia" w:history="1">
        <w:r w:rsidRPr="005B7B1E">
          <w:rPr>
            <w:rStyle w:val="Hipervnculo"/>
            <w:color w:val="auto"/>
          </w:rPr>
          <w:t>Rey de los Franceses</w:t>
        </w:r>
      </w:hyperlink>
      <w:r w:rsidRPr="005B7B1E">
        <w:t> después de la </w:t>
      </w:r>
      <w:hyperlink r:id="rId45" w:tooltip="Revolución de julio" w:history="1">
        <w:r w:rsidRPr="005B7B1E">
          <w:rPr>
            <w:rStyle w:val="Hipervnculo"/>
            <w:color w:val="auto"/>
          </w:rPr>
          <w:t>Revolución de julio</w:t>
        </w:r>
      </w:hyperlink>
      <w:r w:rsidRPr="005B7B1E">
        <w:t> de 1830. Resultante de su carrera, el término </w:t>
      </w:r>
      <w:proofErr w:type="spellStart"/>
      <w:r w:rsidRPr="005B7B1E">
        <w:fldChar w:fldCharType="begin"/>
      </w:r>
      <w:r w:rsidRPr="005B7B1E">
        <w:instrText xml:space="preserve"> HYPERLINK "https://es.wikipedia.org/wiki/Orleanismo" \o "Orleanismo" </w:instrText>
      </w:r>
      <w:r w:rsidRPr="005B7B1E">
        <w:fldChar w:fldCharType="separate"/>
      </w:r>
      <w:r w:rsidRPr="005B7B1E">
        <w:rPr>
          <w:rStyle w:val="Hipervnculo"/>
          <w:color w:val="auto"/>
        </w:rPr>
        <w:t>Orleanismo</w:t>
      </w:r>
      <w:proofErr w:type="spellEnd"/>
      <w:r w:rsidRPr="005B7B1E">
        <w:fldChar w:fldCharType="end"/>
      </w:r>
      <w:r w:rsidRPr="005B7B1E">
        <w:t> llegará a ser partidario del movimiento en Francia que favorecía la </w:t>
      </w:r>
      <w:hyperlink r:id="rId46" w:tooltip="Monarquía constitucional" w:history="1">
        <w:r w:rsidRPr="005B7B1E">
          <w:rPr>
            <w:rStyle w:val="Hipervnculo"/>
            <w:color w:val="auto"/>
          </w:rPr>
          <w:t>monarquía constitucional</w:t>
        </w:r>
      </w:hyperlink>
      <w:r w:rsidRPr="005B7B1E">
        <w:t>.</w:t>
      </w:r>
    </w:p>
    <w:p w14:paraId="3D487926" w14:textId="77777777" w:rsidR="009B6640" w:rsidRDefault="009B6640" w:rsidP="00AC54D7">
      <w:pPr>
        <w:pStyle w:val="Textonotapie"/>
      </w:pPr>
    </w:p>
  </w:footnote>
  <w:footnote w:id="6">
    <w:p w14:paraId="59178079" w14:textId="77777777" w:rsidR="009B6640" w:rsidRPr="00CC2344" w:rsidRDefault="009B6640" w:rsidP="00CC2344">
      <w:pPr>
        <w:pStyle w:val="Textonotapie"/>
      </w:pPr>
      <w:r>
        <w:rPr>
          <w:rStyle w:val="Refdenotaalpie"/>
        </w:rPr>
        <w:footnoteRef/>
      </w:r>
      <w:r>
        <w:t xml:space="preserve"> </w:t>
      </w:r>
      <w:r w:rsidRPr="00CC2344">
        <w:t xml:space="preserve">Hubo creciente inquietud sobre la pena de muerte en la sociedad francesa a principios del siglo XX. El presidente Armand </w:t>
      </w:r>
      <w:proofErr w:type="spellStart"/>
      <w:r w:rsidRPr="00CC2344">
        <w:t>Fallières</w:t>
      </w:r>
      <w:proofErr w:type="spellEnd"/>
      <w:r w:rsidRPr="00CC2344">
        <w:t xml:space="preserve"> (estuvo muy en contra) perdonó a todos los que habían sido condenados a muerte previamente, lo que provocó una protesta pública.</w:t>
      </w:r>
    </w:p>
    <w:p w14:paraId="75A885E9" w14:textId="5D6B0B63" w:rsidR="009B6640" w:rsidRDefault="009B6640" w:rsidP="00CC2344">
      <w:pPr>
        <w:pStyle w:val="Textonotapie"/>
      </w:pPr>
      <w:r w:rsidRPr="00CC2344">
        <w:t xml:space="preserve">El periódico ‘Le Petit </w:t>
      </w:r>
      <w:proofErr w:type="spellStart"/>
      <w:r w:rsidRPr="00CC2344">
        <w:t>Parisien</w:t>
      </w:r>
      <w:proofErr w:type="spellEnd"/>
      <w:r w:rsidRPr="00CC2344">
        <w:t>’, estuvo a favor de la pena de muerte realizo una encuesta de sus lectores. Obtuvo un total de 1412347 de respuestas, el 74% de los lectores estaban a favor. Esto naturalmente ayudó a la causa anti-abolicionista del referéndum de 1908. Los votos fueron 330 a favor de la pena de muerte y 201 en contra. El pueblo francés y sus funcionarios electos habían hablado, querían a la señora La Guillotina de vuelta.</w:t>
      </w:r>
    </w:p>
    <w:p w14:paraId="6EA0BCAA" w14:textId="5F7E9A1D" w:rsidR="009B6640" w:rsidRDefault="009B6640" w:rsidP="00CC2344">
      <w:pPr>
        <w:pStyle w:val="Textonotapie"/>
      </w:pPr>
      <w:proofErr w:type="spellStart"/>
      <w:r w:rsidRPr="00CC2344">
        <w:t>Eugen</w:t>
      </w:r>
      <w:proofErr w:type="spellEnd"/>
      <w:r w:rsidRPr="00CC2344">
        <w:t xml:space="preserve"> </w:t>
      </w:r>
      <w:proofErr w:type="spellStart"/>
      <w:r w:rsidRPr="00CC2344">
        <w:t>Weidmann</w:t>
      </w:r>
      <w:proofErr w:type="spellEnd"/>
      <w:r w:rsidRPr="00CC2344">
        <w:t xml:space="preserve"> y otros dos hombres fueron implicados en una red de secuestros, robos y asesinatos. Sus víctimas fueron principalmente turistas que visitaban París. El juicio fue espantoso, sensacional convertido en circo mediático. </w:t>
      </w:r>
      <w:proofErr w:type="spellStart"/>
      <w:r w:rsidRPr="00CC2344">
        <w:t>Weidmann</w:t>
      </w:r>
      <w:proofErr w:type="spellEnd"/>
      <w:r w:rsidRPr="00CC2344">
        <w:t xml:space="preserve"> fue declarado culpable y condenado a muerte. Una gran multitud se reunió en la mañana del 17 de junio de 1939 fuera de la Prisión de Saint-Pierre en Versalles para presenciar el espectáculo. En lugar del silencio y la solemnidad habitual, era un alboroto e histeria. Después de llevarse a cabo la ejecución, los miembros de la frenética multitud se lanzaron al suelo a empaparse de sangre y frotar sus artículos en ella para sus recuerdos macabros. Además del escándalo, se descubrió más tarde que la ejecución había sido filmada en secreto.</w:t>
      </w:r>
    </w:p>
    <w:p w14:paraId="743D25F6" w14:textId="77777777" w:rsidR="009B6640" w:rsidRPr="00CC2344" w:rsidRDefault="009B6640" w:rsidP="00CC2344">
      <w:pPr>
        <w:pStyle w:val="Textonotapie"/>
      </w:pPr>
      <w:r w:rsidRPr="00CC2344">
        <w:t>El amor y el odio por la guillotina en Francia terminó en 1981 con la abolición de la pena de muerte.</w:t>
      </w:r>
    </w:p>
    <w:p w14:paraId="68E6516A" w14:textId="2EAA8528" w:rsidR="009B6640" w:rsidRDefault="009B6640" w:rsidP="00CC2344">
      <w:pPr>
        <w:pStyle w:val="Textonotapie"/>
      </w:pPr>
      <w:r w:rsidRPr="00CC2344">
        <w:t xml:space="preserve">La última ejecución tuvo lugar el 10 de septiembre de 1977. </w:t>
      </w:r>
      <w:proofErr w:type="spellStart"/>
      <w:r w:rsidRPr="00CC2344">
        <w:t>Hamida</w:t>
      </w:r>
      <w:proofErr w:type="spellEnd"/>
      <w:r w:rsidRPr="00CC2344">
        <w:t xml:space="preserve"> </w:t>
      </w:r>
      <w:proofErr w:type="spellStart"/>
      <w:r w:rsidRPr="00CC2344">
        <w:t>Djandoubi</w:t>
      </w:r>
      <w:proofErr w:type="spellEnd"/>
      <w:r w:rsidRPr="00CC2344">
        <w:t xml:space="preserve"> fue acusado de tortura y asesinato de </w:t>
      </w:r>
      <w:proofErr w:type="spellStart"/>
      <w:r w:rsidRPr="00CC2344">
        <w:t>Élisabeth</w:t>
      </w:r>
      <w:proofErr w:type="spellEnd"/>
      <w:r w:rsidRPr="00CC2344">
        <w:t xml:space="preserve"> </w:t>
      </w:r>
      <w:proofErr w:type="spellStart"/>
      <w:r w:rsidRPr="00CC2344">
        <w:t>Bousquet</w:t>
      </w:r>
      <w:proofErr w:type="spellEnd"/>
      <w:r w:rsidRPr="00CC2344">
        <w:t>, fue declarado culpable y condenado a muerte. </w:t>
      </w:r>
    </w:p>
    <w:p w14:paraId="447CB536" w14:textId="77777777" w:rsidR="009B6640" w:rsidRPr="00CC2344" w:rsidRDefault="009B6640" w:rsidP="00CC2344">
      <w:pPr>
        <w:pStyle w:val="Textonotapie"/>
      </w:pPr>
      <w:r w:rsidRPr="00CC2344">
        <w:t xml:space="preserve">En la década de 1950, los médicos franceses </w:t>
      </w:r>
      <w:proofErr w:type="spellStart"/>
      <w:r w:rsidRPr="00CC2344">
        <w:t>Piedelievre</w:t>
      </w:r>
      <w:proofErr w:type="spellEnd"/>
      <w:r w:rsidRPr="00CC2344">
        <w:t xml:space="preserve"> y Fournier concluyeron que la muerte por guillotina no fue tan instantánea como se pensaba anteriormente. En las décadas siguientes, la investigación continuó utilizando ratas para medir la función cerebral después de la decapitación.</w:t>
      </w:r>
    </w:p>
    <w:p w14:paraId="7F40B60D" w14:textId="77777777" w:rsidR="009B6640" w:rsidRPr="00CC2344" w:rsidRDefault="009B6640" w:rsidP="00CC2344">
      <w:pPr>
        <w:pStyle w:val="Textonotapie"/>
      </w:pPr>
      <w:r w:rsidRPr="00CC2344">
        <w:t>Esta la conclusión, después de una rápida decapitación, el cerebro deja de funcionar en 7 segundos debido a la falta de sangre y oxígeno.</w:t>
      </w:r>
    </w:p>
    <w:p w14:paraId="5EC30C39" w14:textId="77777777" w:rsidR="009B6640" w:rsidRPr="00CC2344" w:rsidRDefault="009B6640" w:rsidP="00CC2344">
      <w:pPr>
        <w:pStyle w:val="Textonotapie"/>
      </w:pPr>
    </w:p>
    <w:p w14:paraId="16EB2E6B" w14:textId="77777777" w:rsidR="009B6640" w:rsidRPr="00CC2344" w:rsidRDefault="009B6640" w:rsidP="00CC2344">
      <w:pPr>
        <w:pStyle w:val="Textonotapie"/>
      </w:pPr>
    </w:p>
    <w:p w14:paraId="07107BA0" w14:textId="5D262152" w:rsidR="009B6640" w:rsidRDefault="009B6640">
      <w:pPr>
        <w:pStyle w:val="Textonotapie"/>
      </w:pPr>
    </w:p>
  </w:footnote>
  <w:footnote w:id="7">
    <w:p w14:paraId="607A6513" w14:textId="71D4266A" w:rsidR="009B6640" w:rsidRPr="009A5DA1" w:rsidRDefault="009B6640" w:rsidP="009A5DA1">
      <w:pPr>
        <w:pStyle w:val="Textonotapie"/>
      </w:pPr>
      <w:r>
        <w:rPr>
          <w:rStyle w:val="Refdenotaalpie"/>
        </w:rPr>
        <w:footnoteRef/>
      </w:r>
      <w:r>
        <w:t xml:space="preserve"> </w:t>
      </w:r>
      <w:r>
        <w:tab/>
      </w:r>
      <w:r>
        <w:tab/>
      </w:r>
      <w:r w:rsidRPr="009A5DA1">
        <w:t>Es considerado por algunos historiadores como la fuerza principal que impulsó la caída del </w:t>
      </w:r>
      <w:hyperlink r:id="rId47" w:tooltip="Antiguo Régimen" w:history="1">
        <w:r w:rsidRPr="009A5DA1">
          <w:rPr>
            <w:rStyle w:val="Hipervnculo"/>
            <w:color w:val="auto"/>
            <w:u w:val="none"/>
          </w:rPr>
          <w:t>Antiguo Régimen</w:t>
        </w:r>
      </w:hyperlink>
      <w:r w:rsidRPr="009A5DA1">
        <w:t> y el establecimiento de la </w:t>
      </w:r>
      <w:hyperlink r:id="rId48" w:tooltip="Primera República Francesa" w:history="1">
        <w:r w:rsidRPr="009A5DA1">
          <w:rPr>
            <w:rStyle w:val="Hipervnculo"/>
            <w:color w:val="auto"/>
            <w:u w:val="none"/>
          </w:rPr>
          <w:t>Primera República Francesa</w:t>
        </w:r>
      </w:hyperlink>
      <w:r w:rsidRPr="009A5DA1">
        <w:t>, en la </w:t>
      </w:r>
      <w:hyperlink r:id="rId49" w:tooltip="Jornada del 10 de agosto de 1792" w:history="1">
        <w:r w:rsidRPr="009A5DA1">
          <w:rPr>
            <w:rStyle w:val="Hipervnculo"/>
            <w:color w:val="auto"/>
            <w:u w:val="none"/>
          </w:rPr>
          <w:t>jornada del 10 de agosto</w:t>
        </w:r>
      </w:hyperlink>
      <w:r w:rsidRPr="009A5DA1">
        <w:t>.</w:t>
      </w:r>
      <w:r>
        <w:t xml:space="preserve"> </w:t>
      </w:r>
      <w:r w:rsidRPr="009A5DA1">
        <w:t>Fue uno de los primeros líderes del </w:t>
      </w:r>
      <w:hyperlink r:id="rId50" w:tooltip="Club de los Jacobinos" w:history="1">
        <w:r w:rsidRPr="009A5DA1">
          <w:rPr>
            <w:rStyle w:val="Hipervnculo"/>
            <w:color w:val="auto"/>
            <w:u w:val="none"/>
          </w:rPr>
          <w:t>Club de los Jacobinos</w:t>
        </w:r>
      </w:hyperlink>
      <w:r w:rsidRPr="009A5DA1">
        <w:t> junto a </w:t>
      </w:r>
      <w:hyperlink r:id="rId51" w:tooltip="Robespierre" w:history="1">
        <w:r w:rsidRPr="009A5DA1">
          <w:rPr>
            <w:rStyle w:val="Hipervnculo"/>
            <w:color w:val="auto"/>
            <w:u w:val="none"/>
          </w:rPr>
          <w:t>Robespierre</w:t>
        </w:r>
      </w:hyperlink>
      <w:r w:rsidRPr="009A5DA1">
        <w:t> y uno de los primeros en integrar el </w:t>
      </w:r>
      <w:hyperlink r:id="rId52" w:tooltip="Comité de Salvación Pública" w:history="1">
        <w:r w:rsidRPr="009A5DA1">
          <w:rPr>
            <w:rStyle w:val="Hipervnculo"/>
            <w:color w:val="auto"/>
            <w:u w:val="none"/>
          </w:rPr>
          <w:t>Comité de Salvación Pública</w:t>
        </w:r>
      </w:hyperlink>
    </w:p>
    <w:p w14:paraId="11EDC67D" w14:textId="5284640A" w:rsidR="009B6640" w:rsidRPr="009A5DA1" w:rsidRDefault="009B6640" w:rsidP="009A5DA1">
      <w:pPr>
        <w:pStyle w:val="Textonotapie"/>
        <w:ind w:firstLine="369"/>
      </w:pPr>
      <w:r w:rsidRPr="00812C8C">
        <w:t>Danton intenta pacificar el país y llegar a un entendimiento entre </w:t>
      </w:r>
      <w:hyperlink r:id="rId53" w:tooltip="Girondinos" w:history="1">
        <w:r w:rsidRPr="00812C8C">
          <w:rPr>
            <w:rStyle w:val="Hipervnculo"/>
            <w:color w:val="auto"/>
            <w:u w:val="none"/>
          </w:rPr>
          <w:t>girondinos</w:t>
        </w:r>
      </w:hyperlink>
      <w:r w:rsidRPr="00812C8C">
        <w:t> y </w:t>
      </w:r>
      <w:hyperlink r:id="rId54" w:tooltip="Jacobinos" w:history="1">
        <w:r w:rsidRPr="00812C8C">
          <w:rPr>
            <w:rStyle w:val="Hipervnculo"/>
            <w:color w:val="auto"/>
            <w:u w:val="none"/>
          </w:rPr>
          <w:t>jacobinos</w:t>
        </w:r>
      </w:hyperlink>
      <w:r w:rsidRPr="00812C8C">
        <w:t>, se oponía a la continuidad del Terror, apoyando al grupo denominado de los «indulgentes»; defiende las reivindicaciones de los </w:t>
      </w:r>
      <w:proofErr w:type="spellStart"/>
      <w:r w:rsidRPr="00812C8C">
        <w:rPr>
          <w:i/>
          <w:iCs/>
        </w:rPr>
        <w:t>sans-culottes</w:t>
      </w:r>
      <w:proofErr w:type="spellEnd"/>
      <w:r w:rsidRPr="00812C8C">
        <w:t>, desaconseja la ejecución de </w:t>
      </w:r>
      <w:proofErr w:type="spellStart"/>
      <w:r w:rsidRPr="00812C8C">
        <w:fldChar w:fldCharType="begin"/>
      </w:r>
      <w:r w:rsidRPr="00812C8C">
        <w:instrText xml:space="preserve"> HYPERLINK "https://es.wikipedia.org/wiki/Maria_Antonieta" \o "Maria Antonieta" </w:instrText>
      </w:r>
      <w:r w:rsidRPr="00812C8C">
        <w:fldChar w:fldCharType="separate"/>
      </w:r>
      <w:r w:rsidRPr="00812C8C">
        <w:rPr>
          <w:rStyle w:val="Hipervnculo"/>
          <w:color w:val="auto"/>
          <w:u w:val="none"/>
        </w:rPr>
        <w:t>Maria</w:t>
      </w:r>
      <w:proofErr w:type="spellEnd"/>
      <w:r w:rsidRPr="00812C8C">
        <w:rPr>
          <w:rStyle w:val="Hipervnculo"/>
          <w:color w:val="auto"/>
          <w:u w:val="none"/>
        </w:rPr>
        <w:t xml:space="preserve"> Antonieta</w:t>
      </w:r>
      <w:r w:rsidRPr="00812C8C">
        <w:fldChar w:fldCharType="end"/>
      </w:r>
      <w:r w:rsidRPr="00812C8C">
        <w:t> y crea el «ejército revolucionario». La ruptura entre los «</w:t>
      </w:r>
      <w:proofErr w:type="spellStart"/>
      <w:r w:rsidRPr="00812C8C">
        <w:t>dantonistas</w:t>
      </w:r>
      <w:proofErr w:type="spellEnd"/>
      <w:r w:rsidRPr="00812C8C">
        <w:t xml:space="preserve">» y los jacobinos se consuma a últimos del año 1793, período en el que Robespierre intenta mantener el equilibrio político de su gobierno encarándose a los más radicales, así como a los más moderados. Los jacobinos acusan a Danton de malversación de fondos y de haberse vendido a los monárquicos, y se ve </w:t>
      </w:r>
      <w:r w:rsidRPr="009A5DA1">
        <w:t xml:space="preserve">comprometido, junto a otro diputado  en el escándalo de la liquidación de la Compañía de las Indias. A causa de todo ello, Danton se encuentra en peligro y, una vez más, huye, refugiándose en </w:t>
      </w:r>
      <w:proofErr w:type="spellStart"/>
      <w:r w:rsidRPr="009A5DA1">
        <w:t>Arcis</w:t>
      </w:r>
      <w:proofErr w:type="spellEnd"/>
      <w:r w:rsidRPr="009A5DA1">
        <w:t>-sur-Aube.</w:t>
      </w:r>
      <w:r>
        <w:rPr>
          <w:rFonts w:ascii="Arial" w:eastAsia="Times New Roman" w:hAnsi="Arial" w:cs="Arial"/>
          <w:sz w:val="21"/>
          <w:szCs w:val="21"/>
          <w:lang w:eastAsia="es-ES"/>
        </w:rPr>
        <w:t xml:space="preserve"> En </w:t>
      </w:r>
      <w:r w:rsidRPr="009A5DA1">
        <w:t> </w:t>
      </w:r>
      <w:hyperlink r:id="rId55" w:tooltip="1794" w:history="1">
        <w:r w:rsidRPr="009A5DA1">
          <w:rPr>
            <w:rStyle w:val="Hipervnculo"/>
            <w:color w:val="auto"/>
            <w:u w:val="none"/>
          </w:rPr>
          <w:t>1794</w:t>
        </w:r>
      </w:hyperlink>
      <w:r w:rsidRPr="009A5DA1">
        <w:t>, quince días después de la ejecución de los «</w:t>
      </w:r>
      <w:proofErr w:type="spellStart"/>
      <w:r w:rsidRPr="009A5DA1">
        <w:fldChar w:fldCharType="begin"/>
      </w:r>
      <w:r w:rsidRPr="009A5DA1">
        <w:instrText xml:space="preserve"> HYPERLINK "https://es.wikipedia.org/wiki/Hebertistas" \o "Hebertistas" </w:instrText>
      </w:r>
      <w:r w:rsidRPr="009A5DA1">
        <w:fldChar w:fldCharType="separate"/>
      </w:r>
      <w:r w:rsidRPr="009A5DA1">
        <w:rPr>
          <w:rStyle w:val="Hipervnculo"/>
          <w:color w:val="auto"/>
          <w:u w:val="none"/>
        </w:rPr>
        <w:t>hebertistas</w:t>
      </w:r>
      <w:proofErr w:type="spellEnd"/>
      <w:r w:rsidRPr="009A5DA1">
        <w:fldChar w:fldCharType="end"/>
      </w:r>
      <w:r w:rsidRPr="009A5DA1">
        <w:t>», Danton, Desmoulins y Fabre son arrestados bajo la acusación de ser «enemigos de la República</w:t>
      </w:r>
      <w:r>
        <w:t xml:space="preserve">. </w:t>
      </w:r>
      <w:r w:rsidRPr="009A5DA1">
        <w:t xml:space="preserve">Es condenado a muerte y </w:t>
      </w:r>
      <w:proofErr w:type="gramStart"/>
      <w:r w:rsidRPr="009A5DA1">
        <w:t>guillotinado .</w:t>
      </w:r>
      <w:proofErr w:type="gramEnd"/>
      <w:r w:rsidRPr="009A5DA1">
        <w:t xml:space="preserve"> Sus últimas palabras fueron: «No os olvidéis, sobre todo no os olvidéis de mostrar mi cabeza al pueblo; merece la pena».</w:t>
      </w:r>
    </w:p>
    <w:p w14:paraId="53E53AC4" w14:textId="69E47755" w:rsidR="009B6640" w:rsidRDefault="009B6640">
      <w:pPr>
        <w:pStyle w:val="Textonotapie"/>
      </w:pPr>
    </w:p>
  </w:footnote>
  <w:footnote w:id="8">
    <w:p w14:paraId="34843F03" w14:textId="41CDEE8A" w:rsidR="009B6640" w:rsidRDefault="009B6640" w:rsidP="000B62D7">
      <w:pPr>
        <w:pStyle w:val="Textonotapie"/>
        <w:tabs>
          <w:tab w:val="left" w:pos="9066"/>
        </w:tabs>
        <w:jc w:val="both"/>
      </w:pPr>
      <w:r>
        <w:rPr>
          <w:rStyle w:val="Refdenotaalpie"/>
        </w:rPr>
        <w:footnoteRef/>
      </w:r>
      <w:r>
        <w:t xml:space="preserve"> El incorruptible es llamado, Vive modestamente y no permite que nadie se enriquezca bajo su sombra. Es casto, no se conocen mujeres en su vida, de moral </w:t>
      </w:r>
      <w:proofErr w:type="spellStart"/>
      <w:r>
        <w:t>esparata</w:t>
      </w:r>
      <w:proofErr w:type="spellEnd"/>
      <w:r>
        <w:t>.</w:t>
      </w:r>
    </w:p>
  </w:footnote>
  <w:footnote w:id="9">
    <w:p w14:paraId="63E98E3E" w14:textId="0F22D2D9" w:rsidR="009B6640" w:rsidRDefault="009B6640" w:rsidP="000B62D7">
      <w:pPr>
        <w:pStyle w:val="Textonotapie"/>
        <w:jc w:val="both"/>
      </w:pPr>
      <w:r>
        <w:rPr>
          <w:rStyle w:val="Refdenotaalpie"/>
        </w:rPr>
        <w:footnoteRef/>
      </w:r>
      <w:r>
        <w:t xml:space="preserve"> Nacida en Carabanchel Alto, hija del conde de </w:t>
      </w:r>
      <w:proofErr w:type="spellStart"/>
      <w:r>
        <w:t>Cabarrús</w:t>
      </w:r>
      <w:proofErr w:type="spellEnd"/>
      <w:r>
        <w:t xml:space="preserve">. Para evitar un escándalo amoroso, se refugió en París. En un salón parisino aristocrático conoce a un miembro del Comité de Salvación, </w:t>
      </w:r>
      <w:proofErr w:type="spellStart"/>
      <w:r>
        <w:t>Tallien</w:t>
      </w:r>
      <w:proofErr w:type="spellEnd"/>
      <w:r>
        <w:t xml:space="preserve">, que se enamora perdidamente de ella.  </w:t>
      </w:r>
      <w:proofErr w:type="spellStart"/>
      <w:r>
        <w:t>Graciasa</w:t>
      </w:r>
      <w:proofErr w:type="spellEnd"/>
      <w:r>
        <w:t xml:space="preserve"> su influencia, salva a muchos aristócratas de la guillotina y por eso Robespierre la odiaba. </w:t>
      </w:r>
    </w:p>
  </w:footnote>
  <w:footnote w:id="10">
    <w:p w14:paraId="3466673E" w14:textId="274421F3" w:rsidR="009B6640" w:rsidRDefault="009B6640" w:rsidP="000B62D7">
      <w:pPr>
        <w:pStyle w:val="Textonotapie"/>
        <w:jc w:val="both"/>
      </w:pPr>
      <w:r>
        <w:rPr>
          <w:rStyle w:val="Refdenotaalpie"/>
        </w:rPr>
        <w:footnoteRef/>
      </w:r>
      <w:r>
        <w:t xml:space="preserve"> </w:t>
      </w:r>
      <w:proofErr w:type="spellStart"/>
      <w:r>
        <w:t>Tallien</w:t>
      </w:r>
      <w:proofErr w:type="spellEnd"/>
      <w:r>
        <w:t xml:space="preserve"> era un extremista jacobino que participó en el proceso contra Luis XVI que sin embargo aprovechó su posición para comprar la libertad de aristócratas, vender pasaportes para huir de Francia  y así enriquecerse enormemente. Robespierre lo sabía y le tenía sentenciado. Además, sabía que estaba obnubilado por el amor de La </w:t>
      </w:r>
      <w:proofErr w:type="spellStart"/>
      <w:r>
        <w:t>Cabarrús</w:t>
      </w:r>
      <w:proofErr w:type="spellEnd"/>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EA9"/>
    <w:multiLevelType w:val="multilevel"/>
    <w:tmpl w:val="1E28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F7F1F"/>
    <w:multiLevelType w:val="multilevel"/>
    <w:tmpl w:val="57A6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C75C7"/>
    <w:multiLevelType w:val="multilevel"/>
    <w:tmpl w:val="6A8E4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12499"/>
    <w:multiLevelType w:val="multilevel"/>
    <w:tmpl w:val="8300F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AC43FD"/>
    <w:multiLevelType w:val="multilevel"/>
    <w:tmpl w:val="E6E0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B3881"/>
    <w:multiLevelType w:val="multilevel"/>
    <w:tmpl w:val="DCE4A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A3E1A"/>
    <w:multiLevelType w:val="multilevel"/>
    <w:tmpl w:val="6D60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72400"/>
    <w:multiLevelType w:val="multilevel"/>
    <w:tmpl w:val="AED2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327D33"/>
    <w:multiLevelType w:val="multilevel"/>
    <w:tmpl w:val="BCEEA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805BB0"/>
    <w:multiLevelType w:val="multilevel"/>
    <w:tmpl w:val="57E0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E274D"/>
    <w:multiLevelType w:val="multilevel"/>
    <w:tmpl w:val="C3ECC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631CB"/>
    <w:multiLevelType w:val="multilevel"/>
    <w:tmpl w:val="E71A8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31D91"/>
    <w:multiLevelType w:val="multilevel"/>
    <w:tmpl w:val="DC8EE38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52FE1A0D"/>
    <w:multiLevelType w:val="multilevel"/>
    <w:tmpl w:val="24EA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261ADF"/>
    <w:multiLevelType w:val="multilevel"/>
    <w:tmpl w:val="0FD6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F218D4"/>
    <w:multiLevelType w:val="multilevel"/>
    <w:tmpl w:val="6F34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456FD"/>
    <w:multiLevelType w:val="multilevel"/>
    <w:tmpl w:val="E9F2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3459C"/>
    <w:multiLevelType w:val="multilevel"/>
    <w:tmpl w:val="435A3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C351AE"/>
    <w:multiLevelType w:val="multilevel"/>
    <w:tmpl w:val="B3D22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F35ADF"/>
    <w:multiLevelType w:val="multilevel"/>
    <w:tmpl w:val="B578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1F10C8"/>
    <w:multiLevelType w:val="multilevel"/>
    <w:tmpl w:val="F5E8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4"/>
  </w:num>
  <w:num w:numId="4">
    <w:abstractNumId w:val="0"/>
  </w:num>
  <w:num w:numId="5">
    <w:abstractNumId w:val="16"/>
  </w:num>
  <w:num w:numId="6">
    <w:abstractNumId w:val="9"/>
  </w:num>
  <w:num w:numId="7">
    <w:abstractNumId w:val="1"/>
  </w:num>
  <w:num w:numId="8">
    <w:abstractNumId w:val="8"/>
  </w:num>
  <w:num w:numId="9">
    <w:abstractNumId w:val="6"/>
  </w:num>
  <w:num w:numId="10">
    <w:abstractNumId w:val="10"/>
  </w:num>
  <w:num w:numId="11">
    <w:abstractNumId w:val="7"/>
  </w:num>
  <w:num w:numId="12">
    <w:abstractNumId w:val="18"/>
  </w:num>
  <w:num w:numId="13">
    <w:abstractNumId w:val="17"/>
  </w:num>
  <w:num w:numId="14">
    <w:abstractNumId w:val="3"/>
  </w:num>
  <w:num w:numId="15">
    <w:abstractNumId w:val="2"/>
  </w:num>
  <w:num w:numId="16">
    <w:abstractNumId w:val="19"/>
  </w:num>
  <w:num w:numId="17">
    <w:abstractNumId w:val="5"/>
  </w:num>
  <w:num w:numId="18">
    <w:abstractNumId w:val="11"/>
  </w:num>
  <w:num w:numId="19">
    <w:abstractNumId w:val="20"/>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75F"/>
    <w:rsid w:val="0001766B"/>
    <w:rsid w:val="000523A9"/>
    <w:rsid w:val="00061073"/>
    <w:rsid w:val="000630C4"/>
    <w:rsid w:val="00083C27"/>
    <w:rsid w:val="00090428"/>
    <w:rsid w:val="00096813"/>
    <w:rsid w:val="000A2842"/>
    <w:rsid w:val="000B62D7"/>
    <w:rsid w:val="000D74BA"/>
    <w:rsid w:val="000E46A5"/>
    <w:rsid w:val="000E7678"/>
    <w:rsid w:val="00104409"/>
    <w:rsid w:val="0012381D"/>
    <w:rsid w:val="0015203A"/>
    <w:rsid w:val="00154557"/>
    <w:rsid w:val="00167520"/>
    <w:rsid w:val="001A333B"/>
    <w:rsid w:val="001A5F87"/>
    <w:rsid w:val="001B045E"/>
    <w:rsid w:val="001F106E"/>
    <w:rsid w:val="0020160E"/>
    <w:rsid w:val="00211FF7"/>
    <w:rsid w:val="00233778"/>
    <w:rsid w:val="0023406B"/>
    <w:rsid w:val="00245DA6"/>
    <w:rsid w:val="00260C5C"/>
    <w:rsid w:val="002A6FB4"/>
    <w:rsid w:val="002C30D6"/>
    <w:rsid w:val="002C741A"/>
    <w:rsid w:val="003064B6"/>
    <w:rsid w:val="00322EF2"/>
    <w:rsid w:val="00327013"/>
    <w:rsid w:val="00340693"/>
    <w:rsid w:val="003468DE"/>
    <w:rsid w:val="00360062"/>
    <w:rsid w:val="00374D91"/>
    <w:rsid w:val="004113A8"/>
    <w:rsid w:val="004148E4"/>
    <w:rsid w:val="004173AC"/>
    <w:rsid w:val="00450D8F"/>
    <w:rsid w:val="004814B6"/>
    <w:rsid w:val="004C2752"/>
    <w:rsid w:val="005006C4"/>
    <w:rsid w:val="0050396C"/>
    <w:rsid w:val="00533C8C"/>
    <w:rsid w:val="00546B4A"/>
    <w:rsid w:val="005677EB"/>
    <w:rsid w:val="00587D36"/>
    <w:rsid w:val="0059675F"/>
    <w:rsid w:val="005B7B1E"/>
    <w:rsid w:val="005C0241"/>
    <w:rsid w:val="00600498"/>
    <w:rsid w:val="00601C60"/>
    <w:rsid w:val="006200A2"/>
    <w:rsid w:val="00636B1F"/>
    <w:rsid w:val="006A495F"/>
    <w:rsid w:val="006C035A"/>
    <w:rsid w:val="00703B24"/>
    <w:rsid w:val="00704079"/>
    <w:rsid w:val="00724426"/>
    <w:rsid w:val="00737A14"/>
    <w:rsid w:val="00742140"/>
    <w:rsid w:val="00743A7D"/>
    <w:rsid w:val="00781491"/>
    <w:rsid w:val="007B7F31"/>
    <w:rsid w:val="007F443E"/>
    <w:rsid w:val="008100E3"/>
    <w:rsid w:val="00812C8C"/>
    <w:rsid w:val="008551D2"/>
    <w:rsid w:val="008971B4"/>
    <w:rsid w:val="008A0D96"/>
    <w:rsid w:val="008E28C2"/>
    <w:rsid w:val="008E2975"/>
    <w:rsid w:val="0090528E"/>
    <w:rsid w:val="009154FC"/>
    <w:rsid w:val="00935244"/>
    <w:rsid w:val="009466E0"/>
    <w:rsid w:val="00970FFD"/>
    <w:rsid w:val="009A5DA1"/>
    <w:rsid w:val="009B448F"/>
    <w:rsid w:val="009B6640"/>
    <w:rsid w:val="009C7651"/>
    <w:rsid w:val="00A367B6"/>
    <w:rsid w:val="00A37E47"/>
    <w:rsid w:val="00A4237A"/>
    <w:rsid w:val="00A769DA"/>
    <w:rsid w:val="00A77677"/>
    <w:rsid w:val="00AB4E55"/>
    <w:rsid w:val="00AC54D7"/>
    <w:rsid w:val="00AD41B4"/>
    <w:rsid w:val="00AE73B6"/>
    <w:rsid w:val="00AF4C13"/>
    <w:rsid w:val="00AF4CDE"/>
    <w:rsid w:val="00B03497"/>
    <w:rsid w:val="00B1102E"/>
    <w:rsid w:val="00B317A8"/>
    <w:rsid w:val="00B5420F"/>
    <w:rsid w:val="00B633CD"/>
    <w:rsid w:val="00BA297E"/>
    <w:rsid w:val="00BA7131"/>
    <w:rsid w:val="00BC480D"/>
    <w:rsid w:val="00C0511B"/>
    <w:rsid w:val="00C0514F"/>
    <w:rsid w:val="00C0651B"/>
    <w:rsid w:val="00C14E94"/>
    <w:rsid w:val="00C23A34"/>
    <w:rsid w:val="00C84059"/>
    <w:rsid w:val="00C95C7F"/>
    <w:rsid w:val="00CB214C"/>
    <w:rsid w:val="00CC2344"/>
    <w:rsid w:val="00CE1E22"/>
    <w:rsid w:val="00D003CC"/>
    <w:rsid w:val="00D113B9"/>
    <w:rsid w:val="00D16F7D"/>
    <w:rsid w:val="00D506A3"/>
    <w:rsid w:val="00D53897"/>
    <w:rsid w:val="00D672AF"/>
    <w:rsid w:val="00D7740C"/>
    <w:rsid w:val="00D816C0"/>
    <w:rsid w:val="00D95719"/>
    <w:rsid w:val="00DA19A1"/>
    <w:rsid w:val="00DD1DB6"/>
    <w:rsid w:val="00E115DD"/>
    <w:rsid w:val="00E25DD6"/>
    <w:rsid w:val="00E27457"/>
    <w:rsid w:val="00E32EDC"/>
    <w:rsid w:val="00E83DA9"/>
    <w:rsid w:val="00E976B2"/>
    <w:rsid w:val="00EA00BF"/>
    <w:rsid w:val="00EA3005"/>
    <w:rsid w:val="00EE41E6"/>
    <w:rsid w:val="00EF1E60"/>
    <w:rsid w:val="00F35BAD"/>
    <w:rsid w:val="00F5543F"/>
    <w:rsid w:val="00F64191"/>
    <w:rsid w:val="00F8300B"/>
    <w:rsid w:val="00F918B3"/>
    <w:rsid w:val="00F927C3"/>
    <w:rsid w:val="00F95CCA"/>
    <w:rsid w:val="00F97A66"/>
    <w:rsid w:val="00FA75C4"/>
    <w:rsid w:val="00FB0265"/>
    <w:rsid w:val="45E03F82"/>
    <w:rsid w:val="7ABB7080"/>
  </w:rsids>
  <m:mathPr>
    <m:mathFont m:val="Cambria Math"/>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DC44"/>
  <w15:docId w15:val="{E379CDC0-BB79-4746-A9F7-13D425862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Ttulo2">
    <w:name w:val="heading 2"/>
    <w:basedOn w:val="Normal"/>
    <w:link w:val="Ttulo2Car"/>
    <w:uiPriority w:val="9"/>
    <w:qFormat/>
    <w:rsid w:val="009B664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9B664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B6640"/>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9B6640"/>
    <w:rPr>
      <w:rFonts w:ascii="Times New Roman" w:eastAsia="Times New Roman" w:hAnsi="Times New Roman" w:cs="Times New Roman"/>
      <w:b/>
      <w:bCs/>
      <w:sz w:val="27"/>
      <w:szCs w:val="27"/>
    </w:rPr>
  </w:style>
  <w:style w:type="paragraph" w:styleId="Textonotapie">
    <w:name w:val="footnote text"/>
    <w:basedOn w:val="Normal"/>
    <w:pPr>
      <w:suppressLineNumbers/>
      <w:ind w:left="339" w:hanging="339"/>
    </w:pPr>
    <w:rPr>
      <w:sz w:val="20"/>
      <w:szCs w:val="20"/>
    </w:rPr>
  </w:style>
  <w:style w:type="paragraph" w:styleId="Descripcin">
    <w:name w:val="caption"/>
    <w:basedOn w:val="Normal"/>
    <w:next w:val="Normal"/>
    <w:qFormat/>
    <w:pPr>
      <w:suppressLineNumbers/>
      <w:spacing w:before="120" w:after="120"/>
    </w:pPr>
    <w:rPr>
      <w:rFonts w:cs="FreeSans"/>
      <w:i/>
      <w:iCs/>
      <w:sz w:val="24"/>
      <w:szCs w:val="24"/>
    </w:rPr>
  </w:style>
  <w:style w:type="paragraph" w:styleId="Lista">
    <w:name w:val="List"/>
    <w:basedOn w:val="Textoindependiente"/>
    <w:rPr>
      <w:rFonts w:cs="FreeSans"/>
    </w:rPr>
  </w:style>
  <w:style w:type="paragraph" w:styleId="Textoindependiente">
    <w:name w:val="Body Text"/>
    <w:basedOn w:val="Normal"/>
    <w:pPr>
      <w:spacing w:after="140" w:line="276" w:lineRule="auto"/>
    </w:pPr>
  </w:style>
  <w:style w:type="paragraph" w:styleId="Ttulo">
    <w:name w:val="Title"/>
    <w:basedOn w:val="Normal"/>
    <w:next w:val="Textoindependiente"/>
    <w:qFormat/>
    <w:pPr>
      <w:keepNext/>
      <w:spacing w:before="240" w:after="120"/>
    </w:pPr>
    <w:rPr>
      <w:rFonts w:ascii="Liberation Sans" w:eastAsia="Unifont" w:hAnsi="Liberation Sans" w:cs="FreeSans"/>
      <w:sz w:val="28"/>
      <w:szCs w:val="28"/>
    </w:rPr>
  </w:style>
  <w:style w:type="character" w:styleId="Hipervnculo">
    <w:name w:val="Hyperlink"/>
    <w:basedOn w:val="Fuentedeprrafopredeter"/>
    <w:uiPriority w:val="99"/>
    <w:unhideWhenUsed/>
    <w:rPr>
      <w:color w:val="0563C1" w:themeColor="hyperlink"/>
      <w:u w:val="single"/>
    </w:rPr>
  </w:style>
  <w:style w:type="character" w:customStyle="1" w:styleId="EnlacedeInternet">
    <w:name w:val="Enlace de Internet"/>
    <w:basedOn w:val="Fuentedeprrafopredeter"/>
    <w:uiPriority w:val="99"/>
    <w:unhideWhenUsed/>
    <w:rPr>
      <w:color w:val="0563C1" w:themeColor="hyperlink"/>
      <w:u w:val="single"/>
    </w:rPr>
  </w:style>
  <w:style w:type="character" w:customStyle="1" w:styleId="ListLabel1">
    <w:name w:val="ListLabel 1"/>
    <w:qFormat/>
    <w:rPr>
      <w:rFonts w:ascii="Times New Roman" w:hAnsi="Times New Roman" w:cs="Times New Roman"/>
      <w:i/>
      <w:iCs/>
      <w:color w:val="auto"/>
      <w:sz w:val="24"/>
      <w:u w:val="none"/>
    </w:rPr>
  </w:style>
  <w:style w:type="character" w:customStyle="1" w:styleId="ListLabel2">
    <w:name w:val="ListLabel 2"/>
    <w:qFormat/>
    <w:rPr>
      <w:rFonts w:ascii="Times New Roman" w:hAnsi="Times New Roman" w:cs="Times New Roman"/>
      <w:i/>
      <w:color w:val="auto"/>
      <w:sz w:val="24"/>
      <w:u w:val="none"/>
    </w:rPr>
  </w:style>
  <w:style w:type="character" w:customStyle="1" w:styleId="Caracteresdenotaalpie">
    <w:name w:val="Caracteres de nota al pie"/>
    <w:qFormat/>
  </w:style>
  <w:style w:type="character" w:customStyle="1" w:styleId="Ancladenotaalpie">
    <w:name w:val="Ancla de nota al pie"/>
    <w:qFormat/>
    <w:rPr>
      <w:vertAlign w:val="superscript"/>
    </w:rPr>
  </w:style>
  <w:style w:type="character" w:customStyle="1" w:styleId="Ancladenotafinal">
    <w:name w:val="Ancla de nota final"/>
    <w:qFormat/>
    <w:rPr>
      <w:vertAlign w:val="superscript"/>
    </w:rPr>
  </w:style>
  <w:style w:type="character" w:customStyle="1" w:styleId="Caracteresdenotafinal">
    <w:name w:val="Caracteres de nota final"/>
    <w:qFormat/>
  </w:style>
  <w:style w:type="paragraph" w:customStyle="1" w:styleId="ndice">
    <w:name w:val="Índice"/>
    <w:basedOn w:val="Normal"/>
    <w:qFormat/>
    <w:pPr>
      <w:suppressLineNumbers/>
    </w:pPr>
    <w:rPr>
      <w:rFonts w:cs="FreeSans"/>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Mencinsinresolver2">
    <w:name w:val="Mención sin resolver2"/>
    <w:basedOn w:val="Fuentedeprrafopredeter"/>
    <w:uiPriority w:val="99"/>
    <w:semiHidden/>
    <w:unhideWhenUsed/>
    <w:rsid w:val="00D7740C"/>
    <w:rPr>
      <w:color w:val="605E5C"/>
      <w:shd w:val="clear" w:color="auto" w:fill="E1DFDD"/>
    </w:rPr>
  </w:style>
  <w:style w:type="character" w:styleId="Refdenotaalpie">
    <w:name w:val="footnote reference"/>
    <w:basedOn w:val="Fuentedeprrafopredeter"/>
    <w:uiPriority w:val="99"/>
    <w:semiHidden/>
    <w:unhideWhenUsed/>
    <w:rsid w:val="00233778"/>
    <w:rPr>
      <w:vertAlign w:val="superscript"/>
    </w:rPr>
  </w:style>
  <w:style w:type="character" w:customStyle="1" w:styleId="Mencinsinresolver3">
    <w:name w:val="Mención sin resolver3"/>
    <w:basedOn w:val="Fuentedeprrafopredeter"/>
    <w:uiPriority w:val="99"/>
    <w:semiHidden/>
    <w:unhideWhenUsed/>
    <w:rsid w:val="00233778"/>
    <w:rPr>
      <w:color w:val="605E5C"/>
      <w:shd w:val="clear" w:color="auto" w:fill="E1DFDD"/>
    </w:rPr>
  </w:style>
  <w:style w:type="paragraph" w:styleId="NormalWeb">
    <w:name w:val="Normal (Web)"/>
    <w:basedOn w:val="Normal"/>
    <w:uiPriority w:val="99"/>
    <w:unhideWhenUsed/>
    <w:rsid w:val="00233778"/>
    <w:rPr>
      <w:rFonts w:ascii="Times New Roman" w:hAnsi="Times New Roman" w:cs="Times New Roman"/>
      <w:sz w:val="24"/>
      <w:szCs w:val="24"/>
    </w:rPr>
  </w:style>
  <w:style w:type="paragraph" w:styleId="Textodeglobo">
    <w:name w:val="Balloon Text"/>
    <w:basedOn w:val="Normal"/>
    <w:link w:val="TextodegloboCar"/>
    <w:uiPriority w:val="99"/>
    <w:semiHidden/>
    <w:unhideWhenUsed/>
    <w:rsid w:val="00B542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420F"/>
    <w:rPr>
      <w:rFonts w:ascii="Tahoma" w:hAnsi="Tahoma" w:cs="Tahoma"/>
      <w:sz w:val="16"/>
      <w:szCs w:val="16"/>
      <w:lang w:eastAsia="en-US"/>
    </w:rPr>
  </w:style>
  <w:style w:type="paragraph" w:customStyle="1" w:styleId="msonormal0">
    <w:name w:val="msonormal"/>
    <w:basedOn w:val="Normal"/>
    <w:rsid w:val="009B664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9B6640"/>
  </w:style>
  <w:style w:type="character" w:customStyle="1" w:styleId="mw-editsection">
    <w:name w:val="mw-editsection"/>
    <w:basedOn w:val="Fuentedeprrafopredeter"/>
    <w:rsid w:val="009B6640"/>
  </w:style>
  <w:style w:type="character" w:customStyle="1" w:styleId="mw-editsection-bracket">
    <w:name w:val="mw-editsection-bracket"/>
    <w:basedOn w:val="Fuentedeprrafopredeter"/>
    <w:rsid w:val="009B6640"/>
  </w:style>
  <w:style w:type="character" w:customStyle="1" w:styleId="mw-cite-backlink">
    <w:name w:val="mw-cite-backlink"/>
    <w:basedOn w:val="Fuentedeprrafopredeter"/>
    <w:rsid w:val="009B6640"/>
  </w:style>
  <w:style w:type="character" w:customStyle="1" w:styleId="cite-accessibility-label">
    <w:name w:val="cite-accessibility-label"/>
    <w:basedOn w:val="Fuentedeprrafopredeter"/>
    <w:rsid w:val="009B6640"/>
  </w:style>
  <w:style w:type="character" w:customStyle="1" w:styleId="reference-text">
    <w:name w:val="reference-text"/>
    <w:basedOn w:val="Fuentedeprrafopredeter"/>
    <w:rsid w:val="009B6640"/>
  </w:style>
  <w:style w:type="character" w:styleId="Mencinsinresolver">
    <w:name w:val="Unresolved Mention"/>
    <w:basedOn w:val="Fuentedeprrafopredeter"/>
    <w:uiPriority w:val="99"/>
    <w:semiHidden/>
    <w:unhideWhenUsed/>
    <w:rsid w:val="009B6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965316">
      <w:bodyDiv w:val="1"/>
      <w:marLeft w:val="0"/>
      <w:marRight w:val="0"/>
      <w:marTop w:val="0"/>
      <w:marBottom w:val="0"/>
      <w:divBdr>
        <w:top w:val="none" w:sz="0" w:space="0" w:color="auto"/>
        <w:left w:val="none" w:sz="0" w:space="0" w:color="auto"/>
        <w:bottom w:val="none" w:sz="0" w:space="0" w:color="auto"/>
        <w:right w:val="none" w:sz="0" w:space="0" w:color="auto"/>
      </w:divBdr>
    </w:div>
    <w:div w:id="198781916">
      <w:bodyDiv w:val="1"/>
      <w:marLeft w:val="0"/>
      <w:marRight w:val="0"/>
      <w:marTop w:val="0"/>
      <w:marBottom w:val="0"/>
      <w:divBdr>
        <w:top w:val="none" w:sz="0" w:space="0" w:color="auto"/>
        <w:left w:val="none" w:sz="0" w:space="0" w:color="auto"/>
        <w:bottom w:val="none" w:sz="0" w:space="0" w:color="auto"/>
        <w:right w:val="none" w:sz="0" w:space="0" w:color="auto"/>
      </w:divBdr>
    </w:div>
    <w:div w:id="199783690">
      <w:bodyDiv w:val="1"/>
      <w:marLeft w:val="0"/>
      <w:marRight w:val="0"/>
      <w:marTop w:val="0"/>
      <w:marBottom w:val="0"/>
      <w:divBdr>
        <w:top w:val="none" w:sz="0" w:space="0" w:color="auto"/>
        <w:left w:val="none" w:sz="0" w:space="0" w:color="auto"/>
        <w:bottom w:val="none" w:sz="0" w:space="0" w:color="auto"/>
        <w:right w:val="none" w:sz="0" w:space="0" w:color="auto"/>
      </w:divBdr>
    </w:div>
    <w:div w:id="200361990">
      <w:bodyDiv w:val="1"/>
      <w:marLeft w:val="0"/>
      <w:marRight w:val="0"/>
      <w:marTop w:val="0"/>
      <w:marBottom w:val="0"/>
      <w:divBdr>
        <w:top w:val="none" w:sz="0" w:space="0" w:color="auto"/>
        <w:left w:val="none" w:sz="0" w:space="0" w:color="auto"/>
        <w:bottom w:val="none" w:sz="0" w:space="0" w:color="auto"/>
        <w:right w:val="none" w:sz="0" w:space="0" w:color="auto"/>
      </w:divBdr>
    </w:div>
    <w:div w:id="339701025">
      <w:bodyDiv w:val="1"/>
      <w:marLeft w:val="0"/>
      <w:marRight w:val="0"/>
      <w:marTop w:val="0"/>
      <w:marBottom w:val="0"/>
      <w:divBdr>
        <w:top w:val="none" w:sz="0" w:space="0" w:color="auto"/>
        <w:left w:val="none" w:sz="0" w:space="0" w:color="auto"/>
        <w:bottom w:val="none" w:sz="0" w:space="0" w:color="auto"/>
        <w:right w:val="none" w:sz="0" w:space="0" w:color="auto"/>
      </w:divBdr>
    </w:div>
    <w:div w:id="355736678">
      <w:bodyDiv w:val="1"/>
      <w:marLeft w:val="0"/>
      <w:marRight w:val="0"/>
      <w:marTop w:val="0"/>
      <w:marBottom w:val="0"/>
      <w:divBdr>
        <w:top w:val="none" w:sz="0" w:space="0" w:color="auto"/>
        <w:left w:val="none" w:sz="0" w:space="0" w:color="auto"/>
        <w:bottom w:val="none" w:sz="0" w:space="0" w:color="auto"/>
        <w:right w:val="none" w:sz="0" w:space="0" w:color="auto"/>
      </w:divBdr>
      <w:divsChild>
        <w:div w:id="1116098100">
          <w:marLeft w:val="336"/>
          <w:marRight w:val="0"/>
          <w:marTop w:val="120"/>
          <w:marBottom w:val="312"/>
          <w:divBdr>
            <w:top w:val="none" w:sz="0" w:space="0" w:color="auto"/>
            <w:left w:val="none" w:sz="0" w:space="0" w:color="auto"/>
            <w:bottom w:val="none" w:sz="0" w:space="0" w:color="auto"/>
            <w:right w:val="none" w:sz="0" w:space="0" w:color="auto"/>
          </w:divBdr>
          <w:divsChild>
            <w:div w:id="6643643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9999251">
          <w:blockQuote w:val="1"/>
          <w:marLeft w:val="960"/>
          <w:marRight w:val="960"/>
          <w:marTop w:val="240"/>
          <w:marBottom w:val="240"/>
          <w:divBdr>
            <w:top w:val="none" w:sz="0" w:space="0" w:color="auto"/>
            <w:left w:val="single" w:sz="18" w:space="10" w:color="C8CCD1"/>
            <w:bottom w:val="none" w:sz="0" w:space="0" w:color="auto"/>
            <w:right w:val="none" w:sz="0" w:space="0" w:color="auto"/>
          </w:divBdr>
          <w:divsChild>
            <w:div w:id="937445753">
              <w:marLeft w:val="0"/>
              <w:marRight w:val="0"/>
              <w:marTop w:val="0"/>
              <w:marBottom w:val="0"/>
              <w:divBdr>
                <w:top w:val="none" w:sz="0" w:space="0" w:color="auto"/>
                <w:left w:val="none" w:sz="0" w:space="0" w:color="auto"/>
                <w:bottom w:val="none" w:sz="0" w:space="0" w:color="auto"/>
                <w:right w:val="none" w:sz="0" w:space="0" w:color="auto"/>
              </w:divBdr>
              <w:divsChild>
                <w:div w:id="497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8233">
          <w:marLeft w:val="336"/>
          <w:marRight w:val="0"/>
          <w:marTop w:val="120"/>
          <w:marBottom w:val="312"/>
          <w:divBdr>
            <w:top w:val="none" w:sz="0" w:space="0" w:color="auto"/>
            <w:left w:val="none" w:sz="0" w:space="0" w:color="auto"/>
            <w:bottom w:val="none" w:sz="0" w:space="0" w:color="auto"/>
            <w:right w:val="none" w:sz="0" w:space="0" w:color="auto"/>
          </w:divBdr>
          <w:divsChild>
            <w:div w:id="6472439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324566">
          <w:marLeft w:val="336"/>
          <w:marRight w:val="0"/>
          <w:marTop w:val="120"/>
          <w:marBottom w:val="312"/>
          <w:divBdr>
            <w:top w:val="none" w:sz="0" w:space="0" w:color="auto"/>
            <w:left w:val="none" w:sz="0" w:space="0" w:color="auto"/>
            <w:bottom w:val="none" w:sz="0" w:space="0" w:color="auto"/>
            <w:right w:val="none" w:sz="0" w:space="0" w:color="auto"/>
          </w:divBdr>
          <w:divsChild>
            <w:div w:id="5705838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74482794">
          <w:marLeft w:val="336"/>
          <w:marRight w:val="0"/>
          <w:marTop w:val="120"/>
          <w:marBottom w:val="312"/>
          <w:divBdr>
            <w:top w:val="none" w:sz="0" w:space="0" w:color="auto"/>
            <w:left w:val="none" w:sz="0" w:space="0" w:color="auto"/>
            <w:bottom w:val="none" w:sz="0" w:space="0" w:color="auto"/>
            <w:right w:val="none" w:sz="0" w:space="0" w:color="auto"/>
          </w:divBdr>
          <w:divsChild>
            <w:div w:id="235821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6480734">
          <w:marLeft w:val="336"/>
          <w:marRight w:val="0"/>
          <w:marTop w:val="120"/>
          <w:marBottom w:val="312"/>
          <w:divBdr>
            <w:top w:val="none" w:sz="0" w:space="0" w:color="auto"/>
            <w:left w:val="none" w:sz="0" w:space="0" w:color="auto"/>
            <w:bottom w:val="none" w:sz="0" w:space="0" w:color="auto"/>
            <w:right w:val="none" w:sz="0" w:space="0" w:color="auto"/>
          </w:divBdr>
          <w:divsChild>
            <w:div w:id="21065825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030638">
          <w:marLeft w:val="336"/>
          <w:marRight w:val="0"/>
          <w:marTop w:val="120"/>
          <w:marBottom w:val="312"/>
          <w:divBdr>
            <w:top w:val="none" w:sz="0" w:space="0" w:color="auto"/>
            <w:left w:val="none" w:sz="0" w:space="0" w:color="auto"/>
            <w:bottom w:val="none" w:sz="0" w:space="0" w:color="auto"/>
            <w:right w:val="none" w:sz="0" w:space="0" w:color="auto"/>
          </w:divBdr>
          <w:divsChild>
            <w:div w:id="16571467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65838018">
          <w:marLeft w:val="336"/>
          <w:marRight w:val="0"/>
          <w:marTop w:val="120"/>
          <w:marBottom w:val="312"/>
          <w:divBdr>
            <w:top w:val="none" w:sz="0" w:space="0" w:color="auto"/>
            <w:left w:val="none" w:sz="0" w:space="0" w:color="auto"/>
            <w:bottom w:val="none" w:sz="0" w:space="0" w:color="auto"/>
            <w:right w:val="none" w:sz="0" w:space="0" w:color="auto"/>
          </w:divBdr>
          <w:divsChild>
            <w:div w:id="15717662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25578090">
          <w:marLeft w:val="336"/>
          <w:marRight w:val="0"/>
          <w:marTop w:val="120"/>
          <w:marBottom w:val="312"/>
          <w:divBdr>
            <w:top w:val="none" w:sz="0" w:space="0" w:color="auto"/>
            <w:left w:val="none" w:sz="0" w:space="0" w:color="auto"/>
            <w:bottom w:val="none" w:sz="0" w:space="0" w:color="auto"/>
            <w:right w:val="none" w:sz="0" w:space="0" w:color="auto"/>
          </w:divBdr>
          <w:divsChild>
            <w:div w:id="119387761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92445694">
          <w:marLeft w:val="336"/>
          <w:marRight w:val="0"/>
          <w:marTop w:val="120"/>
          <w:marBottom w:val="312"/>
          <w:divBdr>
            <w:top w:val="none" w:sz="0" w:space="0" w:color="auto"/>
            <w:left w:val="none" w:sz="0" w:space="0" w:color="auto"/>
            <w:bottom w:val="none" w:sz="0" w:space="0" w:color="auto"/>
            <w:right w:val="none" w:sz="0" w:space="0" w:color="auto"/>
          </w:divBdr>
          <w:divsChild>
            <w:div w:id="100771037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66554889">
          <w:marLeft w:val="336"/>
          <w:marRight w:val="0"/>
          <w:marTop w:val="120"/>
          <w:marBottom w:val="312"/>
          <w:divBdr>
            <w:top w:val="none" w:sz="0" w:space="0" w:color="auto"/>
            <w:left w:val="none" w:sz="0" w:space="0" w:color="auto"/>
            <w:bottom w:val="none" w:sz="0" w:space="0" w:color="auto"/>
            <w:right w:val="none" w:sz="0" w:space="0" w:color="auto"/>
          </w:divBdr>
          <w:divsChild>
            <w:div w:id="15902315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7259249">
          <w:marLeft w:val="336"/>
          <w:marRight w:val="0"/>
          <w:marTop w:val="120"/>
          <w:marBottom w:val="312"/>
          <w:divBdr>
            <w:top w:val="none" w:sz="0" w:space="0" w:color="auto"/>
            <w:left w:val="none" w:sz="0" w:space="0" w:color="auto"/>
            <w:bottom w:val="none" w:sz="0" w:space="0" w:color="auto"/>
            <w:right w:val="none" w:sz="0" w:space="0" w:color="auto"/>
          </w:divBdr>
          <w:divsChild>
            <w:div w:id="2763305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85503817">
          <w:marLeft w:val="336"/>
          <w:marRight w:val="0"/>
          <w:marTop w:val="120"/>
          <w:marBottom w:val="312"/>
          <w:divBdr>
            <w:top w:val="none" w:sz="0" w:space="0" w:color="auto"/>
            <w:left w:val="none" w:sz="0" w:space="0" w:color="auto"/>
            <w:bottom w:val="none" w:sz="0" w:space="0" w:color="auto"/>
            <w:right w:val="none" w:sz="0" w:space="0" w:color="auto"/>
          </w:divBdr>
          <w:divsChild>
            <w:div w:id="10807615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1372204">
          <w:marLeft w:val="336"/>
          <w:marRight w:val="0"/>
          <w:marTop w:val="120"/>
          <w:marBottom w:val="312"/>
          <w:divBdr>
            <w:top w:val="none" w:sz="0" w:space="0" w:color="auto"/>
            <w:left w:val="none" w:sz="0" w:space="0" w:color="auto"/>
            <w:bottom w:val="none" w:sz="0" w:space="0" w:color="auto"/>
            <w:right w:val="none" w:sz="0" w:space="0" w:color="auto"/>
          </w:divBdr>
          <w:divsChild>
            <w:div w:id="12600199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0046348">
          <w:marLeft w:val="0"/>
          <w:marRight w:val="0"/>
          <w:marTop w:val="0"/>
          <w:marBottom w:val="120"/>
          <w:divBdr>
            <w:top w:val="none" w:sz="0" w:space="0" w:color="auto"/>
            <w:left w:val="none" w:sz="0" w:space="0" w:color="auto"/>
            <w:bottom w:val="none" w:sz="0" w:space="0" w:color="auto"/>
            <w:right w:val="none" w:sz="0" w:space="0" w:color="auto"/>
          </w:divBdr>
        </w:div>
      </w:divsChild>
    </w:div>
    <w:div w:id="438257772">
      <w:bodyDiv w:val="1"/>
      <w:marLeft w:val="0"/>
      <w:marRight w:val="0"/>
      <w:marTop w:val="0"/>
      <w:marBottom w:val="0"/>
      <w:divBdr>
        <w:top w:val="none" w:sz="0" w:space="0" w:color="auto"/>
        <w:left w:val="none" w:sz="0" w:space="0" w:color="auto"/>
        <w:bottom w:val="none" w:sz="0" w:space="0" w:color="auto"/>
        <w:right w:val="none" w:sz="0" w:space="0" w:color="auto"/>
      </w:divBdr>
    </w:div>
    <w:div w:id="486095811">
      <w:bodyDiv w:val="1"/>
      <w:marLeft w:val="0"/>
      <w:marRight w:val="0"/>
      <w:marTop w:val="0"/>
      <w:marBottom w:val="0"/>
      <w:divBdr>
        <w:top w:val="none" w:sz="0" w:space="0" w:color="auto"/>
        <w:left w:val="none" w:sz="0" w:space="0" w:color="auto"/>
        <w:bottom w:val="none" w:sz="0" w:space="0" w:color="auto"/>
        <w:right w:val="none" w:sz="0" w:space="0" w:color="auto"/>
      </w:divBdr>
    </w:div>
    <w:div w:id="493229210">
      <w:bodyDiv w:val="1"/>
      <w:marLeft w:val="0"/>
      <w:marRight w:val="0"/>
      <w:marTop w:val="0"/>
      <w:marBottom w:val="0"/>
      <w:divBdr>
        <w:top w:val="none" w:sz="0" w:space="0" w:color="auto"/>
        <w:left w:val="none" w:sz="0" w:space="0" w:color="auto"/>
        <w:bottom w:val="none" w:sz="0" w:space="0" w:color="auto"/>
        <w:right w:val="none" w:sz="0" w:space="0" w:color="auto"/>
      </w:divBdr>
    </w:div>
    <w:div w:id="496658120">
      <w:bodyDiv w:val="1"/>
      <w:marLeft w:val="0"/>
      <w:marRight w:val="0"/>
      <w:marTop w:val="0"/>
      <w:marBottom w:val="0"/>
      <w:divBdr>
        <w:top w:val="none" w:sz="0" w:space="0" w:color="auto"/>
        <w:left w:val="none" w:sz="0" w:space="0" w:color="auto"/>
        <w:bottom w:val="none" w:sz="0" w:space="0" w:color="auto"/>
        <w:right w:val="none" w:sz="0" w:space="0" w:color="auto"/>
      </w:divBdr>
    </w:div>
    <w:div w:id="516389776">
      <w:bodyDiv w:val="1"/>
      <w:marLeft w:val="0"/>
      <w:marRight w:val="0"/>
      <w:marTop w:val="0"/>
      <w:marBottom w:val="0"/>
      <w:divBdr>
        <w:top w:val="none" w:sz="0" w:space="0" w:color="auto"/>
        <w:left w:val="none" w:sz="0" w:space="0" w:color="auto"/>
        <w:bottom w:val="none" w:sz="0" w:space="0" w:color="auto"/>
        <w:right w:val="none" w:sz="0" w:space="0" w:color="auto"/>
      </w:divBdr>
      <w:divsChild>
        <w:div w:id="1560703365">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 w:id="628365887">
      <w:bodyDiv w:val="1"/>
      <w:marLeft w:val="0"/>
      <w:marRight w:val="0"/>
      <w:marTop w:val="0"/>
      <w:marBottom w:val="0"/>
      <w:divBdr>
        <w:top w:val="none" w:sz="0" w:space="0" w:color="auto"/>
        <w:left w:val="none" w:sz="0" w:space="0" w:color="auto"/>
        <w:bottom w:val="none" w:sz="0" w:space="0" w:color="auto"/>
        <w:right w:val="none" w:sz="0" w:space="0" w:color="auto"/>
      </w:divBdr>
    </w:div>
    <w:div w:id="630867873">
      <w:bodyDiv w:val="1"/>
      <w:marLeft w:val="0"/>
      <w:marRight w:val="0"/>
      <w:marTop w:val="0"/>
      <w:marBottom w:val="0"/>
      <w:divBdr>
        <w:top w:val="none" w:sz="0" w:space="0" w:color="auto"/>
        <w:left w:val="none" w:sz="0" w:space="0" w:color="auto"/>
        <w:bottom w:val="none" w:sz="0" w:space="0" w:color="auto"/>
        <w:right w:val="none" w:sz="0" w:space="0" w:color="auto"/>
      </w:divBdr>
    </w:div>
    <w:div w:id="723260120">
      <w:bodyDiv w:val="1"/>
      <w:marLeft w:val="0"/>
      <w:marRight w:val="0"/>
      <w:marTop w:val="0"/>
      <w:marBottom w:val="0"/>
      <w:divBdr>
        <w:top w:val="none" w:sz="0" w:space="0" w:color="auto"/>
        <w:left w:val="none" w:sz="0" w:space="0" w:color="auto"/>
        <w:bottom w:val="none" w:sz="0" w:space="0" w:color="auto"/>
        <w:right w:val="none" w:sz="0" w:space="0" w:color="auto"/>
      </w:divBdr>
      <w:divsChild>
        <w:div w:id="603537292">
          <w:marLeft w:val="336"/>
          <w:marRight w:val="0"/>
          <w:marTop w:val="120"/>
          <w:marBottom w:val="312"/>
          <w:divBdr>
            <w:top w:val="none" w:sz="0" w:space="0" w:color="auto"/>
            <w:left w:val="none" w:sz="0" w:space="0" w:color="auto"/>
            <w:bottom w:val="none" w:sz="0" w:space="0" w:color="auto"/>
            <w:right w:val="none" w:sz="0" w:space="0" w:color="auto"/>
          </w:divBdr>
          <w:divsChild>
            <w:div w:id="5598291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01096052">
          <w:blockQuote w:val="1"/>
          <w:marLeft w:val="960"/>
          <w:marRight w:val="960"/>
          <w:marTop w:val="240"/>
          <w:marBottom w:val="240"/>
          <w:divBdr>
            <w:top w:val="none" w:sz="0" w:space="0" w:color="auto"/>
            <w:left w:val="single" w:sz="18" w:space="10" w:color="C8CCD1"/>
            <w:bottom w:val="none" w:sz="0" w:space="0" w:color="auto"/>
            <w:right w:val="none" w:sz="0" w:space="0" w:color="auto"/>
          </w:divBdr>
          <w:divsChild>
            <w:div w:id="1372147817">
              <w:marLeft w:val="0"/>
              <w:marRight w:val="0"/>
              <w:marTop w:val="0"/>
              <w:marBottom w:val="0"/>
              <w:divBdr>
                <w:top w:val="none" w:sz="0" w:space="0" w:color="auto"/>
                <w:left w:val="none" w:sz="0" w:space="0" w:color="auto"/>
                <w:bottom w:val="none" w:sz="0" w:space="0" w:color="auto"/>
                <w:right w:val="none" w:sz="0" w:space="0" w:color="auto"/>
              </w:divBdr>
              <w:divsChild>
                <w:div w:id="17875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7693">
          <w:marLeft w:val="336"/>
          <w:marRight w:val="0"/>
          <w:marTop w:val="120"/>
          <w:marBottom w:val="312"/>
          <w:divBdr>
            <w:top w:val="none" w:sz="0" w:space="0" w:color="auto"/>
            <w:left w:val="none" w:sz="0" w:space="0" w:color="auto"/>
            <w:bottom w:val="none" w:sz="0" w:space="0" w:color="auto"/>
            <w:right w:val="none" w:sz="0" w:space="0" w:color="auto"/>
          </w:divBdr>
          <w:divsChild>
            <w:div w:id="132712407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073546">
          <w:marLeft w:val="336"/>
          <w:marRight w:val="0"/>
          <w:marTop w:val="120"/>
          <w:marBottom w:val="312"/>
          <w:divBdr>
            <w:top w:val="none" w:sz="0" w:space="0" w:color="auto"/>
            <w:left w:val="none" w:sz="0" w:space="0" w:color="auto"/>
            <w:bottom w:val="none" w:sz="0" w:space="0" w:color="auto"/>
            <w:right w:val="none" w:sz="0" w:space="0" w:color="auto"/>
          </w:divBdr>
          <w:divsChild>
            <w:div w:id="75209333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87602189">
          <w:marLeft w:val="336"/>
          <w:marRight w:val="0"/>
          <w:marTop w:val="120"/>
          <w:marBottom w:val="312"/>
          <w:divBdr>
            <w:top w:val="none" w:sz="0" w:space="0" w:color="auto"/>
            <w:left w:val="none" w:sz="0" w:space="0" w:color="auto"/>
            <w:bottom w:val="none" w:sz="0" w:space="0" w:color="auto"/>
            <w:right w:val="none" w:sz="0" w:space="0" w:color="auto"/>
          </w:divBdr>
          <w:divsChild>
            <w:div w:id="6821742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344927">
          <w:marLeft w:val="336"/>
          <w:marRight w:val="0"/>
          <w:marTop w:val="120"/>
          <w:marBottom w:val="312"/>
          <w:divBdr>
            <w:top w:val="none" w:sz="0" w:space="0" w:color="auto"/>
            <w:left w:val="none" w:sz="0" w:space="0" w:color="auto"/>
            <w:bottom w:val="none" w:sz="0" w:space="0" w:color="auto"/>
            <w:right w:val="none" w:sz="0" w:space="0" w:color="auto"/>
          </w:divBdr>
          <w:divsChild>
            <w:div w:id="5779112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9350623">
          <w:marLeft w:val="336"/>
          <w:marRight w:val="0"/>
          <w:marTop w:val="120"/>
          <w:marBottom w:val="312"/>
          <w:divBdr>
            <w:top w:val="none" w:sz="0" w:space="0" w:color="auto"/>
            <w:left w:val="none" w:sz="0" w:space="0" w:color="auto"/>
            <w:bottom w:val="none" w:sz="0" w:space="0" w:color="auto"/>
            <w:right w:val="none" w:sz="0" w:space="0" w:color="auto"/>
          </w:divBdr>
          <w:divsChild>
            <w:div w:id="3495279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99297572">
          <w:marLeft w:val="336"/>
          <w:marRight w:val="0"/>
          <w:marTop w:val="120"/>
          <w:marBottom w:val="312"/>
          <w:divBdr>
            <w:top w:val="none" w:sz="0" w:space="0" w:color="auto"/>
            <w:left w:val="none" w:sz="0" w:space="0" w:color="auto"/>
            <w:bottom w:val="none" w:sz="0" w:space="0" w:color="auto"/>
            <w:right w:val="none" w:sz="0" w:space="0" w:color="auto"/>
          </w:divBdr>
          <w:divsChild>
            <w:div w:id="6202610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32551985">
          <w:marLeft w:val="336"/>
          <w:marRight w:val="0"/>
          <w:marTop w:val="120"/>
          <w:marBottom w:val="312"/>
          <w:divBdr>
            <w:top w:val="none" w:sz="0" w:space="0" w:color="auto"/>
            <w:left w:val="none" w:sz="0" w:space="0" w:color="auto"/>
            <w:bottom w:val="none" w:sz="0" w:space="0" w:color="auto"/>
            <w:right w:val="none" w:sz="0" w:space="0" w:color="auto"/>
          </w:divBdr>
          <w:divsChild>
            <w:div w:id="5160418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39625">
          <w:marLeft w:val="336"/>
          <w:marRight w:val="0"/>
          <w:marTop w:val="120"/>
          <w:marBottom w:val="312"/>
          <w:divBdr>
            <w:top w:val="none" w:sz="0" w:space="0" w:color="auto"/>
            <w:left w:val="none" w:sz="0" w:space="0" w:color="auto"/>
            <w:bottom w:val="none" w:sz="0" w:space="0" w:color="auto"/>
            <w:right w:val="none" w:sz="0" w:space="0" w:color="auto"/>
          </w:divBdr>
          <w:divsChild>
            <w:div w:id="15158489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20215213">
          <w:marLeft w:val="336"/>
          <w:marRight w:val="0"/>
          <w:marTop w:val="120"/>
          <w:marBottom w:val="312"/>
          <w:divBdr>
            <w:top w:val="none" w:sz="0" w:space="0" w:color="auto"/>
            <w:left w:val="none" w:sz="0" w:space="0" w:color="auto"/>
            <w:bottom w:val="none" w:sz="0" w:space="0" w:color="auto"/>
            <w:right w:val="none" w:sz="0" w:space="0" w:color="auto"/>
          </w:divBdr>
          <w:divsChild>
            <w:div w:id="18516062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63624634">
          <w:marLeft w:val="336"/>
          <w:marRight w:val="0"/>
          <w:marTop w:val="120"/>
          <w:marBottom w:val="312"/>
          <w:divBdr>
            <w:top w:val="none" w:sz="0" w:space="0" w:color="auto"/>
            <w:left w:val="none" w:sz="0" w:space="0" w:color="auto"/>
            <w:bottom w:val="none" w:sz="0" w:space="0" w:color="auto"/>
            <w:right w:val="none" w:sz="0" w:space="0" w:color="auto"/>
          </w:divBdr>
          <w:divsChild>
            <w:div w:id="4569210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69807465">
          <w:marLeft w:val="336"/>
          <w:marRight w:val="0"/>
          <w:marTop w:val="120"/>
          <w:marBottom w:val="312"/>
          <w:divBdr>
            <w:top w:val="none" w:sz="0" w:space="0" w:color="auto"/>
            <w:left w:val="none" w:sz="0" w:space="0" w:color="auto"/>
            <w:bottom w:val="none" w:sz="0" w:space="0" w:color="auto"/>
            <w:right w:val="none" w:sz="0" w:space="0" w:color="auto"/>
          </w:divBdr>
          <w:divsChild>
            <w:div w:id="14566353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33000099">
          <w:marLeft w:val="336"/>
          <w:marRight w:val="0"/>
          <w:marTop w:val="120"/>
          <w:marBottom w:val="312"/>
          <w:divBdr>
            <w:top w:val="none" w:sz="0" w:space="0" w:color="auto"/>
            <w:left w:val="none" w:sz="0" w:space="0" w:color="auto"/>
            <w:bottom w:val="none" w:sz="0" w:space="0" w:color="auto"/>
            <w:right w:val="none" w:sz="0" w:space="0" w:color="auto"/>
          </w:divBdr>
          <w:divsChild>
            <w:div w:id="21019471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9960667">
          <w:marLeft w:val="0"/>
          <w:marRight w:val="0"/>
          <w:marTop w:val="0"/>
          <w:marBottom w:val="120"/>
          <w:divBdr>
            <w:top w:val="none" w:sz="0" w:space="0" w:color="auto"/>
            <w:left w:val="none" w:sz="0" w:space="0" w:color="auto"/>
            <w:bottom w:val="none" w:sz="0" w:space="0" w:color="auto"/>
            <w:right w:val="none" w:sz="0" w:space="0" w:color="auto"/>
          </w:divBdr>
        </w:div>
      </w:divsChild>
    </w:div>
    <w:div w:id="732509922">
      <w:bodyDiv w:val="1"/>
      <w:marLeft w:val="0"/>
      <w:marRight w:val="0"/>
      <w:marTop w:val="0"/>
      <w:marBottom w:val="0"/>
      <w:divBdr>
        <w:top w:val="none" w:sz="0" w:space="0" w:color="auto"/>
        <w:left w:val="none" w:sz="0" w:space="0" w:color="auto"/>
        <w:bottom w:val="none" w:sz="0" w:space="0" w:color="auto"/>
        <w:right w:val="none" w:sz="0" w:space="0" w:color="auto"/>
      </w:divBdr>
    </w:div>
    <w:div w:id="812257151">
      <w:bodyDiv w:val="1"/>
      <w:marLeft w:val="0"/>
      <w:marRight w:val="0"/>
      <w:marTop w:val="0"/>
      <w:marBottom w:val="0"/>
      <w:divBdr>
        <w:top w:val="none" w:sz="0" w:space="0" w:color="auto"/>
        <w:left w:val="none" w:sz="0" w:space="0" w:color="auto"/>
        <w:bottom w:val="none" w:sz="0" w:space="0" w:color="auto"/>
        <w:right w:val="none" w:sz="0" w:space="0" w:color="auto"/>
      </w:divBdr>
    </w:div>
    <w:div w:id="843130401">
      <w:bodyDiv w:val="1"/>
      <w:marLeft w:val="0"/>
      <w:marRight w:val="0"/>
      <w:marTop w:val="0"/>
      <w:marBottom w:val="0"/>
      <w:divBdr>
        <w:top w:val="none" w:sz="0" w:space="0" w:color="auto"/>
        <w:left w:val="none" w:sz="0" w:space="0" w:color="auto"/>
        <w:bottom w:val="none" w:sz="0" w:space="0" w:color="auto"/>
        <w:right w:val="none" w:sz="0" w:space="0" w:color="auto"/>
      </w:divBdr>
    </w:div>
    <w:div w:id="849687623">
      <w:bodyDiv w:val="1"/>
      <w:marLeft w:val="0"/>
      <w:marRight w:val="0"/>
      <w:marTop w:val="0"/>
      <w:marBottom w:val="0"/>
      <w:divBdr>
        <w:top w:val="none" w:sz="0" w:space="0" w:color="auto"/>
        <w:left w:val="none" w:sz="0" w:space="0" w:color="auto"/>
        <w:bottom w:val="none" w:sz="0" w:space="0" w:color="auto"/>
        <w:right w:val="none" w:sz="0" w:space="0" w:color="auto"/>
      </w:divBdr>
    </w:div>
    <w:div w:id="895747993">
      <w:bodyDiv w:val="1"/>
      <w:marLeft w:val="0"/>
      <w:marRight w:val="0"/>
      <w:marTop w:val="0"/>
      <w:marBottom w:val="0"/>
      <w:divBdr>
        <w:top w:val="none" w:sz="0" w:space="0" w:color="auto"/>
        <w:left w:val="none" w:sz="0" w:space="0" w:color="auto"/>
        <w:bottom w:val="none" w:sz="0" w:space="0" w:color="auto"/>
        <w:right w:val="none" w:sz="0" w:space="0" w:color="auto"/>
      </w:divBdr>
    </w:div>
    <w:div w:id="899094338">
      <w:bodyDiv w:val="1"/>
      <w:marLeft w:val="0"/>
      <w:marRight w:val="0"/>
      <w:marTop w:val="0"/>
      <w:marBottom w:val="0"/>
      <w:divBdr>
        <w:top w:val="none" w:sz="0" w:space="0" w:color="auto"/>
        <w:left w:val="none" w:sz="0" w:space="0" w:color="auto"/>
        <w:bottom w:val="none" w:sz="0" w:space="0" w:color="auto"/>
        <w:right w:val="none" w:sz="0" w:space="0" w:color="auto"/>
      </w:divBdr>
    </w:div>
    <w:div w:id="935359286">
      <w:bodyDiv w:val="1"/>
      <w:marLeft w:val="0"/>
      <w:marRight w:val="0"/>
      <w:marTop w:val="0"/>
      <w:marBottom w:val="0"/>
      <w:divBdr>
        <w:top w:val="none" w:sz="0" w:space="0" w:color="auto"/>
        <w:left w:val="none" w:sz="0" w:space="0" w:color="auto"/>
        <w:bottom w:val="none" w:sz="0" w:space="0" w:color="auto"/>
        <w:right w:val="none" w:sz="0" w:space="0" w:color="auto"/>
      </w:divBdr>
    </w:div>
    <w:div w:id="977495277">
      <w:bodyDiv w:val="1"/>
      <w:marLeft w:val="0"/>
      <w:marRight w:val="0"/>
      <w:marTop w:val="0"/>
      <w:marBottom w:val="0"/>
      <w:divBdr>
        <w:top w:val="none" w:sz="0" w:space="0" w:color="auto"/>
        <w:left w:val="none" w:sz="0" w:space="0" w:color="auto"/>
        <w:bottom w:val="none" w:sz="0" w:space="0" w:color="auto"/>
        <w:right w:val="none" w:sz="0" w:space="0" w:color="auto"/>
      </w:divBdr>
      <w:divsChild>
        <w:div w:id="1382745810">
          <w:marLeft w:val="0"/>
          <w:marRight w:val="0"/>
          <w:marTop w:val="0"/>
          <w:marBottom w:val="0"/>
          <w:divBdr>
            <w:top w:val="none" w:sz="0" w:space="0" w:color="auto"/>
            <w:left w:val="none" w:sz="0" w:space="0" w:color="auto"/>
            <w:bottom w:val="none" w:sz="0" w:space="0" w:color="auto"/>
            <w:right w:val="none" w:sz="0" w:space="0" w:color="auto"/>
          </w:divBdr>
          <w:divsChild>
            <w:div w:id="808863247">
              <w:marLeft w:val="0"/>
              <w:marRight w:val="0"/>
              <w:marTop w:val="0"/>
              <w:marBottom w:val="0"/>
              <w:divBdr>
                <w:top w:val="none" w:sz="0" w:space="0" w:color="auto"/>
                <w:left w:val="none" w:sz="0" w:space="0" w:color="auto"/>
                <w:bottom w:val="none" w:sz="0" w:space="0" w:color="auto"/>
                <w:right w:val="none" w:sz="0" w:space="0" w:color="auto"/>
              </w:divBdr>
              <w:divsChild>
                <w:div w:id="1478300728">
                  <w:marLeft w:val="0"/>
                  <w:marRight w:val="0"/>
                  <w:marTop w:val="0"/>
                  <w:marBottom w:val="0"/>
                  <w:divBdr>
                    <w:top w:val="none" w:sz="0" w:space="0" w:color="auto"/>
                    <w:left w:val="none" w:sz="0" w:space="0" w:color="auto"/>
                    <w:bottom w:val="none" w:sz="0" w:space="0" w:color="auto"/>
                    <w:right w:val="none" w:sz="0" w:space="0" w:color="auto"/>
                  </w:divBdr>
                  <w:divsChild>
                    <w:div w:id="818618818">
                      <w:marLeft w:val="0"/>
                      <w:marRight w:val="0"/>
                      <w:marTop w:val="0"/>
                      <w:marBottom w:val="0"/>
                      <w:divBdr>
                        <w:top w:val="none" w:sz="0" w:space="0" w:color="auto"/>
                        <w:left w:val="none" w:sz="0" w:space="0" w:color="auto"/>
                        <w:bottom w:val="none" w:sz="0" w:space="0" w:color="auto"/>
                        <w:right w:val="none" w:sz="0" w:space="0" w:color="auto"/>
                      </w:divBdr>
                    </w:div>
                    <w:div w:id="1090853352">
                      <w:marLeft w:val="336"/>
                      <w:marRight w:val="0"/>
                      <w:marTop w:val="120"/>
                      <w:marBottom w:val="312"/>
                      <w:divBdr>
                        <w:top w:val="none" w:sz="0" w:space="0" w:color="auto"/>
                        <w:left w:val="none" w:sz="0" w:space="0" w:color="auto"/>
                        <w:bottom w:val="none" w:sz="0" w:space="0" w:color="auto"/>
                        <w:right w:val="none" w:sz="0" w:space="0" w:color="auto"/>
                      </w:divBdr>
                      <w:divsChild>
                        <w:div w:id="20410839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980157392">
      <w:bodyDiv w:val="1"/>
      <w:marLeft w:val="0"/>
      <w:marRight w:val="0"/>
      <w:marTop w:val="0"/>
      <w:marBottom w:val="0"/>
      <w:divBdr>
        <w:top w:val="none" w:sz="0" w:space="0" w:color="auto"/>
        <w:left w:val="none" w:sz="0" w:space="0" w:color="auto"/>
        <w:bottom w:val="none" w:sz="0" w:space="0" w:color="auto"/>
        <w:right w:val="none" w:sz="0" w:space="0" w:color="auto"/>
      </w:divBdr>
      <w:divsChild>
        <w:div w:id="2089380413">
          <w:marLeft w:val="336"/>
          <w:marRight w:val="0"/>
          <w:marTop w:val="120"/>
          <w:marBottom w:val="312"/>
          <w:divBdr>
            <w:top w:val="none" w:sz="0" w:space="0" w:color="auto"/>
            <w:left w:val="none" w:sz="0" w:space="0" w:color="auto"/>
            <w:bottom w:val="none" w:sz="0" w:space="0" w:color="auto"/>
            <w:right w:val="none" w:sz="0" w:space="0" w:color="auto"/>
          </w:divBdr>
          <w:divsChild>
            <w:div w:id="3436309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64542633">
          <w:blockQuote w:val="1"/>
          <w:marLeft w:val="960"/>
          <w:marRight w:val="960"/>
          <w:marTop w:val="240"/>
          <w:marBottom w:val="240"/>
          <w:divBdr>
            <w:top w:val="none" w:sz="0" w:space="0" w:color="auto"/>
            <w:left w:val="single" w:sz="18" w:space="10" w:color="C8CCD1"/>
            <w:bottom w:val="none" w:sz="0" w:space="0" w:color="auto"/>
            <w:right w:val="none" w:sz="0" w:space="0" w:color="auto"/>
          </w:divBdr>
          <w:divsChild>
            <w:div w:id="1152792282">
              <w:marLeft w:val="0"/>
              <w:marRight w:val="0"/>
              <w:marTop w:val="0"/>
              <w:marBottom w:val="0"/>
              <w:divBdr>
                <w:top w:val="none" w:sz="0" w:space="0" w:color="auto"/>
                <w:left w:val="none" w:sz="0" w:space="0" w:color="auto"/>
                <w:bottom w:val="none" w:sz="0" w:space="0" w:color="auto"/>
                <w:right w:val="none" w:sz="0" w:space="0" w:color="auto"/>
              </w:divBdr>
              <w:divsChild>
                <w:div w:id="212260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7300">
          <w:marLeft w:val="336"/>
          <w:marRight w:val="0"/>
          <w:marTop w:val="120"/>
          <w:marBottom w:val="312"/>
          <w:divBdr>
            <w:top w:val="none" w:sz="0" w:space="0" w:color="auto"/>
            <w:left w:val="none" w:sz="0" w:space="0" w:color="auto"/>
            <w:bottom w:val="none" w:sz="0" w:space="0" w:color="auto"/>
            <w:right w:val="none" w:sz="0" w:space="0" w:color="auto"/>
          </w:divBdr>
          <w:divsChild>
            <w:div w:id="3531141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273504">
          <w:marLeft w:val="336"/>
          <w:marRight w:val="0"/>
          <w:marTop w:val="120"/>
          <w:marBottom w:val="312"/>
          <w:divBdr>
            <w:top w:val="none" w:sz="0" w:space="0" w:color="auto"/>
            <w:left w:val="none" w:sz="0" w:space="0" w:color="auto"/>
            <w:bottom w:val="none" w:sz="0" w:space="0" w:color="auto"/>
            <w:right w:val="none" w:sz="0" w:space="0" w:color="auto"/>
          </w:divBdr>
          <w:divsChild>
            <w:div w:id="13125602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4137228">
          <w:marLeft w:val="336"/>
          <w:marRight w:val="0"/>
          <w:marTop w:val="120"/>
          <w:marBottom w:val="312"/>
          <w:divBdr>
            <w:top w:val="none" w:sz="0" w:space="0" w:color="auto"/>
            <w:left w:val="none" w:sz="0" w:space="0" w:color="auto"/>
            <w:bottom w:val="none" w:sz="0" w:space="0" w:color="auto"/>
            <w:right w:val="none" w:sz="0" w:space="0" w:color="auto"/>
          </w:divBdr>
          <w:divsChild>
            <w:div w:id="7816507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84800212">
          <w:marLeft w:val="336"/>
          <w:marRight w:val="0"/>
          <w:marTop w:val="120"/>
          <w:marBottom w:val="312"/>
          <w:divBdr>
            <w:top w:val="none" w:sz="0" w:space="0" w:color="auto"/>
            <w:left w:val="none" w:sz="0" w:space="0" w:color="auto"/>
            <w:bottom w:val="none" w:sz="0" w:space="0" w:color="auto"/>
            <w:right w:val="none" w:sz="0" w:space="0" w:color="auto"/>
          </w:divBdr>
          <w:divsChild>
            <w:div w:id="172949998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57962039">
          <w:marLeft w:val="336"/>
          <w:marRight w:val="0"/>
          <w:marTop w:val="120"/>
          <w:marBottom w:val="312"/>
          <w:divBdr>
            <w:top w:val="none" w:sz="0" w:space="0" w:color="auto"/>
            <w:left w:val="none" w:sz="0" w:space="0" w:color="auto"/>
            <w:bottom w:val="none" w:sz="0" w:space="0" w:color="auto"/>
            <w:right w:val="none" w:sz="0" w:space="0" w:color="auto"/>
          </w:divBdr>
          <w:divsChild>
            <w:div w:id="6613513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5003055">
          <w:marLeft w:val="336"/>
          <w:marRight w:val="0"/>
          <w:marTop w:val="120"/>
          <w:marBottom w:val="312"/>
          <w:divBdr>
            <w:top w:val="none" w:sz="0" w:space="0" w:color="auto"/>
            <w:left w:val="none" w:sz="0" w:space="0" w:color="auto"/>
            <w:bottom w:val="none" w:sz="0" w:space="0" w:color="auto"/>
            <w:right w:val="none" w:sz="0" w:space="0" w:color="auto"/>
          </w:divBdr>
          <w:divsChild>
            <w:div w:id="113344795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36044451">
          <w:marLeft w:val="336"/>
          <w:marRight w:val="0"/>
          <w:marTop w:val="120"/>
          <w:marBottom w:val="312"/>
          <w:divBdr>
            <w:top w:val="none" w:sz="0" w:space="0" w:color="auto"/>
            <w:left w:val="none" w:sz="0" w:space="0" w:color="auto"/>
            <w:bottom w:val="none" w:sz="0" w:space="0" w:color="auto"/>
            <w:right w:val="none" w:sz="0" w:space="0" w:color="auto"/>
          </w:divBdr>
          <w:divsChild>
            <w:div w:id="20677948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568776">
          <w:marLeft w:val="336"/>
          <w:marRight w:val="0"/>
          <w:marTop w:val="120"/>
          <w:marBottom w:val="312"/>
          <w:divBdr>
            <w:top w:val="none" w:sz="0" w:space="0" w:color="auto"/>
            <w:left w:val="none" w:sz="0" w:space="0" w:color="auto"/>
            <w:bottom w:val="none" w:sz="0" w:space="0" w:color="auto"/>
            <w:right w:val="none" w:sz="0" w:space="0" w:color="auto"/>
          </w:divBdr>
          <w:divsChild>
            <w:div w:id="429519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23861184">
          <w:marLeft w:val="336"/>
          <w:marRight w:val="0"/>
          <w:marTop w:val="120"/>
          <w:marBottom w:val="312"/>
          <w:divBdr>
            <w:top w:val="none" w:sz="0" w:space="0" w:color="auto"/>
            <w:left w:val="none" w:sz="0" w:space="0" w:color="auto"/>
            <w:bottom w:val="none" w:sz="0" w:space="0" w:color="auto"/>
            <w:right w:val="none" w:sz="0" w:space="0" w:color="auto"/>
          </w:divBdr>
          <w:divsChild>
            <w:div w:id="20666812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08156937">
          <w:marLeft w:val="336"/>
          <w:marRight w:val="0"/>
          <w:marTop w:val="120"/>
          <w:marBottom w:val="312"/>
          <w:divBdr>
            <w:top w:val="none" w:sz="0" w:space="0" w:color="auto"/>
            <w:left w:val="none" w:sz="0" w:space="0" w:color="auto"/>
            <w:bottom w:val="none" w:sz="0" w:space="0" w:color="auto"/>
            <w:right w:val="none" w:sz="0" w:space="0" w:color="auto"/>
          </w:divBdr>
          <w:divsChild>
            <w:div w:id="8084719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84329595">
          <w:marLeft w:val="336"/>
          <w:marRight w:val="0"/>
          <w:marTop w:val="120"/>
          <w:marBottom w:val="312"/>
          <w:divBdr>
            <w:top w:val="none" w:sz="0" w:space="0" w:color="auto"/>
            <w:left w:val="none" w:sz="0" w:space="0" w:color="auto"/>
            <w:bottom w:val="none" w:sz="0" w:space="0" w:color="auto"/>
            <w:right w:val="none" w:sz="0" w:space="0" w:color="auto"/>
          </w:divBdr>
          <w:divsChild>
            <w:div w:id="16522488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66239503">
          <w:marLeft w:val="336"/>
          <w:marRight w:val="0"/>
          <w:marTop w:val="120"/>
          <w:marBottom w:val="312"/>
          <w:divBdr>
            <w:top w:val="none" w:sz="0" w:space="0" w:color="auto"/>
            <w:left w:val="none" w:sz="0" w:space="0" w:color="auto"/>
            <w:bottom w:val="none" w:sz="0" w:space="0" w:color="auto"/>
            <w:right w:val="none" w:sz="0" w:space="0" w:color="auto"/>
          </w:divBdr>
          <w:divsChild>
            <w:div w:id="16915702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84111782">
          <w:marLeft w:val="0"/>
          <w:marRight w:val="0"/>
          <w:marTop w:val="0"/>
          <w:marBottom w:val="120"/>
          <w:divBdr>
            <w:top w:val="none" w:sz="0" w:space="0" w:color="auto"/>
            <w:left w:val="none" w:sz="0" w:space="0" w:color="auto"/>
            <w:bottom w:val="none" w:sz="0" w:space="0" w:color="auto"/>
            <w:right w:val="none" w:sz="0" w:space="0" w:color="auto"/>
          </w:divBdr>
        </w:div>
      </w:divsChild>
    </w:div>
    <w:div w:id="1004168665">
      <w:bodyDiv w:val="1"/>
      <w:marLeft w:val="0"/>
      <w:marRight w:val="0"/>
      <w:marTop w:val="0"/>
      <w:marBottom w:val="0"/>
      <w:divBdr>
        <w:top w:val="none" w:sz="0" w:space="0" w:color="auto"/>
        <w:left w:val="none" w:sz="0" w:space="0" w:color="auto"/>
        <w:bottom w:val="none" w:sz="0" w:space="0" w:color="auto"/>
        <w:right w:val="none" w:sz="0" w:space="0" w:color="auto"/>
      </w:divBdr>
    </w:div>
    <w:div w:id="1004630140">
      <w:bodyDiv w:val="1"/>
      <w:marLeft w:val="0"/>
      <w:marRight w:val="0"/>
      <w:marTop w:val="0"/>
      <w:marBottom w:val="0"/>
      <w:divBdr>
        <w:top w:val="none" w:sz="0" w:space="0" w:color="auto"/>
        <w:left w:val="none" w:sz="0" w:space="0" w:color="auto"/>
        <w:bottom w:val="none" w:sz="0" w:space="0" w:color="auto"/>
        <w:right w:val="none" w:sz="0" w:space="0" w:color="auto"/>
      </w:divBdr>
      <w:divsChild>
        <w:div w:id="2001081377">
          <w:marLeft w:val="0"/>
          <w:marRight w:val="0"/>
          <w:marTop w:val="0"/>
          <w:marBottom w:val="0"/>
          <w:divBdr>
            <w:top w:val="none" w:sz="0" w:space="0" w:color="auto"/>
            <w:left w:val="none" w:sz="0" w:space="0" w:color="auto"/>
            <w:bottom w:val="none" w:sz="0" w:space="0" w:color="auto"/>
            <w:right w:val="none" w:sz="0" w:space="0" w:color="auto"/>
          </w:divBdr>
          <w:divsChild>
            <w:div w:id="2079008660">
              <w:marLeft w:val="0"/>
              <w:marRight w:val="0"/>
              <w:marTop w:val="0"/>
              <w:marBottom w:val="0"/>
              <w:divBdr>
                <w:top w:val="none" w:sz="0" w:space="0" w:color="auto"/>
                <w:left w:val="none" w:sz="0" w:space="0" w:color="auto"/>
                <w:bottom w:val="none" w:sz="0" w:space="0" w:color="auto"/>
                <w:right w:val="none" w:sz="0" w:space="0" w:color="auto"/>
              </w:divBdr>
              <w:divsChild>
                <w:div w:id="284235931">
                  <w:marLeft w:val="0"/>
                  <w:marRight w:val="0"/>
                  <w:marTop w:val="0"/>
                  <w:marBottom w:val="0"/>
                  <w:divBdr>
                    <w:top w:val="none" w:sz="0" w:space="0" w:color="auto"/>
                    <w:left w:val="none" w:sz="0" w:space="0" w:color="auto"/>
                    <w:bottom w:val="none" w:sz="0" w:space="0" w:color="auto"/>
                    <w:right w:val="none" w:sz="0" w:space="0" w:color="auto"/>
                  </w:divBdr>
                  <w:divsChild>
                    <w:div w:id="1570769948">
                      <w:marLeft w:val="0"/>
                      <w:marRight w:val="0"/>
                      <w:marTop w:val="0"/>
                      <w:marBottom w:val="0"/>
                      <w:divBdr>
                        <w:top w:val="none" w:sz="0" w:space="0" w:color="auto"/>
                        <w:left w:val="none" w:sz="0" w:space="0" w:color="auto"/>
                        <w:bottom w:val="none" w:sz="0" w:space="0" w:color="auto"/>
                        <w:right w:val="none" w:sz="0" w:space="0" w:color="auto"/>
                      </w:divBdr>
                    </w:div>
                    <w:div w:id="545027788">
                      <w:marLeft w:val="336"/>
                      <w:marRight w:val="0"/>
                      <w:marTop w:val="120"/>
                      <w:marBottom w:val="312"/>
                      <w:divBdr>
                        <w:top w:val="none" w:sz="0" w:space="0" w:color="auto"/>
                        <w:left w:val="none" w:sz="0" w:space="0" w:color="auto"/>
                        <w:bottom w:val="none" w:sz="0" w:space="0" w:color="auto"/>
                        <w:right w:val="none" w:sz="0" w:space="0" w:color="auto"/>
                      </w:divBdr>
                      <w:divsChild>
                        <w:div w:id="7804890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107457728">
      <w:bodyDiv w:val="1"/>
      <w:marLeft w:val="0"/>
      <w:marRight w:val="0"/>
      <w:marTop w:val="0"/>
      <w:marBottom w:val="0"/>
      <w:divBdr>
        <w:top w:val="none" w:sz="0" w:space="0" w:color="auto"/>
        <w:left w:val="none" w:sz="0" w:space="0" w:color="auto"/>
        <w:bottom w:val="none" w:sz="0" w:space="0" w:color="auto"/>
        <w:right w:val="none" w:sz="0" w:space="0" w:color="auto"/>
      </w:divBdr>
      <w:divsChild>
        <w:div w:id="700252775">
          <w:marLeft w:val="0"/>
          <w:marRight w:val="336"/>
          <w:marTop w:val="120"/>
          <w:marBottom w:val="312"/>
          <w:divBdr>
            <w:top w:val="none" w:sz="0" w:space="0" w:color="auto"/>
            <w:left w:val="none" w:sz="0" w:space="0" w:color="auto"/>
            <w:bottom w:val="none" w:sz="0" w:space="0" w:color="auto"/>
            <w:right w:val="none" w:sz="0" w:space="0" w:color="auto"/>
          </w:divBdr>
          <w:divsChild>
            <w:div w:id="1230337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18794778">
      <w:bodyDiv w:val="1"/>
      <w:marLeft w:val="0"/>
      <w:marRight w:val="0"/>
      <w:marTop w:val="0"/>
      <w:marBottom w:val="0"/>
      <w:divBdr>
        <w:top w:val="none" w:sz="0" w:space="0" w:color="auto"/>
        <w:left w:val="none" w:sz="0" w:space="0" w:color="auto"/>
        <w:bottom w:val="none" w:sz="0" w:space="0" w:color="auto"/>
        <w:right w:val="none" w:sz="0" w:space="0" w:color="auto"/>
      </w:divBdr>
      <w:divsChild>
        <w:div w:id="594217780">
          <w:marLeft w:val="0"/>
          <w:marRight w:val="336"/>
          <w:marTop w:val="120"/>
          <w:marBottom w:val="312"/>
          <w:divBdr>
            <w:top w:val="none" w:sz="0" w:space="0" w:color="auto"/>
            <w:left w:val="none" w:sz="0" w:space="0" w:color="auto"/>
            <w:bottom w:val="none" w:sz="0" w:space="0" w:color="auto"/>
            <w:right w:val="none" w:sz="0" w:space="0" w:color="auto"/>
          </w:divBdr>
          <w:divsChild>
            <w:div w:id="2779525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45989707">
      <w:bodyDiv w:val="1"/>
      <w:marLeft w:val="0"/>
      <w:marRight w:val="0"/>
      <w:marTop w:val="0"/>
      <w:marBottom w:val="0"/>
      <w:divBdr>
        <w:top w:val="none" w:sz="0" w:space="0" w:color="auto"/>
        <w:left w:val="none" w:sz="0" w:space="0" w:color="auto"/>
        <w:bottom w:val="none" w:sz="0" w:space="0" w:color="auto"/>
        <w:right w:val="none" w:sz="0" w:space="0" w:color="auto"/>
      </w:divBdr>
    </w:div>
    <w:div w:id="1289317068">
      <w:bodyDiv w:val="1"/>
      <w:marLeft w:val="0"/>
      <w:marRight w:val="0"/>
      <w:marTop w:val="0"/>
      <w:marBottom w:val="0"/>
      <w:divBdr>
        <w:top w:val="none" w:sz="0" w:space="0" w:color="auto"/>
        <w:left w:val="none" w:sz="0" w:space="0" w:color="auto"/>
        <w:bottom w:val="none" w:sz="0" w:space="0" w:color="auto"/>
        <w:right w:val="none" w:sz="0" w:space="0" w:color="auto"/>
      </w:divBdr>
    </w:div>
    <w:div w:id="1303582665">
      <w:bodyDiv w:val="1"/>
      <w:marLeft w:val="0"/>
      <w:marRight w:val="0"/>
      <w:marTop w:val="0"/>
      <w:marBottom w:val="0"/>
      <w:divBdr>
        <w:top w:val="none" w:sz="0" w:space="0" w:color="auto"/>
        <w:left w:val="none" w:sz="0" w:space="0" w:color="auto"/>
        <w:bottom w:val="none" w:sz="0" w:space="0" w:color="auto"/>
        <w:right w:val="none" w:sz="0" w:space="0" w:color="auto"/>
      </w:divBdr>
    </w:div>
    <w:div w:id="1362125985">
      <w:bodyDiv w:val="1"/>
      <w:marLeft w:val="0"/>
      <w:marRight w:val="0"/>
      <w:marTop w:val="0"/>
      <w:marBottom w:val="0"/>
      <w:divBdr>
        <w:top w:val="none" w:sz="0" w:space="0" w:color="auto"/>
        <w:left w:val="none" w:sz="0" w:space="0" w:color="auto"/>
        <w:bottom w:val="none" w:sz="0" w:space="0" w:color="auto"/>
        <w:right w:val="none" w:sz="0" w:space="0" w:color="auto"/>
      </w:divBdr>
    </w:div>
    <w:div w:id="1459253663">
      <w:bodyDiv w:val="1"/>
      <w:marLeft w:val="0"/>
      <w:marRight w:val="0"/>
      <w:marTop w:val="0"/>
      <w:marBottom w:val="0"/>
      <w:divBdr>
        <w:top w:val="none" w:sz="0" w:space="0" w:color="auto"/>
        <w:left w:val="none" w:sz="0" w:space="0" w:color="auto"/>
        <w:bottom w:val="none" w:sz="0" w:space="0" w:color="auto"/>
        <w:right w:val="none" w:sz="0" w:space="0" w:color="auto"/>
      </w:divBdr>
    </w:div>
    <w:div w:id="1518543313">
      <w:bodyDiv w:val="1"/>
      <w:marLeft w:val="0"/>
      <w:marRight w:val="0"/>
      <w:marTop w:val="0"/>
      <w:marBottom w:val="0"/>
      <w:divBdr>
        <w:top w:val="none" w:sz="0" w:space="0" w:color="auto"/>
        <w:left w:val="none" w:sz="0" w:space="0" w:color="auto"/>
        <w:bottom w:val="none" w:sz="0" w:space="0" w:color="auto"/>
        <w:right w:val="none" w:sz="0" w:space="0" w:color="auto"/>
      </w:divBdr>
    </w:div>
    <w:div w:id="1546527582">
      <w:bodyDiv w:val="1"/>
      <w:marLeft w:val="0"/>
      <w:marRight w:val="0"/>
      <w:marTop w:val="0"/>
      <w:marBottom w:val="0"/>
      <w:divBdr>
        <w:top w:val="none" w:sz="0" w:space="0" w:color="auto"/>
        <w:left w:val="none" w:sz="0" w:space="0" w:color="auto"/>
        <w:bottom w:val="none" w:sz="0" w:space="0" w:color="auto"/>
        <w:right w:val="none" w:sz="0" w:space="0" w:color="auto"/>
      </w:divBdr>
    </w:div>
    <w:div w:id="1580676332">
      <w:bodyDiv w:val="1"/>
      <w:marLeft w:val="0"/>
      <w:marRight w:val="0"/>
      <w:marTop w:val="0"/>
      <w:marBottom w:val="0"/>
      <w:divBdr>
        <w:top w:val="none" w:sz="0" w:space="0" w:color="auto"/>
        <w:left w:val="none" w:sz="0" w:space="0" w:color="auto"/>
        <w:bottom w:val="none" w:sz="0" w:space="0" w:color="auto"/>
        <w:right w:val="none" w:sz="0" w:space="0" w:color="auto"/>
      </w:divBdr>
    </w:div>
    <w:div w:id="1632437695">
      <w:bodyDiv w:val="1"/>
      <w:marLeft w:val="0"/>
      <w:marRight w:val="0"/>
      <w:marTop w:val="0"/>
      <w:marBottom w:val="0"/>
      <w:divBdr>
        <w:top w:val="none" w:sz="0" w:space="0" w:color="auto"/>
        <w:left w:val="none" w:sz="0" w:space="0" w:color="auto"/>
        <w:bottom w:val="none" w:sz="0" w:space="0" w:color="auto"/>
        <w:right w:val="none" w:sz="0" w:space="0" w:color="auto"/>
      </w:divBdr>
    </w:div>
    <w:div w:id="1738937456">
      <w:bodyDiv w:val="1"/>
      <w:marLeft w:val="0"/>
      <w:marRight w:val="0"/>
      <w:marTop w:val="0"/>
      <w:marBottom w:val="0"/>
      <w:divBdr>
        <w:top w:val="none" w:sz="0" w:space="0" w:color="auto"/>
        <w:left w:val="none" w:sz="0" w:space="0" w:color="auto"/>
        <w:bottom w:val="none" w:sz="0" w:space="0" w:color="auto"/>
        <w:right w:val="none" w:sz="0" w:space="0" w:color="auto"/>
      </w:divBdr>
      <w:divsChild>
        <w:div w:id="2093697766">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 w:id="1782915556">
      <w:bodyDiv w:val="1"/>
      <w:marLeft w:val="0"/>
      <w:marRight w:val="0"/>
      <w:marTop w:val="0"/>
      <w:marBottom w:val="0"/>
      <w:divBdr>
        <w:top w:val="none" w:sz="0" w:space="0" w:color="auto"/>
        <w:left w:val="none" w:sz="0" w:space="0" w:color="auto"/>
        <w:bottom w:val="none" w:sz="0" w:space="0" w:color="auto"/>
        <w:right w:val="none" w:sz="0" w:space="0" w:color="auto"/>
      </w:divBdr>
    </w:div>
    <w:div w:id="1807812500">
      <w:bodyDiv w:val="1"/>
      <w:marLeft w:val="0"/>
      <w:marRight w:val="0"/>
      <w:marTop w:val="0"/>
      <w:marBottom w:val="0"/>
      <w:divBdr>
        <w:top w:val="none" w:sz="0" w:space="0" w:color="auto"/>
        <w:left w:val="none" w:sz="0" w:space="0" w:color="auto"/>
        <w:bottom w:val="none" w:sz="0" w:space="0" w:color="auto"/>
        <w:right w:val="none" w:sz="0" w:space="0" w:color="auto"/>
      </w:divBdr>
    </w:div>
    <w:div w:id="1835141533">
      <w:bodyDiv w:val="1"/>
      <w:marLeft w:val="0"/>
      <w:marRight w:val="0"/>
      <w:marTop w:val="0"/>
      <w:marBottom w:val="0"/>
      <w:divBdr>
        <w:top w:val="none" w:sz="0" w:space="0" w:color="auto"/>
        <w:left w:val="none" w:sz="0" w:space="0" w:color="auto"/>
        <w:bottom w:val="none" w:sz="0" w:space="0" w:color="auto"/>
        <w:right w:val="none" w:sz="0" w:space="0" w:color="auto"/>
      </w:divBdr>
    </w:div>
    <w:div w:id="1869294691">
      <w:bodyDiv w:val="1"/>
      <w:marLeft w:val="0"/>
      <w:marRight w:val="0"/>
      <w:marTop w:val="0"/>
      <w:marBottom w:val="0"/>
      <w:divBdr>
        <w:top w:val="none" w:sz="0" w:space="0" w:color="auto"/>
        <w:left w:val="none" w:sz="0" w:space="0" w:color="auto"/>
        <w:bottom w:val="none" w:sz="0" w:space="0" w:color="auto"/>
        <w:right w:val="none" w:sz="0" w:space="0" w:color="auto"/>
      </w:divBdr>
    </w:div>
    <w:div w:id="2008359074">
      <w:bodyDiv w:val="1"/>
      <w:marLeft w:val="0"/>
      <w:marRight w:val="0"/>
      <w:marTop w:val="0"/>
      <w:marBottom w:val="0"/>
      <w:divBdr>
        <w:top w:val="none" w:sz="0" w:space="0" w:color="auto"/>
        <w:left w:val="none" w:sz="0" w:space="0" w:color="auto"/>
        <w:bottom w:val="none" w:sz="0" w:space="0" w:color="auto"/>
        <w:right w:val="none" w:sz="0" w:space="0" w:color="auto"/>
      </w:divBdr>
    </w:div>
    <w:div w:id="2053142379">
      <w:bodyDiv w:val="1"/>
      <w:marLeft w:val="0"/>
      <w:marRight w:val="0"/>
      <w:marTop w:val="0"/>
      <w:marBottom w:val="0"/>
      <w:divBdr>
        <w:top w:val="none" w:sz="0" w:space="0" w:color="auto"/>
        <w:left w:val="none" w:sz="0" w:space="0" w:color="auto"/>
        <w:bottom w:val="none" w:sz="0" w:space="0" w:color="auto"/>
        <w:right w:val="none" w:sz="0" w:space="0" w:color="auto"/>
      </w:divBdr>
    </w:div>
    <w:div w:id="2094163942">
      <w:bodyDiv w:val="1"/>
      <w:marLeft w:val="0"/>
      <w:marRight w:val="0"/>
      <w:marTop w:val="0"/>
      <w:marBottom w:val="0"/>
      <w:divBdr>
        <w:top w:val="none" w:sz="0" w:space="0" w:color="auto"/>
        <w:left w:val="none" w:sz="0" w:space="0" w:color="auto"/>
        <w:bottom w:val="none" w:sz="0" w:space="0" w:color="auto"/>
        <w:right w:val="none" w:sz="0" w:space="0" w:color="auto"/>
      </w:divBdr>
    </w:div>
    <w:div w:id="2130314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A%C3%B1o_bisiesto" TargetMode="External"/><Relationship Id="rId299" Type="http://schemas.openxmlformats.org/officeDocument/2006/relationships/hyperlink" Target="https://es.wikipedia.org/wiki/Erysimum" TargetMode="External"/><Relationship Id="rId21" Type="http://schemas.openxmlformats.org/officeDocument/2006/relationships/hyperlink" Target="https://es.wikipedia.org/wiki/Elecciones" TargetMode="External"/><Relationship Id="rId63" Type="http://schemas.openxmlformats.org/officeDocument/2006/relationships/hyperlink" Target="https://es.wikipedia.org/wiki/Tortura" TargetMode="External"/><Relationship Id="rId159" Type="http://schemas.openxmlformats.org/officeDocument/2006/relationships/hyperlink" Target="https://commons.wikimedia.org/wiki/File:Vendemiaire.jpg" TargetMode="External"/><Relationship Id="rId324" Type="http://schemas.openxmlformats.org/officeDocument/2006/relationships/hyperlink" Target="https://es.wikipedia.org/w/index.php?title=Plantador&amp;action=edit&amp;redlink=1" TargetMode="External"/><Relationship Id="rId366" Type="http://schemas.openxmlformats.org/officeDocument/2006/relationships/hyperlink" Target="https://es.wikipedia.org/wiki/Crataegus" TargetMode="External"/><Relationship Id="rId531" Type="http://schemas.openxmlformats.org/officeDocument/2006/relationships/hyperlink" Target="https://es.wikipedia.org/wiki/Termidor" TargetMode="External"/><Relationship Id="rId170" Type="http://schemas.openxmlformats.org/officeDocument/2006/relationships/hyperlink" Target="https://es.wikipedia.org/wiki/Scorzonera_hispanica" TargetMode="External"/><Relationship Id="rId226" Type="http://schemas.openxmlformats.org/officeDocument/2006/relationships/image" Target="media/image19.jpeg"/><Relationship Id="rId433" Type="http://schemas.openxmlformats.org/officeDocument/2006/relationships/hyperlink" Target="https://es.wikipedia.org/wiki/Coriandrum_sativum" TargetMode="External"/><Relationship Id="rId268" Type="http://schemas.openxmlformats.org/officeDocument/2006/relationships/hyperlink" Target="https://es.wikipedia.org/wiki/Bos_primigenius_taurus" TargetMode="External"/><Relationship Id="rId475" Type="http://schemas.openxmlformats.org/officeDocument/2006/relationships/hyperlink" Target="https://es.wikipedia.org/wiki/Carlina" TargetMode="External"/><Relationship Id="rId32" Type="http://schemas.openxmlformats.org/officeDocument/2006/relationships/hyperlink" Target="https://es.wikipedia.org/wiki/Calendario_republicano_franc%C3%A9s" TargetMode="External"/><Relationship Id="rId74" Type="http://schemas.openxmlformats.org/officeDocument/2006/relationships/hyperlink" Target="https://es.wikipedia.org/wiki/Sarna" TargetMode="External"/><Relationship Id="rId128" Type="http://schemas.openxmlformats.org/officeDocument/2006/relationships/hyperlink" Target="https://es.wikipedia.org/wiki/22_de_septiembre" TargetMode="External"/><Relationship Id="rId335" Type="http://schemas.openxmlformats.org/officeDocument/2006/relationships/hyperlink" Target="https://es.wikipedia.org/wiki/Beta_vulgaris_var._cicla" TargetMode="External"/><Relationship Id="rId377" Type="http://schemas.openxmlformats.org/officeDocument/2006/relationships/hyperlink" Target="https://es.wikipedia.org/wiki/Sanguisorba_minor" TargetMode="External"/><Relationship Id="rId500" Type="http://schemas.openxmlformats.org/officeDocument/2006/relationships/hyperlink" Target="https://es.wikipedia.org/wiki/Berberis" TargetMode="External"/><Relationship Id="rId5" Type="http://schemas.openxmlformats.org/officeDocument/2006/relationships/settings" Target="settings.xml"/><Relationship Id="rId181" Type="http://schemas.openxmlformats.org/officeDocument/2006/relationships/hyperlink" Target="https://es.wikipedia.org/wiki/Bacantes" TargetMode="External"/><Relationship Id="rId237" Type="http://schemas.openxmlformats.org/officeDocument/2006/relationships/hyperlink" Target="https://es.wikipedia.org/wiki/Esti%C3%A9rcol" TargetMode="External"/><Relationship Id="rId402" Type="http://schemas.openxmlformats.org/officeDocument/2006/relationships/hyperlink" Target="https://es.wikipedia.org/wiki/Pisum_sativum" TargetMode="External"/><Relationship Id="rId279" Type="http://schemas.openxmlformats.org/officeDocument/2006/relationships/hyperlink" Target="https://es.wikipedia.org/wiki/Taxus" TargetMode="External"/><Relationship Id="rId444" Type="http://schemas.openxmlformats.org/officeDocument/2006/relationships/hyperlink" Target="https://es.wikipedia.org/wiki/Phaseolus_vulgaris" TargetMode="External"/><Relationship Id="rId486" Type="http://schemas.openxmlformats.org/officeDocument/2006/relationships/hyperlink" Target="https://es.wikipedia.org/wiki/Fructidor" TargetMode="External"/><Relationship Id="rId43" Type="http://schemas.openxmlformats.org/officeDocument/2006/relationships/hyperlink" Target="https://es.wikipedia.org/wiki/1793" TargetMode="External"/><Relationship Id="rId139" Type="http://schemas.openxmlformats.org/officeDocument/2006/relationships/hyperlink" Target="https://es.wikipedia.org/wiki/Solanum_tuberosum" TargetMode="External"/><Relationship Id="rId290" Type="http://schemas.openxmlformats.org/officeDocument/2006/relationships/hyperlink" Target="https://es.wikipedia.org/wiki/Chelidonium_majus" TargetMode="External"/><Relationship Id="rId304" Type="http://schemas.openxmlformats.org/officeDocument/2006/relationships/hyperlink" Target="https://es.wikipedia.org/wiki/Viola_(g%C3%A9nero)" TargetMode="External"/><Relationship Id="rId346" Type="http://schemas.openxmlformats.org/officeDocument/2006/relationships/hyperlink" Target="https://es.wikipedia.org/wiki/Armoracia_rusticana" TargetMode="External"/><Relationship Id="rId388" Type="http://schemas.openxmlformats.org/officeDocument/2006/relationships/hyperlink" Target="https://es.wikipedia.org/wiki/Pradial" TargetMode="External"/><Relationship Id="rId511" Type="http://schemas.openxmlformats.org/officeDocument/2006/relationships/hyperlink" Target="https://es.wikipedia.org/wiki/Sorghum" TargetMode="External"/><Relationship Id="rId85" Type="http://schemas.openxmlformats.org/officeDocument/2006/relationships/hyperlink" Target="https://es.wikipedia.org/wiki/Descristianizaci%C3%B3n_de_Francia_durante_la_Revoluci%C3%B3n" TargetMode="External"/><Relationship Id="rId150" Type="http://schemas.openxmlformats.org/officeDocument/2006/relationships/hyperlink" Target="https://es.wikipedia.org/wiki/Prunus_persica" TargetMode="External"/><Relationship Id="rId192" Type="http://schemas.openxmlformats.org/officeDocument/2006/relationships/hyperlink" Target="https://es.wikipedia.org/wiki/Frimario" TargetMode="External"/><Relationship Id="rId206" Type="http://schemas.openxmlformats.org/officeDocument/2006/relationships/hyperlink" Target="https://es.wikipedia.org/wiki/Armoracia_rusticana" TargetMode="External"/><Relationship Id="rId413" Type="http://schemas.openxmlformats.org/officeDocument/2006/relationships/hyperlink" Target="https://es.wikipedia.org/wiki/Tenca" TargetMode="External"/><Relationship Id="rId248" Type="http://schemas.openxmlformats.org/officeDocument/2006/relationships/hyperlink" Target="https://es.wikipedia.org/wiki/M%C3%A1rmol" TargetMode="External"/><Relationship Id="rId455" Type="http://schemas.openxmlformats.org/officeDocument/2006/relationships/hyperlink" Target="https://es.wikipedia.org/wiki/19_de_julio" TargetMode="External"/><Relationship Id="rId497" Type="http://schemas.openxmlformats.org/officeDocument/2006/relationships/hyperlink" Target="https://es.wikipedia.org/wiki/Escala" TargetMode="External"/><Relationship Id="rId12" Type="http://schemas.openxmlformats.org/officeDocument/2006/relationships/image" Target="media/image2.jpeg"/><Relationship Id="rId108" Type="http://schemas.openxmlformats.org/officeDocument/2006/relationships/hyperlink" Target="https://es.wikipedia.org/wiki/Primavera" TargetMode="External"/><Relationship Id="rId315" Type="http://schemas.openxmlformats.org/officeDocument/2006/relationships/hyperlink" Target="https://es.wikipedia.org/wiki/Mandragora" TargetMode="External"/><Relationship Id="rId357" Type="http://schemas.openxmlformats.org/officeDocument/2006/relationships/hyperlink" Target="https://es.wikipedia.org/wiki/Cuchillo" TargetMode="External"/><Relationship Id="rId522" Type="http://schemas.openxmlformats.org/officeDocument/2006/relationships/hyperlink" Target="https://es.wikipedia.org/wiki/Karl_Marx" TargetMode="External"/><Relationship Id="rId54" Type="http://schemas.openxmlformats.org/officeDocument/2006/relationships/hyperlink" Target="https://elcruasandeaudrey.blogspot.com/2015/11/muerte-de-marat.html" TargetMode="External"/><Relationship Id="rId96" Type="http://schemas.openxmlformats.org/officeDocument/2006/relationships/hyperlink" Target="https://commons.wikimedia.org/wiki/File:Musee-historique-lausanne-img_0143.jpg" TargetMode="External"/><Relationship Id="rId161" Type="http://schemas.openxmlformats.org/officeDocument/2006/relationships/hyperlink" Target="https://es.wikipedia.org/wiki/Brumario" TargetMode="External"/><Relationship Id="rId217" Type="http://schemas.openxmlformats.org/officeDocument/2006/relationships/hyperlink" Target="https://es.wikipedia.org/wiki/Ca%C3%B1a_(vegetal)" TargetMode="External"/><Relationship Id="rId399" Type="http://schemas.openxmlformats.org/officeDocument/2006/relationships/hyperlink" Target="https://es.wikipedia.org/wiki/Guada%C3%B1a" TargetMode="External"/><Relationship Id="rId259" Type="http://schemas.openxmlformats.org/officeDocument/2006/relationships/hyperlink" Target="https://es.wikipedia.org/wiki/Cedazo" TargetMode="External"/><Relationship Id="rId424" Type="http://schemas.openxmlformats.org/officeDocument/2006/relationships/hyperlink" Target="https://es.wikipedia.org/wiki/Secale_cereale" TargetMode="External"/><Relationship Id="rId466" Type="http://schemas.openxmlformats.org/officeDocument/2006/relationships/hyperlink" Target="https://es.wikipedia.org/wiki/Regadera" TargetMode="External"/><Relationship Id="rId23" Type="http://schemas.openxmlformats.org/officeDocument/2006/relationships/hyperlink" Target="https://es.wikipedia.org/wiki/1791" TargetMode="External"/><Relationship Id="rId119" Type="http://schemas.openxmlformats.org/officeDocument/2006/relationships/hyperlink" Target="https://es.wikipedia.org/w/index.php?title=Fiesta_del_Talento&amp;action=edit&amp;redlink=1" TargetMode="External"/><Relationship Id="rId270" Type="http://schemas.openxmlformats.org/officeDocument/2006/relationships/hyperlink" Target="https://es.wikipedia.org/wiki/Populus" TargetMode="External"/><Relationship Id="rId326" Type="http://schemas.openxmlformats.org/officeDocument/2006/relationships/image" Target="media/image22.jpeg"/><Relationship Id="rId533" Type="http://schemas.openxmlformats.org/officeDocument/2006/relationships/hyperlink" Target="https://es.wikipedia.org/wiki/Neil_Gaiman" TargetMode="External"/><Relationship Id="rId65" Type="http://schemas.openxmlformats.org/officeDocument/2006/relationships/hyperlink" Target="https://es.wikipedia.org/wiki/La_Marsellesa" TargetMode="External"/><Relationship Id="rId130" Type="http://schemas.openxmlformats.org/officeDocument/2006/relationships/hyperlink" Target="https://es.wikipedia.org/wiki/Uva" TargetMode="External"/><Relationship Id="rId368" Type="http://schemas.openxmlformats.org/officeDocument/2006/relationships/hyperlink" Target="https://es.wikipedia.org/wiki/Aquilegia" TargetMode="External"/><Relationship Id="rId172" Type="http://schemas.openxmlformats.org/officeDocument/2006/relationships/hyperlink" Target="https://es.wikipedia.org/wiki/Arado_(agricultura)" TargetMode="External"/><Relationship Id="rId228" Type="http://schemas.openxmlformats.org/officeDocument/2006/relationships/hyperlink" Target="https://es.wikipedia.org/wiki/21_de_diciembre" TargetMode="External"/><Relationship Id="rId435" Type="http://schemas.openxmlformats.org/officeDocument/2006/relationships/hyperlink" Target="https://es.wikipedia.org/wiki/Clavo_(objeto)" TargetMode="External"/><Relationship Id="rId477" Type="http://schemas.openxmlformats.org/officeDocument/2006/relationships/hyperlink" Target="https://es.wikipedia.org/wiki/Lens_culinaris" TargetMode="External"/><Relationship Id="rId281" Type="http://schemas.openxmlformats.org/officeDocument/2006/relationships/hyperlink" Target="https://es.wikipedia.org/w/index.php?title=Navaja_podadora&amp;action=edit&amp;redlink=1" TargetMode="External"/><Relationship Id="rId337" Type="http://schemas.openxmlformats.org/officeDocument/2006/relationships/hyperlink" Target="https://es.wikipedia.org/wiki/Junquillo" TargetMode="External"/><Relationship Id="rId502" Type="http://schemas.openxmlformats.org/officeDocument/2006/relationships/hyperlink" Target="https://es.wikipedia.org/wiki/Trucha" TargetMode="External"/><Relationship Id="rId34" Type="http://schemas.openxmlformats.org/officeDocument/2006/relationships/hyperlink" Target="https://es.wikipedia.org/wiki/Guerra_civil" TargetMode="External"/><Relationship Id="rId76" Type="http://schemas.openxmlformats.org/officeDocument/2006/relationships/hyperlink" Target="https://es.wikipedia.org/wiki/Espionaje" TargetMode="External"/><Relationship Id="rId141" Type="http://schemas.openxmlformats.org/officeDocument/2006/relationships/hyperlink" Target="https://es.wikipedia.org/wiki/Cucurbita" TargetMode="External"/><Relationship Id="rId379" Type="http://schemas.openxmlformats.org/officeDocument/2006/relationships/hyperlink" Target="https://es.wikipedia.org/wiki/Borago_officinalis" TargetMode="External"/><Relationship Id="rId7" Type="http://schemas.openxmlformats.org/officeDocument/2006/relationships/footnotes" Target="footnotes.xml"/><Relationship Id="rId183" Type="http://schemas.openxmlformats.org/officeDocument/2006/relationships/hyperlink" Target="https://es.wikipedia.org/wiki/Rubia_tinctorum" TargetMode="External"/><Relationship Id="rId239" Type="http://schemas.openxmlformats.org/officeDocument/2006/relationships/hyperlink" Target="https://es.wikipedia.org/wiki/Mayal" TargetMode="External"/><Relationship Id="rId390" Type="http://schemas.openxmlformats.org/officeDocument/2006/relationships/hyperlink" Target="https://es.wikipedia.org/wiki/18_de_junio" TargetMode="External"/><Relationship Id="rId404" Type="http://schemas.openxmlformats.org/officeDocument/2006/relationships/hyperlink" Target="https://es.wikipedia.org/wiki/Coturnix_coturnix" TargetMode="External"/><Relationship Id="rId446" Type="http://schemas.openxmlformats.org/officeDocument/2006/relationships/hyperlink" Target="https://es.wikipedia.org/wiki/Gallina_de_Guinea" TargetMode="External"/><Relationship Id="rId250" Type="http://schemas.openxmlformats.org/officeDocument/2006/relationships/hyperlink" Target="https://es.wikipedia.org/wiki/Yeso" TargetMode="External"/><Relationship Id="rId292" Type="http://schemas.openxmlformats.org/officeDocument/2006/relationships/hyperlink" Target="https://commons.wikimedia.org/wiki/File:Pluviose.jpg" TargetMode="External"/><Relationship Id="rId306" Type="http://schemas.openxmlformats.org/officeDocument/2006/relationships/hyperlink" Target="https://es.wikipedia.org/wiki/Laya" TargetMode="External"/><Relationship Id="rId488" Type="http://schemas.openxmlformats.org/officeDocument/2006/relationships/hyperlink" Target="https://es.wikipedia.org/wiki/16_de_septiembre" TargetMode="External"/><Relationship Id="rId45" Type="http://schemas.openxmlformats.org/officeDocument/2006/relationships/hyperlink" Target="https://es.wikipedia.org/wiki/Jacobino" TargetMode="External"/><Relationship Id="rId87" Type="http://schemas.openxmlformats.org/officeDocument/2006/relationships/hyperlink" Target="https://es.wikipedia.org/wiki/1793" TargetMode="External"/><Relationship Id="rId110" Type="http://schemas.openxmlformats.org/officeDocument/2006/relationships/hyperlink" Target="https://es.wikipedia.org/wiki/Floreal" TargetMode="External"/><Relationship Id="rId348" Type="http://schemas.openxmlformats.org/officeDocument/2006/relationships/hyperlink" Target="https://es.wikipedia.org/wiki/Cercis_siliquastrum" TargetMode="External"/><Relationship Id="rId513" Type="http://schemas.openxmlformats.org/officeDocument/2006/relationships/hyperlink" Target="https://es.wikipedia.org/wiki/Citrus_%C3%97_aurantium" TargetMode="External"/><Relationship Id="rId152" Type="http://schemas.openxmlformats.org/officeDocument/2006/relationships/hyperlink" Target="https://es.wikipedia.org/wiki/Amaryllis" TargetMode="External"/><Relationship Id="rId194" Type="http://schemas.openxmlformats.org/officeDocument/2006/relationships/hyperlink" Target="https://es.wikipedia.org/wiki/20_de_diciembre" TargetMode="External"/><Relationship Id="rId208" Type="http://schemas.openxmlformats.org/officeDocument/2006/relationships/hyperlink" Target="https://es.wikipedia.org/wiki/Abies" TargetMode="External"/><Relationship Id="rId415" Type="http://schemas.openxmlformats.org/officeDocument/2006/relationships/hyperlink" Target="https://es.wikipedia.org/wiki/Verbena" TargetMode="External"/><Relationship Id="rId457" Type="http://schemas.openxmlformats.org/officeDocument/2006/relationships/hyperlink" Target="https://es.wikipedia.org/wiki/Triticum_dicoccoides" TargetMode="External"/><Relationship Id="rId261" Type="http://schemas.openxmlformats.org/officeDocument/2006/relationships/image" Target="media/image20.jpeg"/><Relationship Id="rId499" Type="http://schemas.openxmlformats.org/officeDocument/2006/relationships/hyperlink" Target="https://es.wikipedia.org/wiki/Foeniculum_vulgare" TargetMode="External"/><Relationship Id="rId14" Type="http://schemas.openxmlformats.org/officeDocument/2006/relationships/image" Target="media/image4.jpeg"/><Relationship Id="rId56" Type="http://schemas.openxmlformats.org/officeDocument/2006/relationships/image" Target="media/image10.jpeg"/><Relationship Id="rId317" Type="http://schemas.openxmlformats.org/officeDocument/2006/relationships/hyperlink" Target="https://es.wikipedia.org/wiki/Cochlearia" TargetMode="External"/><Relationship Id="rId359" Type="http://schemas.openxmlformats.org/officeDocument/2006/relationships/image" Target="media/image23.jpeg"/><Relationship Id="rId524" Type="http://schemas.openxmlformats.org/officeDocument/2006/relationships/hyperlink" Target="https://es.wikipedia.org/wiki/Napole%C3%B3n_III" TargetMode="External"/><Relationship Id="rId98" Type="http://schemas.openxmlformats.org/officeDocument/2006/relationships/hyperlink" Target="https://es.wikipedia.org/wiki/Oto%C3%B1o" TargetMode="External"/><Relationship Id="rId121" Type="http://schemas.openxmlformats.org/officeDocument/2006/relationships/hyperlink" Target="https://es.wikipedia.org/w/index.php?title=Fiesta_de_la_Opini%C3%B3n&amp;action=edit&amp;redlink=1" TargetMode="External"/><Relationship Id="rId163" Type="http://schemas.openxmlformats.org/officeDocument/2006/relationships/hyperlink" Target="https://es.wikipedia.org/wiki/20_de_noviembre" TargetMode="External"/><Relationship Id="rId219" Type="http://schemas.openxmlformats.org/officeDocument/2006/relationships/hyperlink" Target="https://es.wikipedia.org/wiki/Gryllidae" TargetMode="External"/><Relationship Id="rId370" Type="http://schemas.openxmlformats.org/officeDocument/2006/relationships/hyperlink" Target="https://es.wikipedia.org/wiki/Hyacinthus" TargetMode="External"/><Relationship Id="rId426" Type="http://schemas.openxmlformats.org/officeDocument/2006/relationships/hyperlink" Target="https://es.wikipedia.org/wiki/Allium_cepa" TargetMode="External"/><Relationship Id="rId230" Type="http://schemas.openxmlformats.org/officeDocument/2006/relationships/hyperlink" Target="https://es.wikipedia.org/wiki/Turba" TargetMode="External"/><Relationship Id="rId468" Type="http://schemas.openxmlformats.org/officeDocument/2006/relationships/hyperlink" Target="https://es.wikipedia.org/wiki/Prunus_armeniaca" TargetMode="External"/><Relationship Id="rId25" Type="http://schemas.openxmlformats.org/officeDocument/2006/relationships/hyperlink" Target="https://es.wikipedia.org/wiki/Monarqu%C3%ADa" TargetMode="External"/><Relationship Id="rId46" Type="http://schemas.openxmlformats.org/officeDocument/2006/relationships/hyperlink" Target="https://es.wikipedia.org/wiki/Convenci%C3%B3n_Nacional_(Revoluci%C3%B3n_Francesa)" TargetMode="External"/><Relationship Id="rId67" Type="http://schemas.openxmlformats.org/officeDocument/2006/relationships/hyperlink" Target="https://es.wikipedia.org/wiki/Peritonitis" TargetMode="External"/><Relationship Id="rId272" Type="http://schemas.openxmlformats.org/officeDocument/2006/relationships/hyperlink" Target="https://es.wikipedia.org/wiki/Helleborus" TargetMode="External"/><Relationship Id="rId293" Type="http://schemas.openxmlformats.org/officeDocument/2006/relationships/image" Target="media/image21.jpeg"/><Relationship Id="rId307" Type="http://schemas.openxmlformats.org/officeDocument/2006/relationships/hyperlink" Target="https://es.wikipedia.org/wiki/Narcissus" TargetMode="External"/><Relationship Id="rId328" Type="http://schemas.openxmlformats.org/officeDocument/2006/relationships/hyperlink" Target="https://es.wikipedia.org/wiki/21_de_marzo" TargetMode="External"/><Relationship Id="rId349" Type="http://schemas.openxmlformats.org/officeDocument/2006/relationships/hyperlink" Target="https://es.wikipedia.org/wiki/Lechuga_romana" TargetMode="External"/><Relationship Id="rId514" Type="http://schemas.openxmlformats.org/officeDocument/2006/relationships/hyperlink" Target="https://es.wikipedia.org/wiki/Solidago" TargetMode="External"/><Relationship Id="rId535" Type="http://schemas.openxmlformats.org/officeDocument/2006/relationships/hyperlink" Target="https://es.wikipedia.org/wiki/Maximilien_Robespierre" TargetMode="External"/><Relationship Id="rId88" Type="http://schemas.openxmlformats.org/officeDocument/2006/relationships/image" Target="media/image14.jpeg"/><Relationship Id="rId111" Type="http://schemas.openxmlformats.org/officeDocument/2006/relationships/hyperlink" Target="https://es.wikipedia.org/wiki/Pradial" TargetMode="External"/><Relationship Id="rId132" Type="http://schemas.openxmlformats.org/officeDocument/2006/relationships/hyperlink" Target="https://es.wikipedia.org/wiki/Casta%C3%B1a" TargetMode="External"/><Relationship Id="rId153" Type="http://schemas.openxmlformats.org/officeDocument/2006/relationships/hyperlink" Target="https://es.wikipedia.org/wiki/Buey" TargetMode="External"/><Relationship Id="rId174" Type="http://schemas.openxmlformats.org/officeDocument/2006/relationships/hyperlink" Target="https://es.wikipedia.org/wiki/Trapa" TargetMode="External"/><Relationship Id="rId195" Type="http://schemas.openxmlformats.org/officeDocument/2006/relationships/hyperlink" Target="https://es.wikipedia.org/wiki/Campanula_rapunculus" TargetMode="External"/><Relationship Id="rId209" Type="http://schemas.openxmlformats.org/officeDocument/2006/relationships/hyperlink" Target="https://es.wikipedia.org/wiki/Capreolus_capreolus" TargetMode="External"/><Relationship Id="rId360" Type="http://schemas.openxmlformats.org/officeDocument/2006/relationships/hyperlink" Target="https://es.wikipedia.org/wiki/Floreal" TargetMode="External"/><Relationship Id="rId381" Type="http://schemas.openxmlformats.org/officeDocument/2006/relationships/hyperlink" Target="https://es.wikipedia.org/wiki/Cyprinus_carpio" TargetMode="External"/><Relationship Id="rId416" Type="http://schemas.openxmlformats.org/officeDocument/2006/relationships/hyperlink" Target="https://es.wikipedia.org/wiki/Thymus" TargetMode="External"/><Relationship Id="rId220" Type="http://schemas.openxmlformats.org/officeDocument/2006/relationships/hyperlink" Target="https://es.wikipedia.org/wiki/Pi%C3%B1%C3%B3n" TargetMode="External"/><Relationship Id="rId241" Type="http://schemas.openxmlformats.org/officeDocument/2006/relationships/hyperlink" Target="https://es.wikipedia.org/wiki/Arcilla" TargetMode="External"/><Relationship Id="rId437" Type="http://schemas.openxmlformats.org/officeDocument/2006/relationships/hyperlink" Target="https://es.wikipedia.org/wiki/Rupicapra_rupicapra" TargetMode="External"/><Relationship Id="rId458" Type="http://schemas.openxmlformats.org/officeDocument/2006/relationships/hyperlink" Target="https://es.wikipedia.org/wiki/Verbasco" TargetMode="External"/><Relationship Id="rId479" Type="http://schemas.openxmlformats.org/officeDocument/2006/relationships/hyperlink" Target="https://es.wikipedia.org/wiki/Mirto" TargetMode="External"/><Relationship Id="rId15" Type="http://schemas.openxmlformats.org/officeDocument/2006/relationships/image" Target="media/image5.jpeg"/><Relationship Id="rId36" Type="http://schemas.openxmlformats.org/officeDocument/2006/relationships/hyperlink" Target="https://es.wikipedia.org/wiki/Contrarrevoluci%C3%B3n" TargetMode="External"/><Relationship Id="rId57" Type="http://schemas.openxmlformats.org/officeDocument/2006/relationships/image" Target="media/image11.jpeg"/><Relationship Id="rId262" Type="http://schemas.openxmlformats.org/officeDocument/2006/relationships/hyperlink" Target="https://es.wikipedia.org/wiki/Pluvioso" TargetMode="External"/><Relationship Id="rId283" Type="http://schemas.openxmlformats.org/officeDocument/2006/relationships/hyperlink" Target="https://es.wikipedia.org/wiki/Daphne_gnidium" TargetMode="External"/><Relationship Id="rId318" Type="http://schemas.openxmlformats.org/officeDocument/2006/relationships/hyperlink" Target="https://es.wikipedia.org/wiki/Bellis_perennis" TargetMode="External"/><Relationship Id="rId339" Type="http://schemas.openxmlformats.org/officeDocument/2006/relationships/hyperlink" Target="https://es.wikipedia.org/wiki/Vinca" TargetMode="External"/><Relationship Id="rId490" Type="http://schemas.openxmlformats.org/officeDocument/2006/relationships/hyperlink" Target="https://es.wikipedia.org/wiki/Mijo" TargetMode="External"/><Relationship Id="rId504" Type="http://schemas.openxmlformats.org/officeDocument/2006/relationships/hyperlink" Target="https://es.wikipedia.org/wiki/Cardencha" TargetMode="External"/><Relationship Id="rId525" Type="http://schemas.openxmlformats.org/officeDocument/2006/relationships/hyperlink" Target="https://es.wikipedia.org/wiki/%C3%89mile_Zola" TargetMode="External"/><Relationship Id="rId78" Type="http://schemas.openxmlformats.org/officeDocument/2006/relationships/hyperlink" Target="https://es.wikipedia.org/wiki/Charles_Maurice_de_Talleyrand" TargetMode="External"/><Relationship Id="rId99" Type="http://schemas.openxmlformats.org/officeDocument/2006/relationships/hyperlink" Target="https://es.wikipedia.org/wiki/Vendimiario" TargetMode="External"/><Relationship Id="rId101" Type="http://schemas.openxmlformats.org/officeDocument/2006/relationships/hyperlink" Target="https://es.wikipedia.org/wiki/Brumario" TargetMode="External"/><Relationship Id="rId122" Type="http://schemas.openxmlformats.org/officeDocument/2006/relationships/hyperlink" Target="https://es.wikipedia.org/w/index.php?title=Fiesta_de_las_Recompensas&amp;action=edit&amp;redlink=1" TargetMode="External"/><Relationship Id="rId143" Type="http://schemas.openxmlformats.org/officeDocument/2006/relationships/hyperlink" Target="https://es.wikipedia.org/wiki/Equus_africanus_asinus" TargetMode="External"/><Relationship Id="rId164" Type="http://schemas.openxmlformats.org/officeDocument/2006/relationships/hyperlink" Target="https://es.wikipedia.org/wiki/Manzana" TargetMode="External"/><Relationship Id="rId185" Type="http://schemas.openxmlformats.org/officeDocument/2006/relationships/hyperlink" Target="https://es.wikipedia.org/wiki/Phasianus_colchicus" TargetMode="External"/><Relationship Id="rId350" Type="http://schemas.openxmlformats.org/officeDocument/2006/relationships/hyperlink" Target="https://es.wikipedia.org/wiki/Aesculus_hippocastanum" TargetMode="External"/><Relationship Id="rId371" Type="http://schemas.openxmlformats.org/officeDocument/2006/relationships/hyperlink" Target="https://es.wikipedia.org/wiki/Rastrillo_(herramienta)" TargetMode="External"/><Relationship Id="rId406" Type="http://schemas.openxmlformats.org/officeDocument/2006/relationships/hyperlink" Target="https://es.wikipedia.org/wiki/Sambucus" TargetMode="External"/><Relationship Id="rId9" Type="http://schemas.openxmlformats.org/officeDocument/2006/relationships/hyperlink" Target="https://es.wikipedia.org/wiki/Declaraci&#243;n_de_los_Derechos_del_Hombre_y_del_Ciudadano" TargetMode="External"/><Relationship Id="rId210" Type="http://schemas.openxmlformats.org/officeDocument/2006/relationships/hyperlink" Target="https://es.wikipedia.org/wiki/Ulex" TargetMode="External"/><Relationship Id="rId392" Type="http://schemas.openxmlformats.org/officeDocument/2006/relationships/hyperlink" Target="https://es.wikipedia.org/wiki/Hemerocallis" TargetMode="External"/><Relationship Id="rId427" Type="http://schemas.openxmlformats.org/officeDocument/2006/relationships/hyperlink" Target="https://es.wikipedia.org/wiki/Mula_(animal)" TargetMode="External"/><Relationship Id="rId448" Type="http://schemas.openxmlformats.org/officeDocument/2006/relationships/hyperlink" Target="https://es.wikipedia.org/wiki/Allium_sativum" TargetMode="External"/><Relationship Id="rId469" Type="http://schemas.openxmlformats.org/officeDocument/2006/relationships/hyperlink" Target="https://es.wikipedia.org/wiki/Ocimum_basilicum" TargetMode="External"/><Relationship Id="rId26" Type="http://schemas.openxmlformats.org/officeDocument/2006/relationships/hyperlink" Target="https://es.wikipedia.org/wiki/Rep%C3%BAblica" TargetMode="External"/><Relationship Id="rId231" Type="http://schemas.openxmlformats.org/officeDocument/2006/relationships/hyperlink" Target="https://es.wikipedia.org/wiki/Carb%C3%B3n" TargetMode="External"/><Relationship Id="rId252" Type="http://schemas.openxmlformats.org/officeDocument/2006/relationships/hyperlink" Target="https://es.wikipedia.org/wiki/Hierro" TargetMode="External"/><Relationship Id="rId273" Type="http://schemas.openxmlformats.org/officeDocument/2006/relationships/hyperlink" Target="https://es.wikipedia.org/wiki/Brassica_oleracea_italica" TargetMode="External"/><Relationship Id="rId294" Type="http://schemas.openxmlformats.org/officeDocument/2006/relationships/hyperlink" Target="https://es.wikipedia.org/wiki/Ventoso" TargetMode="External"/><Relationship Id="rId308" Type="http://schemas.openxmlformats.org/officeDocument/2006/relationships/hyperlink" Target="https://es.wikipedia.org/wiki/Ulmus" TargetMode="External"/><Relationship Id="rId329" Type="http://schemas.openxmlformats.org/officeDocument/2006/relationships/hyperlink" Target="https://es.wikipedia.org/wiki/19_de_abril" TargetMode="External"/><Relationship Id="rId480" Type="http://schemas.openxmlformats.org/officeDocument/2006/relationships/hyperlink" Target="https://es.wikipedia.org/wiki/Brassica_napus" TargetMode="External"/><Relationship Id="rId515" Type="http://schemas.openxmlformats.org/officeDocument/2006/relationships/hyperlink" Target="https://es.wikipedia.org/wiki/Zea_mays" TargetMode="External"/><Relationship Id="rId536" Type="http://schemas.openxmlformats.org/officeDocument/2006/relationships/hyperlink" Target="https://es.wikipedia.org/wiki/Reloj" TargetMode="External"/><Relationship Id="rId47" Type="http://schemas.openxmlformats.org/officeDocument/2006/relationships/image" Target="media/image6.jpeg"/><Relationship Id="rId68" Type="http://schemas.openxmlformats.org/officeDocument/2006/relationships/hyperlink" Target="https://es.wikipedia.org/wiki/Tuberculosis" TargetMode="External"/><Relationship Id="rId89" Type="http://schemas.openxmlformats.org/officeDocument/2006/relationships/image" Target="media/image15.jpeg"/><Relationship Id="rId112" Type="http://schemas.openxmlformats.org/officeDocument/2006/relationships/hyperlink" Target="https://es.wikipedia.org/wiki/Verano" TargetMode="External"/><Relationship Id="rId133" Type="http://schemas.openxmlformats.org/officeDocument/2006/relationships/hyperlink" Target="https://es.wikipedia.org/wiki/Equus_ferus_caballus" TargetMode="External"/><Relationship Id="rId154" Type="http://schemas.openxmlformats.org/officeDocument/2006/relationships/hyperlink" Target="https://es.wikipedia.org/wiki/Solanum_melongena" TargetMode="External"/><Relationship Id="rId175" Type="http://schemas.openxmlformats.org/officeDocument/2006/relationships/hyperlink" Target="https://es.wikipedia.org/wiki/Helianthus_tuberosus" TargetMode="External"/><Relationship Id="rId340" Type="http://schemas.openxmlformats.org/officeDocument/2006/relationships/hyperlink" Target="https://es.wikipedia.org/wiki/Carpinus" TargetMode="External"/><Relationship Id="rId361" Type="http://schemas.openxmlformats.org/officeDocument/2006/relationships/hyperlink" Target="https://es.wikipedia.org/wiki/20_de_abril" TargetMode="External"/><Relationship Id="rId196" Type="http://schemas.openxmlformats.org/officeDocument/2006/relationships/hyperlink" Target="https://es.wikipedia.org/wiki/Brassica_napus" TargetMode="External"/><Relationship Id="rId200" Type="http://schemas.openxmlformats.org/officeDocument/2006/relationships/hyperlink" Target="https://es.wikipedia.org/wiki/Valerianella_locusta" TargetMode="External"/><Relationship Id="rId382" Type="http://schemas.openxmlformats.org/officeDocument/2006/relationships/hyperlink" Target="https://es.wikipedia.org/wiki/Euonymus_europaeus" TargetMode="External"/><Relationship Id="rId417" Type="http://schemas.openxmlformats.org/officeDocument/2006/relationships/hyperlink" Target="https://es.wikipedia.org/wiki/Paeoniaceae" TargetMode="External"/><Relationship Id="rId438" Type="http://schemas.openxmlformats.org/officeDocument/2006/relationships/hyperlink" Target="https://es.wikipedia.org/wiki/Tabaco" TargetMode="External"/><Relationship Id="rId459" Type="http://schemas.openxmlformats.org/officeDocument/2006/relationships/hyperlink" Target="https://es.wikipedia.org/wiki/Cucumis_melo" TargetMode="External"/><Relationship Id="rId16" Type="http://schemas.openxmlformats.org/officeDocument/2006/relationships/hyperlink" Target="https://es.wikipedia.org/wiki/Primera_Rep%C3%BAblica_Francesa" TargetMode="External"/><Relationship Id="rId221" Type="http://schemas.openxmlformats.org/officeDocument/2006/relationships/hyperlink" Target="https://es.wikipedia.org/wiki/Corcho" TargetMode="External"/><Relationship Id="rId242" Type="http://schemas.openxmlformats.org/officeDocument/2006/relationships/hyperlink" Target="https://es.wikipedia.org/wiki/Pizarra_(roca)" TargetMode="External"/><Relationship Id="rId263" Type="http://schemas.openxmlformats.org/officeDocument/2006/relationships/hyperlink" Target="https://es.wikipedia.org/wiki/20_de_enero" TargetMode="External"/><Relationship Id="rId284" Type="http://schemas.openxmlformats.org/officeDocument/2006/relationships/hyperlink" Target="https://es.wikipedia.org/wiki/Cynodon" TargetMode="External"/><Relationship Id="rId319" Type="http://schemas.openxmlformats.org/officeDocument/2006/relationships/hyperlink" Target="https://es.wikipedia.org/wiki/Thunnus" TargetMode="External"/><Relationship Id="rId470" Type="http://schemas.openxmlformats.org/officeDocument/2006/relationships/hyperlink" Target="https://es.wikipedia.org/wiki/Ovis_orientalis_aries" TargetMode="External"/><Relationship Id="rId491" Type="http://schemas.openxmlformats.org/officeDocument/2006/relationships/hyperlink" Target="https://es.wikipedia.org/wiki/Lycoperdaceae" TargetMode="External"/><Relationship Id="rId505" Type="http://schemas.openxmlformats.org/officeDocument/2006/relationships/hyperlink" Target="https://es.wikipedia.org/wiki/Rhamnus_catharticus" TargetMode="External"/><Relationship Id="rId526" Type="http://schemas.openxmlformats.org/officeDocument/2006/relationships/hyperlink" Target="https://es.wikipedia.org/wiki/Langosta_Thermidor" TargetMode="External"/><Relationship Id="rId37" Type="http://schemas.openxmlformats.org/officeDocument/2006/relationships/hyperlink" Target="https://es.wikipedia.org/wiki/Leva" TargetMode="External"/><Relationship Id="rId58" Type="http://schemas.openxmlformats.org/officeDocument/2006/relationships/hyperlink" Target="https://es.wikipedia.org/wiki/Zapatero_(profesi%C3%B3n)" TargetMode="External"/><Relationship Id="rId79" Type="http://schemas.openxmlformats.org/officeDocument/2006/relationships/hyperlink" Target="https://es.wikipedia.org/wiki/Francia" TargetMode="External"/><Relationship Id="rId102" Type="http://schemas.openxmlformats.org/officeDocument/2006/relationships/hyperlink" Target="https://es.wikipedia.org/wiki/Idioma_franc%C3%A9s" TargetMode="External"/><Relationship Id="rId123" Type="http://schemas.openxmlformats.org/officeDocument/2006/relationships/hyperlink" Target="https://es.wikipedia.org/w/index.php?title=Fiesta_de_la_Revoluci%C3%B3n&amp;action=edit&amp;redlink=1" TargetMode="External"/><Relationship Id="rId144" Type="http://schemas.openxmlformats.org/officeDocument/2006/relationships/hyperlink" Target="https://es.wikipedia.org/wiki/Mirabilis_jalapa" TargetMode="External"/><Relationship Id="rId330" Type="http://schemas.openxmlformats.org/officeDocument/2006/relationships/hyperlink" Target="https://es.wikipedia.org/wiki/Primula" TargetMode="External"/><Relationship Id="rId90" Type="http://schemas.openxmlformats.org/officeDocument/2006/relationships/hyperlink" Target="https://es.wikipedia.org/wiki/Equinoccio" TargetMode="External"/><Relationship Id="rId165" Type="http://schemas.openxmlformats.org/officeDocument/2006/relationships/hyperlink" Target="https://es.wikipedia.org/wiki/Apium_graveolens" TargetMode="External"/><Relationship Id="rId186" Type="http://schemas.openxmlformats.org/officeDocument/2006/relationships/hyperlink" Target="https://es.wikipedia.org/wiki/Pistacia_vera" TargetMode="External"/><Relationship Id="rId351" Type="http://schemas.openxmlformats.org/officeDocument/2006/relationships/hyperlink" Target="https://es.wikipedia.org/wiki/Eruca_vesicaria" TargetMode="External"/><Relationship Id="rId372" Type="http://schemas.openxmlformats.org/officeDocument/2006/relationships/hyperlink" Target="https://es.wikipedia.org/wiki/Rheum_rhabarbarum" TargetMode="External"/><Relationship Id="rId393" Type="http://schemas.openxmlformats.org/officeDocument/2006/relationships/hyperlink" Target="https://es.wikipedia.org/wiki/Trifolium" TargetMode="External"/><Relationship Id="rId407" Type="http://schemas.openxmlformats.org/officeDocument/2006/relationships/hyperlink" Target="https://es.wikipedia.org/wiki/Adormidera" TargetMode="External"/><Relationship Id="rId428" Type="http://schemas.openxmlformats.org/officeDocument/2006/relationships/hyperlink" Target="https://es.wikipedia.org/wiki/Rosmarinus_officinalis" TargetMode="External"/><Relationship Id="rId449" Type="http://schemas.openxmlformats.org/officeDocument/2006/relationships/hyperlink" Target="https://es.wikipedia.org/wiki/Algarroba" TargetMode="External"/><Relationship Id="rId211" Type="http://schemas.openxmlformats.org/officeDocument/2006/relationships/hyperlink" Target="https://es.wikipedia.org/wiki/Cupressus" TargetMode="External"/><Relationship Id="rId232" Type="http://schemas.openxmlformats.org/officeDocument/2006/relationships/hyperlink" Target="https://es.wikipedia.org/wiki/Bet%C3%BAn" TargetMode="External"/><Relationship Id="rId253" Type="http://schemas.openxmlformats.org/officeDocument/2006/relationships/hyperlink" Target="https://es.wikipedia.org/wiki/Cobre" TargetMode="External"/><Relationship Id="rId274" Type="http://schemas.openxmlformats.org/officeDocument/2006/relationships/hyperlink" Target="https://es.wikipedia.org/wiki/Laurus_nobilis" TargetMode="External"/><Relationship Id="rId295" Type="http://schemas.openxmlformats.org/officeDocument/2006/relationships/hyperlink" Target="https://es.wikipedia.org/wiki/19_de_febrero" TargetMode="External"/><Relationship Id="rId309" Type="http://schemas.openxmlformats.org/officeDocument/2006/relationships/hyperlink" Target="https://es.wikipedia.org/wiki/Fumaria" TargetMode="External"/><Relationship Id="rId460" Type="http://schemas.openxmlformats.org/officeDocument/2006/relationships/hyperlink" Target="https://es.wikipedia.org/wiki/Lolium_temulentum" TargetMode="External"/><Relationship Id="rId481" Type="http://schemas.openxmlformats.org/officeDocument/2006/relationships/hyperlink" Target="https://es.wikipedia.org/wiki/Lupino" TargetMode="External"/><Relationship Id="rId516" Type="http://schemas.openxmlformats.org/officeDocument/2006/relationships/hyperlink" Target="https://es.wikipedia.org/wiki/Casta%C3%B1a" TargetMode="External"/><Relationship Id="rId27" Type="http://schemas.openxmlformats.org/officeDocument/2006/relationships/hyperlink" Target="https://es.wikipedia.org/wiki/Primera_Rep%C3%BAblica_Francesa" TargetMode="External"/><Relationship Id="rId48" Type="http://schemas.openxmlformats.org/officeDocument/2006/relationships/hyperlink" Target="https://es.wikipedia.org/wiki/Jacobinos" TargetMode="External"/><Relationship Id="rId69" Type="http://schemas.openxmlformats.org/officeDocument/2006/relationships/hyperlink" Target="https://es.wikipedia.org/wiki/Escr%C3%B3fula" TargetMode="External"/><Relationship Id="rId113" Type="http://schemas.openxmlformats.org/officeDocument/2006/relationships/hyperlink" Target="https://es.wikipedia.org/wiki/Mesidor" TargetMode="External"/><Relationship Id="rId134" Type="http://schemas.openxmlformats.org/officeDocument/2006/relationships/hyperlink" Target="https://es.wikipedia.org/wiki/Balsaminaceae" TargetMode="External"/><Relationship Id="rId320" Type="http://schemas.openxmlformats.org/officeDocument/2006/relationships/hyperlink" Target="https://es.wikipedia.org/wiki/Taraxacum_officinale" TargetMode="External"/><Relationship Id="rId537" Type="http://schemas.openxmlformats.org/officeDocument/2006/relationships/hyperlink" Target="https://es.wikipedia.org/wiki/Clima" TargetMode="External"/><Relationship Id="rId80" Type="http://schemas.openxmlformats.org/officeDocument/2006/relationships/image" Target="media/image13.png"/><Relationship Id="rId155" Type="http://schemas.openxmlformats.org/officeDocument/2006/relationships/hyperlink" Target="https://es.wikipedia.org/wiki/Chile_(pimiento)" TargetMode="External"/><Relationship Id="rId176" Type="http://schemas.openxmlformats.org/officeDocument/2006/relationships/hyperlink" Target="https://es.wikipedia.org/wiki/Cichorium_endivia" TargetMode="External"/><Relationship Id="rId197" Type="http://schemas.openxmlformats.org/officeDocument/2006/relationships/hyperlink" Target="https://es.wikipedia.org/wiki/Cichorium_intybus" TargetMode="External"/><Relationship Id="rId341" Type="http://schemas.openxmlformats.org/officeDocument/2006/relationships/hyperlink" Target="https://es.wikipedia.org/wiki/Fagus_sylvatica" TargetMode="External"/><Relationship Id="rId362" Type="http://schemas.openxmlformats.org/officeDocument/2006/relationships/hyperlink" Target="https://es.wikipedia.org/wiki/19_de_mayo" TargetMode="External"/><Relationship Id="rId383" Type="http://schemas.openxmlformats.org/officeDocument/2006/relationships/hyperlink" Target="https://es.wikipedia.org/wiki/Allium_schoenoprasum" TargetMode="External"/><Relationship Id="rId418" Type="http://schemas.openxmlformats.org/officeDocument/2006/relationships/hyperlink" Target="https://es.wikipedia.org/wiki/Carro" TargetMode="External"/><Relationship Id="rId439" Type="http://schemas.openxmlformats.org/officeDocument/2006/relationships/hyperlink" Target="https://es.wikipedia.org/wiki/Grosella" TargetMode="External"/><Relationship Id="rId201" Type="http://schemas.openxmlformats.org/officeDocument/2006/relationships/hyperlink" Target="https://es.wikipedia.org/wiki/Brassica_oleracea_var._botrytis" TargetMode="External"/><Relationship Id="rId222" Type="http://schemas.openxmlformats.org/officeDocument/2006/relationships/hyperlink" Target="https://es.wikipedia.org/wiki/Tuber" TargetMode="External"/><Relationship Id="rId243" Type="http://schemas.openxmlformats.org/officeDocument/2006/relationships/hyperlink" Target="https://es.wikipedia.org/wiki/Arenisca" TargetMode="External"/><Relationship Id="rId264" Type="http://schemas.openxmlformats.org/officeDocument/2006/relationships/hyperlink" Target="https://es.wikipedia.org/wiki/18_de_febrero" TargetMode="External"/><Relationship Id="rId285" Type="http://schemas.openxmlformats.org/officeDocument/2006/relationships/hyperlink" Target="https://es.wikipedia.org/wiki/Polygonum_aviculare" TargetMode="External"/><Relationship Id="rId450" Type="http://schemas.openxmlformats.org/officeDocument/2006/relationships/hyperlink" Target="https://es.wikipedia.org/wiki/Triticum" TargetMode="External"/><Relationship Id="rId471" Type="http://schemas.openxmlformats.org/officeDocument/2006/relationships/hyperlink" Target="https://es.wikipedia.org/wiki/Linum_usitatissimum" TargetMode="External"/><Relationship Id="rId506" Type="http://schemas.openxmlformats.org/officeDocument/2006/relationships/hyperlink" Target="https://es.wikipedia.org/wiki/Tagetes" TargetMode="External"/><Relationship Id="rId17" Type="http://schemas.openxmlformats.org/officeDocument/2006/relationships/hyperlink" Target="https://es.wikipedia.org/wiki/Comit%C3%A9_de_Salvaci%C3%B3n_P%C3%BAblica" TargetMode="External"/><Relationship Id="rId38" Type="http://schemas.openxmlformats.org/officeDocument/2006/relationships/hyperlink" Target="https://es.wikipedia.org/wiki/1793" TargetMode="External"/><Relationship Id="rId59" Type="http://schemas.openxmlformats.org/officeDocument/2006/relationships/hyperlink" Target="https://es.wikipedia.org/wiki/Antoine_Simon" TargetMode="External"/><Relationship Id="rId103" Type="http://schemas.openxmlformats.org/officeDocument/2006/relationships/hyperlink" Target="https://es.wikipedia.org/wiki/Frimario" TargetMode="External"/><Relationship Id="rId124" Type="http://schemas.openxmlformats.org/officeDocument/2006/relationships/hyperlink" Target="https://es.wikipedia.org/wiki/Santo" TargetMode="External"/><Relationship Id="rId310" Type="http://schemas.openxmlformats.org/officeDocument/2006/relationships/hyperlink" Target="https://es.wikipedia.org/wiki/Sisymbrium_officinale" TargetMode="External"/><Relationship Id="rId492" Type="http://schemas.openxmlformats.org/officeDocument/2006/relationships/hyperlink" Target="https://es.wikipedia.org/wiki/Hordeum_vulgare" TargetMode="External"/><Relationship Id="rId527" Type="http://schemas.openxmlformats.org/officeDocument/2006/relationships/hyperlink" Target="https://es.wikipedia.org/wiki/Convenci%C3%B3n_termidoriana" TargetMode="External"/><Relationship Id="rId70" Type="http://schemas.openxmlformats.org/officeDocument/2006/relationships/hyperlink" Target="https://es.wikipedia.org/wiki/8_de_junio" TargetMode="External"/><Relationship Id="rId91" Type="http://schemas.openxmlformats.org/officeDocument/2006/relationships/hyperlink" Target="https://es.wikipedia.org/wiki/Mes" TargetMode="External"/><Relationship Id="rId145" Type="http://schemas.openxmlformats.org/officeDocument/2006/relationships/hyperlink" Target="https://es.wikipedia.org/wiki/Calabaza_gigante" TargetMode="External"/><Relationship Id="rId166" Type="http://schemas.openxmlformats.org/officeDocument/2006/relationships/hyperlink" Target="https://es.wikipedia.org/wiki/Pera" TargetMode="External"/><Relationship Id="rId187" Type="http://schemas.openxmlformats.org/officeDocument/2006/relationships/hyperlink" Target="https://es.wikipedia.org/wiki/Cydonia" TargetMode="External"/><Relationship Id="rId331" Type="http://schemas.openxmlformats.org/officeDocument/2006/relationships/hyperlink" Target="https://es.wikipedia.org/wiki/Acer_pseudoplatanus" TargetMode="External"/><Relationship Id="rId352" Type="http://schemas.openxmlformats.org/officeDocument/2006/relationships/hyperlink" Target="https://es.wikipedia.org/wiki/Columbidae" TargetMode="External"/><Relationship Id="rId373" Type="http://schemas.openxmlformats.org/officeDocument/2006/relationships/hyperlink" Target="https://es.wikipedia.org/wiki/Onobrychis" TargetMode="External"/><Relationship Id="rId394" Type="http://schemas.openxmlformats.org/officeDocument/2006/relationships/hyperlink" Target="https://es.wikipedia.org/wiki/Ang%C3%A9lica" TargetMode="External"/><Relationship Id="rId408" Type="http://schemas.openxmlformats.org/officeDocument/2006/relationships/hyperlink" Target="https://es.wikipedia.org/wiki/Tilia" TargetMode="External"/><Relationship Id="rId429" Type="http://schemas.openxmlformats.org/officeDocument/2006/relationships/hyperlink" Target="https://es.wikipedia.org/wiki/Cucumis_sativus" TargetMode="External"/><Relationship Id="rId1" Type="http://schemas.openxmlformats.org/officeDocument/2006/relationships/customXml" Target="../customXml/item1.xml"/><Relationship Id="rId212" Type="http://schemas.openxmlformats.org/officeDocument/2006/relationships/hyperlink" Target="https://es.wikipedia.org/wiki/Hedera" TargetMode="External"/><Relationship Id="rId233" Type="http://schemas.openxmlformats.org/officeDocument/2006/relationships/hyperlink" Target="https://es.wikipedia.org/wiki/Azufre" TargetMode="External"/><Relationship Id="rId254" Type="http://schemas.openxmlformats.org/officeDocument/2006/relationships/hyperlink" Target="https://es.wikipedia.org/wiki/Felis_silvestris_catus" TargetMode="External"/><Relationship Id="rId440" Type="http://schemas.openxmlformats.org/officeDocument/2006/relationships/hyperlink" Target="https://es.wikipedia.org/wiki/Cereza" TargetMode="External"/><Relationship Id="rId28" Type="http://schemas.openxmlformats.org/officeDocument/2006/relationships/hyperlink" Target="https://es.wikipedia.org/wiki/Mayor%C3%ADa_simple" TargetMode="External"/><Relationship Id="rId49" Type="http://schemas.openxmlformats.org/officeDocument/2006/relationships/hyperlink" Target="https://es.wikipedia.org/wiki/Rep%C3%BAblica" TargetMode="External"/><Relationship Id="rId114" Type="http://schemas.openxmlformats.org/officeDocument/2006/relationships/hyperlink" Target="https://es.wikipedia.org/wiki/Termidor" TargetMode="External"/><Relationship Id="rId275" Type="http://schemas.openxmlformats.org/officeDocument/2006/relationships/hyperlink" Target="https://es.wikipedia.org/wiki/Corylus_avellana" TargetMode="External"/><Relationship Id="rId296" Type="http://schemas.openxmlformats.org/officeDocument/2006/relationships/hyperlink" Target="https://es.wikipedia.org/wiki/20_de_marzo" TargetMode="External"/><Relationship Id="rId300" Type="http://schemas.openxmlformats.org/officeDocument/2006/relationships/hyperlink" Target="https://es.wikipedia.org/wiki/Ligustrum" TargetMode="External"/><Relationship Id="rId461" Type="http://schemas.openxmlformats.org/officeDocument/2006/relationships/hyperlink" Target="https://es.wikipedia.org/wiki/Ovis_orientalis_aries" TargetMode="External"/><Relationship Id="rId482" Type="http://schemas.openxmlformats.org/officeDocument/2006/relationships/hyperlink" Target="https://es.wikipedia.org/wiki/Gossypium" TargetMode="External"/><Relationship Id="rId517" Type="http://schemas.openxmlformats.org/officeDocument/2006/relationships/hyperlink" Target="https://es.wikipedia.org/wiki/Cesta" TargetMode="External"/><Relationship Id="rId538" Type="http://schemas.openxmlformats.org/officeDocument/2006/relationships/hyperlink" Target="https://es.wikipedia.org/wiki/Hemisferio_sur" TargetMode="External"/><Relationship Id="rId60" Type="http://schemas.openxmlformats.org/officeDocument/2006/relationships/hyperlink" Target="https://commons.wikimedia.org/wiki/File:Bust_of_Louis_Charles_Dauphin_of_France-Louis_Pierre_Deseine-IMG_2274.jpg" TargetMode="External"/><Relationship Id="rId81" Type="http://schemas.openxmlformats.org/officeDocument/2006/relationships/hyperlink" Target="https://es.wikipedia.org/wiki/Stefan_Zweig" TargetMode="External"/><Relationship Id="rId135" Type="http://schemas.openxmlformats.org/officeDocument/2006/relationships/hyperlink" Target="https://es.wikipedia.org/wiki/Daucus_carota" TargetMode="External"/><Relationship Id="rId156" Type="http://schemas.openxmlformats.org/officeDocument/2006/relationships/hyperlink" Target="https://es.wikipedia.org/wiki/Solanum_lycopersicum" TargetMode="External"/><Relationship Id="rId177" Type="http://schemas.openxmlformats.org/officeDocument/2006/relationships/hyperlink" Target="https://es.wikipedia.org/wiki/Meleagris" TargetMode="External"/><Relationship Id="rId198" Type="http://schemas.openxmlformats.org/officeDocument/2006/relationships/hyperlink" Target="https://es.wikipedia.org/wiki/Eriobotrya_japonica" TargetMode="External"/><Relationship Id="rId321" Type="http://schemas.openxmlformats.org/officeDocument/2006/relationships/hyperlink" Target="https://es.wikipedia.org/wiki/Anemone_nemorosa" TargetMode="External"/><Relationship Id="rId342" Type="http://schemas.openxmlformats.org/officeDocument/2006/relationships/hyperlink" Target="https://es.wikipedia.org/wiki/Anthophila" TargetMode="External"/><Relationship Id="rId363" Type="http://schemas.openxmlformats.org/officeDocument/2006/relationships/hyperlink" Target="https://es.wikipedia.org/wiki/Rosa" TargetMode="External"/><Relationship Id="rId384" Type="http://schemas.openxmlformats.org/officeDocument/2006/relationships/hyperlink" Target="https://es.wikipedia.org/wiki/Mostaza_negra" TargetMode="External"/><Relationship Id="rId419" Type="http://schemas.openxmlformats.org/officeDocument/2006/relationships/hyperlink" Target="https://commons.wikimedia.org/wiki/File:Prairial.jpg" TargetMode="External"/><Relationship Id="rId202" Type="http://schemas.openxmlformats.org/officeDocument/2006/relationships/hyperlink" Target="https://es.wikipedia.org/wiki/Miel" TargetMode="External"/><Relationship Id="rId223" Type="http://schemas.openxmlformats.org/officeDocument/2006/relationships/hyperlink" Target="https://es.wikipedia.org/wiki/Aceituna" TargetMode="External"/><Relationship Id="rId244" Type="http://schemas.openxmlformats.org/officeDocument/2006/relationships/hyperlink" Target="https://es.wikipedia.org/wiki/Oryctolagus_cuniculus" TargetMode="External"/><Relationship Id="rId430" Type="http://schemas.openxmlformats.org/officeDocument/2006/relationships/hyperlink" Target="https://es.wikipedia.org/wiki/Allium_ascalonicum" TargetMode="External"/><Relationship Id="rId18" Type="http://schemas.openxmlformats.org/officeDocument/2006/relationships/hyperlink" Target="https://es.wikipedia.org/wiki/Francia" TargetMode="External"/><Relationship Id="rId39" Type="http://schemas.openxmlformats.org/officeDocument/2006/relationships/hyperlink" Target="https://es.wikipedia.org/wiki/Contrarrevoluci%C3%B3n" TargetMode="External"/><Relationship Id="rId265" Type="http://schemas.openxmlformats.org/officeDocument/2006/relationships/hyperlink" Target="https://es.wikipedia.org/wiki/Daphne_laureola" TargetMode="External"/><Relationship Id="rId286" Type="http://schemas.openxmlformats.org/officeDocument/2006/relationships/hyperlink" Target="https://es.wikipedia.org/wiki/Liebre" TargetMode="External"/><Relationship Id="rId451" Type="http://schemas.openxmlformats.org/officeDocument/2006/relationships/hyperlink" Target="https://es.wikipedia.org/wiki/Chirim%C3%ADa" TargetMode="External"/><Relationship Id="rId472" Type="http://schemas.openxmlformats.org/officeDocument/2006/relationships/hyperlink" Target="https://es.wikipedia.org/wiki/Almendra" TargetMode="External"/><Relationship Id="rId493" Type="http://schemas.openxmlformats.org/officeDocument/2006/relationships/hyperlink" Target="https://es.wikipedia.org/wiki/Salmo_(g%C3%A9nero)" TargetMode="External"/><Relationship Id="rId507" Type="http://schemas.openxmlformats.org/officeDocument/2006/relationships/hyperlink" Target="https://es.wikipedia.org/wiki/Cesta" TargetMode="External"/><Relationship Id="rId528" Type="http://schemas.openxmlformats.org/officeDocument/2006/relationships/hyperlink" Target="https://es.wikipedia.org/wiki/Reacci%C3%B3n_de_Termidor" TargetMode="External"/><Relationship Id="rId50" Type="http://schemas.openxmlformats.org/officeDocument/2006/relationships/hyperlink" Target="https://es.wikipedia.org/wiki/Guillotina" TargetMode="External"/><Relationship Id="rId104" Type="http://schemas.openxmlformats.org/officeDocument/2006/relationships/hyperlink" Target="https://es.wikipedia.org/wiki/Invierno" TargetMode="External"/><Relationship Id="rId125" Type="http://schemas.openxmlformats.org/officeDocument/2006/relationships/hyperlink" Target="https://es.wikipedia.org/wiki/Calendario_gregoriano" TargetMode="External"/><Relationship Id="rId146" Type="http://schemas.openxmlformats.org/officeDocument/2006/relationships/hyperlink" Target="https://es.wikipedia.org/wiki/Fagopyrum_esculentum" TargetMode="External"/><Relationship Id="rId167" Type="http://schemas.openxmlformats.org/officeDocument/2006/relationships/hyperlink" Target="https://es.wikipedia.org/wiki/Beta_vulgaris" TargetMode="External"/><Relationship Id="rId188" Type="http://schemas.openxmlformats.org/officeDocument/2006/relationships/hyperlink" Target="https://es.wikipedia.org/wiki/Sorbus_domestica" TargetMode="External"/><Relationship Id="rId311" Type="http://schemas.openxmlformats.org/officeDocument/2006/relationships/hyperlink" Target="https://es.wikipedia.org/wiki/Capra" TargetMode="External"/><Relationship Id="rId332" Type="http://schemas.openxmlformats.org/officeDocument/2006/relationships/hyperlink" Target="https://es.wikipedia.org/wiki/Asparagus_officinalis" TargetMode="External"/><Relationship Id="rId353" Type="http://schemas.openxmlformats.org/officeDocument/2006/relationships/hyperlink" Target="https://es.wikipedia.org/wiki/Syringa_vulgaris" TargetMode="External"/><Relationship Id="rId374" Type="http://schemas.openxmlformats.org/officeDocument/2006/relationships/hyperlink" Target="https://es.wikipedia.org/wiki/Chamaerops_humilis" TargetMode="External"/><Relationship Id="rId395" Type="http://schemas.openxmlformats.org/officeDocument/2006/relationships/hyperlink" Target="https://es.wikipedia.org/wiki/Pato" TargetMode="External"/><Relationship Id="rId409" Type="http://schemas.openxmlformats.org/officeDocument/2006/relationships/hyperlink" Target="https://es.wikipedia.org/wiki/Bieldo" TargetMode="External"/><Relationship Id="rId71" Type="http://schemas.openxmlformats.org/officeDocument/2006/relationships/hyperlink" Target="https://es.wikipedia.org/wiki/1795" TargetMode="External"/><Relationship Id="rId92" Type="http://schemas.openxmlformats.org/officeDocument/2006/relationships/hyperlink" Target="https://es.wikipedia.org/wiki/D%C3%ADa" TargetMode="External"/><Relationship Id="rId213" Type="http://schemas.openxmlformats.org/officeDocument/2006/relationships/hyperlink" Target="https://es.wikipedia.org/wiki/Juniperus_sabina" TargetMode="External"/><Relationship Id="rId234" Type="http://schemas.openxmlformats.org/officeDocument/2006/relationships/hyperlink" Target="https://es.wikipedia.org/wiki/Canis_lupus_familiaris" TargetMode="External"/><Relationship Id="rId420" Type="http://schemas.openxmlformats.org/officeDocument/2006/relationships/image" Target="media/image25.jpeg"/><Relationship Id="rId2" Type="http://schemas.openxmlformats.org/officeDocument/2006/relationships/customXml" Target="../customXml/item2.xml"/><Relationship Id="rId29" Type="http://schemas.openxmlformats.org/officeDocument/2006/relationships/hyperlink" Target="https://es.wikipedia.org/wiki/Luis_XVI" TargetMode="External"/><Relationship Id="rId255" Type="http://schemas.openxmlformats.org/officeDocument/2006/relationships/hyperlink" Target="https://es.wikipedia.org/wiki/Esta%C3%B1o" TargetMode="External"/><Relationship Id="rId276" Type="http://schemas.openxmlformats.org/officeDocument/2006/relationships/hyperlink" Target="https://es.wikipedia.org/wiki/Bos_primigenius_taurus" TargetMode="External"/><Relationship Id="rId297" Type="http://schemas.openxmlformats.org/officeDocument/2006/relationships/hyperlink" Target="https://es.wikipedia.org/wiki/Tusilago" TargetMode="External"/><Relationship Id="rId441" Type="http://schemas.openxmlformats.org/officeDocument/2006/relationships/hyperlink" Target="https://es.wikipedia.org/wiki/Parque" TargetMode="External"/><Relationship Id="rId462" Type="http://schemas.openxmlformats.org/officeDocument/2006/relationships/hyperlink" Target="https://es.wikipedia.org/wiki/Equisetaceae" TargetMode="External"/><Relationship Id="rId483" Type="http://schemas.openxmlformats.org/officeDocument/2006/relationships/hyperlink" Target="https://es.wikipedia.org/wiki/Molino" TargetMode="External"/><Relationship Id="rId518" Type="http://schemas.openxmlformats.org/officeDocument/2006/relationships/hyperlink" Target="https://commons.wikimedia.org/wiki/File:Fructidor.jpg" TargetMode="External"/><Relationship Id="rId539" Type="http://schemas.openxmlformats.org/officeDocument/2006/relationships/fontTable" Target="fontTable.xml"/><Relationship Id="rId40" Type="http://schemas.openxmlformats.org/officeDocument/2006/relationships/hyperlink" Target="https://es.wikipedia.org/wiki/Medier%C3%ADa" TargetMode="External"/><Relationship Id="rId115" Type="http://schemas.openxmlformats.org/officeDocument/2006/relationships/hyperlink" Target="https://es.wikipedia.org/wiki/Idioma_griego" TargetMode="External"/><Relationship Id="rId136" Type="http://schemas.openxmlformats.org/officeDocument/2006/relationships/hyperlink" Target="https://es.wikipedia.org/wiki/Amaranthus" TargetMode="External"/><Relationship Id="rId157" Type="http://schemas.openxmlformats.org/officeDocument/2006/relationships/hyperlink" Target="https://es.wikipedia.org/wiki/Hordeum_vulgare" TargetMode="External"/><Relationship Id="rId178" Type="http://schemas.openxmlformats.org/officeDocument/2006/relationships/hyperlink" Target="https://es.wikipedia.org/wiki/Nasturtium_officinale" TargetMode="External"/><Relationship Id="rId301" Type="http://schemas.openxmlformats.org/officeDocument/2006/relationships/hyperlink" Target="https://es.wikipedia.org/wiki/Macho_cabr%C3%ADo" TargetMode="External"/><Relationship Id="rId322" Type="http://schemas.openxmlformats.org/officeDocument/2006/relationships/hyperlink" Target="https://es.wikipedia.org/wiki/Adiantum_capillus-veneris" TargetMode="External"/><Relationship Id="rId343" Type="http://schemas.openxmlformats.org/officeDocument/2006/relationships/hyperlink" Target="https://es.wikipedia.org/wiki/Lactuca_sativa" TargetMode="External"/><Relationship Id="rId364" Type="http://schemas.openxmlformats.org/officeDocument/2006/relationships/hyperlink" Target="https://es.wikipedia.org/wiki/Roble" TargetMode="External"/><Relationship Id="rId61" Type="http://schemas.openxmlformats.org/officeDocument/2006/relationships/image" Target="media/image12.jpeg"/><Relationship Id="rId82" Type="http://schemas.openxmlformats.org/officeDocument/2006/relationships/hyperlink" Target="https://es.wikipedia.org/wiki/Fouch%C3%A9,_el_genio_tenebroso" TargetMode="External"/><Relationship Id="rId199" Type="http://schemas.openxmlformats.org/officeDocument/2006/relationships/hyperlink" Target="https://es.wikipedia.org/wiki/Sus_scrofa_domestica" TargetMode="External"/><Relationship Id="rId203" Type="http://schemas.openxmlformats.org/officeDocument/2006/relationships/hyperlink" Target="https://es.wikipedia.org/wiki/Juniperus" TargetMode="External"/><Relationship Id="rId385" Type="http://schemas.openxmlformats.org/officeDocument/2006/relationships/hyperlink" Target="https://es.wikipedia.org/wiki/Armuelle" TargetMode="External"/><Relationship Id="rId19" Type="http://schemas.openxmlformats.org/officeDocument/2006/relationships/hyperlink" Target="https://es.wikipedia.org/wiki/Asamblea" TargetMode="External"/><Relationship Id="rId224" Type="http://schemas.openxmlformats.org/officeDocument/2006/relationships/hyperlink" Target="https://es.wikipedia.org/wiki/Pala" TargetMode="External"/><Relationship Id="rId245" Type="http://schemas.openxmlformats.org/officeDocument/2006/relationships/hyperlink" Target="https://es.wikipedia.org/wiki/S%C3%ADlex" TargetMode="External"/><Relationship Id="rId266" Type="http://schemas.openxmlformats.org/officeDocument/2006/relationships/hyperlink" Target="https://es.wikipedia.org/wiki/Bryophyta_sensu_stricto" TargetMode="External"/><Relationship Id="rId287" Type="http://schemas.openxmlformats.org/officeDocument/2006/relationships/hyperlink" Target="https://es.wikipedia.org/wiki/Isatis_tinctoria" TargetMode="External"/><Relationship Id="rId410" Type="http://schemas.openxmlformats.org/officeDocument/2006/relationships/hyperlink" Target="https://es.wikipedia.org/wiki/Barbus_barbus" TargetMode="External"/><Relationship Id="rId431" Type="http://schemas.openxmlformats.org/officeDocument/2006/relationships/hyperlink" Target="https://es.wikipedia.org/wiki/Absenta" TargetMode="External"/><Relationship Id="rId452" Type="http://schemas.openxmlformats.org/officeDocument/2006/relationships/hyperlink" Target="https://commons.wikimedia.org/wiki/File:Messidor.jpg" TargetMode="External"/><Relationship Id="rId473" Type="http://schemas.openxmlformats.org/officeDocument/2006/relationships/hyperlink" Target="https://es.wikipedia.org/wiki/Gentiana" TargetMode="External"/><Relationship Id="rId494" Type="http://schemas.openxmlformats.org/officeDocument/2006/relationships/hyperlink" Target="https://es.wikipedia.org/wiki/Nardo" TargetMode="External"/><Relationship Id="rId508" Type="http://schemas.openxmlformats.org/officeDocument/2006/relationships/hyperlink" Target="https://es.wikipedia.org/wiki/Tapaculo_(fruto)" TargetMode="External"/><Relationship Id="rId529" Type="http://schemas.openxmlformats.org/officeDocument/2006/relationships/hyperlink" Target="https://es.wikipedia.org/wiki/Jacobinos" TargetMode="External"/><Relationship Id="rId30" Type="http://schemas.openxmlformats.org/officeDocument/2006/relationships/hyperlink" Target="https://es.wikipedia.org/wiki/Francia" TargetMode="External"/><Relationship Id="rId105" Type="http://schemas.openxmlformats.org/officeDocument/2006/relationships/hyperlink" Target="https://es.wikipedia.org/wiki/Nivoso" TargetMode="External"/><Relationship Id="rId126" Type="http://schemas.openxmlformats.org/officeDocument/2006/relationships/hyperlink" Target="https://es.wikipedia.org/wiki/Calendario_romano_general" TargetMode="External"/><Relationship Id="rId147" Type="http://schemas.openxmlformats.org/officeDocument/2006/relationships/hyperlink" Target="https://es.wikipedia.org/wiki/Helianthus_annuus" TargetMode="External"/><Relationship Id="rId168" Type="http://schemas.openxmlformats.org/officeDocument/2006/relationships/hyperlink" Target="https://es.wikipedia.org/wiki/Anser_anser" TargetMode="External"/><Relationship Id="rId312" Type="http://schemas.openxmlformats.org/officeDocument/2006/relationships/hyperlink" Target="https://es.wikipedia.org/wiki/Spinacia_oleracea" TargetMode="External"/><Relationship Id="rId333" Type="http://schemas.openxmlformats.org/officeDocument/2006/relationships/hyperlink" Target="https://es.wikipedia.org/wiki/Tulipa" TargetMode="External"/><Relationship Id="rId354" Type="http://schemas.openxmlformats.org/officeDocument/2006/relationships/hyperlink" Target="https://es.wikipedia.org/wiki/Anemone" TargetMode="External"/><Relationship Id="rId540" Type="http://schemas.openxmlformats.org/officeDocument/2006/relationships/theme" Target="theme/theme1.xml"/><Relationship Id="rId51" Type="http://schemas.openxmlformats.org/officeDocument/2006/relationships/image" Target="media/image7.emf"/><Relationship Id="rId72" Type="http://schemas.openxmlformats.org/officeDocument/2006/relationships/hyperlink" Target="https://es.wikipedia.org/wiki/Autopsia" TargetMode="External"/><Relationship Id="rId93" Type="http://schemas.openxmlformats.org/officeDocument/2006/relationships/hyperlink" Target="https://es.wikipedia.org/wiki/Calendario_gregoriano" TargetMode="External"/><Relationship Id="rId189" Type="http://schemas.openxmlformats.org/officeDocument/2006/relationships/hyperlink" Target="https://es.wikipedia.org/wiki/Rodillo_(agricultura)" TargetMode="External"/><Relationship Id="rId375" Type="http://schemas.openxmlformats.org/officeDocument/2006/relationships/hyperlink" Target="https://es.wikipedia.org/wiki/Bombyx_mori" TargetMode="External"/><Relationship Id="rId396" Type="http://schemas.openxmlformats.org/officeDocument/2006/relationships/hyperlink" Target="https://es.wikipedia.org/wiki/Toronjil" TargetMode="External"/><Relationship Id="rId3" Type="http://schemas.openxmlformats.org/officeDocument/2006/relationships/numbering" Target="numbering.xml"/><Relationship Id="rId214" Type="http://schemas.openxmlformats.org/officeDocument/2006/relationships/hyperlink" Target="https://es.wikipedia.org/wiki/Azada" TargetMode="External"/><Relationship Id="rId235" Type="http://schemas.openxmlformats.org/officeDocument/2006/relationships/hyperlink" Target="https://es.wikipedia.org/wiki/Lava" TargetMode="External"/><Relationship Id="rId256" Type="http://schemas.openxmlformats.org/officeDocument/2006/relationships/hyperlink" Target="https://es.wikipedia.org/wiki/Plomo" TargetMode="External"/><Relationship Id="rId277" Type="http://schemas.openxmlformats.org/officeDocument/2006/relationships/hyperlink" Target="https://es.wikipedia.org/wiki/Buxus" TargetMode="External"/><Relationship Id="rId298" Type="http://schemas.openxmlformats.org/officeDocument/2006/relationships/hyperlink" Target="https://es.wikipedia.org/wiki/Cornus" TargetMode="External"/><Relationship Id="rId400" Type="http://schemas.openxmlformats.org/officeDocument/2006/relationships/hyperlink" Target="https://es.wikipedia.org/wiki/Fragaria" TargetMode="External"/><Relationship Id="rId421" Type="http://schemas.openxmlformats.org/officeDocument/2006/relationships/hyperlink" Target="https://es.wikipedia.org/wiki/Mesidor" TargetMode="External"/><Relationship Id="rId442" Type="http://schemas.openxmlformats.org/officeDocument/2006/relationships/hyperlink" Target="https://es.wikipedia.org/wiki/Mentha" TargetMode="External"/><Relationship Id="rId463" Type="http://schemas.openxmlformats.org/officeDocument/2006/relationships/hyperlink" Target="https://es.wikipedia.org/wiki/Artemisa" TargetMode="External"/><Relationship Id="rId484" Type="http://schemas.openxmlformats.org/officeDocument/2006/relationships/hyperlink" Target="https://commons.wikimedia.org/wiki/File:Thermidor.jpg" TargetMode="External"/><Relationship Id="rId519" Type="http://schemas.openxmlformats.org/officeDocument/2006/relationships/image" Target="media/image28.jpeg"/><Relationship Id="rId116" Type="http://schemas.openxmlformats.org/officeDocument/2006/relationships/hyperlink" Target="https://es.wikipedia.org/wiki/Fructidor" TargetMode="External"/><Relationship Id="rId137" Type="http://schemas.openxmlformats.org/officeDocument/2006/relationships/hyperlink" Target="https://es.wikipedia.org/wiki/Pastinaca_sativa" TargetMode="External"/><Relationship Id="rId158" Type="http://schemas.openxmlformats.org/officeDocument/2006/relationships/hyperlink" Target="https://es.wikipedia.org/wiki/Barril" TargetMode="External"/><Relationship Id="rId302" Type="http://schemas.openxmlformats.org/officeDocument/2006/relationships/hyperlink" Target="https://es.wikipedia.org/wiki/Asarum_canadense" TargetMode="External"/><Relationship Id="rId323" Type="http://schemas.openxmlformats.org/officeDocument/2006/relationships/hyperlink" Target="https://es.wikipedia.org/wiki/Fraxinus" TargetMode="External"/><Relationship Id="rId344" Type="http://schemas.openxmlformats.org/officeDocument/2006/relationships/hyperlink" Target="https://es.wikipedia.org/wiki/Larix" TargetMode="External"/><Relationship Id="rId530" Type="http://schemas.openxmlformats.org/officeDocument/2006/relationships/hyperlink" Target="https://es.wikipedia.org/wiki/El_Terror" TargetMode="External"/><Relationship Id="rId20" Type="http://schemas.openxmlformats.org/officeDocument/2006/relationships/hyperlink" Target="https://es.wikipedia.org/wiki/1792" TargetMode="External"/><Relationship Id="rId41" Type="http://schemas.openxmlformats.org/officeDocument/2006/relationships/hyperlink" Target="https://es.wikipedia.org/wiki/Burgo" TargetMode="External"/><Relationship Id="rId62" Type="http://schemas.openxmlformats.org/officeDocument/2006/relationships/hyperlink" Target="https://es.wikipedia.org/wiki/Museo_de_la_Revoluci%C3%B3n_francesa" TargetMode="External"/><Relationship Id="rId83" Type="http://schemas.openxmlformats.org/officeDocument/2006/relationships/hyperlink" Target="https://es.wikipedia.org/wiki/Comit%C3%A9_de_Salvaci%C3%B3n_P%C3%BAblica" TargetMode="External"/><Relationship Id="rId179" Type="http://schemas.openxmlformats.org/officeDocument/2006/relationships/hyperlink" Target="https://es.wikipedia.org/wiki/Punica_granatum" TargetMode="External"/><Relationship Id="rId365" Type="http://schemas.openxmlformats.org/officeDocument/2006/relationships/hyperlink" Target="https://es.wikipedia.org/wiki/Filicopsida" TargetMode="External"/><Relationship Id="rId386" Type="http://schemas.openxmlformats.org/officeDocument/2006/relationships/hyperlink" Target="https://commons.wikimedia.org/wiki/File:Floreal2.jpg" TargetMode="External"/><Relationship Id="rId190" Type="http://schemas.openxmlformats.org/officeDocument/2006/relationships/hyperlink" Target="https://commons.wikimedia.org/wiki/File:Brumaire.jpg" TargetMode="External"/><Relationship Id="rId204" Type="http://schemas.openxmlformats.org/officeDocument/2006/relationships/hyperlink" Target="https://es.wikipedia.org/wiki/Pico_(herramienta)" TargetMode="External"/><Relationship Id="rId225" Type="http://schemas.openxmlformats.org/officeDocument/2006/relationships/hyperlink" Target="https://commons.wikimedia.org/wiki/File:Frimaire.jpg" TargetMode="External"/><Relationship Id="rId246" Type="http://schemas.openxmlformats.org/officeDocument/2006/relationships/hyperlink" Target="https://es.wikipedia.org/wiki/Marga" TargetMode="External"/><Relationship Id="rId267" Type="http://schemas.openxmlformats.org/officeDocument/2006/relationships/hyperlink" Target="https://es.wikipedia.org/wiki/Ruscus_aculeatus" TargetMode="External"/><Relationship Id="rId288" Type="http://schemas.openxmlformats.org/officeDocument/2006/relationships/hyperlink" Target="https://es.wikipedia.org/wiki/Corylus_avellana" TargetMode="External"/><Relationship Id="rId411" Type="http://schemas.openxmlformats.org/officeDocument/2006/relationships/hyperlink" Target="https://es.wikipedia.org/wiki/Manzanilla" TargetMode="External"/><Relationship Id="rId432" Type="http://schemas.openxmlformats.org/officeDocument/2006/relationships/hyperlink" Target="https://es.wikipedia.org/wiki/Hoz_(herramienta)" TargetMode="External"/><Relationship Id="rId453" Type="http://schemas.openxmlformats.org/officeDocument/2006/relationships/image" Target="media/image26.jpeg"/><Relationship Id="rId474" Type="http://schemas.openxmlformats.org/officeDocument/2006/relationships/hyperlink" Target="https://es.wikipedia.org/wiki/Esclusa" TargetMode="External"/><Relationship Id="rId509" Type="http://schemas.openxmlformats.org/officeDocument/2006/relationships/hyperlink" Target="https://es.wikipedia.org/wiki/Avellana" TargetMode="External"/><Relationship Id="rId106" Type="http://schemas.openxmlformats.org/officeDocument/2006/relationships/hyperlink" Target="https://es.wikipedia.org/wiki/Pluvioso" TargetMode="External"/><Relationship Id="rId127" Type="http://schemas.openxmlformats.org/officeDocument/2006/relationships/hyperlink" Target="https://es.wikipedia.org/wiki/Vendimiario" TargetMode="External"/><Relationship Id="rId313" Type="http://schemas.openxmlformats.org/officeDocument/2006/relationships/hyperlink" Target="https://es.wikipedia.org/wiki/Perifollo" TargetMode="External"/><Relationship Id="rId495" Type="http://schemas.openxmlformats.org/officeDocument/2006/relationships/hyperlink" Target="https://es.wikipedia.org/wiki/Hordeum_vulgare" TargetMode="External"/><Relationship Id="rId10" Type="http://schemas.openxmlformats.org/officeDocument/2006/relationships/image" Target="media/image1.jpeg"/><Relationship Id="rId31" Type="http://schemas.openxmlformats.org/officeDocument/2006/relationships/hyperlink" Target="https://es.wikipedia.org/wiki/Calendario" TargetMode="External"/><Relationship Id="rId52" Type="http://schemas.openxmlformats.org/officeDocument/2006/relationships/image" Target="media/image8.jpeg"/><Relationship Id="rId73" Type="http://schemas.openxmlformats.org/officeDocument/2006/relationships/hyperlink" Target="https://es.wikipedia.org/wiki/Tumor" TargetMode="External"/><Relationship Id="rId94" Type="http://schemas.openxmlformats.org/officeDocument/2006/relationships/hyperlink" Target="https://es.wikipedia.org/wiki/Zodiaco" TargetMode="External"/><Relationship Id="rId148" Type="http://schemas.openxmlformats.org/officeDocument/2006/relationships/hyperlink" Target="https://es.wikipedia.org/wiki/Lagar_(recipiente)" TargetMode="External"/><Relationship Id="rId169" Type="http://schemas.openxmlformats.org/officeDocument/2006/relationships/hyperlink" Target="https://es.wikipedia.org/wiki/Higo" TargetMode="External"/><Relationship Id="rId334" Type="http://schemas.openxmlformats.org/officeDocument/2006/relationships/hyperlink" Target="https://es.wikipedia.org/wiki/Gallus_gallus_domesticus" TargetMode="External"/><Relationship Id="rId355" Type="http://schemas.openxmlformats.org/officeDocument/2006/relationships/hyperlink" Target="https://es.wikipedia.org/wiki/Viola_%C3%97_wittrockiana" TargetMode="External"/><Relationship Id="rId376" Type="http://schemas.openxmlformats.org/officeDocument/2006/relationships/hyperlink" Target="https://es.wikipedia.org/wiki/Symphytum" TargetMode="External"/><Relationship Id="rId397" Type="http://schemas.openxmlformats.org/officeDocument/2006/relationships/hyperlink" Target="https://es.wikipedia.org/wiki/Lilium_martagon" TargetMode="External"/><Relationship Id="rId520" Type="http://schemas.openxmlformats.org/officeDocument/2006/relationships/hyperlink" Target="https://es.wikipedia.org/wiki/1_de_enero" TargetMode="External"/><Relationship Id="rId4" Type="http://schemas.openxmlformats.org/officeDocument/2006/relationships/styles" Target="styles.xml"/><Relationship Id="rId180" Type="http://schemas.openxmlformats.org/officeDocument/2006/relationships/hyperlink" Target="https://es.wikipedia.org/wiki/Grada_(agricultura)" TargetMode="External"/><Relationship Id="rId215" Type="http://schemas.openxmlformats.org/officeDocument/2006/relationships/hyperlink" Target="https://es.wikipedia.org/wiki/Acer_(planta)" TargetMode="External"/><Relationship Id="rId236" Type="http://schemas.openxmlformats.org/officeDocument/2006/relationships/hyperlink" Target="https://es.wikipedia.org/wiki/Suelo" TargetMode="External"/><Relationship Id="rId257" Type="http://schemas.openxmlformats.org/officeDocument/2006/relationships/hyperlink" Target="https://es.wikipedia.org/wiki/Cinc" TargetMode="External"/><Relationship Id="rId278" Type="http://schemas.openxmlformats.org/officeDocument/2006/relationships/hyperlink" Target="https://es.wikipedia.org/wiki/Liquen" TargetMode="External"/><Relationship Id="rId401" Type="http://schemas.openxmlformats.org/officeDocument/2006/relationships/hyperlink" Target="https://es.wikipedia.org/wiki/Salvia" TargetMode="External"/><Relationship Id="rId422" Type="http://schemas.openxmlformats.org/officeDocument/2006/relationships/hyperlink" Target="https://es.wikipedia.org/wiki/19_de_junio" TargetMode="External"/><Relationship Id="rId443" Type="http://schemas.openxmlformats.org/officeDocument/2006/relationships/hyperlink" Target="https://es.wikipedia.org/wiki/Cuminum_cyminum" TargetMode="External"/><Relationship Id="rId464" Type="http://schemas.openxmlformats.org/officeDocument/2006/relationships/hyperlink" Target="https://es.wikipedia.org/wiki/Carthamus_tinctorius" TargetMode="External"/><Relationship Id="rId303" Type="http://schemas.openxmlformats.org/officeDocument/2006/relationships/hyperlink" Target="https://es.wikipedia.org/wiki/Rhamnus_alaternus" TargetMode="External"/><Relationship Id="rId485" Type="http://schemas.openxmlformats.org/officeDocument/2006/relationships/image" Target="media/image27.jpeg"/><Relationship Id="rId42" Type="http://schemas.openxmlformats.org/officeDocument/2006/relationships/hyperlink" Target="https://es.wikipedia.org/wiki/Constituci%C3%B3n_civil_del_clero" TargetMode="External"/><Relationship Id="rId84" Type="http://schemas.openxmlformats.org/officeDocument/2006/relationships/hyperlink" Target="https://es.wikipedia.org/wiki/El_Terror" TargetMode="External"/><Relationship Id="rId138" Type="http://schemas.openxmlformats.org/officeDocument/2006/relationships/hyperlink" Target="https://es.wikipedia.org/wiki/Tinaja" TargetMode="External"/><Relationship Id="rId345" Type="http://schemas.openxmlformats.org/officeDocument/2006/relationships/hyperlink" Target="https://es.wikipedia.org/wiki/Conium_maculatum" TargetMode="External"/><Relationship Id="rId387" Type="http://schemas.openxmlformats.org/officeDocument/2006/relationships/image" Target="media/image24.jpeg"/><Relationship Id="rId510" Type="http://schemas.openxmlformats.org/officeDocument/2006/relationships/hyperlink" Target="https://es.wikipedia.org/wiki/Humulus_lupulus" TargetMode="External"/><Relationship Id="rId191" Type="http://schemas.openxmlformats.org/officeDocument/2006/relationships/image" Target="media/image18.jpeg"/><Relationship Id="rId205" Type="http://schemas.openxmlformats.org/officeDocument/2006/relationships/hyperlink" Target="https://es.wikipedia.org/wiki/Cera" TargetMode="External"/><Relationship Id="rId247" Type="http://schemas.openxmlformats.org/officeDocument/2006/relationships/hyperlink" Target="https://es.wikipedia.org/wiki/Caliza" TargetMode="External"/><Relationship Id="rId412" Type="http://schemas.openxmlformats.org/officeDocument/2006/relationships/hyperlink" Target="https://es.wikipedia.org/wiki/Lonicera" TargetMode="External"/><Relationship Id="rId107" Type="http://schemas.openxmlformats.org/officeDocument/2006/relationships/hyperlink" Target="https://es.wikipedia.org/wiki/Ventoso" TargetMode="External"/><Relationship Id="rId289" Type="http://schemas.openxmlformats.org/officeDocument/2006/relationships/hyperlink" Target="https://es.wikipedia.org/wiki/Cyclamen" TargetMode="External"/><Relationship Id="rId454" Type="http://schemas.openxmlformats.org/officeDocument/2006/relationships/hyperlink" Target="https://es.wikipedia.org/wiki/Termidor" TargetMode="External"/><Relationship Id="rId496" Type="http://schemas.openxmlformats.org/officeDocument/2006/relationships/hyperlink" Target="https://es.wikipedia.org/wiki/Glycyrrhiza_glabra" TargetMode="External"/><Relationship Id="rId11" Type="http://schemas.openxmlformats.org/officeDocument/2006/relationships/hyperlink" Target="https://es.wikipedia.org/wiki/Armario_de_hierro" TargetMode="External"/><Relationship Id="rId53" Type="http://schemas.openxmlformats.org/officeDocument/2006/relationships/image" Target="media/image9.jpeg"/><Relationship Id="rId149" Type="http://schemas.openxmlformats.org/officeDocument/2006/relationships/hyperlink" Target="https://es.wikipedia.org/wiki/C%C3%A1%C3%B1amo" TargetMode="External"/><Relationship Id="rId314" Type="http://schemas.openxmlformats.org/officeDocument/2006/relationships/hyperlink" Target="https://es.wikipedia.org/wiki/Hilo" TargetMode="External"/><Relationship Id="rId356" Type="http://schemas.openxmlformats.org/officeDocument/2006/relationships/hyperlink" Target="https://es.wikipedia.org/wiki/Ar%C3%A1ndano" TargetMode="External"/><Relationship Id="rId398" Type="http://schemas.openxmlformats.org/officeDocument/2006/relationships/hyperlink" Target="https://es.wikipedia.org/wiki/Serpol" TargetMode="External"/><Relationship Id="rId521" Type="http://schemas.openxmlformats.org/officeDocument/2006/relationships/hyperlink" Target="https://es.wikipedia.org/wiki/1805" TargetMode="External"/><Relationship Id="rId95" Type="http://schemas.openxmlformats.org/officeDocument/2006/relationships/hyperlink" Target="https://es.wikipedia.org/wiki/Grecia" TargetMode="External"/><Relationship Id="rId160" Type="http://schemas.openxmlformats.org/officeDocument/2006/relationships/image" Target="media/image17.jpeg"/><Relationship Id="rId216" Type="http://schemas.openxmlformats.org/officeDocument/2006/relationships/hyperlink" Target="https://es.wikipedia.org/wiki/Erica" TargetMode="External"/><Relationship Id="rId423" Type="http://schemas.openxmlformats.org/officeDocument/2006/relationships/hyperlink" Target="https://es.wikipedia.org/wiki/18_de_julio" TargetMode="External"/><Relationship Id="rId258" Type="http://schemas.openxmlformats.org/officeDocument/2006/relationships/hyperlink" Target="https://es.wikipedia.org/wiki/Mercurio_(elemento)" TargetMode="External"/><Relationship Id="rId465" Type="http://schemas.openxmlformats.org/officeDocument/2006/relationships/hyperlink" Target="https://es.wikipedia.org/wiki/Mora_(fruta)" TargetMode="External"/><Relationship Id="rId22" Type="http://schemas.openxmlformats.org/officeDocument/2006/relationships/hyperlink" Target="https://es.wikipedia.org/wiki/Constituci%C3%B3n" TargetMode="External"/><Relationship Id="rId64" Type="http://schemas.openxmlformats.org/officeDocument/2006/relationships/hyperlink" Target="https://es.wikipedia.org/wiki/Alcohol" TargetMode="External"/><Relationship Id="rId118" Type="http://schemas.openxmlformats.org/officeDocument/2006/relationships/hyperlink" Target="https://es.wikipedia.org/w/index.php?title=Fiesta_de_la_Virtud&amp;action=edit&amp;redlink=1" TargetMode="External"/><Relationship Id="rId325" Type="http://schemas.openxmlformats.org/officeDocument/2006/relationships/hyperlink" Target="https://commons.wikimedia.org/wiki/File:Ventose.jpg" TargetMode="External"/><Relationship Id="rId367" Type="http://schemas.openxmlformats.org/officeDocument/2006/relationships/hyperlink" Target="https://es.wikipedia.org/wiki/Luscinia_megarhynchos" TargetMode="External"/><Relationship Id="rId532" Type="http://schemas.openxmlformats.org/officeDocument/2006/relationships/hyperlink" Target="https://es.wikipedia.org/wiki/Maximilien_Robespierre" TargetMode="External"/><Relationship Id="rId171" Type="http://schemas.openxmlformats.org/officeDocument/2006/relationships/hyperlink" Target="https://es.wikipedia.org/wiki/Mostajo" TargetMode="External"/><Relationship Id="rId227" Type="http://schemas.openxmlformats.org/officeDocument/2006/relationships/hyperlink" Target="https://es.wikipedia.org/wiki/Nivoso" TargetMode="External"/><Relationship Id="rId269" Type="http://schemas.openxmlformats.org/officeDocument/2006/relationships/hyperlink" Target="https://es.wikipedia.org/wiki/Hongo_yesquero" TargetMode="External"/><Relationship Id="rId434" Type="http://schemas.openxmlformats.org/officeDocument/2006/relationships/hyperlink" Target="https://es.wikipedia.org/wiki/Cynara_scolymus" TargetMode="External"/><Relationship Id="rId476" Type="http://schemas.openxmlformats.org/officeDocument/2006/relationships/hyperlink" Target="https://es.wikipedia.org/wiki/Capparis_spinosa" TargetMode="External"/><Relationship Id="rId33" Type="http://schemas.openxmlformats.org/officeDocument/2006/relationships/hyperlink" Target="https://es.wikipedia.org/wiki/Rebeli%C3%B3n" TargetMode="External"/><Relationship Id="rId129" Type="http://schemas.openxmlformats.org/officeDocument/2006/relationships/hyperlink" Target="https://es.wikipedia.org/wiki/21_de_octubre" TargetMode="External"/><Relationship Id="rId280" Type="http://schemas.openxmlformats.org/officeDocument/2006/relationships/hyperlink" Target="https://es.wikipedia.org/wiki/Pulmonaria" TargetMode="External"/><Relationship Id="rId336" Type="http://schemas.openxmlformats.org/officeDocument/2006/relationships/hyperlink" Target="https://es.wikipedia.org/wiki/Betula" TargetMode="External"/><Relationship Id="rId501" Type="http://schemas.openxmlformats.org/officeDocument/2006/relationships/hyperlink" Target="https://es.wikipedia.org/wiki/Nuez_(fruto)" TargetMode="External"/><Relationship Id="rId75" Type="http://schemas.openxmlformats.org/officeDocument/2006/relationships/hyperlink" Target="https://es.wikipedia.org/wiki/Desnutrici%C3%B3n" TargetMode="External"/><Relationship Id="rId140" Type="http://schemas.openxmlformats.org/officeDocument/2006/relationships/hyperlink" Target="https://es.wikipedia.org/wiki/Helichrysum" TargetMode="External"/><Relationship Id="rId182" Type="http://schemas.openxmlformats.org/officeDocument/2006/relationships/hyperlink" Target="https://es.wikipedia.org/wiki/Crataegus_azarolus" TargetMode="External"/><Relationship Id="rId378" Type="http://schemas.openxmlformats.org/officeDocument/2006/relationships/hyperlink" Target="https://es.wikipedia.org/w/index.php?title=Escardillo&amp;action=edit&amp;redlink=1" TargetMode="External"/><Relationship Id="rId403" Type="http://schemas.openxmlformats.org/officeDocument/2006/relationships/hyperlink" Target="https://es.wikipedia.org/wiki/Acacia" TargetMode="External"/><Relationship Id="rId6" Type="http://schemas.openxmlformats.org/officeDocument/2006/relationships/webSettings" Target="webSettings.xml"/><Relationship Id="rId238" Type="http://schemas.openxmlformats.org/officeDocument/2006/relationships/hyperlink" Target="https://es.wikipedia.org/wiki/Salitre" TargetMode="External"/><Relationship Id="rId445" Type="http://schemas.openxmlformats.org/officeDocument/2006/relationships/hyperlink" Target="https://es.wikipedia.org/wiki/Alkanna_tinctoria" TargetMode="External"/><Relationship Id="rId487" Type="http://schemas.openxmlformats.org/officeDocument/2006/relationships/hyperlink" Target="https://es.wikipedia.org/wiki/18_de_agosto" TargetMode="External"/><Relationship Id="rId291" Type="http://schemas.openxmlformats.org/officeDocument/2006/relationships/hyperlink" Target="https://es.wikipedia.org/wiki/Trineo" TargetMode="External"/><Relationship Id="rId305" Type="http://schemas.openxmlformats.org/officeDocument/2006/relationships/hyperlink" Target="https://es.wikipedia.org/wiki/Salix_caprea" TargetMode="External"/><Relationship Id="rId347" Type="http://schemas.openxmlformats.org/officeDocument/2006/relationships/hyperlink" Target="https://es.wikipedia.org/wiki/Colmena" TargetMode="External"/><Relationship Id="rId512" Type="http://schemas.openxmlformats.org/officeDocument/2006/relationships/hyperlink" Target="https://es.wikipedia.org/wiki/Cangrejo_de_r%C3%ADo" TargetMode="External"/><Relationship Id="rId44" Type="http://schemas.openxmlformats.org/officeDocument/2006/relationships/hyperlink" Target="https://es.wikipedia.org/wiki/Leva" TargetMode="External"/><Relationship Id="rId86" Type="http://schemas.openxmlformats.org/officeDocument/2006/relationships/hyperlink" Target="https://es.wikipedia.org/wiki/Lyon" TargetMode="External"/><Relationship Id="rId151" Type="http://schemas.openxmlformats.org/officeDocument/2006/relationships/hyperlink" Target="https://es.wikipedia.org/wiki/Brassica_napus" TargetMode="External"/><Relationship Id="rId389" Type="http://schemas.openxmlformats.org/officeDocument/2006/relationships/hyperlink" Target="https://es.wikipedia.org/wiki/20_de_mayo" TargetMode="External"/><Relationship Id="rId193" Type="http://schemas.openxmlformats.org/officeDocument/2006/relationships/hyperlink" Target="https://es.wikipedia.org/wiki/21_de_noviembre" TargetMode="External"/><Relationship Id="rId207" Type="http://schemas.openxmlformats.org/officeDocument/2006/relationships/hyperlink" Target="https://es.wikipedia.org/wiki/Cedrus" TargetMode="External"/><Relationship Id="rId249" Type="http://schemas.openxmlformats.org/officeDocument/2006/relationships/hyperlink" Target="https://es.wikipedia.org/w/index.php?title=Aventadora_de_cereal&amp;action=edit&amp;redlink=1" TargetMode="External"/><Relationship Id="rId414" Type="http://schemas.openxmlformats.org/officeDocument/2006/relationships/hyperlink" Target="https://es.wikipedia.org/wiki/Jasminum" TargetMode="External"/><Relationship Id="rId456" Type="http://schemas.openxmlformats.org/officeDocument/2006/relationships/hyperlink" Target="https://es.wikipedia.org/wiki/17_de_agosto" TargetMode="External"/><Relationship Id="rId498" Type="http://schemas.openxmlformats.org/officeDocument/2006/relationships/hyperlink" Target="https://es.wikipedia.org/wiki/Citrullus_lanatus" TargetMode="External"/><Relationship Id="rId13" Type="http://schemas.openxmlformats.org/officeDocument/2006/relationships/image" Target="media/image3.jpeg"/><Relationship Id="rId109" Type="http://schemas.openxmlformats.org/officeDocument/2006/relationships/hyperlink" Target="https://es.wikipedia.org/wiki/Germinal_(mes)" TargetMode="External"/><Relationship Id="rId260" Type="http://schemas.openxmlformats.org/officeDocument/2006/relationships/hyperlink" Target="https://commons.wikimedia.org/wiki/File:Nivose.jpg" TargetMode="External"/><Relationship Id="rId316" Type="http://schemas.openxmlformats.org/officeDocument/2006/relationships/hyperlink" Target="https://es.wikipedia.org/wiki/Petroselinum_crispum" TargetMode="External"/><Relationship Id="rId523" Type="http://schemas.openxmlformats.org/officeDocument/2006/relationships/hyperlink" Target="https://es.wikipedia.org/wiki/1852" TargetMode="External"/><Relationship Id="rId55" Type="http://schemas.openxmlformats.org/officeDocument/2006/relationships/hyperlink" Target="https://es.wikipedia.org/wiki/Masturbaci%C3%B3n" TargetMode="External"/><Relationship Id="rId97" Type="http://schemas.openxmlformats.org/officeDocument/2006/relationships/image" Target="media/image16.jpeg"/><Relationship Id="rId120" Type="http://schemas.openxmlformats.org/officeDocument/2006/relationships/hyperlink" Target="https://es.wikipedia.org/wiki/Fiesta_del_Trabajo" TargetMode="External"/><Relationship Id="rId358" Type="http://schemas.openxmlformats.org/officeDocument/2006/relationships/hyperlink" Target="https://commons.wikimedia.org/wiki/File:Germinal.jpg" TargetMode="External"/><Relationship Id="rId162" Type="http://schemas.openxmlformats.org/officeDocument/2006/relationships/hyperlink" Target="https://es.wikipedia.org/wiki/22_de_octubre" TargetMode="External"/><Relationship Id="rId218" Type="http://schemas.openxmlformats.org/officeDocument/2006/relationships/hyperlink" Target="https://es.wikipedia.org/wiki/Rumex_acetosa" TargetMode="External"/><Relationship Id="rId425" Type="http://schemas.openxmlformats.org/officeDocument/2006/relationships/hyperlink" Target="https://es.wikipedia.org/wiki/Avena" TargetMode="External"/><Relationship Id="rId467" Type="http://schemas.openxmlformats.org/officeDocument/2006/relationships/hyperlink" Target="https://es.wikipedia.org/wiki/Salicor" TargetMode="External"/><Relationship Id="rId271" Type="http://schemas.openxmlformats.org/officeDocument/2006/relationships/hyperlink" Target="https://es.wikipedia.org/wiki/Hacha" TargetMode="External"/><Relationship Id="rId24" Type="http://schemas.openxmlformats.org/officeDocument/2006/relationships/hyperlink" Target="https://es.wikipedia.org/wiki/Sufragio_universal" TargetMode="External"/><Relationship Id="rId66" Type="http://schemas.openxmlformats.org/officeDocument/2006/relationships/hyperlink" Target="https://es.wikipedia.org/wiki/Bonete_(indumentaria)" TargetMode="External"/><Relationship Id="rId131" Type="http://schemas.openxmlformats.org/officeDocument/2006/relationships/hyperlink" Target="https://es.wikipedia.org/wiki/Crocus_sativus" TargetMode="External"/><Relationship Id="rId327" Type="http://schemas.openxmlformats.org/officeDocument/2006/relationships/hyperlink" Target="https://es.wikipedia.org/wiki/Germinal_(mes)" TargetMode="External"/><Relationship Id="rId369" Type="http://schemas.openxmlformats.org/officeDocument/2006/relationships/hyperlink" Target="https://es.wikipedia.org/wiki/Seta" TargetMode="External"/><Relationship Id="rId534" Type="http://schemas.openxmlformats.org/officeDocument/2006/relationships/hyperlink" Target="https://es.wikipedia.org/wiki/Termidor" TargetMode="External"/><Relationship Id="rId173" Type="http://schemas.openxmlformats.org/officeDocument/2006/relationships/hyperlink" Target="https://es.wikipedia.org/wiki/Tragopogon" TargetMode="External"/><Relationship Id="rId229" Type="http://schemas.openxmlformats.org/officeDocument/2006/relationships/hyperlink" Target="https://es.wikipedia.org/wiki/19_de_enero" TargetMode="External"/><Relationship Id="rId380" Type="http://schemas.openxmlformats.org/officeDocument/2006/relationships/hyperlink" Target="https://es.wikipedia.org/wiki/Valeriana_officinalis" TargetMode="External"/><Relationship Id="rId436" Type="http://schemas.openxmlformats.org/officeDocument/2006/relationships/hyperlink" Target="https://es.wikipedia.org/wiki/Lavandula" TargetMode="External"/><Relationship Id="rId240" Type="http://schemas.openxmlformats.org/officeDocument/2006/relationships/hyperlink" Target="https://es.wikipedia.org/wiki/Granito" TargetMode="External"/><Relationship Id="rId478" Type="http://schemas.openxmlformats.org/officeDocument/2006/relationships/hyperlink" Target="https://es.wikipedia.org/wiki/Lutrinae" TargetMode="External"/><Relationship Id="rId35" Type="http://schemas.openxmlformats.org/officeDocument/2006/relationships/hyperlink" Target="https://es.wikipedia.org/wiki/Revoluci%C3%B3n_francesa" TargetMode="External"/><Relationship Id="rId77" Type="http://schemas.openxmlformats.org/officeDocument/2006/relationships/hyperlink" Target="https://es.wikipedia.org/wiki/Ministerio_del_Interior_de_Francia" TargetMode="External"/><Relationship Id="rId100" Type="http://schemas.openxmlformats.org/officeDocument/2006/relationships/hyperlink" Target="https://es.wikipedia.org/wiki/Lat%C3%ADn" TargetMode="External"/><Relationship Id="rId282" Type="http://schemas.openxmlformats.org/officeDocument/2006/relationships/hyperlink" Target="https://es.wikipedia.org/wiki/Thlaspi_arvense" TargetMode="External"/><Relationship Id="rId338" Type="http://schemas.openxmlformats.org/officeDocument/2006/relationships/hyperlink" Target="https://es.wikipedia.org/w/index.php?title=Nidal&amp;action=edit&amp;redlink=1" TargetMode="External"/><Relationship Id="rId503" Type="http://schemas.openxmlformats.org/officeDocument/2006/relationships/hyperlink" Target="https://es.wikipedia.org/wiki/Citrus_%C3%97_limon" TargetMode="External"/><Relationship Id="rId8" Type="http://schemas.openxmlformats.org/officeDocument/2006/relationships/endnotes" Target="endnotes.xml"/><Relationship Id="rId142" Type="http://schemas.openxmlformats.org/officeDocument/2006/relationships/hyperlink" Target="https://es.wikipedia.org/wiki/Reseda" TargetMode="External"/><Relationship Id="rId184" Type="http://schemas.openxmlformats.org/officeDocument/2006/relationships/hyperlink" Target="https://es.wikipedia.org/wiki/Citrus_x_sinensis" TargetMode="External"/><Relationship Id="rId391" Type="http://schemas.openxmlformats.org/officeDocument/2006/relationships/hyperlink" Target="https://es.wikipedia.org/wiki/Medicago_sativa" TargetMode="External"/><Relationship Id="rId405" Type="http://schemas.openxmlformats.org/officeDocument/2006/relationships/hyperlink" Target="https://es.wikipedia.org/wiki/Dianthus_caryophyllus" TargetMode="External"/><Relationship Id="rId447" Type="http://schemas.openxmlformats.org/officeDocument/2006/relationships/hyperlink" Target="https://es.wikipedia.org/wiki/Salvia" TargetMode="External"/><Relationship Id="rId251" Type="http://schemas.openxmlformats.org/officeDocument/2006/relationships/hyperlink" Target="https://es.wikipedia.org/wiki/Sal" TargetMode="External"/><Relationship Id="rId489" Type="http://schemas.openxmlformats.org/officeDocument/2006/relationships/hyperlink" Target="https://es.wikipedia.org/wiki/Ciruela"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s.wikipedia.org/wiki/Napole%C3%B3n_Bonaparte" TargetMode="External"/><Relationship Id="rId18" Type="http://schemas.openxmlformats.org/officeDocument/2006/relationships/hyperlink" Target="https://es.wikipedia.org/wiki/Grandes_almacenes" TargetMode="External"/><Relationship Id="rId26" Type="http://schemas.openxmlformats.org/officeDocument/2006/relationships/hyperlink" Target="https://es.wikipedia.org/wiki/Primera_Rep%C3%BAblica_Francesa" TargetMode="External"/><Relationship Id="rId39" Type="http://schemas.openxmlformats.org/officeDocument/2006/relationships/hyperlink" Target="https://es.wikipedia.org/wiki/Burgues%C3%ADa" TargetMode="External"/><Relationship Id="rId21" Type="http://schemas.openxmlformats.org/officeDocument/2006/relationships/hyperlink" Target="https://es.wikipedia.org/wiki/Abogado" TargetMode="External"/><Relationship Id="rId34" Type="http://schemas.openxmlformats.org/officeDocument/2006/relationships/hyperlink" Target="https://es.wikipedia.org/wiki/Jacobinos" TargetMode="External"/><Relationship Id="rId42" Type="http://schemas.openxmlformats.org/officeDocument/2006/relationships/hyperlink" Target="https://es.wikipedia.org/wiki/Luis_Felipe_I_de_Francia" TargetMode="External"/><Relationship Id="rId47" Type="http://schemas.openxmlformats.org/officeDocument/2006/relationships/hyperlink" Target="https://es.wikipedia.org/wiki/Antiguo_R%C3%A9gimen" TargetMode="External"/><Relationship Id="rId50" Type="http://schemas.openxmlformats.org/officeDocument/2006/relationships/hyperlink" Target="https://es.wikipedia.org/wiki/Club_de_los_Jacobinos" TargetMode="External"/><Relationship Id="rId55" Type="http://schemas.openxmlformats.org/officeDocument/2006/relationships/hyperlink" Target="https://es.wikipedia.org/wiki/1794" TargetMode="External"/><Relationship Id="rId7" Type="http://schemas.openxmlformats.org/officeDocument/2006/relationships/hyperlink" Target="https://es.wikipedia.org/wiki/Asamblea_Nacional_(Revoluci%C3%B3n_francesa)" TargetMode="External"/><Relationship Id="rId12" Type="http://schemas.openxmlformats.org/officeDocument/2006/relationships/hyperlink" Target="https://es.wikipedia.org/wiki/Imperio_austr%C3%ADaco" TargetMode="External"/><Relationship Id="rId17" Type="http://schemas.openxmlformats.org/officeDocument/2006/relationships/hyperlink" Target="https://es.wikipedia.org/wiki/Luis_Felipe_I_de_Francia" TargetMode="External"/><Relationship Id="rId25" Type="http://schemas.openxmlformats.org/officeDocument/2006/relationships/hyperlink" Target="https://es.wikipedia.org/wiki/Antiguo_R%C3%A9gimen" TargetMode="External"/><Relationship Id="rId33" Type="http://schemas.openxmlformats.org/officeDocument/2006/relationships/hyperlink" Target="https://es.wikipedia.org/wiki/Convenci%C3%B3n_Nacional_(Revoluci%C3%B3n_francesa)" TargetMode="External"/><Relationship Id="rId38" Type="http://schemas.openxmlformats.org/officeDocument/2006/relationships/hyperlink" Target="https://es.wikipedia.org/wiki/1793" TargetMode="External"/><Relationship Id="rId46" Type="http://schemas.openxmlformats.org/officeDocument/2006/relationships/hyperlink" Target="https://es.wikipedia.org/wiki/Monarqu%C3%ADa_constitucional" TargetMode="External"/><Relationship Id="rId2" Type="http://schemas.openxmlformats.org/officeDocument/2006/relationships/hyperlink" Target="https://es.wikipedia.org/wiki/George_Washington" TargetMode="External"/><Relationship Id="rId16" Type="http://schemas.openxmlformats.org/officeDocument/2006/relationships/hyperlink" Target="https://es.wikipedia.org/wiki/James_Monroe" TargetMode="External"/><Relationship Id="rId20" Type="http://schemas.openxmlformats.org/officeDocument/2006/relationships/hyperlink" Target="https://es.wikipedia.org/wiki/Bulevar_Haussmann" TargetMode="External"/><Relationship Id="rId29" Type="http://schemas.openxmlformats.org/officeDocument/2006/relationships/hyperlink" Target="https://es.wikipedia.org/wiki/Robespierre" TargetMode="External"/><Relationship Id="rId41" Type="http://schemas.openxmlformats.org/officeDocument/2006/relationships/hyperlink" Target="https://es.wikipedia.org/wiki/Francia" TargetMode="External"/><Relationship Id="rId54" Type="http://schemas.openxmlformats.org/officeDocument/2006/relationships/hyperlink" Target="https://es.wikipedia.org/wiki/Jacobinos" TargetMode="External"/><Relationship Id="rId1" Type="http://schemas.openxmlformats.org/officeDocument/2006/relationships/hyperlink" Target="https://es.wikipedia.org/wiki/Guerra_de_Independencia_de_los_Estados_Unidos" TargetMode="External"/><Relationship Id="rId6" Type="http://schemas.openxmlformats.org/officeDocument/2006/relationships/hyperlink" Target="https://es.wikipedia.org/wiki/Revoluci%C3%B3n_de_1830" TargetMode="External"/><Relationship Id="rId11" Type="http://schemas.openxmlformats.org/officeDocument/2006/relationships/hyperlink" Target="https://es.wikipedia.org/wiki/Guardia_Nacional_de_Francia" TargetMode="External"/><Relationship Id="rId24" Type="http://schemas.openxmlformats.org/officeDocument/2006/relationships/hyperlink" Target="https://es.wikipedia.org/wiki/Revoluci%C3%B3n_francesa" TargetMode="External"/><Relationship Id="rId32" Type="http://schemas.openxmlformats.org/officeDocument/2006/relationships/hyperlink" Target="https://es.wikipedia.org/wiki/Federalismo" TargetMode="External"/><Relationship Id="rId37" Type="http://schemas.openxmlformats.org/officeDocument/2006/relationships/hyperlink" Target="https://es.wikipedia.org/wiki/1792" TargetMode="External"/><Relationship Id="rId40" Type="http://schemas.openxmlformats.org/officeDocument/2006/relationships/hyperlink" Target="https://es.wikipedia.org/wiki/Monarqu%C3%ADa" TargetMode="External"/><Relationship Id="rId45" Type="http://schemas.openxmlformats.org/officeDocument/2006/relationships/hyperlink" Target="https://es.wikipedia.org/wiki/Revoluci%C3%B3n_de_julio" TargetMode="External"/><Relationship Id="rId53" Type="http://schemas.openxmlformats.org/officeDocument/2006/relationships/hyperlink" Target="https://es.wikipedia.org/wiki/Girondinos" TargetMode="External"/><Relationship Id="rId5" Type="http://schemas.openxmlformats.org/officeDocument/2006/relationships/hyperlink" Target="https://es.wikipedia.org/wiki/Revoluci%C3%B3n_Francesa" TargetMode="External"/><Relationship Id="rId15" Type="http://schemas.openxmlformats.org/officeDocument/2006/relationships/hyperlink" Target="https://es.wikipedia.org/wiki/C%C3%A1mara_de_Diputados" TargetMode="External"/><Relationship Id="rId23" Type="http://schemas.openxmlformats.org/officeDocument/2006/relationships/hyperlink" Target="https://es.wikipedia.org/wiki/Francia" TargetMode="External"/><Relationship Id="rId28" Type="http://schemas.openxmlformats.org/officeDocument/2006/relationships/hyperlink" Target="https://es.wikipedia.org/wiki/Club_de_los_Jacobinos" TargetMode="External"/><Relationship Id="rId36" Type="http://schemas.openxmlformats.org/officeDocument/2006/relationships/hyperlink" Target="https://es.wikipedia.org/wiki/Convenci%C3%B3n_Nacional_(Revoluci%C3%B3n_Francesa)" TargetMode="External"/><Relationship Id="rId49" Type="http://schemas.openxmlformats.org/officeDocument/2006/relationships/hyperlink" Target="https://es.wikipedia.org/wiki/Jornada_del_10_de_agosto_de_1792" TargetMode="External"/><Relationship Id="rId10" Type="http://schemas.openxmlformats.org/officeDocument/2006/relationships/hyperlink" Target="https://es.wikipedia.org/wiki/Toma_de_la_Bastilla" TargetMode="External"/><Relationship Id="rId19" Type="http://schemas.openxmlformats.org/officeDocument/2006/relationships/hyperlink" Target="https://es.wikipedia.org/wiki/Par%C3%ADs" TargetMode="External"/><Relationship Id="rId31" Type="http://schemas.openxmlformats.org/officeDocument/2006/relationships/hyperlink" Target="https://es.wikipedia.org/wiki/Guillotina" TargetMode="External"/><Relationship Id="rId44" Type="http://schemas.openxmlformats.org/officeDocument/2006/relationships/hyperlink" Target="https://es.wikipedia.org/wiki/Rey_de_Francia" TargetMode="External"/><Relationship Id="rId52" Type="http://schemas.openxmlformats.org/officeDocument/2006/relationships/hyperlink" Target="https://es.wikipedia.org/wiki/Comit%C3%A9_de_Salvaci%C3%B3n_P%C3%BAblica" TargetMode="External"/><Relationship Id="rId4" Type="http://schemas.openxmlformats.org/officeDocument/2006/relationships/hyperlink" Target="https://es.wikipedia.org/wiki/Thomas_Jefferson" TargetMode="External"/><Relationship Id="rId9" Type="http://schemas.openxmlformats.org/officeDocument/2006/relationships/hyperlink" Target="https://es.wikipedia.org/wiki/Declaraci%C3%B3n_de_los_Derechos_del_Hombre_y_del_Ciudadano" TargetMode="External"/><Relationship Id="rId14" Type="http://schemas.openxmlformats.org/officeDocument/2006/relationships/hyperlink" Target="https://es.wikipedia.org/wiki/Restauraci%C3%B3n_borb%C3%B3nica_en_Francia" TargetMode="External"/><Relationship Id="rId22" Type="http://schemas.openxmlformats.org/officeDocument/2006/relationships/hyperlink" Target="https://es.wikipedia.org/wiki/Pol%C3%ADtico" TargetMode="External"/><Relationship Id="rId27" Type="http://schemas.openxmlformats.org/officeDocument/2006/relationships/hyperlink" Target="https://es.wikipedia.org/wiki/Jornada_del_10_de_agosto_de_1792" TargetMode="External"/><Relationship Id="rId30" Type="http://schemas.openxmlformats.org/officeDocument/2006/relationships/hyperlink" Target="https://es.wikipedia.org/wiki/Comit%C3%A9_de_Salvaci%C3%B3n_P%C3%BAblica" TargetMode="External"/><Relationship Id="rId35" Type="http://schemas.openxmlformats.org/officeDocument/2006/relationships/hyperlink" Target="https://es.wikipedia.org/wiki/Monta%C3%B1a_(Revoluci%C3%B3n_francesa)" TargetMode="External"/><Relationship Id="rId43" Type="http://schemas.openxmlformats.org/officeDocument/2006/relationships/hyperlink" Target="https://es.wikipedia.org/wiki/Luis_Felipe_I_de_Francia" TargetMode="External"/><Relationship Id="rId48" Type="http://schemas.openxmlformats.org/officeDocument/2006/relationships/hyperlink" Target="https://es.wikipedia.org/wiki/Primera_Rep%C3%BAblica_Francesa" TargetMode="External"/><Relationship Id="rId8" Type="http://schemas.openxmlformats.org/officeDocument/2006/relationships/hyperlink" Target="https://es.wikipedia.org/wiki/Guardia_Nacional_de_Par%C3%ADs" TargetMode="External"/><Relationship Id="rId51" Type="http://schemas.openxmlformats.org/officeDocument/2006/relationships/hyperlink" Target="https://es.wikipedia.org/wiki/Robespierre" TargetMode="External"/><Relationship Id="rId3" Type="http://schemas.openxmlformats.org/officeDocument/2006/relationships/hyperlink" Target="https://es.wikipedia.org/wiki/Alexander_Hamilt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1AE08D9-8EC7-4D0F-A279-0D24E7CA9B3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28</Pages>
  <Words>16351</Words>
  <Characters>89933</Characters>
  <Application>Microsoft Office Word</Application>
  <DocSecurity>0</DocSecurity>
  <Lines>749</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LuisAlberto</dc:creator>
  <cp:lastModifiedBy>LuisAlberto</cp:lastModifiedBy>
  <cp:revision>4</cp:revision>
  <dcterms:created xsi:type="dcterms:W3CDTF">2020-10-07T11:13:00Z</dcterms:created>
  <dcterms:modified xsi:type="dcterms:W3CDTF">2020-10-10T09:06:00Z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3082-11.2.0.9169</vt:lpwstr>
  </property>
</Properties>
</file>