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40" w:type="dxa"/>
        <w:tblInd w:w="-450" w:type="dxa"/>
        <w:tblLook w:val="0000" w:firstRow="0" w:lastRow="0" w:firstColumn="0" w:lastColumn="0" w:noHBand="0" w:noVBand="0"/>
      </w:tblPr>
      <w:tblGrid>
        <w:gridCol w:w="3244"/>
        <w:gridCol w:w="6296"/>
      </w:tblGrid>
      <w:tr w:rsidR="00A771B3" w:rsidRPr="004743D9" w14:paraId="7E36A8DD" w14:textId="77777777" w:rsidTr="005B207E">
        <w:trPr>
          <w:cantSplit/>
        </w:trPr>
        <w:tc>
          <w:tcPr>
            <w:tcW w:w="9540" w:type="dxa"/>
            <w:gridSpan w:val="2"/>
          </w:tcPr>
          <w:p w14:paraId="026B4895" w14:textId="77777777" w:rsidR="00A771B3" w:rsidRPr="00C24D94" w:rsidRDefault="00F433A2" w:rsidP="008032B4">
            <w:pPr>
              <w:pStyle w:val="Heading1"/>
              <w:rPr>
                <w:rFonts w:ascii="Verdana" w:hAnsi="Verdana"/>
                <w:color w:val="auto"/>
                <w:sz w:val="50"/>
                <w:szCs w:val="50"/>
                <w:lang w:val="en-US"/>
              </w:rPr>
            </w:pPr>
            <w:r>
              <w:rPr>
                <w:rFonts w:ascii="Verdana" w:hAnsi="Verdana"/>
                <w:color w:val="auto"/>
                <w:sz w:val="50"/>
                <w:szCs w:val="50"/>
                <w:lang w:val="es-MX"/>
              </w:rPr>
              <w:t>Daniel Gutiérrez Restrepo</w:t>
            </w:r>
          </w:p>
          <w:p w14:paraId="68CC3C6A" w14:textId="77777777" w:rsidR="00A771B3" w:rsidRPr="004743D9" w:rsidRDefault="00A771B3" w:rsidP="008032B4"/>
        </w:tc>
      </w:tr>
      <w:tr w:rsidR="00A4371A" w:rsidRPr="00E37A6F" w14:paraId="200A7A1F" w14:textId="77777777" w:rsidTr="006A72C2">
        <w:trPr>
          <w:trHeight w:val="11093"/>
        </w:trPr>
        <w:tc>
          <w:tcPr>
            <w:tcW w:w="3244" w:type="dxa"/>
          </w:tcPr>
          <w:sdt>
            <w:sdtPr>
              <w:rPr>
                <w:noProof/>
                <w:lang w:val="es-MX" w:eastAsia="es-MX"/>
              </w:rPr>
              <w:alias w:val="Foto"/>
              <w:tag w:val="UserPic"/>
              <w:id w:val="1623882675"/>
              <w:picture/>
            </w:sdtPr>
            <w:sdtContent>
              <w:p w14:paraId="11F92EE2" w14:textId="5E0E348F" w:rsidR="00A771B3" w:rsidRDefault="00A771B3" w:rsidP="008032B4">
                <w:r>
                  <w:rPr>
                    <w:noProof/>
                    <w:lang w:val="es-MX" w:eastAsia="es-MX"/>
                  </w:rPr>
                  <w:drawing>
                    <wp:inline distT="0" distB="0" distL="0" distR="0" wp14:anchorId="703ECA65" wp14:editId="31DEE730">
                      <wp:extent cx="1225550" cy="1327905"/>
                      <wp:effectExtent l="0" t="0" r="0" b="5715"/>
                      <wp:docPr id="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 rotWithShape="1">
                              <a:blip r:embed="rId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3608" r="1360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226840" cy="132930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1F884CAD" w14:textId="77777777" w:rsidR="00A771B3" w:rsidRPr="00400C74" w:rsidRDefault="00A771B3" w:rsidP="008032B4">
            <w:pPr>
              <w:rPr>
                <w:b/>
                <w:color w:val="000000"/>
                <w:lang w:val="es-MX"/>
              </w:rPr>
            </w:pPr>
          </w:p>
          <w:p w14:paraId="4AF241A5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Area:</w:t>
            </w:r>
          </w:p>
          <w:p w14:paraId="4ACD24A4" w14:textId="247483A9" w:rsidR="00A771B3" w:rsidRPr="00A4371A" w:rsidRDefault="00A771B3" w:rsidP="008032B4">
            <w:pPr>
              <w:rPr>
                <w:rFonts w:ascii="Verdana" w:hAnsi="Verdana"/>
                <w:lang w:val="en-US"/>
              </w:rPr>
            </w:pPr>
            <w:r w:rsidRPr="00A4371A">
              <w:rPr>
                <w:rFonts w:ascii="Verdana" w:hAnsi="Verdana"/>
                <w:lang w:val="en-US"/>
              </w:rPr>
              <w:t>AI &amp; Data</w:t>
            </w:r>
            <w:r w:rsidR="005B207E">
              <w:rPr>
                <w:rFonts w:ascii="Verdana" w:hAnsi="Verdana"/>
                <w:lang w:val="en-US"/>
              </w:rPr>
              <w:t>,</w:t>
            </w:r>
            <w:r w:rsidRPr="00A4371A">
              <w:rPr>
                <w:rFonts w:ascii="Verdana" w:hAnsi="Verdana"/>
                <w:lang w:val="en-US"/>
              </w:rPr>
              <w:t xml:space="preserve"> Strategy &amp; Advanced Analytics</w:t>
            </w:r>
          </w:p>
          <w:p w14:paraId="3B038F48" w14:textId="77777777" w:rsidR="00F433A2" w:rsidRPr="00A4371A" w:rsidRDefault="00F433A2" w:rsidP="008032B4">
            <w:pPr>
              <w:rPr>
                <w:rFonts w:ascii="Verdana" w:hAnsi="Verdana"/>
                <w:color w:val="000000"/>
                <w:lang w:val="en-US"/>
              </w:rPr>
            </w:pPr>
          </w:p>
          <w:p w14:paraId="129C7F9F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Education:</w:t>
            </w:r>
          </w:p>
          <w:p w14:paraId="18D8AEA9" w14:textId="32E80DC1" w:rsidR="00F433A2" w:rsidRPr="00A4371A" w:rsidRDefault="00A771B3" w:rsidP="00F433A2">
            <w:pPr>
              <w:spacing w:after="0"/>
              <w:rPr>
                <w:lang w:val="en-US"/>
              </w:rPr>
            </w:pPr>
            <w:r w:rsidRPr="00A4371A">
              <w:rPr>
                <w:rFonts w:ascii="Verdana" w:hAnsi="Verdana"/>
                <w:color w:val="000000"/>
                <w:lang w:val="en-US"/>
              </w:rPr>
              <w:t>B.S. Applied Mathematics – ITAM</w:t>
            </w:r>
            <w:sdt>
              <w:sdtPr>
                <w:rPr>
                  <w:rFonts w:ascii="Verdana" w:hAnsi="Verdana"/>
                  <w:color w:val="C00000"/>
                  <w:szCs w:val="20"/>
                  <w:lang w:val="es-MX"/>
                </w:rPr>
                <w:alias w:val="Resumen"/>
                <w:tag w:val="Resumen"/>
                <w:id w:val="592357651"/>
                <w:showingPlcHdr/>
              </w:sdtPr>
              <w:sdtEndPr>
                <w:rPr>
                  <w:color w:val="auto"/>
                </w:rPr>
              </w:sdtEndPr>
              <w:sdtContent>
                <w:r w:rsidR="00A4371A" w:rsidRPr="00A4371A">
                  <w:rPr>
                    <w:rFonts w:ascii="Verdana" w:hAnsi="Verdana"/>
                    <w:color w:val="C00000"/>
                    <w:szCs w:val="20"/>
                    <w:lang w:val="en-US"/>
                  </w:rPr>
                  <w:t xml:space="preserve">     </w:t>
                </w:r>
              </w:sdtContent>
            </w:sdt>
          </w:p>
          <w:p w14:paraId="4BB15034" w14:textId="77777777" w:rsidR="00A771B3" w:rsidRPr="00A4371A" w:rsidRDefault="00A771B3" w:rsidP="008032B4">
            <w:pPr>
              <w:rPr>
                <w:color w:val="000000"/>
                <w:lang w:val="en-US"/>
              </w:rPr>
            </w:pPr>
          </w:p>
          <w:p w14:paraId="6C5EA751" w14:textId="77777777" w:rsidR="00A771B3" w:rsidRPr="00A4371A" w:rsidRDefault="00A771B3" w:rsidP="008032B4">
            <w:pPr>
              <w:rPr>
                <w:rFonts w:ascii="Verdana" w:hAnsi="Verdana"/>
                <w:b/>
                <w:lang w:val="en-US"/>
              </w:rPr>
            </w:pPr>
            <w:r w:rsidRPr="00A4371A">
              <w:rPr>
                <w:rFonts w:ascii="Verdana" w:hAnsi="Verdana"/>
                <w:b/>
                <w:lang w:val="en-US"/>
              </w:rPr>
              <w:t>Language:</w:t>
            </w:r>
          </w:p>
          <w:sdt>
            <w:sdtPr>
              <w:rPr>
                <w:rFonts w:ascii="Verdana" w:hAnsi="Verdana"/>
                <w:color w:val="000000"/>
              </w:rPr>
              <w:alias w:val="Idiomas"/>
              <w:tag w:val="Idiomas"/>
              <w:id w:val="-1106345322"/>
            </w:sdtPr>
            <w:sdtContent>
              <w:p w14:paraId="284AAE1C" w14:textId="6015F3C6" w:rsidR="00A4371A" w:rsidRDefault="00A771B3" w:rsidP="008032B4">
                <w:pPr>
                  <w:rPr>
                    <w:rFonts w:ascii="Verdana" w:hAnsi="Verdana"/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color w:val="000000"/>
                    <w:lang w:val="en-US"/>
                  </w:rPr>
                  <w:t>English – Native</w:t>
                </w:r>
              </w:p>
              <w:p w14:paraId="0645B2C2" w14:textId="54063858" w:rsidR="00A771B3" w:rsidRPr="00A4371A" w:rsidRDefault="00A771B3" w:rsidP="008032B4">
                <w:pPr>
                  <w:rPr>
                    <w:rFonts w:ascii="Verdana" w:hAnsi="Verdana"/>
                    <w:color w:val="000000"/>
                    <w:lang w:val="en-US"/>
                  </w:rPr>
                </w:pPr>
                <w:r w:rsidRPr="00A4371A">
                  <w:rPr>
                    <w:rFonts w:ascii="Verdana" w:hAnsi="Verdana"/>
                    <w:color w:val="000000"/>
                    <w:lang w:val="en-US"/>
                  </w:rPr>
                  <w:t>Spanish – Native</w:t>
                </w:r>
              </w:p>
            </w:sdtContent>
          </w:sdt>
          <w:p w14:paraId="3AE77858" w14:textId="77777777" w:rsidR="00A771B3" w:rsidRPr="00A4371A" w:rsidRDefault="00A771B3" w:rsidP="008032B4">
            <w:pPr>
              <w:rPr>
                <w:color w:val="000000"/>
                <w:lang w:val="en-US"/>
              </w:rPr>
            </w:pPr>
          </w:p>
          <w:p w14:paraId="5D00A6D4" w14:textId="77777777" w:rsidR="00A771B3" w:rsidRPr="00A4371A" w:rsidRDefault="00A771B3" w:rsidP="008032B4">
            <w:pPr>
              <w:rPr>
                <w:rFonts w:ascii="Verdana" w:hAnsi="Verdana"/>
                <w:color w:val="000000"/>
                <w:lang w:val="en-US"/>
              </w:rPr>
            </w:pPr>
            <w:r w:rsidRPr="00A4371A">
              <w:rPr>
                <w:rFonts w:ascii="Verdana" w:hAnsi="Verdana"/>
                <w:b/>
                <w:color w:val="000000"/>
                <w:lang w:val="en-US"/>
              </w:rPr>
              <w:t>Tel:</w:t>
            </w:r>
            <w:r w:rsidRPr="00A4371A">
              <w:rPr>
                <w:rFonts w:ascii="Verdana" w:hAnsi="Verdana"/>
                <w:color w:val="000000"/>
                <w:lang w:val="en-US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  <w:lang w:val="es-MX"/>
                </w:rPr>
                <w:alias w:val="Telefono"/>
                <w:tag w:val="Telefono"/>
                <w:id w:val="-31577028"/>
              </w:sdtPr>
              <w:sdtContent>
                <w:r w:rsidRPr="00A4371A">
                  <w:rPr>
                    <w:rFonts w:ascii="Verdana" w:hAnsi="Verdana"/>
                    <w:color w:val="000000"/>
                    <w:lang w:val="en-US"/>
                  </w:rPr>
                  <w:t>+52 56 2007 6714</w:t>
                </w:r>
              </w:sdtContent>
            </w:sdt>
          </w:p>
          <w:p w14:paraId="7D0CEB34" w14:textId="5E0E348F" w:rsidR="00A771B3" w:rsidRPr="00A4371A" w:rsidRDefault="00A771B3" w:rsidP="008032B4">
            <w:pPr>
              <w:rPr>
                <w:rFonts w:ascii="Verdana" w:hAnsi="Verdana"/>
                <w:color w:val="000000"/>
                <w:lang w:val="en-US"/>
              </w:rPr>
            </w:pPr>
            <w:r w:rsidRPr="00A4371A">
              <w:rPr>
                <w:rFonts w:ascii="Verdana" w:hAnsi="Verdana"/>
                <w:b/>
                <w:color w:val="000000"/>
                <w:lang w:val="en-US"/>
              </w:rPr>
              <w:t>Email:</w:t>
            </w:r>
            <w:r w:rsidRPr="00A4371A">
              <w:rPr>
                <w:rFonts w:ascii="Verdana" w:hAnsi="Verdana"/>
                <w:color w:val="000000"/>
                <w:lang w:val="en-US"/>
              </w:rPr>
              <w:t xml:space="preserve"> </w:t>
            </w:r>
            <w:sdt>
              <w:sdtPr>
                <w:rPr>
                  <w:rFonts w:ascii="Verdana" w:hAnsi="Verdana"/>
                  <w:color w:val="000000"/>
                </w:rPr>
                <w:alias w:val="Email"/>
                <w:tag w:val="Email"/>
                <w:id w:val="-623925371"/>
              </w:sdtPr>
              <w:sdtEndPr>
                <w:rPr>
                  <w:rStyle w:val="Hyperlink"/>
                  <w:color w:val="0000FF"/>
                  <w:u w:val="single"/>
                </w:rPr>
              </w:sdtEndPr>
              <w:sdtContent>
                <w:hyperlink r:id="rId8" w:history="1">
                  <w:r w:rsidR="00A4371A" w:rsidRPr="001D2756">
                    <w:rPr>
                      <w:rStyle w:val="Hyperlink"/>
                      <w:rFonts w:ascii="Verdana" w:hAnsi="Verdana"/>
                      <w:lang w:val="en-US"/>
                    </w:rPr>
                    <w:t>dangutierrez@deloittemx</w:t>
                  </w:r>
                </w:hyperlink>
                <w:r w:rsidR="00A4371A" w:rsidRPr="00A4371A">
                  <w:rPr>
                    <w:rStyle w:val="Hyperlink"/>
                    <w:rFonts w:ascii="Verdana" w:hAnsi="Verdana"/>
                    <w:lang w:val="en-US"/>
                  </w:rPr>
                  <w:t>.</w:t>
                </w:r>
                <w:r w:rsidR="00A4371A">
                  <w:rPr>
                    <w:rStyle w:val="Hyperlink"/>
                    <w:rFonts w:ascii="Verdana" w:hAnsi="Verdana"/>
                    <w:lang w:val="en-US"/>
                  </w:rPr>
                  <w:t>com</w:t>
                </w:r>
              </w:sdtContent>
            </w:sdt>
          </w:p>
        </w:tc>
        <w:tc>
          <w:tcPr>
            <w:tcW w:w="6296" w:type="dxa"/>
          </w:tcPr>
          <w:p w14:paraId="73A82213" w14:textId="77777777" w:rsidR="00A771B3" w:rsidRPr="00A4371A" w:rsidRDefault="00A771B3" w:rsidP="008032B4">
            <w:pPr>
              <w:spacing w:after="0"/>
              <w:rPr>
                <w:lang w:val="en-US"/>
              </w:rPr>
            </w:pPr>
          </w:p>
          <w:p w14:paraId="14301A3B" w14:textId="77777777" w:rsidR="00A771B3" w:rsidRPr="00A4371A" w:rsidRDefault="00A771B3" w:rsidP="008032B4">
            <w:pPr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Summary</w:t>
            </w:r>
          </w:p>
          <w:sdt>
            <w:sdtPr>
              <w:rPr>
                <w:rFonts w:ascii="Verdana" w:hAnsi="Verdana"/>
                <w:color w:val="000000" w:themeColor="text1"/>
                <w:szCs w:val="20"/>
                <w:lang w:val="en-US"/>
              </w:rPr>
              <w:alias w:val="Resumen"/>
              <w:tag w:val="Resumen"/>
              <w:id w:val="-1350869723"/>
            </w:sdtPr>
            <w:sdtEndPr>
              <w:rPr>
                <w:i/>
              </w:rPr>
            </w:sdtEndPr>
            <w:sdtContent>
              <w:p w14:paraId="146B0F7F" w14:textId="326A0958" w:rsidR="00A771B3" w:rsidRPr="005B207E" w:rsidRDefault="005B207E" w:rsidP="008032B4">
                <w:pPr>
                  <w:spacing w:after="0"/>
                  <w:rPr>
                    <w:rFonts w:ascii="Verdana" w:hAnsi="Verdana"/>
                    <w:i/>
                    <w:color w:val="000000" w:themeColor="text1"/>
                    <w:szCs w:val="20"/>
                    <w:lang w:val="en-US"/>
                  </w:rPr>
                </w:pPr>
                <w:r w:rsidRPr="005B207E">
                  <w:rPr>
                    <w:rFonts w:ascii="Verdana" w:hAnsi="Verdana"/>
                    <w:color w:val="000000" w:themeColor="text1"/>
                    <w:szCs w:val="20"/>
                    <w:lang w:val="en-US"/>
                  </w:rPr>
                  <w:t>Applied Mathematics graduate and Senior Consultant specializing in AI agent development and data-driven solutions for clients across Latin America. Builds and delivers end-to-end analytical products, from machine learning models to GenAI-powered automation, with a track record of translating complex technical capabilities into measurable client outcomes. Consistently entrusted with expanded responsibility across engagements in energy, hospitality, real estate, financial services, and auditing.</w:t>
                </w:r>
              </w:p>
            </w:sdtContent>
          </w:sdt>
          <w:p w14:paraId="6A3E283E" w14:textId="77777777" w:rsidR="00BA23A3" w:rsidRPr="00D54257" w:rsidRDefault="00BA23A3" w:rsidP="00BA23A3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s-MX"/>
              </w:rPr>
            </w:pPr>
            <w:proofErr w:type="spellStart"/>
            <w:r w:rsidRPr="00D54257">
              <w:rPr>
                <w:rFonts w:ascii="Verdana" w:hAnsi="Verdana"/>
                <w:b/>
                <w:color w:val="92D400"/>
                <w:szCs w:val="20"/>
                <w:lang w:val="es-MX"/>
              </w:rPr>
              <w:t>Education</w:t>
            </w:r>
            <w:proofErr w:type="spellEnd"/>
          </w:p>
          <w:sdt>
            <w:sdtPr>
              <w:rPr>
                <w:rFonts w:ascii="Verdana" w:hAnsi="Verdana"/>
                <w:color w:val="C00000"/>
                <w:szCs w:val="20"/>
                <w:lang w:val="es-MX"/>
              </w:rPr>
              <w:alias w:val="Resumen"/>
              <w:tag w:val="Resumen"/>
              <w:id w:val="-1162237611"/>
            </w:sdtPr>
            <w:sdtEndPr>
              <w:rPr>
                <w:color w:val="auto"/>
              </w:rPr>
            </w:sdtEndPr>
            <w:sdtContent>
              <w:p w14:paraId="6D9AB9B2" w14:textId="77777777" w:rsidR="00BA23A3" w:rsidRPr="00BA23A3" w:rsidRDefault="00BA23A3" w:rsidP="00BA23A3">
                <w:pPr>
                  <w:spacing w:after="0"/>
                  <w:rPr>
                    <w:lang w:val="es-MX"/>
                  </w:rPr>
                </w:pPr>
                <w:r>
                  <w:rPr>
                    <w:rFonts w:ascii="Verdana" w:hAnsi="Verdana"/>
                    <w:szCs w:val="20"/>
                    <w:lang w:val="es-MX"/>
                  </w:rPr>
                  <w:t xml:space="preserve">Instituto Tecnológico Autónomo de México (ITAM) – B.S. </w:t>
                </w:r>
                <w:proofErr w:type="spellStart"/>
                <w:r>
                  <w:rPr>
                    <w:rFonts w:ascii="Verdana" w:hAnsi="Verdana"/>
                    <w:szCs w:val="20"/>
                    <w:lang w:val="es-MX"/>
                  </w:rPr>
                  <w:t>Applied</w:t>
                </w:r>
                <w:proofErr w:type="spellEnd"/>
                <w:r>
                  <w:rPr>
                    <w:rFonts w:ascii="Verdana" w:hAnsi="Verdana"/>
                    <w:szCs w:val="20"/>
                    <w:lang w:val="es-MX"/>
                  </w:rPr>
                  <w:t xml:space="preserve"> </w:t>
                </w:r>
                <w:proofErr w:type="spellStart"/>
                <w:r>
                  <w:rPr>
                    <w:rFonts w:ascii="Verdana" w:hAnsi="Verdana"/>
                    <w:szCs w:val="20"/>
                    <w:lang w:val="es-MX"/>
                  </w:rPr>
                  <w:t>Mathematics</w:t>
                </w:r>
                <w:proofErr w:type="spellEnd"/>
                <w:r>
                  <w:rPr>
                    <w:rFonts w:ascii="Verdana" w:hAnsi="Verdana"/>
                    <w:szCs w:val="20"/>
                    <w:lang w:val="es-MX"/>
                  </w:rPr>
                  <w:t>, 2019–2024</w:t>
                </w:r>
              </w:p>
            </w:sdtContent>
          </w:sdt>
          <w:p w14:paraId="63D2E66F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Key Areas of Expertise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reas competencia"/>
              <w:tag w:val="AreasComp"/>
              <w:id w:val="209768078"/>
            </w:sdtPr>
            <w:sdtContent>
              <w:p w14:paraId="2CDF2B6F" w14:textId="6E92F9AE" w:rsidR="00A771B3" w:rsidRPr="00A4371A" w:rsidRDefault="00000000" w:rsidP="008032B4">
                <w:pPr>
                  <w:spacing w:after="0"/>
                  <w:rPr>
                    <w:rFonts w:ascii="Verdana" w:hAnsi="Verdana"/>
                    <w:szCs w:val="20"/>
                    <w:lang w:val="en-US"/>
                  </w:rPr>
                </w:pPr>
                <w:sdt>
                  <w:sdtPr>
                    <w:rPr>
                      <w:rFonts w:ascii="Verdana" w:hAnsi="Verdana"/>
                      <w:color w:val="C00000"/>
                      <w:szCs w:val="20"/>
                      <w:lang w:val="es-MX"/>
                    </w:rPr>
                    <w:alias w:val="Resumen"/>
                    <w:tag w:val="Resumen"/>
                    <w:id w:val="732659748"/>
                  </w:sdtPr>
                  <w:sdtEndPr>
                    <w:rPr>
                      <w:i/>
                      <w:color w:val="auto"/>
                    </w:rPr>
                  </w:sdtEndPr>
                  <w:sdtContent>
                    <w:r w:rsidR="004F5307" w:rsidRPr="004F5307">
                      <w:rPr>
                        <w:rFonts w:ascii="Verdana" w:hAnsi="Verdana"/>
                        <w:color w:val="000000" w:themeColor="text1"/>
                        <w:szCs w:val="20"/>
                        <w:lang w:val="en-US"/>
                      </w:rPr>
                      <w:t>AI Agent Development, GenAI Solutions, Machine Learning, Statistical Modeling, Time Series Analysis, Numerical Optimization, Strategic Analytics</w:t>
                    </w:r>
                  </w:sdtContent>
                </w:sdt>
              </w:p>
            </w:sdtContent>
          </w:sdt>
          <w:p w14:paraId="08920583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Professional Experience &amp; Projects</w:t>
            </w:r>
          </w:p>
          <w:p w14:paraId="01CD94A9" w14:textId="0133C143" w:rsidR="004F5307" w:rsidRPr="004F5307" w:rsidRDefault="004F5307" w:rsidP="004F5307">
            <w:p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Deloitte, AI &amp; Data, Strategy &amp; Advanced Analytics, Mexico City | Senior Consultant | May 2024 - Present</w:t>
            </w:r>
          </w:p>
          <w:p w14:paraId="6DCA0DAB" w14:textId="49CABD50" w:rsidR="004F5307" w:rsidRPr="005B207E" w:rsidRDefault="004F5307" w:rsidP="005B207E">
            <w:p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5B207E">
              <w:rPr>
                <w:rFonts w:ascii="Verdana" w:hAnsi="Verdana"/>
                <w:color w:val="000000" w:themeColor="text1"/>
                <w:szCs w:val="20"/>
                <w:lang w:val="en-US"/>
              </w:rPr>
              <w:t>Developed analytical models, software tools, financial projections, and strategic deliverables that informed C-suite decision-making. Leveraged data science expertise and business/strategy know-how to deliver analytics-driven solutions tailored to client needs.</w:t>
            </w:r>
          </w:p>
          <w:p w14:paraId="7B7B5E44" w14:textId="777777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Developed a Python tool to automate vehicle sales validation across 200+ dealerships of six brands, reducing process time by 75% and eliminating human error, generating annual savings of $1M+ MXN.</w:t>
            </w:r>
          </w:p>
          <w:p w14:paraId="46DC4E5D" w14:textId="777777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Designed a 10-year growth plan for a hotel group valued at $1B+ USD, including financial valuation and strategic initiatives, capturing an additional present value of $100M+ USD.</w:t>
            </w:r>
          </w:p>
          <w:p w14:paraId="0CB722C6" w14:textId="777777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Built a full-stack GenAI agent solution for a major bank encompassing automated regulatory compliance reporting and competitive/financial analysis, with a validated business case projecting </w:t>
            </w: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lastRenderedPageBreak/>
              <w:t>91% reduction in execution time and 16% to 39% in annual cost savings.</w:t>
            </w:r>
          </w:p>
          <w:p w14:paraId="68BDC95D" w14:textId="777777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Developed an AI-powered commerce agent using AWS </w:t>
            </w:r>
            <w:proofErr w:type="spellStart"/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AgentCore</w:t>
            </w:r>
            <w:proofErr w:type="spellEnd"/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 xml:space="preserve"> and Strands, featuring intelligent shopping list matching and product recommendations. Awarded 3rd place in an AWS partner hackathon.</w:t>
            </w:r>
          </w:p>
          <w:p w14:paraId="53E2E0E8" w14:textId="77777777" w:rsidR="004F5307" w:rsidRPr="004F5307" w:rsidRDefault="004F5307" w:rsidP="004F5307">
            <w:pPr>
              <w:pStyle w:val="ListParagraph"/>
              <w:numPr>
                <w:ilvl w:val="0"/>
                <w:numId w:val="3"/>
              </w:numPr>
              <w:spacing w:before="240"/>
              <w:rPr>
                <w:rFonts w:ascii="Verdana" w:hAnsi="Verdana"/>
                <w:color w:val="000000" w:themeColor="text1"/>
                <w:szCs w:val="20"/>
                <w:lang w:val="en-US"/>
              </w:rPr>
            </w:pPr>
            <w:r w:rsidRPr="004F5307">
              <w:rPr>
                <w:rFonts w:ascii="Verdana" w:hAnsi="Verdana"/>
                <w:color w:val="000000" w:themeColor="text1"/>
                <w:szCs w:val="20"/>
                <w:lang w:val="en-US"/>
              </w:rPr>
              <w:t>Gained cross-industry experience in energy, hospitality, real estate, and auditing sectors across Latin America.</w:t>
            </w:r>
          </w:p>
          <w:p w14:paraId="07725874" w14:textId="77777777" w:rsidR="00A771B3" w:rsidRPr="00A4371A" w:rsidRDefault="00A771B3" w:rsidP="008032B4">
            <w:pPr>
              <w:spacing w:before="24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Certifications</w:t>
            </w:r>
          </w:p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Membresias"/>
              <w:tag w:val="Membresias"/>
              <w:id w:val="-1708167820"/>
            </w:sdtPr>
            <w:sdtContent>
              <w:p w14:paraId="48B808D2" w14:textId="117F4816" w:rsidR="00A771B3" w:rsidRPr="00A4371A" w:rsidRDefault="004F5307" w:rsidP="008032B4">
                <w:pPr>
                  <w:spacing w:after="0"/>
                  <w:rPr>
                    <w:color w:val="000000"/>
                    <w:lang w:val="en-US"/>
                  </w:rPr>
                </w:pPr>
                <w:r w:rsidRPr="004F5307">
                  <w:rPr>
                    <w:rFonts w:ascii="Verdana" w:hAnsi="Verdana"/>
                    <w:color w:val="000000"/>
                    <w:szCs w:val="20"/>
                    <w:lang w:val="en-US"/>
                  </w:rPr>
                  <w:t>AWS Machine Learning Engineer Associate (April 2026)</w:t>
                </w:r>
              </w:p>
            </w:sdtContent>
          </w:sdt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ProfessionalActivity"/>
              <w:tag w:val="ProfessionalActivity"/>
              <w:id w:val="1819143785"/>
            </w:sdtPr>
            <w:sdtContent>
              <w:p w14:paraId="57374059" w14:textId="77777777" w:rsidR="00A771B3" w:rsidRPr="00A4371A" w:rsidRDefault="00A771B3" w:rsidP="008032B4">
                <w:pPr>
                  <w:spacing w:before="240"/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</w:pPr>
                <w:r w:rsidRPr="00A4371A"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  <w:t>Tools &amp; Skills</w:t>
                </w:r>
              </w:p>
            </w:sdtContent>
          </w:sdt>
          <w:sdt>
            <w:sdtPr>
              <w:rPr>
                <w:rFonts w:ascii="Verdana" w:hAnsi="Verdana"/>
                <w:color w:val="000000"/>
                <w:szCs w:val="20"/>
                <w:lang w:val="es-MX"/>
              </w:rPr>
              <w:alias w:val="ActividadProfesional"/>
              <w:tag w:val="ActividadProfesional"/>
              <w:id w:val="-915169284"/>
            </w:sdtPr>
            <w:sdtContent>
              <w:p w14:paraId="7DAC6AEC" w14:textId="29EFC441" w:rsidR="00A771B3" w:rsidRPr="00A4371A" w:rsidRDefault="004F5307" w:rsidP="008032B4">
                <w:pPr>
                  <w:spacing w:after="0"/>
                  <w:rPr>
                    <w:color w:val="000000"/>
                    <w:lang w:val="en-US"/>
                  </w:rPr>
                </w:pPr>
                <w:r w:rsidRPr="005B207E">
                  <w:rPr>
                    <w:rFonts w:ascii="Verdana" w:hAnsi="Verdana"/>
                    <w:color w:val="000000"/>
                    <w:szCs w:val="20"/>
                    <w:lang w:val="en-US"/>
                  </w:rPr>
                  <w:t>Python, AI Agent Development, Git, AWS, SQL, R, Excel</w:t>
                </w:r>
                <w:r w:rsidR="005B207E">
                  <w:rPr>
                    <w:rFonts w:ascii="Verdana" w:hAnsi="Verdana"/>
                    <w:color w:val="000000"/>
                    <w:szCs w:val="20"/>
                    <w:lang w:val="en-US"/>
                  </w:rPr>
                  <w:br/>
                </w:r>
                <w:r w:rsidRPr="005B207E">
                  <w:rPr>
                    <w:rFonts w:ascii="Verdana" w:hAnsi="Verdana"/>
                    <w:color w:val="000000"/>
                    <w:szCs w:val="20"/>
                    <w:lang w:val="en-US"/>
                  </w:rPr>
                  <w:t xml:space="preserve">Strategic thinking, quantitative analysis, executive communication, </w:t>
                </w:r>
                <w:r w:rsidR="005B207E" w:rsidRPr="005B207E">
                  <w:rPr>
                    <w:rFonts w:ascii="Verdana" w:hAnsi="Verdana"/>
                    <w:color w:val="000000"/>
                    <w:szCs w:val="20"/>
                    <w:lang w:val="en-US"/>
                  </w:rPr>
                  <w:t>initiative</w:t>
                </w:r>
              </w:p>
            </w:sdtContent>
          </w:sdt>
          <w:p w14:paraId="5A8EE2B5" w14:textId="77777777" w:rsidR="00BC637D" w:rsidRPr="004F5307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</w:p>
          <w:p w14:paraId="369C2713" w14:textId="77777777" w:rsidR="00BC637D" w:rsidRPr="00A4371A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  <w:r w:rsidRPr="00A4371A">
              <w:rPr>
                <w:rFonts w:ascii="Verdana" w:hAnsi="Verdana"/>
                <w:b/>
                <w:color w:val="92D400"/>
                <w:szCs w:val="20"/>
                <w:lang w:val="en-US"/>
              </w:rPr>
              <w:t>Tenure at Firm</w:t>
            </w:r>
          </w:p>
          <w:p w14:paraId="1F93DE45" w14:textId="77777777" w:rsidR="00BC637D" w:rsidRPr="00A4371A" w:rsidRDefault="00F433A2" w:rsidP="00BC637D">
            <w:pPr>
              <w:spacing w:after="0"/>
              <w:rPr>
                <w:rFonts w:ascii="Verdana" w:hAnsi="Verdana"/>
                <w:i/>
                <w:color w:val="000000"/>
                <w:lang w:val="en-US"/>
              </w:rPr>
            </w:pPr>
            <w:r w:rsidRPr="00A4371A">
              <w:rPr>
                <w:rFonts w:ascii="Verdana" w:hAnsi="Verdana"/>
                <w:szCs w:val="20"/>
                <w:lang w:val="en-US"/>
              </w:rPr>
              <w:t>2 years (May 2024 – Present)</w:t>
            </w:r>
          </w:p>
          <w:p w14:paraId="06C2B2CB" w14:textId="77777777" w:rsidR="00BC637D" w:rsidRPr="00A4371A" w:rsidRDefault="00BC637D" w:rsidP="008032B4">
            <w:pPr>
              <w:spacing w:after="0"/>
              <w:rPr>
                <w:rFonts w:ascii="Verdana" w:hAnsi="Verdana"/>
                <w:b/>
                <w:color w:val="92D400"/>
                <w:szCs w:val="20"/>
                <w:lang w:val="en-US"/>
              </w:rPr>
            </w:pPr>
          </w:p>
          <w:sdt>
            <w:sdtPr>
              <w:rPr>
                <w:rFonts w:ascii="Verdana" w:hAnsi="Verdana"/>
                <w:b/>
                <w:color w:val="92D400"/>
                <w:szCs w:val="20"/>
                <w:lang w:val="es-MX"/>
              </w:rPr>
              <w:alias w:val="AniosExperiencia"/>
              <w:tag w:val="AniosExperiencia"/>
              <w:id w:val="-1990551522"/>
            </w:sdtPr>
            <w:sdtContent>
              <w:p w14:paraId="7651D249" w14:textId="77777777" w:rsidR="00BC637D" w:rsidRPr="00A4371A" w:rsidRDefault="0009043E" w:rsidP="00BC637D">
                <w:pPr>
                  <w:spacing w:after="0"/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</w:pPr>
                <w:r w:rsidRPr="00A4371A">
                  <w:rPr>
                    <w:rFonts w:ascii="Verdana" w:hAnsi="Verdana"/>
                    <w:b/>
                    <w:color w:val="92D400"/>
                    <w:szCs w:val="20"/>
                    <w:lang w:val="en-US"/>
                  </w:rPr>
                  <w:t>Years of Industry Experience</w:t>
                </w:r>
              </w:p>
              <w:p w14:paraId="7B69AC78" w14:textId="06B1DE41" w:rsidR="00A771B3" w:rsidRPr="005B207E" w:rsidRDefault="00000000" w:rsidP="008032B4">
                <w:pPr>
                  <w:spacing w:after="0"/>
                  <w:rPr>
                    <w:rFonts w:ascii="Verdana" w:hAnsi="Verdana"/>
                    <w:i/>
                    <w:color w:val="000000"/>
                    <w:szCs w:val="20"/>
                    <w:lang w:val="en-US"/>
                  </w:rPr>
                </w:pPr>
                <w:sdt>
                  <w:sdtPr>
                    <w:rPr>
                      <w:rFonts w:ascii="Verdana" w:hAnsi="Verdana"/>
                      <w:color w:val="000000"/>
                      <w:szCs w:val="20"/>
                      <w:lang w:val="es-MX"/>
                    </w:rPr>
                    <w:alias w:val="ActividadProfesional"/>
                    <w:tag w:val="ActividadProfesional"/>
                    <w:id w:val="-509759189"/>
                  </w:sdtPr>
                  <w:sdtEndPr>
                    <w:rPr>
                      <w:i/>
                    </w:rPr>
                  </w:sdtEndPr>
                  <w:sdtContent>
                    <w:r w:rsidR="00E37A6F" w:rsidRPr="00E37A6F">
                      <w:rPr>
                        <w:rFonts w:ascii="Verdana" w:hAnsi="Verdana"/>
                        <w:color w:val="000000"/>
                        <w:szCs w:val="20"/>
                        <w:lang w:val="en-US"/>
                      </w:rPr>
                      <w:t>2 years of cumulative experience across Energy, Hospitality, Real Estate, Auditing, and Financial Services</w:t>
                    </w:r>
                  </w:sdtContent>
                </w:sdt>
              </w:p>
            </w:sdtContent>
          </w:sdt>
        </w:tc>
      </w:tr>
    </w:tbl>
    <w:p w14:paraId="4CFBBAEC" w14:textId="77777777" w:rsidR="00F13E73" w:rsidRPr="00D54257" w:rsidRDefault="00000000">
      <w:pPr>
        <w:rPr>
          <w:lang w:val="en-US"/>
        </w:rPr>
      </w:pPr>
    </w:p>
    <w:sectPr w:rsidR="00F13E73" w:rsidRPr="00D54257">
      <w:head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BE519" w14:textId="77777777" w:rsidR="00854B78" w:rsidRDefault="00854B78" w:rsidP="00A771B3">
      <w:pPr>
        <w:spacing w:after="0"/>
      </w:pPr>
      <w:r>
        <w:separator/>
      </w:r>
    </w:p>
  </w:endnote>
  <w:endnote w:type="continuationSeparator" w:id="0">
    <w:p w14:paraId="3F175BE4" w14:textId="77777777" w:rsidR="00854B78" w:rsidRDefault="00854B78" w:rsidP="00A771B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71728" w14:textId="77777777" w:rsidR="00854B78" w:rsidRDefault="00854B78" w:rsidP="00A771B3">
      <w:pPr>
        <w:spacing w:after="0"/>
      </w:pPr>
      <w:r>
        <w:separator/>
      </w:r>
    </w:p>
  </w:footnote>
  <w:footnote w:type="continuationSeparator" w:id="0">
    <w:p w14:paraId="1B7E605D" w14:textId="77777777" w:rsidR="00854B78" w:rsidRDefault="00854B78" w:rsidP="00A771B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86853" w14:textId="77777777" w:rsidR="00A771B3" w:rsidRPr="00A771B3" w:rsidRDefault="00A771B3" w:rsidP="00A771B3">
    <w:pPr>
      <w:pStyle w:val="Header"/>
    </w:pPr>
    <w:r w:rsidRPr="00C24D94">
      <w:rPr>
        <w:noProof/>
        <w:lang w:val="es-MX" w:eastAsia="es-MX"/>
      </w:rPr>
      <w:drawing>
        <wp:inline distT="0" distB="0" distL="0" distR="0" wp14:anchorId="20431E33" wp14:editId="49EA462C">
          <wp:extent cx="1180465" cy="340360"/>
          <wp:effectExtent l="0" t="0" r="635" b="2540"/>
          <wp:docPr id="5" name="Picture 5" descr="C:\Users\marlrocha\Documents\LOGO_DELOITTE_PRINT\Capture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marlrocha\Documents\LOGO_DELOITTE_PRINT\Capture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3403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090FE4"/>
    <w:multiLevelType w:val="hybridMultilevel"/>
    <w:tmpl w:val="9300E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9E5BB1"/>
    <w:multiLevelType w:val="hybridMultilevel"/>
    <w:tmpl w:val="AAAC2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176417F"/>
    <w:multiLevelType w:val="hybridMultilevel"/>
    <w:tmpl w:val="C8C4AC5C"/>
    <w:lvl w:ilvl="0" w:tplc="015EB9F6">
      <w:numFmt w:val="bullet"/>
      <w:lvlText w:val="•"/>
      <w:lvlJc w:val="left"/>
      <w:pPr>
        <w:ind w:left="720" w:hanging="360"/>
      </w:pPr>
      <w:rPr>
        <w:rFonts w:ascii="Verdana" w:eastAsia="Arial" w:hAnsi="Verdana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76155">
    <w:abstractNumId w:val="0"/>
  </w:num>
  <w:num w:numId="2" w16cid:durableId="1443378152">
    <w:abstractNumId w:val="2"/>
  </w:num>
  <w:num w:numId="3" w16cid:durableId="685908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1B3"/>
    <w:rsid w:val="000251A3"/>
    <w:rsid w:val="0009043E"/>
    <w:rsid w:val="000C5ABA"/>
    <w:rsid w:val="0015747A"/>
    <w:rsid w:val="001A03C2"/>
    <w:rsid w:val="0035041C"/>
    <w:rsid w:val="00441D74"/>
    <w:rsid w:val="004F0C66"/>
    <w:rsid w:val="004F5307"/>
    <w:rsid w:val="00565674"/>
    <w:rsid w:val="005B207E"/>
    <w:rsid w:val="0060404A"/>
    <w:rsid w:val="006A72C2"/>
    <w:rsid w:val="006E04E1"/>
    <w:rsid w:val="00756183"/>
    <w:rsid w:val="00854B78"/>
    <w:rsid w:val="008670A7"/>
    <w:rsid w:val="0095758D"/>
    <w:rsid w:val="0096679A"/>
    <w:rsid w:val="00A4371A"/>
    <w:rsid w:val="00A771B3"/>
    <w:rsid w:val="00AA1378"/>
    <w:rsid w:val="00B1302F"/>
    <w:rsid w:val="00BA23A3"/>
    <w:rsid w:val="00BB6301"/>
    <w:rsid w:val="00BC637D"/>
    <w:rsid w:val="00C23F3B"/>
    <w:rsid w:val="00C77440"/>
    <w:rsid w:val="00CA0DC6"/>
    <w:rsid w:val="00CC4796"/>
    <w:rsid w:val="00D54257"/>
    <w:rsid w:val="00E37A6F"/>
    <w:rsid w:val="00E8553C"/>
    <w:rsid w:val="00F4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00EBF"/>
  <w15:chartTrackingRefBased/>
  <w15:docId w15:val="{F2614BEC-87B1-4305-B858-BC4309A73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71B3"/>
    <w:pPr>
      <w:spacing w:after="120" w:line="240" w:lineRule="auto"/>
    </w:pPr>
    <w:rPr>
      <w:rFonts w:ascii="Arial" w:eastAsia="Arial" w:hAnsi="Arial" w:cs="Times New Roman"/>
      <w:sz w:val="20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71B3"/>
    <w:pPr>
      <w:keepNext/>
      <w:keepLines/>
      <w:spacing w:before="480"/>
      <w:outlineLvl w:val="0"/>
    </w:pPr>
    <w:rPr>
      <w:rFonts w:ascii="Times New Roman" w:eastAsia="Times New Roman" w:hAnsi="Times New Roman"/>
      <w:bCs/>
      <w:color w:val="002776"/>
      <w:sz w:val="60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B3"/>
    <w:rPr>
      <w:rFonts w:ascii="Times New Roman" w:eastAsia="Times New Roman" w:hAnsi="Times New Roman" w:cs="Times New Roman"/>
      <w:bCs/>
      <w:color w:val="002776"/>
      <w:sz w:val="60"/>
      <w:szCs w:val="28"/>
      <w:lang w:val="es-ES"/>
    </w:rPr>
  </w:style>
  <w:style w:type="character" w:styleId="Hyperlink">
    <w:name w:val="Hyperlink"/>
    <w:rsid w:val="00A771B3"/>
    <w:rPr>
      <w:color w:val="0000FF"/>
      <w:u w:val="single"/>
    </w:rPr>
  </w:style>
  <w:style w:type="table" w:styleId="TableGrid">
    <w:name w:val="Table Grid"/>
    <w:basedOn w:val="TableNormal"/>
    <w:rsid w:val="00A771B3"/>
    <w:pPr>
      <w:spacing w:after="0" w:line="240" w:lineRule="auto"/>
    </w:pPr>
    <w:rPr>
      <w:rFonts w:ascii="Arial" w:eastAsia="Arial" w:hAnsi="Arial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71B3"/>
    <w:rPr>
      <w:rFonts w:ascii="Arial" w:eastAsia="Arial" w:hAnsi="Arial" w:cs="Times New Roman"/>
      <w:sz w:val="20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771B3"/>
    <w:pPr>
      <w:tabs>
        <w:tab w:val="center" w:pos="4419"/>
        <w:tab w:val="right" w:pos="8838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71B3"/>
    <w:rPr>
      <w:rFonts w:ascii="Arial" w:eastAsia="Arial" w:hAnsi="Arial" w:cs="Times New Roman"/>
      <w:sz w:val="20"/>
      <w:lang w:val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A4371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43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3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gutierrez@deloittemx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Rocha, Marlene (MX - Mexico)</dc:creator>
  <cp:keywords/>
  <dc:description/>
  <cp:lastModifiedBy>Daniel</cp:lastModifiedBy>
  <cp:revision>50</cp:revision>
  <dcterms:created xsi:type="dcterms:W3CDTF">2017-05-09T00:28:00Z</dcterms:created>
  <dcterms:modified xsi:type="dcterms:W3CDTF">2026-05-08T21:46:00Z</dcterms:modified>
</cp:coreProperties>
</file>