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F1F4" w14:textId="77777777" w:rsidR="00F90674" w:rsidRDefault="00F90674" w:rsidP="00F90674">
      <w:pPr>
        <w:pStyle w:val="Ttulo"/>
      </w:pPr>
      <w:r w:rsidRPr="00242770">
        <w:rPr>
          <w:rFonts w:ascii="Times New Roman" w:hAnsi="Times New Roman" w:cs="Times New Roman"/>
        </w:rPr>
        <w:t>GASTRA</w:t>
      </w:r>
    </w:p>
    <w:p w14:paraId="08F1F28A" w14:textId="7A480722" w:rsidR="00F90674" w:rsidRPr="00242770" w:rsidRDefault="00385121" w:rsidP="00F90674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Matriz de Rastreabilidade de Requisitos</w:t>
      </w:r>
    </w:p>
    <w:p w14:paraId="44F243E4" w14:textId="77777777" w:rsidR="00F90674" w:rsidRDefault="00F90674" w:rsidP="00F90674">
      <w:r>
        <w:t>TG — FATEC Araraquara</w:t>
      </w:r>
    </w:p>
    <w:p w14:paraId="1D235EAB" w14:textId="77777777" w:rsidR="00F90674" w:rsidRPr="006822FA" w:rsidRDefault="00F90674" w:rsidP="00F90674">
      <w:r>
        <w:t xml:space="preserve">Autores: Daniel </w:t>
      </w:r>
      <w:proofErr w:type="spellStart"/>
      <w:r>
        <w:t>Velluto</w:t>
      </w:r>
      <w:proofErr w:type="spellEnd"/>
      <w:r>
        <w:t xml:space="preserve"> Bento e Pedro </w:t>
      </w:r>
      <w:proofErr w:type="spellStart"/>
      <w:r>
        <w:t>Luis</w:t>
      </w:r>
      <w:proofErr w:type="spellEnd"/>
      <w:r>
        <w:t xml:space="preserve"> </w:t>
      </w:r>
      <w:proofErr w:type="spellStart"/>
      <w:r>
        <w:t>Otrente</w:t>
      </w:r>
      <w:proofErr w:type="spellEnd"/>
      <w:r>
        <w:t xml:space="preserve"> de Campos</w:t>
      </w:r>
    </w:p>
    <w:p w14:paraId="70F37B9E" w14:textId="77777777" w:rsidR="00F90674" w:rsidRDefault="00F90674" w:rsidP="00F90674">
      <w:r>
        <w:t>Orientador: Prof. Me. Leonardo José de Lima Ferrucci</w:t>
      </w:r>
    </w:p>
    <w:p w14:paraId="50AA705A" w14:textId="77777777" w:rsidR="00675DE3" w:rsidRDefault="00675DE3"/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300"/>
        <w:gridCol w:w="2400"/>
        <w:gridCol w:w="2100"/>
        <w:gridCol w:w="2528"/>
        <w:gridCol w:w="1984"/>
      </w:tblGrid>
      <w:tr w:rsidR="002E6D9B" w14:paraId="1C8C413B" w14:textId="77777777" w:rsidTr="00385121">
        <w:trPr>
          <w:tblHeader/>
        </w:trPr>
        <w:tc>
          <w:tcPr>
            <w:tcW w:w="1000" w:type="dxa"/>
            <w:shd w:val="clear" w:color="auto" w:fill="2F3B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612E" w14:textId="77777777" w:rsidR="002E6D9B" w:rsidRDefault="002E6D9B" w:rsidP="000520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300" w:type="dxa"/>
            <w:shd w:val="clear" w:color="auto" w:fill="2F3B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F2609" w14:textId="77777777" w:rsidR="002E6D9B" w:rsidRDefault="002E6D9B" w:rsidP="000520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400" w:type="dxa"/>
            <w:shd w:val="clear" w:color="auto" w:fill="2F3B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2F8B7" w14:textId="77777777" w:rsidR="002E6D9B" w:rsidRDefault="002E6D9B" w:rsidP="000520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2100" w:type="dxa"/>
            <w:shd w:val="clear" w:color="auto" w:fill="2F3B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C6F54" w14:textId="77777777" w:rsidR="002E6D9B" w:rsidRDefault="002E6D9B" w:rsidP="000520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Artefatos Relacionados</w:t>
            </w:r>
          </w:p>
        </w:tc>
        <w:tc>
          <w:tcPr>
            <w:tcW w:w="2528" w:type="dxa"/>
            <w:shd w:val="clear" w:color="auto" w:fill="2F3B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7C41B" w14:textId="77777777" w:rsidR="002E6D9B" w:rsidRDefault="002E6D9B" w:rsidP="000520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 de Verificação</w:t>
            </w:r>
          </w:p>
        </w:tc>
        <w:tc>
          <w:tcPr>
            <w:tcW w:w="1984" w:type="dxa"/>
            <w:shd w:val="clear" w:color="auto" w:fill="2F3B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B0A70" w14:textId="77777777" w:rsidR="002E6D9B" w:rsidRDefault="002E6D9B" w:rsidP="000520F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2E6D9B" w14:paraId="7665BCDC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F4668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CD2AF" w14:textId="77777777" w:rsidR="002E6D9B" w:rsidRDefault="002E6D9B" w:rsidP="000520FB">
            <w:r>
              <w:rPr>
                <w:sz w:val="18"/>
                <w:szCs w:val="18"/>
              </w:rPr>
              <w:t>O sistema deve permitir que o Garçom abra uma comanda vinculada a uma mesa específica.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B4151" w14:textId="77777777" w:rsidR="002E6D9B" w:rsidRDefault="002E6D9B" w:rsidP="000520FB">
            <w:r>
              <w:rPr>
                <w:sz w:val="18"/>
                <w:szCs w:val="18"/>
              </w:rPr>
              <w:t>Núcleo do módulo de comandas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58DAD" w14:textId="742320B6" w:rsidR="002E6D9B" w:rsidRDefault="002E6D9B" w:rsidP="000520FB">
            <w:r>
              <w:rPr>
                <w:sz w:val="18"/>
                <w:szCs w:val="18"/>
              </w:rPr>
              <w:t>US07</w:t>
            </w:r>
            <w:r w:rsidR="003B64D4">
              <w:rPr>
                <w:sz w:val="18"/>
                <w:szCs w:val="18"/>
              </w:rPr>
              <w:t>; UC10</w:t>
            </w:r>
            <w:r w:rsidR="00AD4E30">
              <w:rPr>
                <w:sz w:val="18"/>
                <w:szCs w:val="18"/>
              </w:rPr>
              <w:t>; ENT01</w:t>
            </w:r>
            <w:r w:rsidR="001D440B">
              <w:rPr>
                <w:sz w:val="18"/>
                <w:szCs w:val="18"/>
              </w:rPr>
              <w:t>; ENT04</w:t>
            </w:r>
            <w:r w:rsidR="003D44DA">
              <w:rPr>
                <w:sz w:val="18"/>
                <w:szCs w:val="18"/>
              </w:rPr>
              <w:t>; REL02; REL03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90A1A" w14:textId="77777777" w:rsidR="002E6D9B" w:rsidRDefault="002E6D9B" w:rsidP="000520FB">
            <w:r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562A1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6F91F699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B4639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CDC1" w14:textId="77777777" w:rsidR="002E6D9B" w:rsidRDefault="002E6D9B" w:rsidP="000520FB">
            <w:r>
              <w:rPr>
                <w:sz w:val="18"/>
                <w:szCs w:val="18"/>
              </w:rPr>
              <w:t>O sistema deve sugerir automaticamente a composição da mesa, permitindo ao Garçom confirmar ou ajustar.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F1ECF" w14:textId="77777777" w:rsidR="002E6D9B" w:rsidRDefault="002E6D9B" w:rsidP="000520FB">
            <w:r>
              <w:rPr>
                <w:sz w:val="18"/>
                <w:szCs w:val="18"/>
              </w:rPr>
              <w:t>Decisão de design + entrevista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DBFCB" w14:textId="1F37B78A" w:rsidR="002E6D9B" w:rsidRDefault="002E6D9B" w:rsidP="000520FB">
            <w:r>
              <w:rPr>
                <w:sz w:val="18"/>
                <w:szCs w:val="18"/>
              </w:rPr>
              <w:t>US08; RN01</w:t>
            </w:r>
            <w:r w:rsidR="003B64D4">
              <w:rPr>
                <w:sz w:val="18"/>
                <w:szCs w:val="18"/>
              </w:rPr>
              <w:t>; UC11</w:t>
            </w:r>
            <w:r w:rsidR="00A20224">
              <w:rPr>
                <w:sz w:val="18"/>
                <w:szCs w:val="18"/>
              </w:rPr>
              <w:t>; ENT01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AB5C" w14:textId="77777777" w:rsidR="002E6D9B" w:rsidRDefault="002E6D9B" w:rsidP="000520FB">
            <w:r>
              <w:rPr>
                <w:sz w:val="18"/>
                <w:szCs w:val="18"/>
              </w:rPr>
              <w:t>Entrevista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1AF61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1FAD866B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E4E08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6BE3" w14:textId="77777777" w:rsidR="002E6D9B" w:rsidRDefault="002E6D9B" w:rsidP="000520FB">
            <w:r>
              <w:rPr>
                <w:sz w:val="18"/>
                <w:szCs w:val="18"/>
              </w:rPr>
              <w:t>O sistema deve permitir ao Garçom registrar os itens do pedido associados à comanda aberta, com lista de pendências visível.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BBB47" w14:textId="77777777" w:rsidR="002E6D9B" w:rsidRDefault="002E6D9B" w:rsidP="000520FB">
            <w:r>
              <w:rPr>
                <w:sz w:val="18"/>
                <w:szCs w:val="18"/>
              </w:rPr>
              <w:t>Núcleo do módulo de comandas + entrevista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C8E80" w14:textId="280DC86A" w:rsidR="002E6D9B" w:rsidRDefault="002E6D9B" w:rsidP="000520FB">
            <w:r>
              <w:rPr>
                <w:sz w:val="18"/>
                <w:szCs w:val="18"/>
              </w:rPr>
              <w:t>US09; RN02</w:t>
            </w:r>
            <w:r w:rsidR="003B64D4">
              <w:rPr>
                <w:sz w:val="18"/>
                <w:szCs w:val="18"/>
              </w:rPr>
              <w:t>; UC12</w:t>
            </w:r>
            <w:r w:rsidR="000648C5">
              <w:rPr>
                <w:sz w:val="18"/>
                <w:szCs w:val="18"/>
              </w:rPr>
              <w:t>; ENT06; REL</w:t>
            </w:r>
            <w:r w:rsidR="00313AEB">
              <w:rPr>
                <w:sz w:val="18"/>
                <w:szCs w:val="18"/>
              </w:rPr>
              <w:t>04; REL05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39A12" w14:textId="77777777" w:rsidR="002E6D9B" w:rsidRDefault="002E6D9B" w:rsidP="000520FB">
            <w:r>
              <w:rPr>
                <w:sz w:val="18"/>
                <w:szCs w:val="18"/>
              </w:rPr>
              <w:t>Entrevista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68A6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3452C60F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A6FBD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DA0B2" w14:textId="0DBC220C" w:rsidR="002E6D9B" w:rsidRDefault="002E6D9B" w:rsidP="000520FB">
            <w:r>
              <w:rPr>
                <w:sz w:val="18"/>
                <w:szCs w:val="18"/>
              </w:rPr>
              <w:t xml:space="preserve">O sistema deve permitir ao Garçom fechar a comanda, calculando o valor total com </w:t>
            </w:r>
            <w:r w:rsidR="00F832EA">
              <w:rPr>
                <w:sz w:val="18"/>
                <w:szCs w:val="18"/>
              </w:rPr>
              <w:t xml:space="preserve">ou sem </w:t>
            </w:r>
            <w:r>
              <w:rPr>
                <w:sz w:val="18"/>
                <w:szCs w:val="18"/>
              </w:rPr>
              <w:t>taxa de serviço</w:t>
            </w:r>
            <w:r w:rsidR="006822FA">
              <w:rPr>
                <w:sz w:val="18"/>
                <w:szCs w:val="18"/>
              </w:rPr>
              <w:t xml:space="preserve"> (mediante solicitação do cliente)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89E2" w14:textId="77777777" w:rsidR="002E6D9B" w:rsidRDefault="002E6D9B" w:rsidP="000520FB">
            <w:r>
              <w:rPr>
                <w:sz w:val="18"/>
                <w:szCs w:val="18"/>
              </w:rPr>
              <w:t>Núcleo do módulo de comandas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65F1" w14:textId="2BEDD6F2" w:rsidR="002E6D9B" w:rsidRDefault="002E6D9B" w:rsidP="000520FB">
            <w:r>
              <w:rPr>
                <w:sz w:val="18"/>
                <w:szCs w:val="18"/>
              </w:rPr>
              <w:t>US10</w:t>
            </w:r>
            <w:r w:rsidR="003B64D4">
              <w:rPr>
                <w:sz w:val="18"/>
                <w:szCs w:val="18"/>
              </w:rPr>
              <w:t>; UC14</w:t>
            </w:r>
            <w:r w:rsidR="005D4348">
              <w:rPr>
                <w:sz w:val="18"/>
                <w:szCs w:val="18"/>
              </w:rPr>
              <w:t>; ENT04</w:t>
            </w:r>
            <w:r w:rsidR="000648C5">
              <w:rPr>
                <w:sz w:val="18"/>
                <w:szCs w:val="18"/>
              </w:rPr>
              <w:t>; ENT06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B82EE" w14:textId="77777777" w:rsidR="002E6D9B" w:rsidRDefault="002E6D9B" w:rsidP="000520FB">
            <w:r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96AA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5B349DFA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5002B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RF05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45FD8" w14:textId="77777777" w:rsidR="002E6D9B" w:rsidRDefault="002E6D9B" w:rsidP="000520FB">
            <w:r>
              <w:rPr>
                <w:sz w:val="18"/>
                <w:szCs w:val="18"/>
              </w:rPr>
              <w:t xml:space="preserve">O sistema deve permitir ao Cliente consultar, via QR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ou tablet, o cardápio digital com fotos, preço e flags dietéticas, sem função de pedido.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D9C5E" w14:textId="77777777" w:rsidR="002E6D9B" w:rsidRDefault="002E6D9B" w:rsidP="000520FB">
            <w:r>
              <w:rPr>
                <w:sz w:val="18"/>
                <w:szCs w:val="18"/>
              </w:rPr>
              <w:t>Questionário Cliente (n=13) + entrevista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6CC9" w14:textId="597D7130" w:rsidR="002E6D9B" w:rsidRDefault="002E6D9B" w:rsidP="000520FB">
            <w:r>
              <w:rPr>
                <w:sz w:val="18"/>
                <w:szCs w:val="18"/>
              </w:rPr>
              <w:t>US12</w:t>
            </w:r>
            <w:r w:rsidR="00421676">
              <w:rPr>
                <w:sz w:val="18"/>
                <w:szCs w:val="18"/>
              </w:rPr>
              <w:t>; UC19</w:t>
            </w:r>
            <w:r w:rsidR="003D44DA">
              <w:rPr>
                <w:sz w:val="18"/>
                <w:szCs w:val="18"/>
              </w:rPr>
              <w:t>; ENT05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E1C0F" w14:textId="77777777" w:rsidR="002E6D9B" w:rsidRDefault="002E6D9B" w:rsidP="000520FB">
            <w:r>
              <w:rPr>
                <w:sz w:val="18"/>
                <w:szCs w:val="18"/>
              </w:rPr>
              <w:t>Questionário + Entrevista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43E5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33364461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6E58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D660" w14:textId="77777777" w:rsidR="002E6D9B" w:rsidRDefault="002E6D9B" w:rsidP="000520FB">
            <w:r>
              <w:rPr>
                <w:sz w:val="18"/>
                <w:szCs w:val="18"/>
              </w:rPr>
              <w:t>O sistema deve calcular uma sugestão de alocação de garçons às mesas/praças com base em programação linear (RN03).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2E163" w14:textId="22B4ACE5" w:rsidR="002E6D9B" w:rsidRDefault="002E6D9B" w:rsidP="000520FB">
            <w:r>
              <w:rPr>
                <w:sz w:val="18"/>
                <w:szCs w:val="18"/>
              </w:rPr>
              <w:t>Escopo original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D7BDD" w14:textId="5934B517" w:rsidR="006E1579" w:rsidRPr="006E1579" w:rsidRDefault="002E6D9B" w:rsidP="000520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US01; RN03</w:t>
            </w:r>
            <w:r w:rsidR="00421676">
              <w:rPr>
                <w:sz w:val="18"/>
                <w:szCs w:val="18"/>
              </w:rPr>
              <w:t>; UC</w:t>
            </w:r>
            <w:r w:rsidR="006672FA">
              <w:rPr>
                <w:sz w:val="18"/>
                <w:szCs w:val="18"/>
              </w:rPr>
              <w:t>15</w:t>
            </w:r>
            <w:r w:rsidR="00FC3789">
              <w:rPr>
                <w:sz w:val="18"/>
                <w:szCs w:val="18"/>
              </w:rPr>
              <w:t>;</w:t>
            </w:r>
            <w:r w:rsidR="009A1E23">
              <w:rPr>
                <w:sz w:val="18"/>
                <w:szCs w:val="18"/>
              </w:rPr>
              <w:t xml:space="preserve"> ENT02</w:t>
            </w:r>
            <w:r w:rsidR="00313AEB">
              <w:rPr>
                <w:sz w:val="18"/>
                <w:szCs w:val="18"/>
              </w:rPr>
              <w:t>; ENT07</w:t>
            </w:r>
            <w:r w:rsidR="006E1579">
              <w:rPr>
                <w:sz w:val="18"/>
                <w:szCs w:val="18"/>
              </w:rPr>
              <w:t>; REL06; REL07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5B283" w14:textId="77777777" w:rsidR="002E6D9B" w:rsidRDefault="002E6D9B" w:rsidP="000520FB">
            <w:r>
              <w:rPr>
                <w:sz w:val="18"/>
                <w:szCs w:val="18"/>
              </w:rPr>
              <w:t>Projeto de pesquisa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34A5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10FEE164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A1E0C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RF07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F8B6A" w14:textId="77777777" w:rsidR="002E6D9B" w:rsidRDefault="002E6D9B" w:rsidP="000520FB">
            <w:r>
              <w:rPr>
                <w:sz w:val="18"/>
                <w:szCs w:val="18"/>
              </w:rPr>
              <w:t>O sistema deve permitir ao Metre visualizar e ajustar manualmente a alocação sugerida antes de confirmá-la.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42399" w14:textId="77777777" w:rsidR="002E6D9B" w:rsidRDefault="002E6D9B" w:rsidP="000520FB">
            <w:r>
              <w:rPr>
                <w:sz w:val="18"/>
                <w:szCs w:val="18"/>
              </w:rPr>
              <w:t>Escopo original + entrevista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6000" w14:textId="0931D1DE" w:rsidR="002E6D9B" w:rsidRDefault="002E6D9B" w:rsidP="000520FB">
            <w:r>
              <w:rPr>
                <w:sz w:val="18"/>
                <w:szCs w:val="18"/>
              </w:rPr>
              <w:t>US02</w:t>
            </w:r>
            <w:r w:rsidR="00892292">
              <w:rPr>
                <w:sz w:val="18"/>
                <w:szCs w:val="18"/>
              </w:rPr>
              <w:t>; UC21</w:t>
            </w:r>
            <w:r w:rsidR="006B5DEF">
              <w:rPr>
                <w:sz w:val="18"/>
                <w:szCs w:val="18"/>
              </w:rPr>
              <w:t>; UC22</w:t>
            </w:r>
            <w:r w:rsidR="009A1E23">
              <w:rPr>
                <w:sz w:val="18"/>
                <w:szCs w:val="18"/>
              </w:rPr>
              <w:t>; ENT02</w:t>
            </w:r>
            <w:r w:rsidR="00313AEB">
              <w:rPr>
                <w:sz w:val="18"/>
                <w:szCs w:val="18"/>
              </w:rPr>
              <w:t>; ENT07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BB69" w14:textId="77777777" w:rsidR="002E6D9B" w:rsidRDefault="002E6D9B" w:rsidP="000520FB">
            <w:r>
              <w:rPr>
                <w:sz w:val="18"/>
                <w:szCs w:val="18"/>
              </w:rPr>
              <w:t>Projeto de pesquisa + Entrevista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9C0F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386D9AEA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96936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RF08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F2B6" w14:textId="77777777" w:rsidR="002E6D9B" w:rsidRDefault="002E6D9B" w:rsidP="000520FB">
            <w:r>
              <w:rPr>
                <w:sz w:val="18"/>
                <w:szCs w:val="18"/>
              </w:rPr>
              <w:t>O sistema deve registrar o histórico de alocações e faturamento por praça para uso no RN03 e em BI.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D35DC" w14:textId="77777777" w:rsidR="002E6D9B" w:rsidRDefault="002E6D9B" w:rsidP="000520FB">
            <w:r>
              <w:rPr>
                <w:sz w:val="18"/>
                <w:szCs w:val="18"/>
              </w:rPr>
              <w:t>Questionário Garçom (n=2) + entrevista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41F6" w14:textId="6DF41000" w:rsidR="006E1579" w:rsidRPr="006E1579" w:rsidRDefault="002E6D9B" w:rsidP="000520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US03; RN03</w:t>
            </w:r>
            <w:r w:rsidR="009A1E23">
              <w:rPr>
                <w:sz w:val="18"/>
                <w:szCs w:val="18"/>
              </w:rPr>
              <w:t>; ENT02</w:t>
            </w:r>
            <w:r w:rsidR="00313AEB">
              <w:rPr>
                <w:sz w:val="18"/>
                <w:szCs w:val="18"/>
              </w:rPr>
              <w:t>; ENT07</w:t>
            </w:r>
            <w:r w:rsidR="006E1579">
              <w:rPr>
                <w:sz w:val="18"/>
                <w:szCs w:val="18"/>
              </w:rPr>
              <w:t>; REL06; REL07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831D" w14:textId="77777777" w:rsidR="002E6D9B" w:rsidRDefault="002E6D9B" w:rsidP="000520FB">
            <w:r>
              <w:rPr>
                <w:sz w:val="18"/>
                <w:szCs w:val="18"/>
              </w:rPr>
              <w:t>Questionário + Entrevista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DB60C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1042B1D5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D175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RF09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562A" w14:textId="77777777" w:rsidR="002E6D9B" w:rsidRDefault="002E6D9B" w:rsidP="000520FB">
            <w:r>
              <w:rPr>
                <w:sz w:val="18"/>
                <w:szCs w:val="18"/>
              </w:rPr>
              <w:t>O sistema deve sugerir combinações de pratos ao Garçom com base em clusterização e regras de associação.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248E0" w14:textId="6A2491AC" w:rsidR="002E6D9B" w:rsidRDefault="002E6D9B" w:rsidP="000520FB">
            <w:r>
              <w:rPr>
                <w:sz w:val="18"/>
                <w:szCs w:val="18"/>
              </w:rPr>
              <w:t>Escopo original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7504" w14:textId="4A1B4ABE" w:rsidR="002E6D9B" w:rsidRDefault="002E6D9B" w:rsidP="000520FB">
            <w:r>
              <w:rPr>
                <w:sz w:val="18"/>
                <w:szCs w:val="18"/>
              </w:rPr>
              <w:t>US04</w:t>
            </w:r>
            <w:r w:rsidR="006672FA">
              <w:rPr>
                <w:sz w:val="18"/>
                <w:szCs w:val="18"/>
              </w:rPr>
              <w:t>; UC18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00AC6" w14:textId="77777777" w:rsidR="002E6D9B" w:rsidRDefault="002E6D9B" w:rsidP="000520FB">
            <w:r>
              <w:rPr>
                <w:sz w:val="18"/>
                <w:szCs w:val="18"/>
              </w:rPr>
              <w:t>Projeto de pesquisa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0C33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6DAEA9B7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CFFC9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RF10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9FD5" w14:textId="77777777" w:rsidR="002E6D9B" w:rsidRDefault="002E6D9B" w:rsidP="000520FB">
            <w:r>
              <w:rPr>
                <w:sz w:val="18"/>
                <w:szCs w:val="18"/>
              </w:rPr>
              <w:t>O sistema deve exibir ao Gerente relatórios agregados de faturamento por praça e por garçom, com os KPIs definidos.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971BD" w14:textId="72165353" w:rsidR="002E6D9B" w:rsidRDefault="002E6D9B" w:rsidP="000520FB">
            <w:r>
              <w:rPr>
                <w:sz w:val="18"/>
                <w:szCs w:val="18"/>
              </w:rPr>
              <w:t>Escopo original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D44D1" w14:textId="61C98CDB" w:rsidR="002E6D9B" w:rsidRDefault="002E6D9B" w:rsidP="000520FB">
            <w:r>
              <w:rPr>
                <w:sz w:val="18"/>
                <w:szCs w:val="18"/>
              </w:rPr>
              <w:t>US05</w:t>
            </w:r>
            <w:r w:rsidR="00DA4EB4">
              <w:rPr>
                <w:sz w:val="18"/>
                <w:szCs w:val="18"/>
              </w:rPr>
              <w:t>; UC16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5C1A5" w14:textId="77777777" w:rsidR="002E6D9B" w:rsidRDefault="002E6D9B" w:rsidP="000520FB">
            <w:r>
              <w:rPr>
                <w:sz w:val="18"/>
                <w:szCs w:val="18"/>
              </w:rPr>
              <w:t>Projeto de pesquisa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2A7DD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3A10CFF8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1C8EA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RF11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5A788" w14:textId="77777777" w:rsidR="002E6D9B" w:rsidRDefault="002E6D9B" w:rsidP="000520FB">
            <w:r>
              <w:rPr>
                <w:sz w:val="18"/>
                <w:szCs w:val="18"/>
              </w:rPr>
              <w:t>O sistema deve exibir um índice composto de desempenho dos garçons (não apenas venda) para ranking/gamificação.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8BCCE" w14:textId="77777777" w:rsidR="002E6D9B" w:rsidRDefault="002E6D9B" w:rsidP="000520FB">
            <w:r>
              <w:rPr>
                <w:sz w:val="18"/>
                <w:szCs w:val="18"/>
              </w:rPr>
              <w:t>Questionário Garçom (n=2) + entrevista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03814" w14:textId="719BBB5D" w:rsidR="002E6D9B" w:rsidRDefault="002E6D9B" w:rsidP="000520FB">
            <w:r>
              <w:rPr>
                <w:sz w:val="18"/>
                <w:szCs w:val="18"/>
              </w:rPr>
              <w:t>US06</w:t>
            </w:r>
            <w:r w:rsidR="00DA4EB4">
              <w:rPr>
                <w:sz w:val="18"/>
                <w:szCs w:val="18"/>
              </w:rPr>
              <w:t>; UC17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419E1" w14:textId="77777777" w:rsidR="002E6D9B" w:rsidRDefault="002E6D9B" w:rsidP="000520FB">
            <w:r>
              <w:rPr>
                <w:sz w:val="18"/>
                <w:szCs w:val="18"/>
              </w:rPr>
              <w:t>Questionário + Entrevista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9292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28A1BB7C" w14:textId="77777777" w:rsidTr="00385121">
        <w:tc>
          <w:tcPr>
            <w:tcW w:w="1000" w:type="dxa"/>
            <w:shd w:val="clear" w:color="auto" w:fill="FAE2D5" w:themeFill="accent2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2A45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RF12</w:t>
            </w:r>
          </w:p>
        </w:tc>
        <w:tc>
          <w:tcPr>
            <w:tcW w:w="4300" w:type="dxa"/>
            <w:shd w:val="clear" w:color="auto" w:fill="FAE2D5" w:themeFill="accent2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D765A" w14:textId="77777777" w:rsidR="002E6D9B" w:rsidRDefault="002E6D9B" w:rsidP="000520FB">
            <w:r>
              <w:rPr>
                <w:sz w:val="18"/>
                <w:szCs w:val="18"/>
              </w:rPr>
              <w:t>O sistema deve permitir ao Cliente solicitar a exclusão do seu histórico de pedidos a qualquer momento.</w:t>
            </w:r>
          </w:p>
        </w:tc>
        <w:tc>
          <w:tcPr>
            <w:tcW w:w="2400" w:type="dxa"/>
            <w:shd w:val="clear" w:color="auto" w:fill="FAE2D5" w:themeFill="accent2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3A01" w14:textId="77777777" w:rsidR="002E6D9B" w:rsidRDefault="002E6D9B" w:rsidP="000520FB">
            <w:r>
              <w:rPr>
                <w:sz w:val="18"/>
                <w:szCs w:val="18"/>
              </w:rPr>
              <w:t>Questionário Cliente (n=13) — LGPD</w:t>
            </w:r>
          </w:p>
        </w:tc>
        <w:tc>
          <w:tcPr>
            <w:tcW w:w="2100" w:type="dxa"/>
            <w:shd w:val="clear" w:color="auto" w:fill="FAE2D5" w:themeFill="accent2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1400" w14:textId="14E5B7DB" w:rsidR="002E6D9B" w:rsidRDefault="002E6D9B" w:rsidP="000520FB">
            <w:r>
              <w:rPr>
                <w:sz w:val="18"/>
                <w:szCs w:val="18"/>
              </w:rPr>
              <w:t xml:space="preserve">(removido) — o sistema não identifica o cliente (RN04, RN08): não existe histórico de cliente a excluir</w:t>
            </w:r>
          </w:p>
        </w:tc>
        <w:tc>
          <w:tcPr>
            <w:tcW w:w="2528" w:type="dxa"/>
            <w:shd w:val="clear" w:color="auto" w:fill="FAE2D5" w:themeFill="accent2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42376" w14:textId="77777777" w:rsidR="002E6D9B" w:rsidRDefault="002E6D9B" w:rsidP="000520FB">
            <w:r>
              <w:rPr>
                <w:sz w:val="18"/>
                <w:szCs w:val="18"/>
              </w:rPr>
              <w:t>Questionário</w:t>
            </w:r>
          </w:p>
        </w:tc>
        <w:tc>
          <w:tcPr>
            <w:tcW w:w="1984" w:type="dxa"/>
            <w:shd w:val="clear" w:color="auto" w:fill="FCE4E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2914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Reprovado</w:t>
            </w:r>
          </w:p>
        </w:tc>
      </w:tr>
      <w:tr w:rsidR="002E6D9B" w14:paraId="27CD3068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24801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RF13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144E6" w14:textId="77777777" w:rsidR="002E6D9B" w:rsidRDefault="002E6D9B" w:rsidP="000520FB">
            <w:r>
              <w:rPr>
                <w:sz w:val="18"/>
                <w:szCs w:val="18"/>
              </w:rPr>
              <w:t>O sistema deve permitir ao Cliente consultar sua comanda em tempo real (itens já lançados e valor parcial).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D1307" w14:textId="77777777" w:rsidR="002E6D9B" w:rsidRDefault="002E6D9B" w:rsidP="000520FB">
            <w:r>
              <w:rPr>
                <w:sz w:val="18"/>
                <w:szCs w:val="18"/>
              </w:rPr>
              <w:t>Entrevista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FEDE6" w14:textId="464A3A65" w:rsidR="002E6D9B" w:rsidRDefault="002E6D9B" w:rsidP="000520FB">
            <w:r>
              <w:rPr>
                <w:sz w:val="18"/>
                <w:szCs w:val="18"/>
              </w:rPr>
              <w:t>US13</w:t>
            </w:r>
            <w:r w:rsidR="00DA4EB4">
              <w:rPr>
                <w:sz w:val="18"/>
                <w:szCs w:val="18"/>
              </w:rPr>
              <w:t>; UC20</w:t>
            </w:r>
            <w:r w:rsidR="005D4348">
              <w:rPr>
                <w:sz w:val="18"/>
                <w:szCs w:val="18"/>
              </w:rPr>
              <w:t>; ENT04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8238" w14:textId="77777777" w:rsidR="002E6D9B" w:rsidRDefault="002E6D9B" w:rsidP="000520FB">
            <w:r>
              <w:rPr>
                <w:sz w:val="18"/>
                <w:szCs w:val="18"/>
              </w:rPr>
              <w:t>Entrevista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8D3C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1F6FFF7B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6D822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RF14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355E" w14:textId="77777777" w:rsidR="002E6D9B" w:rsidRDefault="002E6D9B" w:rsidP="000520FB">
            <w:r>
              <w:rPr>
                <w:sz w:val="18"/>
                <w:szCs w:val="18"/>
              </w:rPr>
              <w:t>O sistema deve permitir ao Garçom registrar a restrição/preferência alimentar informada voluntariamente pelo cliente, combinando lista fechada de categorias comuns com campo de observação livre vinculado à comanda ativa.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26A7" w14:textId="4ADFE320" w:rsidR="002E6D9B" w:rsidRDefault="002E6D9B" w:rsidP="000520FB">
            <w:r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7D6E" w14:textId="79299AB0" w:rsidR="002E6D9B" w:rsidRDefault="002E6D9B" w:rsidP="000520FB">
            <w:r>
              <w:rPr>
                <w:sz w:val="18"/>
                <w:szCs w:val="18"/>
              </w:rPr>
              <w:t>US11</w:t>
            </w:r>
            <w:r w:rsidR="00DA4EB4">
              <w:rPr>
                <w:sz w:val="18"/>
                <w:szCs w:val="18"/>
              </w:rPr>
              <w:t>; UC13</w:t>
            </w:r>
            <w:r w:rsidR="006E1579">
              <w:rPr>
                <w:sz w:val="18"/>
                <w:szCs w:val="18"/>
              </w:rPr>
              <w:t>; ENT08</w:t>
            </w:r>
            <w:r w:rsidR="00CB6288">
              <w:rPr>
                <w:sz w:val="18"/>
                <w:szCs w:val="18"/>
              </w:rPr>
              <w:t>; REL08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B79B" w14:textId="0A19138D" w:rsidR="002E6D9B" w:rsidRDefault="002E6D9B" w:rsidP="000520FB">
            <w:r>
              <w:rPr>
                <w:sz w:val="18"/>
                <w:szCs w:val="18"/>
              </w:rPr>
              <w:t>Decisão interna (informada por achado da entrevista)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19C8F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F86CC8" w14:paraId="5F19C645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76780" w14:textId="696321A3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RF15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75F7" w14:textId="4CCB512B" w:rsidR="00F86CC8" w:rsidRDefault="004F0E8F" w:rsidP="000520FB">
            <w:pPr>
              <w:rPr>
                <w:sz w:val="18"/>
                <w:szCs w:val="18"/>
              </w:rPr>
            </w:pPr>
            <w:r w:rsidRPr="004F0E8F">
              <w:rPr>
                <w:sz w:val="18"/>
                <w:szCs w:val="18"/>
              </w:rPr>
              <w:t>O sistema deve permitir que o usuário se autentique com e-mail e senha para acessar o sistema.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C3DC1" w14:textId="169E0AE7" w:rsidR="00F86CC8" w:rsidRDefault="004F0E8F" w:rsidP="000520FB">
            <w:pPr>
              <w:rPr>
                <w:sz w:val="18"/>
                <w:szCs w:val="18"/>
              </w:rPr>
            </w:pPr>
            <w:r w:rsidRPr="004F0E8F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9D15B" w14:textId="665B0FA6" w:rsidR="00F86CC8" w:rsidRDefault="004F0E8F" w:rsidP="000520FB">
            <w:pPr>
              <w:rPr>
                <w:sz w:val="18"/>
                <w:szCs w:val="18"/>
              </w:rPr>
            </w:pPr>
            <w:r w:rsidRPr="004F0E8F">
              <w:rPr>
                <w:sz w:val="18"/>
                <w:szCs w:val="18"/>
              </w:rPr>
              <w:t>US14; RN06</w:t>
            </w:r>
            <w:r w:rsidR="00DA4EB4">
              <w:rPr>
                <w:sz w:val="18"/>
                <w:szCs w:val="18"/>
              </w:rPr>
              <w:t xml:space="preserve">; </w:t>
            </w:r>
            <w:r w:rsidR="007A5A09">
              <w:rPr>
                <w:sz w:val="18"/>
                <w:szCs w:val="18"/>
              </w:rPr>
              <w:t>UC01</w:t>
            </w:r>
            <w:r w:rsidR="002B6056">
              <w:rPr>
                <w:sz w:val="18"/>
                <w:szCs w:val="18"/>
              </w:rPr>
              <w:t>; ENT03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16B65" w14:textId="68C4D655" w:rsidR="00F86CC8" w:rsidRDefault="004F0E8F" w:rsidP="000520FB">
            <w:pPr>
              <w:rPr>
                <w:sz w:val="18"/>
                <w:szCs w:val="18"/>
              </w:rPr>
            </w:pPr>
            <w:r w:rsidRPr="004F0E8F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EBA3" w14:textId="21073308" w:rsidR="00F86CC8" w:rsidRDefault="004F0E8F" w:rsidP="000520FB">
            <w:pPr>
              <w:jc w:val="center"/>
              <w:rPr>
                <w:sz w:val="18"/>
                <w:szCs w:val="18"/>
              </w:rPr>
            </w:pPr>
            <w:r w:rsidRPr="004F0E8F">
              <w:rPr>
                <w:sz w:val="18"/>
                <w:szCs w:val="18"/>
              </w:rPr>
              <w:t>Aprovado</w:t>
            </w:r>
          </w:p>
        </w:tc>
      </w:tr>
      <w:tr w:rsidR="00F86CC8" w14:paraId="12297219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253A4" w14:textId="1C4B2C81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RF16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AD39" w14:textId="7619A776" w:rsidR="00F86CC8" w:rsidRDefault="00196388" w:rsidP="000520FB">
            <w:pPr>
              <w:rPr>
                <w:sz w:val="18"/>
                <w:szCs w:val="18"/>
              </w:rPr>
            </w:pPr>
            <w:r w:rsidRPr="00196388">
              <w:rPr>
                <w:sz w:val="18"/>
                <w:szCs w:val="18"/>
              </w:rPr>
              <w:t>O sistema deve exigir uma segunda etapa de verificação via aplicativo autenticador (TOTP), após a autenticação por senha, para usuários com papel Gerente ou Coordenador.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513BC" w14:textId="28283E6D" w:rsidR="00F86CC8" w:rsidRDefault="00196388" w:rsidP="000520FB">
            <w:pPr>
              <w:rPr>
                <w:sz w:val="18"/>
                <w:szCs w:val="18"/>
              </w:rPr>
            </w:pPr>
            <w:r w:rsidRPr="00196388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FDB2" w14:textId="4318D026" w:rsidR="00F86CC8" w:rsidRDefault="00196388" w:rsidP="000520FB">
            <w:pPr>
              <w:rPr>
                <w:sz w:val="18"/>
                <w:szCs w:val="18"/>
              </w:rPr>
            </w:pPr>
            <w:r w:rsidRPr="00196388">
              <w:rPr>
                <w:sz w:val="18"/>
                <w:szCs w:val="18"/>
              </w:rPr>
              <w:t>US15; RN07</w:t>
            </w:r>
            <w:r w:rsidR="007A5A09">
              <w:rPr>
                <w:sz w:val="18"/>
                <w:szCs w:val="18"/>
              </w:rPr>
              <w:t>; UC02</w:t>
            </w:r>
            <w:r w:rsidR="002B6056">
              <w:rPr>
                <w:sz w:val="18"/>
                <w:szCs w:val="18"/>
              </w:rPr>
              <w:t>; ENT03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B6CCE" w14:textId="07E22D71" w:rsidR="00F86CC8" w:rsidRDefault="00196388" w:rsidP="000520FB">
            <w:pPr>
              <w:rPr>
                <w:sz w:val="18"/>
                <w:szCs w:val="18"/>
              </w:rPr>
            </w:pPr>
            <w:r w:rsidRPr="00196388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9FE31" w14:textId="0DBA9FB0" w:rsidR="00F86CC8" w:rsidRDefault="00196388" w:rsidP="000520FB">
            <w:pPr>
              <w:jc w:val="center"/>
              <w:rPr>
                <w:sz w:val="18"/>
                <w:szCs w:val="18"/>
              </w:rPr>
            </w:pPr>
            <w:r w:rsidRPr="00196388">
              <w:rPr>
                <w:sz w:val="18"/>
                <w:szCs w:val="18"/>
              </w:rPr>
              <w:t>Aprovado</w:t>
            </w:r>
          </w:p>
        </w:tc>
      </w:tr>
      <w:tr w:rsidR="00F86CC8" w14:paraId="45FA5881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10770" w14:textId="6CB75CC3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RF17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745BA" w14:textId="047C4F37" w:rsidR="00F86CC8" w:rsidRDefault="00802A20" w:rsidP="000520FB">
            <w:pPr>
              <w:rPr>
                <w:sz w:val="18"/>
                <w:szCs w:val="18"/>
              </w:rPr>
            </w:pPr>
            <w:r w:rsidRPr="00802A20">
              <w:rPr>
                <w:sz w:val="18"/>
                <w:szCs w:val="18"/>
              </w:rPr>
              <w:t>O sistema deve permitir que o usuário autenticado encerre sua sessão (</w:t>
            </w:r>
            <w:proofErr w:type="spellStart"/>
            <w:r w:rsidRPr="00802A20">
              <w:rPr>
                <w:sz w:val="18"/>
                <w:szCs w:val="18"/>
              </w:rPr>
              <w:t>logoff</w:t>
            </w:r>
            <w:proofErr w:type="spellEnd"/>
            <w:r w:rsidRPr="00802A20">
              <w:rPr>
                <w:sz w:val="18"/>
                <w:szCs w:val="18"/>
              </w:rPr>
              <w:t>).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DC18" w14:textId="508DEF4B" w:rsidR="00F86CC8" w:rsidRDefault="00802A20" w:rsidP="000520FB">
            <w:pPr>
              <w:rPr>
                <w:sz w:val="18"/>
                <w:szCs w:val="18"/>
              </w:rPr>
            </w:pPr>
            <w:r w:rsidRPr="00802A20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514B" w14:textId="5EC3F1CF" w:rsidR="00F86CC8" w:rsidRDefault="00802A20" w:rsidP="000520FB">
            <w:pPr>
              <w:rPr>
                <w:sz w:val="18"/>
                <w:szCs w:val="18"/>
              </w:rPr>
            </w:pPr>
            <w:r w:rsidRPr="00802A20">
              <w:rPr>
                <w:sz w:val="18"/>
                <w:szCs w:val="18"/>
              </w:rPr>
              <w:t>US16</w:t>
            </w:r>
            <w:r w:rsidR="007A5A09">
              <w:rPr>
                <w:sz w:val="18"/>
                <w:szCs w:val="18"/>
              </w:rPr>
              <w:t>; UC03</w:t>
            </w:r>
            <w:r w:rsidR="001D440B">
              <w:rPr>
                <w:sz w:val="18"/>
                <w:szCs w:val="18"/>
              </w:rPr>
              <w:t>; ENT03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D9C84" w14:textId="3C2A81D8" w:rsidR="00F86CC8" w:rsidRDefault="00802A20" w:rsidP="000520FB">
            <w:pPr>
              <w:rPr>
                <w:sz w:val="18"/>
                <w:szCs w:val="18"/>
              </w:rPr>
            </w:pPr>
            <w:r w:rsidRPr="00802A20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2781" w14:textId="1805E773" w:rsidR="00F86CC8" w:rsidRDefault="002D3FC6" w:rsidP="000520FB">
            <w:pPr>
              <w:jc w:val="center"/>
              <w:rPr>
                <w:sz w:val="18"/>
                <w:szCs w:val="18"/>
              </w:rPr>
            </w:pPr>
            <w:r w:rsidRPr="002D3FC6">
              <w:rPr>
                <w:sz w:val="18"/>
                <w:szCs w:val="18"/>
              </w:rPr>
              <w:t>Aprovado</w:t>
            </w:r>
          </w:p>
        </w:tc>
      </w:tr>
      <w:tr w:rsidR="00F86CC8" w14:paraId="2FFC990F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C74C" w14:textId="2931A40E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RF18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7A5D" w14:textId="60B89050" w:rsidR="00F86CC8" w:rsidRDefault="00802A20" w:rsidP="000520FB">
            <w:pPr>
              <w:rPr>
                <w:sz w:val="18"/>
                <w:szCs w:val="18"/>
              </w:rPr>
            </w:pPr>
            <w:r w:rsidRPr="00802A20">
              <w:rPr>
                <w:sz w:val="18"/>
                <w:szCs w:val="18"/>
              </w:rPr>
              <w:t xml:space="preserve">O sistema deve permitir ao Gerente cadastrar, editar, inativar (soft delete) e reativar contas de usuário, atribuindo o papel correspondente, além de redefinir a senha e reiniciar a verificação em duas etapas de outra conta.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00DC3" w14:textId="4AD2B7AF" w:rsidR="00F86CC8" w:rsidRDefault="00802A20" w:rsidP="000520FB">
            <w:pPr>
              <w:rPr>
                <w:sz w:val="18"/>
                <w:szCs w:val="18"/>
              </w:rPr>
            </w:pPr>
            <w:r w:rsidRPr="00802A20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CD2B8" w14:textId="4465FFA5" w:rsidR="00F86CC8" w:rsidRDefault="00802A20" w:rsidP="000520FB">
            <w:pPr>
              <w:rPr>
                <w:sz w:val="18"/>
                <w:szCs w:val="18"/>
              </w:rPr>
            </w:pPr>
            <w:r w:rsidRPr="00802A20">
              <w:rPr>
                <w:sz w:val="18"/>
                <w:szCs w:val="18"/>
              </w:rPr>
              <w:t>US17</w:t>
            </w:r>
            <w:r w:rsidR="007A5A09">
              <w:rPr>
                <w:sz w:val="18"/>
                <w:szCs w:val="18"/>
              </w:rPr>
              <w:t>; UC04</w:t>
            </w:r>
            <w:r w:rsidR="001D440B">
              <w:rPr>
                <w:sz w:val="18"/>
                <w:szCs w:val="18"/>
              </w:rPr>
              <w:t>; ENT03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D7BA" w14:textId="62CA942B" w:rsidR="00F86CC8" w:rsidRDefault="002D3FC6" w:rsidP="000520FB">
            <w:pPr>
              <w:rPr>
                <w:sz w:val="18"/>
                <w:szCs w:val="18"/>
              </w:rPr>
            </w:pPr>
            <w:r w:rsidRPr="002D3FC6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CD036" w14:textId="3B642B15" w:rsidR="00F86CC8" w:rsidRDefault="002D3FC6" w:rsidP="000520FB">
            <w:pPr>
              <w:jc w:val="center"/>
              <w:rPr>
                <w:sz w:val="18"/>
                <w:szCs w:val="18"/>
              </w:rPr>
            </w:pPr>
            <w:r w:rsidRPr="002D3FC6">
              <w:rPr>
                <w:sz w:val="18"/>
                <w:szCs w:val="18"/>
              </w:rPr>
              <w:t>Aprovado</w:t>
            </w:r>
          </w:p>
        </w:tc>
      </w:tr>
      <w:tr w:rsidR="00F86CC8" w14:paraId="4936EBE4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97E4C" w14:textId="76E7977B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RF19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DAAF" w14:textId="01E97155" w:rsidR="00F86CC8" w:rsidRDefault="002D3FC6" w:rsidP="000520FB">
            <w:pPr>
              <w:rPr>
                <w:sz w:val="18"/>
                <w:szCs w:val="18"/>
              </w:rPr>
            </w:pPr>
            <w:r w:rsidRPr="002D3FC6">
              <w:rPr>
                <w:sz w:val="18"/>
                <w:szCs w:val="18"/>
              </w:rPr>
              <w:t>O sistema deve permitir ao Gerente/Coordenador cadastrar itens do cardápio (nome, categoria, preço, descrição, flags dietéticas).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6ACE" w14:textId="6AEF9FA0" w:rsidR="00F86CC8" w:rsidRDefault="002D3FC6" w:rsidP="000520FB">
            <w:pPr>
              <w:rPr>
                <w:sz w:val="18"/>
                <w:szCs w:val="18"/>
              </w:rPr>
            </w:pPr>
            <w:r w:rsidRPr="002D3FC6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63BBA" w14:textId="3BEA6439" w:rsidR="00F86CC8" w:rsidRDefault="002D3FC6" w:rsidP="000520FB">
            <w:pPr>
              <w:rPr>
                <w:sz w:val="18"/>
                <w:szCs w:val="18"/>
              </w:rPr>
            </w:pPr>
            <w:r w:rsidRPr="002D3FC6">
              <w:rPr>
                <w:sz w:val="18"/>
                <w:szCs w:val="18"/>
              </w:rPr>
              <w:t>US18</w:t>
            </w:r>
            <w:r w:rsidR="007A5A09">
              <w:rPr>
                <w:sz w:val="18"/>
                <w:szCs w:val="18"/>
              </w:rPr>
              <w:t>; UC05</w:t>
            </w:r>
            <w:r w:rsidR="00060578">
              <w:rPr>
                <w:sz w:val="18"/>
                <w:szCs w:val="18"/>
              </w:rPr>
              <w:t>; ENT05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E0EB5" w14:textId="29C2CCD6" w:rsidR="00F86CC8" w:rsidRDefault="002D3FC6" w:rsidP="000520FB">
            <w:pPr>
              <w:rPr>
                <w:sz w:val="18"/>
                <w:szCs w:val="18"/>
              </w:rPr>
            </w:pPr>
            <w:r w:rsidRPr="002D3FC6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7222D" w14:textId="5EF42646" w:rsidR="00F86CC8" w:rsidRDefault="002D3FC6" w:rsidP="000520FB">
            <w:pPr>
              <w:jc w:val="center"/>
              <w:rPr>
                <w:sz w:val="18"/>
                <w:szCs w:val="18"/>
              </w:rPr>
            </w:pPr>
            <w:r w:rsidRPr="002D3FC6">
              <w:rPr>
                <w:sz w:val="18"/>
                <w:szCs w:val="18"/>
              </w:rPr>
              <w:t>Aprovado</w:t>
            </w:r>
          </w:p>
        </w:tc>
      </w:tr>
      <w:tr w:rsidR="00F86CC8" w14:paraId="48E6A909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87B1" w14:textId="2734DCD1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RF20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27DCC" w14:textId="7CC64933" w:rsidR="00F86CC8" w:rsidRDefault="00A76C55" w:rsidP="000520FB">
            <w:pPr>
              <w:rPr>
                <w:sz w:val="18"/>
                <w:szCs w:val="18"/>
              </w:rPr>
            </w:pPr>
            <w:r w:rsidRPr="00A76C55">
              <w:rPr>
                <w:sz w:val="18"/>
                <w:szCs w:val="18"/>
              </w:rPr>
              <w:t>O sistema deve permitir atualizar o preço de um item do cardápio existente.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0D58D" w14:textId="461D56CB" w:rsidR="00F86CC8" w:rsidRDefault="00A76C55" w:rsidP="000520FB">
            <w:pPr>
              <w:rPr>
                <w:sz w:val="18"/>
                <w:szCs w:val="18"/>
              </w:rPr>
            </w:pPr>
            <w:r w:rsidRPr="00A76C55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3EEB" w14:textId="04E49C6E" w:rsidR="00F86CC8" w:rsidRDefault="00A76C55" w:rsidP="000520FB">
            <w:pPr>
              <w:rPr>
                <w:sz w:val="18"/>
                <w:szCs w:val="18"/>
              </w:rPr>
            </w:pPr>
            <w:r w:rsidRPr="00A76C55">
              <w:rPr>
                <w:sz w:val="18"/>
                <w:szCs w:val="18"/>
              </w:rPr>
              <w:t>US19</w:t>
            </w:r>
            <w:r w:rsidR="007A5A09">
              <w:rPr>
                <w:sz w:val="18"/>
                <w:szCs w:val="18"/>
              </w:rPr>
              <w:t>; UC06</w:t>
            </w:r>
            <w:r w:rsidR="00060578">
              <w:rPr>
                <w:sz w:val="18"/>
                <w:szCs w:val="18"/>
              </w:rPr>
              <w:t>; ENT05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375CB" w14:textId="6D010AD7" w:rsidR="00F86CC8" w:rsidRDefault="00A76C55" w:rsidP="000520FB">
            <w:pPr>
              <w:rPr>
                <w:sz w:val="18"/>
                <w:szCs w:val="18"/>
              </w:rPr>
            </w:pPr>
            <w:r w:rsidRPr="00A76C55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ABDF8" w14:textId="03E3ED37" w:rsidR="00F86CC8" w:rsidRDefault="00A76C55" w:rsidP="000520FB">
            <w:pPr>
              <w:jc w:val="center"/>
              <w:rPr>
                <w:sz w:val="18"/>
                <w:szCs w:val="18"/>
              </w:rPr>
            </w:pPr>
            <w:r w:rsidRPr="00A76C55">
              <w:rPr>
                <w:sz w:val="18"/>
                <w:szCs w:val="18"/>
              </w:rPr>
              <w:t>Aprovado</w:t>
            </w:r>
          </w:p>
        </w:tc>
      </w:tr>
      <w:tr w:rsidR="00F86CC8" w14:paraId="03730E05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AFE04" w14:textId="2FBBE393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RF21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F8141" w14:textId="231CD949" w:rsidR="00F86CC8" w:rsidRDefault="00A76C55" w:rsidP="000520FB">
            <w:pPr>
              <w:rPr>
                <w:sz w:val="18"/>
                <w:szCs w:val="18"/>
              </w:rPr>
            </w:pPr>
            <w:r w:rsidRPr="00A76C55">
              <w:rPr>
                <w:sz w:val="18"/>
                <w:szCs w:val="18"/>
              </w:rPr>
              <w:t>O sistema deve permitir marcar um item do cardápio como disponível ou indisponível.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E3BA6" w14:textId="2AA27C5B" w:rsidR="00F86CC8" w:rsidRDefault="00A76C55" w:rsidP="000520FB">
            <w:pPr>
              <w:rPr>
                <w:sz w:val="18"/>
                <w:szCs w:val="18"/>
              </w:rPr>
            </w:pPr>
            <w:r w:rsidRPr="00A76C55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1DDB" w14:textId="30139BDF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US20</w:t>
            </w:r>
            <w:r w:rsidR="007A5A09">
              <w:rPr>
                <w:sz w:val="18"/>
                <w:szCs w:val="18"/>
              </w:rPr>
              <w:t>; UC07</w:t>
            </w:r>
            <w:r w:rsidR="00060578">
              <w:rPr>
                <w:sz w:val="18"/>
                <w:szCs w:val="18"/>
              </w:rPr>
              <w:t>; ENT05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D499B" w14:textId="1C13C7E3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D7A20" w14:textId="0F0D8500" w:rsidR="00F86CC8" w:rsidRDefault="00E4785B" w:rsidP="000520FB">
            <w:pPr>
              <w:jc w:val="center"/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Aprovado</w:t>
            </w:r>
          </w:p>
        </w:tc>
      </w:tr>
      <w:tr w:rsidR="00F86CC8" w14:paraId="40BEA9A2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33C3" w14:textId="792B6326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RF22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8539" w14:textId="38814D36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O sistema deve permitir criar e remover promoções vinculadas a um ou mais itens do cardápio.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BD2F" w14:textId="7ABB347E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C058" w14:textId="48029A8D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US21</w:t>
            </w:r>
            <w:r w:rsidR="007A5A09">
              <w:rPr>
                <w:sz w:val="18"/>
                <w:szCs w:val="18"/>
              </w:rPr>
              <w:t>; UC08; UC09</w:t>
            </w:r>
            <w:r w:rsidR="00060578">
              <w:rPr>
                <w:sz w:val="18"/>
                <w:szCs w:val="18"/>
              </w:rPr>
              <w:t>; ENT05</w:t>
            </w:r>
            <w:r w:rsidR="006E1579">
              <w:rPr>
                <w:sz w:val="18"/>
                <w:szCs w:val="18"/>
              </w:rPr>
              <w:t>; ENT09</w:t>
            </w:r>
            <w:r w:rsidR="00CB6288">
              <w:rPr>
                <w:sz w:val="18"/>
                <w:szCs w:val="18"/>
              </w:rPr>
              <w:t>; REL09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A4A5" w14:textId="4C572362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1C05" w14:textId="3DE9F727" w:rsidR="00F86CC8" w:rsidRDefault="00E4785B" w:rsidP="000520FB">
            <w:pPr>
              <w:jc w:val="center"/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Aprovado</w:t>
            </w:r>
          </w:p>
        </w:tc>
      </w:tr>
      <w:tr w:rsidR="00F86CC8" w14:paraId="40BEA9A2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33C3" w14:textId="792B6326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RF23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8539" w14:textId="38814D36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O sistema deve permitir ao Gerente cadastrar e editar praças e mesas, vinculando cada mesa a uma praça.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BD2F" w14:textId="7ABB347E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Decisão da dupla (16/09)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C058" w14:textId="48029A8D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US22; UC24; ENT01; ENT02; REL01</w:t>
            </w:r>
            <w:r w:rsidR="007A5A09">
              <w:rPr>
                <w:sz w:val="18"/>
                <w:szCs w:val="18"/>
              </w:rPr>
            </w:r>
            <w:r w:rsidR="00060578">
              <w:rPr>
                <w:sz w:val="18"/>
                <w:szCs w:val="18"/>
              </w:rPr>
            </w:r>
            <w:r w:rsidR="006E1579">
              <w:rPr>
                <w:sz w:val="18"/>
                <w:szCs w:val="18"/>
              </w:rPr>
            </w:r>
            <w:r w:rsidR="00CB6288">
              <w:rPr>
                <w:sz w:val="18"/>
                <w:szCs w:val="18"/>
              </w:rPr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A4A5" w14:textId="4C572362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1C05" w14:textId="3DE9F727" w:rsidR="00F86CC8" w:rsidRDefault="00E4785B" w:rsidP="000520FB">
            <w:pPr>
              <w:jc w:val="center"/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Aprovado</w:t>
            </w:r>
          </w:p>
        </w:tc>
      </w:tr>
      <w:tr w:rsidR="00F86CC8" w14:paraId="40BEA9A2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33C3" w14:textId="792B6326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RF24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8539" w14:textId="38814D36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O sistema deve permitir ao Garçom marcar um item do pedido como entregue ou cancelá-lo com justificativa da lista fechada.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BD2F" w14:textId="7ABB347E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Decisão da dupla (16/09) — necessário para a RN02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C058" w14:textId="48029A8D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US23; RN02; UC23; ENT06</w:t>
            </w:r>
            <w:r w:rsidR="007A5A09">
              <w:rPr>
                <w:sz w:val="18"/>
                <w:szCs w:val="18"/>
              </w:rPr>
            </w:r>
            <w:r w:rsidR="00060578">
              <w:rPr>
                <w:sz w:val="18"/>
                <w:szCs w:val="18"/>
              </w:rPr>
            </w:r>
            <w:r w:rsidR="006E1579">
              <w:rPr>
                <w:sz w:val="18"/>
                <w:szCs w:val="18"/>
              </w:rPr>
            </w:r>
            <w:r w:rsidR="00CB6288">
              <w:rPr>
                <w:sz w:val="18"/>
                <w:szCs w:val="18"/>
              </w:rPr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A4A5" w14:textId="4C572362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1C05" w14:textId="3DE9F727" w:rsidR="00F86CC8" w:rsidRDefault="00E4785B" w:rsidP="000520FB">
            <w:pPr>
              <w:jc w:val="center"/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>Aprovado</w:t>
            </w:r>
          </w:p>
        </w:tc>
      </w:tr>
      <w:tr w:rsidR="00F86CC8" w14:paraId="40BEA9A2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33C3" w14:textId="792B6326" w:rsidR="00F86CC8" w:rsidRDefault="00D83859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RF25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8539" w14:textId="38814D36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 xml:space="preserve">O sistema deve permitir ao Cliente avaliar o atendimento depois que a conta for fechada, com nota de 1 a 5 e comentário opcional, pelo mesmo código com que acompanhou a conta.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BD2F" w14:textId="7ABB347E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 xml:space="preserve">Decisão da dupla (21/09) — issue #39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C058" w14:textId="48029A8D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 xml:space="preserve">UC25; RN08</w:t>
            </w:r>
            <w:r w:rsidR="007A5A09">
              <w:rPr>
                <w:sz w:val="18"/>
                <w:szCs w:val="18"/>
              </w:rPr>
            </w:r>
            <w:r w:rsidR="00060578">
              <w:rPr>
                <w:sz w:val="18"/>
                <w:szCs w:val="18"/>
              </w:rPr>
            </w:r>
            <w:r w:rsidR="006E1579">
              <w:rPr>
                <w:sz w:val="18"/>
                <w:szCs w:val="18"/>
              </w:rPr>
            </w:r>
            <w:r w:rsidR="00CB6288">
              <w:rPr>
                <w:sz w:val="18"/>
                <w:szCs w:val="18"/>
              </w:rPr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AA4A5" w14:textId="4C572362" w:rsidR="00F86CC8" w:rsidRDefault="00E4785B" w:rsidP="000520FB">
            <w:pPr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 xml:space="preserve">Decisão interna + teste automatizado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1C05" w14:textId="3DE9F727" w:rsidR="00F86CC8" w:rsidRDefault="00E4785B" w:rsidP="000520FB">
            <w:pPr>
              <w:jc w:val="center"/>
              <w:rPr>
                <w:sz w:val="18"/>
                <w:szCs w:val="18"/>
              </w:rPr>
            </w:pPr>
            <w:r w:rsidRPr="00E4785B">
              <w:rPr>
                <w:sz w:val="18"/>
                <w:szCs w:val="18"/>
              </w:rPr>
              <w:t xml:space="preserve">Aprovado</w:t>
            </w:r>
          </w:p>
        </w:tc>
      </w:tr>
      <w:tr w:rsidR="002E6D9B" w14:paraId="76E7E2FA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C9E2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59F6B" w14:textId="77777777" w:rsidR="002E6D9B" w:rsidRDefault="002E6D9B" w:rsidP="000520FB">
            <w:r>
              <w:rPr>
                <w:sz w:val="18"/>
                <w:szCs w:val="18"/>
              </w:rPr>
              <w:t>O sistema deve refletir um novo pedido registrado na comanda em, no máximo, 2 segundos.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AE2D" w14:textId="77777777" w:rsidR="002E6D9B" w:rsidRDefault="002E6D9B" w:rsidP="000520FB">
            <w:r>
              <w:rPr>
                <w:sz w:val="18"/>
                <w:szCs w:val="18"/>
              </w:rPr>
              <w:t>Questionário Cliente + entrevista + referencial Nielsen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3DA2D" w14:textId="1FE4C378" w:rsidR="002E6D9B" w:rsidRDefault="002E6D9B" w:rsidP="000520FB">
            <w:r>
              <w:rPr>
                <w:sz w:val="18"/>
                <w:szCs w:val="18"/>
              </w:rPr>
              <w:t>RF01–RF04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C46B" w14:textId="77777777" w:rsidR="002E6D9B" w:rsidRDefault="002E6D9B" w:rsidP="000520FB">
            <w:r>
              <w:rPr>
                <w:sz w:val="18"/>
                <w:szCs w:val="18"/>
              </w:rPr>
              <w:t>Questionário + Entrevista + Referencial bibliográfico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0F11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1478506B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8EED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E88D" w14:textId="77777777" w:rsidR="002E6D9B" w:rsidRDefault="002E6D9B" w:rsidP="000520FB">
            <w:r>
              <w:rPr>
                <w:sz w:val="18"/>
                <w:szCs w:val="18"/>
              </w:rPr>
              <w:t>A interface de comanda do Garçom deve permitir abrir mesa e registrar pedido em, no máximo, 5 toques.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2385" w14:textId="77777777" w:rsidR="002E6D9B" w:rsidRDefault="002E6D9B" w:rsidP="000520FB">
            <w:r>
              <w:rPr>
                <w:sz w:val="18"/>
                <w:szCs w:val="18"/>
              </w:rPr>
              <w:t>Questionário Cliente (n=13) + referencial Nielsen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64EE" w14:textId="77777777" w:rsidR="002E6D9B" w:rsidRDefault="002E6D9B" w:rsidP="000520FB">
            <w:r>
              <w:rPr>
                <w:sz w:val="18"/>
                <w:szCs w:val="18"/>
              </w:rPr>
              <w:t>RF01–RF04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E077" w14:textId="77777777" w:rsidR="002E6D9B" w:rsidRDefault="002E6D9B" w:rsidP="000520FB">
            <w:r>
              <w:rPr>
                <w:sz w:val="18"/>
                <w:szCs w:val="18"/>
              </w:rPr>
              <w:t>Questionário + Referencial bibliográfico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7258D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1791BA19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C334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93C8" w14:textId="77777777" w:rsidR="002E6D9B" w:rsidRDefault="002E6D9B" w:rsidP="000520FB">
            <w:r>
              <w:rPr>
                <w:sz w:val="18"/>
                <w:szCs w:val="18"/>
              </w:rPr>
              <w:t>Dados pessoais do cliente devem ser armazenados com minimização e acesso restrito por papel.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3D17" w14:textId="77777777" w:rsidR="002E6D9B" w:rsidRDefault="002E6D9B" w:rsidP="000520FB">
            <w:r>
              <w:rPr>
                <w:sz w:val="18"/>
                <w:szCs w:val="18"/>
              </w:rPr>
              <w:t>Decisão de design — LGPD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8889A" w14:textId="77777777" w:rsidR="002E6D9B" w:rsidRDefault="002E6D9B" w:rsidP="000520FB">
            <w:r>
              <w:rPr>
                <w:sz w:val="18"/>
                <w:szCs w:val="18"/>
              </w:rPr>
              <w:t>RN04; RN05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4F57" w14:textId="77777777" w:rsidR="002E6D9B" w:rsidRDefault="002E6D9B" w:rsidP="000520FB">
            <w:r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9CCF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6F519F16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FF2A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5BCEF" w14:textId="77777777" w:rsidR="002E6D9B" w:rsidRDefault="002E6D9B" w:rsidP="000520FB">
            <w:r>
              <w:rPr>
                <w:sz w:val="18"/>
                <w:szCs w:val="18"/>
              </w:rPr>
              <w:t>Cada papel (Gerente, Coordenador, Metre, Garçom) deve ter permissões de leitura/escrita distintas.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DEC07" w14:textId="77777777" w:rsidR="002E6D9B" w:rsidRDefault="002E6D9B" w:rsidP="000520FB">
            <w:r>
              <w:rPr>
                <w:sz w:val="18"/>
                <w:szCs w:val="18"/>
              </w:rPr>
              <w:t>Modelagem RBAC front-</w:t>
            </w:r>
            <w:proofErr w:type="spellStart"/>
            <w:r>
              <w:rPr>
                <w:sz w:val="18"/>
                <w:szCs w:val="18"/>
              </w:rPr>
              <w:t>of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house</w:t>
            </w:r>
            <w:proofErr w:type="spellEnd"/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47BCC" w14:textId="77777777" w:rsidR="002E6D9B" w:rsidRDefault="002E6D9B" w:rsidP="000520FB">
            <w:r>
              <w:rPr>
                <w:sz w:val="18"/>
                <w:szCs w:val="18"/>
              </w:rPr>
              <w:t>RNF03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DFDE0" w14:textId="77777777" w:rsidR="002E6D9B" w:rsidRDefault="002E6D9B" w:rsidP="000520FB">
            <w:r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16021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3540DCF2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10BAD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RNF05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9A8EB" w14:textId="77777777" w:rsidR="002E6D9B" w:rsidRDefault="002E6D9B" w:rsidP="000520FB">
            <w:r>
              <w:rPr>
                <w:sz w:val="18"/>
                <w:szCs w:val="18"/>
              </w:rPr>
              <w:t>O núcleo do módulo de comanda deve estar operacional durante todo o horário de funcionamento.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F446" w14:textId="77777777" w:rsidR="002E6D9B" w:rsidRDefault="002E6D9B" w:rsidP="000520FB">
            <w:r>
              <w:rPr>
                <w:sz w:val="18"/>
                <w:szCs w:val="18"/>
              </w:rPr>
              <w:t>Decisão de escopo — comandas como fundação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DE0C" w14:textId="77777777" w:rsidR="002E6D9B" w:rsidRDefault="002E6D9B" w:rsidP="000520FB">
            <w:r>
              <w:rPr>
                <w:sz w:val="18"/>
                <w:szCs w:val="18"/>
              </w:rPr>
              <w:t>RF01–RF04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74A2C" w14:textId="77777777" w:rsidR="002E6D9B" w:rsidRDefault="002E6D9B" w:rsidP="000520FB">
            <w:r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575B0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284EEDAB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8FAFF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RN01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1BC44" w14:textId="77777777" w:rsidR="002E6D9B" w:rsidRDefault="002E6D9B" w:rsidP="000520FB">
            <w:r>
              <w:rPr>
                <w:sz w:val="18"/>
                <w:szCs w:val="18"/>
              </w:rPr>
              <w:t>Composição da mesa: Solo / Casal / Grupo pequeno / Família / Grupo grande.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035F3" w14:textId="77777777" w:rsidR="002E6D9B" w:rsidRDefault="002E6D9B" w:rsidP="000520FB">
            <w:r>
              <w:rPr>
                <w:sz w:val="18"/>
                <w:szCs w:val="18"/>
              </w:rPr>
              <w:t>Decisão de design + entrevista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27C6C" w14:textId="45DF183D" w:rsidR="002E6D9B" w:rsidRDefault="002E6D9B" w:rsidP="000520FB">
            <w:r>
              <w:rPr>
                <w:sz w:val="18"/>
                <w:szCs w:val="18"/>
              </w:rPr>
              <w:t>RF02</w:t>
            </w:r>
            <w:r w:rsidR="00BE7AE6">
              <w:rPr>
                <w:sz w:val="18"/>
                <w:szCs w:val="18"/>
              </w:rPr>
              <w:t>; ENT01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3093" w14:textId="77777777" w:rsidR="002E6D9B" w:rsidRDefault="002E6D9B" w:rsidP="000520FB">
            <w:r>
              <w:rPr>
                <w:sz w:val="18"/>
                <w:szCs w:val="18"/>
              </w:rPr>
              <w:t>Entrevista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03C1C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4384B82B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07762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RN02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E8A1" w14:textId="77777777" w:rsidR="002E6D9B" w:rsidRDefault="002E6D9B" w:rsidP="000520FB">
            <w:r>
              <w:rPr>
                <w:sz w:val="18"/>
                <w:szCs w:val="18"/>
              </w:rPr>
              <w:t>Uma comanda só pode ser fechada com itens entregues/cancelamento justificado; pendentes ficam visíveis.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95669" w14:textId="77777777" w:rsidR="002E6D9B" w:rsidRDefault="002E6D9B" w:rsidP="000520FB">
            <w:r>
              <w:rPr>
                <w:sz w:val="18"/>
                <w:szCs w:val="18"/>
              </w:rPr>
              <w:t>Definição da dupla + entrevista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4BF88" w14:textId="23F74CDC" w:rsidR="002E6D9B" w:rsidRDefault="002E6D9B" w:rsidP="000520FB">
            <w:r>
              <w:rPr>
                <w:sz w:val="18"/>
                <w:szCs w:val="18"/>
              </w:rPr>
              <w:t>RF03</w:t>
            </w:r>
            <w:r w:rsidR="005D4348">
              <w:rPr>
                <w:sz w:val="18"/>
                <w:szCs w:val="18"/>
              </w:rPr>
              <w:t>; ENT0</w:t>
            </w:r>
            <w:r w:rsidR="003D44DA">
              <w:rPr>
                <w:sz w:val="18"/>
                <w:szCs w:val="18"/>
              </w:rPr>
              <w:t>4</w:t>
            </w:r>
            <w:r w:rsidR="000648C5">
              <w:rPr>
                <w:sz w:val="18"/>
                <w:szCs w:val="18"/>
              </w:rPr>
              <w:t>; ENT06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7F86" w14:textId="77777777" w:rsidR="002E6D9B" w:rsidRDefault="002E6D9B" w:rsidP="000520FB">
            <w:r>
              <w:rPr>
                <w:sz w:val="18"/>
                <w:szCs w:val="18"/>
              </w:rPr>
              <w:t>Entrevista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D1D95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2B8AF069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A17B2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RN03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BEBD9" w14:textId="77777777" w:rsidR="002E6D9B" w:rsidRDefault="002E6D9B" w:rsidP="000520FB">
            <w:r>
              <w:rPr>
                <w:sz w:val="18"/>
                <w:szCs w:val="18"/>
              </w:rPr>
              <w:t>Alocação equilibra faturamento acumulado por garçom (ponderado por praça) + tempo desde a última alocação em praça de alto potencial.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91AF" w14:textId="7FE88DC4" w:rsidR="002E6D9B" w:rsidRDefault="002E6D9B" w:rsidP="000520FB">
            <w:r>
              <w:rPr>
                <w:sz w:val="18"/>
                <w:szCs w:val="18"/>
              </w:rPr>
              <w:t>Proposta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ED12" w14:textId="441F4A4C" w:rsidR="002E6D9B" w:rsidRDefault="002E6D9B" w:rsidP="000520FB">
            <w:r>
              <w:rPr>
                <w:sz w:val="18"/>
                <w:szCs w:val="18"/>
              </w:rPr>
              <w:t>RF06; RF07; RF08</w:t>
            </w:r>
            <w:r w:rsidR="00BE7AE6">
              <w:rPr>
                <w:sz w:val="18"/>
                <w:szCs w:val="18"/>
              </w:rPr>
              <w:t>; REL01</w:t>
            </w:r>
            <w:r w:rsidR="009A1E23">
              <w:rPr>
                <w:sz w:val="18"/>
                <w:szCs w:val="18"/>
              </w:rPr>
              <w:t xml:space="preserve">; </w:t>
            </w:r>
            <w:r w:rsidR="002B6056">
              <w:rPr>
                <w:sz w:val="18"/>
                <w:szCs w:val="18"/>
              </w:rPr>
              <w:t>ENT02</w:t>
            </w:r>
            <w:r w:rsidR="00313AEB">
              <w:rPr>
                <w:sz w:val="18"/>
                <w:szCs w:val="18"/>
              </w:rPr>
              <w:t xml:space="preserve">; </w:t>
            </w:r>
            <w:r w:rsidR="006E1579">
              <w:rPr>
                <w:sz w:val="18"/>
                <w:szCs w:val="18"/>
              </w:rPr>
              <w:t>ENT07; REL07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BA72D" w14:textId="1F715768" w:rsidR="002E6D9B" w:rsidRDefault="002E6D9B" w:rsidP="000520FB">
            <w:r>
              <w:rPr>
                <w:sz w:val="18"/>
                <w:szCs w:val="18"/>
              </w:rPr>
              <w:t>Questionário + Entrevista (evidência)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48CE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611A989A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5C371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RN04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6A9F" w14:textId="77777777" w:rsidR="002E6D9B" w:rsidRDefault="002E6D9B" w:rsidP="000520FB">
            <w:r>
              <w:rPr>
                <w:sz w:val="18"/>
                <w:szCs w:val="18"/>
              </w:rPr>
              <w:t>Dado pessoal do cliente só acessível por Garçom/Metre na mesa ativa.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FB74" w14:textId="77777777" w:rsidR="002E6D9B" w:rsidRDefault="002E6D9B" w:rsidP="000520FB">
            <w:r>
              <w:rPr>
                <w:sz w:val="18"/>
                <w:szCs w:val="18"/>
              </w:rPr>
              <w:t>Decisão de design — LGPD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852A1" w14:textId="5D724062" w:rsidR="002E6D9B" w:rsidRDefault="002E6D9B" w:rsidP="000520FB">
            <w:r>
              <w:rPr>
                <w:sz w:val="18"/>
                <w:szCs w:val="18"/>
              </w:rPr>
              <w:t>RNF03</w:t>
            </w:r>
            <w:r w:rsidR="006E1579">
              <w:rPr>
                <w:sz w:val="18"/>
                <w:szCs w:val="18"/>
              </w:rPr>
              <w:t>; ENT08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6BAE3" w14:textId="77777777" w:rsidR="002E6D9B" w:rsidRDefault="002E6D9B" w:rsidP="000520FB">
            <w:r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C6C7C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2E6D9B" w14:paraId="4D6B6DCA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D37B1" w14:textId="77777777" w:rsidR="002E6D9B" w:rsidRDefault="002E6D9B" w:rsidP="000520FB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RN05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62C9" w14:textId="77777777" w:rsidR="002E6D9B" w:rsidRDefault="002E6D9B" w:rsidP="000520FB">
            <w:r>
              <w:rPr>
                <w:sz w:val="18"/>
                <w:szCs w:val="18"/>
              </w:rPr>
              <w:t>Proibição de captar atributos sensíveis do cliente para segmentação.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788E" w14:textId="77777777" w:rsidR="002E6D9B" w:rsidRDefault="002E6D9B" w:rsidP="000520FB">
            <w:r>
              <w:rPr>
                <w:sz w:val="18"/>
                <w:szCs w:val="18"/>
              </w:rPr>
              <w:t>Decisão de design — LGPD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E0FC" w14:textId="3052447A" w:rsidR="002E6D9B" w:rsidRDefault="002E6D9B" w:rsidP="000520FB">
            <w:r>
              <w:rPr>
                <w:sz w:val="18"/>
                <w:szCs w:val="18"/>
              </w:rPr>
              <w:t>RNF03; RF09</w:t>
            </w:r>
            <w:r w:rsidR="006E1579">
              <w:rPr>
                <w:sz w:val="18"/>
                <w:szCs w:val="18"/>
              </w:rPr>
              <w:t>; ENT08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17FD" w14:textId="77777777" w:rsidR="002E6D9B" w:rsidRDefault="002E6D9B" w:rsidP="000520FB">
            <w:r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E02BA" w14:textId="77777777" w:rsidR="002E6D9B" w:rsidRDefault="002E6D9B" w:rsidP="000520FB">
            <w:pPr>
              <w:jc w:val="center"/>
            </w:pPr>
            <w:r>
              <w:rPr>
                <w:sz w:val="18"/>
                <w:szCs w:val="18"/>
              </w:rPr>
              <w:t>Aprovado</w:t>
            </w:r>
          </w:p>
        </w:tc>
      </w:tr>
      <w:tr w:rsidR="00451412" w14:paraId="2ECA093F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EE78" w14:textId="3B3D00CE" w:rsidR="00451412" w:rsidRDefault="00451412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RN06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6430A" w14:textId="11BB6E78" w:rsidR="00451412" w:rsidRDefault="00451412" w:rsidP="000520FB">
            <w:pPr>
              <w:rPr>
                <w:sz w:val="18"/>
                <w:szCs w:val="18"/>
              </w:rPr>
            </w:pPr>
            <w:r w:rsidRPr="00451412">
              <w:rPr>
                <w:sz w:val="18"/>
                <w:szCs w:val="18"/>
              </w:rPr>
              <w:t xml:space="preserve">Senhas de usuário devem ser armazenadas em </w:t>
            </w:r>
            <w:proofErr w:type="spellStart"/>
            <w:r w:rsidRPr="00451412">
              <w:rPr>
                <w:sz w:val="18"/>
                <w:szCs w:val="18"/>
              </w:rPr>
              <w:t>hash</w:t>
            </w:r>
            <w:proofErr w:type="spellEnd"/>
            <w:r w:rsidRPr="00451412">
              <w:rPr>
                <w:sz w:val="18"/>
                <w:szCs w:val="18"/>
              </w:rPr>
              <w:t xml:space="preserve"> (nunca em texto plano); a verificação de login ocorre exclusivamente por comparação de </w:t>
            </w:r>
            <w:proofErr w:type="spellStart"/>
            <w:r w:rsidRPr="00451412">
              <w:rPr>
                <w:sz w:val="18"/>
                <w:szCs w:val="18"/>
              </w:rPr>
              <w:t>hash</w:t>
            </w:r>
            <w:proofErr w:type="spellEnd"/>
            <w:r w:rsidRPr="00451412">
              <w:rPr>
                <w:sz w:val="18"/>
                <w:szCs w:val="18"/>
              </w:rPr>
              <w:t>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6C17B" w14:textId="5FE45176" w:rsidR="00451412" w:rsidRDefault="00451412" w:rsidP="000520FB">
            <w:pPr>
              <w:rPr>
                <w:sz w:val="18"/>
                <w:szCs w:val="18"/>
              </w:rPr>
            </w:pPr>
            <w:r w:rsidRPr="00451412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96646" w14:textId="35B078F2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>RF15</w:t>
            </w:r>
            <w:r w:rsidR="001D440B">
              <w:rPr>
                <w:sz w:val="18"/>
                <w:szCs w:val="18"/>
              </w:rPr>
              <w:t>; ENT03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5560F" w14:textId="1435CA18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353FF" w14:textId="75311672" w:rsidR="00451412" w:rsidRDefault="005E65AF" w:rsidP="000520FB">
            <w:pPr>
              <w:jc w:val="center"/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>Aprovado</w:t>
            </w:r>
          </w:p>
        </w:tc>
      </w:tr>
      <w:tr w:rsidR="00451412" w14:paraId="4FDEAC17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FD723" w14:textId="49577FC6" w:rsidR="00451412" w:rsidRDefault="00451412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RN07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D2E4E" w14:textId="5DEC930C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>O código TOTP do segundo fator segue o padrão RFC 6238 (janela de validade de 30s); a chave secreta é gerada uma única vez, na vinculação do app autenticador, e nunca é reexibida em texto claro depois disso.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694F" w14:textId="225C82FC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>Decisão da dupla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E905" w14:textId="3723D92D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>RF16</w:t>
            </w:r>
            <w:r w:rsidR="001D440B">
              <w:rPr>
                <w:sz w:val="18"/>
                <w:szCs w:val="18"/>
              </w:rPr>
              <w:t>; ENT03</w:t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23F2D" w14:textId="0611C625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>Decisão interna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A3CB" w14:textId="17C96024" w:rsidR="00451412" w:rsidRDefault="005E65AF" w:rsidP="000520FB">
            <w:pPr>
              <w:jc w:val="center"/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>Aprovado</w:t>
            </w:r>
          </w:p>
        </w:tc>
      </w:tr>
      <w:tr w:rsidR="00451412" w14:paraId="4FDEAC17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FD723" w14:textId="49577FC6" w:rsidR="00451412" w:rsidRDefault="00451412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RN08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D2E4E" w14:textId="5DEC930C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A avaliação do atendimento é anônima e não guarda identificador de quem avaliou; cada comanda aceita uma única avaliação, só depois do fechamento e dentro de 24 horas; o Gerente vê apenas números agregados. No índice de desempenho (RF11), a média por garçom só é usada e exibida com pelo menos 5 avaliações no período; abaixo disso, o garçom recebe a média geral.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694F" w14:textId="225C82FC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Decisão da dupla (21/09) — issue #39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E905" w14:textId="3723D92D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RF25; RF11; RNF03</w:t>
            </w:r>
            <w:r w:rsidR="001D440B">
              <w:rPr>
                <w:sz w:val="18"/>
                <w:szCs w:val="18"/>
              </w:rPr>
              <w:t/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23F2D" w14:textId="0611C625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Decisão interna + teste automatizado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A3CB" w14:textId="17C96024" w:rsidR="00451412" w:rsidRDefault="005E65AF" w:rsidP="000520FB">
            <w:pPr>
              <w:jc w:val="center"/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Aprovado</w:t>
            </w:r>
          </w:p>
        </w:tc>
      </w:tr>
      <w:tr w:rsidR="00451412" w14:paraId="4FDEAC17" w14:textId="77777777" w:rsidTr="00385121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FD723" w14:textId="49577FC6" w:rsidR="00451412" w:rsidRDefault="00451412" w:rsidP="000520F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RN09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D2E4E" w14:textId="5DEC930C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Cinco tentativas de acesso erradas seguidas — de senha ou do código do segundo fator — bloqueiam a conta por 15 minutos, e só um acesso completo zera a contagem. Durante o bloqueio, o login responde a mesma mensagem da senha errada, para não revelar quais e-mails estão cadastrados.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694F" w14:textId="225C82FC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Decisão da dupla (23/09) — issue #230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E905" w14:textId="3723D92D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UC01; UC02; RN06; RN07</w:t>
            </w:r>
            <w:r w:rsidR="001D440B">
              <w:rPr>
                <w:sz w:val="18"/>
                <w:szCs w:val="18"/>
              </w:rPr>
              <w:t/>
            </w:r>
          </w:p>
        </w:tc>
        <w:tc>
          <w:tcPr>
            <w:tcW w:w="252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23F2D" w14:textId="0611C625" w:rsidR="00451412" w:rsidRDefault="005E65AF" w:rsidP="000520FB">
            <w:pPr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Decisão interna + teste automatizado</w:t>
            </w:r>
          </w:p>
        </w:tc>
        <w:tc>
          <w:tcPr>
            <w:tcW w:w="1984" w:type="dxa"/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EA3CB" w14:textId="17C96024" w:rsidR="00451412" w:rsidRDefault="005E65AF" w:rsidP="000520FB">
            <w:pPr>
              <w:jc w:val="center"/>
              <w:rPr>
                <w:sz w:val="18"/>
                <w:szCs w:val="18"/>
              </w:rPr>
            </w:pPr>
            <w:r w:rsidRPr="005E65AF">
              <w:rPr>
                <w:sz w:val="18"/>
                <w:szCs w:val="18"/>
              </w:rPr>
              <w:t xml:space="preserve">Aprovado</w:t>
            </w:r>
          </w:p>
        </w:tc>
      </w:tr>
    </w:tbl>
    <w:p w14:paraId="65D11548" w14:textId="77777777" w:rsidR="00F90674" w:rsidRDefault="00F90674"/>
    <w:sectPr w:rsidR="00F90674" w:rsidSect="002E6D9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74"/>
    <w:rsid w:val="00060578"/>
    <w:rsid w:val="000648C5"/>
    <w:rsid w:val="00125DA4"/>
    <w:rsid w:val="00152D32"/>
    <w:rsid w:val="00196388"/>
    <w:rsid w:val="001D440B"/>
    <w:rsid w:val="002B6056"/>
    <w:rsid w:val="002D3FC6"/>
    <w:rsid w:val="002E6D9B"/>
    <w:rsid w:val="00313AEB"/>
    <w:rsid w:val="00351AEC"/>
    <w:rsid w:val="00385121"/>
    <w:rsid w:val="003A179F"/>
    <w:rsid w:val="003B1264"/>
    <w:rsid w:val="003B64D4"/>
    <w:rsid w:val="003D44DA"/>
    <w:rsid w:val="00421676"/>
    <w:rsid w:val="00451412"/>
    <w:rsid w:val="004A4C58"/>
    <w:rsid w:val="004B7144"/>
    <w:rsid w:val="004E115D"/>
    <w:rsid w:val="004F0E8F"/>
    <w:rsid w:val="005D4348"/>
    <w:rsid w:val="005E65AF"/>
    <w:rsid w:val="006672FA"/>
    <w:rsid w:val="00675DE3"/>
    <w:rsid w:val="006822FA"/>
    <w:rsid w:val="006B5DEF"/>
    <w:rsid w:val="006E1579"/>
    <w:rsid w:val="00710B1D"/>
    <w:rsid w:val="007A5A09"/>
    <w:rsid w:val="00802A20"/>
    <w:rsid w:val="00892292"/>
    <w:rsid w:val="008A69B7"/>
    <w:rsid w:val="009A1E23"/>
    <w:rsid w:val="00A20224"/>
    <w:rsid w:val="00A35D9D"/>
    <w:rsid w:val="00A76C55"/>
    <w:rsid w:val="00AA369A"/>
    <w:rsid w:val="00AD4E30"/>
    <w:rsid w:val="00AF2634"/>
    <w:rsid w:val="00BE7AE6"/>
    <w:rsid w:val="00CB6288"/>
    <w:rsid w:val="00D83859"/>
    <w:rsid w:val="00DA4EB4"/>
    <w:rsid w:val="00E07349"/>
    <w:rsid w:val="00E4785B"/>
    <w:rsid w:val="00E65604"/>
    <w:rsid w:val="00F33E82"/>
    <w:rsid w:val="00F832EA"/>
    <w:rsid w:val="00F86CC8"/>
    <w:rsid w:val="00F90674"/>
    <w:rsid w:val="00FC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49236"/>
  <w15:chartTrackingRefBased/>
  <w15:docId w15:val="{E4FC07EE-106B-46DA-9773-2D51F055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6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9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06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06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06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06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06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06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0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06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0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0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06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06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6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06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06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0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1076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Bento</dc:creator>
  <cp:keywords/>
  <dc:description/>
  <cp:lastModifiedBy>Daniel Bento</cp:lastModifiedBy>
  <cp:revision>38</cp:revision>
  <dcterms:created xsi:type="dcterms:W3CDTF">2026-09-02T23:01:00Z</dcterms:created>
  <dcterms:modified xsi:type="dcterms:W3CDTF">2026-09-11T23:48:00Z</dcterms:modified>
</cp:coreProperties>
</file>