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>Autores: Daniel Velluto Bento e Pedro Luis Otrente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587911C9" w:rsidR="00242770" w:rsidRDefault="00242770" w:rsidP="000520FB">
            <w:r>
              <w:t>O sistema deve permitir ao Garçom fechar a comanda, calculando o valor total com</w:t>
            </w:r>
            <w:r w:rsidR="00D171DE">
              <w:t xml:space="preserve"> ou sem</w:t>
            </w:r>
            <w:r>
              <w:t xml:space="preserve"> taxa de serviço</w:t>
            </w:r>
            <w:r w:rsidR="00D171DE">
              <w:t xml:space="preserve"> (mediante solicitação do cliente)</w:t>
            </w:r>
            <w:r>
              <w:t>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>O sistema deve permitir ao Cliente consultar, via QR code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  <w:tr w:rsidR="00664AF1" w14:paraId="134570D9" w14:textId="77777777" w:rsidTr="00242770">
        <w:tc>
          <w:tcPr>
            <w:tcW w:w="700" w:type="dxa"/>
          </w:tcPr>
          <w:p w14:paraId="4FD2CA39" w14:textId="585879F9" w:rsidR="00664AF1" w:rsidRDefault="00664AF1" w:rsidP="000520FB">
            <w:r>
              <w:t>RF15</w:t>
            </w:r>
          </w:p>
        </w:tc>
        <w:tc>
          <w:tcPr>
            <w:tcW w:w="6241" w:type="dxa"/>
          </w:tcPr>
          <w:p w14:paraId="64A4CD5D" w14:textId="1C8A2BE2" w:rsidR="00664AF1" w:rsidRDefault="00664AF1" w:rsidP="000520FB">
            <w:r w:rsidRPr="00664AF1">
              <w:t>O sistema deve permitir que o usuário se autentique com e-mail e senha para acessar o sistema.</w:t>
            </w:r>
          </w:p>
        </w:tc>
        <w:tc>
          <w:tcPr>
            <w:tcW w:w="2126" w:type="dxa"/>
          </w:tcPr>
          <w:p w14:paraId="21674EC4" w14:textId="7636AE22" w:rsidR="00664AF1" w:rsidRDefault="00664AF1" w:rsidP="000520FB">
            <w:r>
              <w:t>Usuário</w:t>
            </w:r>
          </w:p>
        </w:tc>
      </w:tr>
      <w:tr w:rsidR="006212B4" w14:paraId="5A272882" w14:textId="77777777" w:rsidTr="00242770">
        <w:tc>
          <w:tcPr>
            <w:tcW w:w="700" w:type="dxa"/>
          </w:tcPr>
          <w:p w14:paraId="2B6A6DE5" w14:textId="3CD2479C" w:rsidR="006212B4" w:rsidRDefault="00A84CB7" w:rsidP="000520FB">
            <w:r>
              <w:t>RF16</w:t>
            </w:r>
          </w:p>
        </w:tc>
        <w:tc>
          <w:tcPr>
            <w:tcW w:w="6241" w:type="dxa"/>
          </w:tcPr>
          <w:p w14:paraId="2D06B6C5" w14:textId="4E4245EC" w:rsidR="006212B4" w:rsidRPr="00664AF1" w:rsidRDefault="00A84CB7" w:rsidP="000520FB">
            <w:r w:rsidRPr="00A84CB7"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126" w:type="dxa"/>
          </w:tcPr>
          <w:p w14:paraId="759E6F77" w14:textId="664A07F2" w:rsidR="006212B4" w:rsidRDefault="00A84CB7" w:rsidP="000520FB">
            <w:r>
              <w:t>Gerente, Coordenador</w:t>
            </w:r>
          </w:p>
        </w:tc>
      </w:tr>
      <w:tr w:rsidR="00A84CB7" w14:paraId="6E0029C8" w14:textId="77777777" w:rsidTr="00242770">
        <w:tc>
          <w:tcPr>
            <w:tcW w:w="700" w:type="dxa"/>
          </w:tcPr>
          <w:p w14:paraId="053A77F7" w14:textId="421AABC6" w:rsidR="00A84CB7" w:rsidRDefault="00A11DD2" w:rsidP="000520FB">
            <w:r>
              <w:t>RF17</w:t>
            </w:r>
          </w:p>
        </w:tc>
        <w:tc>
          <w:tcPr>
            <w:tcW w:w="6241" w:type="dxa"/>
          </w:tcPr>
          <w:p w14:paraId="2F18F0A2" w14:textId="5F3E647E" w:rsidR="00A84CB7" w:rsidRPr="00A84CB7" w:rsidRDefault="00A11DD2" w:rsidP="000520FB">
            <w:r w:rsidRPr="00A11DD2">
              <w:t>O sistema deve permitir que o usuário autenticado encerre sua sessão (logoff).</w:t>
            </w:r>
          </w:p>
        </w:tc>
        <w:tc>
          <w:tcPr>
            <w:tcW w:w="2126" w:type="dxa"/>
          </w:tcPr>
          <w:p w14:paraId="6AD44FA4" w14:textId="3748E49A" w:rsidR="00A84CB7" w:rsidRDefault="00A11DD2" w:rsidP="000520FB">
            <w:r>
              <w:t>Usuário</w:t>
            </w:r>
          </w:p>
        </w:tc>
      </w:tr>
      <w:tr w:rsidR="00F13E43" w14:paraId="5FFF8B02" w14:textId="77777777" w:rsidTr="00242770">
        <w:tc>
          <w:tcPr>
            <w:tcW w:w="700" w:type="dxa"/>
          </w:tcPr>
          <w:p w14:paraId="6061674C" w14:textId="267FFD11" w:rsidR="00F13E43" w:rsidRDefault="00F13E43" w:rsidP="000520FB">
            <w:r>
              <w:t>RF18</w:t>
            </w:r>
          </w:p>
        </w:tc>
        <w:tc>
          <w:tcPr>
            <w:tcW w:w="6241" w:type="dxa"/>
          </w:tcPr>
          <w:p w14:paraId="13C4C766" w14:textId="3491CFDE" w:rsidR="00F13E43" w:rsidRPr="00A11DD2" w:rsidRDefault="00F13E43" w:rsidP="000520FB">
            <w:r w:rsidRPr="00F13E43">
              <w:t>O sistema deve permitir ao Gerente cadastrar, editar e inativar (soft delete) contas de usuário, atribuindo o papel correspondente.</w:t>
            </w:r>
          </w:p>
        </w:tc>
        <w:tc>
          <w:tcPr>
            <w:tcW w:w="2126" w:type="dxa"/>
          </w:tcPr>
          <w:p w14:paraId="7F224009" w14:textId="147FA230" w:rsidR="00F13E43" w:rsidRDefault="00F13E43" w:rsidP="000520FB">
            <w:r>
              <w:t>Gerente</w:t>
            </w:r>
          </w:p>
        </w:tc>
      </w:tr>
      <w:tr w:rsidR="00F13E43" w14:paraId="19B13FD0" w14:textId="77777777" w:rsidTr="00242770">
        <w:tc>
          <w:tcPr>
            <w:tcW w:w="700" w:type="dxa"/>
          </w:tcPr>
          <w:p w14:paraId="7604FEE8" w14:textId="1B3D6479" w:rsidR="00F13E43" w:rsidRDefault="00F13E43" w:rsidP="000520FB">
            <w:r>
              <w:t>RF19</w:t>
            </w:r>
          </w:p>
        </w:tc>
        <w:tc>
          <w:tcPr>
            <w:tcW w:w="6241" w:type="dxa"/>
          </w:tcPr>
          <w:p w14:paraId="38B3F4C1" w14:textId="5DEFF66D" w:rsidR="00F13E43" w:rsidRPr="00F13E43" w:rsidRDefault="00B83FBF" w:rsidP="000520FB">
            <w:r w:rsidRPr="00B83FBF">
              <w:t>O sistema deve permitir ao Gerente/Coordenador cadastrar itens do cardápio (nome, categoria, preço, descrição, flags dietéticas).</w:t>
            </w:r>
          </w:p>
        </w:tc>
        <w:tc>
          <w:tcPr>
            <w:tcW w:w="2126" w:type="dxa"/>
          </w:tcPr>
          <w:p w14:paraId="6AC16E4C" w14:textId="4BC1140A" w:rsidR="00F13E43" w:rsidRDefault="00B83FBF" w:rsidP="000520FB">
            <w:r>
              <w:t>Gerente</w:t>
            </w:r>
            <w:r w:rsidR="00495F7B">
              <w:t xml:space="preserve">, </w:t>
            </w:r>
            <w:r>
              <w:t>Coordenador</w:t>
            </w:r>
          </w:p>
        </w:tc>
      </w:tr>
      <w:tr w:rsidR="00B83FBF" w14:paraId="781606DE" w14:textId="77777777" w:rsidTr="00242770">
        <w:tc>
          <w:tcPr>
            <w:tcW w:w="700" w:type="dxa"/>
          </w:tcPr>
          <w:p w14:paraId="3D67899D" w14:textId="0081B63A" w:rsidR="00B83FBF" w:rsidRDefault="00B83FBF" w:rsidP="000520FB">
            <w:r>
              <w:t>RF20</w:t>
            </w:r>
          </w:p>
        </w:tc>
        <w:tc>
          <w:tcPr>
            <w:tcW w:w="6241" w:type="dxa"/>
          </w:tcPr>
          <w:p w14:paraId="48171CE2" w14:textId="2EDD0A82" w:rsidR="00B83FBF" w:rsidRPr="00B83FBF" w:rsidRDefault="00495F7B" w:rsidP="000520FB">
            <w:r w:rsidRPr="00495F7B">
              <w:t>O sistema deve permitir atualizar o preço de um item do cardápio existente.</w:t>
            </w:r>
          </w:p>
        </w:tc>
        <w:tc>
          <w:tcPr>
            <w:tcW w:w="2126" w:type="dxa"/>
          </w:tcPr>
          <w:p w14:paraId="39BBE391" w14:textId="49B52797" w:rsidR="00B83FBF" w:rsidRDefault="00495F7B" w:rsidP="000520FB">
            <w:r>
              <w:t>Gerente, Coordenador</w:t>
            </w:r>
          </w:p>
        </w:tc>
      </w:tr>
      <w:tr w:rsidR="008939FB" w14:paraId="46538DD2" w14:textId="77777777" w:rsidTr="00242770">
        <w:tc>
          <w:tcPr>
            <w:tcW w:w="700" w:type="dxa"/>
          </w:tcPr>
          <w:p w14:paraId="7B30E3EB" w14:textId="1B8BB1FE" w:rsidR="008939FB" w:rsidRDefault="008939FB" w:rsidP="000520FB">
            <w:r>
              <w:t>RF21</w:t>
            </w:r>
          </w:p>
        </w:tc>
        <w:tc>
          <w:tcPr>
            <w:tcW w:w="6241" w:type="dxa"/>
          </w:tcPr>
          <w:p w14:paraId="1DA49C38" w14:textId="54F6957D" w:rsidR="008939FB" w:rsidRPr="00495F7B" w:rsidRDefault="0090156A" w:rsidP="000520FB">
            <w:r w:rsidRPr="0090156A">
              <w:t>O sistema deve permitir marcar um item do cardápio como disponível ou indisponível.</w:t>
            </w:r>
          </w:p>
        </w:tc>
        <w:tc>
          <w:tcPr>
            <w:tcW w:w="2126" w:type="dxa"/>
          </w:tcPr>
          <w:p w14:paraId="4F09CEE9" w14:textId="79540694" w:rsidR="008939FB" w:rsidRDefault="0090156A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RF22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criar e remover promoções vinculadas a um ou mais itens do cardápio.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Gerente, Coordenador</w:t>
            </w:r>
          </w:p>
        </w:tc>
      </w:tr>
    </w:tbl>
    <w:p w14:paraId="3E5D76DC" w14:textId="3DC524FB" w:rsidR="00242770" w:rsidRDefault="00242770" w:rsidP="00242770"/>
    <w:p w14:paraId="0E867EAA" w14:textId="7BBC65F3" w:rsidR="00242770" w:rsidRPr="00242770" w:rsidRDefault="00242770" w:rsidP="00242770">
      <w:pPr>
        <w:spacing w:before="300" w:after="150"/>
        <w:outlineLvl w:val="0"/>
      </w:pPr>
      <w:r>
        <w:rPr>
          <w:b/>
          <w:bCs/>
          <w:sz w:val="32"/>
          <w:szCs w:val="32"/>
        </w:rPr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>Uma comanda só pode ser fechada se todos os itens estiverem "entregue"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  <w:tr w:rsidR="008B1668" w14:paraId="5071B724" w14:textId="77777777" w:rsidTr="00242770">
        <w:tc>
          <w:tcPr>
            <w:tcW w:w="700" w:type="dxa"/>
          </w:tcPr>
          <w:p w14:paraId="7535EC5B" w14:textId="49CC94CD" w:rsidR="008B1668" w:rsidRDefault="008B1668" w:rsidP="000520FB">
            <w:r>
              <w:t>RN06</w:t>
            </w:r>
          </w:p>
        </w:tc>
        <w:tc>
          <w:tcPr>
            <w:tcW w:w="8367" w:type="dxa"/>
          </w:tcPr>
          <w:p w14:paraId="30B95153" w14:textId="39CA3723" w:rsidR="008B1668" w:rsidRDefault="008B1668" w:rsidP="000520FB">
            <w:r w:rsidRPr="008B1668">
              <w:t>Senhas de usuário devem ser armazenadas em hash (nunca em texto plano); a verificação de login ocorre exclusivamente por comparação de hash.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RN07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06AA5"/>
    <w:rsid w:val="000C6FC7"/>
    <w:rsid w:val="001F6331"/>
    <w:rsid w:val="00242770"/>
    <w:rsid w:val="0038014A"/>
    <w:rsid w:val="003A179F"/>
    <w:rsid w:val="003B1264"/>
    <w:rsid w:val="00495F7B"/>
    <w:rsid w:val="004A292E"/>
    <w:rsid w:val="004B7144"/>
    <w:rsid w:val="006212B4"/>
    <w:rsid w:val="00664AF1"/>
    <w:rsid w:val="00675DE3"/>
    <w:rsid w:val="00710B1D"/>
    <w:rsid w:val="008939FB"/>
    <w:rsid w:val="008A69B7"/>
    <w:rsid w:val="008B1668"/>
    <w:rsid w:val="0090156A"/>
    <w:rsid w:val="00A11DD2"/>
    <w:rsid w:val="00A35D9D"/>
    <w:rsid w:val="00A84CB7"/>
    <w:rsid w:val="00AA369A"/>
    <w:rsid w:val="00B83FBF"/>
    <w:rsid w:val="00BE462B"/>
    <w:rsid w:val="00CE5194"/>
    <w:rsid w:val="00D171DE"/>
    <w:rsid w:val="00E07349"/>
    <w:rsid w:val="00E65604"/>
    <w:rsid w:val="00F13E43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780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18</cp:revision>
  <dcterms:created xsi:type="dcterms:W3CDTF">2026-09-02T22:36:00Z</dcterms:created>
  <dcterms:modified xsi:type="dcterms:W3CDTF">2026-09-11T23:47:00Z</dcterms:modified>
</cp:coreProperties>
</file>