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6116C25A" w:rsidR="00310DE4" w:rsidRPr="000220BE" w:rsidRDefault="00D579E6" w:rsidP="00381C57">
      <w:pPr>
        <w:jc w:val="both"/>
        <w:rPr>
          <w:rFonts w:ascii="Calibri" w:hAnsi="Calibri" w:cs="Calibri"/>
          <w:b/>
          <w:bCs/>
          <w:sz w:val="40"/>
          <w:szCs w:val="40"/>
        </w:rPr>
      </w:pPr>
      <w:bookmarkStart w:id="0" w:name="_Hlk179274365"/>
      <w:r>
        <w:rPr>
          <w:rFonts w:ascii="Calibri" w:hAnsi="Calibri" w:cs="Calibri"/>
          <w:b/>
          <w:sz w:val="40"/>
          <w:szCs w:val="40"/>
        </w:rPr>
        <w:t>DISPENSA</w:t>
      </w:r>
    </w:p>
    <w:p w14:paraId="2951B0E3" w14:textId="5C975E04" w:rsidR="00310DE4" w:rsidRPr="000220BE" w:rsidRDefault="00381C57" w:rsidP="00381C57">
      <w:pPr>
        <w:jc w:val="both"/>
        <w:rPr>
          <w:rFonts w:ascii="Calibri" w:hAnsi="Calibri" w:cs="Calibri"/>
          <w:sz w:val="40"/>
          <w:szCs w:val="40"/>
        </w:rPr>
      </w:pPr>
      <w:r>
        <w:rPr>
          <w:rFonts w:ascii="Calibri" w:hAnsi="Calibri" w:cs="Calibri"/>
          <w:iCs/>
          <w:sz w:val="40"/>
          <w:szCs w:val="40"/>
          <w:highlight w:val="magenta"/>
        </w:rPr>
        <w:t>...</w:t>
      </w:r>
      <w:r w:rsidR="00310DE4" w:rsidRPr="000220BE">
        <w:rPr>
          <w:rFonts w:ascii="Calibri" w:hAnsi="Calibri" w:cs="Calibri"/>
          <w:sz w:val="40"/>
          <w:szCs w:val="40"/>
          <w:highlight w:val="magenta"/>
        </w:rPr>
        <w:t>/</w:t>
      </w:r>
      <w:r w:rsidR="006E1C12" w:rsidRPr="000220BE">
        <w:rPr>
          <w:rFonts w:ascii="Calibri" w:hAnsi="Calibri" w:cs="Calibri"/>
          <w:sz w:val="40"/>
          <w:szCs w:val="40"/>
          <w:highlight w:val="magenta"/>
        </w:rPr>
        <w:t>2026</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2B853490" w:rsidR="00310DE4" w:rsidRPr="000220BE" w:rsidRDefault="005A0885" w:rsidP="00381C57">
      <w:pPr>
        <w:jc w:val="both"/>
        <w:rPr>
          <w:rFonts w:ascii="Calibri" w:hAnsi="Calibri" w:cs="Calibri"/>
          <w:sz w:val="28"/>
          <w:szCs w:val="28"/>
        </w:rPr>
      </w:pPr>
      <w:r w:rsidRPr="005A0885">
        <w:rPr>
          <w:rFonts w:ascii="Calibri" w:hAnsi="Calibri" w:cs="Calibri"/>
          <w:sz w:val="28"/>
          <w:szCs w:val="28"/>
          <w:highlight w:val="magenta"/>
        </w:rPr>
        <w:t>XXXXXXXXXXXXXXXXXXXXXX</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372F78F8"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proofErr w:type="gramStart"/>
      <w:r w:rsidR="00A03781" w:rsidRPr="000220BE">
        <w:rPr>
          <w:rFonts w:ascii="Calibri" w:hAnsi="Calibri" w:cs="Calibri"/>
          <w:sz w:val="28"/>
          <w:szCs w:val="28"/>
          <w:highlight w:val="magenta"/>
        </w:rPr>
        <w:t>XXX</w:t>
      </w:r>
      <w:r w:rsidR="004743AB" w:rsidRPr="000220BE">
        <w:rPr>
          <w:rFonts w:ascii="Calibri" w:hAnsi="Calibri" w:cs="Calibri"/>
          <w:sz w:val="28"/>
          <w:szCs w:val="28"/>
          <w:highlight w:val="magenta"/>
        </w:rPr>
        <w:t>.</w:t>
      </w:r>
      <w:r w:rsidR="00A03781" w:rsidRPr="000220BE">
        <w:rPr>
          <w:rFonts w:ascii="Calibri" w:hAnsi="Calibri" w:cs="Calibri"/>
          <w:sz w:val="28"/>
          <w:szCs w:val="28"/>
          <w:highlight w:val="magenta"/>
        </w:rPr>
        <w:t>XXX</w:t>
      </w:r>
      <w:r w:rsidR="004743AB" w:rsidRPr="000220BE">
        <w:rPr>
          <w:rFonts w:ascii="Calibri" w:hAnsi="Calibri" w:cs="Calibri"/>
          <w:sz w:val="28"/>
          <w:szCs w:val="28"/>
          <w:highlight w:val="magenta"/>
        </w:rPr>
        <w:t>,</w:t>
      </w:r>
      <w:r w:rsidR="00A03781" w:rsidRPr="000220BE">
        <w:rPr>
          <w:rFonts w:ascii="Calibri" w:hAnsi="Calibri" w:cs="Calibri"/>
          <w:sz w:val="28"/>
          <w:szCs w:val="28"/>
          <w:highlight w:val="magenta"/>
        </w:rPr>
        <w:t>XX</w:t>
      </w:r>
      <w:proofErr w:type="gramEnd"/>
      <w:r w:rsidR="004743AB" w:rsidRPr="000220BE">
        <w:rPr>
          <w:rFonts w:ascii="Calibri" w:hAnsi="Calibri" w:cs="Calibri"/>
          <w:sz w:val="28"/>
          <w:szCs w:val="28"/>
        </w:rPr>
        <w:t xml:space="preserve"> </w:t>
      </w:r>
      <w:r w:rsidR="000220BE">
        <w:rPr>
          <w:rFonts w:ascii="Calibri" w:hAnsi="Calibri" w:cs="Calibri"/>
          <w:sz w:val="28"/>
          <w:szCs w:val="28"/>
        </w:rPr>
        <w:t>(</w:t>
      </w:r>
      <w:r w:rsidR="005A0885">
        <w:rPr>
          <w:rFonts w:ascii="Calibri" w:hAnsi="Calibri" w:cs="Calibri"/>
          <w:sz w:val="28"/>
          <w:szCs w:val="28"/>
          <w:highlight w:val="magenta"/>
        </w:rPr>
        <w:t>XXXXXXXX</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095BA1C1"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Pr="000220BE">
        <w:rPr>
          <w:rFonts w:ascii="Calibri" w:hAnsi="Calibri" w:cs="Calibri"/>
          <w:b/>
          <w:bCs/>
          <w:sz w:val="28"/>
          <w:szCs w:val="28"/>
          <w:highlight w:val="magenta"/>
        </w:rPr>
        <w:t>XX/XX/</w:t>
      </w:r>
      <w:r w:rsidR="006E1C12" w:rsidRPr="000220BE">
        <w:rPr>
          <w:rFonts w:ascii="Calibri" w:hAnsi="Calibri" w:cs="Calibri"/>
          <w:b/>
          <w:bCs/>
          <w:sz w:val="28"/>
          <w:szCs w:val="28"/>
          <w:highlight w:val="magenta"/>
        </w:rPr>
        <w:t>2026</w:t>
      </w:r>
      <w:r w:rsidRPr="005C3AEF">
        <w:rPr>
          <w:rFonts w:ascii="Calibri" w:hAnsi="Calibri" w:cs="Calibri"/>
          <w:b/>
          <w:bCs/>
          <w:sz w:val="28"/>
          <w:szCs w:val="28"/>
        </w:rPr>
        <w:t xml:space="preserve"> </w:t>
      </w:r>
      <w:r w:rsidRPr="005C3AEF">
        <w:rPr>
          <w:rFonts w:ascii="Calibri" w:hAnsi="Calibri" w:cs="Calibri"/>
          <w:sz w:val="28"/>
          <w:szCs w:val="28"/>
        </w:rPr>
        <w:t xml:space="preserve">às </w:t>
      </w:r>
      <w:proofErr w:type="spellStart"/>
      <w:r w:rsidR="00381C57" w:rsidRPr="000220BE">
        <w:rPr>
          <w:rFonts w:ascii="Calibri" w:hAnsi="Calibri" w:cs="Calibri"/>
          <w:b/>
          <w:bCs/>
          <w:sz w:val="28"/>
          <w:szCs w:val="28"/>
          <w:highlight w:val="magenta"/>
        </w:rPr>
        <w:t>XXh</w:t>
      </w:r>
      <w:r w:rsidR="00381C57">
        <w:rPr>
          <w:rFonts w:ascii="Calibri" w:hAnsi="Calibri" w:cs="Calibri"/>
          <w:b/>
          <w:bCs/>
          <w:sz w:val="28"/>
          <w:szCs w:val="28"/>
          <w:highlight w:val="magenta"/>
        </w:rPr>
        <w:t>XXmin</w:t>
      </w:r>
      <w:proofErr w:type="spellEnd"/>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6E48789" w:rsidR="00310DE4" w:rsidRPr="000220BE" w:rsidRDefault="00310DE4"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sidR="00A03781" w:rsidRPr="000220BE">
        <w:rPr>
          <w:rFonts w:ascii="Calibri" w:hAnsi="Calibri" w:cs="Calibri"/>
          <w:sz w:val="28"/>
          <w:szCs w:val="28"/>
          <w:highlight w:val="magenta"/>
        </w:rPr>
        <w:t>por item/</w:t>
      </w:r>
      <w:r w:rsidR="003C59B0" w:rsidRPr="000220BE">
        <w:rPr>
          <w:rFonts w:ascii="Calibri" w:hAnsi="Calibri" w:cs="Calibri"/>
          <w:sz w:val="28"/>
          <w:szCs w:val="28"/>
          <w:highlight w:val="magenta"/>
        </w:rPr>
        <w:t>lote/</w:t>
      </w:r>
      <w:r w:rsidR="00A03781" w:rsidRPr="000220BE">
        <w:rPr>
          <w:rFonts w:ascii="Calibri" w:hAnsi="Calibri" w:cs="Calibri"/>
          <w:sz w:val="28"/>
          <w:szCs w:val="28"/>
          <w:highlight w:val="magenta"/>
        </w:rPr>
        <w:t>global</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405CEC33" w:rsidR="005B1A75" w:rsidRPr="000220BE" w:rsidRDefault="00A03781" w:rsidP="00381C57">
      <w:pPr>
        <w:rPr>
          <w:rFonts w:ascii="Calibri" w:hAnsi="Calibri" w:cs="Calibri"/>
          <w:sz w:val="28"/>
          <w:szCs w:val="28"/>
        </w:rPr>
      </w:pPr>
      <w:r w:rsidRPr="000220BE">
        <w:rPr>
          <w:rFonts w:ascii="Calibri" w:hAnsi="Calibri" w:cs="Calibri"/>
          <w:sz w:val="28"/>
          <w:szCs w:val="28"/>
          <w:highlight w:val="magenta"/>
        </w:rPr>
        <w:t>SIM/</w:t>
      </w:r>
      <w:r w:rsidR="005B1A75" w:rsidRPr="000220BE">
        <w:rPr>
          <w:rFonts w:ascii="Calibri" w:hAnsi="Calibri" w:cs="Calibri"/>
          <w:sz w:val="28"/>
          <w:szCs w:val="28"/>
          <w:highlight w:val="magenta"/>
        </w:rPr>
        <w:t>NÃO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66CA7661" w:rsidR="00BE2932" w:rsidRPr="00B31A5A" w:rsidRDefault="00564906" w:rsidP="00381C57">
      <w:pPr>
        <w:pStyle w:val="DOCUMENTO"/>
      </w:pPr>
      <w:bookmarkStart w:id="1" w:name="_Toc216938896"/>
      <w:r w:rsidRPr="000D001A">
        <w:rPr>
          <w:highlight w:val="magenta"/>
        </w:rPr>
        <w:lastRenderedPageBreak/>
        <w:t>MINUTA DE</w:t>
      </w:r>
      <w:r>
        <w:t xml:space="preserve"> </w:t>
      </w:r>
      <w:r w:rsidR="00D579E6">
        <w:t xml:space="preserve">AVISO DE DISPENSA </w:t>
      </w:r>
      <w:r w:rsidR="008B2300" w:rsidRPr="00B31A5A">
        <w:t>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638424A4"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F375A2" w:rsidRPr="000220BE">
        <w:rPr>
          <w:rFonts w:ascii="Calibri" w:hAnsi="Calibri" w:cs="Calibri"/>
          <w:sz w:val="24"/>
          <w:szCs w:val="24"/>
          <w:highlight w:val="magenta"/>
        </w:rPr>
        <w:t>XX</w:t>
      </w:r>
      <w:r w:rsidR="00964A93"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44612891" w14:textId="5D07391F"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D579E6">
        <w:rPr>
          <w:rFonts w:ascii="Calibri" w:hAnsi="Calibri" w:cs="Calibri"/>
          <w:sz w:val="24"/>
          <w:szCs w:val="24"/>
        </w:rPr>
        <w:t>DISPENSA</w:t>
      </w:r>
      <w:r w:rsidRPr="000220BE">
        <w:rPr>
          <w:rFonts w:ascii="Calibri" w:hAnsi="Calibri" w:cs="Calibri"/>
          <w:sz w:val="24"/>
          <w:szCs w:val="24"/>
        </w:rPr>
        <w:t xml:space="preserve"> Nº </w:t>
      </w:r>
      <w:r w:rsidR="00C7439D">
        <w:rPr>
          <w:rFonts w:ascii="Calibri" w:hAnsi="Calibri" w:cs="Calibri"/>
          <w:sz w:val="24"/>
          <w:szCs w:val="24"/>
          <w:highlight w:val="magenta"/>
        </w:rPr>
        <w:t>...</w:t>
      </w:r>
      <w:r w:rsidR="007D15C8"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66B242E5" w14:textId="6D6C18C6"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03781" w:rsidRPr="000220BE">
        <w:rPr>
          <w:rFonts w:ascii="Calibri" w:hAnsi="Calibri" w:cs="Calibri"/>
          <w:sz w:val="24"/>
          <w:szCs w:val="24"/>
          <w:highlight w:val="magenta"/>
        </w:rPr>
        <w:t>POR ITEM/</w:t>
      </w:r>
      <w:r w:rsidR="003C59B0" w:rsidRPr="000220BE">
        <w:rPr>
          <w:rFonts w:ascii="Calibri" w:hAnsi="Calibri" w:cs="Calibri"/>
          <w:sz w:val="24"/>
          <w:szCs w:val="24"/>
          <w:highlight w:val="magenta"/>
        </w:rPr>
        <w:t>LOTE/</w:t>
      </w:r>
      <w:r w:rsidR="006339BF" w:rsidRPr="000220BE">
        <w:rPr>
          <w:rFonts w:ascii="Calibri" w:hAnsi="Calibri" w:cs="Calibri"/>
          <w:sz w:val="24"/>
          <w:szCs w:val="24"/>
          <w:highlight w:val="magenta"/>
        </w:rPr>
        <w:t>GLOBAL</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4F5D9CD" w14:textId="77777777" w:rsidR="00D579E6" w:rsidRDefault="00D579E6" w:rsidP="00D579E6">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sz w:val="24"/>
          <w:szCs w:val="24"/>
        </w:rPr>
        <w:t>Art. </w:t>
      </w:r>
      <w:bookmarkStart w:id="3" w:name="_Hlk188257193"/>
      <w:r>
        <w:rPr>
          <w:rFonts w:ascii="Calibri" w:hAnsi="Calibri" w:cs="Calibri"/>
          <w:b/>
          <w:sz w:val="24"/>
          <w:szCs w:val="24"/>
        </w:rPr>
        <w:t xml:space="preserve">75. </w:t>
      </w:r>
      <w:r w:rsidRPr="00C12868">
        <w:rPr>
          <w:rFonts w:ascii="Calibri" w:hAnsi="Calibri" w:cs="Calibri"/>
          <w:bCs/>
          <w:i/>
          <w:iCs/>
          <w:sz w:val="24"/>
          <w:szCs w:val="24"/>
        </w:rPr>
        <w:t>É dispensável a licitação:</w:t>
      </w:r>
    </w:p>
    <w:p w14:paraId="53B8AF1B" w14:textId="7EE8C325" w:rsidR="00D579E6" w:rsidRPr="00D579E6" w:rsidRDefault="00D579E6" w:rsidP="00D579E6">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D579E6">
        <w:rPr>
          <w:rFonts w:ascii="Calibri" w:hAnsi="Calibri" w:cs="Calibri"/>
          <w:i/>
          <w:sz w:val="24"/>
          <w:szCs w:val="24"/>
          <w:highlight w:val="magenta"/>
        </w:rPr>
        <w:t xml:space="preserve">I - </w:t>
      </w:r>
      <w:proofErr w:type="gramStart"/>
      <w:r w:rsidRPr="00D579E6">
        <w:rPr>
          <w:rFonts w:ascii="Calibri" w:hAnsi="Calibri" w:cs="Calibri"/>
          <w:i/>
          <w:sz w:val="24"/>
          <w:szCs w:val="24"/>
          <w:highlight w:val="magenta"/>
        </w:rPr>
        <w:t>para</w:t>
      </w:r>
      <w:proofErr w:type="gramEnd"/>
      <w:r w:rsidRPr="00D579E6">
        <w:rPr>
          <w:rFonts w:ascii="Calibri" w:hAnsi="Calibri" w:cs="Calibri"/>
          <w:i/>
          <w:sz w:val="24"/>
          <w:szCs w:val="24"/>
          <w:highlight w:val="magenta"/>
        </w:rPr>
        <w:t xml:space="preserve"> contratação que envolva valores inferiores a R$ 130.984,20</w:t>
      </w:r>
      <w:r>
        <w:rPr>
          <w:rFonts w:ascii="Calibri" w:hAnsi="Calibri" w:cs="Calibri"/>
          <w:i/>
          <w:sz w:val="24"/>
          <w:szCs w:val="24"/>
          <w:highlight w:val="magenta"/>
        </w:rPr>
        <w:t>*</w:t>
      </w:r>
      <w:r w:rsidRPr="00D579E6">
        <w:rPr>
          <w:rFonts w:ascii="Calibri" w:hAnsi="Calibri" w:cs="Calibri"/>
          <w:i/>
          <w:sz w:val="24"/>
          <w:szCs w:val="24"/>
          <w:highlight w:val="magenta"/>
        </w:rPr>
        <w:t xml:space="preserve"> (cento e trinta mil novecentos e oitenta e quatro reais e vinte centavos), no caso de obras e serviços de engenharia ou de serviços de manutenção de veículos automotores;</w:t>
      </w:r>
    </w:p>
    <w:p w14:paraId="46B184C2" w14:textId="4293644B" w:rsidR="00D579E6" w:rsidRDefault="00D579E6" w:rsidP="00D579E6">
      <w:pPr>
        <w:pStyle w:val="SemEspaamento"/>
        <w:pBdr>
          <w:top w:val="single" w:sz="4" w:space="1" w:color="auto"/>
          <w:bottom w:val="single" w:sz="4" w:space="1" w:color="auto"/>
        </w:pBdr>
        <w:tabs>
          <w:tab w:val="left" w:pos="0"/>
        </w:tabs>
        <w:jc w:val="both"/>
        <w:rPr>
          <w:rFonts w:ascii="Calibri" w:hAnsi="Calibri" w:cs="Calibri"/>
          <w:i/>
          <w:sz w:val="24"/>
          <w:szCs w:val="24"/>
        </w:rPr>
      </w:pPr>
      <w:r w:rsidRPr="00D579E6">
        <w:rPr>
          <w:rFonts w:ascii="Calibri" w:hAnsi="Calibri" w:cs="Calibri"/>
          <w:i/>
          <w:sz w:val="24"/>
          <w:szCs w:val="24"/>
          <w:highlight w:val="magenta"/>
        </w:rPr>
        <w:t xml:space="preserve">II - </w:t>
      </w:r>
      <w:proofErr w:type="gramStart"/>
      <w:r w:rsidRPr="00D579E6">
        <w:rPr>
          <w:rFonts w:ascii="Calibri" w:hAnsi="Calibri" w:cs="Calibri"/>
          <w:i/>
          <w:sz w:val="24"/>
          <w:szCs w:val="24"/>
          <w:highlight w:val="magenta"/>
        </w:rPr>
        <w:t>para</w:t>
      </w:r>
      <w:proofErr w:type="gramEnd"/>
      <w:r w:rsidRPr="00D579E6">
        <w:rPr>
          <w:rFonts w:ascii="Calibri" w:hAnsi="Calibri" w:cs="Calibri"/>
          <w:i/>
          <w:sz w:val="24"/>
          <w:szCs w:val="24"/>
          <w:highlight w:val="magenta"/>
        </w:rPr>
        <w:t xml:space="preserve"> contratação que envolva valores inferiores a R$ 65.492,11</w:t>
      </w:r>
      <w:r>
        <w:rPr>
          <w:rFonts w:ascii="Calibri" w:hAnsi="Calibri" w:cs="Calibri"/>
          <w:i/>
          <w:sz w:val="24"/>
          <w:szCs w:val="24"/>
          <w:highlight w:val="magenta"/>
        </w:rPr>
        <w:t>*</w:t>
      </w:r>
      <w:r w:rsidRPr="00D579E6">
        <w:rPr>
          <w:rFonts w:ascii="Calibri" w:hAnsi="Calibri" w:cs="Calibri"/>
          <w:i/>
          <w:sz w:val="24"/>
          <w:szCs w:val="24"/>
          <w:highlight w:val="magenta"/>
        </w:rPr>
        <w:t xml:space="preserve"> (sessenta e cinco mil quatrocentos e noventa e dois reais e onze centavos), no caso de outros serviços e compras;</w:t>
      </w:r>
    </w:p>
    <w:p w14:paraId="646F456C" w14:textId="08F35F2E" w:rsidR="00D579E6" w:rsidRDefault="00D579E6" w:rsidP="00D579E6">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 Valor atualizado conforme Decreto Federal nº 12.807/2025.</w:t>
      </w:r>
    </w:p>
    <w:p w14:paraId="233EE6E9" w14:textId="03440B39" w:rsidR="00D579E6" w:rsidRPr="00047413" w:rsidRDefault="00D579E6" w:rsidP="00D579E6">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 xml:space="preserve">§ 3º </w:t>
      </w:r>
      <w:r w:rsidRPr="003C6F1E">
        <w:rPr>
          <w:rFonts w:ascii="Calibri" w:hAnsi="Calibri" w:cs="Calibri"/>
          <w:i/>
          <w:sz w:val="24"/>
          <w:szCs w:val="24"/>
        </w:rPr>
        <w:t>As contratações de que tratam os incisos I e II do caput deste artigo</w:t>
      </w:r>
      <w:r w:rsidRPr="003C6F1E">
        <w:rPr>
          <w:rFonts w:ascii="Calibri" w:hAnsi="Calibri" w:cs="Calibri"/>
          <w:i/>
          <w:spacing w:val="1"/>
          <w:sz w:val="24"/>
          <w:szCs w:val="24"/>
        </w:rPr>
        <w:t xml:space="preserve"> </w:t>
      </w:r>
      <w:r w:rsidRPr="003C6F1E">
        <w:rPr>
          <w:rFonts w:ascii="Calibri" w:hAnsi="Calibri" w:cs="Calibri"/>
          <w:i/>
          <w:sz w:val="24"/>
          <w:szCs w:val="24"/>
        </w:rPr>
        <w:t xml:space="preserve">serão preferencialmente precedidas de </w:t>
      </w:r>
      <w:r w:rsidRPr="003C6F1E">
        <w:rPr>
          <w:rFonts w:ascii="Calibri" w:hAnsi="Calibri" w:cs="Calibri"/>
          <w:b/>
          <w:i/>
          <w:sz w:val="24"/>
          <w:szCs w:val="24"/>
        </w:rPr>
        <w:t>divulgação de aviso em sítio eletrônico oficial,</w:t>
      </w:r>
      <w:r w:rsidRPr="003C6F1E">
        <w:rPr>
          <w:rFonts w:ascii="Calibri" w:hAnsi="Calibri" w:cs="Calibri"/>
          <w:b/>
          <w:i/>
          <w:spacing w:val="1"/>
          <w:sz w:val="24"/>
          <w:szCs w:val="24"/>
        </w:rPr>
        <w:t xml:space="preserve"> </w:t>
      </w:r>
      <w:r w:rsidRPr="003C6F1E">
        <w:rPr>
          <w:rFonts w:ascii="Calibri" w:hAnsi="Calibri" w:cs="Calibri"/>
          <w:b/>
          <w:i/>
          <w:sz w:val="24"/>
          <w:szCs w:val="24"/>
        </w:rPr>
        <w:t>pelo prazo mínimo de 3 (três) dias úteis</w:t>
      </w:r>
      <w:r w:rsidRPr="003C6F1E">
        <w:rPr>
          <w:rFonts w:ascii="Calibri" w:hAnsi="Calibri" w:cs="Calibri"/>
          <w:i/>
          <w:sz w:val="24"/>
          <w:szCs w:val="24"/>
        </w:rPr>
        <w:t>, com a especificação do objeto pretendido e</w:t>
      </w:r>
      <w:r w:rsidRPr="003C6F1E">
        <w:rPr>
          <w:rFonts w:ascii="Calibri" w:hAnsi="Calibri" w:cs="Calibri"/>
          <w:i/>
          <w:spacing w:val="1"/>
          <w:sz w:val="24"/>
          <w:szCs w:val="24"/>
        </w:rPr>
        <w:t xml:space="preserve"> </w:t>
      </w:r>
      <w:r w:rsidRPr="003C6F1E">
        <w:rPr>
          <w:rFonts w:ascii="Calibri" w:hAnsi="Calibri" w:cs="Calibri"/>
          <w:i/>
          <w:sz w:val="24"/>
          <w:szCs w:val="24"/>
        </w:rPr>
        <w:t>com a manifestação de interesse da Administração em obter propostas adicionais de</w:t>
      </w:r>
      <w:r w:rsidRPr="003C6F1E">
        <w:rPr>
          <w:rFonts w:ascii="Calibri" w:hAnsi="Calibri" w:cs="Calibri"/>
          <w:i/>
          <w:spacing w:val="1"/>
          <w:sz w:val="24"/>
          <w:szCs w:val="24"/>
        </w:rPr>
        <w:t xml:space="preserve"> </w:t>
      </w:r>
      <w:r w:rsidRPr="003C6F1E">
        <w:rPr>
          <w:rFonts w:ascii="Calibri" w:hAnsi="Calibri" w:cs="Calibri"/>
          <w:i/>
          <w:sz w:val="24"/>
          <w:szCs w:val="24"/>
        </w:rPr>
        <w:t>eventuais</w:t>
      </w:r>
      <w:r w:rsidRPr="003C6F1E">
        <w:rPr>
          <w:rFonts w:ascii="Calibri" w:hAnsi="Calibri" w:cs="Calibri"/>
          <w:i/>
          <w:spacing w:val="1"/>
          <w:sz w:val="24"/>
          <w:szCs w:val="24"/>
        </w:rPr>
        <w:t xml:space="preserve"> </w:t>
      </w:r>
      <w:r w:rsidRPr="003C6F1E">
        <w:rPr>
          <w:rFonts w:ascii="Calibri" w:hAnsi="Calibri" w:cs="Calibri"/>
          <w:i/>
          <w:sz w:val="24"/>
          <w:szCs w:val="24"/>
        </w:rPr>
        <w:t>interessados,</w:t>
      </w:r>
      <w:r w:rsidRPr="003C6F1E">
        <w:rPr>
          <w:rFonts w:ascii="Calibri" w:hAnsi="Calibri" w:cs="Calibri"/>
          <w:i/>
          <w:spacing w:val="1"/>
          <w:sz w:val="24"/>
          <w:szCs w:val="24"/>
        </w:rPr>
        <w:t xml:space="preserve"> </w:t>
      </w:r>
      <w:r w:rsidRPr="003C6F1E">
        <w:rPr>
          <w:rFonts w:ascii="Calibri" w:hAnsi="Calibri" w:cs="Calibri"/>
          <w:i/>
          <w:sz w:val="24"/>
          <w:szCs w:val="24"/>
        </w:rPr>
        <w:t>devendo</w:t>
      </w:r>
      <w:r w:rsidRPr="003C6F1E">
        <w:rPr>
          <w:rFonts w:ascii="Calibri" w:hAnsi="Calibri" w:cs="Calibri"/>
          <w:i/>
          <w:spacing w:val="1"/>
          <w:sz w:val="24"/>
          <w:szCs w:val="24"/>
        </w:rPr>
        <w:t xml:space="preserve"> </w:t>
      </w:r>
      <w:r w:rsidRPr="003C6F1E">
        <w:rPr>
          <w:rFonts w:ascii="Calibri" w:hAnsi="Calibri" w:cs="Calibri"/>
          <w:i/>
          <w:sz w:val="24"/>
          <w:szCs w:val="24"/>
        </w:rPr>
        <w:t>ser</w:t>
      </w:r>
      <w:r w:rsidRPr="003C6F1E">
        <w:rPr>
          <w:rFonts w:ascii="Calibri" w:hAnsi="Calibri" w:cs="Calibri"/>
          <w:i/>
          <w:spacing w:val="1"/>
          <w:sz w:val="24"/>
          <w:szCs w:val="24"/>
        </w:rPr>
        <w:t xml:space="preserve"> </w:t>
      </w:r>
      <w:r w:rsidRPr="003C6F1E">
        <w:rPr>
          <w:rFonts w:ascii="Calibri" w:hAnsi="Calibri" w:cs="Calibri"/>
          <w:i/>
          <w:sz w:val="24"/>
          <w:szCs w:val="24"/>
        </w:rPr>
        <w:t>selecionada</w:t>
      </w:r>
      <w:r w:rsidRPr="003C6F1E">
        <w:rPr>
          <w:rFonts w:ascii="Calibri" w:hAnsi="Calibri" w:cs="Calibri"/>
          <w:i/>
          <w:spacing w:val="1"/>
          <w:sz w:val="24"/>
          <w:szCs w:val="24"/>
        </w:rPr>
        <w:t xml:space="preserve"> </w:t>
      </w:r>
      <w:r w:rsidRPr="003C6F1E">
        <w:rPr>
          <w:rFonts w:ascii="Calibri" w:hAnsi="Calibri" w:cs="Calibri"/>
          <w:i/>
          <w:sz w:val="24"/>
          <w:szCs w:val="24"/>
        </w:rPr>
        <w:t>a</w:t>
      </w:r>
      <w:r w:rsidRPr="003C6F1E">
        <w:rPr>
          <w:rFonts w:ascii="Calibri" w:hAnsi="Calibri" w:cs="Calibri"/>
          <w:i/>
          <w:spacing w:val="1"/>
          <w:sz w:val="24"/>
          <w:szCs w:val="24"/>
        </w:rPr>
        <w:t xml:space="preserve"> </w:t>
      </w:r>
      <w:r w:rsidRPr="003C6F1E">
        <w:rPr>
          <w:rFonts w:ascii="Calibri" w:hAnsi="Calibri" w:cs="Calibri"/>
          <w:i/>
          <w:sz w:val="24"/>
          <w:szCs w:val="24"/>
        </w:rPr>
        <w:t>proposta</w:t>
      </w:r>
      <w:r w:rsidRPr="003C6F1E">
        <w:rPr>
          <w:rFonts w:ascii="Calibri" w:hAnsi="Calibri" w:cs="Calibri"/>
          <w:i/>
          <w:spacing w:val="1"/>
          <w:sz w:val="24"/>
          <w:szCs w:val="24"/>
        </w:rPr>
        <w:t xml:space="preserve"> </w:t>
      </w:r>
      <w:r w:rsidRPr="003C6F1E">
        <w:rPr>
          <w:rFonts w:ascii="Calibri" w:hAnsi="Calibri" w:cs="Calibri"/>
          <w:i/>
          <w:sz w:val="24"/>
          <w:szCs w:val="24"/>
        </w:rPr>
        <w:t>mais</w:t>
      </w:r>
      <w:r w:rsidRPr="003C6F1E">
        <w:rPr>
          <w:rFonts w:ascii="Calibri" w:hAnsi="Calibri" w:cs="Calibri"/>
          <w:i/>
          <w:spacing w:val="1"/>
          <w:sz w:val="24"/>
          <w:szCs w:val="24"/>
        </w:rPr>
        <w:t xml:space="preserve"> </w:t>
      </w:r>
      <w:r w:rsidRPr="003C6F1E">
        <w:rPr>
          <w:rFonts w:ascii="Calibri" w:hAnsi="Calibri" w:cs="Calibri"/>
          <w:i/>
          <w:sz w:val="24"/>
          <w:szCs w:val="24"/>
        </w:rPr>
        <w:t>vantajosa.</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29D362EF" w:rsidR="00F0774E" w:rsidRPr="000220BE" w:rsidRDefault="005A0885" w:rsidP="00381C57">
            <w:pPr>
              <w:jc w:val="both"/>
              <w:rPr>
                <w:rFonts w:ascii="Calibri" w:hAnsi="Calibri" w:cs="Calibri"/>
                <w:sz w:val="28"/>
                <w:szCs w:val="28"/>
              </w:rPr>
            </w:pPr>
            <w:r w:rsidRPr="005A0885">
              <w:rPr>
                <w:rFonts w:ascii="Calibri" w:hAnsi="Calibri" w:cs="Calibri"/>
                <w:sz w:val="28"/>
                <w:szCs w:val="28"/>
                <w:highlight w:val="magenta"/>
              </w:rPr>
              <w:t>XXXXXXXXXXXXXXXXXXXXXX</w:t>
            </w:r>
          </w:p>
        </w:tc>
      </w:tr>
    </w:tbl>
    <w:p w14:paraId="72A4A006" w14:textId="14F1D3E5" w:rsidR="00BE2932" w:rsidRDefault="00BE2932" w:rsidP="00381C57">
      <w:pPr>
        <w:tabs>
          <w:tab w:val="left" w:pos="0"/>
        </w:tabs>
        <w:rPr>
          <w:rFonts w:ascii="Calibri" w:hAnsi="Calibri" w:cs="Calibri"/>
          <w:b/>
          <w:bCs/>
          <w:sz w:val="24"/>
          <w:szCs w:val="24"/>
        </w:rPr>
      </w:pPr>
    </w:p>
    <w:p w14:paraId="6CEFB6AF" w14:textId="1033D794" w:rsidR="00431E10" w:rsidRPr="008D7692" w:rsidRDefault="00431E10" w:rsidP="00381C57">
      <w:pPr>
        <w:tabs>
          <w:tab w:val="left" w:pos="0"/>
        </w:tabs>
        <w:jc w:val="both"/>
        <w:rPr>
          <w:rFonts w:ascii="Calibri" w:hAnsi="Calibri" w:cs="Calibri"/>
          <w:b/>
          <w:sz w:val="24"/>
          <w:szCs w:val="24"/>
          <w:highlight w:val="magenta"/>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r w:rsidRPr="000220BE">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proofErr w:type="spellStart"/>
      <w:r w:rsidR="00F375A2" w:rsidRPr="000220BE">
        <w:rPr>
          <w:rFonts w:ascii="Calibri" w:hAnsi="Calibri" w:cs="Calibri"/>
          <w:sz w:val="24"/>
          <w:szCs w:val="24"/>
          <w:highlight w:val="magenta"/>
        </w:rPr>
        <w:t>XX</w:t>
      </w:r>
      <w:r w:rsidRPr="000220BE">
        <w:rPr>
          <w:rFonts w:ascii="Calibri" w:hAnsi="Calibri" w:cs="Calibri"/>
          <w:sz w:val="24"/>
          <w:szCs w:val="24"/>
          <w:highlight w:val="magenta"/>
        </w:rPr>
        <w:t>h</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min</w:t>
      </w:r>
      <w:proofErr w:type="spellEnd"/>
      <w:r w:rsidRPr="000220BE">
        <w:rPr>
          <w:rFonts w:ascii="Calibri" w:hAnsi="Calibri" w:cs="Calibri"/>
          <w:sz w:val="24"/>
          <w:szCs w:val="24"/>
        </w:rPr>
        <w:t xml:space="preserve"> até às</w:t>
      </w:r>
      <w:r w:rsidRPr="000220BE">
        <w:rPr>
          <w:rFonts w:ascii="Calibri" w:hAnsi="Calibri" w:cs="Calibri"/>
          <w:sz w:val="24"/>
          <w:szCs w:val="24"/>
          <w:highlight w:val="magenta"/>
        </w:rPr>
        <w:t xml:space="preserve"> </w:t>
      </w:r>
      <w:proofErr w:type="spellStart"/>
      <w:r w:rsidR="00F375A2" w:rsidRPr="000220BE">
        <w:rPr>
          <w:rFonts w:ascii="Calibri" w:hAnsi="Calibri" w:cs="Calibri"/>
          <w:sz w:val="24"/>
          <w:szCs w:val="24"/>
          <w:highlight w:val="magenta"/>
        </w:rPr>
        <w:t>XX</w:t>
      </w:r>
      <w:r w:rsidRPr="000220BE">
        <w:rPr>
          <w:rFonts w:ascii="Calibri" w:hAnsi="Calibri" w:cs="Calibri"/>
          <w:sz w:val="24"/>
          <w:szCs w:val="24"/>
          <w:highlight w:val="magenta"/>
        </w:rPr>
        <w:t>h</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min</w:t>
      </w:r>
      <w:proofErr w:type="spellEnd"/>
      <w:r w:rsidRPr="000220BE">
        <w:rPr>
          <w:rFonts w:ascii="Calibri" w:hAnsi="Calibri" w:cs="Calibri"/>
          <w:sz w:val="24"/>
          <w:szCs w:val="24"/>
        </w:rPr>
        <w:t xml:space="preserve"> do dia </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r w:rsidRPr="000220BE">
        <w:rPr>
          <w:rFonts w:ascii="Calibri" w:hAnsi="Calibri" w:cs="Calibri"/>
          <w:sz w:val="24"/>
          <w:szCs w:val="24"/>
          <w:highlight w:val="magenta"/>
        </w:rPr>
        <w:t>.</w:t>
      </w:r>
    </w:p>
    <w:p w14:paraId="4A37F747" w14:textId="5C097115" w:rsidR="00F375A2" w:rsidRPr="000220BE" w:rsidRDefault="00F375A2" w:rsidP="00381C57">
      <w:pPr>
        <w:tabs>
          <w:tab w:val="left" w:pos="0"/>
        </w:tabs>
        <w:jc w:val="both"/>
        <w:rPr>
          <w:rFonts w:ascii="Calibri" w:hAnsi="Calibri" w:cs="Calibri"/>
          <w:b/>
          <w:sz w:val="24"/>
          <w:szCs w:val="24"/>
          <w:highlight w:val="magenta"/>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proofErr w:type="spellStart"/>
      <w:r w:rsidRPr="000220BE">
        <w:rPr>
          <w:rFonts w:ascii="Calibri" w:hAnsi="Calibri" w:cs="Calibri"/>
          <w:sz w:val="24"/>
          <w:szCs w:val="24"/>
          <w:highlight w:val="magenta"/>
        </w:rPr>
        <w:t>XXhXXmin</w:t>
      </w:r>
      <w:proofErr w:type="spellEnd"/>
      <w:r w:rsidRPr="000220BE">
        <w:rPr>
          <w:rFonts w:ascii="Calibri" w:hAnsi="Calibri" w:cs="Calibri"/>
          <w:sz w:val="24"/>
          <w:szCs w:val="24"/>
        </w:rPr>
        <w:t xml:space="preserve"> do dia </w:t>
      </w:r>
      <w:r w:rsidRPr="000220BE">
        <w:rPr>
          <w:rFonts w:ascii="Calibri" w:hAnsi="Calibri" w:cs="Calibri"/>
          <w:sz w:val="24"/>
          <w:szCs w:val="24"/>
          <w:highlight w:val="magenta"/>
        </w:rPr>
        <w:t>XX/XX/</w:t>
      </w:r>
      <w:r w:rsidR="006E1C12" w:rsidRPr="000220BE">
        <w:rPr>
          <w:rFonts w:ascii="Calibri" w:hAnsi="Calibri" w:cs="Calibri"/>
          <w:sz w:val="24"/>
          <w:szCs w:val="24"/>
          <w:highlight w:val="magenta"/>
        </w:rPr>
        <w:t>2026</w:t>
      </w:r>
      <w:r w:rsidRPr="000220BE">
        <w:rPr>
          <w:rFonts w:ascii="Calibri" w:hAnsi="Calibri" w:cs="Calibri"/>
          <w:sz w:val="24"/>
          <w:szCs w:val="24"/>
          <w:highlight w:val="magenta"/>
        </w:rPr>
        <w:t>.</w:t>
      </w:r>
    </w:p>
    <w:p w14:paraId="7CE5B5C1" w14:textId="2B36F713"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984523">
        <w:rPr>
          <w:rFonts w:ascii="Calibri" w:hAnsi="Calibri" w:cs="Calibri"/>
          <w:b/>
          <w:sz w:val="24"/>
          <w:szCs w:val="24"/>
          <w:u w:val="single"/>
        </w:rPr>
        <w:t xml:space="preserve">A DISPENSA </w:t>
      </w:r>
      <w:r w:rsidRPr="000220BE">
        <w:rPr>
          <w:rFonts w:ascii="Calibri" w:hAnsi="Calibri" w:cs="Calibri"/>
          <w:b/>
          <w:sz w:val="24"/>
          <w:szCs w:val="24"/>
          <w:u w:val="single"/>
        </w:rPr>
        <w:t>(fase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proofErr w:type="spellStart"/>
      <w:r w:rsidR="00F375A2" w:rsidRPr="000220BE">
        <w:rPr>
          <w:rFonts w:ascii="Calibri" w:hAnsi="Calibri" w:cs="Calibri"/>
          <w:sz w:val="24"/>
          <w:szCs w:val="24"/>
          <w:highlight w:val="magenta"/>
        </w:rPr>
        <w:t>XX</w:t>
      </w:r>
      <w:r w:rsidRPr="000220BE">
        <w:rPr>
          <w:rFonts w:ascii="Calibri" w:hAnsi="Calibri" w:cs="Calibri"/>
          <w:sz w:val="24"/>
          <w:szCs w:val="24"/>
          <w:highlight w:val="magenta"/>
        </w:rPr>
        <w:t>h</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min</w:t>
      </w:r>
      <w:proofErr w:type="spellEnd"/>
      <w:r w:rsidRPr="000220BE">
        <w:rPr>
          <w:rFonts w:ascii="Calibri" w:hAnsi="Calibri" w:cs="Calibri"/>
          <w:sz w:val="24"/>
          <w:szCs w:val="24"/>
        </w:rPr>
        <w:t xml:space="preserve"> do dia </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F375A2" w:rsidRPr="000220BE">
        <w:rPr>
          <w:rFonts w:ascii="Calibri" w:hAnsi="Calibri" w:cs="Calibri"/>
          <w:sz w:val="24"/>
          <w:szCs w:val="24"/>
          <w:highlight w:val="magenta"/>
        </w:rPr>
        <w:t>XX</w:t>
      </w:r>
      <w:r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B60D5">
        <w:rPr>
          <w:rFonts w:ascii="Calibri" w:hAnsi="Calibri" w:cs="Calibri"/>
          <w:sz w:val="24"/>
          <w:szCs w:val="24"/>
        </w:rPr>
        <w:t>Agente de Contratação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4" w:name="_Toc216938897"/>
      <w:bookmarkStart w:id="5" w:name="_Toc216940977"/>
      <w:r w:rsidRPr="00AF2C8A">
        <w:t>PREÂMBULO</w:t>
      </w:r>
      <w:bookmarkEnd w:id="4"/>
      <w:bookmarkEnd w:id="5"/>
    </w:p>
    <w:p w14:paraId="2CFB80FE" w14:textId="77777777" w:rsidR="001F41E5" w:rsidRDefault="001F41E5" w:rsidP="00381C57">
      <w:pPr>
        <w:tabs>
          <w:tab w:val="left" w:pos="0"/>
        </w:tabs>
        <w:jc w:val="both"/>
        <w:rPr>
          <w:rFonts w:ascii="Calibri" w:hAnsi="Calibri" w:cs="Calibri"/>
          <w:sz w:val="24"/>
          <w:szCs w:val="24"/>
        </w:rPr>
      </w:pPr>
    </w:p>
    <w:p w14:paraId="5E8FBDD6" w14:textId="54BB298B"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6"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w:t>
      </w:r>
      <w:r w:rsidR="00984523" w:rsidRPr="00984523">
        <w:rPr>
          <w:rFonts w:ascii="Calibri" w:hAnsi="Calibri" w:cs="Calibri"/>
          <w:sz w:val="24"/>
          <w:szCs w:val="24"/>
        </w:rPr>
        <w:t>que realizará dispensa de procedimento licitatório</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FD3B8F" w:rsidRPr="0076218C">
        <w:rPr>
          <w:rFonts w:ascii="Calibri" w:hAnsi="Calibri" w:cs="Calibri"/>
          <w:b/>
          <w:bCs/>
          <w:sz w:val="24"/>
          <w:szCs w:val="24"/>
          <w:highlight w:val="magenta"/>
          <w:u w:val="single"/>
        </w:rPr>
        <w:t>POR ITEM</w:t>
      </w:r>
      <w:r w:rsidR="00FD3B8F" w:rsidRPr="0076218C">
        <w:rPr>
          <w:rFonts w:ascii="Calibri" w:hAnsi="Calibri" w:cs="Calibri"/>
          <w:b/>
          <w:bCs/>
          <w:sz w:val="24"/>
          <w:szCs w:val="24"/>
          <w:highlight w:val="magenta"/>
        </w:rPr>
        <w:t>/</w:t>
      </w:r>
      <w:r w:rsidR="003C59B0" w:rsidRPr="0076218C">
        <w:rPr>
          <w:rFonts w:ascii="Calibri" w:hAnsi="Calibri" w:cs="Calibri"/>
          <w:b/>
          <w:bCs/>
          <w:sz w:val="24"/>
          <w:szCs w:val="24"/>
          <w:highlight w:val="magenta"/>
          <w:u w:val="single"/>
        </w:rPr>
        <w:t>LOTE</w:t>
      </w:r>
      <w:r w:rsidR="003C59B0" w:rsidRPr="0076218C">
        <w:rPr>
          <w:rFonts w:ascii="Calibri" w:hAnsi="Calibri" w:cs="Calibri"/>
          <w:b/>
          <w:bCs/>
          <w:sz w:val="24"/>
          <w:szCs w:val="24"/>
          <w:highlight w:val="magenta"/>
        </w:rPr>
        <w:t>/</w:t>
      </w:r>
      <w:r w:rsidR="006339BF" w:rsidRPr="0076218C">
        <w:rPr>
          <w:rFonts w:ascii="Calibri" w:hAnsi="Calibri" w:cs="Calibri"/>
          <w:b/>
          <w:bCs/>
          <w:sz w:val="24"/>
          <w:szCs w:val="24"/>
          <w:highlight w:val="magenta"/>
          <w:u w:val="single"/>
        </w:rPr>
        <w:t>GLOBAL</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w:t>
      </w:r>
      <w:r w:rsidR="008B2300" w:rsidRPr="0076218C">
        <w:rPr>
          <w:rFonts w:ascii="Calibri" w:hAnsi="Calibri" w:cs="Calibri"/>
          <w:sz w:val="24"/>
          <w:szCs w:val="24"/>
        </w:rPr>
        <w:lastRenderedPageBreak/>
        <w:t xml:space="preserve">legislações que sejam aplicáveis e, ainda, de acordo com as condições estabelecidas neste </w:t>
      </w:r>
      <w:r w:rsidR="00CB60D5">
        <w:rPr>
          <w:rFonts w:ascii="Calibri" w:hAnsi="Calibri" w:cs="Calibri"/>
          <w:sz w:val="24"/>
          <w:szCs w:val="24"/>
        </w:rPr>
        <w:t>Aviso</w:t>
      </w:r>
      <w:r w:rsidR="008B2300" w:rsidRPr="0076218C">
        <w:rPr>
          <w:rFonts w:ascii="Calibri" w:hAnsi="Calibri" w:cs="Calibri"/>
          <w:sz w:val="24"/>
          <w:szCs w:val="24"/>
        </w:rPr>
        <w:t xml:space="preserve"> e </w:t>
      </w:r>
      <w:r w:rsidRPr="0076218C">
        <w:rPr>
          <w:rFonts w:ascii="Calibri" w:hAnsi="Calibri" w:cs="Calibri"/>
          <w:sz w:val="24"/>
          <w:szCs w:val="24"/>
        </w:rPr>
        <w:t>seus Anexos.</w:t>
      </w:r>
    </w:p>
    <w:bookmarkEnd w:id="6"/>
    <w:p w14:paraId="268BA850" w14:textId="761F0669" w:rsidR="004536E3" w:rsidRDefault="004536E3" w:rsidP="00381C57">
      <w:pPr>
        <w:tabs>
          <w:tab w:val="left" w:pos="0"/>
        </w:tabs>
        <w:rPr>
          <w:rFonts w:ascii="Calibri" w:hAnsi="Calibri" w:cs="Calibri"/>
          <w:b/>
          <w:bCs/>
          <w:sz w:val="24"/>
          <w:szCs w:val="24"/>
        </w:rPr>
      </w:pPr>
    </w:p>
    <w:p w14:paraId="57B23049" w14:textId="45502EA6" w:rsidR="007A67E3" w:rsidRPr="00B31A5A" w:rsidRDefault="007A67E3" w:rsidP="00381C57">
      <w:pPr>
        <w:pStyle w:val="Itensesubitens"/>
        <w:numPr>
          <w:ilvl w:val="1"/>
          <w:numId w:val="19"/>
        </w:numPr>
        <w:ind w:left="0" w:firstLine="0"/>
      </w:pPr>
      <w:bookmarkStart w:id="7" w:name="_Hlk188257281"/>
      <w:r w:rsidRPr="00B31A5A">
        <w:t xml:space="preserve">Integram o presente </w:t>
      </w:r>
      <w:r w:rsidR="00CB60D5">
        <w:t>Aviso</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bookmarkEnd w:id="7"/>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8" w:name="_Toc216938898"/>
      <w:bookmarkStart w:id="9" w:name="_Toc216940978"/>
      <w:r w:rsidRPr="00376B27">
        <w:t>DAS DISPOSIÇÕES PRELIMINARES</w:t>
      </w:r>
      <w:bookmarkEnd w:id="8"/>
      <w:bookmarkEnd w:id="9"/>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4E4C6381"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w:t>
      </w:r>
      <w:r w:rsidR="00CB60D5">
        <w:t>desta Dispensa</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w:t>
      </w:r>
      <w:r w:rsidR="00CB60D5">
        <w:t>Aviso</w:t>
      </w:r>
      <w:r w:rsidR="00491056" w:rsidRPr="00491056">
        <w:t>.</w:t>
      </w:r>
    </w:p>
    <w:p w14:paraId="6C384C1D" w14:textId="59087870"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CB60D5">
        <w:t xml:space="preserve">a Dispensa </w:t>
      </w:r>
      <w:r w:rsidRPr="00564906">
        <w:t xml:space="preserve">é composto por </w:t>
      </w:r>
      <w:r w:rsidR="00FD3B8F" w:rsidRPr="00FD3B8F">
        <w:rPr>
          <w:b/>
          <w:highlight w:val="magenta"/>
          <w:u w:val="single"/>
        </w:rPr>
        <w:t>XX</w:t>
      </w:r>
      <w:r w:rsidRPr="00FD3B8F">
        <w:rPr>
          <w:b/>
          <w:highlight w:val="magenta"/>
          <w:u w:val="single"/>
        </w:rPr>
        <w:t xml:space="preserve"> (</w:t>
      </w:r>
      <w:r w:rsidR="00FD3B8F" w:rsidRPr="00FD3B8F">
        <w:rPr>
          <w:b/>
          <w:highlight w:val="magenta"/>
          <w:u w:val="single"/>
        </w:rPr>
        <w:t>XX)</w:t>
      </w:r>
      <w:r w:rsidRPr="00FD3B8F">
        <w:rPr>
          <w:b/>
          <w:u w:val="single"/>
        </w:rPr>
        <w:t xml:space="preserve"> ite</w:t>
      </w:r>
      <w:r w:rsidR="00FD3B8F" w:rsidRPr="00FD3B8F">
        <w:rPr>
          <w:b/>
          <w:u w:val="single"/>
        </w:rPr>
        <w:t>m(ns)</w:t>
      </w:r>
      <w:r w:rsidR="00F36509" w:rsidRPr="00FD3B8F">
        <w:rPr>
          <w:bCs/>
        </w:rPr>
        <w:t>,</w:t>
      </w:r>
      <w:r w:rsidR="00564906" w:rsidRPr="00FD3B8F">
        <w:rPr>
          <w:bCs/>
        </w:rPr>
        <w:t xml:space="preserve"> </w:t>
      </w:r>
      <w:r w:rsidR="00FD3B8F" w:rsidRPr="00FD3B8F">
        <w:rPr>
          <w:bCs/>
          <w:highlight w:val="magenta"/>
        </w:rPr>
        <w:t>agrupado</w:t>
      </w:r>
      <w:r w:rsidR="00E31F6C">
        <w:rPr>
          <w:bCs/>
          <w:highlight w:val="magenta"/>
        </w:rPr>
        <w:t>(</w:t>
      </w:r>
      <w:r w:rsidR="00FD3B8F" w:rsidRPr="00FD3B8F">
        <w:rPr>
          <w:bCs/>
          <w:highlight w:val="magenta"/>
        </w:rPr>
        <w:t>s</w:t>
      </w:r>
      <w:r w:rsidR="00E31F6C">
        <w:rPr>
          <w:bCs/>
          <w:highlight w:val="magenta"/>
        </w:rPr>
        <w:t>)</w:t>
      </w:r>
      <w:r w:rsidR="00FD3B8F" w:rsidRPr="00FD3B8F">
        <w:rPr>
          <w:bCs/>
          <w:highlight w:val="magenta"/>
        </w:rPr>
        <w:t xml:space="preserve"> em </w:t>
      </w:r>
      <w:r w:rsidR="00FD3B8F" w:rsidRPr="00FD3B8F">
        <w:rPr>
          <w:b/>
          <w:highlight w:val="magenta"/>
        </w:rPr>
        <w:t>XX (XX) lote(s)</w:t>
      </w:r>
      <w:r w:rsidR="00FD3B8F" w:rsidRPr="00FD3B8F">
        <w:rPr>
          <w:bCs/>
          <w:highlight w:val="magenta"/>
        </w:rPr>
        <w:t>,</w:t>
      </w:r>
      <w:r w:rsidR="00FD3B8F">
        <w:rPr>
          <w:bCs/>
        </w:rPr>
        <w:t xml:space="preserve"> </w:t>
      </w:r>
      <w:r w:rsidRPr="00B31A5A">
        <w:t>conforme quantidade</w:t>
      </w:r>
      <w:r w:rsidR="002E60E9">
        <w:t>s</w:t>
      </w:r>
      <w:r w:rsidRPr="00B31A5A">
        <w:t xml:space="preserve"> e especificações mínimas constantes no Termo de Referência, que integra este </w:t>
      </w:r>
      <w:r w:rsidR="00CB60D5">
        <w:t>Aviso</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2AEDB27E" w:rsidR="00232EDC" w:rsidRPr="009018BA" w:rsidRDefault="00CB60D5" w:rsidP="00381C57">
      <w:pPr>
        <w:pStyle w:val="Itensesubitens"/>
        <w:numPr>
          <w:ilvl w:val="1"/>
          <w:numId w:val="19"/>
        </w:numPr>
        <w:ind w:left="0" w:firstLine="0"/>
      </w:pPr>
      <w:r>
        <w:t>A Dispensa</w:t>
      </w:r>
      <w:r w:rsidR="00232EDC" w:rsidRPr="009018BA">
        <w:t xml:space="preserve"> será realizad</w:t>
      </w:r>
      <w:r>
        <w:t>a</w:t>
      </w:r>
      <w:r w:rsidR="00232EDC" w:rsidRPr="009018BA">
        <w:t xml:space="preserve"> em sessão pública, por meio da INTERNET, mediante condições de segurança - criptografia e autenticação - em todas as suas fases através do Sistema de </w:t>
      </w:r>
      <w:r>
        <w:t>Dispensa</w:t>
      </w:r>
      <w:r w:rsidR="00232EDC" w:rsidRPr="009018BA">
        <w:t xml:space="preserve"> </w:t>
      </w:r>
      <w:r w:rsidR="0060506A" w:rsidRPr="009018BA">
        <w:t>Eletrônic</w:t>
      </w:r>
      <w:r>
        <w:t>a</w:t>
      </w:r>
      <w:r w:rsidR="00232EDC" w:rsidRPr="009018BA">
        <w:t xml:space="preserve"> da Bolsa de Licitações e Leilões do Brasil</w:t>
      </w:r>
      <w:r w:rsidR="002E60E9">
        <w:t xml:space="preserve"> (BLL)</w:t>
      </w:r>
      <w:r w:rsidR="00232EDC" w:rsidRPr="009018BA">
        <w:t>.</w:t>
      </w:r>
    </w:p>
    <w:p w14:paraId="3D1111AF" w14:textId="038BF341"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B60D5">
        <w:t>Agente de Contratação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0" w:name="_Toc216938899"/>
      <w:bookmarkStart w:id="11" w:name="_Toc216940979"/>
      <w:r w:rsidRPr="005B7950">
        <w:t xml:space="preserve">DA </w:t>
      </w:r>
      <w:r w:rsidRPr="008F03D6">
        <w:t>PARTICIPAÇÃO</w:t>
      </w:r>
      <w:bookmarkEnd w:id="10"/>
      <w:bookmarkEnd w:id="11"/>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3308DB96" w:rsidR="007E4065" w:rsidRDefault="00232EDC" w:rsidP="00381C57">
      <w:pPr>
        <w:pStyle w:val="Itensesubitens"/>
        <w:numPr>
          <w:ilvl w:val="1"/>
          <w:numId w:val="19"/>
        </w:numPr>
        <w:ind w:left="0" w:firstLine="0"/>
      </w:pPr>
      <w:r w:rsidRPr="005B7950">
        <w:rPr>
          <w:b/>
        </w:rPr>
        <w:t xml:space="preserve">PODERÃO PARTICIPAR </w:t>
      </w:r>
      <w:r w:rsidR="00CB60D5">
        <w:rPr>
          <w:b/>
        </w:rPr>
        <w:t>DESTA DISPENSA</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CB60D5">
        <w:t>Aviso</w:t>
      </w:r>
      <w:r w:rsidRPr="005B7950">
        <w:t xml:space="preserve"> e seus anexos</w:t>
      </w:r>
      <w:r w:rsidR="007E4065">
        <w:t xml:space="preserve">, </w:t>
      </w:r>
      <w:r w:rsidR="007E4065" w:rsidRPr="00044631">
        <w:t xml:space="preserve">e que estejam devidamente credenciadas </w:t>
      </w:r>
      <w:r w:rsidR="007E4065" w:rsidRPr="00044631">
        <w:rPr>
          <w:b/>
          <w:highlight w:val="yellow"/>
          <w:u w:val="single"/>
        </w:rPr>
        <w:t xml:space="preserve">DIRETAMENTE OU ATRAVÉS DE UMA CORRETORA DE MERCADORIAS ASSOCIADA À BOLSA DE </w:t>
      </w:r>
      <w:r w:rsidR="007E4065" w:rsidRPr="00044631">
        <w:rPr>
          <w:b/>
          <w:highlight w:val="yellow"/>
          <w:u w:val="single"/>
        </w:rPr>
        <w:lastRenderedPageBreak/>
        <w:t>LICITAÇÕES E LEILÕES DO BRASIL</w:t>
      </w:r>
      <w:r w:rsidR="007E4065" w:rsidRPr="007E4065">
        <w:rPr>
          <w:b/>
        </w:rPr>
        <w:t xml:space="preserve"> </w:t>
      </w:r>
      <w:r w:rsidR="007E4065" w:rsidRPr="00044631">
        <w:t xml:space="preserve">até </w:t>
      </w:r>
      <w:r w:rsidR="007E4065">
        <w:t xml:space="preserve">o </w:t>
      </w:r>
      <w:r w:rsidR="007E4065" w:rsidRPr="00044631">
        <w:t xml:space="preserve">horário fixado neste </w:t>
      </w:r>
      <w:r w:rsidR="00CB60D5">
        <w:t>Aviso</w:t>
      </w:r>
      <w:r w:rsidR="007E4065" w:rsidRPr="00044631">
        <w:t xml:space="preserve">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2863FFCC" w:rsidR="00C90F69" w:rsidRDefault="00C90F69" w:rsidP="00381C57">
      <w:pPr>
        <w:pStyle w:val="Itensesubitens"/>
        <w:numPr>
          <w:ilvl w:val="1"/>
          <w:numId w:val="19"/>
        </w:numPr>
        <w:ind w:left="0" w:firstLine="0"/>
      </w:pPr>
      <w:r w:rsidRPr="0081018B">
        <w:t>A participação n</w:t>
      </w:r>
      <w:r w:rsidR="00531C77">
        <w:t xml:space="preserve">a Dispensa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721EDF6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w:t>
      </w:r>
      <w:r w:rsidR="00CB60D5">
        <w:t>a Dispensa</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173951C0"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CB60D5">
        <w:t>Aviso</w:t>
      </w:r>
      <w:r w:rsidRPr="005B7950">
        <w:t xml:space="preserve">,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plataforma poderão ser utilizados para fins de convocação, envio de informativos e demais atos </w:t>
      </w:r>
      <w:r w:rsidR="001C4B26" w:rsidRPr="001C4B26">
        <w:lastRenderedPageBreak/>
        <w:t>necessários, não podendo o licitante alegar desconhecimento das comunicações realizadas, especialmente quando enviadas por e-mail.</w:t>
      </w:r>
    </w:p>
    <w:p w14:paraId="244B8A8F" w14:textId="209EA611"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CB60D5">
        <w:t>Aviso</w:t>
      </w:r>
      <w:r w:rsidRPr="001C4B26">
        <w:t xml:space="preserve"> e seus anexos, devendo estar em conformidade com as especificações do </w:t>
      </w:r>
      <w:r w:rsidRPr="001C4B26">
        <w:rPr>
          <w:b/>
        </w:rPr>
        <w:t>Anexo III (Termo de Referência)</w:t>
      </w:r>
      <w:r w:rsidR="007E4065" w:rsidRPr="001C4B26">
        <w:rPr>
          <w:b/>
        </w:rPr>
        <w:t>.</w:t>
      </w:r>
    </w:p>
    <w:p w14:paraId="00F6A649" w14:textId="199D2E16"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CB60D5">
        <w:t>a Dispensa</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CB60D5">
        <w:t>Agente de Contratação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4D416DA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CB60D5">
        <w:t>Aviso</w:t>
      </w:r>
      <w:r w:rsidRPr="005B7950">
        <w:t xml:space="preserve">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58AF92D7" w14:textId="12F02B17" w:rsidR="00232EDC" w:rsidRPr="00921F5D" w:rsidRDefault="00232EDC" w:rsidP="00381C57">
      <w:pPr>
        <w:pStyle w:val="Itensesubitens"/>
        <w:numPr>
          <w:ilvl w:val="1"/>
          <w:numId w:val="19"/>
        </w:numPr>
        <w:ind w:left="0" w:firstLine="0"/>
        <w:rPr>
          <w:highlight w:val="magenta"/>
        </w:rPr>
      </w:pPr>
      <w:r w:rsidRPr="00921F5D">
        <w:rPr>
          <w:highlight w:val="magenta"/>
        </w:rPr>
        <w:t xml:space="preserve">Nos termos do art. 47, 48 e 49 da LCP 123/2006, que versa que “o tratamento diferenciado e simplificado para as microempresas e empresas de pequeno porte” pode ser afastado quando “não for vantajoso para a administração pública ou representar prejuízo ao conjunto ou complexo do objeto a ser contratado” e, considerando ainda a justificativa apresentada no bojo do Estudo Técnico Preliminar e no Termo de referência,  </w:t>
      </w:r>
      <w:r w:rsidRPr="00921F5D">
        <w:rPr>
          <w:b/>
          <w:bCs/>
          <w:i/>
          <w:iCs/>
          <w:highlight w:val="magenta"/>
          <w:u w:val="single"/>
        </w:rPr>
        <w:t>esta licitação NÃO será exclusiva para ME/EPP, sendo concedido, porém, o benefício do empate ficto e demais tratamentos diferenciados para tais empresas.</w:t>
      </w:r>
    </w:p>
    <w:p w14:paraId="300E06F0" w14:textId="77777777" w:rsidR="005F4FFA" w:rsidRPr="00921F5D" w:rsidRDefault="005F4FFA" w:rsidP="00381C57">
      <w:pPr>
        <w:pStyle w:val="PargrafodaLista"/>
        <w:ind w:left="0"/>
        <w:rPr>
          <w:rFonts w:ascii="Calibri" w:hAnsi="Calibri" w:cs="Calibri"/>
          <w:sz w:val="24"/>
          <w:szCs w:val="24"/>
          <w:highlight w:val="magenta"/>
        </w:rPr>
      </w:pPr>
    </w:p>
    <w:p w14:paraId="14703781" w14:textId="7FCA4A8B" w:rsidR="005F4FFA" w:rsidRPr="00921F5D" w:rsidRDefault="005F4FFA" w:rsidP="00381C57">
      <w:pPr>
        <w:pStyle w:val="Itensesubitens"/>
        <w:numPr>
          <w:ilvl w:val="1"/>
          <w:numId w:val="19"/>
        </w:numPr>
        <w:ind w:left="0" w:firstLine="0"/>
        <w:rPr>
          <w:highlight w:val="magenta"/>
        </w:rPr>
      </w:pPr>
      <w:r w:rsidRPr="00921F5D">
        <w:rPr>
          <w:highlight w:val="magenta"/>
        </w:rPr>
        <w:t xml:space="preserve">Nos termos do art. 47 e 48 da LCP 123/2006, que versa que a Administração Pública “deverá realizar processo licitatório destinado exclusivamente à participação de microempresas e empresas de pequeno porte nos itens de contratação cujo valor seja de até R$ 80.000,00 (oitenta mil reais)”, e considerando ainda que este tipo de contratação é comumente realizado por empresas de pequeno porte em valores de mercado, hipótese no qual não haverá risco de oportunidade significativos, </w:t>
      </w:r>
      <w:r w:rsidRPr="00921F5D">
        <w:rPr>
          <w:b/>
          <w:bCs/>
          <w:i/>
          <w:iCs/>
          <w:highlight w:val="magenta"/>
          <w:u w:val="single"/>
        </w:rPr>
        <w:t>esta licitação SERÁ exclusiva para ME/EPP.</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w:t>
      </w:r>
      <w:r w:rsidRPr="0076218C">
        <w:rPr>
          <w:rFonts w:ascii="Calibri" w:hAnsi="Calibri" w:cs="Calibri"/>
          <w:sz w:val="24"/>
          <w:szCs w:val="24"/>
        </w:rPr>
        <w:lastRenderedPageBreak/>
        <w:t>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566EFB4A"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w:t>
      </w:r>
      <w:r w:rsidR="00CB60D5">
        <w:rPr>
          <w:rFonts w:ascii="Calibri" w:hAnsi="Calibri" w:cs="Calibri"/>
          <w:sz w:val="24"/>
          <w:szCs w:val="24"/>
        </w:rPr>
        <w:t>Aviso</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429956CC" w:rsidR="00232EDC" w:rsidRDefault="00232EDC" w:rsidP="00381C57">
      <w:pPr>
        <w:pStyle w:val="Itensesubitens"/>
        <w:numPr>
          <w:ilvl w:val="1"/>
          <w:numId w:val="19"/>
        </w:numPr>
        <w:ind w:left="0" w:firstLine="0"/>
      </w:pPr>
      <w:r w:rsidRPr="0081018B">
        <w:t>A participação nest</w:t>
      </w:r>
      <w:r w:rsidR="00CB60D5">
        <w:t xml:space="preserve">a Dispensa </w:t>
      </w:r>
      <w:r w:rsidRPr="0081018B">
        <w:t xml:space="preserve">implica o reconhecimento </w:t>
      </w:r>
      <w:r w:rsidR="00C90F69">
        <w:t>pelo</w:t>
      </w:r>
      <w:r w:rsidRPr="0081018B">
        <w:t xml:space="preserve"> </w:t>
      </w:r>
      <w:r w:rsidR="00C90F69">
        <w:t>l</w:t>
      </w:r>
      <w:r w:rsidRPr="0081018B">
        <w:t xml:space="preserve">icitante de que conhece, atende e se submete a todas as cláusulas e condições do presente </w:t>
      </w:r>
      <w:r w:rsidR="00CB60D5">
        <w:t>Aviso</w:t>
      </w:r>
      <w:r w:rsidRPr="0081018B">
        <w:t>, do Termo de Referência e demais anexos, bem como as disposições contidas na Legislação vigente.</w:t>
      </w:r>
      <w:r w:rsidR="00C90F69">
        <w:t xml:space="preserve"> Ainda, caso o licitante discorde dos termos do </w:t>
      </w:r>
      <w:r w:rsidR="00CB60D5">
        <w:t>Aviso</w:t>
      </w:r>
      <w:r w:rsidR="00C90F69">
        <w:t xml:space="preserve">, deverá impugná-lo até o prazo citado neste </w:t>
      </w:r>
      <w:r w:rsidR="00CB60D5">
        <w:t>Aviso</w:t>
      </w:r>
      <w:r w:rsidR="00C90F69">
        <w:t>,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28D07B9E" w:rsidR="00232EDC" w:rsidRPr="0081018B" w:rsidRDefault="00232EDC" w:rsidP="00381C57">
      <w:pPr>
        <w:pStyle w:val="Itensesubitens"/>
        <w:numPr>
          <w:ilvl w:val="1"/>
          <w:numId w:val="19"/>
        </w:numPr>
        <w:ind w:left="0" w:firstLine="0"/>
      </w:pPr>
      <w:r w:rsidRPr="0081018B">
        <w:t>NÃO PODERÃO PARTICIPAR dest</w:t>
      </w:r>
      <w:r w:rsidR="00CB60D5">
        <w:t xml:space="preserve">a DISPENSA </w:t>
      </w:r>
      <w:r w:rsidR="00C90F69">
        <w:t>os licitantes</w:t>
      </w:r>
      <w:r w:rsidRPr="0081018B">
        <w:t xml:space="preserve"> enquadrad</w:t>
      </w:r>
      <w:r w:rsidR="00C90F69">
        <w:t>o</w:t>
      </w:r>
      <w:r w:rsidRPr="0081018B">
        <w:t>s nos casos a seguir:</w:t>
      </w:r>
    </w:p>
    <w:p w14:paraId="1A7C3A56" w14:textId="306B870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 xml:space="preserve">s condições deste </w:t>
      </w:r>
      <w:r w:rsidR="00CB60D5">
        <w:rPr>
          <w:rFonts w:ascii="Calibri" w:hAnsi="Calibri" w:cs="Calibri"/>
          <w:sz w:val="24"/>
          <w:szCs w:val="24"/>
        </w:rPr>
        <w:t>Aviso</w:t>
      </w:r>
      <w:r w:rsidRPr="0076218C">
        <w:rPr>
          <w:rFonts w:ascii="Calibri" w:hAnsi="Calibri" w:cs="Calibri"/>
          <w:sz w:val="24"/>
          <w:szCs w:val="24"/>
        </w:rPr>
        <w:t xml:space="preserve">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2" w:name="_Toc216938900"/>
      <w:bookmarkStart w:id="13" w:name="_Toc216940980"/>
      <w:r w:rsidRPr="00B31A5A">
        <w:t>DA CONFORMIDADE COM A LEI GERAL DE PROTEÇÃO DE DADOS (LEI Nº 13.709/2018)</w:t>
      </w:r>
      <w:bookmarkStart w:id="14" w:name="_Hlk187309271"/>
      <w:bookmarkEnd w:id="12"/>
      <w:bookmarkEnd w:id="13"/>
    </w:p>
    <w:bookmarkEnd w:id="14"/>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lastRenderedPageBreak/>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1FE84854"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 xml:space="preserve">neste </w:t>
      </w:r>
      <w:r w:rsidR="00CB60D5">
        <w:rPr>
          <w:rFonts w:eastAsiaTheme="minorEastAsia"/>
        </w:rPr>
        <w:t>Aviso</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5" w:name="_Toc216938901"/>
      <w:bookmarkStart w:id="16" w:name="_Toc216940981"/>
      <w:r w:rsidRPr="005B7950">
        <w:t>DO REGULAMENTO OPERACIONAL DO CERTAME</w:t>
      </w:r>
      <w:bookmarkEnd w:id="15"/>
      <w:bookmarkEnd w:id="16"/>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7E3B388B"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B60D5">
        <w:t>Agente de Contratação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05EBD7" w:rsidR="000F7772" w:rsidRPr="00D72A38" w:rsidRDefault="000F7772" w:rsidP="00381C57">
      <w:pPr>
        <w:pStyle w:val="TITULO"/>
      </w:pPr>
      <w:bookmarkStart w:id="17" w:name="_Toc216938902"/>
      <w:bookmarkStart w:id="18" w:name="_Toc216940982"/>
      <w:r w:rsidRPr="00D72A38">
        <w:t xml:space="preserve">DA IMPUGNAÇÃO AO </w:t>
      </w:r>
      <w:r w:rsidR="00CB60D5">
        <w:t>AVISO</w:t>
      </w:r>
      <w:r w:rsidRPr="00D72A38">
        <w:t xml:space="preserve"> E</w:t>
      </w:r>
      <w:r>
        <w:t xml:space="preserve"> PEDIDOS DE ESCLARECIMENTO</w:t>
      </w:r>
      <w:bookmarkEnd w:id="17"/>
      <w:bookmarkEnd w:id="18"/>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24C76EE5" w:rsidR="000F7772" w:rsidRDefault="00B1437B" w:rsidP="00381C57">
      <w:pPr>
        <w:pStyle w:val="Itensesubitens"/>
        <w:numPr>
          <w:ilvl w:val="1"/>
          <w:numId w:val="19"/>
        </w:numPr>
        <w:ind w:left="0" w:firstLine="0"/>
      </w:pPr>
      <w:r>
        <w:t>Por analogia ao art. 164 da Lei Federal nº 14.133/2021, q</w:t>
      </w:r>
      <w:r w:rsidR="000F7772" w:rsidRPr="00C66AE4">
        <w:t xml:space="preserve">ualquer pessoa é parte legítima para </w:t>
      </w:r>
      <w:r w:rsidR="000F7772" w:rsidRPr="003E3E47">
        <w:rPr>
          <w:u w:val="single"/>
        </w:rPr>
        <w:t xml:space="preserve">impugnar </w:t>
      </w:r>
      <w:r>
        <w:rPr>
          <w:u w:val="single"/>
        </w:rPr>
        <w:t xml:space="preserve">este </w:t>
      </w:r>
      <w:r w:rsidR="00CB60D5">
        <w:rPr>
          <w:u w:val="single"/>
        </w:rPr>
        <w:t>Aviso</w:t>
      </w:r>
      <w:r w:rsidR="000F7772" w:rsidRPr="00C66AE4">
        <w:t xml:space="preserve"> por irregularidade na aplicação desta Lei ou para </w:t>
      </w:r>
      <w:r w:rsidR="000F7772" w:rsidRPr="003E3E47">
        <w:rPr>
          <w:u w:val="single"/>
        </w:rPr>
        <w:t>solicitar esclarecimento</w:t>
      </w:r>
      <w:r w:rsidR="000F7772" w:rsidRPr="00C66AE4">
        <w:t xml:space="preserve"> sobre os seus termos, </w:t>
      </w:r>
      <w:r w:rsidRPr="00B1437B">
        <w:rPr>
          <w:i/>
          <w:iCs/>
          <w:u w:val="single"/>
        </w:rPr>
        <w:t>devendo protocolar o pedido no primeiro dia útil subsequente da publicação deste Aviso</w:t>
      </w:r>
      <w:r w:rsidRPr="00B1437B">
        <w:t>,</w:t>
      </w:r>
      <w:r w:rsidR="000F7772">
        <w:t xml:space="preserve"> </w:t>
      </w:r>
      <w:r w:rsidR="000F7772" w:rsidRPr="00CB2D05">
        <w:t>devendo ser formalizado</w:t>
      </w:r>
      <w:r w:rsidR="000F7772" w:rsidRPr="00D365A7">
        <w:rPr>
          <w:bCs/>
        </w:rPr>
        <w:t>,</w:t>
      </w:r>
      <w:r w:rsidR="000F7772" w:rsidRPr="00CB2D05">
        <w:rPr>
          <w:b/>
        </w:rPr>
        <w:t xml:space="preserve"> </w:t>
      </w:r>
      <w:r w:rsidR="000F7772" w:rsidRPr="00CB2D05">
        <w:rPr>
          <w:b/>
          <w:highlight w:val="yellow"/>
        </w:rPr>
        <w:t>EXCLUSIVAMENTE, em campo próprio da plataforma da BLL</w:t>
      </w:r>
      <w:r>
        <w:rPr>
          <w:b/>
          <w:highlight w:val="yellow"/>
        </w:rPr>
        <w:t xml:space="preserve"> com o nome “ESCLARECIMENTOS”, inclusive no caso de impugnações</w:t>
      </w:r>
      <w:r w:rsidR="000F7772" w:rsidRPr="00CB2D05">
        <w:rPr>
          <w:b/>
          <w:highlight w:val="yellow"/>
        </w:rPr>
        <w:t>.</w:t>
      </w:r>
      <w:r w:rsidR="000F7772" w:rsidRPr="00CB2D05">
        <w:rPr>
          <w:highlight w:val="yellow"/>
        </w:rPr>
        <w:t xml:space="preserve"> </w:t>
      </w:r>
    </w:p>
    <w:p w14:paraId="7AEAA234" w14:textId="390FB79D" w:rsidR="00B1437B" w:rsidRDefault="00B1437B" w:rsidP="00B1437B">
      <w:pPr>
        <w:pStyle w:val="Itensesubitens"/>
        <w:numPr>
          <w:ilvl w:val="2"/>
          <w:numId w:val="19"/>
        </w:numPr>
        <w:ind w:left="0" w:firstLine="0"/>
      </w:pPr>
      <w:r w:rsidRPr="003022EF">
        <w:t>O prazo reduzido justifica-se pela natureza célere e simplificada do procedimento de dispensa de licitação, que demanda maior agilidade na condução dos atos administrativos, de modo a não comprometer a eficiência e a tempestividade da contratação pretendida.</w:t>
      </w:r>
    </w:p>
    <w:p w14:paraId="5BA23895" w14:textId="32297141"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 xml:space="preserve">nova data para a realização do certame se, da </w:t>
      </w:r>
      <w:r w:rsidRPr="00B31A5A">
        <w:lastRenderedPageBreak/>
        <w:t>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1875E424"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B60D5">
        <w:rPr>
          <w:rFonts w:ascii="Calibri" w:hAnsi="Calibri" w:cs="Calibri"/>
          <w:sz w:val="24"/>
          <w:szCs w:val="24"/>
        </w:rPr>
        <w:t>Agente de Contratação</w:t>
      </w:r>
      <w:r w:rsidRPr="0076218C">
        <w:rPr>
          <w:rFonts w:ascii="Calibri" w:hAnsi="Calibri" w:cs="Calibri"/>
          <w:sz w:val="24"/>
          <w:szCs w:val="24"/>
        </w:rPr>
        <w:t>, nos autos do processo de licitação.</w:t>
      </w:r>
    </w:p>
    <w:p w14:paraId="00F14DC0" w14:textId="6CF82258"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CB60D5">
        <w:t>Agente de Contratação</w:t>
      </w:r>
      <w:r>
        <w:t xml:space="preserve"> </w:t>
      </w:r>
      <w:r w:rsidR="005F4FFA">
        <w:t>identifique a solicitação dentro do prazo,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AEA8CAF" w14:textId="77777777" w:rsidR="00B1437B" w:rsidRDefault="000F7772" w:rsidP="00B1437B">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6EE4A6E" w14:textId="38C72531" w:rsidR="00B1437B" w:rsidRPr="00B1437B" w:rsidRDefault="00B1437B" w:rsidP="00B1437B">
      <w:pPr>
        <w:pStyle w:val="Itensesubitens"/>
        <w:numPr>
          <w:ilvl w:val="1"/>
          <w:numId w:val="19"/>
        </w:numPr>
        <w:ind w:left="0" w:firstLine="0"/>
      </w:pPr>
      <w:r w:rsidRPr="00B1437B">
        <w:t>A resposta à impugnação ou ao pedido de esclarecimento será divulgada pelo Agente de Contratação, auxiliado pelos responsáveis requisitantes e pela elaboração deste Aviso e seus anexos, em sítio eletrônico oficial,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3BFE78F" w:rsidR="00C3203F" w:rsidRPr="006F2296" w:rsidRDefault="00C3203F" w:rsidP="00381C57">
      <w:pPr>
        <w:pStyle w:val="TITULO"/>
        <w:rPr>
          <w:color w:val="FF0000"/>
          <w:highlight w:val="yellow"/>
        </w:rPr>
      </w:pPr>
      <w:bookmarkStart w:id="19" w:name="_Toc216938903"/>
      <w:bookmarkStart w:id="20" w:name="_Toc216940983"/>
      <w:r w:rsidRPr="009D6D4A">
        <w:rPr>
          <w:highlight w:val="magenta"/>
        </w:rPr>
        <w:t>DA VISTORIA</w:t>
      </w:r>
      <w:bookmarkEnd w:id="19"/>
      <w:bookmarkEnd w:id="20"/>
      <w:r w:rsidR="006F2296">
        <w:rPr>
          <w:highlight w:val="magenta"/>
        </w:rPr>
        <w:t xml:space="preserve"> </w:t>
      </w:r>
      <w:r w:rsidR="006F2296" w:rsidRPr="006F2296">
        <w:rPr>
          <w:color w:val="FF0000"/>
          <w:highlight w:val="yellow"/>
        </w:rPr>
        <w:t>(tirar ou deixar conforme o caso e conforme TR)</w:t>
      </w:r>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377D68" w14:textId="77777777" w:rsidR="00C3203F" w:rsidRPr="006F2296" w:rsidRDefault="00C3203F" w:rsidP="00381C57">
      <w:pPr>
        <w:pStyle w:val="Itensesubitens"/>
        <w:numPr>
          <w:ilvl w:val="1"/>
          <w:numId w:val="19"/>
        </w:numPr>
        <w:ind w:left="0" w:firstLine="0"/>
        <w:rPr>
          <w:lang w:val="pt-PT"/>
        </w:rPr>
      </w:pPr>
      <w:r w:rsidRPr="006F2296">
        <w:rPr>
          <w:lang w:val="pt-PT"/>
        </w:rPr>
        <w:t>Em vista da especificidade do objeto, o licitante ora interessado poderá realizar visita pessoalmente ao local em que ocorrerão os serviços, às suas expensas, DURANTE O PRAZO DE ENVIO DAS PROPOSTAS.</w:t>
      </w:r>
    </w:p>
    <w:p w14:paraId="7AD2D638" w14:textId="07631D81" w:rsidR="00C3203F" w:rsidRPr="006F2296" w:rsidRDefault="00C3203F" w:rsidP="00381C57">
      <w:pPr>
        <w:pStyle w:val="Itensesubitens"/>
        <w:numPr>
          <w:ilvl w:val="1"/>
          <w:numId w:val="19"/>
        </w:numPr>
        <w:ind w:left="0" w:firstLine="0"/>
        <w:rPr>
          <w:lang w:val="pt-PT"/>
        </w:rPr>
      </w:pPr>
      <w:r w:rsidRPr="006F2296">
        <w:rPr>
          <w:lang w:val="pt-PT"/>
        </w:rPr>
        <w:t xml:space="preserve">Ainda, nos termos do art. 63 §4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 a visita poderá ser acompanhada pelo Fiscal, Sr</w:t>
      </w:r>
      <w:r w:rsidRPr="009D6D4A">
        <w:rPr>
          <w:highlight w:val="magenta"/>
          <w:lang w:val="pt-PT"/>
        </w:rPr>
        <w:t>.</w:t>
      </w:r>
      <w:r w:rsidR="00A96A84" w:rsidRPr="009D6D4A">
        <w:rPr>
          <w:highlight w:val="magenta"/>
          <w:lang w:val="pt-PT"/>
        </w:rPr>
        <w:t xml:space="preserve"> </w:t>
      </w:r>
      <w:r w:rsidR="009D6D4A">
        <w:rPr>
          <w:highlight w:val="magenta"/>
          <w:lang w:val="pt-PT"/>
        </w:rPr>
        <w:t>XXXXXXXXXXX</w:t>
      </w:r>
      <w:r w:rsidRPr="009D6D4A">
        <w:rPr>
          <w:highlight w:val="magenta"/>
          <w:lang w:val="pt-PT"/>
        </w:rPr>
        <w:t xml:space="preserve">, </w:t>
      </w:r>
      <w:r w:rsidRPr="006F2296">
        <w:rPr>
          <w:lang w:val="pt-PT"/>
        </w:rPr>
        <w:t>cujo acompanhamento individualizado deverá ser solicitado pelo fone 17 3693-1101 até 12 (doze) horas antes do término do prazo para envio de propostas, cuja visita será realizada das 8:00 às 11:00 e das 13:00 às 16:00.</w:t>
      </w:r>
    </w:p>
    <w:p w14:paraId="05712193" w14:textId="718E1FBB" w:rsidR="00C3203F" w:rsidRPr="006F2296" w:rsidRDefault="00C3203F" w:rsidP="00381C57">
      <w:pPr>
        <w:pStyle w:val="Itensesubitens"/>
        <w:numPr>
          <w:ilvl w:val="1"/>
          <w:numId w:val="19"/>
        </w:numPr>
        <w:ind w:left="0" w:firstLine="0"/>
        <w:rPr>
          <w:lang w:val="pt-PT"/>
        </w:rPr>
      </w:pPr>
      <w:r w:rsidRPr="006F2296">
        <w:rPr>
          <w:lang w:val="pt-PT"/>
        </w:rPr>
        <w:t xml:space="preserve">Independentemente da realização de visita ou não, o licitante declarará na Habilitação que 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w:t>
      </w:r>
    </w:p>
    <w:p w14:paraId="57BA7E4C" w14:textId="2164FDBD" w:rsidR="000F7772" w:rsidRPr="008D7692" w:rsidRDefault="00C3203F" w:rsidP="008D7692">
      <w:pPr>
        <w:pStyle w:val="Itensesubitens"/>
        <w:numPr>
          <w:ilvl w:val="1"/>
          <w:numId w:val="19"/>
        </w:numPr>
        <w:ind w:left="0" w:firstLine="0"/>
      </w:pPr>
      <w:r w:rsidRPr="006F2296">
        <w:t>Em virtude da oportunidade para visita, não serão aceit</w:t>
      </w:r>
      <w:r w:rsidR="009D6D4A" w:rsidRPr="006F2296">
        <w:t>a</w:t>
      </w:r>
      <w:r w:rsidRPr="006F2296">
        <w:t>s alegações de erro no dimensionamento das propostas, hipótese no qual o licitante deverá executar o objeto em perfeita sintonia com o desejado pela Administração, mantendo o preço pactuado, ainda que isso signifique prejuízo financeiro.</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420D8580" w:rsidR="006F2296" w:rsidRPr="006F2296" w:rsidRDefault="006F2296" w:rsidP="006F2296">
      <w:pPr>
        <w:pStyle w:val="TITULO"/>
        <w:rPr>
          <w:color w:val="FF0000"/>
          <w:highlight w:val="yellow"/>
        </w:rPr>
      </w:pPr>
      <w:r w:rsidRPr="009D6D4A">
        <w:rPr>
          <w:highlight w:val="magenta"/>
        </w:rPr>
        <w:t>D</w:t>
      </w:r>
      <w:r>
        <w:rPr>
          <w:highlight w:val="magenta"/>
        </w:rPr>
        <w:t>AS AMOSTRAS</w:t>
      </w:r>
      <w:r w:rsidR="005A0C3C">
        <w:rPr>
          <w:highlight w:val="magenta"/>
        </w:rPr>
        <w:t xml:space="preserve"> </w:t>
      </w:r>
      <w:r w:rsidRPr="006F2296">
        <w:rPr>
          <w:color w:val="FF0000"/>
          <w:highlight w:val="yellow"/>
        </w:rPr>
        <w:t>(tirar ou deixar conforme o caso e conforme TR)</w:t>
      </w:r>
    </w:p>
    <w:p w14:paraId="28BE6C19" w14:textId="77777777" w:rsidR="006F2296" w:rsidRPr="009D6D4A"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highlight w:val="magenta"/>
        </w:rPr>
      </w:pPr>
    </w:p>
    <w:p w14:paraId="34C669C6" w14:textId="2B349184" w:rsidR="006F2296" w:rsidRPr="006F2296" w:rsidRDefault="006F2296" w:rsidP="006F2296">
      <w:pPr>
        <w:pStyle w:val="PargrafodaLista"/>
        <w:numPr>
          <w:ilvl w:val="1"/>
          <w:numId w:val="19"/>
        </w:numPr>
        <w:tabs>
          <w:tab w:val="left" w:pos="0"/>
        </w:tabs>
        <w:ind w:left="0" w:firstLine="0"/>
        <w:jc w:val="both"/>
        <w:rPr>
          <w:rFonts w:ascii="Calibri" w:hAnsi="Calibri" w:cs="Calibri"/>
          <w:sz w:val="24"/>
          <w:szCs w:val="24"/>
          <w:lang w:val="pt-PT"/>
        </w:rPr>
      </w:pPr>
      <w:r w:rsidRPr="006F2296">
        <w:rPr>
          <w:rFonts w:ascii="Calibri" w:hAnsi="Calibri" w:cs="Calibri"/>
          <w:sz w:val="24"/>
          <w:szCs w:val="24"/>
          <w:lang w:val="pt-PT"/>
        </w:rPr>
        <w:t xml:space="preserve">Deverão ser entregues amostras de todos os itens pelos licitantes provisoriamente vencedores no </w:t>
      </w:r>
      <w:r w:rsidRPr="006F2296">
        <w:rPr>
          <w:rFonts w:ascii="Calibri" w:hAnsi="Calibri" w:cs="Calibri"/>
          <w:sz w:val="24"/>
          <w:szCs w:val="24"/>
          <w:highlight w:val="magenta"/>
          <w:lang w:val="pt-PT"/>
        </w:rPr>
        <w:t>prazo máximo de 07 (sete) dias úteis</w:t>
      </w:r>
      <w:r w:rsidRPr="006F2296">
        <w:rPr>
          <w:rFonts w:ascii="Calibri" w:hAnsi="Calibri" w:cs="Calibri"/>
          <w:sz w:val="24"/>
          <w:szCs w:val="24"/>
          <w:lang w:val="pt-PT"/>
        </w:rPr>
        <w:t xml:space="preserve">, contadas da data de convocação via e-mail, que serão testadas e avaliadas pela comissão de avaliação definida pelo Departamento de </w:t>
      </w:r>
      <w:r w:rsidRPr="006F2296">
        <w:rPr>
          <w:rFonts w:ascii="Calibri" w:hAnsi="Calibri" w:cs="Calibri"/>
          <w:sz w:val="24"/>
          <w:szCs w:val="24"/>
          <w:highlight w:val="magenta"/>
          <w:lang w:val="pt-PT"/>
        </w:rPr>
        <w:t>XXXXXXXXX</w:t>
      </w:r>
      <w:r>
        <w:rPr>
          <w:rFonts w:ascii="Calibri" w:hAnsi="Calibri" w:cs="Calibri"/>
          <w:sz w:val="24"/>
          <w:szCs w:val="24"/>
          <w:lang w:val="pt-PT"/>
        </w:rPr>
        <w:t>.</w:t>
      </w:r>
    </w:p>
    <w:p w14:paraId="6579B010"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lastRenderedPageBreak/>
        <w:t xml:space="preserve">As amostras postadas por correio ou transportadora não serão aceitas fora do prazo, e, desta maneira, a empresa que necessitar do envio por esses meios, deve ter o cuidado de enviar em tempo hábil, vez que o prazo máximo de entrega é extremamente razoável.    </w:t>
      </w:r>
    </w:p>
    <w:p w14:paraId="086430EE"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Os itens deverão ser entregues em sua embalagem ORIGINAL da marca que for cotada pelo licitante.</w:t>
      </w:r>
    </w:p>
    <w:p w14:paraId="06B5C925"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As amostras deverão ser entregues, junto ao Setor de Licitação na Prefeitura Municipal, no endereço Av. Oscar Antônio da Costa, 1187, CEP 15710-011, São Francisco/SP, qual seja das 8h às 11h e 13h às 17h.</w:t>
      </w:r>
    </w:p>
    <w:p w14:paraId="06F24A24"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 empresa participante que não realizar a entrega das amostras dentro do prazo concedido será desclassificada dos itens que necessitam de apresentação de amostra.</w:t>
      </w:r>
    </w:p>
    <w:p w14:paraId="1812F550" w14:textId="77777777" w:rsidR="006F2296" w:rsidRPr="006F2296"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highlight w:val="magenta"/>
        </w:rPr>
      </w:pPr>
      <w:r w:rsidRPr="00D13F5F">
        <w:rPr>
          <w:rFonts w:ascii="Calibri" w:hAnsi="Calibri" w:cs="Calibri"/>
          <w:sz w:val="24"/>
          <w:szCs w:val="24"/>
        </w:rPr>
        <w:t xml:space="preserve">Serão exigidos como critério de avaliação aquilo que consta do descritivo de cada item, e avaliados por comissão de avaliação, qual seja: </w:t>
      </w:r>
      <w:r w:rsidRPr="006F2296">
        <w:rPr>
          <w:rFonts w:ascii="Calibri" w:hAnsi="Calibri" w:cs="Calibri"/>
          <w:sz w:val="24"/>
          <w:szCs w:val="24"/>
          <w:highlight w:val="magenta"/>
        </w:rPr>
        <w:t>Nome, Cargo; Nome, Cargo; Nome, Cargo.</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1" w:name="_Toc216938904"/>
      <w:bookmarkStart w:id="22"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1"/>
      <w:bookmarkEnd w:id="22"/>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1F7572DC"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w:t>
      </w:r>
      <w:proofErr w:type="spellStart"/>
      <w:r w:rsidR="00D832AC">
        <w:t>BLLCompras</w:t>
      </w:r>
      <w:proofErr w:type="spellEnd"/>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CB60D5">
        <w:t>Aviso</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B1437B">
        <w:rPr>
          <w:u w:val="single"/>
        </w:rPr>
        <w:t xml:space="preserve"> e Habilitação</w:t>
      </w:r>
      <w:r w:rsidR="004E5918">
        <w:t xml:space="preserve"> definido neste </w:t>
      </w:r>
      <w:r w:rsidR="00CB60D5">
        <w:t>Aviso</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2867FF57"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B60D5">
        <w:rPr>
          <w:rFonts w:ascii="Calibri" w:hAnsi="Calibri" w:cs="Calibri"/>
          <w:sz w:val="24"/>
          <w:szCs w:val="24"/>
        </w:rPr>
        <w:t>Agente de Contratação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00B68DBA"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demais licitantes e público em geral que obtiverem acesso a tais documentos estão cientes do disposto neste </w:t>
      </w:r>
      <w:r w:rsidR="00CB60D5">
        <w:rPr>
          <w:rFonts w:ascii="Calibri" w:hAnsi="Calibri" w:cs="Calibri"/>
          <w:sz w:val="24"/>
          <w:szCs w:val="24"/>
        </w:rPr>
        <w:t>Aviso</w:t>
      </w:r>
      <w:r w:rsidRPr="0076218C">
        <w:rPr>
          <w:rFonts w:ascii="Calibri" w:hAnsi="Calibri" w:cs="Calibri"/>
          <w:sz w:val="24"/>
          <w:szCs w:val="24"/>
        </w:rPr>
        <w:t>,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091CA23D"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w:t>
      </w:r>
      <w:r w:rsidR="001D28FB" w:rsidRPr="005E3F08">
        <w:lastRenderedPageBreak/>
        <w:t>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como todos os custos necessários para atendimento às exigências e determinações do </w:t>
      </w:r>
      <w:r w:rsidR="00CB60D5">
        <w:t>Aviso</w:t>
      </w:r>
      <w:r w:rsidR="007102A5" w:rsidRPr="005E3F08">
        <w:t>;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0861ABC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CB60D5">
        <w:t>Agente de Contratação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5C15E93A"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 xml:space="preserve">o final do prazo para envio de propostas definido neste </w:t>
      </w:r>
      <w:r w:rsidR="00CB60D5">
        <w:t>Aviso</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45A6B092"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531C77">
        <w:t>da Dispensa</w:t>
      </w:r>
      <w:r w:rsidR="00D832AC">
        <w:t>, podendo ser admitido prazo superior se assim descrito na proposta do licitante, mas não sendo aceito prazos inferiores</w:t>
      </w:r>
      <w:r w:rsidRPr="00B31A5A">
        <w:t>.</w:t>
      </w:r>
    </w:p>
    <w:p w14:paraId="007D7C16" w14:textId="76DD021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w:t>
      </w:r>
      <w:r w:rsidR="00CB60D5">
        <w:rPr>
          <w:rFonts w:ascii="Calibri" w:hAnsi="Calibri" w:cs="Calibri"/>
          <w:sz w:val="24"/>
          <w:szCs w:val="24"/>
        </w:rPr>
        <w:t>Aviso</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3"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3"/>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27BD660F"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B60D5">
        <w:rPr>
          <w:rFonts w:ascii="Calibri" w:hAnsi="Calibri" w:cs="Calibri"/>
          <w:sz w:val="24"/>
          <w:szCs w:val="24"/>
        </w:rPr>
        <w:t>Agente de Contratação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4" w:name="_Hlk177732908"/>
    </w:p>
    <w:p w14:paraId="4F1D4DF5" w14:textId="3C08C839"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highlight w:val="magenta"/>
        </w:rPr>
      </w:pPr>
      <w:r w:rsidRPr="0076218C">
        <w:rPr>
          <w:rFonts w:ascii="Calibri" w:hAnsi="Calibri" w:cs="Calibri"/>
          <w:b/>
          <w:i/>
          <w:sz w:val="24"/>
          <w:szCs w:val="24"/>
          <w:highlight w:val="magenta"/>
          <w:u w:val="single"/>
        </w:rPr>
        <w:t>(Documento 12</w:t>
      </w:r>
      <w:r w:rsidRPr="0076218C">
        <w:rPr>
          <w:rFonts w:ascii="Calibri" w:hAnsi="Calibri" w:cs="Calibri"/>
          <w:b/>
          <w:bCs/>
          <w:i/>
          <w:iCs/>
          <w:sz w:val="24"/>
          <w:szCs w:val="24"/>
          <w:highlight w:val="magenta"/>
          <w:u w:val="single"/>
        </w:rPr>
        <w:t>)</w:t>
      </w:r>
      <w:r w:rsidRPr="0076218C">
        <w:rPr>
          <w:rFonts w:ascii="Calibri" w:hAnsi="Calibri" w:cs="Calibri"/>
          <w:sz w:val="24"/>
          <w:szCs w:val="24"/>
          <w:highlight w:val="magenta"/>
        </w:rPr>
        <w:t xml:space="preserve"> </w:t>
      </w:r>
      <w:bookmarkEnd w:id="24"/>
      <w:r w:rsidR="000E09E5" w:rsidRPr="0076218C">
        <w:rPr>
          <w:rFonts w:ascii="Calibri" w:hAnsi="Calibri" w:cs="Calibri"/>
          <w:sz w:val="24"/>
          <w:szCs w:val="24"/>
          <w:highlight w:val="magenta"/>
        </w:rPr>
        <w:t xml:space="preserve">Atestado(s) </w:t>
      </w:r>
      <w:r w:rsidRPr="0076218C">
        <w:rPr>
          <w:rFonts w:ascii="Calibri" w:hAnsi="Calibri" w:cs="Calibri"/>
          <w:sz w:val="24"/>
          <w:szCs w:val="24"/>
          <w:highlight w:val="magenta"/>
        </w:rPr>
        <w:t>de capacidade técnica, emitido</w:t>
      </w:r>
      <w:r w:rsidR="000E09E5" w:rsidRPr="0076218C">
        <w:rPr>
          <w:rFonts w:ascii="Calibri" w:hAnsi="Calibri" w:cs="Calibri"/>
          <w:sz w:val="24"/>
          <w:szCs w:val="24"/>
          <w:highlight w:val="magenta"/>
        </w:rPr>
        <w:t>(s)</w:t>
      </w:r>
      <w:r w:rsidRPr="0076218C">
        <w:rPr>
          <w:rFonts w:ascii="Calibri" w:hAnsi="Calibri" w:cs="Calibri"/>
          <w:sz w:val="24"/>
          <w:szCs w:val="24"/>
          <w:highlight w:val="magenta"/>
        </w:rPr>
        <w:t xml:space="preserve"> por pessoa jurídica de direito público ou privado </w:t>
      </w:r>
      <w:r w:rsidRPr="0076218C">
        <w:rPr>
          <w:rFonts w:ascii="Calibri" w:hAnsi="Calibri" w:cs="Calibri"/>
          <w:b/>
          <w:bCs/>
          <w:sz w:val="24"/>
          <w:szCs w:val="24"/>
          <w:highlight w:val="magenta"/>
        </w:rPr>
        <w:t xml:space="preserve">em nome </w:t>
      </w:r>
      <w:r w:rsidR="000E09E5" w:rsidRPr="0076218C">
        <w:rPr>
          <w:rFonts w:ascii="Calibri" w:hAnsi="Calibri" w:cs="Calibri"/>
          <w:b/>
          <w:bCs/>
          <w:sz w:val="24"/>
          <w:szCs w:val="24"/>
          <w:highlight w:val="magenta"/>
        </w:rPr>
        <w:t>do licitante</w:t>
      </w:r>
      <w:r w:rsidRPr="0076218C">
        <w:rPr>
          <w:rFonts w:ascii="Calibri" w:hAnsi="Calibri" w:cs="Calibri"/>
          <w:sz w:val="24"/>
          <w:szCs w:val="24"/>
          <w:highlight w:val="magenta"/>
        </w:rPr>
        <w:t>,</w:t>
      </w:r>
      <w:r w:rsidR="00B07313" w:rsidRPr="0076218C">
        <w:rPr>
          <w:rFonts w:ascii="Calibri" w:hAnsi="Calibri" w:cs="Calibri"/>
          <w:sz w:val="24"/>
          <w:szCs w:val="24"/>
          <w:highlight w:val="magenta"/>
        </w:rPr>
        <w:t xml:space="preserve"> devidamente registrada no conselho profissional, </w:t>
      </w:r>
      <w:r w:rsidR="00C63264" w:rsidRPr="0076218C">
        <w:rPr>
          <w:rFonts w:ascii="Calibri" w:hAnsi="Calibri" w:cs="Calibri"/>
          <w:sz w:val="24"/>
          <w:szCs w:val="24"/>
          <w:highlight w:val="magenta"/>
        </w:rPr>
        <w:t>se for o caso</w:t>
      </w:r>
      <w:r w:rsidR="00B07313" w:rsidRPr="0076218C">
        <w:rPr>
          <w:rFonts w:ascii="Calibri" w:hAnsi="Calibri" w:cs="Calibri"/>
          <w:sz w:val="24"/>
          <w:szCs w:val="24"/>
          <w:highlight w:val="magenta"/>
        </w:rPr>
        <w:t>,</w:t>
      </w:r>
      <w:r w:rsidRPr="0076218C">
        <w:rPr>
          <w:rFonts w:ascii="Calibri" w:hAnsi="Calibri" w:cs="Calibri"/>
          <w:sz w:val="24"/>
          <w:szCs w:val="24"/>
          <w:highlight w:val="magenta"/>
        </w:rPr>
        <w:t xml:space="preserve"> que comprove a aptidão de desempenho da licitante em fornecer objeto compatível ou semelhante ao licitado em características e quantidade</w:t>
      </w:r>
      <w:r w:rsidR="000E09E5" w:rsidRPr="0076218C">
        <w:rPr>
          <w:rFonts w:ascii="Calibri" w:hAnsi="Calibri" w:cs="Calibri"/>
          <w:sz w:val="24"/>
          <w:szCs w:val="24"/>
          <w:highlight w:val="magenta"/>
        </w:rPr>
        <w:t>, nos moldes da Súmula nº 24 e 30 do TCE/SP</w:t>
      </w:r>
      <w:r w:rsidR="00EA0684" w:rsidRPr="0076218C">
        <w:rPr>
          <w:rFonts w:ascii="Calibri" w:hAnsi="Calibri" w:cs="Calibri"/>
          <w:sz w:val="24"/>
          <w:szCs w:val="24"/>
          <w:highlight w:val="magenta"/>
        </w:rPr>
        <w:t xml:space="preserve">, emitido(s) em conformidade com o §3 do art. 88 da Lei Federal nº </w:t>
      </w:r>
      <w:r w:rsidR="00EA0684" w:rsidRPr="0076218C">
        <w:rPr>
          <w:rFonts w:ascii="Calibri" w:hAnsi="Calibri" w:cs="Calibri"/>
          <w:sz w:val="24"/>
          <w:szCs w:val="24"/>
          <w:highlight w:val="magenta"/>
        </w:rPr>
        <w:lastRenderedPageBreak/>
        <w:t>14.133/2021</w:t>
      </w:r>
      <w:r w:rsidR="00B07313" w:rsidRPr="0076218C">
        <w:rPr>
          <w:rFonts w:ascii="Calibri" w:hAnsi="Calibri" w:cs="Calibri"/>
          <w:sz w:val="24"/>
          <w:szCs w:val="24"/>
          <w:highlight w:val="magenta"/>
        </w:rPr>
        <w:t>.</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1B54A825"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C63264"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0B3427E9"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w:t>
      </w:r>
      <w:r w:rsidR="00CB60D5">
        <w:rPr>
          <w:rFonts w:ascii="Calibri" w:hAnsi="Calibri" w:cs="Calibri"/>
          <w:sz w:val="24"/>
          <w:szCs w:val="24"/>
        </w:rPr>
        <w:t>Aviso</w:t>
      </w:r>
      <w:r w:rsidRPr="0076218C">
        <w:rPr>
          <w:rFonts w:ascii="Calibri" w:hAnsi="Calibri" w:cs="Calibri"/>
          <w:sz w:val="24"/>
          <w:szCs w:val="24"/>
        </w:rPr>
        <w:t xml:space="preserve">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5277E0E"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se responsabiliza pela execução do objeto, no prazo conveniado, dos itens cujo vencer, conforme especificações discriminadas no </w:t>
      </w:r>
      <w:r w:rsidR="00CB60D5">
        <w:rPr>
          <w:rFonts w:ascii="Calibri" w:hAnsi="Calibri" w:cs="Calibri"/>
          <w:sz w:val="24"/>
          <w:szCs w:val="24"/>
        </w:rPr>
        <w:t>Aviso</w:t>
      </w:r>
      <w:r w:rsidRPr="0076218C">
        <w:rPr>
          <w:rFonts w:ascii="Calibri" w:hAnsi="Calibri" w:cs="Calibri"/>
          <w:sz w:val="24"/>
          <w:szCs w:val="24"/>
        </w:rPr>
        <w:t>;</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6BE76A94" w:rsidR="00717C11" w:rsidRPr="00717C11"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highlight w:val="magenta"/>
        </w:rPr>
      </w:pPr>
      <w:r w:rsidRPr="0076218C">
        <w:rPr>
          <w:rFonts w:ascii="Calibri" w:hAnsi="Calibri" w:cs="Calibri"/>
          <w:sz w:val="24"/>
          <w:szCs w:val="24"/>
          <w:highlight w:val="magenta"/>
          <w:lang w:val="pt-PT"/>
        </w:rPr>
        <w:t>c</w:t>
      </w:r>
      <w:r w:rsidR="00B22857" w:rsidRPr="0076218C">
        <w:rPr>
          <w:rFonts w:ascii="Calibri" w:hAnsi="Calibri" w:cs="Calibri"/>
          <w:sz w:val="24"/>
          <w:szCs w:val="24"/>
          <w:highlight w:val="magenta"/>
          <w:lang w:val="pt-PT"/>
        </w:rPr>
        <w:t xml:space="preserve">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76218C">
        <w:rPr>
          <w:rFonts w:ascii="Calibri" w:hAnsi="Calibri" w:cs="Calibri"/>
          <w:sz w:val="24"/>
          <w:szCs w:val="24"/>
          <w:highlight w:val="magenta"/>
          <w:lang w:val="pt-PT"/>
        </w:rPr>
        <w:t>L</w:t>
      </w:r>
      <w:r w:rsidR="00B22857" w:rsidRPr="0076218C">
        <w:rPr>
          <w:rFonts w:ascii="Calibri" w:hAnsi="Calibri" w:cs="Calibri"/>
          <w:sz w:val="24"/>
          <w:szCs w:val="24"/>
          <w:highlight w:val="magenta"/>
          <w:lang w:val="pt-PT"/>
        </w:rPr>
        <w:t xml:space="preserve">ei </w:t>
      </w:r>
      <w:r w:rsidR="00A234F6" w:rsidRPr="0076218C">
        <w:rPr>
          <w:rFonts w:ascii="Calibri" w:hAnsi="Calibri" w:cs="Calibri"/>
          <w:sz w:val="24"/>
          <w:szCs w:val="24"/>
          <w:highlight w:val="magenta"/>
          <w:lang w:val="pt-PT"/>
        </w:rPr>
        <w:t xml:space="preserve">Federal nº </w:t>
      </w:r>
      <w:r w:rsidR="00B22857" w:rsidRPr="0076218C">
        <w:rPr>
          <w:rFonts w:ascii="Calibri" w:hAnsi="Calibri" w:cs="Calibri"/>
          <w:sz w:val="24"/>
          <w:szCs w:val="24"/>
          <w:highlight w:val="magenta"/>
          <w:lang w:val="pt-PT"/>
        </w:rPr>
        <w:t>14.133/2021.</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4046AB54"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54549FFD"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w:t>
      </w:r>
      <w:r w:rsidR="00CB60D5">
        <w:rPr>
          <w:rFonts w:ascii="Calibri" w:hAnsi="Calibri" w:cs="Calibri"/>
          <w:sz w:val="24"/>
          <w:szCs w:val="24"/>
        </w:rPr>
        <w:t>Aviso</w:t>
      </w:r>
      <w:r w:rsidRPr="0076218C">
        <w:rPr>
          <w:rFonts w:ascii="Calibri" w:hAnsi="Calibri" w:cs="Calibri"/>
          <w:sz w:val="24"/>
          <w:szCs w:val="24"/>
        </w:rPr>
        <w:t>;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5943042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CB60D5">
        <w:rPr>
          <w:rFonts w:ascii="Calibri" w:hAnsi="Calibri" w:cs="Calibri"/>
          <w:sz w:val="24"/>
          <w:szCs w:val="24"/>
        </w:rPr>
        <w:t>Aviso</w:t>
      </w:r>
      <w:r w:rsidRPr="0076218C">
        <w:rPr>
          <w:rFonts w:ascii="Calibri" w:hAnsi="Calibri" w:cs="Calibri"/>
          <w:sz w:val="24"/>
          <w:szCs w:val="24"/>
        </w:rPr>
        <w:t>,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lastRenderedPageBreak/>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5" w:name="_Toc216938905"/>
      <w:bookmarkStart w:id="26" w:name="_Toc216940985"/>
      <w:r w:rsidRPr="0065460E">
        <w:t>DA ABERTURA DA SESSÃO, CLASSIFICAÇÃO DAS PROPOSTAS E FORMULAÇÃO DE LANCES</w:t>
      </w:r>
      <w:bookmarkEnd w:id="25"/>
      <w:bookmarkEnd w:id="26"/>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53E8A849" w:rsidR="00367B88" w:rsidRPr="0065460E" w:rsidRDefault="00367B88" w:rsidP="00381C57">
      <w:pPr>
        <w:pStyle w:val="Itensesubitens"/>
        <w:numPr>
          <w:ilvl w:val="1"/>
          <w:numId w:val="19"/>
        </w:numPr>
        <w:ind w:left="0" w:firstLine="0"/>
      </w:pPr>
      <w:r w:rsidRPr="0065460E">
        <w:t xml:space="preserve">No horário estabelecido neste </w:t>
      </w:r>
      <w:r w:rsidR="00CB60D5">
        <w:t>Aviso</w:t>
      </w:r>
      <w:r w:rsidRPr="0065460E">
        <w:t xml:space="preserve">, </w:t>
      </w:r>
      <w:r w:rsidR="00DA6243">
        <w:t xml:space="preserve">o </w:t>
      </w:r>
      <w:r w:rsidR="00CB60D5">
        <w:t>Agente de Contratação</w:t>
      </w:r>
      <w:r w:rsidRPr="0065460E">
        <w:t xml:space="preserve"> abrirá a sessão pública, verificando as propostas de preços lançadas no sistema, as quais deverão estar em perfeita consonância com as especificações e condições detalhadas no </w:t>
      </w:r>
      <w:r w:rsidR="00CB60D5">
        <w:t>Aviso</w:t>
      </w:r>
      <w:r w:rsidRPr="0065460E">
        <w:t>.</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7754EB9C" w:rsidR="00B57458" w:rsidRPr="008D7692" w:rsidRDefault="00B57458" w:rsidP="002A3934">
      <w:pPr>
        <w:pStyle w:val="Itensesubitens"/>
        <w:numPr>
          <w:ilvl w:val="1"/>
          <w:numId w:val="19"/>
        </w:numPr>
        <w:ind w:left="0" w:firstLine="0"/>
        <w:rPr>
          <w:b/>
          <w:bCs/>
          <w:i/>
          <w:u w:val="single"/>
        </w:rPr>
      </w:pPr>
      <w:r w:rsidRPr="00F02A22">
        <w:t>Será adotado para o envio de lances n</w:t>
      </w:r>
      <w:r w:rsidR="00531C77">
        <w:t>a Dispensa</w:t>
      </w:r>
      <w:r w:rsidRPr="00F02A22">
        <w:t xml:space="preserve"> o </w:t>
      </w:r>
      <w:r w:rsidRPr="008D7692">
        <w:rPr>
          <w:b/>
        </w:rPr>
        <w:t>MODELO DE DISPUTA “ABERTO</w:t>
      </w:r>
      <w:r w:rsidRPr="00F02A22">
        <w:t>”, em que os licitantes apresentarão lances públicos e sucessivos,</w:t>
      </w:r>
      <w:r w:rsidR="00A938AD">
        <w:t xml:space="preserve"> sem prorrogações</w:t>
      </w:r>
      <w:r w:rsidRPr="00F02A22">
        <w:t>.</w:t>
      </w:r>
    </w:p>
    <w:p w14:paraId="480C7F8F" w14:textId="055DACB0"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w:t>
      </w:r>
      <w:r w:rsidR="008228DA">
        <w:t>todos os</w:t>
      </w:r>
      <w:r w:rsidRPr="00B25AFB">
        <w:t xml:space="preserve"> itens </w:t>
      </w:r>
      <w:r w:rsidR="008228DA">
        <w:t>poderão ser</w:t>
      </w:r>
      <w:r w:rsidRPr="00B25AFB">
        <w:t xml:space="preserve"> disponibilizados para disputa </w:t>
      </w:r>
      <w:r w:rsidR="008228DA">
        <w:t xml:space="preserve">de uma vez, </w:t>
      </w:r>
      <w:r w:rsidRPr="00B25AFB">
        <w:t xml:space="preserve">a critério do </w:t>
      </w:r>
      <w:r w:rsidR="00CB60D5">
        <w:t>Agente de Contratação</w:t>
      </w:r>
      <w:r w:rsidRPr="00B25AFB">
        <w:t xml:space="preserve">, </w:t>
      </w:r>
      <w:r w:rsidR="008228DA">
        <w:t xml:space="preserve">considerando o prazo que o prazo total para disputa é longo, </w:t>
      </w:r>
      <w:r w:rsidRPr="00B25AFB">
        <w:t xml:space="preserve">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5A517AC5" w:rsidR="004239DE" w:rsidRDefault="004239DE" w:rsidP="004239DE">
      <w:pPr>
        <w:pStyle w:val="Itensesubitens"/>
        <w:numPr>
          <w:ilvl w:val="1"/>
          <w:numId w:val="19"/>
        </w:numPr>
        <w:ind w:left="0" w:firstLine="0"/>
      </w:pPr>
      <w:r w:rsidRPr="00592D6B">
        <w:t xml:space="preserve">O </w:t>
      </w:r>
      <w:r w:rsidR="00CB60D5">
        <w:t>Agente de Contratação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74A5096B"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8228DA">
        <w:rPr>
          <w:b/>
        </w:rPr>
        <w:t xml:space="preserve">6 </w:t>
      </w:r>
      <w:r w:rsidR="00C03198" w:rsidRPr="0065460E">
        <w:rPr>
          <w:b/>
        </w:rPr>
        <w:t>(</w:t>
      </w:r>
      <w:r w:rsidR="008228DA">
        <w:rPr>
          <w:b/>
        </w:rPr>
        <w:t>seis</w:t>
      </w:r>
      <w:r w:rsidR="00C03198" w:rsidRPr="0065460E">
        <w:rPr>
          <w:b/>
        </w:rPr>
        <w:t>)</w:t>
      </w:r>
      <w:r w:rsidRPr="0065460E">
        <w:rPr>
          <w:b/>
        </w:rPr>
        <w:t xml:space="preserve"> </w:t>
      </w:r>
      <w:r w:rsidR="008228DA">
        <w:rPr>
          <w:b/>
        </w:rPr>
        <w:t>horas</w:t>
      </w:r>
      <w:r w:rsidRPr="0065460E">
        <w:t xml:space="preserve"> e</w:t>
      </w:r>
      <w:r w:rsidR="00C03198" w:rsidRPr="0065460E">
        <w:t xml:space="preserve"> ocorrerá via Internet, </w:t>
      </w:r>
      <w:r w:rsidR="00C03198" w:rsidRPr="0065460E">
        <w:lastRenderedPageBreak/>
        <w:t>única e exclusivamente, no site da BLL COMPRAS</w:t>
      </w:r>
      <w:r w:rsidR="008228DA">
        <w:t>, e encerrará automaticamente via sistema ao término do prazo, momento este em que o licitante já deverá ter efetuado seu melhor lance</w:t>
      </w:r>
      <w:r w:rsidR="0031758C" w:rsidRPr="0031758C">
        <w:t>.</w:t>
      </w:r>
    </w:p>
    <w:p w14:paraId="72D95C85" w14:textId="049A2E3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B60D5">
        <w:rPr>
          <w:rFonts w:ascii="Calibri" w:hAnsi="Calibri" w:cs="Calibri"/>
          <w:bCs/>
          <w:sz w:val="24"/>
          <w:szCs w:val="24"/>
        </w:rPr>
        <w:t>Agente de Contratação</w:t>
      </w:r>
      <w:r w:rsidRPr="0076218C">
        <w:rPr>
          <w:rFonts w:ascii="Calibri" w:hAnsi="Calibri" w:cs="Calibri"/>
          <w:bCs/>
          <w:sz w:val="24"/>
          <w:szCs w:val="24"/>
        </w:rPr>
        <w:t>.</w:t>
      </w:r>
    </w:p>
    <w:p w14:paraId="7AE05FA1" w14:textId="5F3EED64"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w:t>
      </w:r>
      <w:r w:rsidR="00CB60D5">
        <w:rPr>
          <w:rFonts w:ascii="Calibri" w:hAnsi="Calibri" w:cs="Calibri"/>
          <w:bCs/>
          <w:sz w:val="24"/>
          <w:szCs w:val="24"/>
        </w:rPr>
        <w:t>Aviso</w:t>
      </w:r>
      <w:r w:rsidRPr="0076218C">
        <w:rPr>
          <w:rFonts w:ascii="Calibri" w:hAnsi="Calibri" w:cs="Calibri"/>
          <w:bCs/>
          <w:sz w:val="24"/>
          <w:szCs w:val="24"/>
        </w:rPr>
        <w:t xml:space="preserve">, desde que devidamente justificado pelo </w:t>
      </w:r>
      <w:r w:rsidR="00CB60D5">
        <w:rPr>
          <w:rFonts w:ascii="Calibri" w:hAnsi="Calibri" w:cs="Calibri"/>
          <w:bCs/>
          <w:sz w:val="24"/>
          <w:szCs w:val="24"/>
        </w:rPr>
        <w:t>Agente de Contratação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28CD79D8"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B60D5">
        <w:t>Agente de Contratação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2A39733B"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B60D5">
        <w:rPr>
          <w:rFonts w:ascii="Calibri" w:hAnsi="Calibri" w:cs="Calibri"/>
          <w:bCs/>
          <w:sz w:val="24"/>
          <w:szCs w:val="24"/>
        </w:rPr>
        <w:t>Agente de Contratação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B60D5">
        <w:rPr>
          <w:rFonts w:ascii="Calibri" w:hAnsi="Calibri" w:cs="Calibri"/>
          <w:bCs/>
          <w:sz w:val="24"/>
          <w:szCs w:val="24"/>
        </w:rPr>
        <w:t>Agente de Contratação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7D3AC0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CB60D5">
        <w:t>Agente de Contratação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Caso a ME/EPP convocada não apresente lance inferior ao da proposta </w:t>
      </w:r>
      <w:r w:rsidRPr="0076218C">
        <w:rPr>
          <w:rFonts w:ascii="Calibri" w:hAnsi="Calibri" w:cs="Calibri"/>
          <w:bCs/>
          <w:sz w:val="24"/>
          <w:szCs w:val="24"/>
        </w:rPr>
        <w:lastRenderedPageBreak/>
        <w:t>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4875BB08" w:rsidR="000E5A7B" w:rsidRPr="00B31A5A" w:rsidRDefault="000E5A7B" w:rsidP="00381C57">
      <w:pPr>
        <w:pStyle w:val="Itensesubitens"/>
        <w:numPr>
          <w:ilvl w:val="1"/>
          <w:numId w:val="19"/>
        </w:numPr>
        <w:ind w:left="0" w:firstLine="0"/>
      </w:pPr>
      <w:r w:rsidRPr="00B31A5A">
        <w:t xml:space="preserve">Caso haja desconexão com o </w:t>
      </w:r>
      <w:r w:rsidR="00CB60D5">
        <w:t>Agente de Contratação</w:t>
      </w:r>
      <w:r w:rsidRPr="00B31A5A">
        <w:t xml:space="preserve"> no decorrer da etapa competitiva </w:t>
      </w:r>
      <w:r>
        <w:t>d</w:t>
      </w:r>
      <w:r w:rsidR="00531C77">
        <w:t>a Dispensa</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CB60D5">
        <w:t>Agente de Contratação</w:t>
      </w:r>
      <w:r w:rsidRPr="00B31A5A">
        <w:t xml:space="preserve">, quando possível, sua atuação no certame, sem prejuízo dos atos realizados. </w:t>
      </w:r>
    </w:p>
    <w:p w14:paraId="52BA896B" w14:textId="71F14D5D"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w:t>
      </w:r>
      <w:r w:rsidR="00531C77">
        <w:rPr>
          <w:rFonts w:ascii="Calibri" w:hAnsi="Calibri" w:cs="Calibri"/>
          <w:bCs/>
          <w:sz w:val="24"/>
          <w:szCs w:val="24"/>
        </w:rPr>
        <w:t>da Dispensa</w:t>
      </w:r>
      <w:r w:rsidRPr="0076218C">
        <w:rPr>
          <w:rFonts w:ascii="Calibri" w:hAnsi="Calibri" w:cs="Calibri"/>
          <w:bCs/>
          <w:sz w:val="24"/>
          <w:szCs w:val="24"/>
        </w:rPr>
        <w:t xml:space="preserve">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75116E9E" w:rsidR="000E5A7B" w:rsidRPr="000E5A7B" w:rsidRDefault="000E5A7B" w:rsidP="00381C57">
      <w:pPr>
        <w:pStyle w:val="Itensesubitens"/>
        <w:numPr>
          <w:ilvl w:val="1"/>
          <w:numId w:val="19"/>
        </w:numPr>
        <w:ind w:left="0" w:firstLine="0"/>
      </w:pPr>
      <w:r w:rsidRPr="001A5111">
        <w:t>Caso exista a necessidade de ser suspenso</w:t>
      </w:r>
      <w:r w:rsidR="00531C77">
        <w:t xml:space="preserve"> a Dispensa</w:t>
      </w:r>
      <w:r w:rsidRPr="001A5111">
        <w:t xml:space="preserve">, de acordo com a discricionariedade </w:t>
      </w:r>
      <w:r>
        <w:t xml:space="preserve">do </w:t>
      </w:r>
      <w:r w:rsidR="00CB60D5">
        <w:t>Agente de Contratação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7" w:name="_Toc216938906"/>
      <w:bookmarkStart w:id="28" w:name="_Toc216940986"/>
      <w:r w:rsidRPr="00F20348">
        <w:t>A ACEITABILIDADE DA PROPOSTA VENCEDORA</w:t>
      </w:r>
      <w:bookmarkEnd w:id="27"/>
      <w:bookmarkEnd w:id="28"/>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2ED8AED5"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CB60D5">
        <w:t>Agente de Contratação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 xml:space="preserve">para contratação neste </w:t>
      </w:r>
      <w:r w:rsidR="00CB60D5">
        <w:t>Aviso</w:t>
      </w:r>
      <w:r w:rsidRPr="00F20348">
        <w:t xml:space="preserve"> e em seus anexos.</w:t>
      </w:r>
    </w:p>
    <w:p w14:paraId="039EA038" w14:textId="2FC92090"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lastRenderedPageBreak/>
        <w:t xml:space="preserve">O </w:t>
      </w:r>
      <w:r w:rsidR="00CB60D5">
        <w:rPr>
          <w:rFonts w:ascii="Calibri" w:hAnsi="Calibri" w:cs="Calibri"/>
          <w:bCs/>
          <w:sz w:val="24"/>
          <w:szCs w:val="24"/>
        </w:rPr>
        <w:t>Agente de Contratação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w:t>
      </w:r>
      <w:r w:rsidR="00CB60D5">
        <w:rPr>
          <w:rFonts w:ascii="Calibri" w:hAnsi="Calibri" w:cs="Calibri"/>
          <w:bCs/>
          <w:sz w:val="24"/>
          <w:szCs w:val="24"/>
        </w:rPr>
        <w:t>Aviso</w:t>
      </w:r>
      <w:r w:rsidRPr="0076218C">
        <w:rPr>
          <w:rFonts w:ascii="Calibri" w:hAnsi="Calibri" w:cs="Calibri"/>
          <w:bCs/>
          <w:sz w:val="24"/>
          <w:szCs w:val="24"/>
        </w:rPr>
        <w:t>.</w:t>
      </w:r>
    </w:p>
    <w:p w14:paraId="2AE25158" w14:textId="5BD8CE4F"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w:t>
      </w:r>
      <w:r w:rsidR="00CB60D5">
        <w:t>Aviso</w:t>
      </w:r>
      <w:r w:rsidRPr="00EA6883">
        <w:t xml:space="preserve">,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73B22880" w:rsidR="00D00C41" w:rsidRDefault="00150296" w:rsidP="00381C57">
      <w:pPr>
        <w:pStyle w:val="Itensesubitens"/>
        <w:numPr>
          <w:ilvl w:val="1"/>
          <w:numId w:val="19"/>
        </w:numPr>
        <w:ind w:left="0" w:firstLine="0"/>
      </w:pPr>
      <w:r>
        <w:t xml:space="preserve">O </w:t>
      </w:r>
      <w:r w:rsidR="00CB60D5">
        <w:t>Agente de Contratação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00E75B80"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apresentar desconformidade com quaisquer outras exigências deste </w:t>
      </w:r>
      <w:r w:rsidR="00CB60D5">
        <w:rPr>
          <w:rFonts w:ascii="Calibri" w:hAnsi="Calibri" w:cs="Calibri"/>
          <w:sz w:val="24"/>
          <w:szCs w:val="24"/>
        </w:rPr>
        <w:t>Aviso</w:t>
      </w:r>
      <w:r w:rsidRPr="0076218C">
        <w:rPr>
          <w:rFonts w:ascii="Calibri" w:hAnsi="Calibri" w:cs="Calibri"/>
          <w:sz w:val="24"/>
          <w:szCs w:val="24"/>
        </w:rPr>
        <w:t xml:space="preserve"> ou seus anexos, desde que insanável.</w:t>
      </w:r>
    </w:p>
    <w:p w14:paraId="0F0B5729" w14:textId="7426FCEC" w:rsidR="00941880" w:rsidRDefault="00CA2ED9" w:rsidP="00381C57">
      <w:pPr>
        <w:pStyle w:val="Itensesubitens"/>
        <w:numPr>
          <w:ilvl w:val="1"/>
          <w:numId w:val="19"/>
        </w:numPr>
        <w:ind w:left="0" w:firstLine="0"/>
      </w:pPr>
      <w:r>
        <w:t xml:space="preserve">O </w:t>
      </w:r>
      <w:r w:rsidR="00CB60D5">
        <w:t>Agente de Contratação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2B72A047" w:rsidR="00BB3F36" w:rsidRPr="00F20348" w:rsidRDefault="00BB3F36" w:rsidP="00381C57">
      <w:pPr>
        <w:pStyle w:val="Itensesubitens"/>
        <w:numPr>
          <w:ilvl w:val="1"/>
          <w:numId w:val="19"/>
        </w:numPr>
        <w:ind w:left="0" w:firstLine="0"/>
      </w:pPr>
      <w:r>
        <w:t xml:space="preserve">O </w:t>
      </w:r>
      <w:r w:rsidR="00CB60D5">
        <w:t>Agente de Contratação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B60D5">
        <w:t>Agente de Contratação</w:t>
      </w:r>
      <w:r w:rsidR="00005AEC">
        <w:t xml:space="preserve"> mediante </w:t>
      </w:r>
      <w:r w:rsidRPr="00F20348">
        <w:t>solicitação escrita e justificada do licitante, formulada antes de findo o prazo, e formalmente aceita</w:t>
      </w:r>
      <w:r w:rsidR="00005AEC">
        <w:t>.</w:t>
      </w:r>
    </w:p>
    <w:p w14:paraId="76971FAB" w14:textId="6ACA97A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B60D5">
        <w:t>Agente de Contratação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B60D5">
        <w:t>Agente de Contratação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1122C21E"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B60D5">
        <w:t>Agente de Contratação</w:t>
      </w:r>
      <w:r w:rsidR="00BB3F36">
        <w:t xml:space="preserve"> </w:t>
      </w:r>
      <w:r w:rsidR="00884ED1">
        <w:t>pelo “chat”</w:t>
      </w:r>
      <w:r w:rsidR="00BB3F36">
        <w:t>.</w:t>
      </w:r>
    </w:p>
    <w:p w14:paraId="35B08D93" w14:textId="5B7297B7"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B60D5">
        <w:t>Agente de Contratação</w:t>
      </w:r>
      <w:r w:rsidRPr="00F20348">
        <w:t xml:space="preserve"> examinará a proposta ou lance subsequente, e, assim sucessivamente, na ordem de classificação</w:t>
      </w:r>
      <w:r w:rsidR="005D50DC">
        <w:t>.</w:t>
      </w:r>
    </w:p>
    <w:p w14:paraId="26582120" w14:textId="04AE8027"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B60D5">
        <w:rPr>
          <w:rFonts w:ascii="Calibri" w:hAnsi="Calibri" w:cs="Calibri"/>
          <w:sz w:val="24"/>
          <w:szCs w:val="24"/>
        </w:rPr>
        <w:t>Agente de Contratação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31D5D853"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CB60D5">
        <w:t>Agente de Contratação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correlata e este </w:t>
      </w:r>
      <w:r w:rsidR="00CB60D5">
        <w:t>Aviso</w:t>
      </w:r>
      <w:r w:rsidRPr="005C2BD6">
        <w:t xml:space="preserve">,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29" w:name="_Toc216938907"/>
      <w:bookmarkStart w:id="30" w:name="_Toc216940987"/>
      <w:r w:rsidRPr="0056114B">
        <w:t xml:space="preserve">DA </w:t>
      </w:r>
      <w:r w:rsidR="00AF4B4C">
        <w:t xml:space="preserve">ANÁLISE DA </w:t>
      </w:r>
      <w:r w:rsidRPr="0056114B">
        <w:t>HABILITAÇÃO</w:t>
      </w:r>
      <w:bookmarkEnd w:id="29"/>
      <w:bookmarkEnd w:id="30"/>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59FF2854"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CB60D5">
        <w:rPr>
          <w:rFonts w:ascii="Calibri" w:hAnsi="Calibri" w:cs="Calibri"/>
          <w:sz w:val="24"/>
          <w:szCs w:val="24"/>
        </w:rPr>
        <w:t>Agente de Contratação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47505195"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xml:space="preserve">, além de toda a documentação exigida neste </w:t>
      </w:r>
      <w:r w:rsidR="00CB60D5">
        <w:t>Aviso</w:t>
      </w:r>
      <w:r w:rsidRPr="001F41E5">
        <w:t>.</w:t>
      </w:r>
    </w:p>
    <w:p w14:paraId="31CF2305" w14:textId="1DF2F46B" w:rsidR="00410932" w:rsidRDefault="00410932" w:rsidP="00381C57">
      <w:pPr>
        <w:pStyle w:val="Itensesubitens"/>
        <w:numPr>
          <w:ilvl w:val="1"/>
          <w:numId w:val="19"/>
        </w:numPr>
        <w:ind w:left="0" w:firstLine="0"/>
      </w:pPr>
      <w:r w:rsidRPr="001F41E5">
        <w:t xml:space="preserve">A verificação pelo </w:t>
      </w:r>
      <w:r w:rsidR="00CB60D5">
        <w:t>Agente de Contratação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15CCAF74"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805F18">
        <w:t>Pregoeiro</w:t>
      </w:r>
      <w:r w:rsidR="0019609F">
        <w:t>”.</w:t>
      </w:r>
    </w:p>
    <w:p w14:paraId="139872EF" w14:textId="17F35F29"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B60D5">
        <w:rPr>
          <w:rFonts w:ascii="Calibri" w:hAnsi="Calibri" w:cs="Calibri"/>
          <w:sz w:val="24"/>
          <w:szCs w:val="24"/>
        </w:rPr>
        <w:t>Agente de Contratação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CB60D5">
        <w:rPr>
          <w:rFonts w:ascii="Calibri" w:hAnsi="Calibri" w:cs="Calibri"/>
          <w:sz w:val="24"/>
          <w:szCs w:val="24"/>
        </w:rPr>
        <w:t>Agente de Contratação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180B6AE5"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CB60D5">
        <w:t>Agente de Contratação</w:t>
      </w:r>
      <w:r w:rsidR="00E67CA1">
        <w:t xml:space="preserve"> para </w:t>
      </w:r>
      <w:r w:rsidR="00E67CA1">
        <w:lastRenderedPageBreak/>
        <w:t>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C3306F6"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B60D5">
        <w:t>Agente de Contratação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68E29BDE"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B60D5">
        <w:rPr>
          <w:rFonts w:ascii="Calibri" w:hAnsi="Calibri" w:cs="Calibri"/>
          <w:sz w:val="24"/>
          <w:szCs w:val="24"/>
        </w:rPr>
        <w:t>Agente de Contratação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47A635A"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B60D5">
        <w:rPr>
          <w:rFonts w:ascii="Calibri" w:hAnsi="Calibri" w:cs="Calibri"/>
          <w:sz w:val="24"/>
          <w:szCs w:val="24"/>
        </w:rPr>
        <w:t>Agente de Contratação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1" w:name="art67§10i"/>
      <w:bookmarkEnd w:id="31"/>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2" w:name="art67§10ii"/>
      <w:bookmarkEnd w:id="32"/>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3" w:name="art67§11"/>
      <w:bookmarkEnd w:id="33"/>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4" w:name="art67§12"/>
      <w:bookmarkEnd w:id="34"/>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w:t>
      </w:r>
      <w:r w:rsidRPr="00A80B64">
        <w:lastRenderedPageBreak/>
        <w:t>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361BAFAC"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B60D5">
        <w:rPr>
          <w:rFonts w:ascii="Calibri" w:hAnsi="Calibri" w:cs="Calibri"/>
          <w:sz w:val="24"/>
          <w:szCs w:val="24"/>
        </w:rPr>
        <w:t>Agente de Contratação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67087ED6"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CB60D5">
        <w:rPr>
          <w:rFonts w:ascii="Calibri" w:hAnsi="Calibri" w:cs="Calibri"/>
          <w:sz w:val="24"/>
          <w:szCs w:val="24"/>
        </w:rPr>
        <w:t>Aviso</w:t>
      </w:r>
      <w:r w:rsidRPr="0076218C">
        <w:rPr>
          <w:rFonts w:ascii="Calibri" w:hAnsi="Calibri" w:cs="Calibri"/>
          <w:sz w:val="24"/>
          <w:szCs w:val="24"/>
        </w:rPr>
        <w:t xml:space="preserve">,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2C97F974"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B60D5">
        <w:rPr>
          <w:rFonts w:ascii="Calibri" w:hAnsi="Calibri" w:cs="Calibri"/>
          <w:sz w:val="24"/>
          <w:szCs w:val="24"/>
        </w:rPr>
        <w:t>Agente de Contratação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6B8547FB"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w:t>
      </w:r>
      <w:r w:rsidR="00CB60D5">
        <w:t>Aviso</w:t>
      </w:r>
      <w:r w:rsidRPr="009833B8">
        <w:t xml:space="preserve">, ou não enviar os documentos suplementares e adicionais solicitados pelo </w:t>
      </w:r>
      <w:r w:rsidR="00CB60D5">
        <w:t>Agente de Contratação</w:t>
      </w:r>
      <w:r w:rsidRPr="009833B8">
        <w:t xml:space="preserve"> dentro do prazo indicado.</w:t>
      </w:r>
    </w:p>
    <w:p w14:paraId="5556E39C" w14:textId="44F72819"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B60D5">
        <w:t>Agente de Contratação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rsidR="00CB60D5">
        <w:t>Aviso</w:t>
      </w:r>
      <w:r>
        <w:t>, ou, se for o caso, procederá com o fracasso da licitação</w:t>
      </w:r>
      <w:r w:rsidRPr="001F41E5">
        <w:t>.</w:t>
      </w:r>
    </w:p>
    <w:p w14:paraId="63A6CFA2" w14:textId="5D694EE3" w:rsidR="005001E4" w:rsidRPr="005001E4" w:rsidRDefault="005001E4" w:rsidP="00381C57">
      <w:pPr>
        <w:pStyle w:val="Itensesubitens"/>
        <w:numPr>
          <w:ilvl w:val="1"/>
          <w:numId w:val="19"/>
        </w:numPr>
        <w:ind w:left="0" w:firstLine="0"/>
      </w:pPr>
      <w:r>
        <w:t xml:space="preserve">Habilitado o licitante provisoriamente vencedor, o </w:t>
      </w:r>
      <w:r w:rsidR="00CB60D5">
        <w:t>Agente de Contratação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5" w:name="_Toc216938908"/>
      <w:bookmarkStart w:id="36" w:name="_Toc216940988"/>
      <w:r w:rsidRPr="00B665C8">
        <w:t>DOS RECURSOS CONTRA ATOS DA SESSÃO</w:t>
      </w:r>
      <w:bookmarkEnd w:id="35"/>
      <w:bookmarkEnd w:id="36"/>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0AEB8BA5" w14:textId="77777777" w:rsidR="00864731" w:rsidRDefault="00864731" w:rsidP="00864731">
      <w:pPr>
        <w:pStyle w:val="Itensesubitens"/>
        <w:numPr>
          <w:ilvl w:val="1"/>
          <w:numId w:val="19"/>
        </w:numPr>
        <w:ind w:left="0" w:firstLine="0"/>
      </w:pPr>
      <w:r>
        <w:t>Em virtude da natureza célere e simplificada do procedimento de dispensa de licitação, que demanda maior agilidade na condução dos atos administrativos, de modo a não comprometer a eficiência e a tempestividade da contratação pretendida, a interposição de recurso referente ao julgamento das propostas, à habilitação ou inabilitação de licitantes, à anulação ou revogação da licitação e o pedido de reconsideração serão realizados por meio do direito de petição, sendo aplicado, por forma análoga e conforme for possível, o art. 165 da Lei Federal nº 14.133/2021.</w:t>
      </w:r>
    </w:p>
    <w:p w14:paraId="0958F38A" w14:textId="77777777" w:rsidR="00864731" w:rsidRDefault="00864731" w:rsidP="00864731">
      <w:pPr>
        <w:pStyle w:val="Itensesubitens"/>
        <w:numPr>
          <w:ilvl w:val="2"/>
          <w:numId w:val="19"/>
        </w:numPr>
        <w:ind w:left="0" w:firstLine="0"/>
      </w:pPr>
      <w:r>
        <w:t xml:space="preserve">Considerando que o recurso será exercido mediante o direito de petição, assegurado pelo </w:t>
      </w:r>
      <w:r>
        <w:lastRenderedPageBreak/>
        <w:t>art. 5º, XXXIV, “a”, da Constituição Federal de 1988, o processo será encaminhado diretamente para encerramento após o julgamento, admitindo-se a apresentação de manifestação posterior apenas como petição autônoma, sem efeito suspensivo ou devolutivo.</w:t>
      </w:r>
    </w:p>
    <w:p w14:paraId="3483AA42" w14:textId="77777777" w:rsidR="00864731" w:rsidRDefault="00864731" w:rsidP="00864731">
      <w:pPr>
        <w:pStyle w:val="Itensesubitens"/>
        <w:numPr>
          <w:ilvl w:val="1"/>
          <w:numId w:val="19"/>
        </w:numPr>
        <w:ind w:left="0" w:firstLine="0"/>
      </w:pPr>
      <w:r>
        <w:t>O licitante deverá indicar todos os itens ou lotes para os quais desejar recorrer e os memoriais com razões recursais presencialmente ou via e-mail dispensa@saofrancisco.sp.gov.br.</w:t>
      </w:r>
    </w:p>
    <w:p w14:paraId="3A277780" w14:textId="77777777" w:rsidR="00864731" w:rsidRDefault="00864731" w:rsidP="00864731">
      <w:pPr>
        <w:pStyle w:val="Itensesubitens"/>
        <w:numPr>
          <w:ilvl w:val="1"/>
          <w:numId w:val="19"/>
        </w:numPr>
        <w:ind w:left="0" w:firstLine="0"/>
      </w:pPr>
      <w:r>
        <w:t>Apresentados os recursos na forma estabelecida, será automaticamente concedido prazo de 03 (três) dias úteis para que os demais licitantes apresentem suas contrarrazões, sendo que os licitantes envolvidos serão comunicados por e-mail.</w:t>
      </w:r>
    </w:p>
    <w:p w14:paraId="172034F5" w14:textId="77777777" w:rsidR="00864731" w:rsidRDefault="00864731" w:rsidP="00864731">
      <w:pPr>
        <w:pStyle w:val="Itensesubitens"/>
        <w:numPr>
          <w:ilvl w:val="1"/>
          <w:numId w:val="19"/>
        </w:numPr>
        <w:ind w:left="0" w:firstLine="0"/>
      </w:pPr>
      <w:r>
        <w:t>Nos termos do §5 do art. 165 da Lei Federal nº 14.133/2021, será assegurado ao licitante vista dos elementos indispensáveis à defesa de seus interesses.</w:t>
      </w:r>
    </w:p>
    <w:p w14:paraId="499C4B1C" w14:textId="77777777" w:rsidR="00864731" w:rsidRDefault="00864731" w:rsidP="00864731">
      <w:pPr>
        <w:pStyle w:val="Itensesubitens"/>
        <w:numPr>
          <w:ilvl w:val="1"/>
          <w:numId w:val="19"/>
        </w:numPr>
        <w:ind w:left="0" w:firstLine="0"/>
      </w:pPr>
      <w:r>
        <w:t>A apreciação dar-se a em fase única.</w:t>
      </w:r>
    </w:p>
    <w:p w14:paraId="0BFA3C2E" w14:textId="77777777" w:rsidR="00864731" w:rsidRDefault="00864731" w:rsidP="00864731">
      <w:pPr>
        <w:pStyle w:val="Itensesubitens"/>
        <w:numPr>
          <w:ilvl w:val="1"/>
          <w:numId w:val="19"/>
        </w:numPr>
        <w:ind w:left="0" w:firstLine="0"/>
      </w:pPr>
      <w:r>
        <w:t>O recurso disposto neste item 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9E35D5F" w14:textId="77777777" w:rsidR="00864731" w:rsidRDefault="00864731" w:rsidP="00864731">
      <w:pPr>
        <w:pStyle w:val="Itensesubitens"/>
        <w:numPr>
          <w:ilvl w:val="1"/>
          <w:numId w:val="19"/>
        </w:numPr>
        <w:ind w:left="0" w:firstLine="0"/>
      </w:pPr>
      <w:r>
        <w:t>O recurso e o pedido de reconsideração NÃO terão efeito suspensivo do ato ou da decisão recorrida.</w:t>
      </w:r>
    </w:p>
    <w:p w14:paraId="4281C2E1" w14:textId="77777777" w:rsidR="00864731" w:rsidRDefault="00864731" w:rsidP="00864731">
      <w:pPr>
        <w:pStyle w:val="Itensesubitens"/>
        <w:numPr>
          <w:ilvl w:val="1"/>
          <w:numId w:val="19"/>
        </w:numPr>
        <w:ind w:left="0" w:firstLine="0"/>
      </w:pPr>
      <w:r>
        <w:t>Na elaboração de suas decisões, a autoridade competente será auxiliada pelo órgão de assessoramento jurídico, que deverá dirimir dúvidas e subsidiá-la com as informações necessárias.</w:t>
      </w:r>
    </w:p>
    <w:p w14:paraId="071E0284" w14:textId="77777777" w:rsidR="00864731" w:rsidRDefault="00864731" w:rsidP="00864731">
      <w:pPr>
        <w:pStyle w:val="Itensesubitens"/>
        <w:numPr>
          <w:ilvl w:val="1"/>
          <w:numId w:val="19"/>
        </w:numPr>
        <w:ind w:left="0" w:firstLine="0"/>
      </w:pPr>
      <w:r>
        <w:t>O acolhimento do recurso invalida tão somente os atos insuscetíveis de aproveitamento.</w:t>
      </w:r>
    </w:p>
    <w:p w14:paraId="25532E16" w14:textId="77777777" w:rsidR="00864731" w:rsidRDefault="00864731" w:rsidP="00864731">
      <w:pPr>
        <w:pStyle w:val="Itensesubitens"/>
        <w:numPr>
          <w:ilvl w:val="1"/>
          <w:numId w:val="19"/>
        </w:numPr>
        <w:ind w:left="0" w:firstLine="0"/>
      </w:pPr>
      <w:r>
        <w:t>O recurso não conhecido ou indeferido não impede a Administração de rever de ofício qualquer ato ilegal, desde que não ocorrida a preclusão administrativa, nos termos da Súmula nº 473 do Supremo Tribunal Federal (STF).</w:t>
      </w:r>
    </w:p>
    <w:p w14:paraId="5C8CBC79" w14:textId="5629E908" w:rsidR="00510514" w:rsidRPr="00695B19" w:rsidRDefault="00864731" w:rsidP="00864731">
      <w:pPr>
        <w:pStyle w:val="Itensesubitens"/>
        <w:numPr>
          <w:ilvl w:val="1"/>
          <w:numId w:val="19"/>
        </w:numPr>
        <w:ind w:left="0" w:firstLine="0"/>
      </w:pPr>
      <w:r>
        <w:t>Dúvidas em relação à apresentação do recurso, razões recursais ou contrarrazões, como forma de apresentar os recursos, por exemplo, devem ser direcionadas diretamente no telefone 17 3693-1101 ou e-mail dispensa@saofrancisco.sp.gov.br.</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7" w:name="_Toc216938909"/>
      <w:bookmarkStart w:id="38" w:name="_Toc216940989"/>
      <w:r w:rsidRPr="005D7C7E">
        <w:t>DO ENCERRAMENTO</w:t>
      </w:r>
      <w:bookmarkEnd w:id="37"/>
      <w:bookmarkEnd w:id="38"/>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31106E" w14:textId="70EC6888" w:rsidR="00C7439D" w:rsidRPr="00237C52" w:rsidRDefault="00C7439D" w:rsidP="00C7439D">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highlight w:val="magenta"/>
        </w:rPr>
      </w:pPr>
      <w:r w:rsidRPr="00237C52">
        <w:rPr>
          <w:rFonts w:ascii="Calibri" w:hAnsi="Calibri" w:cs="Calibri"/>
          <w:bCs/>
          <w:sz w:val="24"/>
          <w:szCs w:val="24"/>
          <w:highlight w:val="magenta"/>
        </w:rPr>
        <w:t xml:space="preserve">(Quando for por lote) Quando a licitação se der por lote, o </w:t>
      </w:r>
      <w:r w:rsidR="00CB60D5">
        <w:rPr>
          <w:rFonts w:ascii="Calibri" w:hAnsi="Calibri" w:cs="Calibri"/>
          <w:bCs/>
          <w:sz w:val="24"/>
          <w:szCs w:val="24"/>
          <w:highlight w:val="magenta"/>
        </w:rPr>
        <w:t>Agente de Contratação</w:t>
      </w:r>
      <w:r w:rsidRPr="00237C52">
        <w:rPr>
          <w:rFonts w:ascii="Calibri" w:hAnsi="Calibri" w:cs="Calibri"/>
          <w:bCs/>
          <w:sz w:val="24"/>
          <w:szCs w:val="24"/>
          <w:highlight w:val="magenta"/>
        </w:rPr>
        <w:t xml:space="preserve"> convocará o licitante vencedor para readequar, INCLUSIVE e ESPECIALMENTE, os valores unitários </w:t>
      </w:r>
      <w:r w:rsidR="00B1635D">
        <w:rPr>
          <w:rFonts w:ascii="Calibri" w:hAnsi="Calibri" w:cs="Calibri"/>
          <w:bCs/>
          <w:sz w:val="24"/>
          <w:szCs w:val="24"/>
          <w:highlight w:val="magenta"/>
        </w:rPr>
        <w:t>por meio de proposta reajustada OU realizará a adequação durante a sessão, se possível</w:t>
      </w:r>
      <w:r w:rsidRPr="00237C52">
        <w:rPr>
          <w:rFonts w:ascii="Calibri" w:hAnsi="Calibri" w:cs="Calibri"/>
          <w:bCs/>
          <w:sz w:val="24"/>
          <w:szCs w:val="24"/>
          <w:highlight w:val="magenta"/>
        </w:rPr>
        <w:t xml:space="preserve">. </w:t>
      </w:r>
    </w:p>
    <w:p w14:paraId="174FF600" w14:textId="313623B4" w:rsidR="00C7439D" w:rsidRPr="00237C52" w:rsidRDefault="00C7439D"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237C52">
        <w:rPr>
          <w:rFonts w:ascii="Calibri" w:hAnsi="Calibri" w:cs="Calibri"/>
          <w:bCs/>
          <w:sz w:val="24"/>
          <w:szCs w:val="24"/>
          <w:highlight w:val="magenta"/>
        </w:rPr>
        <w:t xml:space="preserve">O </w:t>
      </w:r>
      <w:r w:rsidR="00CB60D5">
        <w:rPr>
          <w:rFonts w:ascii="Calibri" w:hAnsi="Calibri" w:cs="Calibri"/>
          <w:bCs/>
          <w:sz w:val="24"/>
          <w:szCs w:val="24"/>
          <w:highlight w:val="magenta"/>
        </w:rPr>
        <w:t>Agente de Contratação</w:t>
      </w:r>
      <w:r w:rsidRPr="00237C52">
        <w:rPr>
          <w:rFonts w:ascii="Calibri" w:hAnsi="Calibri" w:cs="Calibri"/>
          <w:bCs/>
          <w:sz w:val="24"/>
          <w:szCs w:val="24"/>
          <w:highlight w:val="magenta"/>
        </w:rPr>
        <w:t xml:space="preserve"> estipulará o prazo para readequação de que trata este item, conforme a complexidade do objeto.</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1943761A"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B60D5">
        <w:t>Agente de Contratação</w:t>
      </w:r>
      <w:r w:rsidR="00FE0D63" w:rsidRPr="00B31A5A">
        <w:t xml:space="preserve"> e sua </w:t>
      </w:r>
      <w:r w:rsidR="00FE0D63" w:rsidRPr="00B31A5A">
        <w:lastRenderedPageBreak/>
        <w:t>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4694C7B6" w:rsidR="00EC5A15" w:rsidRPr="00876FF4" w:rsidRDefault="00EC5A15" w:rsidP="00381C57">
      <w:pPr>
        <w:pStyle w:val="Itensesubitens"/>
        <w:numPr>
          <w:ilvl w:val="1"/>
          <w:numId w:val="19"/>
        </w:numPr>
        <w:ind w:left="0" w:firstLine="0"/>
      </w:pPr>
      <w:r>
        <w:t xml:space="preserve">Ocorrendo a adjudicação e homologação do processo, proceder-se-á formalização da contratação, conforme definido neste </w:t>
      </w:r>
      <w:r w:rsidR="00CB60D5">
        <w:t>Aviso</w:t>
      </w:r>
      <w:r>
        <w:t>.</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9" w:name="_Toc216938910"/>
      <w:bookmarkStart w:id="40" w:name="_Toc216940990"/>
      <w:r w:rsidRPr="007E4816">
        <w:rPr>
          <w:rFonts w:eastAsia="Arial Unicode MS"/>
        </w:rPr>
        <w:t>DOS DEMAIS CLASSIFICADOS</w:t>
      </w:r>
      <w:bookmarkEnd w:id="39"/>
      <w:bookmarkEnd w:id="40"/>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2ADD2ADD"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 xml:space="preserve">quando o licitante vencedor não assinar instrumento contratual no prazo e nas condições estabelecidos no </w:t>
      </w:r>
      <w:r w:rsidR="00CB60D5">
        <w:rPr>
          <w:rFonts w:ascii="Calibri" w:eastAsia="Arial Unicode MS" w:hAnsi="Calibri" w:cs="Calibri"/>
          <w:sz w:val="24"/>
          <w:szCs w:val="24"/>
        </w:rPr>
        <w:t>Aviso</w:t>
      </w:r>
      <w:r w:rsidRPr="0076218C">
        <w:rPr>
          <w:rFonts w:ascii="Calibri" w:eastAsia="Arial Unicode MS" w:hAnsi="Calibri" w:cs="Calibri"/>
          <w:sz w:val="24"/>
          <w:szCs w:val="24"/>
        </w:rPr>
        <w:t>;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1" w:name="_Toc216938911"/>
      <w:bookmarkStart w:id="42" w:name="_Toc216940991"/>
      <w:r w:rsidRPr="00600BD2">
        <w:t>DOS RECURSOS GERAIS</w:t>
      </w:r>
      <w:bookmarkEnd w:id="41"/>
      <w:bookmarkEnd w:id="42"/>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lastRenderedPageBreak/>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3" w:name="_Toc216938912"/>
      <w:bookmarkStart w:id="44" w:name="_Toc216940992"/>
      <w:r w:rsidRPr="00BD6BB3">
        <w:t xml:space="preserve">DA </w:t>
      </w:r>
      <w:r w:rsidR="00CB118A">
        <w:t xml:space="preserve">FORMALIZAÇÃO DA </w:t>
      </w:r>
      <w:r w:rsidRPr="00BD6BB3">
        <w:t>CONTRATAÇÃO</w:t>
      </w:r>
      <w:bookmarkEnd w:id="43"/>
      <w:bookmarkEnd w:id="44"/>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0B8CC45"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 xml:space="preserve">exigido neste </w:t>
      </w:r>
      <w:r w:rsidR="00CB60D5">
        <w:t>Aviso</w:t>
      </w:r>
      <w:r w:rsidR="00F72528">
        <w:t xml:space="preserve">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 xml:space="preserve">te </w:t>
      </w:r>
      <w:r w:rsidR="00E36C44">
        <w:lastRenderedPageBreak/>
        <w:t>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5" w:name="_Toc216938913"/>
      <w:bookmarkStart w:id="46" w:name="_Toc216940993"/>
      <w:r w:rsidRPr="00B81E03">
        <w:t>DA</w:t>
      </w:r>
      <w:r w:rsidR="00BB1474">
        <w:t xml:space="preserve"> CONTRATAÇÃO</w:t>
      </w:r>
      <w:bookmarkEnd w:id="45"/>
      <w:bookmarkEnd w:id="46"/>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2E2A2CF6" w:rsidR="00B823E7" w:rsidRDefault="00B823E7" w:rsidP="00381C57">
      <w:pPr>
        <w:pStyle w:val="Itensesubitens"/>
        <w:numPr>
          <w:ilvl w:val="1"/>
          <w:numId w:val="19"/>
        </w:numPr>
        <w:ind w:left="0" w:firstLine="0"/>
        <w:rPr>
          <w:rFonts w:eastAsia="Arial Unicode MS"/>
        </w:rPr>
      </w:pPr>
      <w:bookmarkStart w:id="47" w:name="_Hlk187326777"/>
      <w:bookmarkStart w:id="48"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Pr="00496999">
        <w:rPr>
          <w:rFonts w:eastAsia="Arial Unicode MS"/>
          <w:highlight w:val="magenta"/>
        </w:rPr>
        <w:t>12 (doze) meses</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7"/>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8"/>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9" w:name="_Toc216938914"/>
      <w:bookmarkStart w:id="50" w:name="_Toc216940994"/>
      <w:r w:rsidRPr="004F190A">
        <w:t>DAS OBRIGAÇÕES</w:t>
      </w:r>
      <w:bookmarkEnd w:id="49"/>
      <w:bookmarkEnd w:id="50"/>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717C11" w:rsidRDefault="008B4E01" w:rsidP="00381C57">
      <w:pPr>
        <w:pStyle w:val="Itensesubitens"/>
        <w:numPr>
          <w:ilvl w:val="1"/>
          <w:numId w:val="19"/>
        </w:numPr>
        <w:ind w:left="0" w:firstLine="0"/>
        <w:rPr>
          <w:b/>
          <w:highlight w:val="magenta"/>
        </w:rPr>
      </w:pPr>
      <w:r w:rsidRPr="00717C11">
        <w:rPr>
          <w:b/>
          <w:highlight w:val="magenta"/>
        </w:rPr>
        <w:t>São obrigações d</w:t>
      </w:r>
      <w:r w:rsidR="00734740" w:rsidRPr="00717C11">
        <w:rPr>
          <w:b/>
          <w:highlight w:val="magenta"/>
        </w:rPr>
        <w:t>a</w:t>
      </w:r>
      <w:r w:rsidRPr="00717C11">
        <w:rPr>
          <w:b/>
          <w:highlight w:val="magenta"/>
        </w:rPr>
        <w:t xml:space="preserve"> Contratante</w:t>
      </w:r>
      <w:r w:rsidRPr="00717C11">
        <w:rPr>
          <w:highlight w:val="magenta"/>
        </w:rPr>
        <w:t>,</w:t>
      </w:r>
      <w:r w:rsidRPr="00717C11">
        <w:rPr>
          <w:b/>
          <w:highlight w:val="magenta"/>
        </w:rPr>
        <w:t xml:space="preserve"> </w:t>
      </w:r>
      <w:r w:rsidRPr="00717C11">
        <w:rPr>
          <w:highlight w:val="magenta"/>
        </w:rPr>
        <w:t>além das obrigações resultantes da observância da Lei</w:t>
      </w:r>
      <w:r w:rsidR="00141754" w:rsidRPr="00717C11">
        <w:rPr>
          <w:highlight w:val="magenta"/>
        </w:rPr>
        <w:t xml:space="preserve"> Federal</w:t>
      </w:r>
      <w:r w:rsidRPr="00717C11">
        <w:rPr>
          <w:highlight w:val="magenta"/>
        </w:rPr>
        <w:t xml:space="preserve"> nº 14.133/2021 e demais constantes do Processo Administrativo em epígrafe</w:t>
      </w:r>
      <w:r w:rsidRPr="00717C11">
        <w:rPr>
          <w:b/>
          <w:highlight w:val="magenta"/>
        </w:rPr>
        <w:t>:</w:t>
      </w:r>
    </w:p>
    <w:p w14:paraId="6F8E52CF"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Exigir o fiel cumprimento de todas as obrigações assumidas pela Contratada, conforme o instrumento contratual e seus anexos.</w:t>
      </w:r>
    </w:p>
    <w:p w14:paraId="037E1F90" w14:textId="33A37A5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Acompanhar, supervisionar, controlar e fiscalizar a execução, mediante designação formal de gestor e fiscais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xml:space="preserve">, conforme o art. 117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sem prejuízo da responsabilidade integral da Contratada pela boa execução do objeto.</w:t>
      </w:r>
    </w:p>
    <w:p w14:paraId="0EE3E192" w14:textId="482B657E"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Fornecer à Contratada, quando solicitado e pertinente, informações, elementos e documentos necessários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sempre por meio formal.</w:t>
      </w:r>
    </w:p>
    <w:p w14:paraId="534A8AD8" w14:textId="02ACAB2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Receber o objeto nos prazos e condições estabelecidos, observando-se o disposto no art. 140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quanto aos recebimentos provisório e definitivo.</w:t>
      </w:r>
    </w:p>
    <w:p w14:paraId="7BEFA2BF" w14:textId="48022F9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Efetuar os pagamentos devidos à Contratada, observadas as condições, prazos e formas estabelecidas, bem como a regularidade fiscal e trabalhista da contratada.</w:t>
      </w:r>
    </w:p>
    <w:p w14:paraId="2AB893A5" w14:textId="083FBDD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Aplicar, quando cabível, as penalidades previstas na legislação</w:t>
      </w:r>
      <w:r w:rsidR="00F4191D" w:rsidRPr="00717C11">
        <w:rPr>
          <w:rFonts w:ascii="Calibri" w:hAnsi="Calibri" w:cs="Calibri"/>
          <w:sz w:val="24"/>
          <w:szCs w:val="24"/>
          <w:highlight w:val="magenta"/>
        </w:rPr>
        <w:t xml:space="preserve"> e no processo licitatório</w:t>
      </w:r>
      <w:r w:rsidRPr="00717C11">
        <w:rPr>
          <w:rFonts w:ascii="Calibri" w:hAnsi="Calibri" w:cs="Calibri"/>
          <w:sz w:val="24"/>
          <w:szCs w:val="24"/>
          <w:highlight w:val="magenta"/>
        </w:rPr>
        <w:t>, em caso de inexecução total ou parcial, irregularidades ou atrasos injustificados.</w:t>
      </w:r>
    </w:p>
    <w:p w14:paraId="058EA39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5C0D4E7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lastRenderedPageBreak/>
        <w:t>Emitir decisões, pareceres e manifestações em tempo hábil sobre solicitações ou requerimentos da Contratada, ressalvadas as pretensões impertinentes, infundadas ou protelatórias.</w:t>
      </w:r>
    </w:p>
    <w:p w14:paraId="21290F6E" w14:textId="45B39BB9"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Disponibilizar condições de acesso aos locais </w:t>
      </w:r>
      <w:r w:rsidR="000640D3" w:rsidRPr="00717C11">
        <w:rPr>
          <w:rFonts w:ascii="Calibri" w:hAnsi="Calibri" w:cs="Calibri"/>
          <w:sz w:val="24"/>
          <w:szCs w:val="24"/>
          <w:highlight w:val="magenta"/>
        </w:rPr>
        <w:t>de execução</w:t>
      </w:r>
      <w:r w:rsidRPr="00717C11">
        <w:rPr>
          <w:rFonts w:ascii="Calibri" w:hAnsi="Calibri" w:cs="Calibri"/>
          <w:sz w:val="24"/>
          <w:szCs w:val="24"/>
          <w:highlight w:val="magenta"/>
        </w:rPr>
        <w:t>,</w:t>
      </w:r>
      <w:r w:rsidR="000640D3" w:rsidRPr="00717C11">
        <w:rPr>
          <w:rFonts w:ascii="Calibri" w:hAnsi="Calibri" w:cs="Calibri"/>
          <w:sz w:val="24"/>
          <w:szCs w:val="24"/>
          <w:highlight w:val="magenta"/>
        </w:rPr>
        <w:t xml:space="preserve"> se for o caso,</w:t>
      </w:r>
      <w:r w:rsidRPr="00717C11">
        <w:rPr>
          <w:rFonts w:ascii="Calibri" w:hAnsi="Calibri" w:cs="Calibri"/>
          <w:sz w:val="24"/>
          <w:szCs w:val="24"/>
          <w:highlight w:val="magenta"/>
        </w:rPr>
        <w:t xml:space="preserve"> quando de sua responsabilidade, de modo a não comprometer a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w:t>
      </w:r>
    </w:p>
    <w:p w14:paraId="2D2D6ED3"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Fiscalizar a observância das normas de segurança, medicina e higiene do trabalho e de proteção ao meio ambiente durante a execução contratual.</w:t>
      </w:r>
    </w:p>
    <w:p w14:paraId="0589BF97" w14:textId="0F700112"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Não responder por compromissos assumidos pela Contratada com terceiros, ainda que vinculados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22FF7CF2" w14:textId="32DFCAA8" w:rsidR="008B4E01"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Adotar, quando necessário, medidas de preservação do interesse público e de regular continuidade </w:t>
      </w:r>
      <w:r w:rsidR="000640D3" w:rsidRPr="00717C11">
        <w:rPr>
          <w:rFonts w:ascii="Calibri" w:hAnsi="Calibri" w:cs="Calibri"/>
          <w:sz w:val="24"/>
          <w:szCs w:val="24"/>
          <w:highlight w:val="magenta"/>
        </w:rPr>
        <w:t>da execução</w:t>
      </w:r>
      <w:r w:rsidRPr="00717C11">
        <w:rPr>
          <w:rFonts w:ascii="Calibri" w:hAnsi="Calibri" w:cs="Calibri"/>
          <w:sz w:val="24"/>
          <w:szCs w:val="24"/>
          <w:highlight w:val="magenta"/>
        </w:rPr>
        <w:t>, podendo intervir na execução em situações de emergência, risco ou abandono.</w:t>
      </w:r>
    </w:p>
    <w:p w14:paraId="40E6D85B" w14:textId="3CE7D690" w:rsidR="0048729F" w:rsidRPr="00717C11" w:rsidRDefault="0048729F"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717C11" w:rsidRDefault="008B4E01" w:rsidP="00381C57">
      <w:pPr>
        <w:pStyle w:val="Itensesubitens"/>
        <w:numPr>
          <w:ilvl w:val="1"/>
          <w:numId w:val="19"/>
        </w:numPr>
        <w:ind w:left="0" w:firstLine="0"/>
        <w:rPr>
          <w:b/>
          <w:highlight w:val="magenta"/>
        </w:rPr>
      </w:pPr>
      <w:r w:rsidRPr="00717C11">
        <w:rPr>
          <w:b/>
          <w:highlight w:val="magenta"/>
        </w:rPr>
        <w:t>São obrigações da Contratada</w:t>
      </w:r>
      <w:r w:rsidRPr="00717C11">
        <w:rPr>
          <w:highlight w:val="magenta"/>
        </w:rPr>
        <w:t>,</w:t>
      </w:r>
      <w:r w:rsidRPr="00717C11">
        <w:rPr>
          <w:b/>
          <w:highlight w:val="magenta"/>
        </w:rPr>
        <w:t xml:space="preserve"> </w:t>
      </w:r>
      <w:r w:rsidRPr="00717C11">
        <w:rPr>
          <w:highlight w:val="magenta"/>
        </w:rPr>
        <w:t xml:space="preserve">além das obrigações resultantes da observância da Lei </w:t>
      </w:r>
      <w:r w:rsidR="00141754" w:rsidRPr="00717C11">
        <w:rPr>
          <w:highlight w:val="magenta"/>
        </w:rPr>
        <w:t xml:space="preserve">Federal </w:t>
      </w:r>
      <w:r w:rsidRPr="00717C11">
        <w:rPr>
          <w:highlight w:val="magenta"/>
        </w:rPr>
        <w:t>nº 14.133/2021 e demais constantes do Processo Administrativo em epígrafe</w:t>
      </w:r>
      <w:r w:rsidRPr="00717C11">
        <w:rPr>
          <w:b/>
          <w:highlight w:val="magenta"/>
        </w:rPr>
        <w:t>:</w:t>
      </w:r>
    </w:p>
    <w:p w14:paraId="1CB0469E" w14:textId="3C5F40A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Executar integralmente </w:t>
      </w:r>
      <w:r w:rsidR="000640D3" w:rsidRPr="00717C11">
        <w:rPr>
          <w:rFonts w:ascii="Calibri" w:eastAsia="Arial Unicode MS" w:hAnsi="Calibri" w:cs="Calibri"/>
          <w:bCs/>
          <w:iCs/>
          <w:sz w:val="24"/>
          <w:szCs w:val="24"/>
          <w:highlight w:val="magenta"/>
          <w:lang w:eastAsia="en-US" w:bidi="en-US"/>
        </w:rPr>
        <w:t>o objeto</w:t>
      </w:r>
      <w:r w:rsidRPr="00717C11">
        <w:rPr>
          <w:rFonts w:ascii="Calibri" w:eastAsia="Arial Unicode MS" w:hAnsi="Calibri" w:cs="Calibri"/>
          <w:bCs/>
          <w:iCs/>
          <w:sz w:val="24"/>
          <w:szCs w:val="24"/>
          <w:highlight w:val="magenta"/>
          <w:lang w:eastAsia="en-US" w:bidi="en-US"/>
        </w:rPr>
        <w:t>, observando rigorosamente descritivos</w:t>
      </w:r>
      <w:r w:rsidR="000640D3" w:rsidRPr="00717C11">
        <w:rPr>
          <w:rFonts w:ascii="Calibri" w:eastAsia="Arial Unicode MS" w:hAnsi="Calibri" w:cs="Calibri"/>
          <w:bCs/>
          <w:iCs/>
          <w:sz w:val="24"/>
          <w:szCs w:val="24"/>
          <w:highlight w:val="magenta"/>
          <w:lang w:eastAsia="en-US" w:bidi="en-US"/>
        </w:rPr>
        <w:t xml:space="preserve"> e</w:t>
      </w:r>
      <w:r w:rsidRPr="00717C11">
        <w:rPr>
          <w:rFonts w:ascii="Calibri" w:eastAsia="Arial Unicode MS" w:hAnsi="Calibri" w:cs="Calibri"/>
          <w:bCs/>
          <w:iCs/>
          <w:sz w:val="24"/>
          <w:szCs w:val="24"/>
          <w:highlight w:val="magenta"/>
          <w:lang w:eastAsia="en-US" w:bidi="en-US"/>
        </w:rPr>
        <w:t xml:space="preserve"> especificações técnicas, regulamentos técnicos e demais documentos contratuais.</w:t>
      </w:r>
    </w:p>
    <w:p w14:paraId="704AB908" w14:textId="73570E8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Substituir, reparar, corrigir ou refazer, às suas expensas e dentro do prazo fixado pela fiscalização, qualquer serviço ou </w:t>
      </w:r>
      <w:r w:rsidR="000640D3" w:rsidRPr="00717C11">
        <w:rPr>
          <w:rFonts w:ascii="Calibri" w:eastAsia="Arial Unicode MS" w:hAnsi="Calibri" w:cs="Calibri"/>
          <w:bCs/>
          <w:iCs/>
          <w:sz w:val="24"/>
          <w:szCs w:val="24"/>
          <w:highlight w:val="magenta"/>
          <w:lang w:eastAsia="en-US" w:bidi="en-US"/>
        </w:rPr>
        <w:t>material</w:t>
      </w:r>
      <w:r w:rsidRPr="00717C11">
        <w:rPr>
          <w:rFonts w:ascii="Calibri" w:eastAsia="Arial Unicode MS" w:hAnsi="Calibri" w:cs="Calibri"/>
          <w:bCs/>
          <w:iCs/>
          <w:sz w:val="24"/>
          <w:szCs w:val="24"/>
          <w:highlight w:val="magenta"/>
          <w:lang w:eastAsia="en-US" w:bidi="en-US"/>
        </w:rPr>
        <w:t xml:space="preserve"> que apresente vícios, falhas, defeitos, irregularidades ou não conformidade com o projeto, normas ou especificações.</w:t>
      </w:r>
    </w:p>
    <w:p w14:paraId="67118BA8" w14:textId="30CB5B5B"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durante toda 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Empregar</w:t>
      </w:r>
      <w:r w:rsidR="000640D3" w:rsidRPr="00717C11">
        <w:rPr>
          <w:rFonts w:ascii="Calibri" w:eastAsia="Arial Unicode MS" w:hAnsi="Calibri" w:cs="Calibri"/>
          <w:bCs/>
          <w:iCs/>
          <w:sz w:val="24"/>
          <w:szCs w:val="24"/>
          <w:highlight w:val="magenta"/>
          <w:lang w:eastAsia="en-US" w:bidi="en-US"/>
        </w:rPr>
        <w:t>, se for o caso,</w:t>
      </w:r>
      <w:r w:rsidRPr="00717C11">
        <w:rPr>
          <w:rFonts w:ascii="Calibri" w:eastAsia="Arial Unicode MS" w:hAnsi="Calibri" w:cs="Calibri"/>
          <w:bCs/>
          <w:iCs/>
          <w:sz w:val="24"/>
          <w:szCs w:val="24"/>
          <w:highlight w:val="magenta"/>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717C11" w:rsidRDefault="000640D3"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Se for o caso, providenciar</w:t>
      </w:r>
      <w:r w:rsidR="00615192" w:rsidRPr="00717C11">
        <w:rPr>
          <w:rFonts w:ascii="Calibri" w:eastAsia="Arial Unicode MS" w:hAnsi="Calibri" w:cs="Calibri"/>
          <w:bCs/>
          <w:iCs/>
          <w:sz w:val="24"/>
          <w:szCs w:val="24"/>
          <w:highlight w:val="magenta"/>
          <w:lang w:eastAsia="en-US" w:bidi="en-US"/>
        </w:rPr>
        <w:t>,</w:t>
      </w:r>
      <w:r w:rsidR="00734740" w:rsidRPr="00717C11">
        <w:rPr>
          <w:rFonts w:ascii="Calibri" w:eastAsia="Arial Unicode MS" w:hAnsi="Calibri" w:cs="Calibri"/>
          <w:bCs/>
          <w:iCs/>
          <w:sz w:val="24"/>
          <w:szCs w:val="24"/>
          <w:highlight w:val="magenta"/>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717C11">
        <w:rPr>
          <w:rFonts w:ascii="Calibri" w:eastAsia="Arial Unicode MS" w:hAnsi="Calibri" w:cs="Calibri"/>
          <w:bCs/>
          <w:iCs/>
          <w:sz w:val="24"/>
          <w:szCs w:val="24"/>
          <w:highlight w:val="magenta"/>
          <w:lang w:eastAsia="en-US" w:bidi="en-US"/>
        </w:rPr>
        <w:t>6 e NR-</w:t>
      </w:r>
      <w:r w:rsidR="00734740" w:rsidRPr="00717C11">
        <w:rPr>
          <w:rFonts w:ascii="Calibri" w:eastAsia="Arial Unicode MS" w:hAnsi="Calibri" w:cs="Calibri"/>
          <w:bCs/>
          <w:iCs/>
          <w:sz w:val="24"/>
          <w:szCs w:val="24"/>
          <w:highlight w:val="magenta"/>
          <w:lang w:eastAsia="en-US" w:bidi="en-US"/>
        </w:rPr>
        <w:t>15, inclusive.</w:t>
      </w:r>
    </w:p>
    <w:p w14:paraId="35773B42"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Arcar com todos os custos diretos e indiretos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BF578A9" w14:textId="2B0FB4D0"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Responder civil, penal e administrativamente por quaisquer danos materiais, morais</w:t>
      </w:r>
      <w:r w:rsidR="00615192" w:rsidRPr="00717C11">
        <w:rPr>
          <w:rFonts w:ascii="Calibri" w:eastAsia="Arial Unicode MS" w:hAnsi="Calibri" w:cs="Calibri"/>
          <w:bCs/>
          <w:iCs/>
          <w:sz w:val="24"/>
          <w:szCs w:val="24"/>
          <w:highlight w:val="magenta"/>
          <w:lang w:eastAsia="en-US" w:bidi="en-US"/>
        </w:rPr>
        <w:t xml:space="preserve"> ou</w:t>
      </w:r>
      <w:r w:rsidRPr="00717C11">
        <w:rPr>
          <w:rFonts w:ascii="Calibri" w:eastAsia="Arial Unicode MS" w:hAnsi="Calibri" w:cs="Calibri"/>
          <w:bCs/>
          <w:iCs/>
          <w:sz w:val="24"/>
          <w:szCs w:val="24"/>
          <w:highlight w:val="magenta"/>
          <w:lang w:eastAsia="en-US" w:bidi="en-US"/>
        </w:rPr>
        <w:t xml:space="preserve"> ambientais </w:t>
      </w:r>
      <w:r w:rsidR="00615192" w:rsidRPr="00717C11">
        <w:rPr>
          <w:rFonts w:ascii="Calibri" w:eastAsia="Arial Unicode MS" w:hAnsi="Calibri" w:cs="Calibri"/>
          <w:bCs/>
          <w:iCs/>
          <w:sz w:val="24"/>
          <w:szCs w:val="24"/>
          <w:highlight w:val="magenta"/>
          <w:lang w:eastAsia="en-US" w:bidi="en-US"/>
        </w:rPr>
        <w:t xml:space="preserve">a patrimônio público ou privado </w:t>
      </w:r>
      <w:r w:rsidRPr="00717C11">
        <w:rPr>
          <w:rFonts w:ascii="Calibri" w:eastAsia="Arial Unicode MS" w:hAnsi="Calibri" w:cs="Calibri"/>
          <w:bCs/>
          <w:iCs/>
          <w:sz w:val="24"/>
          <w:szCs w:val="24"/>
          <w:highlight w:val="magenta"/>
          <w:lang w:eastAsia="en-US" w:bidi="en-US"/>
        </w:rPr>
        <w:t>ou pessoais decorrentes de sua atuação ou de seus prepostos, independentemente de dolo ou culpa, procedendo às reparações cabíveis.</w:t>
      </w:r>
    </w:p>
    <w:p w14:paraId="55A53B1C" w14:textId="3AFFB991"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717C11">
        <w:rPr>
          <w:rFonts w:ascii="Calibri" w:eastAsia="Arial Unicode MS" w:hAnsi="Calibri" w:cs="Calibri"/>
          <w:bCs/>
          <w:iCs/>
          <w:sz w:val="24"/>
          <w:szCs w:val="24"/>
          <w:highlight w:val="magenta"/>
          <w:lang w:eastAsia="en-US" w:bidi="en-US"/>
        </w:rPr>
        <w:t xml:space="preserve">e fiscalização </w:t>
      </w:r>
      <w:r w:rsidRPr="00717C11">
        <w:rPr>
          <w:rFonts w:ascii="Calibri" w:eastAsia="Arial Unicode MS" w:hAnsi="Calibri" w:cs="Calibri"/>
          <w:bCs/>
          <w:iCs/>
          <w:sz w:val="24"/>
          <w:szCs w:val="24"/>
          <w:highlight w:val="magenta"/>
          <w:lang w:eastAsia="en-US" w:bidi="en-US"/>
        </w:rPr>
        <w:t>contratual.</w:t>
      </w:r>
    </w:p>
    <w:p w14:paraId="38FD6C01" w14:textId="77F849E4"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45E2C6D3" w14:textId="0F4141B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717C11">
        <w:rPr>
          <w:rFonts w:ascii="Calibri" w:eastAsia="Arial Unicode MS" w:hAnsi="Calibri" w:cs="Calibri"/>
          <w:bCs/>
          <w:iCs/>
          <w:sz w:val="24"/>
          <w:szCs w:val="24"/>
          <w:highlight w:val="magenta"/>
          <w:lang w:eastAsia="en-US" w:bidi="en-US"/>
        </w:rPr>
        <w:t>execução do objeto</w:t>
      </w:r>
      <w:r w:rsidRPr="00717C11">
        <w:rPr>
          <w:rFonts w:ascii="Calibri" w:eastAsia="Arial Unicode MS" w:hAnsi="Calibri" w:cs="Calibri"/>
          <w:bCs/>
          <w:iCs/>
          <w:sz w:val="24"/>
          <w:szCs w:val="24"/>
          <w:highlight w:val="magenta"/>
          <w:lang w:eastAsia="en-US" w:bidi="en-US"/>
        </w:rPr>
        <w:t>.</w:t>
      </w:r>
    </w:p>
    <w:p w14:paraId="1A0AB92C"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nos termos da legislação vigente.</w:t>
      </w:r>
    </w:p>
    <w:p w14:paraId="1F5EB2D3" w14:textId="5E67673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fielmente todas as disposições constantes do Termo de Referência, editais e anexos</w:t>
      </w:r>
      <w:r w:rsidR="00615192" w:rsidRPr="00717C11">
        <w:rPr>
          <w:rFonts w:ascii="Calibri" w:eastAsia="Arial Unicode MS" w:hAnsi="Calibri" w:cs="Calibri"/>
          <w:bCs/>
          <w:iCs/>
          <w:sz w:val="24"/>
          <w:szCs w:val="24"/>
          <w:highlight w:val="magenta"/>
          <w:lang w:eastAsia="en-US" w:bidi="en-US"/>
        </w:rPr>
        <w:t xml:space="preserve"> e instrumentos contratuais</w:t>
      </w:r>
      <w:r w:rsidRPr="00717C11">
        <w:rPr>
          <w:rFonts w:ascii="Calibri" w:eastAsia="Arial Unicode MS" w:hAnsi="Calibri" w:cs="Calibri"/>
          <w:bCs/>
          <w:iCs/>
          <w:sz w:val="24"/>
          <w:szCs w:val="24"/>
          <w:highlight w:val="magenta"/>
          <w:lang w:eastAsia="en-US" w:bidi="en-US"/>
        </w:rPr>
        <w:t>, assumindo integralmente os riscos e encargos decorrentes da boa e perfeita execução do objeto.</w:t>
      </w:r>
    </w:p>
    <w:p w14:paraId="4BB771DE" w14:textId="3BD94922"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Apresentar, quando solicitado, relatórios de execução</w:t>
      </w:r>
      <w:r w:rsidR="00615192" w:rsidRPr="00717C11">
        <w:rPr>
          <w:rFonts w:ascii="Calibri" w:eastAsia="Arial Unicode MS" w:hAnsi="Calibri" w:cs="Calibri"/>
          <w:bCs/>
          <w:iCs/>
          <w:sz w:val="24"/>
          <w:szCs w:val="24"/>
          <w:highlight w:val="magenta"/>
          <w:lang w:eastAsia="en-US" w:bidi="en-US"/>
        </w:rPr>
        <w:t xml:space="preserve"> </w:t>
      </w:r>
      <w:r w:rsidRPr="00717C11">
        <w:rPr>
          <w:rFonts w:ascii="Calibri" w:eastAsia="Arial Unicode MS" w:hAnsi="Calibri" w:cs="Calibri"/>
          <w:bCs/>
          <w:iCs/>
          <w:sz w:val="24"/>
          <w:szCs w:val="24"/>
          <w:highlight w:val="magenta"/>
          <w:lang w:eastAsia="en-US" w:bidi="en-US"/>
        </w:rPr>
        <w:t>e demais documentos técnicos necessários à fiscalização.</w:t>
      </w:r>
    </w:p>
    <w:p w14:paraId="76A6727F"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693F1A00" w14:textId="0D6BC58C"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7760968A"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717C11" w:rsidRDefault="007347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Arcar integral e exclusivamente com todos e quaisquer custos, diretos ou indiretos, decorrentes da necessidade de refazimento, reexecução, substituição ou correção de serviços</w:t>
      </w:r>
      <w:r w:rsidR="00C64BC0" w:rsidRPr="00717C11">
        <w:rPr>
          <w:rFonts w:ascii="Calibri" w:eastAsiaTheme="minorEastAsia" w:hAnsi="Calibri" w:cs="Calibri"/>
          <w:color w:val="000000"/>
          <w:sz w:val="24"/>
          <w:szCs w:val="24"/>
          <w:highlight w:val="magenta"/>
        </w:rPr>
        <w:t xml:space="preserve"> ou materiais</w:t>
      </w:r>
      <w:r w:rsidRPr="00717C11">
        <w:rPr>
          <w:rFonts w:ascii="Calibri" w:eastAsiaTheme="minorEastAsia" w:hAnsi="Calibri" w:cs="Calibri"/>
          <w:color w:val="000000"/>
          <w:sz w:val="24"/>
          <w:szCs w:val="24"/>
          <w:highlight w:val="magenta"/>
        </w:rPr>
        <w:t xml:space="preserve">, </w:t>
      </w:r>
      <w:r w:rsidRPr="00717C11">
        <w:rPr>
          <w:rFonts w:ascii="Calibri" w:eastAsiaTheme="minorEastAsia" w:hAnsi="Calibri" w:cs="Calibri"/>
          <w:b/>
          <w:bCs/>
          <w:i/>
          <w:iCs/>
          <w:color w:val="000000"/>
          <w:sz w:val="24"/>
          <w:szCs w:val="24"/>
          <w:highlight w:val="magenta"/>
        </w:rPr>
        <w:t xml:space="preserve">em razão de falhas, vícios, defeitos ou imperfeições </w:t>
      </w:r>
      <w:r w:rsidR="00615192" w:rsidRPr="00717C11">
        <w:rPr>
          <w:rFonts w:ascii="Calibri" w:eastAsiaTheme="minorEastAsia" w:hAnsi="Calibri" w:cs="Calibri"/>
          <w:b/>
          <w:bCs/>
          <w:i/>
          <w:iCs/>
          <w:color w:val="000000"/>
          <w:sz w:val="24"/>
          <w:szCs w:val="24"/>
          <w:highlight w:val="magenta"/>
        </w:rPr>
        <w:t>erros na proposta</w:t>
      </w:r>
      <w:r w:rsidRPr="00717C11">
        <w:rPr>
          <w:rFonts w:ascii="Calibri" w:eastAsiaTheme="minorEastAsia" w:hAnsi="Calibri" w:cs="Calibri"/>
          <w:color w:val="000000"/>
          <w:sz w:val="24"/>
          <w:szCs w:val="24"/>
          <w:highlight w:val="magenta"/>
        </w:rPr>
        <w:t>, de execução, de planejamento</w:t>
      </w:r>
      <w:r w:rsidR="00615192" w:rsidRPr="00717C11">
        <w:rPr>
          <w:rFonts w:ascii="Calibri" w:eastAsiaTheme="minorEastAsia" w:hAnsi="Calibri" w:cs="Calibri"/>
          <w:color w:val="000000"/>
          <w:sz w:val="24"/>
          <w:szCs w:val="24"/>
          <w:highlight w:val="magenta"/>
        </w:rPr>
        <w:t xml:space="preserve"> ou</w:t>
      </w:r>
      <w:r w:rsidRPr="00717C11">
        <w:rPr>
          <w:rFonts w:ascii="Calibri" w:eastAsiaTheme="minorEastAsia" w:hAnsi="Calibri" w:cs="Calibri"/>
          <w:color w:val="000000"/>
          <w:sz w:val="24"/>
          <w:szCs w:val="24"/>
          <w:highlight w:val="magenta"/>
        </w:rPr>
        <w:t xml:space="preserve"> de armazenamento, ainda que resultantes de ação ou omissão de terceiros sob sua responsabilidade contratual, como fornecedores, subcontratados ou empregados, mesmo quando o dano ou prejuízo decorrer de fatores externos </w:t>
      </w:r>
      <w:r w:rsidRPr="00717C11">
        <w:rPr>
          <w:rFonts w:ascii="Calibri" w:eastAsiaTheme="minorEastAsia" w:hAnsi="Calibri" w:cs="Calibri"/>
          <w:b/>
          <w:bCs/>
          <w:color w:val="000000"/>
          <w:sz w:val="24"/>
          <w:szCs w:val="24"/>
          <w:highlight w:val="magenta"/>
        </w:rPr>
        <w:t>previsíveis ou controláveis</w:t>
      </w:r>
      <w:r w:rsidRPr="00717C11">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717C11" w:rsidRDefault="00E8163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052C3A4C" w14:textId="57C9202C" w:rsidR="005D5240" w:rsidRPr="00717C11" w:rsidRDefault="005D52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12D47D57" w14:textId="2D64202C" w:rsidR="008B4E01" w:rsidRPr="00717C11" w:rsidRDefault="008B4E01"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Arial Unicode MS" w:hAnsi="Calibri" w:cs="Calibri"/>
          <w:bCs/>
          <w:sz w:val="24"/>
          <w:szCs w:val="24"/>
          <w:highlight w:val="magenta"/>
        </w:rPr>
        <w:t>Demais</w:t>
      </w:r>
      <w:r w:rsidRPr="00717C11">
        <w:rPr>
          <w:rFonts w:ascii="Calibri" w:eastAsia="Arial Unicode MS" w:hAnsi="Calibri" w:cs="Calibri"/>
          <w:sz w:val="24"/>
          <w:szCs w:val="24"/>
          <w:highlight w:val="magenta"/>
        </w:rPr>
        <w:t xml:space="preserve"> cláusulas do Termo de Referência</w:t>
      </w:r>
      <w:r w:rsidR="0048729F" w:rsidRPr="00717C11">
        <w:rPr>
          <w:rFonts w:ascii="Calibri" w:eastAsia="Arial Unicode MS" w:hAnsi="Calibri" w:cs="Calibri"/>
          <w:sz w:val="24"/>
          <w:szCs w:val="24"/>
          <w:highlight w:val="magenta"/>
        </w:rPr>
        <w:t xml:space="preserve"> e instrumento contratual</w:t>
      </w:r>
      <w:r w:rsidRPr="00717C11">
        <w:rPr>
          <w:rFonts w:ascii="Calibri" w:eastAsia="Arial Unicode MS" w:hAnsi="Calibri" w:cs="Calibri"/>
          <w:sz w:val="24"/>
          <w:szCs w:val="24"/>
          <w:highlight w:val="magenta"/>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1" w:name="_Toc216938915"/>
      <w:bookmarkStart w:id="52" w:name="_Toc216940995"/>
      <w:r w:rsidRPr="009A5954">
        <w:t>DA EXECUÇÃO</w:t>
      </w:r>
      <w:bookmarkEnd w:id="51"/>
      <w:bookmarkEnd w:id="52"/>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16F2300E" w14:textId="443D1E9F" w:rsidR="0048729F" w:rsidRPr="00FF6E64" w:rsidRDefault="00990C89" w:rsidP="00381C57">
      <w:pPr>
        <w:pStyle w:val="Itensesubitens"/>
        <w:numPr>
          <w:ilvl w:val="1"/>
          <w:numId w:val="19"/>
        </w:numPr>
        <w:ind w:left="0" w:firstLine="0"/>
        <w:rPr>
          <w:b/>
          <w:bCs/>
          <w:highlight w:val="magenta"/>
        </w:rPr>
      </w:pPr>
      <w:r w:rsidRPr="00FF6E64">
        <w:rPr>
          <w:highlight w:val="magenta"/>
        </w:rPr>
        <w:t>O</w:t>
      </w:r>
      <w:r w:rsidR="0048729F" w:rsidRPr="00FF6E64">
        <w:rPr>
          <w:highlight w:val="magenta"/>
        </w:rPr>
        <w:t xml:space="preserve"> prazo de entrega dos bens</w:t>
      </w:r>
      <w:r w:rsidR="00BC5070" w:rsidRPr="00FF6E64">
        <w:rPr>
          <w:highlight w:val="magenta"/>
        </w:rPr>
        <w:t>/início de prestação dos serviços</w:t>
      </w:r>
      <w:r w:rsidR="0048729F" w:rsidRPr="00FF6E64">
        <w:rPr>
          <w:highlight w:val="magenta"/>
        </w:rPr>
        <w:t xml:space="preserve"> será de 07 (sete) dias úteis, contado a partir da solicitação formal enviada por e-mail pela Administração à Contratada. A entrega</w:t>
      </w:r>
      <w:r w:rsidR="00BC5070" w:rsidRPr="00FF6E64">
        <w:rPr>
          <w:highlight w:val="magenta"/>
        </w:rPr>
        <w:t>/prestação dos serviços</w:t>
      </w:r>
      <w:r w:rsidR="0048729F" w:rsidRPr="00FF6E64">
        <w:rPr>
          <w:highlight w:val="magenta"/>
        </w:rPr>
        <w:t xml:space="preserve"> poderá ocorrer em remessa única ou parcelada, </w:t>
      </w:r>
      <w:bookmarkStart w:id="53" w:name="_Hlk218673647"/>
      <w:r w:rsidR="0048729F" w:rsidRPr="00FF6E64">
        <w:rPr>
          <w:highlight w:val="magenta"/>
        </w:rPr>
        <w:t xml:space="preserve">conforme a necessidade dos setores </w:t>
      </w:r>
      <w:r w:rsidR="00F54D1B" w:rsidRPr="00FF6E64">
        <w:rPr>
          <w:highlight w:val="magenta"/>
        </w:rPr>
        <w:t>requisitantes</w:t>
      </w:r>
      <w:bookmarkEnd w:id="53"/>
      <w:r w:rsidR="0048729F" w:rsidRPr="00FF6E64">
        <w:rPr>
          <w:highlight w:val="magenta"/>
        </w:rPr>
        <w:t xml:space="preserve">, e deverá ser realizada nos endereços indicados, todos situados dentro do perímetro urbano do Município de São Francisco/SP. </w:t>
      </w:r>
    </w:p>
    <w:p w14:paraId="353B0166" w14:textId="77777777" w:rsidR="0048729F" w:rsidRPr="009A5954" w:rsidRDefault="0048729F" w:rsidP="00381C57">
      <w:pPr>
        <w:pStyle w:val="Itensesubitens"/>
        <w:numPr>
          <w:ilvl w:val="1"/>
          <w:numId w:val="19"/>
        </w:numPr>
        <w:ind w:left="0" w:firstLine="0"/>
        <w:rPr>
          <w:b/>
          <w:bCs/>
        </w:rPr>
      </w:pPr>
      <w:bookmarkStart w:id="54"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5" w:name="_Hlk218674053"/>
      <w:bookmarkEnd w:id="54"/>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6" w:name="_Hlk218673750"/>
      <w:bookmarkEnd w:id="55"/>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6"/>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7" w:name="_Toc216938916"/>
      <w:bookmarkStart w:id="58" w:name="_Toc216940996"/>
      <w:bookmarkStart w:id="59" w:name="_Hlk218675368"/>
      <w:r w:rsidRPr="009A5954">
        <w:t>DAS CONDIÇÕES DE RECEBIMENTO DO OBJETO</w:t>
      </w:r>
      <w:bookmarkEnd w:id="57"/>
      <w:bookmarkEnd w:id="58"/>
    </w:p>
    <w:bookmarkEnd w:id="59"/>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60"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1" w:name="art140ib"/>
      <w:bookmarkEnd w:id="61"/>
    </w:p>
    <w:p w14:paraId="1D43B868" w14:textId="77777777" w:rsidR="00AE25B8" w:rsidRPr="00AE25B8" w:rsidRDefault="00AE25B8" w:rsidP="00381C57">
      <w:pPr>
        <w:pStyle w:val="Itensesubitens"/>
        <w:numPr>
          <w:ilvl w:val="1"/>
          <w:numId w:val="19"/>
        </w:numPr>
        <w:ind w:left="0" w:firstLine="0"/>
        <w:rPr>
          <w:b/>
          <w:bCs/>
        </w:rPr>
      </w:pPr>
      <w:bookmarkStart w:id="62" w:name="art140ii"/>
      <w:bookmarkStart w:id="63" w:name="art140§1"/>
      <w:bookmarkEnd w:id="62"/>
      <w:bookmarkEnd w:id="63"/>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60"/>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4" w:name="_Toc216938917"/>
      <w:bookmarkStart w:id="65" w:name="_Toc216940997"/>
      <w:r>
        <w:t>DA ALTERAÇÃO DO INSTRUMENTO CONTRATUAL</w:t>
      </w:r>
      <w:bookmarkStart w:id="66" w:name="_Hlk187333820"/>
      <w:bookmarkEnd w:id="64"/>
      <w:bookmarkEnd w:id="65"/>
    </w:p>
    <w:bookmarkEnd w:id="66"/>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7"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7"/>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 xml:space="preserve">preço de mercado tornar-se superior ao preço registrado no </w:t>
      </w:r>
      <w:r w:rsidRPr="00950EB2">
        <w:rPr>
          <w:rFonts w:eastAsia="Arial Unicode MS"/>
          <w:b/>
          <w:u w:val="single"/>
        </w:rPr>
        <w:lastRenderedPageBreak/>
        <w:t>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8" w:name="art140§2"/>
      <w:bookmarkEnd w:id="68"/>
    </w:p>
    <w:p w14:paraId="48D2B5B0" w14:textId="77777777" w:rsidR="00B823E7" w:rsidRPr="00BC54EE" w:rsidRDefault="00B823E7" w:rsidP="00381C57">
      <w:pPr>
        <w:pStyle w:val="TITULO"/>
      </w:pPr>
      <w:bookmarkStart w:id="69" w:name="_Toc216938918"/>
      <w:bookmarkStart w:id="70" w:name="_Toc216940998"/>
      <w:r>
        <w:t xml:space="preserve">DA </w:t>
      </w:r>
      <w:r w:rsidRPr="00BC54EE">
        <w:t>FISCALIZAÇÃO</w:t>
      </w:r>
      <w:bookmarkEnd w:id="69"/>
      <w:bookmarkEnd w:id="70"/>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1" w:name="_Hlk161754353"/>
      <w:r w:rsidRPr="00BC54EE">
        <w:t xml:space="preserve">Serão </w:t>
      </w:r>
      <w:r w:rsidRPr="00A96A84">
        <w:t>gestores e fiscais os que seguem:</w:t>
      </w:r>
      <w:bookmarkStart w:id="72" w:name="_Hlk166830725"/>
      <w:bookmarkEnd w:id="71"/>
    </w:p>
    <w:p w14:paraId="5853D63E" w14:textId="3131D757" w:rsidR="006E6A37" w:rsidRPr="0076218C" w:rsidRDefault="00B823E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Gestão: Sr. (a) </w:t>
      </w:r>
      <w:bookmarkStart w:id="73" w:name="_Hlk216683250"/>
      <w:r w:rsidR="007F73B4" w:rsidRPr="0076218C">
        <w:rPr>
          <w:rFonts w:ascii="Calibri" w:hAnsi="Calibri" w:cs="Calibri"/>
          <w:sz w:val="24"/>
          <w:szCs w:val="24"/>
          <w:highlight w:val="magenta"/>
        </w:rPr>
        <w:t>XXXXXXXXXXXXXXXXXXXX</w:t>
      </w:r>
      <w:bookmarkEnd w:id="73"/>
      <w:r w:rsidRPr="0076218C">
        <w:rPr>
          <w:rFonts w:ascii="Calibri" w:hAnsi="Calibri" w:cs="Calibri"/>
          <w:sz w:val="24"/>
          <w:szCs w:val="24"/>
        </w:rPr>
        <w:t>;</w:t>
      </w:r>
    </w:p>
    <w:p w14:paraId="4501C87E" w14:textId="05DC144D" w:rsidR="00B823E7" w:rsidRPr="0076218C" w:rsidRDefault="00B823E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Fiscalização: Sr. (a) </w:t>
      </w:r>
      <w:r w:rsidR="004B0562" w:rsidRPr="0076218C">
        <w:rPr>
          <w:rFonts w:ascii="Calibri" w:hAnsi="Calibri" w:cs="Calibri"/>
          <w:sz w:val="24"/>
          <w:szCs w:val="24"/>
          <w:highlight w:val="magenta"/>
        </w:rPr>
        <w:t>XXXXXXXXXXXXXXXXXXXX</w:t>
      </w:r>
      <w:r w:rsidRPr="0076218C">
        <w:rPr>
          <w:rFonts w:ascii="Calibri" w:hAnsi="Calibri" w:cs="Calibri"/>
          <w:sz w:val="24"/>
          <w:szCs w:val="24"/>
        </w:rPr>
        <w:t>.</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2"/>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4" w:name="_Toc216938919"/>
      <w:bookmarkStart w:id="75" w:name="_Toc216940999"/>
      <w:r>
        <w:t>DA DOTAÇÃO ORÇAMENTÁRIA</w:t>
      </w:r>
      <w:r w:rsidR="00B823E7" w:rsidRPr="00B31A5A">
        <w:t xml:space="preserve"> E ESTIMATIVA DE PREÇO</w:t>
      </w:r>
      <w:bookmarkEnd w:id="74"/>
      <w:bookmarkEnd w:id="75"/>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30D55E3" w14:textId="5871EEF0"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 xml:space="preserve">DIVISÃO DE XXXXXXXXXXX </w:t>
      </w:r>
    </w:p>
    <w:p w14:paraId="51A4B44A"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FICHA XXXX - Recursos XXXX</w:t>
      </w:r>
    </w:p>
    <w:p w14:paraId="36A55805"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w:t>
      </w:r>
    </w:p>
    <w:p w14:paraId="002E8931"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w:t>
      </w:r>
    </w:p>
    <w:p w14:paraId="1451DA52"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w:t>
      </w:r>
    </w:p>
    <w:p w14:paraId="23313424"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31A9FB56"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0DE975B7"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proofErr w:type="gramStart"/>
      <w:r w:rsidR="00D238B9" w:rsidRPr="00381C57">
        <w:rPr>
          <w:highlight w:val="magenta"/>
          <w:u w:val="single"/>
        </w:rPr>
        <w:t>XXX.XXX,XX</w:t>
      </w:r>
      <w:proofErr w:type="gramEnd"/>
      <w:r w:rsidR="00D238B9" w:rsidRPr="00381C57">
        <w:rPr>
          <w:u w:val="single"/>
        </w:rPr>
        <w:t xml:space="preserve"> (</w:t>
      </w:r>
      <w:r w:rsidR="00381C57" w:rsidRPr="00381C57">
        <w:rPr>
          <w:highlight w:val="magenta"/>
          <w:u w:val="single"/>
        </w:rPr>
        <w:t>XXXXXXXX</w:t>
      </w:r>
      <w:r w:rsidR="00D238B9" w:rsidRPr="00381C57">
        <w:rPr>
          <w:u w:val="single"/>
        </w:rPr>
        <w: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6" w:name="_Toc216938920"/>
      <w:bookmarkStart w:id="77" w:name="_Toc216941000"/>
      <w:r w:rsidRPr="00BC54EE">
        <w:t>DO PAGAMENTO</w:t>
      </w:r>
      <w:bookmarkEnd w:id="76"/>
      <w:bookmarkEnd w:id="77"/>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8" w:name="_Hlk216683302"/>
      <w:bookmarkStart w:id="79" w:name="_Hlk166510994"/>
      <w:bookmarkStart w:id="80"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81" w:name="_Hlk218675686"/>
      <w:bookmarkEnd w:id="78"/>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79"/>
    </w:p>
    <w:p w14:paraId="0B5B84F8" w14:textId="344A6C0F" w:rsidR="00525535" w:rsidRPr="009A5954" w:rsidRDefault="00D238B9" w:rsidP="00381C57">
      <w:pPr>
        <w:pStyle w:val="Itensesubitens"/>
        <w:numPr>
          <w:ilvl w:val="1"/>
          <w:numId w:val="19"/>
        </w:numPr>
        <w:ind w:left="0" w:firstLine="0"/>
        <w:rPr>
          <w:highlight w:val="magenta"/>
        </w:rPr>
      </w:pPr>
      <w:bookmarkStart w:id="82" w:name="_Hlk216683323"/>
      <w:r w:rsidRPr="009A5954">
        <w:rPr>
          <w:highlight w:val="magenta"/>
        </w:rPr>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 xml:space="preserve">A antecipação de pagamento somente será permitida se propiciar sensível economia de </w:t>
      </w:r>
      <w:r w:rsidRPr="009A5954">
        <w:rPr>
          <w:rFonts w:ascii="Calibri" w:hAnsi="Calibri" w:cs="Calibri"/>
          <w:sz w:val="24"/>
          <w:szCs w:val="24"/>
          <w:highlight w:val="magenta"/>
        </w:rPr>
        <w:lastRenderedPageBreak/>
        <w:t>recursos ou se representar condição indispensável para a obtenção do bem ou para a prestação do serviço.</w:t>
      </w:r>
    </w:p>
    <w:bookmarkEnd w:id="81"/>
    <w:bookmarkEnd w:id="82"/>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3" w:name="_Toc216938921"/>
      <w:bookmarkStart w:id="84" w:name="_Toc216941001"/>
      <w:r w:rsidRPr="00B31A5A">
        <w:t>DAS PENALIDADES E MULTAS</w:t>
      </w:r>
      <w:bookmarkEnd w:id="83"/>
      <w:bookmarkEnd w:id="84"/>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
      <w:bookmarkEnd w:id="85"/>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i"/>
      <w:bookmarkEnd w:id="86"/>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iii"/>
      <w:bookmarkEnd w:id="87"/>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iv"/>
      <w:bookmarkEnd w:id="88"/>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
      <w:bookmarkEnd w:id="89"/>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
      <w:bookmarkEnd w:id="90"/>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vii"/>
      <w:bookmarkEnd w:id="91"/>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2" w:name="art155viii"/>
      <w:bookmarkEnd w:id="92"/>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3" w:name="art155ix"/>
      <w:bookmarkEnd w:id="93"/>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
      <w:bookmarkEnd w:id="94"/>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5" w:name="art155xi"/>
      <w:bookmarkEnd w:id="95"/>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6" w:name="art155xii"/>
      <w:bookmarkEnd w:id="96"/>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7" w:name="art156"/>
      <w:bookmarkEnd w:id="97"/>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
      <w:bookmarkEnd w:id="98"/>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i"/>
      <w:bookmarkEnd w:id="99"/>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iii"/>
      <w:bookmarkEnd w:id="100"/>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iv"/>
      <w:bookmarkEnd w:id="101"/>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2" w:name="art156§1"/>
      <w:bookmarkEnd w:id="102"/>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
      <w:bookmarkEnd w:id="103"/>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i"/>
      <w:bookmarkEnd w:id="104"/>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iii"/>
      <w:bookmarkEnd w:id="105"/>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6" w:name="art156§1iv"/>
      <w:bookmarkEnd w:id="106"/>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7" w:name="art156§1v"/>
      <w:bookmarkEnd w:id="107"/>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8" w:name="art156§2"/>
      <w:bookmarkEnd w:id="108"/>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21FB47D0" w:rsidR="0002050E" w:rsidRPr="0002050E" w:rsidRDefault="0002050E" w:rsidP="00381C57">
      <w:pPr>
        <w:pStyle w:val="Itensesubitens"/>
        <w:numPr>
          <w:ilvl w:val="1"/>
          <w:numId w:val="19"/>
        </w:numPr>
        <w:ind w:left="0" w:firstLine="0"/>
      </w:pPr>
      <w:bookmarkStart w:id="109" w:name="art156§3"/>
      <w:bookmarkEnd w:id="109"/>
      <w:r w:rsidRPr="0002050E">
        <w:t xml:space="preserve">A sanção </w:t>
      </w:r>
      <w:r w:rsidR="0025092A">
        <w:t>multa</w:t>
      </w:r>
      <w:r w:rsidRPr="0002050E">
        <w:t xml:space="preserve">, calculada </w:t>
      </w:r>
      <w:r w:rsidR="0025092A">
        <w:t xml:space="preserve">sobre o valor do </w:t>
      </w:r>
      <w:r w:rsidR="00CB60D5">
        <w:t>Aviso</w:t>
      </w:r>
      <w:r w:rsidR="0025092A">
        <w:t>,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xml:space="preserve">, </w:t>
      </w:r>
      <w:r w:rsidRPr="0002050E">
        <w:lastRenderedPageBreak/>
        <w:t>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10" w:name="art156§4"/>
      <w:bookmarkEnd w:id="110"/>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11" w:name="art156§5"/>
      <w:bookmarkEnd w:id="111"/>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2" w:name="art156§6"/>
      <w:bookmarkEnd w:id="112"/>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3" w:name="art156§6ii"/>
      <w:bookmarkStart w:id="114" w:name="art156§7"/>
      <w:bookmarkEnd w:id="113"/>
      <w:bookmarkEnd w:id="114"/>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5" w:name="art156§8"/>
      <w:bookmarkEnd w:id="115"/>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6" w:name="art156§9"/>
      <w:bookmarkEnd w:id="116"/>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7" w:name="art157"/>
      <w:bookmarkEnd w:id="117"/>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8" w:name="art158"/>
      <w:bookmarkEnd w:id="118"/>
      <w:r w:rsidRPr="00906C84">
        <w:t>A aplicação das sanções</w:t>
      </w:r>
      <w:r w:rsidR="007D0F54" w:rsidRPr="00906C84">
        <w:t xml:space="preserve"> de </w:t>
      </w:r>
      <w:r w:rsidR="00241D94" w:rsidRPr="00906C84">
        <w:t>impedimento de licitar e contratar e declaração de inidoneidade para licitar ou contratar</w:t>
      </w:r>
      <w:r w:rsidRPr="00906C84">
        <w:t xml:space="preserve"> requererá a instauração de processo de responsabilização, </w:t>
      </w:r>
      <w:r w:rsidRPr="00906C84">
        <w:lastRenderedPageBreak/>
        <w:t>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9" w:name="art158§1"/>
      <w:bookmarkStart w:id="120" w:name="art158§2"/>
      <w:bookmarkEnd w:id="119"/>
      <w:bookmarkEnd w:id="120"/>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1" w:name="art158§3"/>
      <w:bookmarkEnd w:id="121"/>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2" w:name="art158§4"/>
      <w:bookmarkEnd w:id="122"/>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
      <w:bookmarkEnd w:id="123"/>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4" w:name="art158§4ii"/>
      <w:bookmarkEnd w:id="124"/>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5" w:name="art158§4iii"/>
      <w:bookmarkEnd w:id="125"/>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6" w:name="art159"/>
      <w:bookmarkEnd w:id="126"/>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7" w:name="art159p"/>
      <w:bookmarkStart w:id="128" w:name="art160"/>
      <w:bookmarkEnd w:id="127"/>
      <w:bookmarkEnd w:id="128"/>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9" w:name="art161"/>
      <w:bookmarkEnd w:id="129"/>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0" w:name="art161p"/>
      <w:bookmarkEnd w:id="130"/>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31" w:name="art162"/>
      <w:bookmarkEnd w:id="131"/>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2" w:name="art162p"/>
      <w:bookmarkEnd w:id="132"/>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3" w:name="art163"/>
      <w:bookmarkEnd w:id="133"/>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
      <w:bookmarkEnd w:id="134"/>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i"/>
      <w:bookmarkEnd w:id="135"/>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iii"/>
      <w:bookmarkEnd w:id="136"/>
      <w:r w:rsidRPr="0076218C">
        <w:rPr>
          <w:rFonts w:ascii="Calibri" w:hAnsi="Calibri" w:cs="Calibri"/>
          <w:sz w:val="24"/>
          <w:szCs w:val="24"/>
        </w:rPr>
        <w:lastRenderedPageBreak/>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7" w:name="art163iv"/>
      <w:bookmarkEnd w:id="137"/>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8" w:name="art163v"/>
      <w:bookmarkEnd w:id="138"/>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9" w:name="art163p"/>
      <w:bookmarkEnd w:id="139"/>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40" w:name="_Toc216938922"/>
      <w:bookmarkStart w:id="141" w:name="_Toc216941002"/>
      <w:bookmarkEnd w:id="80"/>
      <w:r w:rsidRPr="00B31A5A">
        <w:t>DA EXTINÇÃO DO INSTRUMENTO CONTRATUAL</w:t>
      </w:r>
      <w:bookmarkEnd w:id="140"/>
      <w:bookmarkEnd w:id="141"/>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2704124F"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não cumprimento ou cumprimento irregular de normas </w:t>
      </w:r>
      <w:proofErr w:type="spellStart"/>
      <w:r w:rsidR="00CB60D5">
        <w:rPr>
          <w:rFonts w:ascii="Calibri" w:hAnsi="Calibri" w:cs="Calibri"/>
          <w:sz w:val="24"/>
          <w:szCs w:val="24"/>
        </w:rPr>
        <w:t>Aviso</w:t>
      </w:r>
      <w:r w:rsidRPr="0076218C">
        <w:rPr>
          <w:rFonts w:ascii="Calibri" w:hAnsi="Calibri" w:cs="Calibri"/>
          <w:sz w:val="24"/>
          <w:szCs w:val="24"/>
        </w:rPr>
        <w:t>ícias</w:t>
      </w:r>
      <w:proofErr w:type="spellEnd"/>
      <w:r w:rsidRPr="0076218C">
        <w:rPr>
          <w:rFonts w:ascii="Calibri" w:hAnsi="Calibri" w:cs="Calibri"/>
          <w:sz w:val="24"/>
          <w:szCs w:val="24"/>
        </w:rPr>
        <w:t xml:space="preserve">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atraso superior a 2 (dois) meses, contado da emissão da nota fiscal, dos pagamentos ou </w:t>
      </w:r>
      <w:r w:rsidRPr="0076218C">
        <w:rPr>
          <w:rFonts w:ascii="Calibri" w:hAnsi="Calibri" w:cs="Calibri"/>
          <w:sz w:val="24"/>
          <w:szCs w:val="24"/>
        </w:rPr>
        <w:lastRenderedPageBreak/>
        <w:t>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 xml:space="preserve">e </w:t>
      </w:r>
      <w:r w:rsidRPr="0076218C">
        <w:rPr>
          <w:rFonts w:ascii="Calibri" w:hAnsi="Calibri" w:cs="Calibri"/>
          <w:sz w:val="24"/>
          <w:szCs w:val="24"/>
        </w:rPr>
        <w:lastRenderedPageBreak/>
        <w:t>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2" w:name="_Toc216938923"/>
      <w:bookmarkStart w:id="143" w:name="_Toc216941003"/>
      <w:r w:rsidRPr="00B31A5A">
        <w:t>DAS DISPOSIÇÕES FINAIS</w:t>
      </w:r>
      <w:bookmarkEnd w:id="142"/>
      <w:bookmarkEnd w:id="143"/>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7B06D8B" w:rsidR="00CC2CAF" w:rsidRDefault="00CC2CAF" w:rsidP="00381C57">
      <w:pPr>
        <w:pStyle w:val="Itensesubitens"/>
        <w:numPr>
          <w:ilvl w:val="1"/>
          <w:numId w:val="19"/>
        </w:numPr>
        <w:ind w:left="0" w:firstLine="0"/>
      </w:pPr>
      <w:r w:rsidRPr="00CC2CAF">
        <w:t>As normas disciplinadoras desta</w:t>
      </w:r>
      <w:r w:rsidR="00805F18">
        <w:t xml:space="preserve"> dispensa de</w:t>
      </w:r>
      <w:r w:rsidRPr="00CC2CAF">
        <w:t xml:space="preserve">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2968CED9" w:rsidR="00CC2CAF" w:rsidRPr="00CC2CAF" w:rsidRDefault="00CC2CAF" w:rsidP="00381C57">
      <w:pPr>
        <w:pStyle w:val="Itensesubitens"/>
        <w:numPr>
          <w:ilvl w:val="1"/>
          <w:numId w:val="19"/>
        </w:numPr>
        <w:ind w:left="0" w:firstLine="0"/>
      </w:pPr>
      <w:r w:rsidRPr="00CC2CAF">
        <w:t xml:space="preserve">As modificações ocorridas neste </w:t>
      </w:r>
      <w:r w:rsidR="00CB60D5">
        <w:t>Aviso</w:t>
      </w:r>
      <w:r w:rsidRPr="00CC2CAF">
        <w:t xml:space="preserve">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58C6585"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B60D5">
        <w:t>Agente de Contratação</w:t>
      </w:r>
      <w:r w:rsidRPr="00CC2CAF">
        <w:t xml:space="preserve"> porventura julgar necessário.</w:t>
      </w:r>
    </w:p>
    <w:p w14:paraId="75CB2167" w14:textId="3D390A94" w:rsidR="00CC2CAF" w:rsidRPr="00CC2CAF" w:rsidRDefault="00CC2CAF" w:rsidP="00381C57">
      <w:pPr>
        <w:pStyle w:val="Itensesubitens"/>
        <w:numPr>
          <w:ilvl w:val="1"/>
          <w:numId w:val="19"/>
        </w:numPr>
        <w:ind w:left="0" w:firstLine="0"/>
      </w:pPr>
      <w:r w:rsidRPr="00CC2CAF">
        <w:t xml:space="preserve">É facultado ao </w:t>
      </w:r>
      <w:r w:rsidR="00CB60D5">
        <w:t>Agente de Contratação</w:t>
      </w:r>
      <w:r w:rsidRPr="00CC2CAF">
        <w:t xml:space="preserve">, em qualquer fase da licitação, promover diligência destinada a esclarecer ou a complementar a instrução do processo, em especial quanto à veracidade das declarações feitas ou apresentadas em razão do cumprimento das exigências deste </w:t>
      </w:r>
      <w:r w:rsidR="00CB60D5">
        <w:t>Aviso</w:t>
      </w:r>
      <w:r w:rsidRPr="00CC2CAF">
        <w:t>.</w:t>
      </w:r>
    </w:p>
    <w:p w14:paraId="7D732183" w14:textId="10C10359" w:rsidR="002D1CD1" w:rsidRDefault="00CC2CAF" w:rsidP="00381C57">
      <w:pPr>
        <w:pStyle w:val="Itensesubitens"/>
        <w:numPr>
          <w:ilvl w:val="1"/>
          <w:numId w:val="19"/>
        </w:numPr>
        <w:ind w:left="0" w:firstLine="0"/>
      </w:pPr>
      <w:r w:rsidRPr="00CC2CAF">
        <w:t>Os casos omissos d</w:t>
      </w:r>
      <w:r w:rsidR="00531C77">
        <w:t>a</w:t>
      </w:r>
      <w:r w:rsidRPr="00CC2CAF">
        <w:t xml:space="preserve"> presente </w:t>
      </w:r>
      <w:r w:rsidR="00531C77">
        <w:t>Dispensa</w:t>
      </w:r>
      <w:r w:rsidRPr="00CC2CAF">
        <w:t xml:space="preserve"> serão solucionados pelo </w:t>
      </w:r>
      <w:r w:rsidR="00CB60D5">
        <w:t>Agente de Contratação</w:t>
      </w:r>
      <w:r w:rsidR="002D1CD1">
        <w:t xml:space="preserve">, autoridade máxima do órgão ou outra autoridade designada, à luz da Lei Federal nº 14.133/2021, ainda que eventualmente trechos do normativo não tenham sido mencionados em </w:t>
      </w:r>
      <w:r w:rsidR="00CB60D5">
        <w:t>Aviso</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5AD3A905"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B0287" w:rsidRPr="000220BE">
        <w:rPr>
          <w:rFonts w:ascii="Calibri" w:hAnsi="Calibri" w:cs="Calibri"/>
          <w:sz w:val="24"/>
          <w:szCs w:val="24"/>
          <w:highlight w:val="magenta"/>
        </w:rPr>
        <w:t>XX</w:t>
      </w:r>
      <w:r w:rsidR="000B0287" w:rsidRPr="000220BE">
        <w:rPr>
          <w:rFonts w:ascii="Calibri" w:hAnsi="Calibri" w:cs="Calibri"/>
          <w:sz w:val="24"/>
          <w:szCs w:val="24"/>
        </w:rPr>
        <w:t xml:space="preserve"> de </w:t>
      </w:r>
      <w:r w:rsidR="000B0287" w:rsidRPr="000220BE">
        <w:rPr>
          <w:rFonts w:ascii="Calibri" w:hAnsi="Calibri" w:cs="Calibri"/>
          <w:sz w:val="24"/>
          <w:szCs w:val="24"/>
          <w:highlight w:val="magenta"/>
        </w:rPr>
        <w:t>XXXX</w:t>
      </w:r>
      <w:r w:rsidR="000B0287" w:rsidRPr="000220BE">
        <w:rPr>
          <w:rFonts w:ascii="Calibri" w:hAnsi="Calibri" w:cs="Calibri"/>
          <w:sz w:val="24"/>
          <w:szCs w:val="24"/>
        </w:rPr>
        <w:t xml:space="preserve"> de </w:t>
      </w:r>
      <w:r w:rsidR="006E1C12" w:rsidRPr="000220BE">
        <w:rPr>
          <w:rFonts w:ascii="Calibri" w:hAnsi="Calibri" w:cs="Calibri"/>
          <w:sz w:val="24"/>
          <w:szCs w:val="24"/>
          <w:highlight w:val="magenta"/>
        </w:rPr>
        <w:t>2026</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4" w:name="_Toc216938924"/>
      <w:r w:rsidRPr="00B31A5A">
        <w:lastRenderedPageBreak/>
        <w:t>ANEXO I – DOCUMENTO DE FORMALIZAÇÃO DE DEMANDA</w:t>
      </w:r>
      <w:bookmarkEnd w:id="144"/>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5"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5"/>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6"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6"/>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7"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7"/>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20E64C01"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4571BC" w:rsidRPr="000220BE">
        <w:rPr>
          <w:rFonts w:ascii="Calibri" w:hAnsi="Calibri" w:cs="Calibri"/>
          <w:sz w:val="24"/>
          <w:szCs w:val="24"/>
          <w:highlight w:val="magenta"/>
        </w:rPr>
        <w:t>XX</w:t>
      </w:r>
      <w:r w:rsidR="00964A93"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3271D3E4" w14:textId="4D60C7DB" w:rsidR="009F0342" w:rsidRPr="000220BE" w:rsidRDefault="00805F18" w:rsidP="00381C57">
      <w:pPr>
        <w:widowControl w:val="0"/>
        <w:tabs>
          <w:tab w:val="left" w:pos="0"/>
        </w:tabs>
        <w:suppressAutoHyphens/>
        <w:autoSpaceDN w:val="0"/>
        <w:snapToGrid w:val="0"/>
        <w:textAlignment w:val="baseline"/>
        <w:rPr>
          <w:rFonts w:ascii="Calibri" w:hAnsi="Calibri" w:cs="Calibri"/>
          <w:sz w:val="24"/>
          <w:szCs w:val="24"/>
        </w:rPr>
      </w:pPr>
      <w:r>
        <w:rPr>
          <w:rFonts w:ascii="Calibri" w:hAnsi="Calibri" w:cs="Calibri"/>
          <w:sz w:val="24"/>
          <w:szCs w:val="24"/>
          <w:highlight w:val="magenta"/>
        </w:rPr>
        <w:t>DISPENSA</w:t>
      </w:r>
      <w:r w:rsidR="009F0342" w:rsidRPr="000220BE">
        <w:rPr>
          <w:rFonts w:ascii="Calibri" w:hAnsi="Calibri" w:cs="Calibri"/>
          <w:sz w:val="24"/>
          <w:szCs w:val="24"/>
          <w:highlight w:val="magenta"/>
        </w:rPr>
        <w:t xml:space="preserve"> Nº </w:t>
      </w:r>
      <w:r w:rsidR="005A0885">
        <w:rPr>
          <w:rFonts w:ascii="Calibri" w:hAnsi="Calibri" w:cs="Calibri"/>
          <w:sz w:val="24"/>
          <w:szCs w:val="24"/>
          <w:highlight w:val="magenta"/>
        </w:rPr>
        <w:t>...</w:t>
      </w:r>
      <w:r w:rsidR="007D15C8"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2918A268" w14:textId="3DB3DD80"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81C57" w:rsidRPr="00381C57">
        <w:rPr>
          <w:rFonts w:ascii="Calibri" w:hAnsi="Calibri" w:cs="Calibri"/>
          <w:sz w:val="24"/>
          <w:szCs w:val="24"/>
          <w:highlight w:val="magenta"/>
        </w:rPr>
        <w:t>XXXXXXXXXXXXXXXXXXXXXX</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6649BD05"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8" w:name="_Hlk187325388"/>
      <w:r w:rsidR="006343F9" w:rsidRPr="000220BE">
        <w:rPr>
          <w:rFonts w:ascii="Calibri" w:hAnsi="Calibri" w:cs="Calibri"/>
          <w:sz w:val="24"/>
          <w:szCs w:val="24"/>
        </w:rPr>
        <w:t xml:space="preserve">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w:t>
      </w:r>
      <w:r w:rsidR="00CB60D5">
        <w:rPr>
          <w:rFonts w:ascii="Calibri" w:hAnsi="Calibri" w:cs="Calibri"/>
          <w:sz w:val="24"/>
          <w:szCs w:val="24"/>
        </w:rPr>
        <w:t>Aviso</w:t>
      </w:r>
      <w:r w:rsidR="006343F9" w:rsidRPr="000220BE">
        <w:rPr>
          <w:rFonts w:ascii="Calibri" w:hAnsi="Calibri" w:cs="Calibri"/>
          <w:sz w:val="24"/>
          <w:szCs w:val="24"/>
        </w:rPr>
        <w:t>;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8"/>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20085A8D"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CB60D5">
        <w:rPr>
          <w:rFonts w:ascii="Calibri" w:hAnsi="Calibri" w:cs="Calibri"/>
          <w:sz w:val="24"/>
          <w:szCs w:val="24"/>
        </w:rPr>
        <w:t>Aviso</w:t>
      </w:r>
      <w:r w:rsidRPr="000C5DDA">
        <w:rPr>
          <w:rFonts w:ascii="Calibri" w:hAnsi="Calibri" w:cs="Calibri"/>
          <w:sz w:val="24"/>
          <w:szCs w:val="24"/>
        </w:rPr>
        <w:t>,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9"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9"/>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77DFED7F"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proofErr w:type="spellStart"/>
      <w:r w:rsidR="003276A9" w:rsidRPr="000220BE">
        <w:rPr>
          <w:rFonts w:ascii="Calibri" w:hAnsi="Calibri" w:cs="Calibri"/>
          <w:sz w:val="24"/>
          <w:szCs w:val="24"/>
          <w:highlight w:val="magenta"/>
        </w:rPr>
        <w:t>xx</w:t>
      </w:r>
      <w:proofErr w:type="spellEnd"/>
      <w:r w:rsidR="00964A93"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60E3930F" w14:textId="595E367C" w:rsidR="00AD6559" w:rsidRPr="000220BE" w:rsidRDefault="00805F18" w:rsidP="00381C57">
      <w:pPr>
        <w:widowControl w:val="0"/>
        <w:tabs>
          <w:tab w:val="left" w:pos="0"/>
        </w:tabs>
        <w:suppressAutoHyphens/>
        <w:autoSpaceDN w:val="0"/>
        <w:snapToGrid w:val="0"/>
        <w:textAlignment w:val="baseline"/>
        <w:rPr>
          <w:rFonts w:ascii="Calibri" w:hAnsi="Calibri" w:cs="Calibri"/>
          <w:sz w:val="24"/>
          <w:szCs w:val="24"/>
        </w:rPr>
      </w:pPr>
      <w:r>
        <w:rPr>
          <w:rFonts w:ascii="Calibri" w:hAnsi="Calibri" w:cs="Calibri"/>
          <w:sz w:val="24"/>
          <w:szCs w:val="24"/>
        </w:rPr>
        <w:t>DISPENSA</w:t>
      </w:r>
      <w:r w:rsidR="00AD6559" w:rsidRPr="000220BE">
        <w:rPr>
          <w:rFonts w:ascii="Calibri" w:hAnsi="Calibri" w:cs="Calibri"/>
          <w:sz w:val="24"/>
          <w:szCs w:val="24"/>
        </w:rPr>
        <w:t xml:space="preserve"> Nº </w:t>
      </w:r>
      <w:r w:rsidR="005A0885">
        <w:rPr>
          <w:rFonts w:ascii="Calibri" w:hAnsi="Calibri" w:cs="Calibri"/>
          <w:sz w:val="24"/>
          <w:szCs w:val="24"/>
          <w:highlight w:val="magenta"/>
        </w:rPr>
        <w:t>...</w:t>
      </w:r>
      <w:r w:rsidR="007D15C8" w:rsidRPr="000220BE">
        <w:rPr>
          <w:rFonts w:ascii="Calibri" w:hAnsi="Calibri" w:cs="Calibri"/>
          <w:sz w:val="24"/>
          <w:szCs w:val="24"/>
          <w:highlight w:val="magenta"/>
        </w:rPr>
        <w:t>/</w:t>
      </w:r>
      <w:r w:rsidR="006E1C12" w:rsidRPr="000220BE">
        <w:rPr>
          <w:rFonts w:ascii="Calibri" w:hAnsi="Calibri" w:cs="Calibri"/>
          <w:sz w:val="24"/>
          <w:szCs w:val="24"/>
          <w:highlight w:val="magenta"/>
        </w:rPr>
        <w:t>2026</w:t>
      </w:r>
    </w:p>
    <w:p w14:paraId="4AA7F6AB" w14:textId="7102B32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81C57" w:rsidRPr="00381C57">
        <w:rPr>
          <w:rFonts w:ascii="Calibri" w:hAnsi="Calibri" w:cs="Calibri"/>
          <w:sz w:val="24"/>
          <w:szCs w:val="24"/>
          <w:highlight w:val="magenta"/>
        </w:rPr>
        <w:t>XXXXXXXXXXXXXXXXXXXXXX</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74CA5D19"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CB60D5">
        <w:rPr>
          <w:rFonts w:ascii="Calibri" w:hAnsi="Calibri" w:cs="Calibri"/>
          <w:sz w:val="24"/>
          <w:szCs w:val="24"/>
        </w:rPr>
        <w:t>Aviso</w:t>
      </w:r>
      <w:r w:rsidR="000E13D5" w:rsidRPr="008A69BD">
        <w:rPr>
          <w:rFonts w:ascii="Calibri" w:hAnsi="Calibri" w:cs="Calibri"/>
          <w:sz w:val="24"/>
          <w:szCs w:val="24"/>
        </w:rPr>
        <w:t xml:space="preserve">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50"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50"/>
      <w:r w:rsidR="0062630C" w:rsidRPr="008A69BD">
        <w:rPr>
          <w:rFonts w:ascii="Calibri" w:hAnsi="Calibri" w:cs="Calibri"/>
          <w:sz w:val="24"/>
          <w:szCs w:val="24"/>
        </w:rPr>
        <w:t>;</w:t>
      </w:r>
    </w:p>
    <w:p w14:paraId="7FC64264" w14:textId="695DE6E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xml:space="preserve">, no prazo conveniado, dos itens cujo vencer, conforme especificações discriminadas no </w:t>
      </w:r>
      <w:r w:rsidR="00CB60D5">
        <w:rPr>
          <w:rFonts w:ascii="Calibri" w:hAnsi="Calibri" w:cs="Calibri"/>
          <w:sz w:val="24"/>
          <w:szCs w:val="24"/>
        </w:rPr>
        <w:t>Aviso</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6752CD33" w:rsidR="003F0441" w:rsidRPr="008A69BD" w:rsidRDefault="00B2285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8A69BD">
        <w:rPr>
          <w:rFonts w:ascii="Calibri" w:hAnsi="Calibri" w:cs="Calibri"/>
          <w:sz w:val="24"/>
          <w:szCs w:val="24"/>
          <w:highlight w:val="magenta"/>
        </w:rPr>
        <w:t xml:space="preserve">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BA0D98" w:rsidRPr="008A69BD">
        <w:rPr>
          <w:rFonts w:ascii="Calibri" w:hAnsi="Calibri" w:cs="Calibri"/>
          <w:sz w:val="24"/>
          <w:szCs w:val="24"/>
          <w:highlight w:val="magenta"/>
        </w:rPr>
        <w:t>L</w:t>
      </w:r>
      <w:r w:rsidRPr="008A69BD">
        <w:rPr>
          <w:rFonts w:ascii="Calibri" w:hAnsi="Calibri" w:cs="Calibri"/>
          <w:sz w:val="24"/>
          <w:szCs w:val="24"/>
          <w:highlight w:val="magenta"/>
        </w:rPr>
        <w:t>ei</w:t>
      </w:r>
      <w:r w:rsidR="00BA0D98" w:rsidRPr="008A69BD">
        <w:rPr>
          <w:rFonts w:ascii="Calibri" w:hAnsi="Calibri" w:cs="Calibri"/>
          <w:sz w:val="24"/>
          <w:szCs w:val="24"/>
          <w:highlight w:val="magenta"/>
        </w:rPr>
        <w:t xml:space="preserve"> Federal nº</w:t>
      </w:r>
      <w:r w:rsidRPr="008A69BD">
        <w:rPr>
          <w:rFonts w:ascii="Calibri" w:hAnsi="Calibri" w:cs="Calibri"/>
          <w:sz w:val="24"/>
          <w:szCs w:val="24"/>
          <w:highlight w:val="magenta"/>
        </w:rPr>
        <w:t xml:space="preserve"> 14.133/2021.</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51" w:name="_Toc216938929"/>
      <w:r w:rsidRPr="00B31A5A">
        <w:lastRenderedPageBreak/>
        <w:t>ANEXO VI – MINUTA DO CONTRATO</w:t>
      </w:r>
      <w:bookmarkEnd w:id="151"/>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77777777" w:rsidR="00793416" w:rsidRPr="000220BE" w:rsidRDefault="00793416"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Pr="000220BE">
        <w:rPr>
          <w:rFonts w:ascii="Calibri" w:hAnsi="Calibri" w:cs="Calibri"/>
          <w:b/>
          <w:sz w:val="24"/>
          <w:szCs w:val="24"/>
          <w:highlight w:val="magenta"/>
        </w:rPr>
        <w:t>XX/2026</w:t>
      </w:r>
    </w:p>
    <w:p w14:paraId="563F20E2" w14:textId="3ED8EC26" w:rsidR="00793416" w:rsidRPr="000220BE" w:rsidRDefault="00805F18" w:rsidP="00381C57">
      <w:pPr>
        <w:tabs>
          <w:tab w:val="left" w:pos="0"/>
        </w:tabs>
        <w:jc w:val="both"/>
        <w:rPr>
          <w:rFonts w:ascii="Calibri" w:hAnsi="Calibri" w:cs="Calibri"/>
          <w:b/>
          <w:sz w:val="24"/>
          <w:szCs w:val="24"/>
        </w:rPr>
      </w:pPr>
      <w:r>
        <w:rPr>
          <w:rFonts w:ascii="Calibri" w:hAnsi="Calibri" w:cs="Calibri"/>
          <w:b/>
          <w:sz w:val="24"/>
          <w:szCs w:val="24"/>
        </w:rPr>
        <w:t>DISPENSA</w:t>
      </w:r>
      <w:r w:rsidR="00793416" w:rsidRPr="000220BE">
        <w:rPr>
          <w:rFonts w:ascii="Calibri" w:hAnsi="Calibri" w:cs="Calibri"/>
          <w:b/>
          <w:sz w:val="24"/>
          <w:szCs w:val="24"/>
        </w:rPr>
        <w:t xml:space="preserve"> Nº </w:t>
      </w:r>
      <w:r w:rsidR="005A0885">
        <w:rPr>
          <w:rFonts w:ascii="Calibri" w:hAnsi="Calibri" w:cs="Calibri"/>
          <w:b/>
          <w:sz w:val="24"/>
          <w:szCs w:val="24"/>
          <w:highlight w:val="magenta"/>
        </w:rPr>
        <w:t>...</w:t>
      </w:r>
      <w:r w:rsidR="00793416" w:rsidRPr="000220BE">
        <w:rPr>
          <w:rFonts w:ascii="Calibri" w:hAnsi="Calibri" w:cs="Calibri"/>
          <w:b/>
          <w:sz w:val="24"/>
          <w:szCs w:val="24"/>
          <w:highlight w:val="magenta"/>
        </w:rPr>
        <w:t>/2026</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2" w:name="_Toc216938930"/>
      <w:bookmarkStart w:id="153" w:name="_Toc216941004"/>
      <w:r w:rsidRPr="00593649">
        <w:rPr>
          <w:rFonts w:eastAsia="Arial Unicode MS"/>
        </w:rPr>
        <w:t>DO OBJETO</w:t>
      </w:r>
      <w:bookmarkEnd w:id="152"/>
      <w:bookmarkEnd w:id="153"/>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229A087F"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381C57" w:rsidRPr="00381C57">
        <w:rPr>
          <w:rFonts w:ascii="Calibri" w:hAnsi="Calibri" w:cs="Calibri"/>
          <w:sz w:val="24"/>
          <w:szCs w:val="24"/>
          <w:highlight w:val="magenta"/>
        </w:rPr>
        <w:t>XXXXXXXXXXXXXXXXXXXXXX</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20EE59F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Pr="00593649">
        <w:rPr>
          <w:highlight w:val="magenta"/>
        </w:rPr>
        <w:t>XX/2026</w:t>
      </w:r>
      <w:r w:rsidRPr="002D7CE2">
        <w:t xml:space="preserve"> – </w:t>
      </w:r>
      <w:r w:rsidR="00805F18">
        <w:t>Dispensa</w:t>
      </w:r>
      <w:r w:rsidRPr="002D7CE2">
        <w:t xml:space="preserve"> </w:t>
      </w:r>
      <w:r w:rsidR="005A0885">
        <w:rPr>
          <w:highlight w:val="magenta"/>
        </w:rPr>
        <w:t>...</w:t>
      </w:r>
      <w:r w:rsidRPr="00593649">
        <w:rPr>
          <w:highlight w:val="magenta"/>
        </w:rPr>
        <w:t>/2026</w:t>
      </w:r>
      <w:r w:rsidRPr="00B31A5A">
        <w:t xml:space="preserve"> 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4" w:name="_Toc216938931"/>
      <w:bookmarkStart w:id="155" w:name="_Toc216941005"/>
      <w:r w:rsidRPr="00D14F5A">
        <w:rPr>
          <w:rFonts w:eastAsia="Arial Unicode MS"/>
        </w:rPr>
        <w:t>DO VALOR</w:t>
      </w:r>
      <w:bookmarkEnd w:id="154"/>
      <w:bookmarkEnd w:id="155"/>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793416" w:rsidRPr="00B31A5A" w14:paraId="0932D836" w14:textId="77777777" w:rsidTr="00717C11">
        <w:trPr>
          <w:jc w:val="center"/>
        </w:trPr>
        <w:tc>
          <w:tcPr>
            <w:tcW w:w="398" w:type="dxa"/>
          </w:tcPr>
          <w:p w14:paraId="1DFE6F7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45078FF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4E2B8944"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777777" w:rsidR="00793416" w:rsidRPr="00BA1446" w:rsidRDefault="00793416"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1C5DB5FE"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521BA26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30C47C31"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xml:space="preserve">,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w:t>
      </w:r>
      <w:r w:rsidR="00CB60D5">
        <w:rPr>
          <w:rFonts w:eastAsia="Calibri"/>
          <w:lang w:val="pt-PT"/>
        </w:rPr>
        <w:t>Aviso</w:t>
      </w:r>
      <w:r w:rsidRPr="00812B30">
        <w:rPr>
          <w:rFonts w:eastAsia="Calibri"/>
          <w:lang w:val="pt-PT"/>
        </w:rPr>
        <w:t>;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6" w:name="_Toc216938932"/>
      <w:bookmarkStart w:id="157" w:name="_Toc216941006"/>
      <w:r w:rsidRPr="00B31A5A">
        <w:rPr>
          <w:rFonts w:eastAsia="Arial Unicode MS"/>
        </w:rPr>
        <w:t>DA VIGÊNCIA</w:t>
      </w:r>
      <w:bookmarkEnd w:id="156"/>
      <w:bookmarkEnd w:id="157"/>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4896EF50"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Pr="002F735A">
        <w:rPr>
          <w:rFonts w:eastAsia="Arial Unicode MS"/>
          <w:highlight w:val="magenta"/>
        </w:rPr>
        <w:t>12 (doze) meses</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99178C" w:rsidRPr="005A0885">
        <w:rPr>
          <w:rFonts w:eastAsia="Arial Unicode MS"/>
          <w:highlight w:val="magenta"/>
        </w:rPr>
        <w:t>será improrrogável</w:t>
      </w:r>
      <w:r w:rsidR="0099178C">
        <w:rPr>
          <w:rFonts w:eastAsia="Arial Unicode MS"/>
        </w:rPr>
        <w:t xml:space="preserve"> / </w:t>
      </w:r>
      <w:r w:rsidR="0099178C" w:rsidRPr="005A0885">
        <w:rPr>
          <w:rFonts w:eastAsia="Arial Unicode MS"/>
          <w:highlight w:val="magenta"/>
        </w:rPr>
        <w:t>podendo ser prorrogado por igual período, nos termos dos arts. 106 e 107 da Lei Federal nº 14.133/2021,</w:t>
      </w:r>
      <w:r w:rsidR="0099178C">
        <w:rPr>
          <w:rFonts w:eastAsia="Arial Unicode MS"/>
          <w:highlight w:val="magenta"/>
        </w:rPr>
        <w:t xml:space="preserve"> </w:t>
      </w:r>
      <w:r w:rsidR="0099178C" w:rsidRPr="005A0885">
        <w:rPr>
          <w:rFonts w:eastAsia="Arial Unicode MS"/>
          <w:highlight w:val="magenta"/>
        </w:rPr>
        <w:t>e art. 68 do</w:t>
      </w:r>
      <w:r w:rsidR="0099178C" w:rsidRPr="005A0885">
        <w:rPr>
          <w:highlight w:val="magenta"/>
        </w:rPr>
        <w:t xml:space="preserve"> </w:t>
      </w:r>
      <w:r w:rsidR="0099178C"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8" w:name="_Toc216938933"/>
      <w:bookmarkStart w:id="159" w:name="_Toc216941007"/>
      <w:r w:rsidRPr="00AE3EF2">
        <w:rPr>
          <w:rFonts w:eastAsia="Arial Unicode MS"/>
        </w:rPr>
        <w:t>DAS OBRIGAÇÕES</w:t>
      </w:r>
      <w:bookmarkEnd w:id="158"/>
      <w:bookmarkEnd w:id="159"/>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60" w:name="_Hlk161819545"/>
    </w:p>
    <w:p w14:paraId="3DC361AC"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0B86E9C4"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51C2CC5C"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 sempre por meio formal.</w:t>
      </w:r>
    </w:p>
    <w:p w14:paraId="1E0E645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292B39F7"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Efetuar os pagamentos devidos à Contratada, observadas as condições, prazos e formas estabelecidas neste Contrato, bem como a regularidade fiscal e trabalhista da contratada.</w:t>
      </w:r>
    </w:p>
    <w:p w14:paraId="2207EB4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Aplicar, quando cabível, as penalidades previstas neste Contrato e na legislação, em caso de inexecução total ou parcial, irregularidades ou atrasos injustificados.</w:t>
      </w:r>
    </w:p>
    <w:p w14:paraId="24D9830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47841F3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32ADACD6"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p>
    <w:p w14:paraId="4BCC684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7BC86FA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7B957B7B"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bookmarkEnd w:id="160"/>
    <w:p w14:paraId="0DB4575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Executar integralmente o objeto, observando rigorosamente descritivos e especificações técnicas, regulamentos técnicos e demais documentos contratuais.</w:t>
      </w:r>
    </w:p>
    <w:p w14:paraId="5A873E74"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Apresentar, quando solicitado, relatórios de execução e demais documentos técnicos necessários à fiscalização.</w:t>
      </w:r>
    </w:p>
    <w:p w14:paraId="47E17BF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727A2E1"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p>
    <w:p w14:paraId="36A0591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27B5936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61" w:name="_Toc216938934"/>
      <w:bookmarkStart w:id="162" w:name="_Toc216941008"/>
      <w:r w:rsidRPr="00AE3EF2">
        <w:rPr>
          <w:rFonts w:eastAsia="Arial Unicode MS"/>
        </w:rPr>
        <w:t>DA EXECUÇÃO</w:t>
      </w:r>
      <w:bookmarkEnd w:id="161"/>
      <w:bookmarkEnd w:id="162"/>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62CBFE7A" w14:textId="77777777" w:rsidR="00793416" w:rsidRPr="009A5954" w:rsidRDefault="00793416" w:rsidP="00381C57">
      <w:pPr>
        <w:pStyle w:val="Itensesubitens"/>
        <w:numPr>
          <w:ilvl w:val="1"/>
          <w:numId w:val="28"/>
        </w:numPr>
        <w:ind w:left="0" w:firstLine="0"/>
        <w:rPr>
          <w:rFonts w:eastAsia="Arial Unicode MS"/>
          <w:b/>
          <w:highlight w:val="magenta"/>
        </w:rPr>
      </w:pPr>
      <w:r w:rsidRPr="00FE5B68">
        <w:rPr>
          <w:highlight w:val="magenta"/>
        </w:rPr>
        <w:t xml:space="preserve">O prazo de entrega dos bens/início de prestação dos serviços será de 07 (sete) dias úteis, </w:t>
      </w:r>
      <w:r w:rsidRPr="009A5954">
        <w:rPr>
          <w:highlight w:val="magenta"/>
        </w:rPr>
        <w:t xml:space="preserve">contado a partir da solicitação formal enviada por e-mail pela Administração à Contratada. A entrega/prestação dos serviços poderá ocorrer em remessa única ou parcelada, conforme a necessidade dos setores requisitantes, e deverá ser realizada nos endereços indicados, todos situados dentro do perímetro urbano do Município de São Francisco/SP. </w:t>
      </w:r>
    </w:p>
    <w:p w14:paraId="46EE8276" w14:textId="77777777" w:rsidR="00793416" w:rsidRPr="009A5954" w:rsidRDefault="00793416" w:rsidP="00381C57">
      <w:pPr>
        <w:pStyle w:val="Itensesubitens"/>
        <w:numPr>
          <w:ilvl w:val="1"/>
          <w:numId w:val="28"/>
        </w:numPr>
        <w:ind w:left="0" w:firstLine="0"/>
        <w:rPr>
          <w:rFonts w:eastAsia="Arial Unicode MS"/>
          <w:b/>
          <w:highlight w:val="magenta"/>
        </w:rPr>
      </w:pPr>
      <w:r w:rsidRPr="009A5954">
        <w:rPr>
          <w:highlight w:val="magenta"/>
        </w:rPr>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9A5954" w:rsidRDefault="00793416" w:rsidP="00381C57">
      <w:pPr>
        <w:pStyle w:val="Itensesubitens"/>
        <w:numPr>
          <w:ilvl w:val="1"/>
          <w:numId w:val="28"/>
        </w:numPr>
        <w:ind w:left="0" w:firstLine="0"/>
        <w:rPr>
          <w:rFonts w:eastAsia="Arial Unicode MS"/>
          <w:b/>
          <w:highlight w:val="magenta"/>
        </w:rPr>
      </w:pPr>
      <w:r w:rsidRPr="009A5954">
        <w:rPr>
          <w:highlight w:val="magenta"/>
        </w:rPr>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9A5954"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highlight w:val="magenta"/>
        </w:rPr>
      </w:pPr>
      <w:r w:rsidRPr="009A5954">
        <w:rPr>
          <w:rFonts w:ascii="Calibri" w:hAnsi="Calibri" w:cs="Calibri"/>
          <w:sz w:val="24"/>
          <w:szCs w:val="24"/>
          <w:highlight w:val="magenta"/>
        </w:rPr>
        <w:t>A substituição do profissional deverá ser realizada no prazo de até 03 (três) dias úteis após a solicitação da Administração.</w:t>
      </w:r>
    </w:p>
    <w:p w14:paraId="45A24392" w14:textId="77777777" w:rsidR="00793416" w:rsidRPr="009A5954" w:rsidRDefault="00793416" w:rsidP="00381C57">
      <w:pPr>
        <w:pStyle w:val="Itensesubitens"/>
        <w:numPr>
          <w:ilvl w:val="1"/>
          <w:numId w:val="28"/>
        </w:numPr>
        <w:ind w:left="0" w:firstLine="0"/>
        <w:rPr>
          <w:rFonts w:eastAsia="Arial Unicode MS"/>
          <w:b/>
          <w:highlight w:val="magenta"/>
        </w:rPr>
      </w:pPr>
      <w:r w:rsidRPr="009A5954">
        <w:rPr>
          <w:highlight w:val="magenta"/>
        </w:rPr>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3" w:name="_Toc216938935"/>
      <w:bookmarkStart w:id="164" w:name="_Toc216941009"/>
      <w:r w:rsidRPr="004D3558">
        <w:rPr>
          <w:rFonts w:eastAsia="Arial Unicode MS"/>
        </w:rPr>
        <w:t>DAS CONDIÇÕES DE RECEBIMENTO DO OBJETO</w:t>
      </w:r>
      <w:bookmarkEnd w:id="163"/>
      <w:bookmarkEnd w:id="164"/>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5" w:name="_Hlk162353723"/>
    </w:p>
    <w:bookmarkEnd w:id="165"/>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lastRenderedPageBreak/>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6" w:name="_Toc216938936"/>
      <w:bookmarkStart w:id="167" w:name="_Toc216941010"/>
      <w:r w:rsidRPr="00273820">
        <w:rPr>
          <w:rFonts w:eastAsia="Arial Unicode MS"/>
        </w:rPr>
        <w:t>DA ALTERAÇÃO DO INSTRUMENTO CONTRATUAL</w:t>
      </w:r>
      <w:bookmarkEnd w:id="166"/>
      <w:bookmarkEnd w:id="167"/>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do regime de execução da obra ou do serviço, bem como do modo de fornecimento, em face de verificação técnica da inaplicabilidade dos </w:t>
      </w:r>
      <w:r w:rsidRPr="00BA1446">
        <w:rPr>
          <w:rFonts w:ascii="Calibri" w:eastAsia="Arial Unicode MS" w:hAnsi="Calibri" w:cs="Calibri"/>
          <w:bCs/>
          <w:sz w:val="24"/>
          <w:szCs w:val="24"/>
        </w:rPr>
        <w:lastRenderedPageBreak/>
        <w:t>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lastRenderedPageBreak/>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8" w:name="_Toc216938937"/>
      <w:bookmarkStart w:id="169" w:name="_Toc216941011"/>
      <w:r w:rsidRPr="006E6A37">
        <w:t>DA FISCALIZAÇÃO</w:t>
      </w:r>
      <w:bookmarkEnd w:id="168"/>
      <w:bookmarkEnd w:id="169"/>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lastRenderedPageBreak/>
        <w:t>Serão gestores e fiscais os que seguem</w:t>
      </w:r>
      <w:r>
        <w:t>:</w:t>
      </w:r>
    </w:p>
    <w:p w14:paraId="4A12AB21"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Gestão: Sr. (a) </w:t>
      </w:r>
      <w:r w:rsidRPr="00BA1446">
        <w:rPr>
          <w:rFonts w:ascii="Calibri" w:hAnsi="Calibri" w:cs="Calibri"/>
          <w:sz w:val="24"/>
          <w:szCs w:val="24"/>
          <w:highlight w:val="magenta"/>
        </w:rPr>
        <w:t>XXXXXXXXXXXXXXXXXXXX</w:t>
      </w:r>
      <w:r w:rsidRPr="00BA1446">
        <w:rPr>
          <w:rFonts w:ascii="Calibri" w:hAnsi="Calibri" w:cs="Calibri"/>
          <w:sz w:val="24"/>
          <w:szCs w:val="24"/>
        </w:rPr>
        <w:t>;</w:t>
      </w:r>
    </w:p>
    <w:p w14:paraId="493BFD1C"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Fiscalização: Sr. (a) </w:t>
      </w:r>
      <w:r w:rsidRPr="00BA1446">
        <w:rPr>
          <w:rFonts w:ascii="Calibri" w:hAnsi="Calibri" w:cs="Calibri"/>
          <w:sz w:val="24"/>
          <w:szCs w:val="24"/>
          <w:highlight w:val="magenta"/>
        </w:rPr>
        <w:t>XXXXXXXXXXXXXXXXXXXX</w:t>
      </w:r>
      <w:r w:rsidRPr="00BA1446">
        <w:rPr>
          <w:rFonts w:ascii="Calibri" w:hAnsi="Calibri" w:cs="Calibri"/>
          <w:sz w:val="24"/>
          <w:szCs w:val="24"/>
        </w:rPr>
        <w:t>.</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70" w:name="_Toc216938938"/>
      <w:bookmarkStart w:id="171" w:name="_Toc216941012"/>
      <w:r w:rsidRPr="006E6A37">
        <w:t>DA DOTAÇÃO ORÇAMENTÁRIA</w:t>
      </w:r>
      <w:bookmarkEnd w:id="170"/>
      <w:bookmarkEnd w:id="171"/>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A305C07"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C474738"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7583FE8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3C8F41C"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2F49B94E"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3A56A4B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28FA40AC" w14:textId="77777777" w:rsidR="00793416" w:rsidRPr="000B0D39" w:rsidRDefault="00793416"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2" w:name="_Toc216938939"/>
      <w:bookmarkStart w:id="173" w:name="_Toc216941013"/>
      <w:r w:rsidRPr="00B31A5A">
        <w:t>DO PAGAMENTO</w:t>
      </w:r>
      <w:bookmarkEnd w:id="172"/>
      <w:bookmarkEnd w:id="173"/>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1C00A8B0"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w:t>
      </w:r>
      <w:r w:rsidR="00531C77">
        <w:rPr>
          <w:rFonts w:ascii="Calibri" w:hAnsi="Calibri" w:cs="Calibri"/>
          <w:sz w:val="24"/>
          <w:szCs w:val="24"/>
        </w:rPr>
        <w:t>da Dispensa</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antecipação de pagamento somente será permitida se propiciar sensível economia de recursos ou se representar condição indispensável para a obtenção do bem ou para a prestação </w:t>
      </w:r>
      <w:r w:rsidRPr="00BA1446">
        <w:rPr>
          <w:rFonts w:ascii="Calibri" w:hAnsi="Calibri" w:cs="Calibri"/>
          <w:sz w:val="24"/>
          <w:szCs w:val="24"/>
        </w:rPr>
        <w:lastRenderedPageBreak/>
        <w:t>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4" w:name="_Toc216938940"/>
      <w:bookmarkStart w:id="175" w:name="_Toc216941014"/>
      <w:r w:rsidRPr="007C7218">
        <w:t>DAS PENALIDADES E MULTAS</w:t>
      </w:r>
      <w:bookmarkEnd w:id="174"/>
      <w:bookmarkEnd w:id="175"/>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3443126C" w:rsidR="00793416" w:rsidRDefault="00793416" w:rsidP="00381C57">
      <w:pPr>
        <w:pStyle w:val="Itensesubitens"/>
        <w:numPr>
          <w:ilvl w:val="1"/>
          <w:numId w:val="28"/>
        </w:numPr>
        <w:ind w:left="0" w:firstLine="0"/>
      </w:pPr>
      <w:r w:rsidRPr="00220300">
        <w:t xml:space="preserve">A sanção multa, calculada sobre o valor do </w:t>
      </w:r>
      <w:r w:rsidR="00CB60D5">
        <w:t>Aviso</w:t>
      </w:r>
      <w:r w:rsidRPr="00220300">
        <w:t xml:space="preserve">, caso o licitante não tenha Contrato ainda, </w:t>
      </w:r>
      <w:r w:rsidR="000B0D39">
        <w:t>ou sobre o instrumento contratual, caso já houver</w:t>
      </w:r>
      <w:r w:rsidRPr="00220300">
        <w:t xml:space="preserve">, não poderá ser inferior a 0,5% (cinco décimos por cento) nem superior a 30% (trinta por cento) do valor do contrato licitado ou celebrado com contratação direta e será aplicada ao responsável por qualquer das infrações administrativas previstas neste </w:t>
      </w:r>
      <w:r w:rsidR="00CB60D5">
        <w:t>Aviso</w:t>
      </w:r>
      <w:r w:rsidRPr="00220300">
        <w:t>.</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w:t>
      </w:r>
      <w:r w:rsidRPr="00220300">
        <w:lastRenderedPageBreak/>
        <w:t>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prescrição ocorrerá em 5 (cinco) anos, contados da ciência da infração pela </w:t>
      </w:r>
      <w:r w:rsidRPr="00BA1446">
        <w:rPr>
          <w:rFonts w:ascii="Calibri" w:hAnsi="Calibri" w:cs="Calibri"/>
          <w:sz w:val="24"/>
          <w:szCs w:val="24"/>
        </w:rPr>
        <w:lastRenderedPageBreak/>
        <w:t>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3C0532AF"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rsidR="00CB60D5">
        <w:t>Aviso</w:t>
      </w:r>
      <w:r w:rsidRPr="00580F09">
        <w:t xml:space="preserve">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6" w:name="_Toc216938941"/>
      <w:bookmarkStart w:id="177" w:name="_Toc216941015"/>
      <w:r w:rsidRPr="00B31A5A">
        <w:lastRenderedPageBreak/>
        <w:t>DA EXTINÇÃO</w:t>
      </w:r>
      <w:r>
        <w:t xml:space="preserve"> DO INSTRUMENTO CONTRATUAL</w:t>
      </w:r>
      <w:bookmarkEnd w:id="176"/>
      <w:bookmarkEnd w:id="177"/>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062DBF11"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não cumprimento ou cumprimento irregular de normas </w:t>
      </w:r>
      <w:proofErr w:type="spellStart"/>
      <w:r w:rsidR="00CB60D5">
        <w:rPr>
          <w:rFonts w:ascii="Calibri" w:hAnsi="Calibri" w:cs="Calibri"/>
          <w:sz w:val="24"/>
          <w:szCs w:val="24"/>
        </w:rPr>
        <w:t>Aviso</w:t>
      </w:r>
      <w:r w:rsidRPr="00BA1446">
        <w:rPr>
          <w:rFonts w:ascii="Calibri" w:hAnsi="Calibri" w:cs="Calibri"/>
          <w:sz w:val="24"/>
          <w:szCs w:val="24"/>
        </w:rPr>
        <w:t>ícias</w:t>
      </w:r>
      <w:proofErr w:type="spellEnd"/>
      <w:r w:rsidRPr="00BA1446">
        <w:rPr>
          <w:rFonts w:ascii="Calibri" w:hAnsi="Calibri" w:cs="Calibri"/>
          <w:sz w:val="24"/>
          <w:szCs w:val="24"/>
        </w:rPr>
        <w:t xml:space="preserve">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w:t>
      </w:r>
      <w:r w:rsidRPr="00580F09">
        <w:lastRenderedPageBreak/>
        <w:t>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lastRenderedPageBreak/>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8" w:name="_Toc216938942"/>
      <w:bookmarkStart w:id="179" w:name="_Toc216941016"/>
      <w:r w:rsidRPr="00B31A5A">
        <w:t>DA CONFORMIDADE COM A LEI GERAL DE PROTEÇÃO DE DADOS (LEI Nº 13.709/2018)</w:t>
      </w:r>
      <w:bookmarkEnd w:id="178"/>
      <w:bookmarkEnd w:id="179"/>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w:t>
      </w:r>
      <w:r w:rsidRPr="00B31A5A">
        <w:rPr>
          <w:rFonts w:eastAsiaTheme="minorEastAsia"/>
          <w:color w:val="000000"/>
        </w:rPr>
        <w:lastRenderedPageBreak/>
        <w:t>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80" w:name="_Toc216938943"/>
      <w:bookmarkStart w:id="181" w:name="_Toc216941017"/>
      <w:r w:rsidRPr="00B31A5A">
        <w:t>DO FORO CONTRATUAL</w:t>
      </w:r>
      <w:bookmarkEnd w:id="180"/>
      <w:bookmarkEnd w:id="181"/>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2"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2"/>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Pr="000220BE"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D059ABE"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6193B57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AA5AE7B"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4123A87C"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100364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D2054B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C5F3FA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p w14:paraId="3D19F303"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8349651" w14:textId="59DB980B" w:rsidR="00793416" w:rsidRPr="00B31A5A"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01E0E51"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XX/2026             </w:t>
      </w:r>
      <w:r w:rsidR="00906C61">
        <w:rPr>
          <w:rFonts w:ascii="Calibri" w:hAnsi="Calibri" w:cs="Calibri"/>
          <w:b/>
          <w:sz w:val="24"/>
          <w:szCs w:val="24"/>
          <w:highlight w:val="magenta"/>
        </w:rPr>
        <w:t>DISPENSA</w:t>
      </w:r>
      <w:r w:rsidRPr="000220BE">
        <w:rPr>
          <w:rFonts w:ascii="Calibri" w:hAnsi="Calibri" w:cs="Calibri"/>
          <w:b/>
          <w:sz w:val="24"/>
          <w:szCs w:val="24"/>
          <w:highlight w:val="magenta"/>
        </w:rPr>
        <w:t xml:space="preserve">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88195FA"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381C57" w:rsidRPr="00381C57">
        <w:rPr>
          <w:rFonts w:ascii="Calibri" w:hAnsi="Calibri" w:cs="Calibri"/>
          <w:sz w:val="24"/>
          <w:szCs w:val="24"/>
          <w:highlight w:val="magenta"/>
        </w:rPr>
        <w:t>XXXXXXXXXXXXXXXXXXXXXX</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094A29C"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GESTOR DO CONTRATO:</w:t>
      </w:r>
    </w:p>
    <w:p w14:paraId="612EE96D" w14:textId="0F5B60E4"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381C57">
        <w:rPr>
          <w:rFonts w:ascii="Calibri" w:hAnsi="Calibri" w:cs="Calibri"/>
          <w:sz w:val="24"/>
          <w:szCs w:val="24"/>
          <w:highlight w:val="magenta"/>
        </w:rPr>
        <w:t>XXXXXX</w:t>
      </w:r>
    </w:p>
    <w:p w14:paraId="5FBDE1A0" w14:textId="11B491F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381C57">
        <w:rPr>
          <w:rFonts w:ascii="Calibri" w:hAnsi="Calibri" w:cs="Calibri"/>
          <w:sz w:val="24"/>
          <w:szCs w:val="24"/>
          <w:highlight w:val="magenta"/>
        </w:rPr>
        <w:t>XXXXXX</w:t>
      </w:r>
    </w:p>
    <w:p w14:paraId="12859311"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2967A1C8"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7B64EC0"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FISCAL DO CONTRATO:</w:t>
      </w:r>
    </w:p>
    <w:p w14:paraId="77F7CE19" w14:textId="54297D38"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381C57">
        <w:rPr>
          <w:rFonts w:ascii="Calibri" w:hAnsi="Calibri" w:cs="Calibri"/>
          <w:sz w:val="24"/>
          <w:szCs w:val="24"/>
          <w:highlight w:val="magenta"/>
        </w:rPr>
        <w:t>XXXXXX</w:t>
      </w:r>
    </w:p>
    <w:p w14:paraId="78AA97AE" w14:textId="409ABE1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381C57">
        <w:rPr>
          <w:rFonts w:ascii="Calibri" w:hAnsi="Calibri" w:cs="Calibri"/>
          <w:sz w:val="24"/>
          <w:szCs w:val="24"/>
          <w:highlight w:val="magenta"/>
        </w:rPr>
        <w:t>XXXXXX</w:t>
      </w:r>
    </w:p>
    <w:p w14:paraId="4389DF21"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1B41C4A4"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lastRenderedPageBreak/>
        <w:t>Assinatura:______________________________________________________</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5CDADE3B"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XX/2026             </w:t>
      </w:r>
      <w:r w:rsidR="00906C61">
        <w:rPr>
          <w:rFonts w:ascii="Calibri" w:hAnsi="Calibri" w:cs="Calibri"/>
          <w:b/>
          <w:sz w:val="24"/>
          <w:szCs w:val="24"/>
          <w:highlight w:val="magenta"/>
        </w:rPr>
        <w:t>DISPENSA</w:t>
      </w:r>
      <w:r w:rsidRPr="000220BE">
        <w:rPr>
          <w:rFonts w:ascii="Calibri" w:hAnsi="Calibri" w:cs="Calibri"/>
          <w:b/>
          <w:sz w:val="24"/>
          <w:szCs w:val="24"/>
          <w:highlight w:val="magenta"/>
        </w:rPr>
        <w:t xml:space="preserve"> </w:t>
      </w:r>
      <w:r w:rsidR="005A0885">
        <w:rPr>
          <w:rFonts w:ascii="Calibri" w:hAnsi="Calibri" w:cs="Calibri"/>
          <w:b/>
          <w:sz w:val="24"/>
          <w:szCs w:val="24"/>
          <w:highlight w:val="magenta"/>
        </w:rPr>
        <w:t>...</w:t>
      </w:r>
      <w:r w:rsidRPr="000220BE">
        <w:rPr>
          <w:rFonts w:ascii="Calibri" w:hAnsi="Calibri" w:cs="Calibri"/>
          <w:b/>
          <w:sz w:val="24"/>
          <w:szCs w:val="24"/>
          <w:highlight w:val="magenta"/>
        </w:rPr>
        <w:t>/2026</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6743B890"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381C57">
        <w:rPr>
          <w:rFonts w:ascii="Calibri" w:hAnsi="Calibri" w:cs="Calibri"/>
          <w:sz w:val="24"/>
          <w:szCs w:val="24"/>
          <w:highlight w:val="magenta"/>
        </w:rPr>
        <w:t>XXXXXXXXXXXXXXXXXXXXXX</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1E588356" w14:textId="77777777" w:rsidR="00016101" w:rsidRDefault="00016101" w:rsidP="00381C57">
      <w:pPr>
        <w:tabs>
          <w:tab w:val="left" w:pos="0"/>
        </w:tabs>
        <w:jc w:val="right"/>
        <w:rPr>
          <w:rFonts w:ascii="Calibri" w:hAnsi="Calibri" w:cs="Calibri"/>
          <w:b/>
          <w:sz w:val="24"/>
          <w:szCs w:val="24"/>
        </w:rPr>
      </w:pPr>
    </w:p>
    <w:p w14:paraId="2DE7243A" w14:textId="77777777" w:rsidR="00016101" w:rsidRDefault="00016101" w:rsidP="00381C57">
      <w:pPr>
        <w:tabs>
          <w:tab w:val="left" w:pos="0"/>
        </w:tabs>
        <w:jc w:val="right"/>
        <w:rPr>
          <w:rFonts w:ascii="Calibri" w:hAnsi="Calibri" w:cs="Calibri"/>
          <w:b/>
          <w:sz w:val="24"/>
          <w:szCs w:val="24"/>
        </w:rPr>
      </w:pPr>
    </w:p>
    <w:p w14:paraId="2D1BAA05" w14:textId="77777777" w:rsidR="00016101" w:rsidRDefault="00016101" w:rsidP="00381C57">
      <w:pPr>
        <w:tabs>
          <w:tab w:val="left" w:pos="0"/>
        </w:tabs>
        <w:jc w:val="right"/>
        <w:rPr>
          <w:rFonts w:ascii="Calibri" w:hAnsi="Calibri" w:cs="Calibri"/>
          <w:b/>
          <w:sz w:val="24"/>
          <w:szCs w:val="24"/>
        </w:rPr>
      </w:pPr>
    </w:p>
    <w:p w14:paraId="20D62FE7" w14:textId="77777777" w:rsidR="00016101" w:rsidRDefault="00016101" w:rsidP="00381C57">
      <w:pPr>
        <w:tabs>
          <w:tab w:val="left" w:pos="0"/>
        </w:tabs>
        <w:jc w:val="right"/>
        <w:rPr>
          <w:rFonts w:ascii="Calibri" w:hAnsi="Calibri" w:cs="Calibri"/>
          <w:b/>
          <w:sz w:val="24"/>
          <w:szCs w:val="24"/>
        </w:rPr>
      </w:pPr>
    </w:p>
    <w:p w14:paraId="7FDEF26E" w14:textId="77777777" w:rsidR="00016101" w:rsidRDefault="00016101" w:rsidP="00381C57">
      <w:pPr>
        <w:tabs>
          <w:tab w:val="left" w:pos="0"/>
        </w:tabs>
        <w:jc w:val="right"/>
        <w:rPr>
          <w:rFonts w:ascii="Calibri" w:hAnsi="Calibri" w:cs="Calibri"/>
          <w:b/>
          <w:sz w:val="24"/>
          <w:szCs w:val="24"/>
        </w:rPr>
      </w:pPr>
    </w:p>
    <w:p w14:paraId="6303BE46" w14:textId="77777777" w:rsidR="00016101" w:rsidRDefault="00016101" w:rsidP="00381C57">
      <w:pPr>
        <w:tabs>
          <w:tab w:val="left" w:pos="0"/>
        </w:tabs>
        <w:jc w:val="right"/>
        <w:rPr>
          <w:rFonts w:ascii="Calibri" w:hAnsi="Calibri" w:cs="Calibri"/>
          <w:b/>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6018996" w:rsidR="00340E03" w:rsidRPr="00340E03" w:rsidRDefault="00793416" w:rsidP="00984523">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7B34" w14:textId="77777777" w:rsidR="00C74F60" w:rsidRDefault="00C74F60" w:rsidP="00BE2932">
      <w:r>
        <w:separator/>
      </w:r>
    </w:p>
  </w:endnote>
  <w:endnote w:type="continuationSeparator" w:id="0">
    <w:p w14:paraId="545C4715" w14:textId="77777777" w:rsidR="00C74F60" w:rsidRDefault="00C74F60"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A2928D1"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Pr="00E73F45">
      <w:rPr>
        <w:rFonts w:ascii="Calibri" w:hAnsi="Calibri" w:cs="Calibri"/>
        <w:highlight w:val="magenta"/>
      </w:rPr>
      <w:t>XX/</w:t>
    </w:r>
    <w:r>
      <w:rPr>
        <w:rFonts w:ascii="Calibri" w:hAnsi="Calibri" w:cs="Calibri"/>
        <w:highlight w:val="magenta"/>
      </w:rPr>
      <w:t>2026</w:t>
    </w:r>
    <w:r w:rsidRPr="009018BA">
      <w:rPr>
        <w:rFonts w:ascii="Calibri" w:hAnsi="Calibri" w:cs="Calibri"/>
      </w:rPr>
      <w:t xml:space="preserve"> – </w:t>
    </w:r>
    <w:r w:rsidR="00531C77">
      <w:rPr>
        <w:rFonts w:ascii="Calibri" w:hAnsi="Calibri" w:cs="Calibri"/>
      </w:rPr>
      <w:t>Dispensa</w:t>
    </w:r>
    <w:r w:rsidRPr="009018BA">
      <w:rPr>
        <w:rFonts w:ascii="Calibri" w:hAnsi="Calibri" w:cs="Calibri"/>
      </w:rPr>
      <w:t xml:space="preserve"> nº </w:t>
    </w:r>
    <w:r>
      <w:rPr>
        <w:rFonts w:ascii="Calibri" w:hAnsi="Calibri" w:cs="Calibri"/>
        <w:highlight w:val="magenta"/>
      </w:rPr>
      <w:t>...</w:t>
    </w:r>
    <w:r w:rsidRPr="00E73F45">
      <w:rPr>
        <w:rFonts w:ascii="Calibri" w:hAnsi="Calibri" w:cs="Calibri"/>
        <w:highlight w:val="magenta"/>
      </w:rPr>
      <w:t>/</w:t>
    </w:r>
    <w:r>
      <w:rPr>
        <w:rFonts w:ascii="Calibri" w:hAnsi="Calibri" w:cs="Calibri"/>
        <w:highlight w:val="magenta"/>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B8164" w14:textId="77777777" w:rsidR="00C74F60" w:rsidRDefault="00C74F60" w:rsidP="00BE2932">
      <w:r>
        <w:separator/>
      </w:r>
    </w:p>
  </w:footnote>
  <w:footnote w:type="continuationSeparator" w:id="0">
    <w:p w14:paraId="583FC6BA" w14:textId="77777777" w:rsidR="00C74F60" w:rsidRDefault="00C74F60"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005E911C"/>
    <w:lvl w:ilvl="0">
      <w:start w:val="1"/>
      <w:numFmt w:val="decimal"/>
      <w:pStyle w:val="TITULO"/>
      <w:lvlText w:val="%1."/>
      <w:lvlJc w:val="left"/>
      <w:pPr>
        <w:ind w:left="360" w:hanging="360"/>
      </w:p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7927"/>
    <w:rsid w:val="000204A9"/>
    <w:rsid w:val="0002050E"/>
    <w:rsid w:val="0002072C"/>
    <w:rsid w:val="00020B0D"/>
    <w:rsid w:val="00020F92"/>
    <w:rsid w:val="000220BE"/>
    <w:rsid w:val="000222CD"/>
    <w:rsid w:val="0002577E"/>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E17"/>
    <w:rsid w:val="000640D3"/>
    <w:rsid w:val="00065491"/>
    <w:rsid w:val="0006587C"/>
    <w:rsid w:val="00065FD7"/>
    <w:rsid w:val="000668AF"/>
    <w:rsid w:val="0006695D"/>
    <w:rsid w:val="000670F7"/>
    <w:rsid w:val="0007056F"/>
    <w:rsid w:val="00071421"/>
    <w:rsid w:val="00073989"/>
    <w:rsid w:val="00073A29"/>
    <w:rsid w:val="000768F7"/>
    <w:rsid w:val="00076F6D"/>
    <w:rsid w:val="000777EF"/>
    <w:rsid w:val="00080192"/>
    <w:rsid w:val="00080F57"/>
    <w:rsid w:val="00081491"/>
    <w:rsid w:val="00083F2C"/>
    <w:rsid w:val="000850FD"/>
    <w:rsid w:val="00087116"/>
    <w:rsid w:val="0009073D"/>
    <w:rsid w:val="00091884"/>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4228"/>
    <w:rsid w:val="000C460F"/>
    <w:rsid w:val="000C5DDA"/>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5F2B"/>
    <w:rsid w:val="002272B3"/>
    <w:rsid w:val="00232EDC"/>
    <w:rsid w:val="0023370D"/>
    <w:rsid w:val="002363DA"/>
    <w:rsid w:val="00236886"/>
    <w:rsid w:val="00237C52"/>
    <w:rsid w:val="00240686"/>
    <w:rsid w:val="00240887"/>
    <w:rsid w:val="00240C13"/>
    <w:rsid w:val="00241D94"/>
    <w:rsid w:val="00244105"/>
    <w:rsid w:val="00244563"/>
    <w:rsid w:val="00245488"/>
    <w:rsid w:val="00245B59"/>
    <w:rsid w:val="00246110"/>
    <w:rsid w:val="00247274"/>
    <w:rsid w:val="002505EA"/>
    <w:rsid w:val="0025092A"/>
    <w:rsid w:val="00250F0E"/>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65D5"/>
    <w:rsid w:val="002B0099"/>
    <w:rsid w:val="002B0347"/>
    <w:rsid w:val="002B0AD4"/>
    <w:rsid w:val="002B158E"/>
    <w:rsid w:val="002B1ACF"/>
    <w:rsid w:val="002B268E"/>
    <w:rsid w:val="002B29A6"/>
    <w:rsid w:val="002B301D"/>
    <w:rsid w:val="002B31C1"/>
    <w:rsid w:val="002B432E"/>
    <w:rsid w:val="002B60E9"/>
    <w:rsid w:val="002B7510"/>
    <w:rsid w:val="002B7E51"/>
    <w:rsid w:val="002C275E"/>
    <w:rsid w:val="002C2E16"/>
    <w:rsid w:val="002C7A1A"/>
    <w:rsid w:val="002D045D"/>
    <w:rsid w:val="002D05BC"/>
    <w:rsid w:val="002D07C0"/>
    <w:rsid w:val="002D1CD1"/>
    <w:rsid w:val="002D22FB"/>
    <w:rsid w:val="002D4B95"/>
    <w:rsid w:val="002D7213"/>
    <w:rsid w:val="002D750D"/>
    <w:rsid w:val="002D7C05"/>
    <w:rsid w:val="002D7CE2"/>
    <w:rsid w:val="002E1A46"/>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2372"/>
    <w:rsid w:val="00343B1A"/>
    <w:rsid w:val="00344C23"/>
    <w:rsid w:val="00345C93"/>
    <w:rsid w:val="00346419"/>
    <w:rsid w:val="0034790F"/>
    <w:rsid w:val="00350E57"/>
    <w:rsid w:val="0035258D"/>
    <w:rsid w:val="00352844"/>
    <w:rsid w:val="00353B25"/>
    <w:rsid w:val="003566EC"/>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33EE"/>
    <w:rsid w:val="003C433F"/>
    <w:rsid w:val="003C4AD3"/>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705FE"/>
    <w:rsid w:val="004713D2"/>
    <w:rsid w:val="004715F1"/>
    <w:rsid w:val="00471F5E"/>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5193"/>
    <w:rsid w:val="004C182D"/>
    <w:rsid w:val="004C1BBE"/>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5001E4"/>
    <w:rsid w:val="00505A6B"/>
    <w:rsid w:val="00506826"/>
    <w:rsid w:val="00506D52"/>
    <w:rsid w:val="00510514"/>
    <w:rsid w:val="00511EB3"/>
    <w:rsid w:val="005143E2"/>
    <w:rsid w:val="00517650"/>
    <w:rsid w:val="005179F8"/>
    <w:rsid w:val="00517A50"/>
    <w:rsid w:val="005201C3"/>
    <w:rsid w:val="005212CD"/>
    <w:rsid w:val="00522ED2"/>
    <w:rsid w:val="00524CD1"/>
    <w:rsid w:val="00524DB7"/>
    <w:rsid w:val="00525284"/>
    <w:rsid w:val="00525438"/>
    <w:rsid w:val="00525535"/>
    <w:rsid w:val="00525CA2"/>
    <w:rsid w:val="00526A5C"/>
    <w:rsid w:val="0052721F"/>
    <w:rsid w:val="00527C17"/>
    <w:rsid w:val="0053020E"/>
    <w:rsid w:val="00530444"/>
    <w:rsid w:val="005313B5"/>
    <w:rsid w:val="00531C77"/>
    <w:rsid w:val="00531D37"/>
    <w:rsid w:val="005329E4"/>
    <w:rsid w:val="005362BD"/>
    <w:rsid w:val="0053698D"/>
    <w:rsid w:val="005409DC"/>
    <w:rsid w:val="00541160"/>
    <w:rsid w:val="00541EA1"/>
    <w:rsid w:val="00543863"/>
    <w:rsid w:val="0054623C"/>
    <w:rsid w:val="005519E3"/>
    <w:rsid w:val="005524D9"/>
    <w:rsid w:val="00554684"/>
    <w:rsid w:val="00554690"/>
    <w:rsid w:val="0055586A"/>
    <w:rsid w:val="00555A72"/>
    <w:rsid w:val="005560C5"/>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0C3C"/>
    <w:rsid w:val="005A1C39"/>
    <w:rsid w:val="005A1DC8"/>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7C89"/>
    <w:rsid w:val="005F031C"/>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400B"/>
    <w:rsid w:val="006452C0"/>
    <w:rsid w:val="00650124"/>
    <w:rsid w:val="0065029A"/>
    <w:rsid w:val="0065460E"/>
    <w:rsid w:val="006559FB"/>
    <w:rsid w:val="006562C4"/>
    <w:rsid w:val="00660BF8"/>
    <w:rsid w:val="00662602"/>
    <w:rsid w:val="00663866"/>
    <w:rsid w:val="00664106"/>
    <w:rsid w:val="00664D91"/>
    <w:rsid w:val="00666657"/>
    <w:rsid w:val="006671D6"/>
    <w:rsid w:val="006677F3"/>
    <w:rsid w:val="00671C09"/>
    <w:rsid w:val="0067308C"/>
    <w:rsid w:val="00673F03"/>
    <w:rsid w:val="00674385"/>
    <w:rsid w:val="00680A72"/>
    <w:rsid w:val="00680EDE"/>
    <w:rsid w:val="00682D92"/>
    <w:rsid w:val="00682FD3"/>
    <w:rsid w:val="00684C4F"/>
    <w:rsid w:val="0068713D"/>
    <w:rsid w:val="00690393"/>
    <w:rsid w:val="00690D9E"/>
    <w:rsid w:val="006931E8"/>
    <w:rsid w:val="00694398"/>
    <w:rsid w:val="00695109"/>
    <w:rsid w:val="006951A8"/>
    <w:rsid w:val="00695B19"/>
    <w:rsid w:val="00695C7F"/>
    <w:rsid w:val="00695CEE"/>
    <w:rsid w:val="00696A61"/>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246C"/>
    <w:rsid w:val="007127CF"/>
    <w:rsid w:val="007168D7"/>
    <w:rsid w:val="00717C11"/>
    <w:rsid w:val="00723C32"/>
    <w:rsid w:val="00725630"/>
    <w:rsid w:val="007259A1"/>
    <w:rsid w:val="00726AB8"/>
    <w:rsid w:val="00727395"/>
    <w:rsid w:val="007274C4"/>
    <w:rsid w:val="00727F77"/>
    <w:rsid w:val="00734740"/>
    <w:rsid w:val="0074040E"/>
    <w:rsid w:val="007423EC"/>
    <w:rsid w:val="007424DF"/>
    <w:rsid w:val="00742CC6"/>
    <w:rsid w:val="00745940"/>
    <w:rsid w:val="0074672B"/>
    <w:rsid w:val="00750218"/>
    <w:rsid w:val="00752241"/>
    <w:rsid w:val="007523F6"/>
    <w:rsid w:val="00753A86"/>
    <w:rsid w:val="00754780"/>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97BFC"/>
    <w:rsid w:val="007A0BDB"/>
    <w:rsid w:val="007A12CD"/>
    <w:rsid w:val="007A1F13"/>
    <w:rsid w:val="007A63C8"/>
    <w:rsid w:val="007A654F"/>
    <w:rsid w:val="007A67E3"/>
    <w:rsid w:val="007A6B6B"/>
    <w:rsid w:val="007A7BDE"/>
    <w:rsid w:val="007B1332"/>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50D2"/>
    <w:rsid w:val="007F57A5"/>
    <w:rsid w:val="007F73B4"/>
    <w:rsid w:val="007F73D7"/>
    <w:rsid w:val="008007C5"/>
    <w:rsid w:val="00801260"/>
    <w:rsid w:val="0080229E"/>
    <w:rsid w:val="00803C01"/>
    <w:rsid w:val="00805F18"/>
    <w:rsid w:val="0081018B"/>
    <w:rsid w:val="00812B30"/>
    <w:rsid w:val="00813286"/>
    <w:rsid w:val="00814428"/>
    <w:rsid w:val="008209DF"/>
    <w:rsid w:val="00821FCF"/>
    <w:rsid w:val="008228DA"/>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60076"/>
    <w:rsid w:val="0086040D"/>
    <w:rsid w:val="00860A1E"/>
    <w:rsid w:val="00861A19"/>
    <w:rsid w:val="00863768"/>
    <w:rsid w:val="00863EAA"/>
    <w:rsid w:val="00864731"/>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D7692"/>
    <w:rsid w:val="008E0C6E"/>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6969"/>
    <w:rsid w:val="009069C8"/>
    <w:rsid w:val="00906C61"/>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5926"/>
    <w:rsid w:val="00935CB3"/>
    <w:rsid w:val="00936463"/>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523"/>
    <w:rsid w:val="00984E8C"/>
    <w:rsid w:val="00990B57"/>
    <w:rsid w:val="00990C89"/>
    <w:rsid w:val="0099178C"/>
    <w:rsid w:val="00992B66"/>
    <w:rsid w:val="00992D6A"/>
    <w:rsid w:val="00992EC2"/>
    <w:rsid w:val="00993367"/>
    <w:rsid w:val="00993ECB"/>
    <w:rsid w:val="0099683D"/>
    <w:rsid w:val="009A065E"/>
    <w:rsid w:val="009A2DC4"/>
    <w:rsid w:val="009A4A14"/>
    <w:rsid w:val="009A5954"/>
    <w:rsid w:val="009A67C4"/>
    <w:rsid w:val="009A67D6"/>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34F6"/>
    <w:rsid w:val="00A2428E"/>
    <w:rsid w:val="00A259EE"/>
    <w:rsid w:val="00A2726C"/>
    <w:rsid w:val="00A31BA1"/>
    <w:rsid w:val="00A327D8"/>
    <w:rsid w:val="00A32D20"/>
    <w:rsid w:val="00A33FA8"/>
    <w:rsid w:val="00A34D19"/>
    <w:rsid w:val="00A37B7C"/>
    <w:rsid w:val="00A40048"/>
    <w:rsid w:val="00A42C31"/>
    <w:rsid w:val="00A4328C"/>
    <w:rsid w:val="00A4347C"/>
    <w:rsid w:val="00A43832"/>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53A6"/>
    <w:rsid w:val="00A7685D"/>
    <w:rsid w:val="00A7763D"/>
    <w:rsid w:val="00A77AF5"/>
    <w:rsid w:val="00A8024D"/>
    <w:rsid w:val="00A80B64"/>
    <w:rsid w:val="00A81935"/>
    <w:rsid w:val="00A8638E"/>
    <w:rsid w:val="00A90DCB"/>
    <w:rsid w:val="00A938AD"/>
    <w:rsid w:val="00A9542B"/>
    <w:rsid w:val="00A96A84"/>
    <w:rsid w:val="00AA081E"/>
    <w:rsid w:val="00AA5BD8"/>
    <w:rsid w:val="00AA7246"/>
    <w:rsid w:val="00AB13E4"/>
    <w:rsid w:val="00AB17FF"/>
    <w:rsid w:val="00AB22E6"/>
    <w:rsid w:val="00AB36D3"/>
    <w:rsid w:val="00AB4578"/>
    <w:rsid w:val="00AB49E4"/>
    <w:rsid w:val="00AB4D17"/>
    <w:rsid w:val="00AB5E15"/>
    <w:rsid w:val="00AB704F"/>
    <w:rsid w:val="00AC009B"/>
    <w:rsid w:val="00AC166A"/>
    <w:rsid w:val="00AC2530"/>
    <w:rsid w:val="00AC2810"/>
    <w:rsid w:val="00AC2878"/>
    <w:rsid w:val="00AC2904"/>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437B"/>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55CA"/>
    <w:rsid w:val="00B467CF"/>
    <w:rsid w:val="00B503C6"/>
    <w:rsid w:val="00B5088A"/>
    <w:rsid w:val="00B51382"/>
    <w:rsid w:val="00B5138F"/>
    <w:rsid w:val="00B53365"/>
    <w:rsid w:val="00B55938"/>
    <w:rsid w:val="00B55EB6"/>
    <w:rsid w:val="00B57458"/>
    <w:rsid w:val="00B57807"/>
    <w:rsid w:val="00B6177C"/>
    <w:rsid w:val="00B63288"/>
    <w:rsid w:val="00B64CDF"/>
    <w:rsid w:val="00B65A3E"/>
    <w:rsid w:val="00B65AFF"/>
    <w:rsid w:val="00B665C8"/>
    <w:rsid w:val="00B67F6C"/>
    <w:rsid w:val="00B67FB6"/>
    <w:rsid w:val="00B72549"/>
    <w:rsid w:val="00B72CB3"/>
    <w:rsid w:val="00B75C6E"/>
    <w:rsid w:val="00B7668F"/>
    <w:rsid w:val="00B76748"/>
    <w:rsid w:val="00B81E03"/>
    <w:rsid w:val="00B823E7"/>
    <w:rsid w:val="00B834FD"/>
    <w:rsid w:val="00B84131"/>
    <w:rsid w:val="00B851C6"/>
    <w:rsid w:val="00B91F9C"/>
    <w:rsid w:val="00B92CB5"/>
    <w:rsid w:val="00B92D4D"/>
    <w:rsid w:val="00B95C3B"/>
    <w:rsid w:val="00BA0D98"/>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26BA"/>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00C"/>
    <w:rsid w:val="00C149A2"/>
    <w:rsid w:val="00C14CF5"/>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4F60"/>
    <w:rsid w:val="00C75FD5"/>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5463"/>
    <w:rsid w:val="00CA62F3"/>
    <w:rsid w:val="00CA6C88"/>
    <w:rsid w:val="00CA7600"/>
    <w:rsid w:val="00CB118A"/>
    <w:rsid w:val="00CB2D05"/>
    <w:rsid w:val="00CB348A"/>
    <w:rsid w:val="00CB56E6"/>
    <w:rsid w:val="00CB5DB1"/>
    <w:rsid w:val="00CB60D5"/>
    <w:rsid w:val="00CB67E1"/>
    <w:rsid w:val="00CC108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5A4"/>
    <w:rsid w:val="00D41EEA"/>
    <w:rsid w:val="00D42CC2"/>
    <w:rsid w:val="00D430CF"/>
    <w:rsid w:val="00D447A2"/>
    <w:rsid w:val="00D550BA"/>
    <w:rsid w:val="00D55A02"/>
    <w:rsid w:val="00D55F30"/>
    <w:rsid w:val="00D5731F"/>
    <w:rsid w:val="00D57850"/>
    <w:rsid w:val="00D579E6"/>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7F3"/>
    <w:rsid w:val="00D93FCC"/>
    <w:rsid w:val="00D947A4"/>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D0F7B"/>
    <w:rsid w:val="00DD47CD"/>
    <w:rsid w:val="00DD5689"/>
    <w:rsid w:val="00DD63A8"/>
    <w:rsid w:val="00DE0777"/>
    <w:rsid w:val="00DE380E"/>
    <w:rsid w:val="00DE4623"/>
    <w:rsid w:val="00DE7718"/>
    <w:rsid w:val="00DF0825"/>
    <w:rsid w:val="00DF0A85"/>
    <w:rsid w:val="00DF183F"/>
    <w:rsid w:val="00DF3688"/>
    <w:rsid w:val="00DF46F7"/>
    <w:rsid w:val="00DF7BBD"/>
    <w:rsid w:val="00E0011C"/>
    <w:rsid w:val="00E023C9"/>
    <w:rsid w:val="00E035C8"/>
    <w:rsid w:val="00E03B84"/>
    <w:rsid w:val="00E0522C"/>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504"/>
    <w:rsid w:val="00E576F9"/>
    <w:rsid w:val="00E57D13"/>
    <w:rsid w:val="00E60352"/>
    <w:rsid w:val="00E6106A"/>
    <w:rsid w:val="00E61CEB"/>
    <w:rsid w:val="00E621CC"/>
    <w:rsid w:val="00E623D6"/>
    <w:rsid w:val="00E625EA"/>
    <w:rsid w:val="00E62742"/>
    <w:rsid w:val="00E63268"/>
    <w:rsid w:val="00E66488"/>
    <w:rsid w:val="00E6661F"/>
    <w:rsid w:val="00E67CA1"/>
    <w:rsid w:val="00E71100"/>
    <w:rsid w:val="00E71E8F"/>
    <w:rsid w:val="00E727B8"/>
    <w:rsid w:val="00E73DBB"/>
    <w:rsid w:val="00E73F45"/>
    <w:rsid w:val="00E752A8"/>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61A3"/>
    <w:rsid w:val="00EC0850"/>
    <w:rsid w:val="00EC371F"/>
    <w:rsid w:val="00EC43CC"/>
    <w:rsid w:val="00EC51A7"/>
    <w:rsid w:val="00EC5A15"/>
    <w:rsid w:val="00EC5ACC"/>
    <w:rsid w:val="00EC5F33"/>
    <w:rsid w:val="00EC6480"/>
    <w:rsid w:val="00EC66F9"/>
    <w:rsid w:val="00ED24AF"/>
    <w:rsid w:val="00ED25B0"/>
    <w:rsid w:val="00ED3FE0"/>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2983"/>
    <w:rsid w:val="00F15C8D"/>
    <w:rsid w:val="00F16BC7"/>
    <w:rsid w:val="00F17F17"/>
    <w:rsid w:val="00F20348"/>
    <w:rsid w:val="00F22392"/>
    <w:rsid w:val="00F225DE"/>
    <w:rsid w:val="00F228B9"/>
    <w:rsid w:val="00F243D8"/>
    <w:rsid w:val="00F245B6"/>
    <w:rsid w:val="00F24E59"/>
    <w:rsid w:val="00F24F8A"/>
    <w:rsid w:val="00F2521B"/>
    <w:rsid w:val="00F25902"/>
    <w:rsid w:val="00F26533"/>
    <w:rsid w:val="00F301DD"/>
    <w:rsid w:val="00F3088F"/>
    <w:rsid w:val="00F31B8C"/>
    <w:rsid w:val="00F31C33"/>
    <w:rsid w:val="00F325F8"/>
    <w:rsid w:val="00F327C4"/>
    <w:rsid w:val="00F3429E"/>
    <w:rsid w:val="00F34DFA"/>
    <w:rsid w:val="00F364BE"/>
    <w:rsid w:val="00F36509"/>
    <w:rsid w:val="00F366CD"/>
    <w:rsid w:val="00F375A2"/>
    <w:rsid w:val="00F37E74"/>
    <w:rsid w:val="00F4166F"/>
    <w:rsid w:val="00F4191D"/>
    <w:rsid w:val="00F4253E"/>
    <w:rsid w:val="00F43511"/>
    <w:rsid w:val="00F448E5"/>
    <w:rsid w:val="00F45406"/>
    <w:rsid w:val="00F45FC8"/>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3E62"/>
    <w:rsid w:val="00FB417D"/>
    <w:rsid w:val="00FB6503"/>
    <w:rsid w:val="00FB66C6"/>
    <w:rsid w:val="00FB7838"/>
    <w:rsid w:val="00FB7F25"/>
    <w:rsid w:val="00FC05EE"/>
    <w:rsid w:val="00FC3A81"/>
    <w:rsid w:val="00FC7AC9"/>
    <w:rsid w:val="00FC7DC4"/>
    <w:rsid w:val="00FD07DD"/>
    <w:rsid w:val="00FD11FD"/>
    <w:rsid w:val="00FD3208"/>
    <w:rsid w:val="00FD3B8F"/>
    <w:rsid w:val="00FD3E66"/>
    <w:rsid w:val="00FD505A"/>
    <w:rsid w:val="00FD51EB"/>
    <w:rsid w:val="00FD59A3"/>
    <w:rsid w:val="00FD65BF"/>
    <w:rsid w:val="00FD6933"/>
    <w:rsid w:val="00FD6CCC"/>
    <w:rsid w:val="00FD77AF"/>
    <w:rsid w:val="00FE01E7"/>
    <w:rsid w:val="00FE0D63"/>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6023</TotalTime>
  <Pages>1</Pages>
  <Words>28442</Words>
  <Characters>153589</Characters>
  <Application>Microsoft Office Word</Application>
  <DocSecurity>0</DocSecurity>
  <Lines>1279</Lines>
  <Paragraphs>363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39</cp:revision>
  <cp:lastPrinted>2025-10-30T23:47:00Z</cp:lastPrinted>
  <dcterms:created xsi:type="dcterms:W3CDTF">2024-10-07T23:14:00Z</dcterms:created>
  <dcterms:modified xsi:type="dcterms:W3CDTF">2026-04-16T11:13:00Z</dcterms:modified>
</cp:coreProperties>
</file>