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30D395AE" w:rsidR="00310DE4" w:rsidRPr="000220BE" w:rsidRDefault="00A03781" w:rsidP="00381C57">
      <w:pPr>
        <w:jc w:val="both"/>
        <w:rPr>
          <w:rFonts w:ascii="Calibri" w:hAnsi="Calibri" w:cs="Calibri"/>
          <w:b/>
          <w:bCs/>
          <w:sz w:val="40"/>
          <w:szCs w:val="40"/>
        </w:rPr>
      </w:pPr>
      <w:bookmarkStart w:id="0" w:name="_Hlk179274365"/>
      <w:r w:rsidRPr="000220BE">
        <w:rPr>
          <w:rFonts w:ascii="Calibri" w:hAnsi="Calibri" w:cs="Calibri"/>
          <w:b/>
          <w:sz w:val="40"/>
          <w:szCs w:val="40"/>
        </w:rPr>
        <w:t>PREGÃO</w:t>
      </w:r>
      <w:r w:rsidR="00310DE4" w:rsidRPr="000220BE">
        <w:rPr>
          <w:rFonts w:ascii="Calibri" w:hAnsi="Calibri" w:cs="Calibri"/>
          <w:b/>
          <w:sz w:val="40"/>
          <w:szCs w:val="40"/>
        </w:rPr>
        <w:t xml:space="preserve"> </w:t>
      </w:r>
      <w:r w:rsidR="00CA5CD9">
        <w:rPr>
          <w:rFonts w:ascii="Calibri" w:hAnsi="Calibri" w:cs="Calibri"/>
          <w:b/>
          <w:sz w:val="40"/>
          <w:szCs w:val="40"/>
        </w:rPr>
        <w:t>PRESENCIAL</w:t>
      </w:r>
    </w:p>
    <w:p w14:paraId="2951B0E3" w14:textId="45662F62" w:rsidR="00310DE4" w:rsidRPr="000220BE" w:rsidRDefault="00B51477" w:rsidP="00381C57">
      <w:pPr>
        <w:jc w:val="both"/>
        <w:rPr>
          <w:rFonts w:ascii="Calibri" w:hAnsi="Calibri" w:cs="Calibri"/>
          <w:sz w:val="40"/>
          <w:szCs w:val="40"/>
        </w:rPr>
      </w:pPr>
      <w:r>
        <w:rPr>
          <w:rFonts w:ascii="Calibri" w:hAnsi="Calibri" w:cs="Calibri"/>
          <w:iCs/>
          <w:sz w:val="40"/>
          <w:szCs w:val="40"/>
        </w:rPr>
        <w:t>{{N.MODALIDADE}}</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Pr="000220BE"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4F5B3AE6" w14:textId="3469E63B" w:rsidR="00310DE4" w:rsidRPr="00973F55" w:rsidRDefault="00973F55" w:rsidP="00381C57">
      <w:pPr>
        <w:rPr>
          <w:rFonts w:ascii="Calibri" w:hAnsi="Calibri" w:cs="Calibri"/>
          <w:sz w:val="28"/>
          <w:szCs w:val="28"/>
        </w:rPr>
      </w:pPr>
      <w:r w:rsidRPr="00973F55">
        <w:rPr>
          <w:rFonts w:ascii="Calibri" w:hAnsi="Calibri" w:cs="Calibri"/>
          <w:sz w:val="28"/>
          <w:szCs w:val="28"/>
        </w:rPr>
        <w:t>(UASG 987081)</w:t>
      </w:r>
    </w:p>
    <w:p w14:paraId="1649DF1C" w14:textId="77777777" w:rsidR="00973F55" w:rsidRPr="00E73F45" w:rsidRDefault="00973F55"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028D2F5A" w:rsidR="00310DE4" w:rsidRPr="000220BE" w:rsidRDefault="00F65349" w:rsidP="00381C57">
      <w:pPr>
        <w:jc w:val="both"/>
        <w:rPr>
          <w:rFonts w:ascii="Calibri" w:hAnsi="Calibri" w:cs="Calibri"/>
          <w:sz w:val="28"/>
          <w:szCs w:val="28"/>
        </w:rPr>
      </w:pPr>
      <w:r w:rsidRPr="00F65349">
        <w:rPr>
          <w:rFonts w:ascii="Calibri" w:hAnsi="Calibri" w:cs="Calibri"/>
          <w:sz w:val="28"/>
          <w:szCs w:val="28"/>
        </w:rPr>
        <w:t>{{OBJETO}}</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08C9CA76" w14:textId="5B7DEB56" w:rsidR="00310DE4" w:rsidRPr="000220BE" w:rsidRDefault="00310DE4" w:rsidP="00381C57">
      <w:pPr>
        <w:jc w:val="both"/>
        <w:rPr>
          <w:rFonts w:ascii="Calibri" w:hAnsi="Calibri" w:cs="Calibri"/>
          <w:b/>
          <w:bCs/>
          <w:sz w:val="28"/>
          <w:szCs w:val="28"/>
        </w:rPr>
      </w:pPr>
      <w:r w:rsidRPr="000220BE">
        <w:rPr>
          <w:rFonts w:ascii="Calibri" w:hAnsi="Calibri" w:cs="Calibri"/>
          <w:sz w:val="28"/>
          <w:szCs w:val="28"/>
        </w:rPr>
        <w:t>R$</w:t>
      </w:r>
      <w:r w:rsidR="000220BE">
        <w:rPr>
          <w:rFonts w:ascii="Calibri" w:hAnsi="Calibri" w:cs="Calibri"/>
          <w:sz w:val="28"/>
          <w:szCs w:val="28"/>
        </w:rPr>
        <w:t xml:space="preserve"> </w:t>
      </w:r>
      <w:r w:rsidR="007A3C20">
        <w:rPr>
          <w:rFonts w:ascii="Calibri" w:hAnsi="Calibri" w:cs="Calibri"/>
          <w:sz w:val="28"/>
          <w:szCs w:val="28"/>
        </w:rPr>
        <w:t>{{VALOR}}</w:t>
      </w:r>
      <w:r w:rsidR="004743AB" w:rsidRPr="000220BE">
        <w:rPr>
          <w:rFonts w:ascii="Calibri" w:hAnsi="Calibri" w:cs="Calibri"/>
          <w:sz w:val="28"/>
          <w:szCs w:val="28"/>
        </w:rPr>
        <w:t xml:space="preserve"> </w:t>
      </w:r>
      <w:r w:rsidR="000220BE">
        <w:rPr>
          <w:rFonts w:ascii="Calibri" w:hAnsi="Calibri" w:cs="Calibri"/>
          <w:sz w:val="28"/>
          <w:szCs w:val="28"/>
        </w:rPr>
        <w:t>(</w:t>
      </w:r>
      <w:r w:rsidR="007A3C20">
        <w:rPr>
          <w:rFonts w:ascii="Calibri" w:hAnsi="Calibri" w:cs="Calibri"/>
          <w:sz w:val="28"/>
          <w:szCs w:val="28"/>
        </w:rPr>
        <w:t>{{VALOR EXT}}</w:t>
      </w:r>
      <w:r w:rsidR="004743AB" w:rsidRPr="000220BE">
        <w:rPr>
          <w:rFonts w:ascii="Calibri" w:hAnsi="Calibri" w:cs="Calibri"/>
          <w:sz w:val="28"/>
          <w:szCs w:val="28"/>
        </w:rPr>
        <w:t>)</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2278F91A"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00566667" w:rsidRPr="00566667">
        <w:rPr>
          <w:rFonts w:ascii="Calibri" w:hAnsi="Calibri" w:cs="Calibri"/>
          <w:b/>
          <w:bCs/>
          <w:sz w:val="28"/>
          <w:szCs w:val="28"/>
        </w:rPr>
        <w:t>{{DATA DA SESSAO}}</w:t>
      </w:r>
      <w:r w:rsidR="00566667">
        <w:rPr>
          <w:rFonts w:ascii="Calibri" w:hAnsi="Calibri" w:cs="Calibri"/>
          <w:b/>
          <w:bCs/>
          <w:sz w:val="28"/>
          <w:szCs w:val="28"/>
        </w:rPr>
        <w:t xml:space="preserve"> </w:t>
      </w:r>
      <w:r w:rsidRPr="005C3AEF">
        <w:rPr>
          <w:rFonts w:ascii="Calibri" w:hAnsi="Calibri" w:cs="Calibri"/>
          <w:sz w:val="28"/>
          <w:szCs w:val="28"/>
        </w:rPr>
        <w:t xml:space="preserve">às </w:t>
      </w:r>
      <w:r w:rsidR="00BA2F19" w:rsidRPr="00BA2F19">
        <w:rPr>
          <w:rFonts w:ascii="Calibri" w:hAnsi="Calibri" w:cs="Calibri"/>
          <w:b/>
          <w:bCs/>
          <w:sz w:val="28"/>
          <w:szCs w:val="28"/>
        </w:rPr>
        <w:t>{{HORA SESSAO}}</w:t>
      </w:r>
      <w:r w:rsidRPr="005C3AEF">
        <w:rPr>
          <w:rFonts w:ascii="Calibri" w:hAnsi="Calibri" w:cs="Calibri"/>
          <w:b/>
          <w:bCs/>
          <w:sz w:val="28"/>
          <w:szCs w:val="28"/>
        </w:rPr>
        <w:t xml:space="preserve"> (horário de Brasília)</w:t>
      </w:r>
    </w:p>
    <w:p w14:paraId="34D061F4" w14:textId="68948133" w:rsidR="00310DE4" w:rsidRDefault="002A5022" w:rsidP="00381C57">
      <w:pPr>
        <w:rPr>
          <w:rFonts w:ascii="Calibri" w:hAnsi="Calibri" w:cs="Calibri"/>
          <w:sz w:val="28"/>
          <w:szCs w:val="28"/>
        </w:rPr>
      </w:pPr>
      <w:r w:rsidRPr="002A5022">
        <w:rPr>
          <w:rFonts w:ascii="Calibri" w:hAnsi="Calibri" w:cs="Calibri"/>
          <w:sz w:val="28"/>
          <w:szCs w:val="28"/>
        </w:rPr>
        <w:t>Av. Oscar Antônio da Costa, 1187, Centro, CEP 15710-011, São Francisco/SP</w:t>
      </w:r>
    </w:p>
    <w:p w14:paraId="2369B7AA" w14:textId="77777777" w:rsidR="002A5022" w:rsidRDefault="002A5022"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307738F8" w:rsidR="00310DE4" w:rsidRPr="000220BE" w:rsidRDefault="00ED60F7" w:rsidP="00381C57">
      <w:pPr>
        <w:rPr>
          <w:rFonts w:ascii="Calibri" w:hAnsi="Calibri" w:cs="Calibri"/>
          <w:sz w:val="28"/>
          <w:szCs w:val="28"/>
        </w:rPr>
      </w:pPr>
      <w:r w:rsidRPr="000220BE">
        <w:rPr>
          <w:rFonts w:ascii="Calibri" w:hAnsi="Calibri" w:cs="Calibri"/>
          <w:sz w:val="28"/>
          <w:szCs w:val="28"/>
        </w:rPr>
        <w:t xml:space="preserve">MENOR PREÇO </w:t>
      </w:r>
      <w:r w:rsidR="00F40973">
        <w:rPr>
          <w:rFonts w:ascii="Calibri" w:hAnsi="Calibri" w:cs="Calibri"/>
          <w:sz w:val="28"/>
          <w:szCs w:val="28"/>
        </w:rPr>
        <w:t>{{</w:t>
      </w:r>
      <w:r w:rsidR="00872A7E">
        <w:rPr>
          <w:rFonts w:ascii="Calibri" w:hAnsi="Calibri" w:cs="Calibri"/>
          <w:sz w:val="28"/>
          <w:szCs w:val="28"/>
        </w:rPr>
        <w:t>CRITERIO}}</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1BF0B6D8" w:rsidR="00310DE4" w:rsidRPr="000220BE" w:rsidRDefault="00B37ED9" w:rsidP="00381C57">
      <w:pPr>
        <w:rPr>
          <w:rFonts w:ascii="Calibri" w:hAnsi="Calibri" w:cs="Calibri"/>
          <w:sz w:val="28"/>
          <w:szCs w:val="28"/>
        </w:rPr>
      </w:pPr>
      <w:r>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5B7A2081" w14:textId="77777777" w:rsidR="00277CA0" w:rsidRPr="000220BE" w:rsidRDefault="00277CA0" w:rsidP="00277CA0">
      <w:pPr>
        <w:rPr>
          <w:rFonts w:ascii="Calibri" w:hAnsi="Calibri" w:cs="Calibri"/>
          <w:sz w:val="28"/>
          <w:szCs w:val="28"/>
        </w:rPr>
      </w:pPr>
      <w:r>
        <w:rPr>
          <w:rFonts w:ascii="Calibri" w:hAnsi="Calibri" w:cs="Calibri"/>
          <w:sz w:val="28"/>
          <w:szCs w:val="28"/>
        </w:rPr>
        <w:t>{{EXCLUSIVO}}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8"/>
          <w:footerReference w:type="default" r:id="rId9"/>
          <w:pgSz w:w="11906" w:h="16838"/>
          <w:pgMar w:top="1843" w:right="1133" w:bottom="993" w:left="1418" w:header="426" w:footer="708" w:gutter="0"/>
          <w:cols w:space="708"/>
          <w:docGrid w:linePitch="360"/>
        </w:sectPr>
      </w:pPr>
    </w:p>
    <w:p w14:paraId="5B3B8C27" w14:textId="5958ECB2" w:rsidR="00BE2932" w:rsidRPr="00B31A5A" w:rsidRDefault="003732E6" w:rsidP="00381C57">
      <w:pPr>
        <w:pStyle w:val="DOCUMENTO"/>
      </w:pPr>
      <w:bookmarkStart w:id="1" w:name="_Toc216938896"/>
      <w:r>
        <w:lastRenderedPageBreak/>
        <w:t>{{MINUTA</w:t>
      </w:r>
      <w:r w:rsidR="00DF1D78">
        <w:t xml:space="preserve"> DE</w:t>
      </w:r>
      <w:r>
        <w:t>}}</w:t>
      </w:r>
      <w:r w:rsidR="008B2300" w:rsidRPr="00B31A5A">
        <w:t>EDITAL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77499B64" w:rsidR="00BE2932" w:rsidRPr="00A07D99" w:rsidRDefault="00BE2932" w:rsidP="00381C57">
      <w:pPr>
        <w:tabs>
          <w:tab w:val="left" w:pos="0"/>
        </w:tabs>
        <w:rPr>
          <w:rFonts w:ascii="Calibri" w:hAnsi="Calibri" w:cs="Calibri"/>
          <w:sz w:val="24"/>
          <w:szCs w:val="24"/>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BA3763" w:rsidRPr="00BA3763">
        <w:rPr>
          <w:rFonts w:ascii="Calibri" w:hAnsi="Calibri" w:cs="Calibri"/>
          <w:sz w:val="24"/>
          <w:szCs w:val="24"/>
        </w:rPr>
        <w:t>{{N.PROCESSO}}</w:t>
      </w:r>
    </w:p>
    <w:p w14:paraId="44612891" w14:textId="6CE3DBB1" w:rsidR="00BE2932" w:rsidRPr="00A07D99" w:rsidRDefault="00BE2932" w:rsidP="00381C57">
      <w:pPr>
        <w:tabs>
          <w:tab w:val="left" w:pos="0"/>
        </w:tabs>
        <w:rPr>
          <w:rFonts w:ascii="Calibri" w:hAnsi="Calibri" w:cs="Calibri"/>
          <w:b/>
          <w:bCs/>
          <w:sz w:val="24"/>
          <w:szCs w:val="24"/>
        </w:rPr>
      </w:pPr>
      <w:r w:rsidRPr="000220BE">
        <w:rPr>
          <w:rFonts w:ascii="Calibri" w:hAnsi="Calibri" w:cs="Calibri"/>
          <w:b/>
          <w:bCs/>
          <w:sz w:val="24"/>
          <w:szCs w:val="24"/>
        </w:rPr>
        <w:t xml:space="preserve">MODALIDADE: </w:t>
      </w:r>
      <w:r w:rsidR="00A03781" w:rsidRPr="000220BE">
        <w:rPr>
          <w:rFonts w:ascii="Calibri" w:hAnsi="Calibri" w:cs="Calibri"/>
          <w:sz w:val="24"/>
          <w:szCs w:val="24"/>
        </w:rPr>
        <w:t>PREGÃO</w:t>
      </w:r>
      <w:r w:rsidR="008B2300" w:rsidRPr="000220BE">
        <w:rPr>
          <w:rFonts w:ascii="Calibri" w:hAnsi="Calibri" w:cs="Calibri"/>
          <w:sz w:val="24"/>
          <w:szCs w:val="24"/>
        </w:rPr>
        <w:t xml:space="preserve"> </w:t>
      </w:r>
      <w:r w:rsidR="004270D1">
        <w:rPr>
          <w:rFonts w:ascii="Calibri" w:hAnsi="Calibri" w:cs="Calibri"/>
          <w:sz w:val="24"/>
          <w:szCs w:val="24"/>
        </w:rPr>
        <w:t>PRESENCIAL</w:t>
      </w:r>
      <w:r w:rsidRPr="000220BE">
        <w:rPr>
          <w:rFonts w:ascii="Calibri" w:hAnsi="Calibri" w:cs="Calibri"/>
          <w:sz w:val="24"/>
          <w:szCs w:val="24"/>
        </w:rPr>
        <w:t xml:space="preserve"> Nº </w:t>
      </w:r>
      <w:r w:rsidR="00277E71" w:rsidRPr="00277E71">
        <w:rPr>
          <w:rFonts w:ascii="Calibri" w:hAnsi="Calibri" w:cs="Calibri"/>
          <w:sz w:val="24"/>
          <w:szCs w:val="24"/>
        </w:rPr>
        <w:t>{{N.MODALIDADE}}</w:t>
      </w:r>
    </w:p>
    <w:p w14:paraId="66B242E5" w14:textId="476C4179"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MENOR PREÇO</w:t>
      </w:r>
      <w:r w:rsidR="00123F12" w:rsidRPr="000220BE">
        <w:rPr>
          <w:rFonts w:ascii="Calibri" w:hAnsi="Calibri" w:cs="Calibri"/>
          <w:sz w:val="24"/>
          <w:szCs w:val="24"/>
        </w:rPr>
        <w:t xml:space="preserve"> </w:t>
      </w:r>
      <w:r w:rsidR="00517D59">
        <w:rPr>
          <w:rFonts w:ascii="Calibri" w:hAnsi="Calibri" w:cs="Calibri"/>
          <w:sz w:val="24"/>
          <w:szCs w:val="24"/>
        </w:rPr>
        <w:t>{{CRITERIO}}</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0"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6FDB923F" w14:textId="2A880EFA" w:rsidR="00123F12" w:rsidRPr="00B31A5A" w:rsidRDefault="00BE2932" w:rsidP="00381C57">
      <w:pPr>
        <w:pStyle w:val="SemEspaamento"/>
        <w:pBdr>
          <w:top w:val="single" w:sz="4" w:space="1" w:color="auto"/>
          <w:bottom w:val="single" w:sz="4" w:space="1" w:color="auto"/>
        </w:pBdr>
        <w:tabs>
          <w:tab w:val="left" w:pos="0"/>
        </w:tabs>
        <w:jc w:val="both"/>
        <w:rPr>
          <w:rFonts w:ascii="Calibri" w:hAnsi="Calibri" w:cs="Calibri"/>
          <w:i/>
          <w:iCs/>
          <w:sz w:val="24"/>
          <w:szCs w:val="24"/>
        </w:rPr>
      </w:pPr>
      <w:r w:rsidRPr="00B31A5A">
        <w:rPr>
          <w:rFonts w:ascii="Calibri" w:hAnsi="Calibri" w:cs="Calibri"/>
          <w:b/>
          <w:sz w:val="24"/>
          <w:szCs w:val="24"/>
        </w:rPr>
        <w:t>Art. </w:t>
      </w:r>
      <w:r w:rsidR="008B2300" w:rsidRPr="00B31A5A">
        <w:rPr>
          <w:rFonts w:ascii="Calibri" w:hAnsi="Calibri" w:cs="Calibri"/>
          <w:b/>
          <w:sz w:val="24"/>
          <w:szCs w:val="24"/>
        </w:rPr>
        <w:t>06 inciso X</w:t>
      </w:r>
      <w:r w:rsidR="00A03781">
        <w:rPr>
          <w:rFonts w:ascii="Calibri" w:hAnsi="Calibri" w:cs="Calibri"/>
          <w:b/>
          <w:sz w:val="24"/>
          <w:szCs w:val="24"/>
        </w:rPr>
        <w:t>L</w:t>
      </w:r>
      <w:r w:rsidR="00123F12">
        <w:rPr>
          <w:rFonts w:ascii="Calibri" w:hAnsi="Calibri" w:cs="Calibri"/>
          <w:b/>
          <w:sz w:val="24"/>
          <w:szCs w:val="24"/>
        </w:rPr>
        <w:t>I</w:t>
      </w:r>
      <w:r w:rsidRPr="00B31A5A">
        <w:rPr>
          <w:rFonts w:ascii="Calibri" w:hAnsi="Calibri" w:cs="Calibri"/>
          <w:b/>
          <w:sz w:val="24"/>
          <w:szCs w:val="24"/>
        </w:rPr>
        <w:t>.</w:t>
      </w:r>
      <w:r w:rsidRPr="00B31A5A">
        <w:rPr>
          <w:rFonts w:ascii="Calibri" w:hAnsi="Calibri" w:cs="Calibri"/>
          <w:sz w:val="24"/>
          <w:szCs w:val="24"/>
        </w:rPr>
        <w:t>  </w:t>
      </w:r>
      <w:r w:rsidR="00A03781">
        <w:rPr>
          <w:rFonts w:ascii="Calibri" w:hAnsi="Calibri" w:cs="Calibri"/>
          <w:sz w:val="24"/>
          <w:szCs w:val="24"/>
        </w:rPr>
        <w:t>pregão</w:t>
      </w:r>
      <w:r w:rsidR="008B2300" w:rsidRPr="00B31A5A">
        <w:rPr>
          <w:rFonts w:ascii="Calibri" w:hAnsi="Calibri" w:cs="Calibri"/>
          <w:i/>
          <w:iCs/>
          <w:sz w:val="24"/>
          <w:szCs w:val="24"/>
          <w:shd w:val="clear" w:color="auto" w:fill="FFFFFF"/>
        </w:rPr>
        <w:t>:</w:t>
      </w:r>
      <w:r w:rsidR="00123F12" w:rsidRPr="00123F12">
        <w:t xml:space="preserve"> </w:t>
      </w:r>
      <w:r w:rsidR="00A03781" w:rsidRPr="00A03781">
        <w:rPr>
          <w:rFonts w:ascii="Calibri" w:hAnsi="Calibri" w:cs="Calibri"/>
          <w:i/>
          <w:iCs/>
          <w:sz w:val="24"/>
          <w:szCs w:val="24"/>
        </w:rPr>
        <w:t>modalidade de licitação obrigatória para aquisição de bens e serviços comuns, cujo critério de julgamento poderá ser o de menor preço ou o de maior desconto;</w:t>
      </w:r>
    </w:p>
    <w:p w14:paraId="6C402ED5" w14:textId="27650522"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29.</w:t>
      </w:r>
      <w:r w:rsidRPr="00B31A5A">
        <w:rPr>
          <w:rFonts w:ascii="Calibri" w:hAnsi="Calibri" w:cs="Calibri"/>
          <w:b/>
          <w:bCs/>
          <w:i/>
          <w:sz w:val="24"/>
          <w:szCs w:val="24"/>
        </w:rPr>
        <w:t xml:space="preserve"> </w:t>
      </w:r>
      <w:r w:rsidRPr="00B31A5A">
        <w:rPr>
          <w:rFonts w:ascii="Calibri" w:hAnsi="Calibri" w:cs="Calibri"/>
          <w:i/>
          <w:sz w:val="24"/>
          <w:szCs w:val="24"/>
        </w:rPr>
        <w:t>A</w:t>
      </w:r>
      <w:r w:rsidR="00A03781">
        <w:rPr>
          <w:rFonts w:ascii="Calibri" w:hAnsi="Calibri" w:cs="Calibri"/>
          <w:i/>
          <w:sz w:val="24"/>
          <w:szCs w:val="24"/>
        </w:rPr>
        <w:t xml:space="preserve"> concorrência</w:t>
      </w:r>
      <w:r w:rsidRPr="00B31A5A">
        <w:rPr>
          <w:rFonts w:ascii="Calibri" w:hAnsi="Calibri" w:cs="Calibri"/>
          <w:i/>
          <w:sz w:val="24"/>
          <w:szCs w:val="24"/>
        </w:rPr>
        <w:t xml:space="preserve"> e o </w:t>
      </w:r>
      <w:r w:rsidR="00123F12">
        <w:rPr>
          <w:rFonts w:ascii="Calibri" w:hAnsi="Calibri" w:cs="Calibri"/>
          <w:i/>
          <w:sz w:val="24"/>
          <w:szCs w:val="24"/>
        </w:rPr>
        <w:t>pregão</w:t>
      </w:r>
      <w:r w:rsidRPr="00B31A5A">
        <w:rPr>
          <w:rFonts w:ascii="Calibri" w:hAnsi="Calibri" w:cs="Calibri"/>
          <w:i/>
          <w:sz w:val="24"/>
          <w:szCs w:val="24"/>
        </w:rPr>
        <w:t xml:space="preserve"> seguem o rito procedimental comum a que se refere o art. 17 desta Lei, adotando-se o </w:t>
      </w:r>
      <w:r w:rsidR="00123F12">
        <w:rPr>
          <w:rFonts w:ascii="Calibri" w:hAnsi="Calibri" w:cs="Calibri"/>
          <w:i/>
          <w:sz w:val="24"/>
          <w:szCs w:val="24"/>
        </w:rPr>
        <w:t>pregão</w:t>
      </w:r>
      <w:r w:rsidRPr="00B31A5A">
        <w:rPr>
          <w:rFonts w:ascii="Calibri" w:hAnsi="Calibri" w:cs="Calibri"/>
          <w:i/>
          <w:sz w:val="24"/>
          <w:szCs w:val="24"/>
        </w:rPr>
        <w:t xml:space="preserve"> sempre que o objeto possuir padrões de desempenho e qualidade que possam ser objetivamente definidos pelo edital, por meio de especificações usuais de mercado.</w:t>
      </w:r>
    </w:p>
    <w:p w14:paraId="5301F8E1" w14:textId="5FD0C12E"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55.</w:t>
      </w:r>
      <w:r w:rsidRPr="00B31A5A">
        <w:rPr>
          <w:rFonts w:ascii="Calibri" w:hAnsi="Calibri" w:cs="Calibri"/>
          <w:i/>
          <w:sz w:val="24"/>
          <w:szCs w:val="24"/>
        </w:rPr>
        <w:t xml:space="preserve"> Os prazos mínimos para apresentação de propostas e lances, contados a partir da data de divulgação do edital de licitação, são de:</w:t>
      </w:r>
    </w:p>
    <w:p w14:paraId="6BF2B9AA" w14:textId="71F83AD2" w:rsidR="005231E3" w:rsidRPr="00B31A5A" w:rsidRDefault="005231E3"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Pr>
          <w:rFonts w:ascii="Calibri" w:hAnsi="Calibri" w:cs="Calibri"/>
          <w:i/>
          <w:sz w:val="24"/>
          <w:szCs w:val="24"/>
        </w:rPr>
        <w:t>{{PRAZO PUB}}</w:t>
      </w:r>
    </w:p>
    <w:p w14:paraId="1FA64AA9" w14:textId="77777777" w:rsidR="00CA5CD9" w:rsidRDefault="00CA5CD9" w:rsidP="00381C57">
      <w:pPr>
        <w:pStyle w:val="SemEspaamento"/>
        <w:pBdr>
          <w:top w:val="single" w:sz="4" w:space="1" w:color="auto"/>
          <w:bottom w:val="single" w:sz="4" w:space="1" w:color="auto"/>
        </w:pBdr>
        <w:tabs>
          <w:tab w:val="left" w:pos="0"/>
        </w:tabs>
        <w:jc w:val="both"/>
        <w:rPr>
          <w:rFonts w:ascii="Calibri" w:hAnsi="Calibri" w:cs="Calibri"/>
          <w:i/>
          <w:sz w:val="24"/>
          <w:szCs w:val="24"/>
        </w:rPr>
      </w:pPr>
      <w:bookmarkStart w:id="3" w:name="_Hlk188257193"/>
      <w:r w:rsidRPr="00CA5CD9">
        <w:rPr>
          <w:rFonts w:ascii="Calibri" w:hAnsi="Calibri" w:cs="Calibri"/>
          <w:b/>
          <w:bCs/>
          <w:i/>
          <w:sz w:val="24"/>
          <w:szCs w:val="24"/>
        </w:rPr>
        <w:t>Art. 176.</w:t>
      </w:r>
      <w:r w:rsidRPr="00CA5CD9">
        <w:rPr>
          <w:rFonts w:ascii="Calibri" w:hAnsi="Calibri" w:cs="Calibri"/>
          <w:i/>
          <w:sz w:val="24"/>
          <w:szCs w:val="24"/>
        </w:rPr>
        <w:t xml:space="preserve"> Os Municípios com até 20.000 (vinte mil) habitantes terão o prazo de 6 (seis) anos, contado da data de publicação desta Lei, para cumprimento: </w:t>
      </w:r>
    </w:p>
    <w:p w14:paraId="396EA36B" w14:textId="5B45CBBF" w:rsidR="00CA5CD9" w:rsidRPr="00047413" w:rsidRDefault="00CA5CD9"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CA5CD9">
        <w:rPr>
          <w:rFonts w:ascii="Calibri" w:hAnsi="Calibri" w:cs="Calibri"/>
          <w:i/>
          <w:sz w:val="24"/>
          <w:szCs w:val="24"/>
        </w:rPr>
        <w:t>II - da obrigatoriedade de realização da licitação sob a forma eletrônica (...)</w:t>
      </w:r>
    </w:p>
    <w:bookmarkEnd w:id="3"/>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4ACDBAF8" w:rsidR="00F0774E" w:rsidRPr="000220BE" w:rsidRDefault="00F65349" w:rsidP="00381C57">
            <w:pPr>
              <w:jc w:val="both"/>
              <w:rPr>
                <w:rFonts w:ascii="Calibri" w:hAnsi="Calibri" w:cs="Calibri"/>
                <w:sz w:val="28"/>
                <w:szCs w:val="28"/>
              </w:rPr>
            </w:pPr>
            <w:r w:rsidRPr="00F65349">
              <w:rPr>
                <w:rFonts w:ascii="Calibri" w:hAnsi="Calibri" w:cs="Calibri"/>
                <w:sz w:val="28"/>
                <w:szCs w:val="28"/>
              </w:rPr>
              <w:t>{{OBJETO}}</w:t>
            </w:r>
          </w:p>
        </w:tc>
      </w:tr>
    </w:tbl>
    <w:p w14:paraId="72A4A006" w14:textId="14F1D3E5" w:rsidR="00BE2932" w:rsidRDefault="00BE2932" w:rsidP="00381C57">
      <w:pPr>
        <w:tabs>
          <w:tab w:val="left" w:pos="0"/>
        </w:tabs>
        <w:rPr>
          <w:rFonts w:ascii="Calibri" w:hAnsi="Calibri" w:cs="Calibri"/>
          <w:b/>
          <w:bCs/>
          <w:sz w:val="24"/>
          <w:szCs w:val="24"/>
        </w:rPr>
      </w:pPr>
    </w:p>
    <w:p w14:paraId="07943D64" w14:textId="2DC4A9AD" w:rsidR="002B63AE" w:rsidRDefault="00CA5CD9" w:rsidP="00381C57">
      <w:pPr>
        <w:tabs>
          <w:tab w:val="left" w:pos="0"/>
        </w:tabs>
        <w:jc w:val="both"/>
        <w:rPr>
          <w:rFonts w:ascii="Calibri" w:hAnsi="Calibri" w:cs="Calibri"/>
          <w:sz w:val="24"/>
          <w:szCs w:val="24"/>
        </w:rPr>
      </w:pPr>
      <w:r>
        <w:rPr>
          <w:rFonts w:ascii="Calibri" w:hAnsi="Calibri" w:cs="Calibri"/>
          <w:b/>
          <w:sz w:val="24"/>
          <w:szCs w:val="24"/>
          <w:u w:val="single"/>
        </w:rPr>
        <w:t>PROTOCOLO DE ENVELOPES</w:t>
      </w:r>
      <w:r w:rsidR="00431E10" w:rsidRPr="000220BE">
        <w:rPr>
          <w:rFonts w:ascii="Calibri" w:hAnsi="Calibri" w:cs="Calibri"/>
          <w:b/>
          <w:sz w:val="24"/>
          <w:szCs w:val="24"/>
          <w:u w:val="single"/>
        </w:rPr>
        <w:t xml:space="preserve"> DE PROPOSTAS INICIAIS</w:t>
      </w:r>
      <w:r>
        <w:rPr>
          <w:rFonts w:ascii="Calibri" w:hAnsi="Calibri" w:cs="Calibri"/>
          <w:b/>
          <w:sz w:val="24"/>
          <w:szCs w:val="24"/>
          <w:u w:val="single"/>
        </w:rPr>
        <w:t xml:space="preserve"> E HABILITAÇÃO</w:t>
      </w:r>
      <w:r w:rsidR="00431E10" w:rsidRPr="000220BE">
        <w:rPr>
          <w:rFonts w:ascii="Calibri" w:hAnsi="Calibri" w:cs="Calibri"/>
          <w:b/>
          <w:sz w:val="24"/>
          <w:szCs w:val="24"/>
          <w:u w:val="single"/>
        </w:rPr>
        <w:t>:</w:t>
      </w:r>
      <w:r w:rsidR="00431E10" w:rsidRPr="000220BE">
        <w:rPr>
          <w:rFonts w:ascii="Calibri" w:hAnsi="Calibri" w:cs="Calibri"/>
          <w:b/>
          <w:sz w:val="24"/>
          <w:szCs w:val="24"/>
        </w:rPr>
        <w:t xml:space="preserve"> </w:t>
      </w:r>
      <w:r w:rsidR="00431E10" w:rsidRPr="000220BE">
        <w:rPr>
          <w:rFonts w:ascii="Calibri" w:hAnsi="Calibri" w:cs="Calibri"/>
          <w:sz w:val="24"/>
          <w:szCs w:val="24"/>
        </w:rPr>
        <w:t xml:space="preserve">de </w:t>
      </w:r>
      <w:r w:rsidR="00F31E91" w:rsidRPr="00F31E91">
        <w:rPr>
          <w:rFonts w:ascii="Calibri" w:hAnsi="Calibri" w:cs="Calibri"/>
          <w:sz w:val="24"/>
          <w:szCs w:val="24"/>
        </w:rPr>
        <w:t>{{DATA REC PROP1}}</w:t>
      </w:r>
      <w:r w:rsidR="00F31E91">
        <w:rPr>
          <w:rFonts w:ascii="Calibri" w:hAnsi="Calibri" w:cs="Calibri"/>
          <w:sz w:val="24"/>
          <w:szCs w:val="24"/>
        </w:rPr>
        <w:t xml:space="preserve"> </w:t>
      </w:r>
      <w:r w:rsidR="00F375A2" w:rsidRPr="000220BE">
        <w:rPr>
          <w:rFonts w:ascii="Calibri" w:hAnsi="Calibri" w:cs="Calibri"/>
          <w:sz w:val="24"/>
          <w:szCs w:val="24"/>
        </w:rPr>
        <w:t>à</w:t>
      </w:r>
      <w:r w:rsidR="00431E10" w:rsidRPr="000220BE">
        <w:rPr>
          <w:rFonts w:ascii="Calibri" w:hAnsi="Calibri" w:cs="Calibri"/>
          <w:sz w:val="24"/>
          <w:szCs w:val="24"/>
        </w:rPr>
        <w:t xml:space="preserve">s </w:t>
      </w:r>
      <w:r w:rsidR="001C3F79" w:rsidRPr="00214CB6">
        <w:rPr>
          <w:rFonts w:ascii="Calibri" w:hAnsi="Calibri" w:cs="Calibri"/>
          <w:sz w:val="24"/>
          <w:szCs w:val="24"/>
        </w:rPr>
        <w:t>08</w:t>
      </w:r>
      <w:r w:rsidR="00431E10" w:rsidRPr="00214CB6">
        <w:rPr>
          <w:rFonts w:ascii="Calibri" w:hAnsi="Calibri" w:cs="Calibri"/>
          <w:sz w:val="24"/>
          <w:szCs w:val="24"/>
        </w:rPr>
        <w:t>h</w:t>
      </w:r>
      <w:r w:rsidR="001C3F79" w:rsidRPr="00214CB6">
        <w:rPr>
          <w:rFonts w:ascii="Calibri" w:hAnsi="Calibri" w:cs="Calibri"/>
          <w:sz w:val="24"/>
          <w:szCs w:val="24"/>
        </w:rPr>
        <w:t>00</w:t>
      </w:r>
      <w:r w:rsidR="00431E10" w:rsidRPr="00214CB6">
        <w:rPr>
          <w:rFonts w:ascii="Calibri" w:hAnsi="Calibri" w:cs="Calibri"/>
          <w:sz w:val="24"/>
          <w:szCs w:val="24"/>
        </w:rPr>
        <w:t>min</w:t>
      </w:r>
      <w:r w:rsidR="00431E10" w:rsidRPr="000220BE">
        <w:rPr>
          <w:rFonts w:ascii="Calibri" w:hAnsi="Calibri" w:cs="Calibri"/>
          <w:sz w:val="24"/>
          <w:szCs w:val="24"/>
        </w:rPr>
        <w:t xml:space="preserve"> até às</w:t>
      </w:r>
      <w:r w:rsidR="00A929D2">
        <w:rPr>
          <w:rFonts w:ascii="Calibri" w:hAnsi="Calibri" w:cs="Calibri"/>
          <w:sz w:val="24"/>
          <w:szCs w:val="24"/>
        </w:rPr>
        <w:t xml:space="preserve"> </w:t>
      </w:r>
      <w:r w:rsidR="00A929D2" w:rsidRPr="00A929D2">
        <w:rPr>
          <w:rFonts w:ascii="Calibri" w:hAnsi="Calibri" w:cs="Calibri"/>
          <w:sz w:val="24"/>
          <w:szCs w:val="24"/>
        </w:rPr>
        <w:t>{{HORA FIM DO REC}}</w:t>
      </w:r>
      <w:r w:rsidR="00A929D2">
        <w:rPr>
          <w:rFonts w:ascii="Calibri" w:hAnsi="Calibri" w:cs="Calibri"/>
          <w:sz w:val="24"/>
          <w:szCs w:val="24"/>
        </w:rPr>
        <w:t xml:space="preserve"> </w:t>
      </w:r>
      <w:r w:rsidR="00431E10" w:rsidRPr="000220BE">
        <w:rPr>
          <w:rFonts w:ascii="Calibri" w:hAnsi="Calibri" w:cs="Calibri"/>
          <w:sz w:val="24"/>
          <w:szCs w:val="24"/>
        </w:rPr>
        <w:t xml:space="preserve">do dia </w:t>
      </w:r>
      <w:r w:rsidR="00C70DF6" w:rsidRPr="00C70DF6">
        <w:rPr>
          <w:rFonts w:ascii="Calibri" w:hAnsi="Calibri" w:cs="Calibri"/>
          <w:sz w:val="24"/>
          <w:szCs w:val="24"/>
        </w:rPr>
        <w:t>{{DATA DA SESSAO}}</w:t>
      </w:r>
      <w:r w:rsidR="002B63AE">
        <w:rPr>
          <w:rFonts w:ascii="Calibri" w:hAnsi="Calibri" w:cs="Calibri"/>
          <w:sz w:val="24"/>
          <w:szCs w:val="24"/>
        </w:rPr>
        <w:t>.</w:t>
      </w:r>
    </w:p>
    <w:p w14:paraId="6CEFB6AF" w14:textId="0568E0D3" w:rsidR="00431E10" w:rsidRPr="00A07D99" w:rsidRDefault="00527BB9" w:rsidP="00381C57">
      <w:pPr>
        <w:tabs>
          <w:tab w:val="left" w:pos="0"/>
        </w:tabs>
        <w:jc w:val="both"/>
        <w:rPr>
          <w:rFonts w:ascii="Calibri" w:hAnsi="Calibri" w:cs="Calibri"/>
          <w:b/>
          <w:sz w:val="24"/>
          <w:szCs w:val="24"/>
          <w:u w:val="single"/>
        </w:rPr>
      </w:pPr>
      <w:r>
        <w:rPr>
          <w:rFonts w:ascii="Calibri" w:hAnsi="Calibri" w:cs="Calibri"/>
          <w:b/>
          <w:sz w:val="24"/>
          <w:szCs w:val="24"/>
          <w:u w:val="single"/>
        </w:rPr>
        <w:t>CREDENCIAMENTO</w:t>
      </w:r>
      <w:r w:rsidR="00431E10" w:rsidRPr="000220BE">
        <w:rPr>
          <w:rFonts w:ascii="Calibri" w:hAnsi="Calibri" w:cs="Calibri"/>
          <w:b/>
          <w:bCs/>
          <w:sz w:val="24"/>
          <w:szCs w:val="24"/>
          <w:u w:val="single"/>
        </w:rPr>
        <w:t>:</w:t>
      </w:r>
      <w:r w:rsidR="00431E10" w:rsidRPr="000220BE">
        <w:rPr>
          <w:rFonts w:ascii="Calibri" w:hAnsi="Calibri" w:cs="Calibri"/>
          <w:sz w:val="24"/>
          <w:szCs w:val="24"/>
        </w:rPr>
        <w:t xml:space="preserve"> a partir das </w:t>
      </w:r>
      <w:r w:rsidR="00B42925" w:rsidRPr="00B42925">
        <w:rPr>
          <w:rFonts w:ascii="Calibri" w:hAnsi="Calibri" w:cs="Calibri"/>
          <w:sz w:val="24"/>
          <w:szCs w:val="24"/>
        </w:rPr>
        <w:t>{{HORA INICIO CRED}}</w:t>
      </w:r>
      <w:r w:rsidR="00B42925">
        <w:rPr>
          <w:rFonts w:ascii="Calibri" w:hAnsi="Calibri" w:cs="Calibri"/>
          <w:sz w:val="24"/>
          <w:szCs w:val="24"/>
        </w:rPr>
        <w:t xml:space="preserve"> </w:t>
      </w:r>
      <w:r w:rsidR="00431E10" w:rsidRPr="000220BE">
        <w:rPr>
          <w:rFonts w:ascii="Calibri" w:hAnsi="Calibri" w:cs="Calibri"/>
          <w:sz w:val="24"/>
          <w:szCs w:val="24"/>
        </w:rPr>
        <w:t xml:space="preserve">até as </w:t>
      </w:r>
      <w:r w:rsidR="00BA2F19" w:rsidRPr="00BA2F19">
        <w:rPr>
          <w:rFonts w:ascii="Calibri" w:hAnsi="Calibri" w:cs="Calibri"/>
          <w:sz w:val="24"/>
          <w:szCs w:val="24"/>
        </w:rPr>
        <w:t>{{HORA SESSAO}}</w:t>
      </w:r>
      <w:r w:rsidR="00431E10" w:rsidRPr="000220BE">
        <w:rPr>
          <w:rFonts w:ascii="Calibri" w:hAnsi="Calibri" w:cs="Calibri"/>
          <w:sz w:val="24"/>
          <w:szCs w:val="24"/>
        </w:rPr>
        <w:t xml:space="preserve"> do dia </w:t>
      </w:r>
      <w:r w:rsidR="00214CB6" w:rsidRPr="009D72A0">
        <w:rPr>
          <w:rFonts w:ascii="Calibri" w:hAnsi="Calibri" w:cs="Calibri"/>
          <w:sz w:val="24"/>
          <w:szCs w:val="24"/>
        </w:rPr>
        <w:t>{{DATA DA SESSAO}}</w:t>
      </w:r>
      <w:r w:rsidR="00214CB6">
        <w:rPr>
          <w:rFonts w:ascii="Calibri" w:hAnsi="Calibri" w:cs="Calibri"/>
          <w:sz w:val="24"/>
          <w:szCs w:val="24"/>
        </w:rPr>
        <w:t>.</w:t>
      </w:r>
    </w:p>
    <w:p w14:paraId="4A37F747" w14:textId="6FB0D94D" w:rsidR="00F375A2" w:rsidRPr="00A07D99" w:rsidRDefault="00F375A2" w:rsidP="00381C57">
      <w:pPr>
        <w:tabs>
          <w:tab w:val="left" w:pos="0"/>
        </w:tabs>
        <w:jc w:val="both"/>
        <w:rPr>
          <w:rFonts w:ascii="Calibri" w:hAnsi="Calibri" w:cs="Calibri"/>
          <w:b/>
          <w:sz w:val="24"/>
          <w:szCs w:val="24"/>
          <w:u w:val="single"/>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r w:rsidR="006E7461" w:rsidRPr="006E7461">
        <w:rPr>
          <w:rFonts w:ascii="Calibri" w:hAnsi="Calibri" w:cs="Calibri"/>
          <w:sz w:val="24"/>
          <w:szCs w:val="24"/>
        </w:rPr>
        <w:t>{{HORA SESSAO}}</w:t>
      </w:r>
      <w:r w:rsidRPr="000220BE">
        <w:rPr>
          <w:rFonts w:ascii="Calibri" w:hAnsi="Calibri" w:cs="Calibri"/>
          <w:sz w:val="24"/>
          <w:szCs w:val="24"/>
        </w:rPr>
        <w:t xml:space="preserve"> do dia </w:t>
      </w:r>
      <w:r w:rsidR="009D72A0" w:rsidRPr="009D72A0">
        <w:rPr>
          <w:rFonts w:ascii="Calibri" w:hAnsi="Calibri" w:cs="Calibri"/>
          <w:sz w:val="24"/>
          <w:szCs w:val="24"/>
        </w:rPr>
        <w:t>{{DATA DA SESSAO}}</w:t>
      </w:r>
      <w:r w:rsidR="009D72A0">
        <w:rPr>
          <w:rFonts w:ascii="Calibri" w:hAnsi="Calibri" w:cs="Calibri"/>
          <w:sz w:val="24"/>
          <w:szCs w:val="24"/>
        </w:rPr>
        <w:t>.</w:t>
      </w:r>
    </w:p>
    <w:p w14:paraId="7CE5B5C1" w14:textId="39A50050"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FD3B8F" w:rsidRPr="000220BE">
        <w:rPr>
          <w:rFonts w:ascii="Calibri" w:hAnsi="Calibri" w:cs="Calibri"/>
          <w:b/>
          <w:sz w:val="24"/>
          <w:szCs w:val="24"/>
          <w:u w:val="single"/>
        </w:rPr>
        <w:t>O</w:t>
      </w:r>
      <w:r w:rsidR="00C7387D" w:rsidRPr="000220BE">
        <w:rPr>
          <w:rFonts w:ascii="Calibri" w:hAnsi="Calibri" w:cs="Calibri"/>
          <w:b/>
          <w:sz w:val="24"/>
          <w:szCs w:val="24"/>
          <w:u w:val="single"/>
        </w:rPr>
        <w:t xml:space="preserve"> </w:t>
      </w:r>
      <w:r w:rsidR="00A03781" w:rsidRPr="000220BE">
        <w:rPr>
          <w:rFonts w:ascii="Calibri" w:hAnsi="Calibri" w:cs="Calibri"/>
          <w:b/>
          <w:sz w:val="24"/>
          <w:szCs w:val="24"/>
          <w:u w:val="single"/>
        </w:rPr>
        <w:t>PREGÃO</w:t>
      </w:r>
      <w:r w:rsidRPr="000220BE">
        <w:rPr>
          <w:rFonts w:ascii="Calibri" w:hAnsi="Calibri" w:cs="Calibri"/>
          <w:b/>
          <w:sz w:val="24"/>
          <w:szCs w:val="24"/>
          <w:u w:val="single"/>
        </w:rPr>
        <w:t xml:space="preserve"> (fase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r w:rsidR="00BA2F19" w:rsidRPr="00BA2F19">
        <w:rPr>
          <w:rFonts w:ascii="Calibri" w:hAnsi="Calibri" w:cs="Calibri"/>
          <w:sz w:val="24"/>
          <w:szCs w:val="24"/>
        </w:rPr>
        <w:t>{{HORA SESSAO}}</w:t>
      </w:r>
      <w:r w:rsidRPr="000220BE">
        <w:rPr>
          <w:rFonts w:ascii="Calibri" w:hAnsi="Calibri" w:cs="Calibri"/>
          <w:sz w:val="24"/>
          <w:szCs w:val="24"/>
        </w:rPr>
        <w:t xml:space="preserve"> do dia </w:t>
      </w:r>
      <w:r w:rsidR="009E146A" w:rsidRPr="009E146A">
        <w:rPr>
          <w:rFonts w:ascii="Calibri" w:hAnsi="Calibri" w:cs="Calibri"/>
          <w:sz w:val="24"/>
          <w:szCs w:val="24"/>
        </w:rPr>
        <w:t>{{DATA DA SESSAO}}</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C479DC">
        <w:rPr>
          <w:rFonts w:ascii="Calibri" w:hAnsi="Calibri" w:cs="Calibri"/>
          <w:sz w:val="24"/>
          <w:szCs w:val="24"/>
        </w:rPr>
        <w:t>Pregoeiro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6515698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w:t>
      </w:r>
      <w:r w:rsidR="00D034F7" w:rsidRPr="00D034F7">
        <w:rPr>
          <w:rFonts w:ascii="Calibri" w:hAnsi="Calibri" w:cs="Calibri"/>
          <w:sz w:val="24"/>
          <w:szCs w:val="24"/>
        </w:rPr>
        <w:t>Av. Oscar Antônio da Costa, 1187, Centro, CEP 15710-011, São Francisco/SP</w:t>
      </w:r>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4" w:name="_Toc216938897"/>
      <w:bookmarkStart w:id="5" w:name="_Toc216940977"/>
      <w:r w:rsidRPr="00AF2C8A">
        <w:t>PREÂMBULO</w:t>
      </w:r>
      <w:bookmarkEnd w:id="4"/>
      <w:bookmarkEnd w:id="5"/>
    </w:p>
    <w:p w14:paraId="2CFB80FE" w14:textId="77777777" w:rsidR="001F41E5" w:rsidRDefault="001F41E5" w:rsidP="00381C57">
      <w:pPr>
        <w:tabs>
          <w:tab w:val="left" w:pos="0"/>
        </w:tabs>
        <w:jc w:val="both"/>
        <w:rPr>
          <w:rFonts w:ascii="Calibri" w:hAnsi="Calibri" w:cs="Calibri"/>
          <w:sz w:val="24"/>
          <w:szCs w:val="24"/>
        </w:rPr>
      </w:pPr>
    </w:p>
    <w:p w14:paraId="5E8FBDD6" w14:textId="64EA6C02"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6"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na modalidade </w:t>
      </w:r>
      <w:r w:rsidR="00A03781" w:rsidRPr="0076218C">
        <w:rPr>
          <w:rFonts w:ascii="Calibri" w:hAnsi="Calibri" w:cs="Calibri"/>
          <w:b/>
          <w:bCs/>
          <w:sz w:val="24"/>
          <w:szCs w:val="24"/>
        </w:rPr>
        <w:t>PREGÃO</w:t>
      </w:r>
      <w:r w:rsidR="008B2300" w:rsidRPr="0076218C">
        <w:rPr>
          <w:rFonts w:ascii="Calibri" w:hAnsi="Calibri" w:cs="Calibri"/>
          <w:sz w:val="24"/>
          <w:szCs w:val="24"/>
        </w:rPr>
        <w:t xml:space="preserve">, na forma </w:t>
      </w:r>
      <w:r w:rsidR="004270D1">
        <w:rPr>
          <w:rFonts w:ascii="Calibri" w:hAnsi="Calibri" w:cs="Calibri"/>
          <w:b/>
          <w:bCs/>
          <w:sz w:val="24"/>
          <w:szCs w:val="24"/>
        </w:rPr>
        <w:t>PRESENCIAL</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945565">
        <w:rPr>
          <w:rFonts w:ascii="Calibri" w:hAnsi="Calibri" w:cs="Calibri"/>
          <w:b/>
          <w:bCs/>
          <w:sz w:val="24"/>
          <w:szCs w:val="24"/>
          <w:u w:val="single"/>
        </w:rPr>
        <w:t>{{</w:t>
      </w:r>
      <w:r w:rsidR="000C37A6">
        <w:rPr>
          <w:rFonts w:ascii="Calibri" w:hAnsi="Calibri" w:cs="Calibri"/>
          <w:b/>
          <w:bCs/>
          <w:sz w:val="24"/>
          <w:szCs w:val="24"/>
          <w:u w:val="single"/>
        </w:rPr>
        <w:t>CRITERIO</w:t>
      </w:r>
      <w:r w:rsidR="00945565">
        <w:rPr>
          <w:rFonts w:ascii="Calibri" w:hAnsi="Calibri" w:cs="Calibri"/>
          <w:b/>
          <w:bCs/>
          <w:sz w:val="24"/>
          <w:szCs w:val="24"/>
          <w:u w:val="single"/>
        </w:rPr>
        <w:t>}}</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FD3B8F" w:rsidRPr="0076218C">
        <w:rPr>
          <w:rFonts w:ascii="Calibri" w:hAnsi="Calibri" w:cs="Calibri"/>
          <w:sz w:val="24"/>
          <w:szCs w:val="24"/>
          <w:highlight w:val="green"/>
        </w:rPr>
        <w:t xml:space="preserve">no sistema de </w:t>
      </w:r>
      <w:r w:rsidR="00FD3B8F" w:rsidRPr="0076218C">
        <w:rPr>
          <w:rFonts w:ascii="Calibri" w:hAnsi="Calibri" w:cs="Calibri"/>
          <w:b/>
          <w:bCs/>
          <w:sz w:val="24"/>
          <w:szCs w:val="24"/>
          <w:highlight w:val="green"/>
          <w:u w:val="single"/>
        </w:rPr>
        <w:t>REGISTRO DE PREÇOS</w:t>
      </w:r>
      <w:r w:rsidR="00FD3B8F" w:rsidRPr="0076218C">
        <w:rPr>
          <w:rFonts w:ascii="Calibri" w:hAnsi="Calibri" w:cs="Calibri"/>
          <w:sz w:val="24"/>
          <w:szCs w:val="24"/>
          <w:highlight w:val="green"/>
        </w:rPr>
        <w:t>,</w:t>
      </w:r>
      <w:r w:rsidR="00FD3B8F"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lastRenderedPageBreak/>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Edital e </w:t>
      </w:r>
      <w:r w:rsidRPr="0076218C">
        <w:rPr>
          <w:rFonts w:ascii="Calibri" w:hAnsi="Calibri" w:cs="Calibri"/>
          <w:sz w:val="24"/>
          <w:szCs w:val="24"/>
        </w:rPr>
        <w:t>seus Anexos.</w:t>
      </w:r>
    </w:p>
    <w:p w14:paraId="0B51405E" w14:textId="6D5AA8BE" w:rsidR="00920801" w:rsidRPr="00920801" w:rsidRDefault="00920801" w:rsidP="00381C57">
      <w:pPr>
        <w:pStyle w:val="Itensesubitens"/>
        <w:numPr>
          <w:ilvl w:val="1"/>
          <w:numId w:val="19"/>
        </w:numPr>
        <w:ind w:left="0" w:firstLine="0"/>
        <w:rPr>
          <w:b/>
          <w:bCs/>
          <w:i/>
          <w:iCs/>
          <w:highlight w:val="green"/>
          <w:u w:val="single"/>
        </w:rPr>
      </w:pPr>
      <w:r w:rsidRPr="00920801">
        <w:rPr>
          <w:b/>
          <w:bCs/>
          <w:i/>
          <w:iCs/>
          <w:highlight w:val="green"/>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bookmarkEnd w:id="6"/>
    <w:p w14:paraId="268BA850" w14:textId="761F0669" w:rsidR="004536E3" w:rsidRDefault="004536E3" w:rsidP="00381C57">
      <w:pPr>
        <w:tabs>
          <w:tab w:val="left" w:pos="0"/>
        </w:tabs>
        <w:rPr>
          <w:rFonts w:ascii="Calibri" w:hAnsi="Calibri" w:cs="Calibri"/>
          <w:b/>
          <w:bCs/>
          <w:sz w:val="24"/>
          <w:szCs w:val="24"/>
        </w:rPr>
      </w:pPr>
    </w:p>
    <w:p w14:paraId="57B23049" w14:textId="4C5D644E" w:rsidR="007A67E3" w:rsidRPr="00B31A5A" w:rsidRDefault="007A67E3" w:rsidP="00381C57">
      <w:pPr>
        <w:pStyle w:val="Itensesubitens"/>
        <w:numPr>
          <w:ilvl w:val="1"/>
          <w:numId w:val="19"/>
        </w:numPr>
        <w:ind w:left="0" w:firstLine="0"/>
      </w:pPr>
      <w:bookmarkStart w:id="7" w:name="_Hlk188257281"/>
      <w:r w:rsidRPr="00B31A5A">
        <w:t xml:space="preserve">Integram o presente </w:t>
      </w:r>
      <w:r>
        <w:t>Edital</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VI</w:t>
      </w:r>
      <w:r w:rsidRPr="0076218C">
        <w:rPr>
          <w:rFonts w:ascii="Calibri" w:hAnsi="Calibri" w:cs="Calibri"/>
          <w:sz w:val="24"/>
          <w:szCs w:val="24"/>
        </w:rPr>
        <w:t xml:space="preserve"> - Minuta do Contrato</w:t>
      </w:r>
    </w:p>
    <w:p w14:paraId="444F811A" w14:textId="40690830" w:rsidR="00FD3B8F" w:rsidRPr="0076218C" w:rsidRDefault="00FD3B8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highlight w:val="green"/>
        </w:rPr>
        <w:t>Anexo VII</w:t>
      </w:r>
      <w:r w:rsidRPr="0076218C">
        <w:rPr>
          <w:rFonts w:ascii="Calibri" w:hAnsi="Calibri" w:cs="Calibri"/>
          <w:sz w:val="24"/>
          <w:szCs w:val="24"/>
          <w:highlight w:val="green"/>
        </w:rPr>
        <w:t xml:space="preserve"> - Minuta da Ata de Registro de Preços</w:t>
      </w:r>
    </w:p>
    <w:bookmarkEnd w:id="7"/>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8" w:name="_Toc216938898"/>
      <w:bookmarkStart w:id="9" w:name="_Toc216940978"/>
      <w:r w:rsidRPr="00376B27">
        <w:t>DAS DISPOSIÇÕES PRELIMINARES</w:t>
      </w:r>
      <w:bookmarkEnd w:id="8"/>
      <w:bookmarkEnd w:id="9"/>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64FB13E8"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dest</w:t>
      </w:r>
      <w:r>
        <w:t>e</w:t>
      </w:r>
      <w:r w:rsidR="00491056" w:rsidRPr="00491056">
        <w:t xml:space="preserve"> </w:t>
      </w:r>
      <w:r w:rsidR="00A03781">
        <w:t>Pregão</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Edital.</w:t>
      </w:r>
    </w:p>
    <w:p w14:paraId="6C384C1D" w14:textId="2A6310CF" w:rsidR="00232EDC" w:rsidRPr="00E421BE" w:rsidRDefault="00232EDC" w:rsidP="00381C57">
      <w:pPr>
        <w:pStyle w:val="Itensesubitens"/>
        <w:numPr>
          <w:ilvl w:val="1"/>
          <w:numId w:val="19"/>
        </w:numPr>
        <w:ind w:left="0" w:firstLine="0"/>
      </w:pPr>
      <w:r w:rsidRPr="00564906">
        <w:t xml:space="preserve">O objeto </w:t>
      </w:r>
      <w:r w:rsidR="00491056" w:rsidRPr="00564906">
        <w:t>dest</w:t>
      </w:r>
      <w:r w:rsidR="004A38E5">
        <w:t>e</w:t>
      </w:r>
      <w:r w:rsidR="00491056" w:rsidRPr="00564906">
        <w:t xml:space="preserve"> </w:t>
      </w:r>
      <w:r w:rsidR="00A03781">
        <w:t>Pregão</w:t>
      </w:r>
      <w:r w:rsidRPr="00564906">
        <w:t xml:space="preserve"> é composto </w:t>
      </w:r>
      <w:r w:rsidRPr="00E421BE">
        <w:t xml:space="preserve">por </w:t>
      </w:r>
      <w:r w:rsidR="00E421BE" w:rsidRPr="00E421BE">
        <w:rPr>
          <w:b/>
          <w:u w:val="single"/>
        </w:rPr>
        <w:t xml:space="preserve">{{ITENS}} </w:t>
      </w:r>
      <w:r w:rsidRPr="00E421BE">
        <w:rPr>
          <w:b/>
          <w:u w:val="single"/>
        </w:rPr>
        <w:t>ite</w:t>
      </w:r>
      <w:r w:rsidR="00FD3B8F" w:rsidRPr="00E421BE">
        <w:rPr>
          <w:b/>
          <w:u w:val="single"/>
        </w:rPr>
        <w:t>m(ns)</w:t>
      </w:r>
      <w:r w:rsidR="00F36509" w:rsidRPr="00E421BE">
        <w:rPr>
          <w:bCs/>
        </w:rPr>
        <w:t>,</w:t>
      </w:r>
      <w:r w:rsidR="00564906" w:rsidRPr="00E421BE">
        <w:rPr>
          <w:bCs/>
        </w:rPr>
        <w:t xml:space="preserve"> </w:t>
      </w:r>
      <w:r w:rsidR="00FD3B8F" w:rsidRPr="00E421BE">
        <w:rPr>
          <w:bCs/>
        </w:rPr>
        <w:t>agrupado</w:t>
      </w:r>
      <w:r w:rsidR="00E31F6C" w:rsidRPr="00E421BE">
        <w:rPr>
          <w:bCs/>
        </w:rPr>
        <w:t>(</w:t>
      </w:r>
      <w:r w:rsidR="00FD3B8F" w:rsidRPr="00E421BE">
        <w:rPr>
          <w:bCs/>
        </w:rPr>
        <w:t>s</w:t>
      </w:r>
      <w:r w:rsidR="00E31F6C" w:rsidRPr="00E421BE">
        <w:rPr>
          <w:bCs/>
        </w:rPr>
        <w:t>)</w:t>
      </w:r>
      <w:r w:rsidR="00FD3B8F" w:rsidRPr="00E421BE">
        <w:rPr>
          <w:bCs/>
        </w:rPr>
        <w:t xml:space="preserve"> em </w:t>
      </w:r>
      <w:r w:rsidR="00E421BE" w:rsidRPr="00E421BE">
        <w:rPr>
          <w:b/>
        </w:rPr>
        <w:t xml:space="preserve">{{LOTE2}} </w:t>
      </w:r>
      <w:r w:rsidR="00FD3B8F" w:rsidRPr="00E421BE">
        <w:rPr>
          <w:b/>
        </w:rPr>
        <w:t>lote(s)</w:t>
      </w:r>
      <w:r w:rsidR="00FD3B8F" w:rsidRPr="00E421BE">
        <w:rPr>
          <w:bCs/>
        </w:rPr>
        <w:t xml:space="preserve">, </w:t>
      </w:r>
      <w:r w:rsidRPr="00E421BE">
        <w:t>conforme quantidade</w:t>
      </w:r>
      <w:r w:rsidR="002E60E9" w:rsidRPr="00E421BE">
        <w:t>s</w:t>
      </w:r>
      <w:r w:rsidRPr="00E421BE">
        <w:t xml:space="preserve"> e especificações mínimas constantes no Termo de Referência, que integra este Edital</w:t>
      </w:r>
      <w:r w:rsidR="00F36509" w:rsidRPr="00E421BE">
        <w:t>, não podendo o licitante oferecer propostas em quantitativo inferior ao máximo previsto</w:t>
      </w:r>
      <w:r w:rsidR="00491056" w:rsidRPr="00E421BE">
        <w:t xml:space="preserve"> para</w:t>
      </w:r>
      <w:r w:rsidR="00564906" w:rsidRPr="00E421BE">
        <w:t xml:space="preserve"> o</w:t>
      </w:r>
      <w:r w:rsidR="00491056" w:rsidRPr="00E421BE">
        <w:t xml:space="preserve"> </w:t>
      </w:r>
      <w:r w:rsidR="001738F2" w:rsidRPr="00E421BE">
        <w:t>item</w:t>
      </w:r>
      <w:r w:rsidR="00491056" w:rsidRPr="00E421BE">
        <w:t xml:space="preserve"> desejado</w:t>
      </w:r>
      <w:r w:rsidR="00F36509" w:rsidRPr="00E421BE">
        <w:t>, obrigando-se nos limites del</w:t>
      </w:r>
      <w:r w:rsidR="002E60E9" w:rsidRPr="00E421BE">
        <w:t>e</w:t>
      </w:r>
      <w:r w:rsidR="00F36509" w:rsidRPr="00E421BE">
        <w:t xml:space="preserve"> e a acréscimos e supressões de até 25% do valor inicial atualizado do contrato</w:t>
      </w:r>
      <w:r w:rsidR="001C42B2" w:rsidRPr="00E421BE">
        <w:t xml:space="preserve"> ou instrumento contratual equivalente</w:t>
      </w:r>
      <w:r w:rsidR="00F36509" w:rsidRPr="00E421BE">
        <w:t xml:space="preserve"> que se fizerem nas obras, nos serviços ou nas compras, nos termos do art. 125 da </w:t>
      </w:r>
      <w:r w:rsidR="00A234F6" w:rsidRPr="00E421BE">
        <w:t>L</w:t>
      </w:r>
      <w:r w:rsidR="00F36509" w:rsidRPr="00E421BE">
        <w:t xml:space="preserve">ei </w:t>
      </w:r>
      <w:r w:rsidR="00A234F6" w:rsidRPr="00E421BE">
        <w:t xml:space="preserve">Federal nº </w:t>
      </w:r>
      <w:r w:rsidR="00F36509" w:rsidRPr="00E421BE">
        <w:t>14.133/2021</w:t>
      </w:r>
      <w:r w:rsidRPr="00E421BE">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5D549C4E"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308ADECA" w:rsidR="00232EDC" w:rsidRPr="009018BA" w:rsidRDefault="00FD3B8F" w:rsidP="00381C57">
      <w:pPr>
        <w:pStyle w:val="Itensesubitens"/>
        <w:numPr>
          <w:ilvl w:val="1"/>
          <w:numId w:val="19"/>
        </w:numPr>
        <w:ind w:left="0" w:firstLine="0"/>
      </w:pPr>
      <w:r w:rsidRPr="009018BA">
        <w:t>O</w:t>
      </w:r>
      <w:r w:rsidR="00232EDC" w:rsidRPr="009018BA">
        <w:t xml:space="preserve"> </w:t>
      </w:r>
      <w:r w:rsidR="00A03781" w:rsidRPr="009018BA">
        <w:t>Pregão</w:t>
      </w:r>
      <w:r w:rsidR="00232EDC" w:rsidRPr="009018BA">
        <w:t xml:space="preserve"> </w:t>
      </w:r>
      <w:r w:rsidR="004270D1">
        <w:t>Presencial</w:t>
      </w:r>
      <w:r w:rsidR="00232EDC" w:rsidRPr="009018BA">
        <w:t xml:space="preserve"> será realizad</w:t>
      </w:r>
      <w:r w:rsidRPr="009018BA">
        <w:t>o</w:t>
      </w:r>
      <w:r w:rsidR="00232EDC" w:rsidRPr="009018BA">
        <w:t xml:space="preserve"> em sessão pública, mediante condições de segurança em todas as suas fases através do Sistema de </w:t>
      </w:r>
      <w:r w:rsidR="00A03781" w:rsidRPr="009018BA">
        <w:t>Pregão</w:t>
      </w:r>
      <w:r w:rsidR="00232EDC" w:rsidRPr="009018BA">
        <w:t xml:space="preserve"> </w:t>
      </w:r>
      <w:r w:rsidR="004270D1">
        <w:t>Presencial</w:t>
      </w:r>
      <w:r w:rsidR="00232EDC" w:rsidRPr="009018BA">
        <w:t xml:space="preserve"> da </w:t>
      </w:r>
      <w:proofErr w:type="spellStart"/>
      <w:r w:rsidR="004270D1">
        <w:t>Fiorilli</w:t>
      </w:r>
      <w:proofErr w:type="spellEnd"/>
      <w:r w:rsidR="004270D1">
        <w:t xml:space="preserve"> Software</w:t>
      </w:r>
      <w:r w:rsidR="00232EDC" w:rsidRPr="009018BA">
        <w:t>.</w:t>
      </w:r>
    </w:p>
    <w:p w14:paraId="3D1111AF" w14:textId="46193E5E"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C479DC">
        <w:t>Pregoeiro</w:t>
      </w:r>
      <w:r w:rsidRPr="00B31A5A">
        <w:t xml:space="preserve">, com a ajuda da equipe de apoio, mediante a inserção e monitoramento de dados gerados ou transferidos para o </w:t>
      </w:r>
      <w:r w:rsidR="007E4065">
        <w:t xml:space="preserve">software </w:t>
      </w:r>
      <w:r w:rsidRPr="009018BA">
        <w:t>“</w:t>
      </w:r>
      <w:proofErr w:type="spellStart"/>
      <w:r w:rsidR="00D96793">
        <w:t>Fiorilli</w:t>
      </w:r>
      <w:proofErr w:type="spellEnd"/>
      <w:r w:rsidRPr="009018BA">
        <w:t>”.</w:t>
      </w:r>
    </w:p>
    <w:p w14:paraId="52E0455C" w14:textId="23E3C363" w:rsidR="00232EDC" w:rsidRPr="009018BA" w:rsidRDefault="00232EDC" w:rsidP="00381C57">
      <w:pPr>
        <w:pStyle w:val="Itensesubitens"/>
        <w:numPr>
          <w:ilvl w:val="1"/>
          <w:numId w:val="19"/>
        </w:numPr>
        <w:ind w:left="0" w:firstLine="0"/>
        <w:rPr>
          <w:b/>
          <w:highlight w:val="yellow"/>
        </w:rPr>
      </w:pPr>
      <w:r w:rsidRPr="009018BA">
        <w:rPr>
          <w:b/>
          <w:highlight w:val="yellow"/>
        </w:rPr>
        <w:t>QUALQUER DÚVIDA EM RELAÇÃO AO CREDENCIAMENTO, ACESSO, PARTICIPAÇÃO, FICARÁ DE RESPONSABILIDADE DE ESCLARECIMENTO PELO NÚMERO (</w:t>
      </w:r>
      <w:r w:rsidR="00C82FE0">
        <w:rPr>
          <w:b/>
          <w:highlight w:val="yellow"/>
        </w:rPr>
        <w:t>17</w:t>
      </w:r>
      <w:r w:rsidRPr="009018BA">
        <w:rPr>
          <w:b/>
          <w:highlight w:val="yellow"/>
        </w:rPr>
        <w:t xml:space="preserve">) </w:t>
      </w:r>
      <w:r w:rsidR="00C82FE0">
        <w:rPr>
          <w:b/>
          <w:highlight w:val="yellow"/>
        </w:rPr>
        <w:t>3693-1101</w:t>
      </w:r>
      <w:r w:rsidRPr="009018BA">
        <w:rPr>
          <w:b/>
          <w:highlight w:val="yellow"/>
        </w:rPr>
        <w:t xml:space="preserve">, E-MAIL: </w:t>
      </w:r>
      <w:hyperlink r:id="rId11" w:history="1">
        <w:r w:rsidR="00C82FE0" w:rsidRPr="003B64A0">
          <w:rPr>
            <w:rStyle w:val="Hyperlink"/>
            <w:b/>
            <w:highlight w:val="yellow"/>
          </w:rPr>
          <w:t>LICITACAO@SAOFRANCISCO.SP.GOV.BR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10" w:name="_Toc216938899"/>
      <w:bookmarkStart w:id="11" w:name="_Toc216940979"/>
      <w:r w:rsidRPr="005B7950">
        <w:t xml:space="preserve">DA </w:t>
      </w:r>
      <w:r w:rsidRPr="008F03D6">
        <w:t>PARTICIPAÇÃO</w:t>
      </w:r>
      <w:bookmarkEnd w:id="10"/>
      <w:bookmarkEnd w:id="11"/>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78B38F92" w:rsidR="007E4065" w:rsidRDefault="00232EDC" w:rsidP="00381C57">
      <w:pPr>
        <w:pStyle w:val="Itensesubitens"/>
        <w:numPr>
          <w:ilvl w:val="1"/>
          <w:numId w:val="19"/>
        </w:numPr>
        <w:ind w:left="0" w:firstLine="0"/>
      </w:pPr>
      <w:r w:rsidRPr="005B7950">
        <w:rPr>
          <w:b/>
        </w:rPr>
        <w:t>PODERÃO PARTICIPAR DEST</w:t>
      </w:r>
      <w:r w:rsidR="009018BA">
        <w:rPr>
          <w:b/>
        </w:rPr>
        <w:t>E</w:t>
      </w:r>
      <w:r w:rsidR="00C90F69" w:rsidRPr="00C90F69">
        <w:rPr>
          <w:b/>
        </w:rPr>
        <w:t xml:space="preserve"> </w:t>
      </w:r>
      <w:r w:rsidR="00A03781">
        <w:rPr>
          <w:b/>
        </w:rPr>
        <w:t>PREGÃO</w:t>
      </w:r>
      <w:r w:rsidR="00C90F69" w:rsidRPr="00C90F69">
        <w:rPr>
          <w:b/>
        </w:rPr>
        <w:t xml:space="preserve"> </w:t>
      </w:r>
      <w:r w:rsidR="004270D1">
        <w:rPr>
          <w:b/>
        </w:rPr>
        <w:t>PRESENCIAL</w:t>
      </w:r>
      <w:r w:rsidR="00C90F69" w:rsidRPr="00C90F69">
        <w:rPr>
          <w:b/>
        </w:rPr>
        <w:t xml:space="preserve"> </w:t>
      </w:r>
      <w:r w:rsidRPr="005B7950">
        <w:t xml:space="preserve">os interessados do ramo de atividade pertinente ao objeto da contratação, que preencham as condições e exigências, inclusive quanto </w:t>
      </w:r>
      <w:r w:rsidRPr="005B7950">
        <w:lastRenderedPageBreak/>
        <w:t xml:space="preserve">à documentação, constantes deste </w:t>
      </w:r>
      <w:r w:rsidR="007E4065">
        <w:t>E</w:t>
      </w:r>
      <w:r w:rsidRPr="005B7950">
        <w:t>dital e seus anexos</w:t>
      </w:r>
      <w:r w:rsidR="007E4065">
        <w:t xml:space="preserve">, </w:t>
      </w:r>
      <w:r w:rsidR="007E4065" w:rsidRPr="00044631">
        <w:t xml:space="preserve">até </w:t>
      </w:r>
      <w:r w:rsidR="007E4065">
        <w:t xml:space="preserve">o </w:t>
      </w:r>
      <w:r w:rsidR="007E4065" w:rsidRPr="00044631">
        <w:t>horário fixado neste Edital para apresentação da proposta.</w:t>
      </w:r>
    </w:p>
    <w:p w14:paraId="379C64FD" w14:textId="0AF1A238"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w:t>
      </w:r>
      <w:r w:rsidR="00D96793">
        <w:t>no tópico DO CREDENCIAMENTO</w:t>
      </w:r>
      <w:r w:rsidRPr="005B7950">
        <w:t>, operador devidamente credenciado, atribuindo poderes para formular lances de preços e praticar todos os demais atos e operações</w:t>
      </w:r>
      <w:r w:rsidR="002E60E9">
        <w:t>.</w:t>
      </w:r>
    </w:p>
    <w:p w14:paraId="48B30F93" w14:textId="5550D65D" w:rsidR="00C90F69" w:rsidRDefault="00C90F69" w:rsidP="00381C57">
      <w:pPr>
        <w:pStyle w:val="Itensesubitens"/>
        <w:numPr>
          <w:ilvl w:val="1"/>
          <w:numId w:val="19"/>
        </w:numPr>
        <w:ind w:left="0" w:firstLine="0"/>
      </w:pPr>
      <w:r w:rsidRPr="0081018B">
        <w:t>A participação n</w:t>
      </w:r>
      <w:r w:rsidR="009018BA">
        <w:t>o</w:t>
      </w:r>
      <w:r w:rsidRPr="0081018B">
        <w:t xml:space="preserve"> </w:t>
      </w:r>
      <w:r w:rsidR="00A03781">
        <w:t>Pregão</w:t>
      </w:r>
      <w:r w:rsidRPr="0081018B">
        <w:t xml:space="preserve"> </w:t>
      </w:r>
      <w:r w:rsidR="004270D1">
        <w:t>Presencial</w:t>
      </w:r>
      <w:r w:rsidRPr="0081018B">
        <w:t xml:space="preserve"> </w:t>
      </w:r>
      <w:r w:rsidRPr="0081018B">
        <w:rPr>
          <w:b/>
          <w:u w:val="single"/>
        </w:rPr>
        <w:t>SE DARÁ POR MEIO DO REPRESENTANTE CREDENCIADO</w:t>
      </w:r>
      <w:r w:rsidRPr="0081018B">
        <w:t xml:space="preserve">, </w:t>
      </w:r>
      <w:r w:rsidRPr="0081018B">
        <w:rPr>
          <w:b/>
          <w:highlight w:val="yellow"/>
          <w:u w:val="single"/>
        </w:rPr>
        <w:t xml:space="preserve">EXCLUSIVAMENTE </w:t>
      </w:r>
      <w:r w:rsidR="004270D1">
        <w:rPr>
          <w:b/>
          <w:highlight w:val="yellow"/>
          <w:u w:val="single"/>
        </w:rPr>
        <w:t>PRESENCIALMENTE</w:t>
      </w:r>
      <w:r w:rsidRPr="0081018B">
        <w:rPr>
          <w:highlight w:val="yellow"/>
        </w:rPr>
        <w:t>,</w:t>
      </w:r>
      <w:r w:rsidRPr="0081018B">
        <w:t xml:space="preserve"> </w:t>
      </w:r>
      <w:r w:rsidRPr="0081018B">
        <w:rPr>
          <w:u w:val="single"/>
        </w:rPr>
        <w:t>observada data e horário limite estabelecidos</w:t>
      </w:r>
      <w:r w:rsidR="00C82FE0">
        <w:rPr>
          <w:u w:val="single"/>
        </w:rPr>
        <w:t>, sendo admitido a participação via Correios, conforme detalhado especialmente no tópico CREDENCIAMENTO</w:t>
      </w:r>
      <w:r w:rsidRPr="0081018B">
        <w:rPr>
          <w:u w:val="single"/>
        </w:rPr>
        <w:t>.</w:t>
      </w:r>
    </w:p>
    <w:p w14:paraId="2E62EFC7" w14:textId="5F91F929" w:rsidR="007E4065" w:rsidRDefault="007E4065" w:rsidP="00381C57">
      <w:pPr>
        <w:pStyle w:val="Itensesubitens"/>
        <w:numPr>
          <w:ilvl w:val="1"/>
          <w:numId w:val="19"/>
        </w:numPr>
        <w:ind w:left="0" w:firstLine="0"/>
      </w:pPr>
      <w:r w:rsidRPr="00044631">
        <w:t xml:space="preserve">Os procedimentos para credenciamento </w:t>
      </w:r>
      <w:r w:rsidR="00761D87">
        <w:t xml:space="preserve">e eventuais dúvidas sobre a operação do sistema deverão ser dirimidas diretamente com </w:t>
      </w:r>
      <w:r w:rsidR="00D96793">
        <w:t xml:space="preserve">o </w:t>
      </w:r>
      <w:r w:rsidR="00C479DC">
        <w:t>Pregoeiro</w:t>
      </w:r>
      <w:r w:rsidR="00761D87">
        <w:t>, por meio do telefone (</w:t>
      </w:r>
      <w:r w:rsidR="00D96793">
        <w:t>17</w:t>
      </w:r>
      <w:r w:rsidR="00761D87">
        <w:t xml:space="preserve">) </w:t>
      </w:r>
      <w:r w:rsidR="00D96793">
        <w:t>3693-1101</w:t>
      </w:r>
      <w:r w:rsidR="00761D87">
        <w:t xml:space="preserve"> ou e-mail </w:t>
      </w:r>
      <w:r w:rsidR="00D96793">
        <w:t>licitacao@saofrancisco.sp.gov.br</w:t>
      </w:r>
      <w:r w:rsidRPr="00016E1F">
        <w:t>.</w:t>
      </w:r>
    </w:p>
    <w:p w14:paraId="06A70F90" w14:textId="5E0BD935"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É de exclusiva responsabilidade do </w:t>
      </w:r>
      <w:r w:rsidR="00C82FE0">
        <w:rPr>
          <w:rFonts w:ascii="Calibri" w:hAnsi="Calibri" w:cs="Calibri"/>
          <w:bCs/>
          <w:sz w:val="24"/>
          <w:szCs w:val="24"/>
        </w:rPr>
        <w:t>licitante q</w:t>
      </w:r>
      <w:r w:rsidRPr="0076218C">
        <w:rPr>
          <w:rFonts w:ascii="Calibri" w:hAnsi="Calibri" w:cs="Calibri"/>
          <w:bCs/>
          <w:sz w:val="24"/>
          <w:szCs w:val="24"/>
        </w:rPr>
        <w:t xml:space="preserve">ualquer transação efetuada diretamente ou por seu representante, não cabendo à este município de São Francisco - SP a responsabilidade por eventuais danos decorrentes de uso indevido </w:t>
      </w:r>
      <w:r w:rsidR="00C82FE0">
        <w:rPr>
          <w:rFonts w:ascii="Calibri" w:hAnsi="Calibri" w:cs="Calibri"/>
          <w:bCs/>
          <w:sz w:val="24"/>
          <w:szCs w:val="24"/>
        </w:rPr>
        <w:t>dos poderes</w:t>
      </w:r>
      <w:r w:rsidRPr="0076218C">
        <w:rPr>
          <w:rFonts w:ascii="Calibri" w:hAnsi="Calibri" w:cs="Calibri"/>
          <w:bCs/>
          <w:sz w:val="24"/>
          <w:szCs w:val="24"/>
        </w:rPr>
        <w:t>, ainda que por terceiros.</w:t>
      </w:r>
    </w:p>
    <w:p w14:paraId="7DA40EFA" w14:textId="2ABE8C10"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implica a responsabilidade legal pelos atos praticados e a presunção de capacidade técnica</w:t>
      </w:r>
      <w:r w:rsidR="00C90F69">
        <w:t xml:space="preserve"> e jurídica</w:t>
      </w:r>
      <w:r w:rsidRPr="00016E1F">
        <w:t xml:space="preserve"> para realização das transações inerentes ao </w:t>
      </w:r>
      <w:r w:rsidR="00A03781">
        <w:t>Pregão</w:t>
      </w:r>
      <w:r w:rsidRPr="00016E1F">
        <w:t xml:space="preserve"> </w:t>
      </w:r>
      <w:r w:rsidR="004270D1">
        <w:t>presencial</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w:t>
      </w:r>
      <w:r w:rsidR="005618A9">
        <w:t xml:space="preserve">deste município de São Francisco – SP </w:t>
      </w:r>
      <w:r w:rsidR="005618A9" w:rsidRPr="005B7950">
        <w:t xml:space="preserve">por eventuais danos decorrentes de </w:t>
      </w:r>
      <w:r w:rsidR="00C82FE0">
        <w:t>ação</w:t>
      </w:r>
      <w:r w:rsidR="005618A9" w:rsidRPr="005B7950">
        <w:t xml:space="preserve"> indevid</w:t>
      </w:r>
      <w:r w:rsidR="00C82FE0">
        <w:t>a</w:t>
      </w:r>
      <w:r w:rsidR="005618A9" w:rsidRPr="005B7950">
        <w:t>, ainda que por terceiros.</w:t>
      </w:r>
    </w:p>
    <w:p w14:paraId="0B95E039" w14:textId="5825535B" w:rsidR="00232EDC" w:rsidRPr="005B7950" w:rsidRDefault="007E4065" w:rsidP="00381C57">
      <w:pPr>
        <w:pStyle w:val="Itensesubitens"/>
        <w:numPr>
          <w:ilvl w:val="1"/>
          <w:numId w:val="19"/>
        </w:numPr>
        <w:ind w:left="0" w:firstLine="0"/>
      </w:pPr>
      <w:r>
        <w:t xml:space="preserve">Os custos decorrentes de seu credenciamento e participação na </w:t>
      </w:r>
      <w:r w:rsidR="00D96793">
        <w:t>licitação</w:t>
      </w:r>
      <w:r w:rsidR="005618A9">
        <w:t xml:space="preserve">, </w:t>
      </w:r>
      <w:r w:rsidR="005618A9" w:rsidRPr="005618A9">
        <w:t xml:space="preserve">equivalente aos custos pela </w:t>
      </w:r>
      <w:r w:rsidR="00D96793">
        <w:t xml:space="preserve">impressão dos </w:t>
      </w:r>
      <w:r w:rsidR="00C82FE0">
        <w:t xml:space="preserve">seus </w:t>
      </w:r>
      <w:r w:rsidR="00D96793">
        <w:t>documentos ou deslocamento até o município, inclusive no caso de sessões reagendadas</w:t>
      </w:r>
      <w:r w:rsidR="005618A9">
        <w:t>,</w:t>
      </w:r>
      <w:r>
        <w:t xml:space="preserve"> serão absorvidos única e exclusivamente pelo licitante interessado, ainda que não seja vencedor.</w:t>
      </w:r>
    </w:p>
    <w:p w14:paraId="0FC79259" w14:textId="547DFEBD"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7E4065">
        <w:t>E</w:t>
      </w:r>
      <w:r w:rsidRPr="005B7950">
        <w:t xml:space="preserve">dital, bem como a observância dos regulamentos, normas administrativas e técnicas aplicáveis, inclusive quanto a recursos. A não observância destas 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6157A054"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w:t>
      </w:r>
      <w:r w:rsidR="007120F3">
        <w:t xml:space="preserve">, mesmo os informados durante o credenciamento, proposta ou habilitação, </w:t>
      </w:r>
      <w:r w:rsidR="001C4B26" w:rsidRPr="001C4B26">
        <w:t>poderão ser utilizados para fins de convocação, envio de informativos e demais atos necessários, não podendo o licitante alegar desconhecimento das comunicações realizadas, especialmente quando enviadas por e-mail.</w:t>
      </w:r>
    </w:p>
    <w:p w14:paraId="244B8A8F" w14:textId="5827A02C"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elaborar suas propostas, os licitantes deverão ler atentamente o </w:t>
      </w:r>
      <w:r w:rsidR="001C6BF3">
        <w:t>E</w:t>
      </w:r>
      <w:r w:rsidRPr="001C4B26">
        <w:t xml:space="preserve">dital e seus anexos, devendo estar em conformidade com as especificações do </w:t>
      </w:r>
      <w:r w:rsidRPr="001C4B26">
        <w:rPr>
          <w:b/>
        </w:rPr>
        <w:t>Anexo III (Termo de Referência)</w:t>
      </w:r>
      <w:r w:rsidR="007E4065" w:rsidRPr="001C4B26">
        <w:rPr>
          <w:b/>
        </w:rPr>
        <w:t>.</w:t>
      </w:r>
    </w:p>
    <w:p w14:paraId="00F6A649" w14:textId="5C64F4BB"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4A38E5">
        <w:t>o</w:t>
      </w:r>
      <w:r w:rsidRPr="00332B25">
        <w:t xml:space="preserve"> </w:t>
      </w:r>
      <w:r w:rsidR="00A03781">
        <w:t>Pregão</w:t>
      </w:r>
      <w:r w:rsidRPr="00332B25">
        <w:t>,</w:t>
      </w:r>
      <w:r w:rsidR="00C82FE0">
        <w:t xml:space="preserve"> observando o manuseio do sistema na TV disposta no local,</w:t>
      </w:r>
      <w:r w:rsidRPr="00332B25">
        <w:t xml:space="preserve"> ficando</w:t>
      </w:r>
      <w:r w:rsidRPr="00C90F69">
        <w:rPr>
          <w:bCs/>
        </w:rPr>
        <w:t xml:space="preserve"> </w:t>
      </w:r>
      <w:r w:rsidRPr="00332B25">
        <w:t xml:space="preserve">responsável pelo ônus decorrente da perda de negócios diante da inobservância de </w:t>
      </w:r>
      <w:r w:rsidRPr="00332B25">
        <w:lastRenderedPageBreak/>
        <w:t>quaisquer mensagens emitidas pelo sistema</w:t>
      </w:r>
      <w:r>
        <w:t xml:space="preserve"> e/ou </w:t>
      </w:r>
      <w:r w:rsidR="00C479DC">
        <w:t>Pregoeiro</w:t>
      </w:r>
      <w:r w:rsidRPr="00332B25">
        <w:t>, sendo o único responsável pelas transações que forem efetuadas.</w:t>
      </w:r>
      <w:r>
        <w:t xml:space="preserve"> Em qualquer caso, o licitante somente poderá pleitear reparações, administrativa ou judicialmente, contra seu próprio representante.</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453F310D"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 xml:space="preserve">publicação do processo </w:t>
      </w:r>
      <w:r w:rsidRPr="00B31A5A">
        <w:t xml:space="preserve">e a </w:t>
      </w:r>
      <w:r w:rsidR="00B835FB">
        <w:t>homologação do processo</w:t>
      </w:r>
      <w:r w:rsidRPr="00B31A5A">
        <w:t xml:space="preserve"> deve ser acompanhado pelos participantes por meio do portal </w:t>
      </w:r>
      <w:hyperlink r:id="rId12" w:history="1">
        <w:r w:rsidR="007120F3" w:rsidRPr="00163E55">
          <w:rPr>
            <w:rStyle w:val="Hyperlink"/>
          </w:rPr>
          <w:t>https://www.saofrancisco.sp.gov.br</w:t>
        </w:r>
      </w:hyperlink>
      <w:r w:rsidR="007120F3">
        <w:t xml:space="preserve"> e do Portal da Transparência</w:t>
      </w:r>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3" w:history="1">
        <w:r w:rsidR="00FD3208" w:rsidRPr="00416591">
          <w:rPr>
            <w:rStyle w:val="Hyperlink"/>
            <w:bCs/>
          </w:rPr>
          <w:t>https://www.saofrancisco.sp.gov.br/diariooficial</w:t>
        </w:r>
      </w:hyperlink>
      <w:r w:rsidRPr="00B31A5A">
        <w:t>.</w:t>
      </w:r>
    </w:p>
    <w:p w14:paraId="13E12173" w14:textId="7A26547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FD3208">
        <w:t>E</w:t>
      </w:r>
      <w:r w:rsidRPr="005B7950">
        <w:t xml:space="preserve">dital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7B0A865D" w14:textId="77777777" w:rsidR="00927A70" w:rsidRDefault="00927A70" w:rsidP="00927A70">
      <w:pPr>
        <w:pStyle w:val="Itensesubitens"/>
        <w:numPr>
          <w:ilvl w:val="1"/>
          <w:numId w:val="19"/>
        </w:numPr>
        <w:ind w:left="0" w:firstLine="0"/>
      </w:pPr>
      <w:r w:rsidRPr="0073749D">
        <w:t>{{EXCLUSIVO TXT}}</w:t>
      </w:r>
    </w:p>
    <w:p w14:paraId="743B4C23" w14:textId="77777777" w:rsidR="005F4FFA" w:rsidRPr="005F4FFA" w:rsidRDefault="005F4FFA" w:rsidP="00381C57">
      <w:pPr>
        <w:pStyle w:val="PargrafodaLista"/>
        <w:ind w:left="0"/>
        <w:rPr>
          <w:rFonts w:ascii="Calibri" w:hAnsi="Calibri" w:cs="Calibri"/>
          <w:sz w:val="24"/>
          <w:szCs w:val="24"/>
        </w:rPr>
      </w:pPr>
    </w:p>
    <w:p w14:paraId="62A1363E" w14:textId="291219C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da empresa junto a</w:t>
      </w:r>
      <w:r w:rsidR="007120F3">
        <w:rPr>
          <w:rFonts w:ascii="Calibri" w:hAnsi="Calibri" w:cs="Calibri"/>
          <w:sz w:val="24"/>
          <w:szCs w:val="24"/>
          <w:u w:val="single"/>
        </w:rPr>
        <w:t xml:space="preserve">o </w:t>
      </w:r>
      <w:r w:rsidR="00C479DC">
        <w:rPr>
          <w:rFonts w:ascii="Calibri" w:hAnsi="Calibri" w:cs="Calibri"/>
          <w:sz w:val="24"/>
          <w:szCs w:val="24"/>
          <w:u w:val="single"/>
        </w:rPr>
        <w:t>Pregoeiro</w:t>
      </w:r>
      <w:r w:rsidR="00831F5C" w:rsidRPr="0076218C">
        <w:rPr>
          <w:rFonts w:ascii="Calibri" w:hAnsi="Calibri" w:cs="Calibri"/>
          <w:sz w:val="24"/>
          <w:szCs w:val="24"/>
          <w:u w:val="single"/>
        </w:rPr>
        <w:t xml:space="preserve"> </w:t>
      </w:r>
      <w:r w:rsidR="007120F3">
        <w:rPr>
          <w:rFonts w:ascii="Calibri" w:hAnsi="Calibri" w:cs="Calibri"/>
          <w:sz w:val="24"/>
          <w:szCs w:val="24"/>
          <w:u w:val="single"/>
        </w:rPr>
        <w:t>se foi assinalado</w:t>
      </w:r>
      <w:r w:rsidRPr="0076218C">
        <w:rPr>
          <w:rFonts w:ascii="Calibri" w:hAnsi="Calibri" w:cs="Calibri"/>
          <w:sz w:val="24"/>
          <w:szCs w:val="24"/>
          <w:u w:val="single"/>
        </w:rPr>
        <w:t xml:space="preserve">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2FD9D3D0"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Edital</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127C50F4" w:rsidR="00232EDC" w:rsidRDefault="00232EDC" w:rsidP="00381C57">
      <w:pPr>
        <w:pStyle w:val="Itensesubitens"/>
        <w:numPr>
          <w:ilvl w:val="1"/>
          <w:numId w:val="19"/>
        </w:numPr>
        <w:ind w:left="0" w:firstLine="0"/>
      </w:pPr>
      <w:r w:rsidRPr="0081018B">
        <w:t>A participação nest</w:t>
      </w:r>
      <w:r w:rsidR="005F4FFA">
        <w:t>e</w:t>
      </w:r>
      <w:r w:rsidRPr="0081018B">
        <w:t xml:space="preserve"> </w:t>
      </w:r>
      <w:r w:rsidR="00A03781">
        <w:t>Pregão</w:t>
      </w:r>
      <w:r w:rsidRPr="0081018B">
        <w:t xml:space="preserve"> </w:t>
      </w:r>
      <w:r w:rsidR="004270D1">
        <w:t>presencial</w:t>
      </w:r>
      <w:r w:rsidRPr="0081018B">
        <w:t xml:space="preserve"> implica o reconhecimento </w:t>
      </w:r>
      <w:r w:rsidR="00C90F69">
        <w:t>pelo</w:t>
      </w:r>
      <w:r w:rsidRPr="0081018B">
        <w:t xml:space="preserve"> </w:t>
      </w:r>
      <w:r w:rsidR="00C90F69">
        <w:t>l</w:t>
      </w:r>
      <w:r w:rsidRPr="0081018B">
        <w:t>icitante de que conhece, atende e se submete a todas as cláusulas e condições do presente Edital, do Termo de Referência e demais anexos, bem como as disposições contidas na Legislação vigente.</w:t>
      </w:r>
      <w:r w:rsidR="00C90F69">
        <w:t xml:space="preserve"> Ainda, caso o licitante discorde dos termos do Edital, deverá impugná-lo até o prazo citado neste Edital,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6917620D" w:rsidR="00232EDC" w:rsidRPr="0081018B" w:rsidRDefault="00232EDC" w:rsidP="00381C57">
      <w:pPr>
        <w:pStyle w:val="Itensesubitens"/>
        <w:numPr>
          <w:ilvl w:val="1"/>
          <w:numId w:val="19"/>
        </w:numPr>
        <w:ind w:left="0" w:firstLine="0"/>
      </w:pPr>
      <w:r w:rsidRPr="0081018B">
        <w:t xml:space="preserve">NÃO PODERÃO PARTICIPAR deste </w:t>
      </w:r>
      <w:r w:rsidR="00A03781">
        <w:t>PREGÃO</w:t>
      </w:r>
      <w:r w:rsidRPr="0081018B">
        <w:t xml:space="preserve"> </w:t>
      </w:r>
      <w:r w:rsidR="004270D1">
        <w:t>PRESENCIAL</w:t>
      </w:r>
      <w:r w:rsidRPr="0081018B">
        <w:t xml:space="preserve"> </w:t>
      </w:r>
      <w:r w:rsidR="00C90F69">
        <w:t>os licitantes</w:t>
      </w:r>
      <w:r w:rsidRPr="0081018B">
        <w:t xml:space="preserve"> enquadrad</w:t>
      </w:r>
      <w:r w:rsidR="00C90F69">
        <w:t>o</w:t>
      </w:r>
      <w:r w:rsidRPr="0081018B">
        <w:t>s nos casos a seguir:</w:t>
      </w:r>
    </w:p>
    <w:p w14:paraId="1A7C3A56" w14:textId="18C86F24"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s condições deste Edital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empresa, isoladamente ou em consórcio, responsável pela elaboração do projeto básico ou do projeto executivo, ou empresa da qual o autor do projeto seja dirigente, gerente, controlador, acionista ou detentor de mais de 5% (cinco por cento) do capital com direito a voto, </w:t>
      </w:r>
      <w:r w:rsidRPr="0076218C">
        <w:rPr>
          <w:rFonts w:ascii="Calibri" w:hAnsi="Calibri" w:cs="Calibri"/>
          <w:sz w:val="24"/>
          <w:szCs w:val="24"/>
        </w:rPr>
        <w:lastRenderedPageBreak/>
        <w:t>responsável técnico ou subcontratado, quando a licitação versar sobre obra, serviços ou 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2" w:name="_Toc216938900"/>
      <w:bookmarkStart w:id="13" w:name="_Toc216940980"/>
      <w:r w:rsidRPr="00B31A5A">
        <w:t>DA CONFORMIDADE COM A LEI GERAL DE PROTEÇÃO DE DADOS (LEI Nº 13.709/2018)</w:t>
      </w:r>
      <w:bookmarkStart w:id="14" w:name="_Hlk187309271"/>
      <w:bookmarkEnd w:id="12"/>
      <w:bookmarkEnd w:id="13"/>
    </w:p>
    <w:bookmarkEnd w:id="14"/>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 xml:space="preserve">A Administração Pública fica obrigada a comunicar, em até 24 (vinte e quatro) horas, </w:t>
      </w:r>
      <w:r w:rsidRPr="00B31A5A">
        <w:lastRenderedPageBreak/>
        <w:t>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eventual acesso, perlo licitante, às bases de dados que contenham ou possam conter 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Os licitantes e </w:t>
      </w:r>
      <w:proofErr w:type="spellStart"/>
      <w:r w:rsidRPr="00B31A5A">
        <w:rPr>
          <w:rFonts w:eastAsiaTheme="minorEastAsia"/>
        </w:rPr>
        <w:t>esta</w:t>
      </w:r>
      <w:proofErr w:type="spellEnd"/>
      <w:r w:rsidRPr="00B31A5A">
        <w:rPr>
          <w:rFonts w:eastAsiaTheme="minorEastAsia"/>
        </w:rPr>
        <w:t xml:space="preserve">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3C90586F"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neste Edital</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5" w:name="_Toc216938901"/>
      <w:bookmarkStart w:id="16" w:name="_Toc216940981"/>
      <w:r w:rsidRPr="005B7950">
        <w:t>DO REGULAMENTO OPERACIONAL DO CERTAME</w:t>
      </w:r>
      <w:bookmarkEnd w:id="15"/>
      <w:bookmarkEnd w:id="16"/>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0DA8F65C"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C479DC">
        <w:t>Pregoeiro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lastRenderedPageBreak/>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777777" w:rsidR="000F7772" w:rsidRPr="00D72A38" w:rsidRDefault="000F7772" w:rsidP="00381C57">
      <w:pPr>
        <w:pStyle w:val="TITULO"/>
      </w:pPr>
      <w:bookmarkStart w:id="17" w:name="_Toc216938902"/>
      <w:bookmarkStart w:id="18" w:name="_Toc216940982"/>
      <w:r w:rsidRPr="00D72A38">
        <w:t>DA IMPUGNAÇÃO AO EDITAL E</w:t>
      </w:r>
      <w:r>
        <w:t xml:space="preserve"> PEDIDOS DE ESCLARECIMENTO</w:t>
      </w:r>
      <w:bookmarkEnd w:id="17"/>
      <w:bookmarkEnd w:id="18"/>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C942FDD" w:rsidR="000F7772" w:rsidRDefault="000F7772" w:rsidP="00381C57">
      <w:pPr>
        <w:pStyle w:val="Itensesubitens"/>
        <w:numPr>
          <w:ilvl w:val="1"/>
          <w:numId w:val="19"/>
        </w:numPr>
        <w:ind w:left="0" w:firstLine="0"/>
      </w:pPr>
      <w:r w:rsidRPr="00C66AE4">
        <w:t xml:space="preserve">Qualquer pessoa é parte legítima para </w:t>
      </w:r>
      <w:r w:rsidRPr="003E3E47">
        <w:rPr>
          <w:u w:val="single"/>
        </w:rPr>
        <w:t xml:space="preserve">impugnar </w:t>
      </w:r>
      <w:r w:rsidR="001C6BF3">
        <w:rPr>
          <w:u w:val="single"/>
        </w:rPr>
        <w:t>E</w:t>
      </w:r>
      <w:r w:rsidRPr="003E3E47">
        <w:rPr>
          <w:u w:val="single"/>
        </w:rPr>
        <w:t>dital</w:t>
      </w:r>
      <w:r w:rsidRPr="00C66AE4">
        <w:t xml:space="preserve"> de licitação por irregularidade na aplicação desta Lei ou para </w:t>
      </w:r>
      <w:r w:rsidRPr="003E3E47">
        <w:rPr>
          <w:u w:val="single"/>
        </w:rPr>
        <w:t>solicitar esclarecimento</w:t>
      </w:r>
      <w:r w:rsidRPr="00C66AE4">
        <w:t xml:space="preserve"> sobre os seus termos, devendo protocolar o pedido até 3 (três) dias úteis antes da data de abertura do certame</w:t>
      </w:r>
      <w:r>
        <w:t xml:space="preserve">, </w:t>
      </w:r>
      <w:r w:rsidRPr="00CB2D05">
        <w:t>devendo ser formalizado</w:t>
      </w:r>
      <w:r w:rsidRPr="00D365A7">
        <w:rPr>
          <w:bCs/>
        </w:rPr>
        <w:t>,</w:t>
      </w:r>
      <w:r w:rsidRPr="00CB2D05">
        <w:rPr>
          <w:b/>
        </w:rPr>
        <w:t xml:space="preserve"> </w:t>
      </w:r>
      <w:r w:rsidRPr="00CB2D05">
        <w:rPr>
          <w:b/>
          <w:highlight w:val="yellow"/>
        </w:rPr>
        <w:t xml:space="preserve">EXCLUSIVAMENTE, </w:t>
      </w:r>
      <w:r w:rsidR="007120F3">
        <w:rPr>
          <w:b/>
          <w:highlight w:val="yellow"/>
        </w:rPr>
        <w:t>via e-mail licitacao@saofrancisco.sp.gov.br</w:t>
      </w:r>
      <w:r w:rsidR="00BD2E8B">
        <w:rPr>
          <w:b/>
          <w:highlight w:val="yellow"/>
        </w:rPr>
        <w:t xml:space="preserve"> OU presencialmente</w:t>
      </w:r>
      <w:r w:rsidRPr="00CB2D05">
        <w:rPr>
          <w:b/>
          <w:highlight w:val="yellow"/>
        </w:rPr>
        <w:t>.</w:t>
      </w:r>
      <w:r w:rsidRPr="00CB2D05">
        <w:rPr>
          <w:highlight w:val="yellow"/>
        </w:rPr>
        <w:t xml:space="preserve"> </w:t>
      </w:r>
    </w:p>
    <w:p w14:paraId="5BA23895" w14:textId="608F46C5"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653DE70D"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C479DC">
        <w:rPr>
          <w:rFonts w:ascii="Calibri" w:hAnsi="Calibri" w:cs="Calibri"/>
          <w:sz w:val="24"/>
          <w:szCs w:val="24"/>
        </w:rPr>
        <w:t>Pregoeiro</w:t>
      </w:r>
      <w:r w:rsidRPr="0076218C">
        <w:rPr>
          <w:rFonts w:ascii="Calibri" w:hAnsi="Calibri" w:cs="Calibri"/>
          <w:sz w:val="24"/>
          <w:szCs w:val="24"/>
        </w:rPr>
        <w:t>, nos autos do processo de licitação.</w:t>
      </w:r>
    </w:p>
    <w:p w14:paraId="00F14DC0" w14:textId="2D4311BA" w:rsidR="000F7772" w:rsidRDefault="000F7772" w:rsidP="00381C57">
      <w:pPr>
        <w:pStyle w:val="Itensesubitens"/>
        <w:numPr>
          <w:ilvl w:val="1"/>
          <w:numId w:val="19"/>
        </w:numPr>
        <w:ind w:left="0" w:firstLine="0"/>
      </w:pPr>
      <w:r w:rsidRPr="00CB2D05">
        <w:t>Os pedidos de esclarecimentos</w:t>
      </w:r>
      <w:r>
        <w:t xml:space="preserve"> </w:t>
      </w:r>
      <w:r w:rsidRPr="00CB2D05">
        <w:t xml:space="preserve">e as impugnações que forem encaminhados </w:t>
      </w:r>
      <w:r w:rsidR="007120F3">
        <w:t>por outro meio</w:t>
      </w:r>
      <w:r w:rsidRPr="00CB2D05">
        <w:t xml:space="preserve"> não serão conhecidos</w:t>
      </w:r>
      <w:r>
        <w:t xml:space="preserve">; nestes casos, </w:t>
      </w:r>
      <w:r w:rsidR="005F4FFA">
        <w:t xml:space="preserve">caso </w:t>
      </w:r>
      <w:r>
        <w:t xml:space="preserve">o </w:t>
      </w:r>
      <w:r w:rsidR="00C479DC">
        <w:t>Pregoeiro</w:t>
      </w:r>
      <w:r>
        <w:t xml:space="preserve"> </w:t>
      </w:r>
      <w:r w:rsidR="005F4FFA">
        <w:t xml:space="preserve">identifique a solicitação dentro do prazo legal, orientará o interessado a apresenta-la exclusivamente por meio </w:t>
      </w:r>
      <w:r w:rsidR="007120F3">
        <w:t xml:space="preserve">do e-mail </w:t>
      </w:r>
      <w:r w:rsidR="00BD2E8B" w:rsidRPr="00BD2E8B">
        <w:t>licitacao@saofrancisco.sp.gov.br</w:t>
      </w:r>
      <w:r w:rsidR="00BD2E8B">
        <w:t xml:space="preserve"> ou presencialmente</w:t>
      </w:r>
      <w:r w:rsidR="005F4FFA">
        <w:t>.</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3C9F4957"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C479DC">
        <w:t>Pregoeiro</w:t>
      </w:r>
      <w:r>
        <w:t xml:space="preserve">, </w:t>
      </w:r>
      <w:r w:rsidRPr="00B31A5A">
        <w:t>auxiliado pelos responsáveis requisitantes e pela elaboração deste Edital e seus anexos</w:t>
      </w:r>
      <w:r>
        <w:t>,</w:t>
      </w:r>
      <w:r w:rsidRPr="00C66AE4">
        <w:t xml:space="preserve"> em sítio </w:t>
      </w:r>
      <w:r>
        <w:t>eletrônic</w:t>
      </w:r>
      <w:r w:rsidR="005F4FFA">
        <w:t>o</w:t>
      </w:r>
      <w:r w:rsidRPr="00C66AE4">
        <w:t xml:space="preserve"> oficial</w:t>
      </w:r>
      <w:r>
        <w:t xml:space="preserve"> </w:t>
      </w:r>
      <w:r w:rsidRPr="00C66AE4">
        <w:t>no prazo de até 3 (três) dias úteis, limitado ao último dia 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5A1C258B" w:rsidR="00C3203F" w:rsidRPr="00924658" w:rsidRDefault="00C3203F" w:rsidP="00381C57">
      <w:pPr>
        <w:pStyle w:val="TITULO"/>
        <w:rPr>
          <w:color w:val="FF0000"/>
        </w:rPr>
      </w:pPr>
      <w:bookmarkStart w:id="19" w:name="_Toc216938903"/>
      <w:bookmarkStart w:id="20" w:name="_Toc216940983"/>
      <w:r w:rsidRPr="00924658">
        <w:t>DA VISTORIA</w:t>
      </w:r>
      <w:bookmarkEnd w:id="19"/>
      <w:bookmarkEnd w:id="20"/>
    </w:p>
    <w:p w14:paraId="67BED874" w14:textId="77777777" w:rsidR="00C3203F" w:rsidRPr="006F2296"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84DBC58" w14:textId="77777777" w:rsidR="00924658" w:rsidRPr="008D7692" w:rsidRDefault="00924658" w:rsidP="00924658">
      <w:pPr>
        <w:pStyle w:val="Itensesubitens"/>
        <w:numPr>
          <w:ilvl w:val="1"/>
          <w:numId w:val="19"/>
        </w:numPr>
        <w:ind w:left="0" w:firstLine="0"/>
      </w:pPr>
      <w:r>
        <w:rPr>
          <w:lang w:val="pt-PT"/>
        </w:rPr>
        <w:t>{{VISTORIA}}</w:t>
      </w:r>
    </w:p>
    <w:p w14:paraId="51398752" w14:textId="77777777" w:rsidR="006F2296"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7093EE4" w14:textId="0FFEE237" w:rsidR="006F2296" w:rsidRPr="00924658" w:rsidRDefault="006F2296" w:rsidP="006F2296">
      <w:pPr>
        <w:pStyle w:val="TITULO"/>
        <w:rPr>
          <w:color w:val="FF0000"/>
        </w:rPr>
      </w:pPr>
      <w:r w:rsidRPr="00924658">
        <w:t>DAS AMOSTRAS</w:t>
      </w:r>
    </w:p>
    <w:p w14:paraId="28BE6C19" w14:textId="77777777" w:rsidR="006F2296" w:rsidRPr="00924658"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48E484D" w14:textId="77777777" w:rsidR="00924658" w:rsidRPr="00924658" w:rsidRDefault="00924658" w:rsidP="00924658">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924658">
        <w:rPr>
          <w:rFonts w:ascii="Calibri" w:hAnsi="Calibri" w:cs="Calibri"/>
          <w:sz w:val="24"/>
          <w:szCs w:val="24"/>
          <w:lang w:val="pt-PT"/>
        </w:rPr>
        <w:t>{{AMOSTRA}}</w:t>
      </w:r>
    </w:p>
    <w:p w14:paraId="6F5CA6E7" w14:textId="77777777" w:rsidR="006F2296" w:rsidRPr="00003FF1" w:rsidRDefault="006F2296"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140D0D3D" w:rsidR="00671C09" w:rsidRPr="00B31A5A" w:rsidRDefault="001C2ECD" w:rsidP="00381C57">
      <w:pPr>
        <w:pStyle w:val="TITULO"/>
      </w:pPr>
      <w:bookmarkStart w:id="21" w:name="_Toc216938904"/>
      <w:bookmarkStart w:id="22"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756E34">
        <w:rPr>
          <w:rFonts w:asciiTheme="minorHAnsi" w:hAnsiTheme="minorHAnsi" w:cstheme="minorHAnsi"/>
        </w:rPr>
        <w:t>PROTOCOLO</w:t>
      </w:r>
      <w:r w:rsidR="0058372A">
        <w:t xml:space="preserve"> </w:t>
      </w:r>
      <w:r w:rsidR="00671C09" w:rsidRPr="00B31A5A">
        <w:t xml:space="preserve">DA PROPOSTA </w:t>
      </w:r>
      <w:r w:rsidR="009F3766">
        <w:t xml:space="preserve">INICIAL </w:t>
      </w:r>
      <w:r w:rsidR="00624A5B">
        <w:t>E HABILITAÇÃO</w:t>
      </w:r>
      <w:bookmarkEnd w:id="21"/>
      <w:bookmarkEnd w:id="22"/>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5F4AE95A" w:rsidR="00EB32E7" w:rsidRDefault="00EB32E7" w:rsidP="00381C57">
      <w:pPr>
        <w:pStyle w:val="Itensesubitens"/>
        <w:numPr>
          <w:ilvl w:val="1"/>
          <w:numId w:val="19"/>
        </w:numPr>
        <w:ind w:left="0" w:firstLine="0"/>
      </w:pPr>
      <w:r w:rsidRPr="0065460E">
        <w:t xml:space="preserve">Os licitantes </w:t>
      </w:r>
      <w:r w:rsidR="00756E34">
        <w:t>protocolarão</w:t>
      </w:r>
      <w:r w:rsidRPr="0065460E">
        <w:t xml:space="preserve">, exclusivamente </w:t>
      </w:r>
      <w:r w:rsidR="00C82FE0">
        <w:t xml:space="preserve">presencialmente ou </w:t>
      </w:r>
      <w:r w:rsidR="00756E34">
        <w:t xml:space="preserve">por meio do envio </w:t>
      </w:r>
      <w:r w:rsidR="00C82FE0">
        <w:t>via Correios</w:t>
      </w:r>
      <w:r w:rsidRPr="004F5AF2">
        <w:t>,</w:t>
      </w:r>
      <w:r w:rsidR="00756E34">
        <w:t xml:space="preserve"> às suas expensas, o envelope compreendendo</w:t>
      </w:r>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w:t>
      </w:r>
      <w:r w:rsidRPr="004F5AF2">
        <w:t>,</w:t>
      </w:r>
      <w:r w:rsidRPr="00831F5C">
        <w:t xml:space="preserve"> </w:t>
      </w:r>
      <w:r w:rsidR="00044631" w:rsidRPr="00D832AC">
        <w:rPr>
          <w:b/>
          <w:bCs/>
          <w:i/>
          <w:iCs/>
          <w:highlight w:val="yellow"/>
          <w:u w:val="single"/>
        </w:rPr>
        <w:t>concomitantemente</w:t>
      </w:r>
      <w:r w:rsidR="00044631" w:rsidRPr="00831F5C">
        <w:t xml:space="preserve"> com</w:t>
      </w:r>
      <w:r w:rsidR="00756E34">
        <w:t xml:space="preserve"> o envelope contendo</w:t>
      </w:r>
      <w:r w:rsidR="00044631" w:rsidRPr="00831F5C">
        <w:t xml:space="preserve"> os documentos de HABILITAÇÃO exigidos no </w:t>
      </w:r>
      <w:r w:rsidR="001C6BF3">
        <w:t>E</w:t>
      </w:r>
      <w:r w:rsidR="00044631" w:rsidRPr="00831F5C">
        <w:t>dital</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adastro das Propostas</w:t>
      </w:r>
      <w:r w:rsidR="00044631" w:rsidRPr="00044631">
        <w:rPr>
          <w:u w:val="single"/>
        </w:rPr>
        <w:t xml:space="preserve"> Iniciais</w:t>
      </w:r>
      <w:r w:rsidR="004E5918">
        <w:t xml:space="preserve"> definido neste Edital</w:t>
      </w:r>
      <w:r w:rsidRPr="0065460E">
        <w:t>, quando, então, encerrar-se-á, a etapa de envio dessa documentação.</w:t>
      </w:r>
    </w:p>
    <w:p w14:paraId="053A57A0" w14:textId="6FA72BA1" w:rsidR="00EE71E6"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Tal medida visa atender o princípio da eficiência, e não significa a inversão de fases prevista no §1 do art. 17 da Lei Federal nº 14.133/2021.</w:t>
      </w:r>
    </w:p>
    <w:p w14:paraId="56014946" w14:textId="6ED0D254" w:rsidR="00756E34" w:rsidRPr="00E20A12" w:rsidRDefault="00E20A12" w:rsidP="00E20A1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A</w:t>
      </w:r>
      <w:r w:rsidR="00756E34" w:rsidRPr="00E20A12">
        <w:rPr>
          <w:rFonts w:ascii="Calibri" w:hAnsi="Calibri" w:cs="Calibri"/>
          <w:sz w:val="24"/>
          <w:szCs w:val="24"/>
        </w:rPr>
        <w:t xml:space="preserve"> </w:t>
      </w:r>
      <w:r>
        <w:rPr>
          <w:rFonts w:ascii="Calibri" w:hAnsi="Calibri" w:cs="Calibri"/>
          <w:sz w:val="24"/>
          <w:szCs w:val="24"/>
        </w:rPr>
        <w:t>P</w:t>
      </w:r>
      <w:r w:rsidR="00756E34" w:rsidRPr="00E20A12">
        <w:rPr>
          <w:rFonts w:ascii="Calibri" w:hAnsi="Calibri" w:cs="Calibri"/>
          <w:sz w:val="24"/>
          <w:szCs w:val="24"/>
        </w:rPr>
        <w:t>roposta e</w:t>
      </w:r>
      <w:r>
        <w:rPr>
          <w:rFonts w:ascii="Calibri" w:hAnsi="Calibri" w:cs="Calibri"/>
          <w:sz w:val="24"/>
          <w:szCs w:val="24"/>
        </w:rPr>
        <w:t xml:space="preserve"> os Documentos de</w:t>
      </w:r>
      <w:r w:rsidR="00756E34" w:rsidRPr="00E20A12">
        <w:rPr>
          <w:rFonts w:ascii="Calibri" w:hAnsi="Calibri" w:cs="Calibri"/>
          <w:sz w:val="24"/>
          <w:szCs w:val="24"/>
        </w:rPr>
        <w:t xml:space="preserve"> </w:t>
      </w:r>
      <w:r>
        <w:rPr>
          <w:rFonts w:ascii="Calibri" w:hAnsi="Calibri" w:cs="Calibri"/>
          <w:sz w:val="24"/>
          <w:szCs w:val="24"/>
        </w:rPr>
        <w:t>H</w:t>
      </w:r>
      <w:r w:rsidR="00756E34" w:rsidRPr="00E20A12">
        <w:rPr>
          <w:rFonts w:ascii="Calibri" w:hAnsi="Calibri" w:cs="Calibri"/>
          <w:sz w:val="24"/>
          <w:szCs w:val="24"/>
        </w:rPr>
        <w:t xml:space="preserve">abilitação deverão </w:t>
      </w:r>
      <w:r w:rsidRPr="00E20A12">
        <w:rPr>
          <w:rFonts w:ascii="Calibri" w:hAnsi="Calibri" w:cs="Calibri"/>
          <w:sz w:val="24"/>
          <w:szCs w:val="24"/>
        </w:rPr>
        <w:t>ser apresentados</w:t>
      </w:r>
      <w:r>
        <w:rPr>
          <w:rFonts w:ascii="Calibri" w:hAnsi="Calibri" w:cs="Calibri"/>
          <w:sz w:val="24"/>
          <w:szCs w:val="24"/>
        </w:rPr>
        <w:t xml:space="preserve"> </w:t>
      </w:r>
      <w:r w:rsidRPr="00E20A12">
        <w:rPr>
          <w:rFonts w:ascii="Calibri" w:hAnsi="Calibri" w:cs="Calibri"/>
          <w:b/>
          <w:bCs/>
          <w:sz w:val="24"/>
          <w:szCs w:val="24"/>
        </w:rPr>
        <w:t>separadamente, em dois envelopes</w:t>
      </w:r>
      <w:r w:rsidRPr="00E20A12">
        <w:rPr>
          <w:rFonts w:ascii="Calibri" w:hAnsi="Calibri" w:cs="Calibri"/>
          <w:sz w:val="24"/>
          <w:szCs w:val="24"/>
        </w:rPr>
        <w:t>,</w:t>
      </w:r>
      <w:r w:rsidR="00756E34" w:rsidRPr="00E20A12">
        <w:rPr>
          <w:rFonts w:ascii="Calibri" w:hAnsi="Calibri" w:cs="Calibri"/>
          <w:sz w:val="24"/>
          <w:szCs w:val="24"/>
        </w:rPr>
        <w:t xml:space="preserve"> opaco</w:t>
      </w:r>
      <w:r>
        <w:rPr>
          <w:rFonts w:ascii="Calibri" w:hAnsi="Calibri" w:cs="Calibri"/>
          <w:sz w:val="24"/>
          <w:szCs w:val="24"/>
        </w:rPr>
        <w:t>s</w:t>
      </w:r>
      <w:r w:rsidR="00756E34" w:rsidRPr="00E20A12">
        <w:rPr>
          <w:rFonts w:ascii="Calibri" w:hAnsi="Calibri" w:cs="Calibri"/>
          <w:sz w:val="24"/>
          <w:szCs w:val="24"/>
        </w:rPr>
        <w:t>, fechado</w:t>
      </w:r>
      <w:r>
        <w:rPr>
          <w:rFonts w:ascii="Calibri" w:hAnsi="Calibri" w:cs="Calibri"/>
          <w:sz w:val="24"/>
          <w:szCs w:val="24"/>
        </w:rPr>
        <w:t>s</w:t>
      </w:r>
      <w:r w:rsidR="00756E34" w:rsidRPr="00E20A12">
        <w:rPr>
          <w:rFonts w:ascii="Calibri" w:hAnsi="Calibri" w:cs="Calibri"/>
          <w:sz w:val="24"/>
          <w:szCs w:val="24"/>
        </w:rPr>
        <w:t>, indevassáve</w:t>
      </w:r>
      <w:r>
        <w:rPr>
          <w:rFonts w:ascii="Calibri" w:hAnsi="Calibri" w:cs="Calibri"/>
          <w:sz w:val="24"/>
          <w:szCs w:val="24"/>
        </w:rPr>
        <w:t>is</w:t>
      </w:r>
      <w:r w:rsidR="00756E34" w:rsidRPr="00E20A12">
        <w:rPr>
          <w:rFonts w:ascii="Calibri" w:hAnsi="Calibri" w:cs="Calibri"/>
          <w:sz w:val="24"/>
          <w:szCs w:val="24"/>
        </w:rPr>
        <w:t>, consignadas nos seus anversos a identificação do licitante e as seguintes inscrições:</w:t>
      </w:r>
    </w:p>
    <w:p w14:paraId="081ADA1B"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4672"/>
        <w:gridCol w:w="4673"/>
      </w:tblGrid>
      <w:tr w:rsidR="00756E34" w14:paraId="04C04C71" w14:textId="77777777" w:rsidTr="00756E34">
        <w:tc>
          <w:tcPr>
            <w:tcW w:w="4672" w:type="dxa"/>
          </w:tcPr>
          <w:p w14:paraId="39B7B1F9" w14:textId="77777777" w:rsidR="00756E34" w:rsidRP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r w:rsidRPr="00756E34">
              <w:rPr>
                <w:rFonts w:ascii="Calibri" w:hAnsi="Calibri" w:cs="Calibri"/>
                <w:b/>
                <w:bCs/>
                <w:sz w:val="24"/>
                <w:szCs w:val="24"/>
              </w:rPr>
              <w:t xml:space="preserve">ENVELOPE N.º 01 – PROPOSTA COMERCIAL </w:t>
            </w:r>
          </w:p>
          <w:p w14:paraId="2921A2D6"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[RAZÃO SOCIAL DA SOCIEDADE EMPRESÁRIA] </w:t>
            </w:r>
          </w:p>
          <w:p w14:paraId="23501731"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[CNPJ] </w:t>
            </w:r>
          </w:p>
          <w:p w14:paraId="487A56DC"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PREFEITURA MUNICIPAL DE SÃO FRANCISCO – SP </w:t>
            </w:r>
          </w:p>
          <w:p w14:paraId="2B12E101" w14:textId="0F804716"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PROCESSO Nº </w:t>
            </w:r>
            <w:r w:rsidR="00911D23" w:rsidRPr="00911D23">
              <w:rPr>
                <w:rFonts w:ascii="Calibri" w:hAnsi="Calibri" w:cs="Calibri"/>
                <w:sz w:val="24"/>
                <w:szCs w:val="24"/>
              </w:rPr>
              <w:t>{{N.PROCESSO}}</w:t>
            </w:r>
            <w:r w:rsidRPr="00756E34">
              <w:rPr>
                <w:rFonts w:ascii="Calibri" w:hAnsi="Calibri" w:cs="Calibri"/>
                <w:sz w:val="24"/>
                <w:szCs w:val="24"/>
              </w:rPr>
              <w:t xml:space="preserve">/2026 </w:t>
            </w:r>
          </w:p>
          <w:p w14:paraId="2B42270D" w14:textId="50651C3C"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PREGÃO PRESENCIAL Nº </w:t>
            </w:r>
            <w:r w:rsidR="00911D23" w:rsidRPr="00911D23">
              <w:rPr>
                <w:rFonts w:ascii="Calibri" w:hAnsi="Calibri" w:cs="Calibri"/>
                <w:sz w:val="24"/>
                <w:szCs w:val="24"/>
              </w:rPr>
              <w:t>{{N.MODALIDADE}}</w:t>
            </w:r>
            <w:r w:rsidRPr="00756E34">
              <w:rPr>
                <w:rFonts w:ascii="Calibri" w:hAnsi="Calibri" w:cs="Calibri"/>
                <w:sz w:val="24"/>
                <w:szCs w:val="24"/>
              </w:rPr>
              <w:t>/2026</w:t>
            </w:r>
          </w:p>
        </w:tc>
        <w:tc>
          <w:tcPr>
            <w:tcW w:w="4673" w:type="dxa"/>
          </w:tcPr>
          <w:p w14:paraId="69B15B8F" w14:textId="77777777" w:rsidR="00756E34" w:rsidRP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r w:rsidRPr="00756E34">
              <w:rPr>
                <w:rFonts w:ascii="Calibri" w:hAnsi="Calibri" w:cs="Calibri"/>
                <w:b/>
                <w:bCs/>
                <w:sz w:val="24"/>
                <w:szCs w:val="24"/>
              </w:rPr>
              <w:t xml:space="preserve">ENVELOPE N.º 02 – HABILITAÇÃO </w:t>
            </w:r>
          </w:p>
          <w:p w14:paraId="5FC62779"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[RAZÃO SOCIAL DA SOCIEDADE EMPRESÁRIA] </w:t>
            </w:r>
          </w:p>
          <w:p w14:paraId="70A78EE6"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[CNPJ] </w:t>
            </w:r>
          </w:p>
          <w:p w14:paraId="1FEF833B"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PREFEITURA MUNICIPAL DE SÃO FRANCISCO – SP </w:t>
            </w:r>
          </w:p>
          <w:p w14:paraId="7D196CEE" w14:textId="4F780DEB"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PROCESSO Nº </w:t>
            </w:r>
            <w:r w:rsidR="00911D23" w:rsidRPr="00911D23">
              <w:rPr>
                <w:rFonts w:ascii="Calibri" w:hAnsi="Calibri" w:cs="Calibri"/>
                <w:sz w:val="24"/>
                <w:szCs w:val="24"/>
              </w:rPr>
              <w:t>{{N.PROCESSO}}</w:t>
            </w:r>
            <w:r w:rsidRPr="00756E34">
              <w:rPr>
                <w:rFonts w:ascii="Calibri" w:hAnsi="Calibri" w:cs="Calibri"/>
                <w:sz w:val="24"/>
                <w:szCs w:val="24"/>
              </w:rPr>
              <w:t xml:space="preserve">/2026 </w:t>
            </w:r>
          </w:p>
          <w:p w14:paraId="23E0DE63" w14:textId="59DDF061"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PREGÃO PRESENCIAL Nº </w:t>
            </w:r>
            <w:r w:rsidR="00911D23" w:rsidRPr="00911D23">
              <w:rPr>
                <w:rFonts w:ascii="Calibri" w:hAnsi="Calibri" w:cs="Calibri"/>
                <w:sz w:val="24"/>
                <w:szCs w:val="24"/>
              </w:rPr>
              <w:t>{{N.MODALIDADE}}</w:t>
            </w:r>
            <w:r w:rsidRPr="00756E34">
              <w:rPr>
                <w:rFonts w:ascii="Calibri" w:hAnsi="Calibri" w:cs="Calibri"/>
                <w:sz w:val="24"/>
                <w:szCs w:val="24"/>
              </w:rPr>
              <w:t>/2026</w:t>
            </w:r>
          </w:p>
        </w:tc>
      </w:tr>
    </w:tbl>
    <w:p w14:paraId="632BCCAE"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58D82E9" w14:textId="23E0E912" w:rsidR="00911D23" w:rsidRDefault="00911D23" w:rsidP="00262CA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{{ARQ MAG}}</w:t>
      </w:r>
    </w:p>
    <w:p w14:paraId="19811389" w14:textId="240DEEC3" w:rsidR="00262CA2" w:rsidRPr="00262CA2" w:rsidRDefault="00262CA2" w:rsidP="00262CA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 xml:space="preserve">Os envelopes deverão </w:t>
      </w:r>
      <w:r w:rsidRPr="003C6F1E">
        <w:rPr>
          <w:rFonts w:ascii="Calibri" w:hAnsi="Calibri" w:cs="Calibri"/>
          <w:sz w:val="24"/>
          <w:szCs w:val="24"/>
        </w:rPr>
        <w:t xml:space="preserve">ser </w:t>
      </w:r>
      <w:r>
        <w:rPr>
          <w:rFonts w:ascii="Calibri" w:hAnsi="Calibri" w:cs="Calibri"/>
          <w:sz w:val="24"/>
          <w:szCs w:val="24"/>
        </w:rPr>
        <w:t>protocolados</w:t>
      </w:r>
      <w:r w:rsidRPr="003C6F1E">
        <w:rPr>
          <w:rFonts w:ascii="Calibri" w:hAnsi="Calibri" w:cs="Calibri"/>
          <w:sz w:val="24"/>
          <w:szCs w:val="24"/>
        </w:rPr>
        <w:t xml:space="preserve"> na Prefeitura Municipal de São Francisco/SP, Setor de Protocolo, na Av. Oscar Antônio da Costa, 1187- Centro, CEP. 15.710-</w:t>
      </w:r>
      <w:r>
        <w:rPr>
          <w:rFonts w:ascii="Calibri" w:hAnsi="Calibri" w:cs="Calibri"/>
          <w:sz w:val="24"/>
          <w:szCs w:val="24"/>
        </w:rPr>
        <w:t>011</w:t>
      </w:r>
      <w:r w:rsidRPr="003C6F1E">
        <w:rPr>
          <w:rFonts w:ascii="Calibri" w:hAnsi="Calibri" w:cs="Calibri"/>
          <w:sz w:val="24"/>
          <w:szCs w:val="24"/>
        </w:rPr>
        <w:t xml:space="preserve">, São Francisco/SP, atentando-se ao horário de funcionamento da Prefeitura, das 08h00min às 11h00min e das 13h00min às 17h00min, nos dias de expediente, dentro do prazo indicado neste </w:t>
      </w:r>
      <w:r>
        <w:rPr>
          <w:rFonts w:ascii="Calibri" w:hAnsi="Calibri" w:cs="Calibri"/>
          <w:sz w:val="24"/>
          <w:szCs w:val="24"/>
        </w:rPr>
        <w:t>Edital.</w:t>
      </w:r>
    </w:p>
    <w:p w14:paraId="6874A186" w14:textId="0B8C1EAA"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A necessidade de protocolização se impõe a fim de, com fundamento no princípio da segregação de funções, assegurar que a proposta foi apresentada dentro do prazo.</w:t>
      </w:r>
    </w:p>
    <w:p w14:paraId="665B842C" w14:textId="730787BD" w:rsidR="006A074C" w:rsidRDefault="006A074C"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6A074C">
        <w:rPr>
          <w:rFonts w:ascii="Calibri" w:hAnsi="Calibri" w:cs="Calibri"/>
          <w:sz w:val="24"/>
          <w:szCs w:val="24"/>
        </w:rPr>
        <w:t xml:space="preserve">Sob nenhuma hipótese serão admitidas ou consideradas propostas ou documentos de habilitação apresentados por forma diversa da prevista neste Edital, inclusive por e-mail, ressalvada exclusivamente a hipótese de solicitação posterior pelo </w:t>
      </w:r>
      <w:r w:rsidR="00C479DC">
        <w:rPr>
          <w:rFonts w:ascii="Calibri" w:hAnsi="Calibri" w:cs="Calibri"/>
          <w:sz w:val="24"/>
          <w:szCs w:val="24"/>
        </w:rPr>
        <w:t>Pregoeiro</w:t>
      </w:r>
      <w:r w:rsidRPr="006A074C">
        <w:rPr>
          <w:rFonts w:ascii="Calibri" w:hAnsi="Calibri" w:cs="Calibri"/>
          <w:sz w:val="24"/>
          <w:szCs w:val="24"/>
        </w:rPr>
        <w:t>, a título de diligência, para fins de esclarecimento ou complementação de informações, nos termos da legislação aplicável.</w:t>
      </w:r>
    </w:p>
    <w:p w14:paraId="5D659268" w14:textId="6E4EF6B6"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E20A12">
        <w:rPr>
          <w:rFonts w:ascii="Calibri" w:hAnsi="Calibri" w:cs="Calibri"/>
          <w:sz w:val="24"/>
          <w:szCs w:val="24"/>
        </w:rPr>
        <w:t>No caso de envio por meio dos Correios ou por transportadora de sua escolha, caberá exclusivamente ao licitante assegurar que os envelopes sejam entregues dentro do prazo fixado para protocolo. Os envelopes recebidos fora do prazo serão desconsiderados, podendo eventual pedido de reparação ser direcionado unicamente à empresa responsável pelo transporte, quando aplicável.</w:t>
      </w:r>
    </w:p>
    <w:p w14:paraId="1CAE7BDF" w14:textId="77777777" w:rsidR="00170734" w:rsidRDefault="00170734" w:rsidP="00170734">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Neste caso, o próprio Setor de Protocolo receberá os envelopes e providenciará o protocolo, desde que dentro do prazo.</w:t>
      </w:r>
    </w:p>
    <w:p w14:paraId="6CD2D68D" w14:textId="77777777"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lastRenderedPageBreak/>
        <w:t>Caso o licitante compareça no Setor de Protocolo dentro do prazo indicado, mas haja fila de espera, será assegurado o direito de protocolo, sendo que o servidor do Setor de Protocolo deverá anotar todos os presentes no momento do prazo final e realizar o protocolo somente destes.</w:t>
      </w:r>
    </w:p>
    <w:p w14:paraId="2C6637BA" w14:textId="2E966585" w:rsidR="00170734" w:rsidRPr="00170734" w:rsidRDefault="00170734" w:rsidP="00170734">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Licitantes que comparecem após o horário, ainda que haja fila de espera, NÃO terão direito a participar da licitação.</w:t>
      </w:r>
    </w:p>
    <w:p w14:paraId="394DA16B" w14:textId="6399FB79" w:rsidR="00E9504A" w:rsidRPr="00E9504A" w:rsidRDefault="00E9504A" w:rsidP="00381C57">
      <w:pPr>
        <w:pStyle w:val="Itensesubitens"/>
        <w:numPr>
          <w:ilvl w:val="1"/>
          <w:numId w:val="19"/>
        </w:numPr>
        <w:ind w:left="0" w:firstLine="0"/>
      </w:pPr>
      <w:r w:rsidRPr="008C38E3">
        <w:t>Dúvidas em relação à</w:t>
      </w:r>
      <w:r w:rsidR="006929CC">
        <w:t xml:space="preserve"> apresentação</w:t>
      </w:r>
      <w:r w:rsidRPr="008C38E3">
        <w:t>, como forma de</w:t>
      </w:r>
      <w:r w:rsidRPr="00B31A5A">
        <w:t xml:space="preserve"> </w:t>
      </w:r>
      <w:r w:rsidR="006929CC">
        <w:t>apresentar</w:t>
      </w:r>
      <w:r w:rsidRPr="00B31A5A">
        <w:t xml:space="preserve"> documentos</w:t>
      </w:r>
      <w:r w:rsidR="00D71926">
        <w:t xml:space="preserve"> </w:t>
      </w:r>
      <w:r w:rsidR="008E3914" w:rsidRPr="008E3914">
        <w:t>{{ARQ MAG 2}}</w:t>
      </w:r>
      <w:r w:rsidRPr="00B31A5A">
        <w:t>, por exemplo, devem ser direcionadas diretamente</w:t>
      </w:r>
      <w:r w:rsidR="006929CC">
        <w:t xml:space="preserve"> no telefone 17 3693-1101, e-mail licitacao@saofrancisco.sp.gov.br</w:t>
      </w:r>
      <w:r w:rsidRPr="00B31A5A">
        <w:t>.</w:t>
      </w:r>
    </w:p>
    <w:p w14:paraId="715FC2DD" w14:textId="326CAA6B"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C479DC">
        <w:rPr>
          <w:rFonts w:ascii="Calibri" w:hAnsi="Calibri" w:cs="Calibri"/>
          <w:sz w:val="24"/>
          <w:szCs w:val="24"/>
        </w:rPr>
        <w:t>Pregoeiro</w:t>
      </w:r>
      <w:r w:rsidRPr="0076218C">
        <w:rPr>
          <w:rFonts w:ascii="Calibri" w:hAnsi="Calibri" w:cs="Calibri"/>
          <w:sz w:val="24"/>
          <w:szCs w:val="24"/>
        </w:rPr>
        <w:t xml:space="preserve"> e para acesso público após </w:t>
      </w:r>
      <w:r w:rsidR="00E20A12">
        <w:rPr>
          <w:rFonts w:ascii="Calibri" w:hAnsi="Calibri" w:cs="Calibri"/>
          <w:sz w:val="24"/>
          <w:szCs w:val="24"/>
        </w:rPr>
        <w:t>a abertura da sessão e a regular abertura de cada envelope</w:t>
      </w:r>
      <w:r w:rsidRPr="0076218C">
        <w:rPr>
          <w:rFonts w:ascii="Calibri" w:hAnsi="Calibri" w:cs="Calibri"/>
          <w:sz w:val="24"/>
          <w:szCs w:val="24"/>
        </w:rPr>
        <w:t>.</w:t>
      </w:r>
    </w:p>
    <w:p w14:paraId="447A934B" w14:textId="70E3F7F1"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56E34">
        <w:rPr>
          <w:rFonts w:ascii="Calibri" w:hAnsi="Calibri" w:cs="Calibri"/>
          <w:sz w:val="24"/>
          <w:szCs w:val="24"/>
        </w:rPr>
        <w:t>protocolar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27A24CDC"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Os demais licitantes e público em geral que obtiverem acesso a tais documentos estão cientes do disposto neste Edital, no tópico DA CONFORMIDADE COM A LEI GERAL DE PROTEÇÃO DE DADOS (LEI Nº 13.709/2018).</w:t>
      </w:r>
    </w:p>
    <w:p w14:paraId="5E6A314E" w14:textId="365F78CC"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dispêndios resultantes de impostos, taxas</w:t>
      </w:r>
      <w:r w:rsidR="007102A5">
        <w:t xml:space="preserve"> e</w:t>
      </w:r>
      <w:r w:rsidR="001D28FB" w:rsidRPr="005E3F08">
        <w:t xml:space="preserve"> regulamentos municipais, estaduais e federais</w:t>
      </w:r>
      <w:r w:rsidR="007102A5">
        <w:t xml:space="preserve">, </w:t>
      </w:r>
      <w:r w:rsidR="007102A5" w:rsidRPr="005E3F08">
        <w:t>bem como todos os custos necessários para atendimento às exigências e determinações do Edital; enfim, tudo o que for necessário para entrega dos itens/prestação dos serviços, sem que nos caiba, em qualquer caso, direito regressivo em relação ao Município</w:t>
      </w:r>
      <w:r w:rsidR="007102A5">
        <w:t>,</w:t>
      </w:r>
      <w:r w:rsidR="007102A5" w:rsidRPr="00D42CC2">
        <w:t xml:space="preserve"> </w:t>
      </w:r>
      <w:r w:rsidRPr="00044631">
        <w:t>sendo que aqueles que não forem transcritos serão considerados como já constantes</w:t>
      </w:r>
      <w:r w:rsidR="007102A5">
        <w:t xml:space="preserve"> (</w:t>
      </w:r>
      <w:r w:rsidR="007102A5" w:rsidRPr="00D42CC2">
        <w:t>Súmula TCE/SP 10</w:t>
      </w:r>
      <w:r w:rsidR="007102A5">
        <w:t>).</w:t>
      </w:r>
    </w:p>
    <w:p w14:paraId="5982EAE4" w14:textId="62A82627"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w:t>
      </w:r>
      <w:r w:rsidR="00E20A12">
        <w:t xml:space="preserve">no software </w:t>
      </w:r>
      <w:proofErr w:type="spellStart"/>
      <w:r w:rsidR="00E20A12">
        <w:t>Fiorilli</w:t>
      </w:r>
      <w:proofErr w:type="spellEnd"/>
      <w:r w:rsidR="008E3914" w:rsidRPr="008E3914">
        <w:t>{{ARQ MAG 3}}</w:t>
      </w:r>
      <w:r w:rsidR="00E20A12">
        <w:t>, se for o caso,</w:t>
      </w:r>
      <w:r w:rsidRPr="008C38E3">
        <w:t xml:space="preserve">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2E5B2200" w14:textId="767B2A1F" w:rsidR="00367B88" w:rsidRDefault="00ED729D" w:rsidP="00381C57">
      <w:pPr>
        <w:pStyle w:val="Itensesubitens"/>
        <w:numPr>
          <w:ilvl w:val="1"/>
          <w:numId w:val="19"/>
        </w:numPr>
        <w:ind w:left="0" w:firstLine="0"/>
      </w:pPr>
      <w:r>
        <w:t>Após protocolados</w:t>
      </w:r>
      <w:r w:rsidR="00462B61">
        <w:t>, o</w:t>
      </w:r>
      <w:r w:rsidR="00EB32E7" w:rsidRPr="00044631">
        <w:t xml:space="preserve">s licitantes </w:t>
      </w:r>
      <w:r w:rsidR="00462B61">
        <w:t xml:space="preserve">NÃO </w:t>
      </w:r>
      <w:r w:rsidR="00EB32E7" w:rsidRPr="00044631">
        <w:t xml:space="preserve">poderão retirar ou substituir a proposta e os documentos de habilitação anteriormente </w:t>
      </w:r>
      <w:r>
        <w:t>protocolados</w:t>
      </w:r>
      <w:r w:rsidR="00462B61">
        <w:t xml:space="preserve">, uma vez que, </w:t>
      </w:r>
      <w:r w:rsidR="00462B61" w:rsidRPr="00462B61">
        <w:t xml:space="preserve">tratando-se de procedimento presencial, os envelopes são fisicamente identificados e permanecem sob guarda da Administração até a sessão pública, </w:t>
      </w:r>
      <w:r w:rsidR="00462B61">
        <w:t xml:space="preserve">e </w:t>
      </w:r>
      <w:r w:rsidR="00462B61" w:rsidRPr="00462B61">
        <w:t>sua retirada ou substituição após o protocolo abriria margem para violação do sigilo das propostas e para dúvidas quanto à integridade do conteúdo originalmente apresentado, possibilitando, ainda que apenas em tese, o acesso indevido a informações privilegiadas, a alteração de valores ou documentos com base no comportamento dos concorrentes ou em dados internos da Administração, bem como a criação de vantagem competitiva indevida a determinado licitante. Tais circunstâncias compromete</w:t>
      </w:r>
      <w:r w:rsidR="00462B61">
        <w:t>riam</w:t>
      </w:r>
      <w:r w:rsidR="00462B61" w:rsidRPr="00462B61">
        <w:t xml:space="preserve"> a isonomia, a transparência e a segurança jurídica do certame, além de fragilizarem a credibilidade do procedimento perante os demais participantes e os órgãos de controle.</w:t>
      </w:r>
    </w:p>
    <w:p w14:paraId="793FBBC3" w14:textId="77777777" w:rsidR="00C12F86" w:rsidRPr="00C12F86" w:rsidRDefault="00C12F86" w:rsidP="00381C57">
      <w:pPr>
        <w:pStyle w:val="Itensesubitens"/>
        <w:numPr>
          <w:ilvl w:val="1"/>
          <w:numId w:val="19"/>
        </w:numPr>
        <w:ind w:left="0" w:firstLine="0"/>
      </w:pPr>
      <w:r w:rsidRPr="00C12F86">
        <w:lastRenderedPageBreak/>
        <w:t>Encerrado o prazo de envio das propostas e habilitação, não será admitida a alteração da marca ou modelo ofertados com o objetivo de reduzir o preço durante a etapa de lances.</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37A68864"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C7387D">
        <w:t>d</w:t>
      </w:r>
      <w:r w:rsidR="00153505">
        <w:t>o</w:t>
      </w:r>
      <w:r w:rsidR="00C7387D">
        <w:t xml:space="preserve"> </w:t>
      </w:r>
      <w:r w:rsidR="00A03781">
        <w:t>Pregão</w:t>
      </w:r>
      <w:r>
        <w:t xml:space="preserve"> </w:t>
      </w:r>
      <w:r w:rsidR="004270D1">
        <w:t>Presencial</w:t>
      </w:r>
      <w:r w:rsidR="00D832AC">
        <w:t>, podendo ser admitido prazo superior se assim descrito na proposta do licitante, mas não sendo aceito prazos inferiores</w:t>
      </w:r>
      <w:r w:rsidRPr="00B31A5A">
        <w:t>.</w:t>
      </w:r>
    </w:p>
    <w:p w14:paraId="007D7C16" w14:textId="075C858F"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Edital</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Tratando-se de empresa ou sociedade estrangeira em funcionamento no país, quando a atividade assim o exigir, o Decreto de autorização e ato de registro ou autorização para 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que permita inferir ao menos o objeto social, todos os sócios da empresa e a quem cabe a administração da 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A07D99"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lastRenderedPageBreak/>
        <w:t>(Documento 7)</w:t>
      </w:r>
      <w:r w:rsidRPr="0076218C">
        <w:rPr>
          <w:rFonts w:ascii="Calibri" w:hAnsi="Calibri" w:cs="Calibri"/>
          <w:sz w:val="24"/>
          <w:szCs w:val="24"/>
        </w:rPr>
        <w:t xml:space="preserve"> Certidão Negativa de Débitos ou Positiva com efeito Negativa junto à 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w:t>
      </w:r>
      <w:proofErr w:type="spellStart"/>
      <w:r w:rsidRPr="0076218C">
        <w:rPr>
          <w:rFonts w:ascii="Calibri" w:hAnsi="Calibri" w:cs="Calibri"/>
          <w:sz w:val="24"/>
          <w:szCs w:val="24"/>
        </w:rPr>
        <w:t>da</w:t>
      </w:r>
      <w:proofErr w:type="spellEnd"/>
      <w:r w:rsidRPr="0076218C">
        <w:rPr>
          <w:rFonts w:ascii="Calibri" w:hAnsi="Calibri" w:cs="Calibri"/>
          <w:sz w:val="24"/>
          <w:szCs w:val="24"/>
        </w:rPr>
        <w:t xml:space="preserve"> IN 103/2007 do DNRC,</w:t>
      </w:r>
      <w:bookmarkStart w:id="23"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3"/>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6217848B"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C479DC">
        <w:rPr>
          <w:rFonts w:ascii="Calibri" w:hAnsi="Calibri" w:cs="Calibri"/>
          <w:sz w:val="24"/>
          <w:szCs w:val="24"/>
        </w:rPr>
        <w:t>Pregoeiro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4" w:name="_Hlk177732908"/>
    </w:p>
    <w:bookmarkEnd w:id="24"/>
    <w:p w14:paraId="3BB0D03A" w14:textId="4C2C1CA9" w:rsidR="004E3E8E" w:rsidRPr="00FC1564" w:rsidRDefault="004E3E8E" w:rsidP="00381C57">
      <w:pPr>
        <w:pStyle w:val="PargrafodaLista"/>
        <w:widowControl w:val="0"/>
        <w:numPr>
          <w:ilvl w:val="2"/>
          <w:numId w:val="19"/>
        </w:numPr>
        <w:autoSpaceDE w:val="0"/>
        <w:autoSpaceDN w:val="0"/>
        <w:adjustRightInd w:val="0"/>
        <w:ind w:left="0" w:firstLine="0"/>
        <w:jc w:val="both"/>
        <w:rPr>
          <w:rFonts w:ascii="Calibri" w:hAnsi="Calibri" w:cs="Calibri"/>
          <w:bCs/>
          <w:iCs/>
          <w:sz w:val="24"/>
          <w:szCs w:val="24"/>
        </w:rPr>
      </w:pPr>
      <w:r w:rsidRPr="00FC1564">
        <w:rPr>
          <w:rFonts w:ascii="Calibri" w:hAnsi="Calibri" w:cs="Calibri"/>
          <w:bCs/>
          <w:iCs/>
          <w:sz w:val="24"/>
          <w:szCs w:val="24"/>
        </w:rPr>
        <w:t>{{DOCUMENTOS ADICIONAIS}}</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796E0EBD" w:rsidR="000F7772" w:rsidRPr="0076218C" w:rsidRDefault="000F7772"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4E3E8E">
        <w:rPr>
          <w:rFonts w:ascii="Calibri" w:hAnsi="Calibri" w:cs="Calibri"/>
          <w:b/>
          <w:bCs/>
          <w:i/>
          <w:iCs/>
          <w:sz w:val="24"/>
          <w:szCs w:val="24"/>
          <w:u w:val="single"/>
        </w:rPr>
        <w:t>{{DECL}}</w:t>
      </w:r>
      <w:r w:rsidRPr="0076218C">
        <w:rPr>
          <w:rFonts w:ascii="Calibri" w:hAnsi="Calibri" w:cs="Calibri"/>
          <w:b/>
          <w:bCs/>
          <w:sz w:val="24"/>
          <w:szCs w:val="24"/>
          <w:u w:val="single"/>
        </w:rPr>
        <w:t>)</w:t>
      </w:r>
      <w:r w:rsidRPr="0076218C">
        <w:rPr>
          <w:rFonts w:ascii="Calibri" w:hAnsi="Calibri" w:cs="Calibri"/>
          <w:sz w:val="24"/>
          <w:szCs w:val="24"/>
        </w:rPr>
        <w:t xml:space="preserve"> Declarações, em conjunto ou separadas, sob as penas da lei, em 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cumpre as exigências de reserva de cargos para pessoa com deficiência e para reabilitado 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possui empregados executando trabalho degradante ou forçado, observando o 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proposta apresentada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Edital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se responsabiliza pela execução do objeto, no prazo conveniado, dos itens cujo vencer, conforme especificações discriminadas no Edital;</w:t>
      </w:r>
    </w:p>
    <w:p w14:paraId="5185168C" w14:textId="371FA0FD" w:rsidR="000F7772" w:rsidRPr="0076218C"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6552B84B" w14:textId="77777777" w:rsidR="0005297C" w:rsidRPr="0005297C" w:rsidRDefault="0005297C" w:rsidP="00FD2176">
      <w:pPr>
        <w:pStyle w:val="PargrafodaLista"/>
        <w:numPr>
          <w:ilvl w:val="0"/>
          <w:numId w:val="26"/>
        </w:numPr>
        <w:ind w:left="0" w:firstLine="0"/>
        <w:jc w:val="both"/>
        <w:rPr>
          <w:rFonts w:ascii="Calibri" w:hAnsi="Calibri" w:cs="Calibri"/>
          <w:sz w:val="24"/>
          <w:szCs w:val="24"/>
          <w:lang w:val="pt-PT"/>
        </w:rPr>
      </w:pPr>
      <w:r w:rsidRPr="0005297C">
        <w:rPr>
          <w:rFonts w:ascii="Calibri" w:hAnsi="Calibri" w:cs="Calibri"/>
          <w:sz w:val="24"/>
          <w:szCs w:val="24"/>
          <w:lang w:val="pt-PT"/>
        </w:rPr>
        <w:t>{{DECL.ADICIONAIS}}</w:t>
      </w:r>
    </w:p>
    <w:p w14:paraId="2BF308AE"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513A21" w14:textId="5F11903C" w:rsidR="00FD1823" w:rsidRPr="00FD1823" w:rsidRDefault="00FD1823" w:rsidP="00FD1823">
      <w:pPr>
        <w:pStyle w:val="Itensesubitens"/>
        <w:numPr>
          <w:ilvl w:val="1"/>
          <w:numId w:val="19"/>
        </w:numPr>
        <w:ind w:left="0" w:firstLine="0"/>
      </w:pPr>
      <w:r>
        <w:t>Serão exigidos como documentos de proposta os seguintes:</w:t>
      </w:r>
    </w:p>
    <w:p w14:paraId="0BF6CEEE" w14:textId="77777777" w:rsidR="00FD1823" w:rsidRPr="005E3F08" w:rsidRDefault="00FD182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A0BE46" w14:textId="1CB42C8F" w:rsidR="000F7772" w:rsidRPr="00957A80" w:rsidRDefault="000F7772" w:rsidP="00FD1823">
      <w:pPr>
        <w:pStyle w:val="PargrafodaLista"/>
        <w:widowControl w:val="0"/>
        <w:numPr>
          <w:ilvl w:val="2"/>
          <w:numId w:val="19"/>
        </w:numPr>
        <w:tabs>
          <w:tab w:val="left" w:pos="0"/>
          <w:tab w:val="left" w:pos="284"/>
        </w:tabs>
        <w:suppressAutoHyphens/>
        <w:autoSpaceDN w:val="0"/>
        <w:snapToGrid w:val="0"/>
        <w:ind w:left="0" w:firstLine="0"/>
        <w:jc w:val="both"/>
        <w:textAlignment w:val="baseline"/>
        <w:rPr>
          <w:rFonts w:ascii="Calibri" w:hAnsi="Calibri" w:cs="Calibri"/>
          <w:sz w:val="24"/>
          <w:szCs w:val="24"/>
        </w:rPr>
      </w:pPr>
      <w:r w:rsidRPr="00957A80">
        <w:rPr>
          <w:rFonts w:ascii="Calibri" w:hAnsi="Calibri" w:cs="Calibri"/>
          <w:b/>
          <w:bCs/>
          <w:sz w:val="24"/>
          <w:szCs w:val="24"/>
          <w:u w:val="single"/>
        </w:rPr>
        <w:t>PROPOSTA INICIAL DO LICITANTE</w:t>
      </w:r>
      <w:r w:rsidRPr="00957A80">
        <w:rPr>
          <w:rFonts w:ascii="Calibri" w:hAnsi="Calibri" w:cs="Calibri"/>
          <w:sz w:val="24"/>
          <w:szCs w:val="24"/>
        </w:rPr>
        <w:t xml:space="preserve">,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Preço unitário e total por item, em moeda corrente nacional, em algarismos e por extenso de 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nos preços propostos, inclusive nos lances que venhamos a ofertar, 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ter recebido do Município de São Francisco/SP todas as informações necessárias a elaboração da nossa proposta;</w:t>
      </w:r>
    </w:p>
    <w:p w14:paraId="0C9C656A" w14:textId="24AC5EA5"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1C6BF3" w:rsidRPr="0076218C">
        <w:rPr>
          <w:rFonts w:ascii="Calibri" w:hAnsi="Calibri" w:cs="Calibri"/>
          <w:sz w:val="24"/>
          <w:szCs w:val="24"/>
        </w:rPr>
        <w:t>E</w:t>
      </w:r>
      <w:r w:rsidRPr="0076218C">
        <w:rPr>
          <w:rFonts w:ascii="Calibri" w:hAnsi="Calibri" w:cs="Calibri"/>
          <w:sz w:val="24"/>
          <w:szCs w:val="24"/>
        </w:rPr>
        <w:t>dital,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16A88CEF"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lastRenderedPageBreak/>
        <w:t>Declaração de que o licitante se compromete, caso seja adjudicado o objeto, a assinar o instrumento contratual dentro do prazo estabelecido, contado da data da notificação enviada pelo Município de São Francisco/SP ao e-mail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2780F7CC"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4B19E881" w:rsidR="00414FE5" w:rsidRPr="00A07DC9"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 xml:space="preserve">na proposta </w:t>
      </w:r>
      <w:r w:rsidR="00B7305B">
        <w:t>apresentada</w:t>
      </w:r>
      <w:r>
        <w:t xml:space="preserve"> e a do sistema</w:t>
      </w:r>
      <w:r w:rsidRPr="00EA6883">
        <w:t xml:space="preserve">, prevalecerão estes últimos. </w:t>
      </w:r>
    </w:p>
    <w:p w14:paraId="1892BD0B" w14:textId="5D9635A4" w:rsidR="00A07DC9" w:rsidRPr="00A07DC9" w:rsidRDefault="00A07DC9" w:rsidP="00A07DC9">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As propostas não poderão impor condições e deverão limitar-se ao objeto desta licitação, sendo desconsideradas quaisquer alternativas de preço, propostas de objeto diverso deste processo licitatório ou quaisquer outras condições não previstas no Aviso e nos seus anexos.</w:t>
      </w:r>
    </w:p>
    <w:p w14:paraId="5499F506" w14:textId="579DDAAA" w:rsidR="00CA6C88" w:rsidRDefault="00CA6C88" w:rsidP="00381C57">
      <w:pPr>
        <w:pStyle w:val="Itensesubitens"/>
        <w:numPr>
          <w:ilvl w:val="1"/>
          <w:numId w:val="19"/>
        </w:numPr>
        <w:ind w:left="0" w:firstLine="0"/>
      </w:pPr>
      <w:r w:rsidRPr="005D10A2">
        <w:t>Caso haja</w:t>
      </w:r>
      <w:r w:rsidR="00192439" w:rsidRPr="005D10A2">
        <w:t xml:space="preserve"> </w:t>
      </w:r>
      <w:r w:rsidRPr="005D10A2">
        <w:t>dúvida</w:t>
      </w:r>
      <w:r w:rsidR="00192439" w:rsidRPr="005D10A2">
        <w:t>s</w:t>
      </w:r>
      <w:r w:rsidRPr="005D10A2">
        <w:t xml:space="preserve"> sobre </w:t>
      </w:r>
      <w:r w:rsidR="00192439" w:rsidRPr="005D10A2">
        <w:t xml:space="preserve">o(s) </w:t>
      </w:r>
      <w:r w:rsidRPr="005D10A2">
        <w:t>atestado</w:t>
      </w:r>
      <w:r w:rsidR="00192439" w:rsidRPr="005D10A2">
        <w:t xml:space="preserve">(s) </w:t>
      </w:r>
      <w:r w:rsidRPr="005D10A2">
        <w:t>apresentado</w:t>
      </w:r>
      <w:r w:rsidR="00192439">
        <w:t>(s)</w:t>
      </w:r>
      <w:r w:rsidRPr="00B07313">
        <w:t xml:space="preserve">, o </w:t>
      </w:r>
      <w:r w:rsidR="00C479DC">
        <w:t>Pregoeiro</w:t>
      </w:r>
      <w:r w:rsidRPr="00B07313">
        <w:t xml:space="preserve"> e sua equipe de apoio poderão solicitar documentos complement</w:t>
      </w:r>
      <w:r w:rsidR="00192439">
        <w:t xml:space="preserve">ares ou valer-se do setor </w:t>
      </w:r>
      <w:r w:rsidR="009662A1">
        <w:t>requisitante</w:t>
      </w:r>
      <w:r w:rsidRPr="00B07313">
        <w:t>.</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A apresentação das propostas implica obrigatoriedade do cumprimento das disposições nelas contidas, em conformidade com o que dispõe o Termo de Referência, assumindo o proponente o compromisso de executar o objeto licitado nos seus termos, bem como de fornecer 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73E5426" w14:textId="20D32C52" w:rsidR="00170734" w:rsidRDefault="00170734" w:rsidP="00381C57">
      <w:pPr>
        <w:pStyle w:val="TITULO"/>
      </w:pPr>
      <w:bookmarkStart w:id="25" w:name="_Toc216938905"/>
      <w:bookmarkStart w:id="26" w:name="_Toc216940985"/>
      <w:r>
        <w:t>DO CREDENCIAMENTO</w:t>
      </w:r>
    </w:p>
    <w:p w14:paraId="515E1FC7" w14:textId="77777777" w:rsidR="00170734" w:rsidRDefault="00170734" w:rsidP="00170734">
      <w:pPr>
        <w:pStyle w:val="Itensesubitens"/>
      </w:pPr>
    </w:p>
    <w:p w14:paraId="0CF8429B" w14:textId="26A82933" w:rsidR="00170734" w:rsidRDefault="008711FA" w:rsidP="00170734">
      <w:pPr>
        <w:pStyle w:val="Itensesubitens"/>
        <w:numPr>
          <w:ilvl w:val="1"/>
          <w:numId w:val="19"/>
        </w:numPr>
        <w:ind w:left="0" w:firstLine="0"/>
      </w:pPr>
      <w:r w:rsidRPr="008711FA">
        <w:t xml:space="preserve">Na ocasião da sessão de disputa de preços, os licitantes serão credenciados no sistema, podendo ser representados por representante legal ou procurador, devendo apresentar a documentação necessária diretamente ao </w:t>
      </w:r>
      <w:r w:rsidR="00C479DC">
        <w:t>Pregoeiro</w:t>
      </w:r>
      <w:r w:rsidRPr="008711FA">
        <w:t xml:space="preserve">, no horário e local indicado neste Edital, </w:t>
      </w:r>
      <w:r w:rsidRPr="004850D9">
        <w:rPr>
          <w:b/>
          <w:bCs/>
          <w:highlight w:val="yellow"/>
          <w:u w:val="single"/>
        </w:rPr>
        <w:t>FORA DE QUAISQUER ENVELOPES.</w:t>
      </w:r>
    </w:p>
    <w:p w14:paraId="2220DA94" w14:textId="77777777" w:rsidR="008711FA" w:rsidRDefault="008711FA" w:rsidP="00170734">
      <w:pPr>
        <w:pStyle w:val="Itensesubitens"/>
        <w:numPr>
          <w:ilvl w:val="1"/>
          <w:numId w:val="19"/>
        </w:numPr>
        <w:ind w:left="0" w:firstLine="0"/>
      </w:pPr>
      <w:r w:rsidRPr="008711FA">
        <w:t xml:space="preserve">Compõe o credenciamento os seguintes documentos: </w:t>
      </w:r>
    </w:p>
    <w:p w14:paraId="2B0B5019" w14:textId="690C7289"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1</w:t>
      </w:r>
      <w:r w:rsidRPr="008711FA">
        <w:rPr>
          <w:b/>
          <w:bCs/>
          <w:i/>
          <w:iCs/>
          <w:u w:val="single"/>
        </w:rPr>
        <w:t>)</w:t>
      </w:r>
      <w:r w:rsidRPr="008711FA">
        <w:t xml:space="preserve"> Em se tratando de sociedades empresárias ou simples, o ato constitutivo, Certificado da Condição de Microempreendedor Individual - CCMEI,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286FB4C9" w14:textId="77777777" w:rsidR="008711FA" w:rsidRDefault="008711FA" w:rsidP="004850D9">
      <w:pPr>
        <w:pStyle w:val="Itensesubitens"/>
        <w:numPr>
          <w:ilvl w:val="3"/>
          <w:numId w:val="19"/>
        </w:numPr>
        <w:ind w:left="0" w:firstLine="0"/>
      </w:pPr>
      <w:r w:rsidRPr="008711FA">
        <w:lastRenderedPageBreak/>
        <w:t>Inscrição no Registro Público de Empresas Mercantis onde opera, com averbação no Registro onde tem sede a matriz, no caso de ser o participante sucursal, filial ou agência.</w:t>
      </w:r>
    </w:p>
    <w:p w14:paraId="29C6C8FE" w14:textId="77777777" w:rsidR="008711FA" w:rsidRDefault="008711FA" w:rsidP="004850D9">
      <w:pPr>
        <w:pStyle w:val="Itensesubitens"/>
        <w:numPr>
          <w:ilvl w:val="3"/>
          <w:numId w:val="19"/>
        </w:numPr>
        <w:ind w:left="0" w:firstLine="0"/>
      </w:pPr>
      <w:r w:rsidRPr="008711FA">
        <w:t xml:space="preserve">No caso de atividade adstrita a uma legislação específica: ato de registro ou autorização para funcionamento expedido pelo órgão competente. </w:t>
      </w:r>
    </w:p>
    <w:p w14:paraId="64321CF4" w14:textId="77777777" w:rsidR="008711FA" w:rsidRDefault="008711FA" w:rsidP="004850D9">
      <w:pPr>
        <w:pStyle w:val="Itensesubitens"/>
        <w:numPr>
          <w:ilvl w:val="3"/>
          <w:numId w:val="19"/>
        </w:numPr>
        <w:ind w:left="0" w:firstLine="0"/>
      </w:pPr>
      <w:r w:rsidRPr="008711FA">
        <w:t xml:space="preserve">Tratando-se de empresa ou sociedade estrangeira em funcionamento no país, quando a atividade assim o exigir, o Decreto de autorização e ato de registro ou autorização para funcionamento expedido pelo órgão competente. </w:t>
      </w:r>
    </w:p>
    <w:p w14:paraId="5B88E66E" w14:textId="77777777" w:rsidR="008711FA" w:rsidRDefault="008711FA" w:rsidP="004850D9">
      <w:pPr>
        <w:pStyle w:val="Itensesubitens"/>
        <w:numPr>
          <w:ilvl w:val="3"/>
          <w:numId w:val="19"/>
        </w:numPr>
        <w:ind w:left="0" w:firstLine="0"/>
      </w:pPr>
      <w:r w:rsidRPr="008711FA">
        <w:t xml:space="preserve">No caso de empresário individual: inscrição no Registro Público de Empresas Mercantis, a cargo da Junta Comercial da respectiva sede; </w:t>
      </w:r>
    </w:p>
    <w:p w14:paraId="5B4B8F2B" w14:textId="77777777" w:rsidR="008711FA" w:rsidRPr="008711FA" w:rsidRDefault="008711FA" w:rsidP="004850D9">
      <w:pPr>
        <w:pStyle w:val="Itensesubitens"/>
        <w:numPr>
          <w:ilvl w:val="3"/>
          <w:numId w:val="19"/>
        </w:numPr>
        <w:ind w:left="0" w:firstLine="0"/>
      </w:pPr>
      <w:r w:rsidRPr="008711FA">
        <w:t>Os documentos descritos no subitem anterior, deverão estar acompanhados de todas as alterações ou da consolidação respectiva, conforme legislação em vigor.</w:t>
      </w:r>
      <w:r w:rsidRPr="008711FA">
        <w:rPr>
          <w:rFonts w:ascii="Times New Roman" w:hAnsi="Times New Roman" w:cs="Times New Roman"/>
          <w:sz w:val="20"/>
          <w:szCs w:val="20"/>
        </w:rPr>
        <w:t xml:space="preserve"> </w:t>
      </w:r>
    </w:p>
    <w:p w14:paraId="1CE6B46E" w14:textId="510F936B"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2</w:t>
      </w:r>
      <w:r w:rsidRPr="008711FA">
        <w:rPr>
          <w:b/>
          <w:bCs/>
          <w:i/>
          <w:iCs/>
          <w:u w:val="single"/>
        </w:rPr>
        <w:t>)</w:t>
      </w:r>
      <w:r w:rsidRPr="008711FA">
        <w:t xml:space="preserve"> No caso de procurador, instrumento público de procuração OU instrumento particular OU Termo de Credenciamento com firma reconhecida, conforme modelo em anexo ao Edital, do qual constem poderes específicos para formular lances, representar em licitações, interpor recursos e desistir de sua interposição, bem como praticar todos os demais atos pertinentes a certames licitatórios; </w:t>
      </w:r>
    </w:p>
    <w:p w14:paraId="03EDEDD3" w14:textId="10F2FCD4" w:rsidR="008711FA" w:rsidRDefault="008711FA" w:rsidP="004850D9">
      <w:pPr>
        <w:pStyle w:val="Itensesubitens"/>
        <w:numPr>
          <w:ilvl w:val="3"/>
          <w:numId w:val="19"/>
        </w:numPr>
        <w:ind w:left="0" w:firstLine="0"/>
      </w:pPr>
      <w:r w:rsidRPr="008711FA">
        <w:t xml:space="preserve">No caso do Termo de Credenciamento, poderá ser dispensado o reconhecimento de firma por cartório, que será realizada pelo </w:t>
      </w:r>
      <w:r w:rsidR="00C479DC">
        <w:t>Pregoeiro</w:t>
      </w:r>
      <w:r w:rsidRPr="008711FA">
        <w:t>, nos termos do art. 12 inciso IV da lei 14.133/2021, DESDE que o procurador apresente documentação que permita inferir a autenticidade das assinaturas.</w:t>
      </w:r>
    </w:p>
    <w:p w14:paraId="60AF7B28" w14:textId="0F21C63C"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3</w:t>
      </w:r>
      <w:r w:rsidRPr="008711FA">
        <w:rPr>
          <w:b/>
          <w:bCs/>
          <w:i/>
          <w:iCs/>
          <w:u w:val="single"/>
        </w:rPr>
        <w:t>)</w:t>
      </w:r>
      <w:r w:rsidRPr="008711FA">
        <w:t xml:space="preserve"> Cópia do RG ou documento equivalente válido em todo o território nacional do Representante Legal, acompanhada do original caso este seja o credenciado</w:t>
      </w:r>
      <w:r>
        <w:t>.</w:t>
      </w:r>
    </w:p>
    <w:p w14:paraId="753EED21" w14:textId="33F6FD5B"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4</w:t>
      </w:r>
      <w:r w:rsidRPr="008711FA">
        <w:rPr>
          <w:b/>
          <w:bCs/>
          <w:i/>
          <w:iCs/>
          <w:u w:val="single"/>
        </w:rPr>
        <w:t>)</w:t>
      </w:r>
      <w:r w:rsidRPr="008711FA">
        <w:t xml:space="preserve"> Cópia do RG ou documento equivalente válido em todo o território nacional do procurador se for o caso, acompanhada do original;</w:t>
      </w:r>
    </w:p>
    <w:p w14:paraId="2642E459" w14:textId="18DF7CC6" w:rsidR="008711FA" w:rsidRDefault="008711FA" w:rsidP="00170734">
      <w:pPr>
        <w:pStyle w:val="Itensesubitens"/>
        <w:numPr>
          <w:ilvl w:val="1"/>
          <w:numId w:val="19"/>
        </w:numPr>
        <w:ind w:left="0" w:firstLine="0"/>
      </w:pPr>
      <w:r w:rsidRPr="008711FA">
        <w:t xml:space="preserve">A falsidade das declarações sujeitará o licitante às sanções previstas na Lei </w:t>
      </w:r>
      <w:r w:rsidR="007B1A49">
        <w:t xml:space="preserve">Federal </w:t>
      </w:r>
      <w:r w:rsidRPr="008711FA">
        <w:t>nº 14.133/2021 e neste Edital.</w:t>
      </w:r>
    </w:p>
    <w:p w14:paraId="327D433B" w14:textId="4A66ED65" w:rsidR="007B1A49" w:rsidRDefault="007B1A49" w:rsidP="00170734">
      <w:pPr>
        <w:pStyle w:val="Itensesubitens"/>
        <w:numPr>
          <w:ilvl w:val="1"/>
          <w:numId w:val="19"/>
        </w:numPr>
        <w:ind w:left="0" w:firstLine="0"/>
      </w:pPr>
      <w:r w:rsidRPr="007B1A49">
        <w:t xml:space="preserve">A não apresentação dos documentos de credenciamento, ou a apresentação em desconformidade com as exigências previstas neste Edital, não acarretará a desclassificação da proposta nem a inabilitação do licitante. Nessa hipótese, o </w:t>
      </w:r>
      <w:r w:rsidR="00C479DC">
        <w:t>Pregoeiro</w:t>
      </w:r>
      <w:r w:rsidRPr="007B1A49">
        <w:t xml:space="preserve"> poderá promover diligência para esclarecimento ou complementação das informações. Persistindo a irregularidade, o representante ficará impedido de se manifestar, ofertar lances ou praticar quaisquer atos em nome do licitante durante a sessão, assegurada, contudo, a validade da proposta e dos documentos de habilitação regularmente protocolados no prazo estabelecido.</w:t>
      </w:r>
    </w:p>
    <w:p w14:paraId="2632B807" w14:textId="58438CCC" w:rsidR="008711FA" w:rsidRDefault="008711FA" w:rsidP="00170734">
      <w:pPr>
        <w:pStyle w:val="Itensesubitens"/>
        <w:numPr>
          <w:ilvl w:val="1"/>
          <w:numId w:val="19"/>
        </w:numPr>
        <w:ind w:left="0" w:firstLine="0"/>
      </w:pPr>
      <w:r w:rsidRPr="008711FA">
        <w:t>Cada credenciado poderá representar apenas um licitante.</w:t>
      </w:r>
    </w:p>
    <w:p w14:paraId="29C23AD7" w14:textId="77777777" w:rsidR="007B1A49" w:rsidRDefault="007B1A49" w:rsidP="00170734">
      <w:pPr>
        <w:pStyle w:val="Itensesubitens"/>
        <w:numPr>
          <w:ilvl w:val="1"/>
          <w:numId w:val="19"/>
        </w:numPr>
        <w:ind w:left="0" w:firstLine="0"/>
      </w:pPr>
      <w:r w:rsidRPr="007B1A49">
        <w:t>Na hipótese de o licitante não se fazer presente por meio de representante devidamente credenciado, mas encaminhar a proposta e os documentos de habilitação pelos Correios ou por outra forma de remessa, sua participação limitar-se-á à proposta escrita contida no envelope, considerando-se, para todos os efeitos, renunciado o direito de ofertar lances e de se manifestar durante a sessão pública.</w:t>
      </w:r>
    </w:p>
    <w:p w14:paraId="4B882FEE" w14:textId="77B3048B" w:rsidR="008711FA" w:rsidRDefault="008711FA" w:rsidP="00170734">
      <w:pPr>
        <w:pStyle w:val="Itensesubitens"/>
        <w:numPr>
          <w:ilvl w:val="1"/>
          <w:numId w:val="19"/>
        </w:numPr>
        <w:ind w:left="0" w:firstLine="0"/>
      </w:pPr>
      <w:r w:rsidRPr="008711FA">
        <w:t>Os preços ofertados, tanto na proposta inicial, quanto na etapa de lances (sessão pública), serão de exclusiva responsabilidade do licitante, não lhe assistindo o direito de pleitear qualquer alteração, sob alegação de erro, omissão ou qualquer outro pretexto, ainda que formulado pelo seu representante (ou procurador).</w:t>
      </w:r>
    </w:p>
    <w:p w14:paraId="4FA19FFF" w14:textId="77777777" w:rsidR="00170734" w:rsidRPr="00170734" w:rsidRDefault="00170734" w:rsidP="00170734">
      <w:pPr>
        <w:pStyle w:val="Itensesubitens"/>
      </w:pPr>
    </w:p>
    <w:p w14:paraId="486A9DDD" w14:textId="5AC15DF5" w:rsidR="00367B88" w:rsidRPr="0065460E" w:rsidRDefault="00367B88" w:rsidP="00381C57">
      <w:pPr>
        <w:pStyle w:val="TITULO"/>
      </w:pPr>
      <w:r w:rsidRPr="0065460E">
        <w:t>DA ABERTURA DA SESSÃO, CLASSIFICAÇÃO DAS PROPOSTAS E FORMULAÇÃO DE LANCES</w:t>
      </w:r>
      <w:bookmarkEnd w:id="25"/>
      <w:bookmarkEnd w:id="26"/>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3BA89855" w:rsidR="00367B88" w:rsidRPr="0065460E" w:rsidRDefault="00367B88" w:rsidP="00381C57">
      <w:pPr>
        <w:pStyle w:val="Itensesubitens"/>
        <w:numPr>
          <w:ilvl w:val="1"/>
          <w:numId w:val="19"/>
        </w:numPr>
        <w:ind w:left="0" w:firstLine="0"/>
      </w:pPr>
      <w:r w:rsidRPr="0065460E">
        <w:lastRenderedPageBreak/>
        <w:t xml:space="preserve">No horário estabelecido neste Edital, </w:t>
      </w:r>
      <w:r w:rsidR="00DA6243">
        <w:t xml:space="preserve">o </w:t>
      </w:r>
      <w:r w:rsidR="00C479DC">
        <w:t>Pregoeiro</w:t>
      </w:r>
      <w:r w:rsidRPr="0065460E">
        <w:t xml:space="preserve"> abrirá a sessão pública, </w:t>
      </w:r>
      <w:r w:rsidR="008711FA">
        <w:t xml:space="preserve">abrindo os envelopes e </w:t>
      </w:r>
      <w:r w:rsidRPr="0065460E">
        <w:t xml:space="preserve">verificando as propostas de preços, as quais deverão estar em perfeita consonância com as especificações e condições detalhadas no </w:t>
      </w:r>
      <w:r w:rsidR="00DA6243">
        <w:t>E</w:t>
      </w:r>
      <w:r w:rsidRPr="0065460E">
        <w:t>dital.</w:t>
      </w:r>
    </w:p>
    <w:p w14:paraId="3069353A" w14:textId="74D6D6F7"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Em todos os casos, a sessão será considerada aberta até deliberação em sentido contrário </w:t>
      </w:r>
      <w:r w:rsidR="00D963BC">
        <w:rPr>
          <w:rFonts w:ascii="Calibri" w:hAnsi="Calibri" w:cs="Calibri"/>
          <w:bCs/>
          <w:sz w:val="24"/>
          <w:szCs w:val="24"/>
        </w:rPr>
        <w:t xml:space="preserve">informado pelo </w:t>
      </w:r>
      <w:r w:rsidR="00C479DC">
        <w:rPr>
          <w:rFonts w:ascii="Calibri" w:hAnsi="Calibri" w:cs="Calibri"/>
          <w:bCs/>
          <w:sz w:val="24"/>
          <w:szCs w:val="24"/>
        </w:rPr>
        <w:t>Pregoeiro</w:t>
      </w:r>
      <w:r w:rsidRPr="0076218C">
        <w:rPr>
          <w:rFonts w:ascii="Calibri" w:hAnsi="Calibri" w:cs="Calibri"/>
          <w:bCs/>
          <w:sz w:val="24"/>
          <w:szCs w:val="24"/>
        </w:rPr>
        <w:t xml:space="preserve">, devendo o licitante permanecer </w:t>
      </w:r>
      <w:r w:rsidR="00D963BC">
        <w:rPr>
          <w:rFonts w:ascii="Calibri" w:hAnsi="Calibri" w:cs="Calibri"/>
          <w:bCs/>
          <w:sz w:val="24"/>
          <w:szCs w:val="24"/>
        </w:rPr>
        <w:t>presente</w:t>
      </w:r>
      <w:r w:rsidRPr="0076218C">
        <w:rPr>
          <w:rFonts w:ascii="Calibri" w:hAnsi="Calibri" w:cs="Calibri"/>
          <w:bCs/>
          <w:sz w:val="24"/>
          <w:szCs w:val="24"/>
        </w:rPr>
        <w:t xml:space="preserve"> durante todo o período</w:t>
      </w:r>
      <w:r w:rsidR="00512D73">
        <w:rPr>
          <w:rFonts w:ascii="Calibri" w:hAnsi="Calibri" w:cs="Calibri"/>
          <w:bCs/>
          <w:sz w:val="24"/>
          <w:szCs w:val="24"/>
        </w:rPr>
        <w:t xml:space="preserve">, </w:t>
      </w:r>
      <w:r w:rsidR="00512D73" w:rsidRPr="00512D73">
        <w:rPr>
          <w:rFonts w:ascii="Calibri" w:hAnsi="Calibri" w:cs="Calibri"/>
          <w:bCs/>
          <w:sz w:val="24"/>
          <w:szCs w:val="24"/>
        </w:rPr>
        <w:t>sob pena de assumir integral responsabilidade por eventual perda de oportunidade de ofertar lances, manifestar intenção de recurso ou praticar quaisquer atos processuais, em decorrência de ausência não autorizada, ainda que parcial.</w:t>
      </w:r>
    </w:p>
    <w:p w14:paraId="1DEFB93C" w14:textId="140E1F6D"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em que houver a suspensão da sessão e a continuidade dela for informada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6B6D8ABF" w14:textId="652A3FB1" w:rsidR="00527BB9" w:rsidRPr="00592D6B" w:rsidRDefault="00B25AFB" w:rsidP="002A3934">
      <w:pPr>
        <w:pStyle w:val="Itensesubitens"/>
        <w:numPr>
          <w:ilvl w:val="1"/>
          <w:numId w:val="19"/>
        </w:numPr>
        <w:ind w:left="0" w:firstLine="0"/>
        <w:rPr>
          <w:b/>
          <w:bCs/>
          <w:i/>
          <w:u w:val="single"/>
        </w:rPr>
      </w:pPr>
      <w:r w:rsidRPr="00B25AFB">
        <w:t>Aberta a sessão, iniciar-se-á</w:t>
      </w:r>
      <w:r w:rsidR="00592D6B">
        <w:t xml:space="preserve">, após o lançamento das propostas em sistema pelo </w:t>
      </w:r>
      <w:r w:rsidR="00C479DC">
        <w:t>Pregoeiro</w:t>
      </w:r>
      <w:r w:rsidR="00592D6B">
        <w:t>,</w:t>
      </w:r>
      <w:r w:rsidRPr="00B25AFB">
        <w:t xml:space="preserve"> a fase competitiva do certame, na qual os licitantes poderão apresentar lances. </w:t>
      </w:r>
    </w:p>
    <w:p w14:paraId="213CAA35" w14:textId="61ACDF68" w:rsidR="00592D6B" w:rsidRPr="00592D6B" w:rsidRDefault="00592D6B" w:rsidP="002A3934">
      <w:pPr>
        <w:pStyle w:val="Itensesubitens"/>
        <w:numPr>
          <w:ilvl w:val="1"/>
          <w:numId w:val="19"/>
        </w:numPr>
        <w:ind w:left="0" w:firstLine="0"/>
        <w:rPr>
          <w:b/>
          <w:bCs/>
          <w:i/>
          <w:highlight w:val="yellow"/>
          <w:u w:val="single"/>
        </w:rPr>
      </w:pPr>
      <w:r w:rsidRPr="00592D6B">
        <w:rPr>
          <w:b/>
          <w:bCs/>
          <w:i/>
          <w:highlight w:val="yellow"/>
          <w:u w:val="single"/>
        </w:rPr>
        <w:t xml:space="preserve">Nos termos do Art. 337-I do Decreto-Lei 2.848/1940 (Código Penal), que estabelece como crime a perturbação de processo licitatório, e visando boa fluidez e organização do </w:t>
      </w:r>
      <w:r w:rsidR="003C1DA1">
        <w:rPr>
          <w:b/>
          <w:bCs/>
          <w:i/>
          <w:highlight w:val="yellow"/>
          <w:u w:val="single"/>
        </w:rPr>
        <w:t>P</w:t>
      </w:r>
      <w:r w:rsidRPr="00592D6B">
        <w:rPr>
          <w:b/>
          <w:bCs/>
          <w:i/>
          <w:highlight w:val="yellow"/>
          <w:u w:val="single"/>
        </w:rPr>
        <w:t>regão, solicitamos aos licitantes que evitem conversas paralelas durante a sessão, se manifestando somente quando for necessário ou solicitado. Além disso, o uso de telefone/celular é restrito.</w:t>
      </w:r>
    </w:p>
    <w:p w14:paraId="198951D3" w14:textId="3343226A" w:rsidR="00A4495E" w:rsidRPr="00A4495E" w:rsidRDefault="00B57458" w:rsidP="00AF68BB">
      <w:pPr>
        <w:pStyle w:val="Itensesubitens"/>
        <w:numPr>
          <w:ilvl w:val="1"/>
          <w:numId w:val="19"/>
        </w:numPr>
        <w:ind w:left="0" w:firstLine="0"/>
        <w:rPr>
          <w:b/>
          <w:bCs/>
          <w:i/>
          <w:u w:val="single"/>
        </w:rPr>
      </w:pPr>
      <w:r w:rsidRPr="00F02A22">
        <w:t>Será adotado para o envio de lances n</w:t>
      </w:r>
      <w:r>
        <w:t>o</w:t>
      </w:r>
      <w:r w:rsidRPr="00F02A22">
        <w:t xml:space="preserve"> </w:t>
      </w:r>
      <w:r>
        <w:t>Pregão</w:t>
      </w:r>
      <w:r w:rsidRPr="00F02A22">
        <w:t xml:space="preserve"> </w:t>
      </w:r>
      <w:r w:rsidR="004270D1">
        <w:t>Presencial</w:t>
      </w:r>
      <w:r w:rsidRPr="00F02A22">
        <w:t xml:space="preserve"> o </w:t>
      </w:r>
      <w:r w:rsidRPr="00A4495E">
        <w:rPr>
          <w:b/>
        </w:rPr>
        <w:t>MODELO DE DISPUTA “ABERTO</w:t>
      </w:r>
      <w:r w:rsidRPr="00F02A22">
        <w:t>”, em que os licitantes apresentarão lances públicos e sucessivos, com prorrogações</w:t>
      </w:r>
      <w:r w:rsidR="00A4495E">
        <w:t>, no qual todos os licitantes que tenham apresentado propostas o item em negociação avançam para a disputa de preços do item.</w:t>
      </w:r>
    </w:p>
    <w:p w14:paraId="480C7F8F" w14:textId="724876FC"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a ordem dos itens a serem disponibilizados para disputa serão definidas a critério do </w:t>
      </w:r>
      <w:r w:rsidR="00C479DC">
        <w:t>Pregoeiro</w:t>
      </w:r>
      <w:r w:rsidRPr="00B25AFB">
        <w:t xml:space="preserve">, que deverá ponderar entre eficiência e </w:t>
      </w:r>
      <w:r>
        <w:t>competitividade</w:t>
      </w:r>
      <w:r w:rsidRPr="00B25AFB">
        <w:t>, considerando a capacidade de gerenciamento</w:t>
      </w:r>
      <w:r w:rsidR="00D963BC">
        <w:t xml:space="preserve"> das disputas</w:t>
      </w:r>
      <w:r w:rsidRPr="00B25AFB">
        <w:t>.</w:t>
      </w:r>
    </w:p>
    <w:p w14:paraId="403DB421" w14:textId="5A1947CA" w:rsidR="00E95504" w:rsidRDefault="00E95504" w:rsidP="00381C57">
      <w:pPr>
        <w:pStyle w:val="Itensesubitens"/>
        <w:numPr>
          <w:ilvl w:val="1"/>
          <w:numId w:val="19"/>
        </w:numPr>
        <w:ind w:left="0" w:firstLine="0"/>
      </w:pPr>
      <w:r w:rsidRPr="00151E50">
        <w:t>Os lances deverão ser formulados em valores distintos e decrescentes, inferiores à proposta de menor preço</w:t>
      </w:r>
      <w:r w:rsidR="00E06051">
        <w:t xml:space="preserve"> ou ao menor valor já proposto pelo licitante</w:t>
      </w:r>
      <w:r w:rsidRPr="00151E50">
        <w:t>, observada a redução mínima entre os lances de 0,5% (meio por cento).</w:t>
      </w:r>
    </w:p>
    <w:p w14:paraId="4037484E" w14:textId="4A07CF11" w:rsidR="00592D6B" w:rsidRDefault="00592D6B" w:rsidP="00381C57">
      <w:pPr>
        <w:pStyle w:val="Itensesubitens"/>
        <w:numPr>
          <w:ilvl w:val="1"/>
          <w:numId w:val="19"/>
        </w:numPr>
        <w:ind w:left="0" w:firstLine="0"/>
      </w:pPr>
      <w:r w:rsidRPr="00592D6B">
        <w:t xml:space="preserve">O </w:t>
      </w:r>
      <w:r w:rsidR="00C479DC">
        <w:t>Pregoeiro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69FC1FF0" w14:textId="6F483572" w:rsidR="00294633" w:rsidRDefault="00FE5A32" w:rsidP="00381C57">
      <w:pPr>
        <w:pStyle w:val="Itensesubitens"/>
        <w:numPr>
          <w:ilvl w:val="1"/>
          <w:numId w:val="19"/>
        </w:numPr>
        <w:ind w:left="0" w:firstLine="0"/>
      </w:pPr>
      <w:r>
        <w:t>Não s</w:t>
      </w:r>
      <w:r w:rsidR="00294633" w:rsidRPr="00EE0E56">
        <w:t xml:space="preserve">erão </w:t>
      </w:r>
      <w:r w:rsidR="00294633">
        <w:t>admitidos lances</w:t>
      </w:r>
      <w:r w:rsidR="00294633" w:rsidRPr="00EE0E56">
        <w:t xml:space="preserve"> intermediários</w:t>
      </w:r>
      <w:r w:rsidR="00294633">
        <w:t xml:space="preserve">, isto é, </w:t>
      </w:r>
      <w:r w:rsidR="00294633" w:rsidRPr="00EE0E56">
        <w:t>iguais ou superiores ao menor já ofertado</w:t>
      </w:r>
      <w:r w:rsidR="00294633">
        <w:t>, nos termos do art. 56 §3 da Lei Federal nº 14.133/2021, devendo ser observado o critério de redução mínimo.</w:t>
      </w:r>
    </w:p>
    <w:p w14:paraId="505ECC3B" w14:textId="0FF0D73A" w:rsidR="00775FE4" w:rsidRPr="00775FE4" w:rsidRDefault="00775FE4" w:rsidP="00381C57">
      <w:pPr>
        <w:pStyle w:val="Itensesubitens"/>
        <w:numPr>
          <w:ilvl w:val="1"/>
          <w:numId w:val="19"/>
        </w:numPr>
        <w:ind w:left="0" w:firstLine="0"/>
      </w:pPr>
      <w:r>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1DF4D9E0"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pela própria plataforma </w:t>
      </w:r>
      <w:proofErr w:type="spellStart"/>
      <w:r w:rsidR="00FE5A32">
        <w:t>Fiorilli</w:t>
      </w:r>
      <w:proofErr w:type="spellEnd"/>
      <w:r w:rsidR="00FE5A32">
        <w:t xml:space="preserve"> na TV disposta no local</w:t>
      </w:r>
      <w:r w:rsidRPr="0065460E">
        <w:t>, do valor do menor lance registrado que tenha sido apresentado pel</w:t>
      </w:r>
      <w:r w:rsidR="00FE5A32">
        <w:t>o</w:t>
      </w:r>
      <w:r w:rsidRPr="0065460E">
        <w:t xml:space="preserve">s demais licitantes. </w:t>
      </w:r>
    </w:p>
    <w:p w14:paraId="72CC4C6D" w14:textId="1D814818" w:rsidR="00367B88" w:rsidRDefault="00A4495E" w:rsidP="00381C57">
      <w:pPr>
        <w:pStyle w:val="Itensesubitens"/>
        <w:numPr>
          <w:ilvl w:val="1"/>
          <w:numId w:val="19"/>
        </w:numPr>
        <w:ind w:left="0" w:firstLine="0"/>
      </w:pPr>
      <w:r w:rsidRPr="00A4495E">
        <w:t>A etapa de lances da sessão pública ocorrerá em rodadas sucessivas,</w:t>
      </w:r>
      <w:r>
        <w:t xml:space="preserve"> item a item,</w:t>
      </w:r>
      <w:r w:rsidRPr="00A4495E">
        <w:t xml:space="preserve"> sendo convocado um licitante por vez, conforme a ordem definida pelo sistema, para que, se assim desejar, apresente novo lance para o item em disputa, no prazo máximo de 5 (cinco) minutos contados da respectiva convocação.</w:t>
      </w:r>
    </w:p>
    <w:p w14:paraId="70710325" w14:textId="1337BBF1" w:rsidR="00A4495E" w:rsidRDefault="00A4495E" w:rsidP="00A4495E">
      <w:pPr>
        <w:pStyle w:val="Itensesubitens"/>
        <w:numPr>
          <w:ilvl w:val="2"/>
          <w:numId w:val="19"/>
        </w:numPr>
        <w:ind w:left="0" w:firstLine="0"/>
      </w:pPr>
      <w:r>
        <w:t xml:space="preserve">A ausência de manifestação dentro do prazo será considerada declínio tácito </w:t>
      </w:r>
      <w:r w:rsidR="009F5FCA">
        <w:t xml:space="preserve">para </w:t>
      </w:r>
      <w:r w:rsidR="009F5FCA">
        <w:lastRenderedPageBreak/>
        <w:t>aquele item</w:t>
      </w:r>
      <w:r>
        <w:t>, mantendo-se o último lance por ele ofertado.</w:t>
      </w:r>
    </w:p>
    <w:p w14:paraId="3397A9CE" w14:textId="35333A3C" w:rsidR="00A4495E" w:rsidRPr="0031758C" w:rsidRDefault="00A4495E" w:rsidP="00A4495E">
      <w:pPr>
        <w:pStyle w:val="Itensesubitens"/>
        <w:numPr>
          <w:ilvl w:val="2"/>
          <w:numId w:val="19"/>
        </w:numPr>
        <w:ind w:left="0" w:firstLine="0"/>
      </w:pPr>
      <w:r>
        <w:t>A etapa de lances do item será encerrada quando, após convocados todos os licitantes remanescentes, não houver apresentação de novos lances, ou quando todos manifestarem expressamente o desinteresse em ofertar novos valores.</w:t>
      </w:r>
    </w:p>
    <w:p w14:paraId="72D95C85" w14:textId="0BC6F6C3"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Após a definição da melhor proposta, se a diferença em relação à proposta classificada em segundo lugar for de pelo menos 5% (cinco por cento), também poderá admitir-se o reinício da disputa aberta</w:t>
      </w:r>
      <w:r w:rsidR="00B57458" w:rsidRPr="0076218C">
        <w:rPr>
          <w:rFonts w:ascii="Calibri" w:hAnsi="Calibri" w:cs="Calibri"/>
          <w:bCs/>
          <w:sz w:val="24"/>
          <w:szCs w:val="24"/>
        </w:rPr>
        <w:t xml:space="preserve">, nos termos do §4 do art. 56 da Lei Federal nº 14.133/2021, sendo discricionariedade do </w:t>
      </w:r>
      <w:r w:rsidR="00C479DC">
        <w:rPr>
          <w:rFonts w:ascii="Calibri" w:hAnsi="Calibri" w:cs="Calibri"/>
          <w:bCs/>
          <w:sz w:val="24"/>
          <w:szCs w:val="24"/>
        </w:rPr>
        <w:t>Pregoeiro</w:t>
      </w:r>
      <w:r w:rsidRPr="0076218C">
        <w:rPr>
          <w:rFonts w:ascii="Calibri" w:hAnsi="Calibri" w:cs="Calibri"/>
          <w:bCs/>
          <w:sz w:val="24"/>
          <w:szCs w:val="24"/>
        </w:rPr>
        <w:t>.</w:t>
      </w:r>
    </w:p>
    <w:p w14:paraId="7AE05FA1" w14:textId="5DF78531"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Edital, desde que devidamente justificado pelo </w:t>
      </w:r>
      <w:r w:rsidR="00C479DC">
        <w:rPr>
          <w:rFonts w:ascii="Calibri" w:hAnsi="Calibri" w:cs="Calibri"/>
          <w:bCs/>
          <w:sz w:val="24"/>
          <w:szCs w:val="24"/>
        </w:rPr>
        <w:t>Pregoeiro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344EB0F4" w:rsidR="00071421" w:rsidRDefault="00B834FD" w:rsidP="00381C57">
      <w:pPr>
        <w:pStyle w:val="Itensesubitens"/>
        <w:numPr>
          <w:ilvl w:val="1"/>
          <w:numId w:val="19"/>
        </w:numPr>
        <w:ind w:left="0" w:firstLine="0"/>
      </w:pPr>
      <w:r w:rsidRPr="0065460E">
        <w:t xml:space="preserve">Sendo efetuado lance manifestamente inexequível, </w:t>
      </w:r>
      <w:r w:rsidR="00071421">
        <w:t xml:space="preserve">o </w:t>
      </w:r>
      <w:r w:rsidR="00C479DC">
        <w:t>Pregoeiro</w:t>
      </w:r>
      <w:r w:rsidRPr="0065460E">
        <w:t xml:space="preserve"> poderá alertar o 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w:t>
      </w:r>
      <w:r w:rsidR="00071421">
        <w:t>excluindo-o</w:t>
      </w:r>
      <w:r w:rsidR="00E623D6">
        <w:t xml:space="preserve"> diretamente ou não</w:t>
      </w:r>
      <w:r w:rsidRPr="0065460E">
        <w:t>, podendo o mesmo ser confirmado ou reformulado pelo proponente.</w:t>
      </w:r>
    </w:p>
    <w:p w14:paraId="057BEBFC" w14:textId="4637E757"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C479DC">
        <w:rPr>
          <w:rFonts w:ascii="Calibri" w:hAnsi="Calibri" w:cs="Calibri"/>
          <w:bCs/>
          <w:sz w:val="24"/>
          <w:szCs w:val="24"/>
        </w:rPr>
        <w:t>Pregoeiro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C479DC">
        <w:rPr>
          <w:rFonts w:ascii="Calibri" w:hAnsi="Calibri" w:cs="Calibri"/>
          <w:bCs/>
          <w:sz w:val="24"/>
          <w:szCs w:val="24"/>
        </w:rPr>
        <w:t>Pregoeiro</w:t>
      </w:r>
      <w:r w:rsidR="00E623D6">
        <w:rPr>
          <w:rFonts w:ascii="Calibri" w:hAnsi="Calibri" w:cs="Calibri"/>
          <w:bCs/>
          <w:sz w:val="24"/>
          <w:szCs w:val="24"/>
        </w:rPr>
        <w:t>, a etapa de disputa</w:t>
      </w:r>
      <w:r w:rsidR="00B31732" w:rsidRPr="0076218C">
        <w:rPr>
          <w:rFonts w:ascii="Calibri" w:hAnsi="Calibri" w:cs="Calibri"/>
          <w:bCs/>
          <w:sz w:val="24"/>
          <w:szCs w:val="24"/>
        </w:rPr>
        <w:t xml:space="preserve">; 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quando identificado redução brusca expressiva dos valores propostos</w:t>
      </w:r>
      <w:r w:rsidR="00180FCB" w:rsidRPr="0076218C">
        <w:rPr>
          <w:rFonts w:ascii="Calibri" w:hAnsi="Calibri" w:cs="Calibri"/>
          <w:bCs/>
          <w:sz w:val="24"/>
          <w:szCs w:val="24"/>
        </w:rPr>
        <w:t>.</w:t>
      </w:r>
    </w:p>
    <w:p w14:paraId="1AC27D67" w14:textId="09B85355"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w:t>
      </w:r>
      <w:r w:rsidR="00E63284">
        <w:t>solicitar</w:t>
      </w:r>
      <w:r w:rsidR="0080229E">
        <w:t xml:space="preserve"> por si só, no prazo de quinze segundos, ou, se após esse prazo, </w:t>
      </w:r>
      <w:r w:rsidR="00E63284">
        <w:t xml:space="preserve">ficará a critério do </w:t>
      </w:r>
      <w:r w:rsidR="00C479DC">
        <w:t>Pregoeiro</w:t>
      </w:r>
      <w:r w:rsidR="0080229E">
        <w:t>, que poderá deferi</w:t>
      </w:r>
      <w:r w:rsidR="00E63284">
        <w:t>r</w:t>
      </w:r>
      <w:r w:rsidR="0080229E">
        <w:t xml:space="preserve"> ou não</w:t>
      </w:r>
      <w:r w:rsidR="00E95504">
        <w:t>.</w:t>
      </w:r>
      <w:r w:rsidR="00B834FD" w:rsidRPr="0065460E">
        <w:t xml:space="preserve"> </w:t>
      </w:r>
    </w:p>
    <w:p w14:paraId="6ECCED2D" w14:textId="450DBC89"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39739E4F" w14:textId="4DEF6FE7" w:rsidR="00D63A33" w:rsidRPr="00D63A33" w:rsidRDefault="00D63A33" w:rsidP="00381C57">
      <w:pPr>
        <w:pStyle w:val="Itensesubitens"/>
        <w:numPr>
          <w:ilvl w:val="1"/>
          <w:numId w:val="19"/>
        </w:numPr>
        <w:ind w:left="0" w:firstLine="0"/>
        <w:rPr>
          <w:bCs/>
        </w:rPr>
      </w:pPr>
      <w:r w:rsidRPr="00F02A22">
        <w:t>Havendo eventual empate entre propostas ou lances,</w:t>
      </w:r>
      <w:r>
        <w:t xml:space="preserve"> e sendo infrutífero ou não aplicável o desempate ficto,</w:t>
      </w:r>
      <w:r w:rsidRPr="00F02A22">
        <w:t xml:space="preserve"> o critério de desempate será aquele previsto no art. 60, da Lei Federal nº 14.133/2021</w:t>
      </w:r>
      <w:r>
        <w:t>.</w:t>
      </w:r>
    </w:p>
    <w:p w14:paraId="0E22217C" w14:textId="536B0194"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D63A33" w:rsidRPr="000373A8">
        <w:t xml:space="preserve"> após o encerramento dos lances</w:t>
      </w:r>
      <w:r w:rsidRPr="000373A8">
        <w:t>,</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Considera-se empate ficto a situação em que proposta(s) ou lance final apresentado por ME/EPP seja igual ou até 5% (cinco por cento) superior ao da proposta melhor classificada, desde que esta não tenha sido ofertada por ME/EPP, após o encerramento da etapa de lances.</w:t>
      </w:r>
    </w:p>
    <w:p w14:paraId="541C65FA" w14:textId="60A470F3"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ME/EPP melhor classificada na forma do subitem anterior terá o direito de apresentar uma última oferta para exercer o desempate, em valor obrigatoriamente inferior ao da primeira colocada, no prazo de 5 (cinco) minutos contados a partir da comunicação </w:t>
      </w:r>
      <w:r w:rsidR="00E63284">
        <w:rPr>
          <w:rFonts w:ascii="Calibri" w:hAnsi="Calibri" w:cs="Calibri"/>
          <w:bCs/>
          <w:sz w:val="24"/>
          <w:szCs w:val="24"/>
        </w:rPr>
        <w:t xml:space="preserve">pelo </w:t>
      </w:r>
      <w:r w:rsidR="00C479DC">
        <w:rPr>
          <w:rFonts w:ascii="Calibri" w:hAnsi="Calibri" w:cs="Calibri"/>
          <w:bCs/>
          <w:sz w:val="24"/>
          <w:szCs w:val="24"/>
        </w:rPr>
        <w:t>Pregoeiro</w:t>
      </w:r>
      <w:r w:rsidRPr="0076218C">
        <w:rPr>
          <w:rFonts w:ascii="Calibri" w:hAnsi="Calibri" w:cs="Calibri"/>
          <w:bCs/>
          <w:sz w:val="24"/>
          <w:szCs w:val="24"/>
        </w:rPr>
        <w:t>.</w:t>
      </w:r>
    </w:p>
    <w:p w14:paraId="222583FF" w14:textId="4BF2171F"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Havendo equivalência entre os valores apresentados por ME/EPPs dentro do intervalo previsto, o sistema realizará sorteio automático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lastRenderedPageBreak/>
        <w:t>Caso a ME/EPP convocada não apresente lance inferior ao da proposta provisoriamente vencedora no prazo estabelecido, serão chamadas, na ordem de classificação, as demais ME/EPP que também se encontrem no intervalo de 5% (cinco por cento), para exercerem o mesmo direito.</w:t>
      </w:r>
    </w:p>
    <w:p w14:paraId="533519DA" w14:textId="263B9D1E"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ou lances dentro do intervalo percentual, o direito de desempate será novamente oportunizado 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2647D8A3"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rsidR="00E63284">
        <w:t>funcionará</w:t>
      </w:r>
      <w:r w:rsidRPr="00B31A5A">
        <w:t xml:space="preserve"> a fase de disputa, por exemplo, devem ser direcionadas diretamente </w:t>
      </w:r>
      <w:r w:rsidR="008F4EC2">
        <w:t xml:space="preserve">no telefone 17 3693-1101, e-mail licitacao@saofrancisco.sp.gov.br, ou perante o </w:t>
      </w:r>
      <w:r w:rsidR="00C479DC">
        <w:t>Pregoeiro</w:t>
      </w:r>
      <w:r w:rsidR="008F4EC2">
        <w:t xml:space="preserve"> durante a sessão</w:t>
      </w:r>
      <w:r w:rsidR="008F4EC2" w:rsidRPr="00B31A5A">
        <w:t>.</w:t>
      </w:r>
    </w:p>
    <w:p w14:paraId="68343940" w14:textId="3FC81BFC" w:rsidR="000E5A7B" w:rsidRPr="000E5A7B" w:rsidRDefault="000E5A7B" w:rsidP="00381C57">
      <w:pPr>
        <w:pStyle w:val="Itensesubitens"/>
        <w:numPr>
          <w:ilvl w:val="1"/>
          <w:numId w:val="19"/>
        </w:numPr>
        <w:ind w:left="0" w:firstLine="0"/>
      </w:pPr>
      <w:r w:rsidRPr="001A5111">
        <w:t xml:space="preserve">Caso exista a necessidade de ser suspenso </w:t>
      </w:r>
      <w:r>
        <w:t>o</w:t>
      </w:r>
      <w:r w:rsidRPr="001A5111">
        <w:t xml:space="preserve"> </w:t>
      </w:r>
      <w:r>
        <w:t>Pregão</w:t>
      </w:r>
      <w:r w:rsidRPr="001A5111">
        <w:t xml:space="preserve">, de acordo com a discricionariedade </w:t>
      </w:r>
      <w:r>
        <w:t xml:space="preserve">do </w:t>
      </w:r>
      <w:r w:rsidR="00C479DC">
        <w:t>Pregoeiro</w:t>
      </w:r>
      <w:r w:rsidRPr="001A5111">
        <w:t xml:space="preserve">, </w:t>
      </w:r>
      <w:r>
        <w:t>o mesmo</w:t>
      </w:r>
      <w:r w:rsidRPr="001A5111">
        <w:t xml:space="preserve"> designará </w:t>
      </w:r>
      <w:r w:rsidR="008F4EC2">
        <w:t>verbalmente</w:t>
      </w:r>
      <w:r w:rsidRPr="001A5111">
        <w:t xml:space="preserve"> novo dia e horário para a continuidade do certame</w:t>
      </w:r>
      <w:r w:rsidR="008F4EC2">
        <w:t>, considerando todos como notificados, dispensando-se a comunicação via e-mail</w:t>
      </w:r>
      <w:r w:rsidRPr="001A5111">
        <w:t>.</w:t>
      </w:r>
    </w:p>
    <w:p w14:paraId="4AEDA5AE" w14:textId="133BC4AD" w:rsidR="00BD5B16" w:rsidRPr="00EA6883" w:rsidRDefault="00BD5B16" w:rsidP="00381C57">
      <w:pPr>
        <w:pStyle w:val="Itensesubitens"/>
        <w:numPr>
          <w:ilvl w:val="1"/>
          <w:numId w:val="19"/>
        </w:numPr>
        <w:ind w:left="0" w:firstLine="0"/>
        <w:rPr>
          <w:b/>
        </w:rPr>
      </w:pPr>
      <w:r w:rsidRPr="00EA6883">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3C7E16CE"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w:t>
      </w:r>
      <w:r w:rsidR="00B1580E">
        <w:rPr>
          <w:b/>
          <w:bCs/>
          <w:i/>
          <w:iCs/>
          <w:highlight w:val="yellow"/>
          <w:u w:val="single"/>
        </w:rPr>
        <w:t>protocolar</w:t>
      </w:r>
      <w:r w:rsidRPr="00E623D6">
        <w:rPr>
          <w:b/>
          <w:bCs/>
          <w:i/>
          <w:iCs/>
          <w:highlight w:val="yellow"/>
          <w:u w:val="single"/>
        </w:rPr>
        <w:t xml:space="preserve"> sua proposta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7" w:name="_Toc216938906"/>
      <w:bookmarkStart w:id="28" w:name="_Toc216940986"/>
      <w:r w:rsidRPr="00F20348">
        <w:t>A ACEITABILIDADE DA PROPOSTA VENCEDORA</w:t>
      </w:r>
      <w:bookmarkEnd w:id="27"/>
      <w:bookmarkEnd w:id="28"/>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73B97091" w:rsidR="00C93BEF" w:rsidRDefault="00C54C6D" w:rsidP="00381C57">
      <w:pPr>
        <w:pStyle w:val="Itensesubitens"/>
        <w:numPr>
          <w:ilvl w:val="1"/>
          <w:numId w:val="19"/>
        </w:numPr>
        <w:ind w:left="0" w:firstLine="0"/>
      </w:pPr>
      <w:r w:rsidRPr="00F20348">
        <w:t xml:space="preserve">Encerrada a etapa </w:t>
      </w:r>
      <w:r w:rsidR="00414FE5">
        <w:t>competitiva</w:t>
      </w:r>
      <w:r w:rsidR="00A4495E">
        <w:t xml:space="preserve"> de todos os itens</w:t>
      </w:r>
      <w:r w:rsidRPr="00F20348">
        <w:t xml:space="preserve">, </w:t>
      </w:r>
      <w:r w:rsidR="008570C7">
        <w:t xml:space="preserve">o </w:t>
      </w:r>
      <w:r w:rsidR="00C479DC">
        <w:t>Pregoeiro</w:t>
      </w:r>
      <w:r w:rsidR="008570C7">
        <w:t xml:space="preserve"> </w:t>
      </w:r>
      <w:r w:rsidRPr="00F20348">
        <w:t xml:space="preserve">examinará a proposta classificada em primeiro lugar </w:t>
      </w:r>
      <w:r w:rsidR="00414FE5">
        <w:t>d</w:t>
      </w:r>
      <w:r w:rsidR="00B752DC">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para contratação neste Edital e em seus anexos.</w:t>
      </w:r>
    </w:p>
    <w:p w14:paraId="039EA038" w14:textId="712A1D12"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C479DC">
        <w:rPr>
          <w:rFonts w:ascii="Calibri" w:hAnsi="Calibri" w:cs="Calibri"/>
          <w:bCs/>
          <w:sz w:val="24"/>
          <w:szCs w:val="24"/>
        </w:rPr>
        <w:t>Pregoeiro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Edital.</w:t>
      </w:r>
    </w:p>
    <w:p w14:paraId="2AE25158" w14:textId="52165353" w:rsidR="00E1385B" w:rsidRPr="00A4328C" w:rsidRDefault="00E1385B" w:rsidP="00381C57">
      <w:pPr>
        <w:pStyle w:val="Itensesubitens"/>
        <w:numPr>
          <w:ilvl w:val="1"/>
          <w:numId w:val="19"/>
        </w:numPr>
        <w:ind w:left="0" w:firstLine="0"/>
        <w:rPr>
          <w:b/>
        </w:rPr>
      </w:pPr>
      <w:r w:rsidRPr="00EA6883">
        <w:t xml:space="preserve">A oferta </w:t>
      </w:r>
      <w:r w:rsidR="00414FE5">
        <w:t xml:space="preserve">final </w:t>
      </w:r>
      <w:r w:rsidRPr="00EA6883">
        <w:t xml:space="preserve">deverá ser firme e precisa, limitada, rigorosamente, ao objeto deste Edital,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 xml:space="preserve">Considera-se inexequível a proposta que apresente preços global ou unitários simbólicos, </w:t>
      </w:r>
      <w:r w:rsidRPr="00F20348">
        <w:lastRenderedPageBreak/>
        <w:t>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577DE875" w:rsidR="00D00C41" w:rsidRDefault="00150296" w:rsidP="00381C57">
      <w:pPr>
        <w:pStyle w:val="Itensesubitens"/>
        <w:numPr>
          <w:ilvl w:val="1"/>
          <w:numId w:val="19"/>
        </w:numPr>
        <w:ind w:left="0" w:firstLine="0"/>
      </w:pPr>
      <w:r>
        <w:t xml:space="preserve">O </w:t>
      </w:r>
      <w:r w:rsidR="00C479DC">
        <w:t>Pregoeiro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751DB3BF"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desconformidade com quaisquer outras exigências deste Edital ou seus anexos, desde que insanável.</w:t>
      </w:r>
    </w:p>
    <w:p w14:paraId="0F0B5729" w14:textId="38A7230D" w:rsidR="00941880" w:rsidRDefault="00CA2ED9" w:rsidP="00381C57">
      <w:pPr>
        <w:pStyle w:val="Itensesubitens"/>
        <w:numPr>
          <w:ilvl w:val="1"/>
          <w:numId w:val="19"/>
        </w:numPr>
        <w:ind w:left="0" w:firstLine="0"/>
      </w:pPr>
      <w:r>
        <w:t xml:space="preserve">O </w:t>
      </w:r>
      <w:r w:rsidR="00C479DC">
        <w:t>Pregoeiro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3AA80D36" w:rsidR="00BB3F36" w:rsidRPr="00F20348" w:rsidRDefault="00BB3F36" w:rsidP="00381C57">
      <w:pPr>
        <w:pStyle w:val="Itensesubitens"/>
        <w:numPr>
          <w:ilvl w:val="1"/>
          <w:numId w:val="19"/>
        </w:numPr>
        <w:ind w:left="0" w:firstLine="0"/>
      </w:pPr>
      <w:r>
        <w:t xml:space="preserve">O </w:t>
      </w:r>
      <w:r w:rsidR="00C479DC">
        <w:t>Pregoeiro</w:t>
      </w:r>
      <w:r w:rsidRPr="00F20348">
        <w:t xml:space="preserve"> poderá convocar o licitante para enviar documento complementar,</w:t>
      </w:r>
      <w:r w:rsidR="00EA3E13">
        <w:t xml:space="preserve"> </w:t>
      </w:r>
      <w:r w:rsidR="00EA3E13" w:rsidRPr="00D102DA">
        <w:t>digital</w:t>
      </w:r>
      <w:r w:rsidR="00EA3E13">
        <w:t xml:space="preserve"> ou presencialmente, </w:t>
      </w:r>
      <w:r w:rsidR="00D102DA">
        <w:t>seja para avaliar o item proposto ou a exequibilidade da proposta,</w:t>
      </w:r>
      <w:r w:rsidRPr="00F20348">
        <w:t xml:space="preserve">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C479DC">
        <w:t>Pregoeiro</w:t>
      </w:r>
      <w:r w:rsidR="00005AEC">
        <w:t xml:space="preserve"> mediante </w:t>
      </w:r>
      <w:r w:rsidRPr="00F20348">
        <w:t>solicitação escrita e justificada do licitante, formulada antes de findo o prazo, e formalmente aceita</w:t>
      </w:r>
      <w:r w:rsidR="00005AEC">
        <w:t>.</w:t>
      </w:r>
    </w:p>
    <w:p w14:paraId="76971FAB" w14:textId="7C5A0972"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C479DC">
        <w:t>Pregoeiro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C479DC">
        <w:t>Pregoeiro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exequibilidade </w:t>
      </w:r>
      <w:r w:rsidR="002A2EE6">
        <w:t xml:space="preserve">ou compatibilidade </w:t>
      </w:r>
      <w:r w:rsidR="00150296">
        <w:t>da proposta</w:t>
      </w:r>
      <w:r w:rsidR="002A2EE6">
        <w:t xml:space="preserve"> frente ao Termo de Referência</w:t>
      </w:r>
      <w:r w:rsidRPr="00F20348">
        <w:t>.</w:t>
      </w:r>
    </w:p>
    <w:p w14:paraId="64344C5A" w14:textId="3CB48619"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C479DC">
        <w:t>Pregoeiro</w:t>
      </w:r>
      <w:r w:rsidR="00BB3F36">
        <w:t xml:space="preserve"> </w:t>
      </w:r>
      <w:r w:rsidR="00884ED1">
        <w:t>pelo “chat”</w:t>
      </w:r>
      <w:r w:rsidR="00BB3F36">
        <w:t>.</w:t>
      </w:r>
    </w:p>
    <w:p w14:paraId="35B08D93" w14:textId="4EFD19BA"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C479DC">
        <w:t>Pregoeiro</w:t>
      </w:r>
      <w:r w:rsidRPr="00F20348">
        <w:t xml:space="preserve"> examinará a proposta ou lance subsequente, e, assim sucessivamente, na ordem de classificação</w:t>
      </w:r>
      <w:r w:rsidR="005D50DC">
        <w:t>.</w:t>
      </w:r>
    </w:p>
    <w:p w14:paraId="26582120" w14:textId="0E8241AD"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C479DC">
        <w:rPr>
          <w:rFonts w:ascii="Calibri" w:hAnsi="Calibri" w:cs="Calibri"/>
          <w:sz w:val="24"/>
          <w:szCs w:val="24"/>
        </w:rPr>
        <w:t>Pregoeiro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represente classificação ou habilitação efetiva.</w:t>
      </w:r>
    </w:p>
    <w:p w14:paraId="3E6DE47A" w14:textId="44C1012E" w:rsidR="00A4495E" w:rsidRDefault="00A4495E" w:rsidP="00A4495E">
      <w:pPr>
        <w:pStyle w:val="Itensesubitens"/>
        <w:numPr>
          <w:ilvl w:val="1"/>
          <w:numId w:val="19"/>
        </w:numPr>
        <w:ind w:left="0" w:firstLine="0"/>
      </w:pPr>
      <w:r w:rsidRPr="005C2BD6">
        <w:t xml:space="preserve">Encerrada a etapa </w:t>
      </w:r>
      <w:r>
        <w:t>competitiva de todos os itens</w:t>
      </w:r>
      <w:r w:rsidRPr="005C2BD6">
        <w:t>,</w:t>
      </w:r>
      <w:r w:rsidR="00B752DC">
        <w:t xml:space="preserve"> e aceito a proposta final,</w:t>
      </w:r>
      <w:r w:rsidRPr="005C2BD6">
        <w:t xml:space="preserve"> </w:t>
      </w:r>
      <w:r>
        <w:t xml:space="preserve">o </w:t>
      </w:r>
      <w:r w:rsidR="00C479DC">
        <w:t>Pregoeiro</w:t>
      </w:r>
      <w:r w:rsidRPr="005C2BD6">
        <w:t xml:space="preserve"> verificar</w:t>
      </w:r>
      <w:r>
        <w:t>á</w:t>
      </w:r>
      <w:r w:rsidRPr="005C2BD6">
        <w:t xml:space="preserve"> se o licitante provisoriamente classificado em primeiro lugar atende às condições de participação no certame, conforme previsto no art. 14 da Lei </w:t>
      </w:r>
      <w:r>
        <w:t xml:space="preserve">Federal </w:t>
      </w:r>
      <w:r w:rsidRPr="005C2BD6">
        <w:t xml:space="preserve">nº 14.133/2021, legislação </w:t>
      </w:r>
      <w:r w:rsidRPr="005C2BD6">
        <w:lastRenderedPageBreak/>
        <w:t xml:space="preserve">correlata e este Edital,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w:t>
      </w:r>
      <w:r w:rsidR="00B752DC">
        <w:t xml:space="preserve"> Habilitação da(s)</w:t>
      </w:r>
      <w:r>
        <w:t xml:space="preserve"> proposta(s) vencedora(s).</w:t>
      </w:r>
    </w:p>
    <w:p w14:paraId="4B8586B8" w14:textId="6F204811" w:rsidR="00B752DC" w:rsidRDefault="00B752DC" w:rsidP="00B752DC">
      <w:pPr>
        <w:pStyle w:val="Itensesubitens"/>
        <w:numPr>
          <w:ilvl w:val="2"/>
          <w:numId w:val="19"/>
        </w:numPr>
        <w:ind w:left="0" w:firstLine="0"/>
      </w:pPr>
      <w:r w:rsidRPr="00B752DC">
        <w:t>A consulta aos cadastros será realizada em nome da empresa licitante e também de seu sócio majoritário, por força da vedação de que trata o artigo 12 da Lei n° 8.429, de 1992.</w:t>
      </w:r>
    </w:p>
    <w:p w14:paraId="4D249E45" w14:textId="00EEC6D2" w:rsidR="00A4495E" w:rsidRDefault="00B752DC" w:rsidP="00B752DC">
      <w:pPr>
        <w:pStyle w:val="Itensesubitens"/>
        <w:numPr>
          <w:ilvl w:val="2"/>
          <w:numId w:val="19"/>
        </w:numPr>
        <w:ind w:left="0" w:firstLine="0"/>
      </w:pPr>
      <w:r w:rsidRPr="00B752DC">
        <w:t>Na hipótese de aplicação de sanção que implique impedimento de licitar e contratar com o Município de São Francisco/SP,</w:t>
      </w:r>
      <w:r>
        <w:t xml:space="preserve"> ainda que em nome do sócio majoritário,</w:t>
      </w:r>
      <w:r w:rsidRPr="00B752DC">
        <w:t xml:space="preserve"> o licitante será desclassificado de todos os itens ou lotes nos quais tenha sido declarado vencedor, procedendo-se à convocação dos demais licitantes classificados, na ordem de classificação.</w:t>
      </w:r>
    </w:p>
    <w:p w14:paraId="469E219C" w14:textId="77777777" w:rsidR="00B752DC" w:rsidRPr="00A4495E" w:rsidRDefault="00B752DC" w:rsidP="00B752DC">
      <w:pPr>
        <w:pStyle w:val="Itensesubitens"/>
        <w:ind w:left="1224"/>
      </w:pPr>
    </w:p>
    <w:p w14:paraId="6207E53F" w14:textId="798C649A" w:rsidR="00C93BEF" w:rsidRPr="0056114B" w:rsidRDefault="00C93BEF" w:rsidP="00381C57">
      <w:pPr>
        <w:pStyle w:val="TITULO"/>
      </w:pPr>
      <w:bookmarkStart w:id="29" w:name="_Toc216938907"/>
      <w:bookmarkStart w:id="30" w:name="_Toc216940987"/>
      <w:r w:rsidRPr="0056114B">
        <w:t xml:space="preserve">DA </w:t>
      </w:r>
      <w:r w:rsidR="00AF4B4C">
        <w:t xml:space="preserve">ANÁLISE DA </w:t>
      </w:r>
      <w:r w:rsidRPr="0056114B">
        <w:t>HABILITAÇÃO</w:t>
      </w:r>
      <w:bookmarkEnd w:id="29"/>
      <w:bookmarkEnd w:id="30"/>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7079283F"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 xml:space="preserve">entro do prazo para </w:t>
      </w:r>
      <w:r w:rsidR="00B752DC">
        <w:rPr>
          <w:b/>
          <w:highlight w:val="yellow"/>
          <w:u w:val="single"/>
        </w:rPr>
        <w:t>protocolo</w:t>
      </w:r>
      <w:r w:rsidR="00C93BEF" w:rsidRPr="0056114B">
        <w:rPr>
          <w:b/>
          <w:highlight w:val="yellow"/>
          <w:u w:val="single"/>
        </w:rPr>
        <w:t xml:space="preserve">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B752DC">
        <w:t>o licitante deverá ter protocolado, em envelope específico, todos os documentos</w:t>
      </w:r>
      <w:r w:rsidRPr="00F34DFA">
        <w:t xml:space="preserve"> exigidos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A26878">
        <w:t>.</w:t>
      </w:r>
    </w:p>
    <w:p w14:paraId="45B1D123" w14:textId="1A132784" w:rsidR="00F34DFA" w:rsidRPr="0076218C" w:rsidRDefault="00D102DA"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00F34DFA" w:rsidRPr="0076218C">
        <w:rPr>
          <w:rFonts w:ascii="Calibri" w:hAnsi="Calibri" w:cs="Calibri"/>
          <w:sz w:val="24"/>
          <w:szCs w:val="24"/>
        </w:rPr>
        <w:t>oda a documentação apenas ficará visível a</w:t>
      </w:r>
      <w:r w:rsidR="00DA6E09" w:rsidRPr="0076218C">
        <w:rPr>
          <w:rFonts w:ascii="Calibri" w:hAnsi="Calibri" w:cs="Calibri"/>
          <w:sz w:val="24"/>
          <w:szCs w:val="24"/>
        </w:rPr>
        <w:t>o</w:t>
      </w:r>
      <w:r w:rsidR="00F34DFA" w:rsidRPr="0076218C">
        <w:rPr>
          <w:rFonts w:ascii="Calibri" w:hAnsi="Calibri" w:cs="Calibri"/>
          <w:sz w:val="24"/>
          <w:szCs w:val="24"/>
        </w:rPr>
        <w:t xml:space="preserve"> </w:t>
      </w:r>
      <w:r w:rsidR="00C479DC">
        <w:rPr>
          <w:rFonts w:ascii="Calibri" w:hAnsi="Calibri" w:cs="Calibri"/>
          <w:sz w:val="24"/>
          <w:szCs w:val="24"/>
        </w:rPr>
        <w:t>Pregoeiro</w:t>
      </w:r>
      <w:r w:rsidR="00DA6E09" w:rsidRPr="0076218C">
        <w:rPr>
          <w:rFonts w:ascii="Calibri" w:hAnsi="Calibri" w:cs="Calibri"/>
          <w:sz w:val="24"/>
          <w:szCs w:val="24"/>
        </w:rPr>
        <w:t>, equipe de apoio</w:t>
      </w:r>
      <w:r w:rsidR="00F34DFA" w:rsidRPr="0076218C">
        <w:rPr>
          <w:rFonts w:ascii="Calibri" w:hAnsi="Calibri" w:cs="Calibri"/>
          <w:sz w:val="24"/>
          <w:szCs w:val="24"/>
        </w:rPr>
        <w:t xml:space="preserve"> e aos demais licitantes na fase de habilitação,</w:t>
      </w:r>
      <w:r w:rsidR="00B752DC">
        <w:rPr>
          <w:rFonts w:ascii="Calibri" w:hAnsi="Calibri" w:cs="Calibri"/>
          <w:sz w:val="24"/>
          <w:szCs w:val="24"/>
        </w:rPr>
        <w:t xml:space="preserve"> momento em que os envelopes serão abertos,</w:t>
      </w:r>
      <w:r w:rsidR="00F34DFA" w:rsidRPr="0076218C">
        <w:rPr>
          <w:rFonts w:ascii="Calibri" w:hAnsi="Calibri" w:cs="Calibri"/>
          <w:sz w:val="24"/>
          <w:szCs w:val="24"/>
        </w:rPr>
        <w:t xml:space="preserve"> resguardando dessa forma </w:t>
      </w:r>
      <w:r w:rsidR="00B752DC">
        <w:rPr>
          <w:rFonts w:ascii="Calibri" w:hAnsi="Calibri" w:cs="Calibri"/>
          <w:sz w:val="24"/>
          <w:szCs w:val="24"/>
        </w:rPr>
        <w:t>o caráter competitivo da</w:t>
      </w:r>
      <w:r w:rsidR="004E43C8" w:rsidRPr="0076218C">
        <w:rPr>
          <w:rFonts w:ascii="Calibri" w:hAnsi="Calibri" w:cs="Calibri"/>
          <w:sz w:val="24"/>
          <w:szCs w:val="24"/>
        </w:rPr>
        <w:t xml:space="preserve"> disputa.</w:t>
      </w:r>
    </w:p>
    <w:p w14:paraId="766DCFFD" w14:textId="0041B0BC" w:rsidR="00410932" w:rsidRPr="001F41E5" w:rsidRDefault="00B752DC" w:rsidP="00381C57">
      <w:pPr>
        <w:pStyle w:val="Itensesubitens"/>
        <w:numPr>
          <w:ilvl w:val="1"/>
          <w:numId w:val="19"/>
        </w:numPr>
        <w:ind w:left="0" w:firstLine="0"/>
      </w:pPr>
      <w:r>
        <w:t>Iniciado a fase de Habilitação, s</w:t>
      </w:r>
      <w:r w:rsidR="00410932" w:rsidRPr="001F41E5">
        <w:t>erá verificado se o licitante apresentou declaração de que atende aos requisitos de habilitação, e o declarante responderá pela veracidade das informações prestadas, na forma da lei</w:t>
      </w:r>
      <w:r w:rsidR="00A234F6">
        <w:t xml:space="preserve">, com base no inciso I do </w:t>
      </w:r>
      <w:r w:rsidR="00410932" w:rsidRPr="001F41E5">
        <w:t xml:space="preserve">art. 63 da Lei </w:t>
      </w:r>
      <w:r w:rsidR="00A234F6">
        <w:t xml:space="preserve">Federal </w:t>
      </w:r>
      <w:r w:rsidR="00410932" w:rsidRPr="001F41E5">
        <w:t>nº 14.133/2021</w:t>
      </w:r>
      <w:r>
        <w:t>, além de toda a documentação exigida neste Edital</w:t>
      </w:r>
      <w:r w:rsidR="00410932" w:rsidRPr="001F41E5">
        <w:t>.</w:t>
      </w:r>
    </w:p>
    <w:p w14:paraId="31CF2305" w14:textId="7E6DD6B7" w:rsidR="00410932" w:rsidRDefault="00410932" w:rsidP="00381C57">
      <w:pPr>
        <w:pStyle w:val="Itensesubitens"/>
        <w:numPr>
          <w:ilvl w:val="1"/>
          <w:numId w:val="19"/>
        </w:numPr>
        <w:ind w:left="0" w:firstLine="0"/>
      </w:pPr>
      <w:r w:rsidRPr="001F41E5">
        <w:t xml:space="preserve">A verificação pelo </w:t>
      </w:r>
      <w:r w:rsidR="00C479DC">
        <w:t>Pregoeiro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7D8F5386"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C479DC">
        <w:t>Pregoeiro</w:t>
      </w:r>
      <w:r w:rsidR="0019609F">
        <w:t>”.</w:t>
      </w:r>
    </w:p>
    <w:p w14:paraId="5BC5760C" w14:textId="1150DB4B" w:rsidR="00CB552E" w:rsidRPr="00D102DA" w:rsidRDefault="00CB552E" w:rsidP="00CB552E">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C479DC">
        <w:rPr>
          <w:rFonts w:ascii="Calibri" w:hAnsi="Calibri" w:cs="Calibri"/>
          <w:sz w:val="24"/>
          <w:szCs w:val="24"/>
        </w:rPr>
        <w:t>Pregoeiro</w:t>
      </w:r>
      <w:r w:rsidRPr="00D102DA">
        <w:rPr>
          <w:rFonts w:ascii="Calibri" w:hAnsi="Calibri" w:cs="Calibri"/>
          <w:sz w:val="24"/>
          <w:szCs w:val="24"/>
        </w:rPr>
        <w:t xml:space="preserve"> poderá convocar o licitante para enviar documento</w:t>
      </w:r>
      <w:r>
        <w:rPr>
          <w:rFonts w:ascii="Calibri" w:hAnsi="Calibri" w:cs="Calibri"/>
          <w:sz w:val="24"/>
          <w:szCs w:val="24"/>
        </w:rPr>
        <w:t>,</w:t>
      </w:r>
      <w:r w:rsidRPr="00D102DA">
        <w:rPr>
          <w:rFonts w:ascii="Calibri" w:hAnsi="Calibri" w:cs="Calibri"/>
          <w:sz w:val="24"/>
          <w:szCs w:val="24"/>
        </w:rPr>
        <w:t xml:space="preserve"> digital</w:t>
      </w:r>
      <w:r>
        <w:rPr>
          <w:rFonts w:ascii="Calibri" w:hAnsi="Calibri" w:cs="Calibri"/>
          <w:sz w:val="24"/>
          <w:szCs w:val="24"/>
        </w:rPr>
        <w:t xml:space="preserve"> ou presencialmente, hipótese na qual a continuidade da sessão</w:t>
      </w:r>
      <w:r w:rsidR="00F678FF">
        <w:rPr>
          <w:rFonts w:ascii="Calibri" w:hAnsi="Calibri" w:cs="Calibri"/>
          <w:sz w:val="24"/>
          <w:szCs w:val="24"/>
        </w:rPr>
        <w:t xml:space="preserve"> poderá</w:t>
      </w:r>
      <w:r>
        <w:rPr>
          <w:rFonts w:ascii="Calibri" w:hAnsi="Calibri" w:cs="Calibri"/>
          <w:sz w:val="24"/>
          <w:szCs w:val="24"/>
        </w:rPr>
        <w:t xml:space="preserve"> ser reagendada</w:t>
      </w:r>
      <w:r w:rsidRPr="00D102DA">
        <w:rPr>
          <w:rFonts w:ascii="Calibri" w:hAnsi="Calibri" w:cs="Calibri"/>
          <w:sz w:val="24"/>
          <w:szCs w:val="24"/>
        </w:rPr>
        <w:t xml:space="preserve">, no prazo </w:t>
      </w:r>
      <w:r>
        <w:rPr>
          <w:rFonts w:ascii="Calibri" w:hAnsi="Calibri" w:cs="Calibri"/>
          <w:sz w:val="24"/>
          <w:szCs w:val="24"/>
        </w:rPr>
        <w:t xml:space="preserve">e forma </w:t>
      </w:r>
      <w:r w:rsidRPr="00D102DA">
        <w:rPr>
          <w:rFonts w:ascii="Calibri" w:hAnsi="Calibri" w:cs="Calibri"/>
          <w:sz w:val="24"/>
          <w:szCs w:val="24"/>
        </w:rPr>
        <w:t xml:space="preserve">a ser </w:t>
      </w:r>
      <w:r>
        <w:rPr>
          <w:rFonts w:ascii="Calibri" w:hAnsi="Calibri" w:cs="Calibri"/>
          <w:sz w:val="24"/>
          <w:szCs w:val="24"/>
        </w:rPr>
        <w:t>definido</w:t>
      </w:r>
      <w:r w:rsidRPr="00D102DA">
        <w:rPr>
          <w:rFonts w:ascii="Calibri" w:hAnsi="Calibri" w:cs="Calibri"/>
          <w:sz w:val="24"/>
          <w:szCs w:val="24"/>
        </w:rPr>
        <w:t xml:space="preserve"> por ele, de no mínimo 02 (duas) horas, sob pena de inabilitação</w:t>
      </w:r>
      <w:r>
        <w:rPr>
          <w:rFonts w:ascii="Calibri" w:hAnsi="Calibri" w:cs="Calibri"/>
          <w:sz w:val="24"/>
          <w:szCs w:val="24"/>
        </w:rPr>
        <w:t>, podendo o</w:t>
      </w:r>
      <w:r w:rsidRPr="00D102DA">
        <w:rPr>
          <w:rFonts w:ascii="Calibri" w:hAnsi="Calibri" w:cs="Calibri"/>
          <w:sz w:val="24"/>
          <w:szCs w:val="24"/>
        </w:rPr>
        <w:t xml:space="preserve"> prazo estabelecido poderá ser prorrogado pelo </w:t>
      </w:r>
      <w:r w:rsidR="00C479DC">
        <w:rPr>
          <w:rFonts w:ascii="Calibri" w:hAnsi="Calibri" w:cs="Calibri"/>
          <w:sz w:val="24"/>
          <w:szCs w:val="24"/>
        </w:rPr>
        <w:t>Pregoeiro</w:t>
      </w:r>
      <w:r w:rsidRPr="00D102DA">
        <w:rPr>
          <w:rFonts w:ascii="Calibri" w:hAnsi="Calibri" w:cs="Calibri"/>
          <w:sz w:val="24"/>
          <w:szCs w:val="24"/>
        </w:rPr>
        <w:t xml:space="preserve"> mediante solicitação escrita e justificada do licitante, formulada antes de findo o prazo, e formalmente aceit</w:t>
      </w:r>
      <w:r>
        <w:rPr>
          <w:rFonts w:ascii="Calibri" w:hAnsi="Calibri" w:cs="Calibri"/>
          <w:sz w:val="24"/>
          <w:szCs w:val="24"/>
        </w:rPr>
        <w:t>a</w:t>
      </w:r>
      <w:r w:rsidRPr="00D102DA">
        <w:rPr>
          <w:rFonts w:ascii="Calibri" w:hAnsi="Calibri" w:cs="Calibri"/>
          <w:sz w:val="24"/>
          <w:szCs w:val="24"/>
        </w:rPr>
        <w:t>.</w:t>
      </w:r>
    </w:p>
    <w:p w14:paraId="4343D3F2" w14:textId="7AA1018B" w:rsidR="00E63268" w:rsidRPr="00E63268" w:rsidRDefault="00E63268" w:rsidP="00381C57">
      <w:pPr>
        <w:pStyle w:val="Itensesubitens"/>
        <w:numPr>
          <w:ilvl w:val="1"/>
          <w:numId w:val="19"/>
        </w:numPr>
        <w:ind w:left="0" w:firstLine="0"/>
      </w:pPr>
      <w:r w:rsidRPr="00B467CF">
        <w:t xml:space="preserve">Dúvidas em relação à </w:t>
      </w:r>
      <w:r w:rsidR="00437290">
        <w:t>apresentação dos documentos complementares dev</w:t>
      </w:r>
      <w:r w:rsidRPr="00B467CF">
        <w:t xml:space="preserve">em ser direcionadas diretamente </w:t>
      </w:r>
      <w:r w:rsidR="00437290">
        <w:t xml:space="preserve">ao </w:t>
      </w:r>
      <w:r w:rsidR="00C479DC">
        <w:t>Pregoeiro</w:t>
      </w:r>
      <w:r w:rsidR="00437290">
        <w:t xml:space="preserve"> durante a sessão</w:t>
      </w:r>
      <w:r w:rsidRPr="00B467CF">
        <w:t>.</w:t>
      </w:r>
    </w:p>
    <w:p w14:paraId="668677A5" w14:textId="620D6664" w:rsidR="00B467CF" w:rsidRPr="00B467CF" w:rsidRDefault="00B467CF" w:rsidP="00381C57">
      <w:pPr>
        <w:pStyle w:val="Itensesubitens"/>
        <w:numPr>
          <w:ilvl w:val="1"/>
          <w:numId w:val="19"/>
        </w:numPr>
        <w:ind w:left="0" w:firstLine="0"/>
      </w:pPr>
      <w:r w:rsidRPr="00B467CF">
        <w:t>Após find</w:t>
      </w:r>
      <w:r w:rsidR="00E63268">
        <w:t>o o prazo indicado</w:t>
      </w:r>
      <w:r w:rsidR="00E67CA1">
        <w:t xml:space="preserve"> pelo </w:t>
      </w:r>
      <w:r w:rsidR="00C479DC">
        <w:t>Pregoeiro</w:t>
      </w:r>
      <w:r w:rsidR="00E67CA1">
        <w:t xml:space="preserve"> para envio de documentos,</w:t>
      </w:r>
      <w:r w:rsidRPr="00B467CF">
        <w:t xml:space="preserve"> não será </w:t>
      </w:r>
      <w:r w:rsidR="00E63268">
        <w:t xml:space="preserve">mais </w:t>
      </w:r>
      <w:r w:rsidRPr="00B467CF">
        <w:t>permitida a substituição ou a apresentação de novos documentos de habilitação, salvo em sede 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39 da </w:t>
      </w:r>
      <w:r w:rsidRPr="00B467CF">
        <w:t>I</w:t>
      </w:r>
      <w:r w:rsidR="000A5DBA">
        <w:t>nstrução Normativa da SEGES/ME</w:t>
      </w:r>
      <w:r w:rsidRPr="00B467CF">
        <w:t xml:space="preserve"> 73/2022: </w:t>
      </w:r>
    </w:p>
    <w:p w14:paraId="4FA8ED8A" w14:textId="1AED384B" w:rsidR="00B467CF" w:rsidRPr="0076218C" w:rsidRDefault="00B467CF" w:rsidP="00437290">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37290">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atualização de documentos cuja validade tenha expirado após a data de recebimento das propostas.</w:t>
      </w:r>
    </w:p>
    <w:p w14:paraId="7BF664F3" w14:textId="14E607D5" w:rsidR="00313B4E" w:rsidRDefault="00313B4E" w:rsidP="00381C57">
      <w:pPr>
        <w:pStyle w:val="Itensesubitens"/>
        <w:numPr>
          <w:ilvl w:val="1"/>
          <w:numId w:val="19"/>
        </w:numPr>
        <w:ind w:left="0" w:firstLine="0"/>
      </w:pPr>
      <w:r w:rsidRPr="001F41E5">
        <w:t>N</w:t>
      </w:r>
      <w:r w:rsidR="00410932" w:rsidRPr="001F41E5">
        <w:t xml:space="preserve">a análise dos documentos de habilitação, </w:t>
      </w:r>
      <w:r w:rsidR="00DA3D46">
        <w:t xml:space="preserve">o </w:t>
      </w:r>
      <w:r w:rsidR="00C479DC">
        <w:t>Pregoeiro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11DC42DC"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w:t>
      </w:r>
      <w:r w:rsidR="00C479DC">
        <w:rPr>
          <w:rFonts w:ascii="Calibri" w:hAnsi="Calibri" w:cs="Calibri"/>
          <w:sz w:val="24"/>
          <w:szCs w:val="24"/>
        </w:rPr>
        <w:t>Pregoeiro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w:t>
      </w:r>
      <w:r w:rsidR="00437290">
        <w:rPr>
          <w:rFonts w:ascii="Calibri" w:hAnsi="Calibri" w:cs="Calibri"/>
          <w:sz w:val="24"/>
          <w:szCs w:val="24"/>
        </w:rPr>
        <w:t xml:space="preserve"> ou apresentados presencialmente</w:t>
      </w:r>
      <w:r w:rsidRPr="0076218C">
        <w:rPr>
          <w:rFonts w:ascii="Calibri" w:hAnsi="Calibri" w:cs="Calibri"/>
          <w:sz w:val="24"/>
          <w:szCs w:val="24"/>
        </w:rPr>
        <w:t xml:space="preserve">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226BAF7B"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C479DC">
        <w:rPr>
          <w:rFonts w:ascii="Calibri" w:hAnsi="Calibri" w:cs="Calibri"/>
          <w:sz w:val="24"/>
          <w:szCs w:val="24"/>
        </w:rPr>
        <w:t>Pregoeiro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Caso algum dos incisos previstos na declaração unificada ou proposta não sejam 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1" w:name="art67§10i"/>
      <w:bookmarkEnd w:id="31"/>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2" w:name="art67§10ii"/>
      <w:bookmarkEnd w:id="32"/>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heterogêneo, as experiências atestadas deverão ser reconhecidas para cada consorciado de acordo com os respectivos campos de atuação, inclusive nas licitações para contratação de serviços técnicos especializados de natureza predominantemente intelectual.</w:t>
      </w:r>
      <w:bookmarkStart w:id="33" w:name="art67§11"/>
      <w:bookmarkEnd w:id="33"/>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ara fins de comprovação do percentual de participação do consorciado, caso este não conste expressamente do atestado ou da certidão, deverá ser juntada ao atestado ou à certidão cópia do instrumento de constituição do consórcio.</w:t>
      </w:r>
      <w:bookmarkStart w:id="34" w:name="art67§12"/>
      <w:bookmarkEnd w:id="34"/>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w:t>
      </w:r>
      <w:r w:rsidR="005C030C" w:rsidRPr="005C030C">
        <w:lastRenderedPageBreak/>
        <w:t xml:space="preserve">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2CC610B7"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C479DC">
        <w:rPr>
          <w:rFonts w:ascii="Calibri" w:hAnsi="Calibri" w:cs="Calibri"/>
          <w:sz w:val="24"/>
          <w:szCs w:val="24"/>
        </w:rPr>
        <w:t>Pregoeiro</w:t>
      </w:r>
      <w:r w:rsidRPr="0076218C">
        <w:rPr>
          <w:rFonts w:ascii="Calibri" w:hAnsi="Calibri" w:cs="Calibri"/>
          <w:sz w:val="24"/>
          <w:szCs w:val="24"/>
        </w:rPr>
        <w:t>, para regularização da documentação, para pagamento ou parcelamento do débito e para emissão de eventuais certidões negativas ou positivas com efeito de certidão negativa.</w:t>
      </w:r>
    </w:p>
    <w:p w14:paraId="7C0EE3AB" w14:textId="477616BD"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1C6BF3" w:rsidRPr="0076218C">
        <w:rPr>
          <w:rFonts w:ascii="Calibri" w:hAnsi="Calibri" w:cs="Calibri"/>
          <w:sz w:val="24"/>
          <w:szCs w:val="24"/>
        </w:rPr>
        <w:t>E</w:t>
      </w:r>
      <w:r w:rsidRPr="0076218C">
        <w:rPr>
          <w:rFonts w:ascii="Calibri" w:hAnsi="Calibri" w:cs="Calibri"/>
          <w:sz w:val="24"/>
          <w:szCs w:val="24"/>
        </w:rPr>
        <w:t xml:space="preserve">dital,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contratual equivalente</w:t>
      </w:r>
      <w:r w:rsidR="00424147" w:rsidRPr="0076218C">
        <w:rPr>
          <w:rFonts w:ascii="Calibri" w:hAnsi="Calibri" w:cs="Calibri"/>
          <w:sz w:val="24"/>
          <w:szCs w:val="24"/>
        </w:rPr>
        <w:t>, ou revogar a licitação.</w:t>
      </w:r>
    </w:p>
    <w:p w14:paraId="553634A2" w14:textId="40636826"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C479DC">
        <w:rPr>
          <w:rFonts w:ascii="Calibri" w:hAnsi="Calibri" w:cs="Calibri"/>
          <w:sz w:val="24"/>
          <w:szCs w:val="24"/>
        </w:rPr>
        <w:t>Pregoeiro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as propostas serão reclassificadas ou será realizado nova etapa de disputas,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3A02A201"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Edital, ou não enviar os documentos suplementares e adicionais solicitados pelo </w:t>
      </w:r>
      <w:r w:rsidR="00C479DC">
        <w:t>Pregoeiro</w:t>
      </w:r>
      <w:r w:rsidRPr="009833B8">
        <w:t xml:space="preserve"> dentro do prazo indicado.</w:t>
      </w:r>
    </w:p>
    <w:p w14:paraId="5556E39C" w14:textId="37287DB2"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C479DC">
        <w:t>Pregoeiro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437290">
        <w:t xml:space="preserve"> e para cada item</w:t>
      </w:r>
      <w:r w:rsidRPr="001F41E5">
        <w:t xml:space="preserve">, até a apuração de um licitante que atenda aos requisitos do presente </w:t>
      </w:r>
      <w:r>
        <w:t>E</w:t>
      </w:r>
      <w:r w:rsidRPr="001F41E5">
        <w:t>dital</w:t>
      </w:r>
      <w:r>
        <w:t>, ou, se for o caso, procederá com o fracasso da licitação</w:t>
      </w:r>
      <w:r w:rsidRPr="001F41E5">
        <w:t>.</w:t>
      </w:r>
    </w:p>
    <w:p w14:paraId="63A6CFA2" w14:textId="49E676E4" w:rsidR="005001E4" w:rsidRPr="005001E4" w:rsidRDefault="005001E4" w:rsidP="00381C57">
      <w:pPr>
        <w:pStyle w:val="Itensesubitens"/>
        <w:numPr>
          <w:ilvl w:val="1"/>
          <w:numId w:val="19"/>
        </w:numPr>
        <w:ind w:left="0" w:firstLine="0"/>
      </w:pPr>
      <w:r>
        <w:t xml:space="preserve">Habilitado o licitante provisoriamente vencedor, o </w:t>
      </w:r>
      <w:r w:rsidR="00C479DC">
        <w:t>Pregoeiro</w:t>
      </w:r>
      <w:r>
        <w:t xml:space="preserve"> indicará o início da fase recursal contra os atos da sessão.</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08D4F6BF" w:rsidR="00B665C8" w:rsidRPr="00B665C8" w:rsidRDefault="00B665C8" w:rsidP="00381C57">
      <w:pPr>
        <w:pStyle w:val="TITULO"/>
      </w:pPr>
      <w:bookmarkStart w:id="35" w:name="_Toc216938908"/>
      <w:bookmarkStart w:id="36" w:name="_Toc216940988"/>
      <w:r w:rsidRPr="00B665C8">
        <w:t>DOS RECURSOS CONTRA ATOS DA SESSÃO</w:t>
      </w:r>
      <w:bookmarkEnd w:id="35"/>
      <w:bookmarkEnd w:id="36"/>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0A5614A7" w:rsidR="000F7772" w:rsidRDefault="003E3E47" w:rsidP="00381C57">
      <w:pPr>
        <w:pStyle w:val="Itensesubitens"/>
        <w:numPr>
          <w:ilvl w:val="1"/>
          <w:numId w:val="19"/>
        </w:numPr>
        <w:ind w:left="0" w:firstLine="0"/>
      </w:pPr>
      <w:r w:rsidRPr="008C38E3">
        <w:t xml:space="preserve">A interposição de recurso referente ao julgamento das propostas, à habilitação ou </w:t>
      </w:r>
      <w:r w:rsidRPr="000F7772">
        <w:t>inabilitação de licitantes, à anulação ou revogação da licitação, observará o disposto no art. 165 da Lei</w:t>
      </w:r>
      <w:r w:rsidR="00141754">
        <w:t xml:space="preserve"> Federal</w:t>
      </w:r>
      <w:r w:rsidRPr="000F7772">
        <w:t xml:space="preserve"> nº 14.133/2021.</w:t>
      </w:r>
    </w:p>
    <w:p w14:paraId="29BE4306" w14:textId="757035F8" w:rsidR="003C433F" w:rsidRDefault="003C433F" w:rsidP="00381C57">
      <w:pPr>
        <w:pStyle w:val="Itensesubitens"/>
        <w:numPr>
          <w:ilvl w:val="1"/>
          <w:numId w:val="19"/>
        </w:numPr>
        <w:ind w:left="0" w:firstLine="0"/>
      </w:pPr>
      <w:r>
        <w:t>No caso de pedido de reconsideração que tenha por objeto ato pratic</w:t>
      </w:r>
      <w:r w:rsidR="00327A7F">
        <w:t>ad</w:t>
      </w:r>
      <w:r>
        <w:t>o durante a sessão, observar-se-á os mesmos critérios e formas de apresentação dos recursos contra atos da sessão, afastando-se apenas a necessidade de encaminhamento à autoridade superior.</w:t>
      </w:r>
    </w:p>
    <w:p w14:paraId="4A7BADDD" w14:textId="2D089318" w:rsidR="002C275E" w:rsidRPr="000F7772" w:rsidRDefault="002C275E" w:rsidP="00381C57">
      <w:pPr>
        <w:pStyle w:val="Itensesubitens"/>
        <w:numPr>
          <w:ilvl w:val="1"/>
          <w:numId w:val="19"/>
        </w:numPr>
        <w:ind w:left="0" w:firstLine="0"/>
      </w:pPr>
      <w:r w:rsidRPr="000F7772">
        <w:t xml:space="preserve">Ao final da sessão, </w:t>
      </w:r>
      <w:r w:rsidR="003A6A9F" w:rsidRPr="000F7772">
        <w:t xml:space="preserve">o </w:t>
      </w:r>
      <w:r w:rsidR="00C479DC">
        <w:t>Pregoeiro</w:t>
      </w:r>
      <w:r w:rsidR="003A6A9F" w:rsidRPr="000F7772">
        <w:t xml:space="preserve"> </w:t>
      </w:r>
      <w:r w:rsidRPr="000F7772">
        <w:t xml:space="preserve">sinalizará </w:t>
      </w:r>
      <w:r w:rsidR="00F3134A">
        <w:t>verbalmente</w:t>
      </w:r>
      <w:r w:rsidRPr="000F7772">
        <w:t xml:space="preserve"> o início da fase recursal</w:t>
      </w:r>
      <w:r w:rsidR="00775797">
        <w:t>,</w:t>
      </w:r>
      <w:r w:rsidRPr="000F7772">
        <w:t xml:space="preserve"> momento este que, caso o proponente desejar recorrer contra decisões </w:t>
      </w:r>
      <w:r w:rsidR="009F0035" w:rsidRPr="000F7772">
        <w:t>sobre</w:t>
      </w:r>
      <w:r w:rsidR="008F610F" w:rsidRPr="000F7772">
        <w:t xml:space="preserve"> julgamento de proposta</w:t>
      </w:r>
      <w:r w:rsidR="009F0035" w:rsidRPr="000F7772">
        <w:t>s</w:t>
      </w:r>
      <w:r w:rsidR="008F610F" w:rsidRPr="000F7772">
        <w:t xml:space="preserve"> </w:t>
      </w:r>
      <w:r w:rsidR="009F0035" w:rsidRPr="000F7772">
        <w:t>e/ou atos de habilitação ou inabilitação de licitante</w:t>
      </w:r>
      <w:r w:rsidR="008E0C6E" w:rsidRPr="000F7772">
        <w:t>,</w:t>
      </w:r>
      <w:r w:rsidRPr="000F7772">
        <w:t xml:space="preserve"> poderá fazê-lo, </w:t>
      </w:r>
      <w:r w:rsidR="00F3134A">
        <w:t>verbalmente</w:t>
      </w:r>
      <w:r w:rsidRPr="000F7772">
        <w:t>, no prazo de 15 (quinze) minutos, através do seu representante,</w:t>
      </w:r>
      <w:r w:rsidR="00775797">
        <w:t xml:space="preserve"> </w:t>
      </w:r>
      <w:r w:rsidR="00F3134A">
        <w:t>indicando</w:t>
      </w:r>
      <w:r w:rsidR="00775797">
        <w:t xml:space="preserve"> todos os itens ou lotes para os quais desejar recorrer,</w:t>
      </w:r>
      <w:r w:rsidRPr="000F7772">
        <w:t xml:space="preserve"> manifestando sua </w:t>
      </w:r>
      <w:r w:rsidRPr="000F7772">
        <w:rPr>
          <w:b/>
          <w:bCs/>
          <w:i/>
          <w:iCs/>
          <w:u w:val="single"/>
        </w:rPr>
        <w:t>intenção</w:t>
      </w:r>
      <w:r w:rsidRPr="000F7772">
        <w:t xml:space="preserve"> </w:t>
      </w:r>
      <w:r w:rsidR="003A6A9F" w:rsidRPr="000F7772">
        <w:t>em recorrer</w:t>
      </w:r>
      <w:r w:rsidRPr="000F7772">
        <w:t>,</w:t>
      </w:r>
      <w:r w:rsidR="000F7772">
        <w:t xml:space="preserve"> </w:t>
      </w:r>
      <w:r w:rsidR="000F7772" w:rsidRPr="000F7772">
        <w:t xml:space="preserve">sob pena de preclusão, </w:t>
      </w:r>
      <w:r w:rsidRPr="000F7772">
        <w:t xml:space="preserve"> </w:t>
      </w:r>
      <w:r w:rsidR="000F7772">
        <w:t>indicando também, preferencialmente, os motivos de sua intenção</w:t>
      </w:r>
      <w:r w:rsidR="00A0529B" w:rsidRPr="000F7772">
        <w:t>,</w:t>
      </w:r>
      <w:r w:rsidRPr="000F7772">
        <w:t xml:space="preserve"> devendo juntar memoriais</w:t>
      </w:r>
      <w:r w:rsidR="00775797">
        <w:t xml:space="preserve"> com razões </w:t>
      </w:r>
      <w:r w:rsidR="00775797">
        <w:lastRenderedPageBreak/>
        <w:t>recursais</w:t>
      </w:r>
      <w:r w:rsidRPr="000F7772">
        <w:t xml:space="preserve"> no prazo de 03 (três) dias úteis, contados da data da sessão pública, </w:t>
      </w:r>
      <w:r w:rsidRPr="000F7772">
        <w:rPr>
          <w:highlight w:val="yellow"/>
          <w:u w:val="single"/>
        </w:rPr>
        <w:t xml:space="preserve">que deverá ser </w:t>
      </w:r>
      <w:r w:rsidR="00F3134A">
        <w:rPr>
          <w:highlight w:val="yellow"/>
          <w:u w:val="single"/>
        </w:rPr>
        <w:t>apresentado</w:t>
      </w:r>
      <w:r w:rsidR="00D725C0" w:rsidRPr="000F7772">
        <w:rPr>
          <w:highlight w:val="yellow"/>
          <w:u w:val="single"/>
        </w:rPr>
        <w:t xml:space="preserve"> </w:t>
      </w:r>
      <w:r w:rsidR="00F3134A">
        <w:rPr>
          <w:highlight w:val="yellow"/>
          <w:u w:val="single"/>
        </w:rPr>
        <w:t>presencialmente ou via e-mail licitacao@saofrancisco.sp.gov.br</w:t>
      </w:r>
      <w:r w:rsidRPr="000F7772">
        <w:rPr>
          <w:highlight w:val="yellow"/>
          <w:u w:val="single"/>
        </w:rPr>
        <w:t>.</w:t>
      </w:r>
    </w:p>
    <w:p w14:paraId="360E1DA4" w14:textId="43B36FA1" w:rsidR="00775797" w:rsidRPr="0076218C" w:rsidRDefault="0077579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licitante que não apresentar sua intenção de interpor recurso ou deixar de </w:t>
      </w:r>
      <w:r w:rsidR="00F3134A">
        <w:rPr>
          <w:rFonts w:ascii="Calibri" w:hAnsi="Calibri" w:cs="Calibri"/>
          <w:sz w:val="24"/>
          <w:szCs w:val="24"/>
        </w:rPr>
        <w:t>enviar</w:t>
      </w:r>
      <w:r w:rsidRPr="0076218C">
        <w:rPr>
          <w:rFonts w:ascii="Calibri" w:hAnsi="Calibri" w:cs="Calibri"/>
          <w:sz w:val="24"/>
          <w:szCs w:val="24"/>
        </w:rPr>
        <w:t xml:space="preserve"> suas razões terá seu direito precluso, uma vez que, na inobservância desses requisitos, </w:t>
      </w:r>
      <w:r w:rsidR="00F3134A" w:rsidRPr="0076218C">
        <w:rPr>
          <w:rFonts w:ascii="Calibri" w:hAnsi="Calibri" w:cs="Calibri"/>
          <w:sz w:val="24"/>
          <w:szCs w:val="24"/>
        </w:rPr>
        <w:t>avançara</w:t>
      </w:r>
      <w:r w:rsidR="00F3134A">
        <w:rPr>
          <w:rFonts w:ascii="Calibri" w:hAnsi="Calibri" w:cs="Calibri"/>
          <w:sz w:val="24"/>
          <w:szCs w:val="24"/>
        </w:rPr>
        <w:t xml:space="preserve">-se para </w:t>
      </w:r>
      <w:r w:rsidRPr="0076218C">
        <w:rPr>
          <w:rFonts w:ascii="Calibri" w:hAnsi="Calibri" w:cs="Calibri"/>
          <w:sz w:val="24"/>
          <w:szCs w:val="24"/>
        </w:rPr>
        <w:t>a fase “EM ADJUDICAÇÃO”</w:t>
      </w:r>
      <w:r w:rsidR="00D45FBF">
        <w:rPr>
          <w:rFonts w:ascii="Calibri" w:hAnsi="Calibri" w:cs="Calibri"/>
          <w:sz w:val="24"/>
          <w:szCs w:val="24"/>
        </w:rPr>
        <w:t xml:space="preserve"> (ENCERRAMENTO)</w:t>
      </w:r>
      <w:r w:rsidRPr="0076218C">
        <w:rPr>
          <w:rFonts w:ascii="Calibri" w:hAnsi="Calibri" w:cs="Calibri"/>
          <w:sz w:val="24"/>
          <w:szCs w:val="24"/>
        </w:rPr>
        <w:t>.</w:t>
      </w:r>
    </w:p>
    <w:p w14:paraId="40DE21BF" w14:textId="6C107119" w:rsidR="003C433F" w:rsidRDefault="003C433F" w:rsidP="00381C57">
      <w:pPr>
        <w:pStyle w:val="Itensesubitens"/>
        <w:numPr>
          <w:ilvl w:val="1"/>
          <w:numId w:val="19"/>
        </w:numPr>
        <w:ind w:left="0" w:firstLine="0"/>
      </w:pPr>
      <w:r w:rsidRPr="003C433F">
        <w:t xml:space="preserve">Apresentados os memoriais no prazo e na forma estabelecidos, será automaticamente concedido prazo idêntico para que os demais licitantes apresentem suas contrarrazões. Compete ao licitante recorrido, bem como aos demais classificados, consultar </w:t>
      </w:r>
      <w:r w:rsidR="00F3134A">
        <w:t xml:space="preserve">via </w:t>
      </w:r>
      <w:r w:rsidR="0012165C">
        <w:t>tele</w:t>
      </w:r>
      <w:r w:rsidR="00F3134A">
        <w:t>fone 17 3693-1101 ou e-mail licitacao@saofrancisco.sp.gov.br</w:t>
      </w:r>
      <w:r w:rsidRPr="003C433F">
        <w:t>, a fim de verificar a situação atual do certame, ou manter-se atento às comunicações encaminhadas por e-mail.</w:t>
      </w:r>
    </w:p>
    <w:p w14:paraId="29F825C0" w14:textId="19156D02" w:rsidR="00D415A4" w:rsidRDefault="00D415A4" w:rsidP="00381C57">
      <w:pPr>
        <w:pStyle w:val="Itensesubitens"/>
        <w:numPr>
          <w:ilvl w:val="1"/>
          <w:numId w:val="19"/>
        </w:numPr>
        <w:ind w:left="0" w:firstLine="0"/>
      </w:pPr>
      <w:r w:rsidRPr="00CB2D05">
        <w:t xml:space="preserve">Os </w:t>
      </w:r>
      <w:r w:rsidR="00F25902">
        <w:t>recursos</w:t>
      </w:r>
      <w:r w:rsidR="003C433F">
        <w:t xml:space="preserve">, </w:t>
      </w:r>
      <w:r w:rsidR="00775797">
        <w:t xml:space="preserve">razões recursais </w:t>
      </w:r>
      <w:r w:rsidR="003C433F">
        <w:t xml:space="preserve">ou contrarrazões </w:t>
      </w:r>
      <w:r w:rsidRPr="00CB2D05">
        <w:t xml:space="preserve">que forem encaminhados </w:t>
      </w:r>
      <w:r w:rsidR="00F3134A">
        <w:t xml:space="preserve">por meio diversos do disposto neste Edital </w:t>
      </w:r>
      <w:r w:rsidR="00295279">
        <w:t xml:space="preserve">sobre os atos da sessão </w:t>
      </w:r>
      <w:r w:rsidRPr="00CB2D05">
        <w:t>não serão conhecidos</w:t>
      </w:r>
      <w:r>
        <w:t xml:space="preserve">; nestes casos, o </w:t>
      </w:r>
      <w:r w:rsidR="00C479DC">
        <w:t>Pregoeiro</w:t>
      </w:r>
      <w:r>
        <w:t xml:space="preserve"> indicará, caso </w:t>
      </w:r>
      <w:r w:rsidR="000D7E7C">
        <w:t>a intenção de recorrer tenha sido manifestada</w:t>
      </w:r>
      <w:r w:rsidR="000F7772">
        <w:t xml:space="preserve"> e ainda haja prazo</w:t>
      </w:r>
      <w:r w:rsidR="000D7E7C">
        <w:t>, que</w:t>
      </w:r>
      <w:r>
        <w:t xml:space="preserve"> seja apresentado </w:t>
      </w:r>
      <w:r w:rsidR="00B0033A">
        <w:t>presencialmente ou via</w:t>
      </w:r>
      <w:r w:rsidR="00F3134A">
        <w:t xml:space="preserve"> e-mail licitacao@saofrancisco.sp.gov.br</w:t>
      </w:r>
      <w:r w:rsidRPr="00CB2D05">
        <w:t>.</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7777777" w:rsidR="00C149A2" w:rsidRPr="00C66AE4" w:rsidRDefault="00C149A2" w:rsidP="00381C57">
      <w:pPr>
        <w:pStyle w:val="Itensesubitens"/>
        <w:numPr>
          <w:ilvl w:val="1"/>
          <w:numId w:val="19"/>
        </w:numPr>
        <w:ind w:left="0" w:firstLine="0"/>
      </w:pPr>
      <w:r w:rsidRPr="00C66AE4">
        <w:t>O recurso e o pedido de reconsideração terão efeito suspensivo do ato ou da decisão recorrida até que sobrevenha decisão final da autoridade competente.</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7CD34023" w:rsidR="00695B19" w:rsidRDefault="00EC371F" w:rsidP="00381C57">
      <w:pPr>
        <w:pStyle w:val="Itensesubitens"/>
        <w:numPr>
          <w:ilvl w:val="1"/>
          <w:numId w:val="19"/>
        </w:numPr>
        <w:ind w:left="0" w:firstLine="0"/>
      </w:pPr>
      <w:r w:rsidRPr="008C38E3">
        <w:t xml:space="preserve">Dúvidas em relação à </w:t>
      </w:r>
      <w:r w:rsidR="00D45FBF">
        <w:t>apresentação do recurso, razões recursais ou contrarrazões</w:t>
      </w:r>
      <w:r w:rsidRPr="008C38E3">
        <w:t>, como forma de</w:t>
      </w:r>
      <w:r w:rsidRPr="00B31A5A">
        <w:t xml:space="preserve"> </w:t>
      </w:r>
      <w:r>
        <w:t>apresentar os recursos</w:t>
      </w:r>
      <w:r w:rsidRPr="00B31A5A">
        <w:t xml:space="preserve">, por exemplo, devem ser direcionadas diretamente </w:t>
      </w:r>
      <w:r w:rsidR="00D45FBF">
        <w:t>no telefone 17 3693-1101 ou e-mail licitacao@saofrancisco.sp.gov.br</w:t>
      </w:r>
      <w:r w:rsidRPr="00B31A5A">
        <w:t>.</w:t>
      </w:r>
    </w:p>
    <w:p w14:paraId="5C8CBC79" w14:textId="60E23D33" w:rsidR="00510514" w:rsidRPr="00695B19" w:rsidRDefault="00695B19" w:rsidP="00381C57">
      <w:pPr>
        <w:pStyle w:val="Itensesubitens"/>
        <w:numPr>
          <w:ilvl w:val="1"/>
          <w:numId w:val="19"/>
        </w:numPr>
        <w:ind w:left="0" w:firstLine="0"/>
      </w:pPr>
      <w:r w:rsidRPr="00695B19">
        <w:t>Na hipótese de inexistência de recursos ou, se for o caso, após a resolução de</w:t>
      </w:r>
      <w:r>
        <w:t>stes</w:t>
      </w:r>
      <w:r w:rsidRPr="00695B19">
        <w:t>, os itens ou lotes serão encaminhados para o “ENCERRAMENTO”.</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7" w:name="_Toc216938909"/>
      <w:bookmarkStart w:id="38" w:name="_Toc216940989"/>
      <w:r w:rsidRPr="005D7C7E">
        <w:t>DO ENCERRAMENTO</w:t>
      </w:r>
      <w:bookmarkEnd w:id="37"/>
      <w:bookmarkEnd w:id="38"/>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4FF600" w14:textId="1C8376DC" w:rsidR="00C7439D" w:rsidRPr="00B674C2" w:rsidRDefault="00E77413" w:rsidP="00B674C2">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B674C2">
        <w:rPr>
          <w:rFonts w:ascii="Calibri" w:hAnsi="Calibri" w:cs="Calibri"/>
          <w:bCs/>
          <w:sz w:val="24"/>
          <w:szCs w:val="24"/>
        </w:rPr>
        <w:t>{{LOTE}}</w:t>
      </w:r>
    </w:p>
    <w:p w14:paraId="4992AE8B" w14:textId="20DAAE3A" w:rsidR="000D56C7" w:rsidRPr="000D56C7" w:rsidRDefault="000D56C7" w:rsidP="00C7439D">
      <w:pPr>
        <w:pStyle w:val="Itensesubitens"/>
        <w:numPr>
          <w:ilvl w:val="1"/>
          <w:numId w:val="19"/>
        </w:numPr>
        <w:ind w:left="0" w:firstLine="0"/>
      </w:pPr>
      <w:r w:rsidRPr="000D56C7">
        <w:t>Encerradas as fases de julgamento e habilitação, e exauridos os recursos administrativos,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798AD311" w:rsidR="00EA6883" w:rsidRDefault="00695B19" w:rsidP="00381C57">
      <w:pPr>
        <w:pStyle w:val="Itensesubitens"/>
        <w:numPr>
          <w:ilvl w:val="1"/>
          <w:numId w:val="19"/>
        </w:numPr>
        <w:ind w:left="0" w:firstLine="0"/>
      </w:pPr>
      <w:r>
        <w:lastRenderedPageBreak/>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C479DC">
        <w:t>Pregoeiro</w:t>
      </w:r>
      <w:r w:rsidR="00FE0D63" w:rsidRPr="00B31A5A">
        <w:t xml:space="preserve"> e sua 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t>Em qualquer caso, havendo anulação ou revogação do processo antes da adjudicação ou homologação, não haverá o direito ao contraditório</w:t>
      </w:r>
      <w:r w:rsidR="00D102DA">
        <w:t>.</w:t>
      </w:r>
      <w:r>
        <w:t xml:space="preserve"> </w:t>
      </w:r>
    </w:p>
    <w:p w14:paraId="6BC29E23" w14:textId="024D9626" w:rsidR="00EC5A15" w:rsidRPr="00876FF4" w:rsidRDefault="00EC5A15" w:rsidP="00381C57">
      <w:pPr>
        <w:pStyle w:val="Itensesubitens"/>
        <w:numPr>
          <w:ilvl w:val="1"/>
          <w:numId w:val="19"/>
        </w:numPr>
        <w:ind w:left="0" w:firstLine="0"/>
      </w:pPr>
      <w:r>
        <w:t>Ocorrendo a adjudicação e homologação do processo, proceder-se-á formalização da contratação, conforme definido neste Edital.</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39" w:name="_Toc216938910"/>
      <w:bookmarkStart w:id="40" w:name="_Toc216940990"/>
      <w:r w:rsidRPr="007E4816">
        <w:rPr>
          <w:rFonts w:eastAsia="Arial Unicode MS"/>
        </w:rPr>
        <w:t>DOS DEMAIS CLASSIFICADOS</w:t>
      </w:r>
      <w:bookmarkEnd w:id="39"/>
      <w:bookmarkEnd w:id="40"/>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vencedor não assinar instrumento contratual no prazo e nas condições estabelecidos no Edital;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1" w:name="_Toc216938911"/>
      <w:bookmarkStart w:id="42" w:name="_Toc216940991"/>
      <w:r w:rsidRPr="00600BD2">
        <w:t>DOS RECURSOS GERAIS</w:t>
      </w:r>
      <w:bookmarkEnd w:id="41"/>
      <w:bookmarkEnd w:id="42"/>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lastRenderedPageBreak/>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3" w:name="_Toc216938912"/>
      <w:bookmarkStart w:id="44" w:name="_Toc216940992"/>
      <w:r w:rsidRPr="00BD6BB3">
        <w:t xml:space="preserve">DA </w:t>
      </w:r>
      <w:r w:rsidR="00CB118A">
        <w:t xml:space="preserve">FORMALIZAÇÃO DA </w:t>
      </w:r>
      <w:r w:rsidRPr="00BD6BB3">
        <w:t>CONTRATAÇÃO</w:t>
      </w:r>
      <w:bookmarkEnd w:id="43"/>
      <w:bookmarkEnd w:id="44"/>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48045EE1"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xml:space="preserve">, e que será enviada ou no e-mail </w:t>
      </w:r>
      <w:r w:rsidR="00EA2848">
        <w:t xml:space="preserve">informado </w:t>
      </w:r>
      <w:r w:rsidR="00EC5A15">
        <w:t>na proposta</w:t>
      </w:r>
      <w:r w:rsidR="00EA2848">
        <w:t xml:space="preserve"> ou cartão CNPJ</w:t>
      </w:r>
      <w:r w:rsidR="00EC5A15">
        <w:t>, devendo o licitante se atentar a ambos, caso divergentes</w:t>
      </w:r>
      <w:r w:rsidRPr="00BD6BB3">
        <w:t>.</w:t>
      </w:r>
    </w:p>
    <w:p w14:paraId="2939FD83" w14:textId="16B18DF3"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exigido neste Edital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t>Alternativamente, e mediante justificativa e aceite formal da Administração, poderá ser permitido que o contratado realize a assinatura física e posterior envio mediante 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os documentos 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t xml:space="preserve">Caso o </w:t>
      </w:r>
      <w:r w:rsidR="00F31C33">
        <w:t xml:space="preserve">indicado para gestão contratual na declaração apresentada na habilitação </w:t>
      </w:r>
      <w:r w:rsidRPr="00307AB0">
        <w:lastRenderedPageBreak/>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te 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que concede poderes 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5" w:name="_Toc216938913"/>
      <w:bookmarkStart w:id="46" w:name="_Toc216940993"/>
      <w:r w:rsidRPr="00B81E03">
        <w:t>DA</w:t>
      </w:r>
      <w:r w:rsidR="00BB1474">
        <w:t xml:space="preserve"> CONTRATAÇÃO</w:t>
      </w:r>
      <w:bookmarkEnd w:id="45"/>
      <w:bookmarkEnd w:id="46"/>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6D03E585" w14:textId="1F5103C8" w:rsidR="00B823E7" w:rsidRDefault="00B823E7" w:rsidP="00381C57">
      <w:pPr>
        <w:pStyle w:val="Itensesubitens"/>
        <w:numPr>
          <w:ilvl w:val="1"/>
          <w:numId w:val="19"/>
        </w:numPr>
        <w:ind w:left="0" w:firstLine="0"/>
        <w:rPr>
          <w:rFonts w:eastAsia="Arial Unicode MS"/>
        </w:rPr>
      </w:pPr>
      <w:bookmarkStart w:id="47" w:name="_Hlk187326777"/>
      <w:bookmarkStart w:id="48" w:name="_Hlk212791426"/>
      <w:r w:rsidRPr="00D62207">
        <w:rPr>
          <w:rFonts w:eastAsia="Arial Unicode MS"/>
        </w:rPr>
        <w:t>A validade dos p</w:t>
      </w:r>
      <w:r w:rsidRPr="001A3C77">
        <w:rPr>
          <w:rFonts w:eastAsia="Arial Unicode MS"/>
        </w:rPr>
        <w:t xml:space="preserve">reços registrados </w:t>
      </w:r>
      <w:r w:rsidR="00D216CD" w:rsidRPr="001A3C77">
        <w:rPr>
          <w:rFonts w:eastAsia="Arial Unicode MS"/>
        </w:rPr>
        <w:t xml:space="preserve">no instrumento contratual </w:t>
      </w:r>
      <w:r w:rsidRPr="001A3C77">
        <w:rPr>
          <w:rFonts w:eastAsia="Arial Unicode MS"/>
        </w:rPr>
        <w:t xml:space="preserve">será de </w:t>
      </w:r>
      <w:r w:rsidR="001E1229" w:rsidRPr="001E1229">
        <w:rPr>
          <w:rFonts w:eastAsia="Arial Unicode MS"/>
        </w:rPr>
        <w:t>{{VIGENCIA}}</w:t>
      </w:r>
      <w:r w:rsidRPr="001A3C77">
        <w:rPr>
          <w:rFonts w:eastAsia="Arial Unicode MS"/>
        </w:rPr>
        <w:t>, contados a partir</w:t>
      </w:r>
      <w:r w:rsidRPr="00D62207">
        <w:rPr>
          <w:rFonts w:eastAsia="Arial Unicode MS"/>
        </w:rPr>
        <w:t xml:space="preserve"> da assinatura d</w:t>
      </w:r>
      <w:r w:rsidR="004D023A">
        <w:rPr>
          <w:rFonts w:eastAsia="Arial Unicode MS"/>
        </w:rPr>
        <w:t>o</w:t>
      </w:r>
      <w:r w:rsidRPr="00D62207">
        <w:rPr>
          <w:rFonts w:eastAsia="Arial Unicode MS"/>
        </w:rPr>
        <w:t xml:space="preserve"> </w:t>
      </w:r>
      <w:r w:rsidR="004D023A">
        <w:rPr>
          <w:rFonts w:eastAsia="Arial Unicode MS"/>
        </w:rPr>
        <w:t>instrumento contratual</w:t>
      </w:r>
      <w:r w:rsidRPr="00D62207">
        <w:rPr>
          <w:rFonts w:eastAsia="Arial Unicode MS"/>
        </w:rPr>
        <w:t xml:space="preserve">, </w:t>
      </w:r>
      <w:r w:rsidR="005A0885">
        <w:rPr>
          <w:rFonts w:eastAsia="Arial Unicode MS"/>
        </w:rPr>
        <w:t xml:space="preserve">e </w:t>
      </w:r>
      <w:r w:rsidR="00E70A1B">
        <w:rPr>
          <w:rFonts w:eastAsia="Arial Unicode MS"/>
        </w:rPr>
        <w:t>{{PRORROGACAO}}</w:t>
      </w:r>
      <w:r w:rsidR="0017084D">
        <w:rPr>
          <w:rFonts w:eastAsia="Arial Unicode MS"/>
        </w:rPr>
        <w:t>,</w:t>
      </w:r>
      <w:r w:rsidR="00D62207" w:rsidRPr="00D62207">
        <w:rPr>
          <w:rFonts w:eastAsia="Arial Unicode MS"/>
        </w:rPr>
        <w:t xml:space="preserve"> e iniciará </w:t>
      </w:r>
      <w:r w:rsidR="00D62207">
        <w:rPr>
          <w:rFonts w:eastAsia="Arial Unicode MS"/>
        </w:rPr>
        <w:t>sua</w:t>
      </w:r>
      <w:r w:rsidRPr="00D62207">
        <w:rPr>
          <w:rFonts w:eastAsia="Arial Unicode MS"/>
        </w:rPr>
        <w:t xml:space="preserve"> vigência </w:t>
      </w:r>
      <w:r w:rsidR="00D62207">
        <w:rPr>
          <w:rFonts w:eastAsia="Arial Unicode MS"/>
        </w:rPr>
        <w:t>a partir</w:t>
      </w:r>
      <w:r w:rsidRPr="00D62207">
        <w:rPr>
          <w:rFonts w:eastAsia="Arial Unicode MS"/>
        </w:rPr>
        <w:t xml:space="preserve"> da publicação de sua assinatura</w:t>
      </w:r>
      <w:r w:rsidR="00D62207" w:rsidRPr="00D62207">
        <w:rPr>
          <w:rFonts w:eastAsia="Arial Unicode MS"/>
        </w:rPr>
        <w:t>.</w:t>
      </w:r>
    </w:p>
    <w:bookmarkEnd w:id="47"/>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8"/>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49" w:name="_Toc216938914"/>
      <w:bookmarkStart w:id="50" w:name="_Toc216940994"/>
      <w:r w:rsidRPr="004F190A">
        <w:t>DAS OBRIGAÇÕES</w:t>
      </w:r>
      <w:bookmarkEnd w:id="49"/>
      <w:bookmarkEnd w:id="50"/>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10674C" w:rsidRDefault="008B4E01" w:rsidP="00381C57">
      <w:pPr>
        <w:pStyle w:val="Itensesubitens"/>
        <w:numPr>
          <w:ilvl w:val="1"/>
          <w:numId w:val="19"/>
        </w:numPr>
        <w:ind w:left="0" w:firstLine="0"/>
        <w:rPr>
          <w:b/>
        </w:rPr>
      </w:pPr>
      <w:r w:rsidRPr="0010674C">
        <w:rPr>
          <w:b/>
        </w:rPr>
        <w:t>São obrigações d</w:t>
      </w:r>
      <w:r w:rsidR="00734740" w:rsidRPr="0010674C">
        <w:rPr>
          <w:b/>
        </w:rPr>
        <w:t>a</w:t>
      </w:r>
      <w:r w:rsidRPr="0010674C">
        <w:rPr>
          <w:b/>
        </w:rPr>
        <w:t xml:space="preserve"> Contratante</w:t>
      </w:r>
      <w:r w:rsidRPr="0010674C">
        <w:t>,</w:t>
      </w:r>
      <w:r w:rsidRPr="0010674C">
        <w:rPr>
          <w:b/>
        </w:rPr>
        <w:t xml:space="preserve"> </w:t>
      </w:r>
      <w:r w:rsidRPr="0010674C">
        <w:t>além das obrigações resultantes da observância da Lei</w:t>
      </w:r>
      <w:r w:rsidR="00141754" w:rsidRPr="0010674C">
        <w:t xml:space="preserve"> Federal</w:t>
      </w:r>
      <w:r w:rsidRPr="0010674C">
        <w:t xml:space="preserve"> nº 14.133/2021 e demais constantes do Processo Administrativo em epígrafe</w:t>
      </w:r>
      <w:r w:rsidRPr="0010674C">
        <w:rPr>
          <w:b/>
        </w:rPr>
        <w:t>:</w:t>
      </w:r>
    </w:p>
    <w:p w14:paraId="6F8E52CF"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Exigir o fiel cumprimento de todas as obrigações assumidas pela Contratada, conforme o instrumento contratual e seus anexos.</w:t>
      </w:r>
    </w:p>
    <w:p w14:paraId="037E1F90" w14:textId="33A37A50"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Acompanhar, supervisionar, controlar e fiscalizar a execução, mediante designação formal de gestor e fiscais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 xml:space="preserve">, conforme o art. 117 da Lei </w:t>
      </w:r>
      <w:r w:rsidR="00141754" w:rsidRPr="0010674C">
        <w:rPr>
          <w:rFonts w:ascii="Calibri" w:hAnsi="Calibri" w:cs="Calibri"/>
          <w:sz w:val="24"/>
          <w:szCs w:val="24"/>
        </w:rPr>
        <w:t xml:space="preserve">Federal </w:t>
      </w:r>
      <w:r w:rsidRPr="0010674C">
        <w:rPr>
          <w:rFonts w:ascii="Calibri" w:hAnsi="Calibri" w:cs="Calibri"/>
          <w:sz w:val="24"/>
          <w:szCs w:val="24"/>
        </w:rPr>
        <w:t>nº 14.133/2021, sem prejuízo da responsabilidade integral da Contratada pela boa execução do objeto.</w:t>
      </w:r>
    </w:p>
    <w:p w14:paraId="0EE3E192" w14:textId="482B657E"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Fornecer à Contratada, quando solicitado e pertinente, informações, elementos e documentos necessários à execução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 sempre por meio formal.</w:t>
      </w:r>
    </w:p>
    <w:p w14:paraId="534A8AD8" w14:textId="02ACAB2F"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 xml:space="preserve">Receber o objeto nos prazos e condições estabelecidos, observando-se o disposto no art. 140 da Lei </w:t>
      </w:r>
      <w:r w:rsidR="00141754" w:rsidRPr="0010674C">
        <w:rPr>
          <w:rFonts w:ascii="Calibri" w:hAnsi="Calibri" w:cs="Calibri"/>
          <w:sz w:val="24"/>
          <w:szCs w:val="24"/>
        </w:rPr>
        <w:t xml:space="preserve">Federal </w:t>
      </w:r>
      <w:r w:rsidRPr="0010674C">
        <w:rPr>
          <w:rFonts w:ascii="Calibri" w:hAnsi="Calibri" w:cs="Calibri"/>
          <w:sz w:val="24"/>
          <w:szCs w:val="24"/>
        </w:rPr>
        <w:t>nº 14.133/2021 quanto aos recebimentos provisório e definitivo.</w:t>
      </w:r>
    </w:p>
    <w:p w14:paraId="7BEFA2BF" w14:textId="48022F90"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Efetuar os pagamentos devidos à Contratada, observadas as condições, prazos e formas estabelecidas, bem como a regularidade fiscal e trabalhista da contratada.</w:t>
      </w:r>
    </w:p>
    <w:p w14:paraId="2AB893A5" w14:textId="083FBDDF"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Aplicar, quando cabível, as penalidades previstas na legislação</w:t>
      </w:r>
      <w:r w:rsidR="00F4191D" w:rsidRPr="0010674C">
        <w:rPr>
          <w:rFonts w:ascii="Calibri" w:hAnsi="Calibri" w:cs="Calibri"/>
          <w:sz w:val="24"/>
          <w:szCs w:val="24"/>
        </w:rPr>
        <w:t xml:space="preserve"> e no processo licitatório</w:t>
      </w:r>
      <w:r w:rsidRPr="0010674C">
        <w:rPr>
          <w:rFonts w:ascii="Calibri" w:hAnsi="Calibri" w:cs="Calibri"/>
          <w:sz w:val="24"/>
          <w:szCs w:val="24"/>
        </w:rPr>
        <w:t>, em caso de inexecução total ou parcial, irregularidades ou atrasos injustificados.</w:t>
      </w:r>
    </w:p>
    <w:p w14:paraId="058EA394"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Comunicar ao órgão de representação judicial ou à Procuradoria Municipal eventuais descumprimentos contratuais para adoção das medidas legais cabíveis.</w:t>
      </w:r>
    </w:p>
    <w:p w14:paraId="5C0D4E74"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lastRenderedPageBreak/>
        <w:t>Emitir decisões, pareceres e manifestações em tempo hábil sobre solicitações ou requerimentos da Contratada, ressalvadas as pretensões impertinentes, infundadas ou protelatórias.</w:t>
      </w:r>
    </w:p>
    <w:p w14:paraId="21290F6E" w14:textId="45B39BB9"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 xml:space="preserve">Disponibilizar condições de acesso aos locais </w:t>
      </w:r>
      <w:r w:rsidR="000640D3" w:rsidRPr="0010674C">
        <w:rPr>
          <w:rFonts w:ascii="Calibri" w:hAnsi="Calibri" w:cs="Calibri"/>
          <w:sz w:val="24"/>
          <w:szCs w:val="24"/>
        </w:rPr>
        <w:t>de execução</w:t>
      </w:r>
      <w:r w:rsidRPr="0010674C">
        <w:rPr>
          <w:rFonts w:ascii="Calibri" w:hAnsi="Calibri" w:cs="Calibri"/>
          <w:sz w:val="24"/>
          <w:szCs w:val="24"/>
        </w:rPr>
        <w:t>,</w:t>
      </w:r>
      <w:r w:rsidR="000640D3" w:rsidRPr="0010674C">
        <w:rPr>
          <w:rFonts w:ascii="Calibri" w:hAnsi="Calibri" w:cs="Calibri"/>
          <w:sz w:val="24"/>
          <w:szCs w:val="24"/>
        </w:rPr>
        <w:t xml:space="preserve"> se for o caso,</w:t>
      </w:r>
      <w:r w:rsidRPr="0010674C">
        <w:rPr>
          <w:rFonts w:ascii="Calibri" w:hAnsi="Calibri" w:cs="Calibri"/>
          <w:sz w:val="24"/>
          <w:szCs w:val="24"/>
        </w:rPr>
        <w:t xml:space="preserve"> quando de sua responsabilidade, de modo a não comprometer a execução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w:t>
      </w:r>
    </w:p>
    <w:p w14:paraId="2D2D6ED3" w14:textId="77777777"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Fiscalizar a observância das normas de segurança, medicina e higiene do trabalho e de proteção ao meio ambiente durante a execução contratual.</w:t>
      </w:r>
    </w:p>
    <w:p w14:paraId="0589BF97" w14:textId="0F700112" w:rsidR="00734740"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Não responder por compromissos assumidos pela Contratada com terceiros, ainda que vinculados à execução do contrato</w:t>
      </w:r>
      <w:r w:rsidR="001C42B2" w:rsidRPr="0010674C">
        <w:rPr>
          <w:rFonts w:ascii="Calibri" w:hAnsi="Calibri" w:cs="Calibri"/>
          <w:sz w:val="24"/>
          <w:szCs w:val="24"/>
        </w:rPr>
        <w:t xml:space="preserve"> ou instrumento contratual equivalente</w:t>
      </w:r>
      <w:r w:rsidRPr="0010674C">
        <w:rPr>
          <w:rFonts w:ascii="Calibri" w:hAnsi="Calibri" w:cs="Calibri"/>
          <w:sz w:val="24"/>
          <w:szCs w:val="24"/>
        </w:rPr>
        <w:t>, nem por quaisquer danos causados a terceiros em decorrência de atos, omissões, erros ou negligência da Contratada, de seus empregados, prepostos ou subcontratados.</w:t>
      </w:r>
    </w:p>
    <w:p w14:paraId="22FF7CF2" w14:textId="32DFCAA8" w:rsidR="008B4E01" w:rsidRPr="0010674C" w:rsidRDefault="00734740"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 xml:space="preserve">Adotar, quando necessário, medidas de preservação do interesse público e de regular continuidade </w:t>
      </w:r>
      <w:r w:rsidR="000640D3" w:rsidRPr="0010674C">
        <w:rPr>
          <w:rFonts w:ascii="Calibri" w:hAnsi="Calibri" w:cs="Calibri"/>
          <w:sz w:val="24"/>
          <w:szCs w:val="24"/>
        </w:rPr>
        <w:t>da execução</w:t>
      </w:r>
      <w:r w:rsidRPr="0010674C">
        <w:rPr>
          <w:rFonts w:ascii="Calibri" w:hAnsi="Calibri" w:cs="Calibri"/>
          <w:sz w:val="24"/>
          <w:szCs w:val="24"/>
        </w:rPr>
        <w:t>, podendo intervir na execução em situações de emergência, risco ou abandono.</w:t>
      </w:r>
    </w:p>
    <w:p w14:paraId="7EBBD5B4" w14:textId="7F3D46A5" w:rsidR="0010674C" w:rsidRPr="0010674C" w:rsidRDefault="0010674C"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{{CONTRATANTE}}</w:t>
      </w:r>
    </w:p>
    <w:p w14:paraId="40E6D85B" w14:textId="3CE7D690" w:rsidR="0048729F" w:rsidRPr="0010674C" w:rsidRDefault="0048729F" w:rsidP="00381C57">
      <w:pPr>
        <w:pStyle w:val="PargrafodaLista"/>
        <w:numPr>
          <w:ilvl w:val="2"/>
          <w:numId w:val="19"/>
        </w:numPr>
        <w:ind w:left="0" w:firstLine="0"/>
        <w:jc w:val="both"/>
        <w:rPr>
          <w:rFonts w:ascii="Calibri" w:hAnsi="Calibri" w:cs="Calibri"/>
          <w:b/>
          <w:bCs/>
          <w:sz w:val="24"/>
          <w:szCs w:val="24"/>
        </w:rPr>
      </w:pPr>
      <w:r w:rsidRPr="0010674C">
        <w:rPr>
          <w:rFonts w:ascii="Calibri" w:hAnsi="Calibri" w:cs="Calibri"/>
          <w:sz w:val="24"/>
          <w:szCs w:val="24"/>
        </w:rPr>
        <w:t>Demais cláusulas do Termo de Referência e instrumento contratual.</w:t>
      </w:r>
    </w:p>
    <w:p w14:paraId="7BECC034" w14:textId="77777777" w:rsidR="00734740" w:rsidRPr="00A07D99" w:rsidRDefault="00734740" w:rsidP="00381C57">
      <w:pPr>
        <w:tabs>
          <w:tab w:val="left" w:pos="0"/>
          <w:tab w:val="left" w:pos="426"/>
        </w:tabs>
        <w:jc w:val="both"/>
        <w:rPr>
          <w:rFonts w:ascii="Calibri" w:hAnsi="Calibri" w:cs="Calibri"/>
          <w:b/>
          <w:bCs/>
          <w:sz w:val="24"/>
          <w:szCs w:val="24"/>
        </w:rPr>
      </w:pPr>
    </w:p>
    <w:p w14:paraId="3E690C88" w14:textId="66E31D99" w:rsidR="008B4E01" w:rsidRPr="0010674C" w:rsidRDefault="008B4E01" w:rsidP="00381C57">
      <w:pPr>
        <w:pStyle w:val="Itensesubitens"/>
        <w:numPr>
          <w:ilvl w:val="1"/>
          <w:numId w:val="19"/>
        </w:numPr>
        <w:ind w:left="0" w:firstLine="0"/>
        <w:rPr>
          <w:b/>
        </w:rPr>
      </w:pPr>
      <w:r w:rsidRPr="0010674C">
        <w:rPr>
          <w:b/>
        </w:rPr>
        <w:t>São obrigações da Contratada</w:t>
      </w:r>
      <w:r w:rsidRPr="0010674C">
        <w:t>,</w:t>
      </w:r>
      <w:r w:rsidRPr="0010674C">
        <w:rPr>
          <w:b/>
        </w:rPr>
        <w:t xml:space="preserve"> </w:t>
      </w:r>
      <w:r w:rsidRPr="0010674C">
        <w:t xml:space="preserve">além das obrigações resultantes da observância da Lei </w:t>
      </w:r>
      <w:r w:rsidR="00141754" w:rsidRPr="0010674C">
        <w:t xml:space="preserve">Federal </w:t>
      </w:r>
      <w:r w:rsidRPr="0010674C">
        <w:t>nº 14.133/2021 e demais constantes do Processo Administrativo em epígrafe</w:t>
      </w:r>
      <w:r w:rsidRPr="0010674C">
        <w:rPr>
          <w:b/>
        </w:rPr>
        <w:t>:</w:t>
      </w:r>
    </w:p>
    <w:p w14:paraId="1CB0469E" w14:textId="3C5F40AA"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Executar integralmente </w:t>
      </w:r>
      <w:r w:rsidR="000640D3" w:rsidRPr="0010674C">
        <w:rPr>
          <w:rFonts w:ascii="Calibri" w:eastAsia="Arial Unicode MS" w:hAnsi="Calibri" w:cs="Calibri"/>
          <w:bCs/>
          <w:iCs/>
          <w:sz w:val="24"/>
          <w:szCs w:val="24"/>
          <w:lang w:eastAsia="en-US" w:bidi="en-US"/>
        </w:rPr>
        <w:t>o objeto</w:t>
      </w:r>
      <w:r w:rsidRPr="0010674C">
        <w:rPr>
          <w:rFonts w:ascii="Calibri" w:eastAsia="Arial Unicode MS" w:hAnsi="Calibri" w:cs="Calibri"/>
          <w:bCs/>
          <w:iCs/>
          <w:sz w:val="24"/>
          <w:szCs w:val="24"/>
          <w:lang w:eastAsia="en-US" w:bidi="en-US"/>
        </w:rPr>
        <w:t>, observando rigorosamente descritivos</w:t>
      </w:r>
      <w:r w:rsidR="000640D3" w:rsidRPr="0010674C">
        <w:rPr>
          <w:rFonts w:ascii="Calibri" w:eastAsia="Arial Unicode MS" w:hAnsi="Calibri" w:cs="Calibri"/>
          <w:bCs/>
          <w:iCs/>
          <w:sz w:val="24"/>
          <w:szCs w:val="24"/>
          <w:lang w:eastAsia="en-US" w:bidi="en-US"/>
        </w:rPr>
        <w:t xml:space="preserve"> e</w:t>
      </w:r>
      <w:r w:rsidRPr="0010674C">
        <w:rPr>
          <w:rFonts w:ascii="Calibri" w:eastAsia="Arial Unicode MS" w:hAnsi="Calibri" w:cs="Calibri"/>
          <w:bCs/>
          <w:iCs/>
          <w:sz w:val="24"/>
          <w:szCs w:val="24"/>
          <w:lang w:eastAsia="en-US" w:bidi="en-US"/>
        </w:rPr>
        <w:t xml:space="preserve"> especificações técnicas, regulamentos técnicos e demais documentos contratuais.</w:t>
      </w:r>
    </w:p>
    <w:p w14:paraId="704AB908" w14:textId="73570E86"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Substituir, reparar, corrigir ou refazer, às suas expensas e dentro do prazo fixado pela fiscalização, qualquer serviço ou </w:t>
      </w:r>
      <w:r w:rsidR="000640D3" w:rsidRPr="0010674C">
        <w:rPr>
          <w:rFonts w:ascii="Calibri" w:eastAsia="Arial Unicode MS" w:hAnsi="Calibri" w:cs="Calibri"/>
          <w:bCs/>
          <w:iCs/>
          <w:sz w:val="24"/>
          <w:szCs w:val="24"/>
          <w:lang w:eastAsia="en-US" w:bidi="en-US"/>
        </w:rPr>
        <w:t>material</w:t>
      </w:r>
      <w:r w:rsidRPr="0010674C">
        <w:rPr>
          <w:rFonts w:ascii="Calibri" w:eastAsia="Arial Unicode MS" w:hAnsi="Calibri" w:cs="Calibri"/>
          <w:bCs/>
          <w:iCs/>
          <w:sz w:val="24"/>
          <w:szCs w:val="24"/>
          <w:lang w:eastAsia="en-US" w:bidi="en-US"/>
        </w:rPr>
        <w:t xml:space="preserve"> que apresente vícios, falhas, defeitos, irregularidades ou não conformidade com o projeto, normas ou especificações.</w:t>
      </w:r>
    </w:p>
    <w:p w14:paraId="67118BA8" w14:textId="30CB5B5B"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durante toda a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Empregar</w:t>
      </w:r>
      <w:r w:rsidR="000640D3" w:rsidRPr="0010674C">
        <w:rPr>
          <w:rFonts w:ascii="Calibri" w:eastAsia="Arial Unicode MS" w:hAnsi="Calibri" w:cs="Calibri"/>
          <w:bCs/>
          <w:iCs/>
          <w:sz w:val="24"/>
          <w:szCs w:val="24"/>
          <w:lang w:eastAsia="en-US" w:bidi="en-US"/>
        </w:rPr>
        <w:t>, se for o caso,</w:t>
      </w:r>
      <w:r w:rsidRPr="0010674C">
        <w:rPr>
          <w:rFonts w:ascii="Calibri" w:eastAsia="Arial Unicode MS" w:hAnsi="Calibri" w:cs="Calibri"/>
          <w:bCs/>
          <w:iCs/>
          <w:sz w:val="24"/>
          <w:szCs w:val="24"/>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10674C" w:rsidRDefault="000640D3"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Se for o caso, providenciar</w:t>
      </w:r>
      <w:r w:rsidR="00615192" w:rsidRPr="0010674C">
        <w:rPr>
          <w:rFonts w:ascii="Calibri" w:eastAsia="Arial Unicode MS" w:hAnsi="Calibri" w:cs="Calibri"/>
          <w:bCs/>
          <w:iCs/>
          <w:sz w:val="24"/>
          <w:szCs w:val="24"/>
          <w:lang w:eastAsia="en-US" w:bidi="en-US"/>
        </w:rPr>
        <w:t>,</w:t>
      </w:r>
      <w:r w:rsidR="00734740" w:rsidRPr="0010674C">
        <w:rPr>
          <w:rFonts w:ascii="Calibri" w:eastAsia="Arial Unicode MS" w:hAnsi="Calibri" w:cs="Calibri"/>
          <w:bCs/>
          <w:iCs/>
          <w:sz w:val="24"/>
          <w:szCs w:val="24"/>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10674C">
        <w:rPr>
          <w:rFonts w:ascii="Calibri" w:eastAsia="Arial Unicode MS" w:hAnsi="Calibri" w:cs="Calibri"/>
          <w:bCs/>
          <w:iCs/>
          <w:sz w:val="24"/>
          <w:szCs w:val="24"/>
          <w:lang w:eastAsia="en-US" w:bidi="en-US"/>
        </w:rPr>
        <w:t>6 e NR-</w:t>
      </w:r>
      <w:r w:rsidR="00734740" w:rsidRPr="0010674C">
        <w:rPr>
          <w:rFonts w:ascii="Calibri" w:eastAsia="Arial Unicode MS" w:hAnsi="Calibri" w:cs="Calibri"/>
          <w:bCs/>
          <w:iCs/>
          <w:sz w:val="24"/>
          <w:szCs w:val="24"/>
          <w:lang w:eastAsia="en-US" w:bidi="en-US"/>
        </w:rPr>
        <w:t>15, inclusive.</w:t>
      </w:r>
    </w:p>
    <w:p w14:paraId="35773B42"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Arcar com todos os custos diretos e indiretos relativos à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BF578A9" w14:textId="2B0FB4D0"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lastRenderedPageBreak/>
        <w:t>Responder civil, penal e administrativamente por quaisquer danos materiais, morais</w:t>
      </w:r>
      <w:r w:rsidR="00615192" w:rsidRPr="0010674C">
        <w:rPr>
          <w:rFonts w:ascii="Calibri" w:eastAsia="Arial Unicode MS" w:hAnsi="Calibri" w:cs="Calibri"/>
          <w:bCs/>
          <w:iCs/>
          <w:sz w:val="24"/>
          <w:szCs w:val="24"/>
          <w:lang w:eastAsia="en-US" w:bidi="en-US"/>
        </w:rPr>
        <w:t xml:space="preserve"> ou</w:t>
      </w:r>
      <w:r w:rsidRPr="0010674C">
        <w:rPr>
          <w:rFonts w:ascii="Calibri" w:eastAsia="Arial Unicode MS" w:hAnsi="Calibri" w:cs="Calibri"/>
          <w:bCs/>
          <w:iCs/>
          <w:sz w:val="24"/>
          <w:szCs w:val="24"/>
          <w:lang w:eastAsia="en-US" w:bidi="en-US"/>
        </w:rPr>
        <w:t xml:space="preserve"> ambientais </w:t>
      </w:r>
      <w:r w:rsidR="00615192" w:rsidRPr="0010674C">
        <w:rPr>
          <w:rFonts w:ascii="Calibri" w:eastAsia="Arial Unicode MS" w:hAnsi="Calibri" w:cs="Calibri"/>
          <w:bCs/>
          <w:iCs/>
          <w:sz w:val="24"/>
          <w:szCs w:val="24"/>
          <w:lang w:eastAsia="en-US" w:bidi="en-US"/>
        </w:rPr>
        <w:t xml:space="preserve">a patrimônio público ou privado </w:t>
      </w:r>
      <w:r w:rsidRPr="0010674C">
        <w:rPr>
          <w:rFonts w:ascii="Calibri" w:eastAsia="Arial Unicode MS" w:hAnsi="Calibri" w:cs="Calibri"/>
          <w:bCs/>
          <w:iCs/>
          <w:sz w:val="24"/>
          <w:szCs w:val="24"/>
          <w:lang w:eastAsia="en-US" w:bidi="en-US"/>
        </w:rPr>
        <w:t>ou pessoais decorrentes de sua atuação ou de seus prepostos, independentemente de dolo ou culpa, procedendo às reparações cabíveis.</w:t>
      </w:r>
    </w:p>
    <w:p w14:paraId="55A53B1C" w14:textId="3AFFB991"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w:t>
      </w:r>
      <w:r w:rsidR="00615192" w:rsidRPr="0010674C">
        <w:rPr>
          <w:rFonts w:ascii="Calibri" w:eastAsia="Arial Unicode MS" w:hAnsi="Calibri" w:cs="Calibri"/>
          <w:bCs/>
          <w:iCs/>
          <w:sz w:val="24"/>
          <w:szCs w:val="24"/>
          <w:lang w:eastAsia="en-US" w:bidi="en-US"/>
        </w:rPr>
        <w:t xml:space="preserve">e fiscalização </w:t>
      </w:r>
      <w:r w:rsidRPr="0010674C">
        <w:rPr>
          <w:rFonts w:ascii="Calibri" w:eastAsia="Arial Unicode MS" w:hAnsi="Calibri" w:cs="Calibri"/>
          <w:bCs/>
          <w:iCs/>
          <w:sz w:val="24"/>
          <w:szCs w:val="24"/>
          <w:lang w:eastAsia="en-US" w:bidi="en-US"/>
        </w:rPr>
        <w:t>contratual.</w:t>
      </w:r>
    </w:p>
    <w:p w14:paraId="38FD6C01" w14:textId="77F849E4"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45E2C6D3" w14:textId="0F4141B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 xml:space="preserve">Comunicar imediatamente à Contratante a ocorrência de quaisquer anormalidades, imprevistos, acidentes, fatos supervenientes ou condições que possam comprometer o cronograma, a segurança ou a </w:t>
      </w:r>
      <w:r w:rsidR="00615192" w:rsidRPr="0010674C">
        <w:rPr>
          <w:rFonts w:ascii="Calibri" w:eastAsia="Arial Unicode MS" w:hAnsi="Calibri" w:cs="Calibri"/>
          <w:bCs/>
          <w:iCs/>
          <w:sz w:val="24"/>
          <w:szCs w:val="24"/>
          <w:lang w:eastAsia="en-US" w:bidi="en-US"/>
        </w:rPr>
        <w:t>execução do objeto</w:t>
      </w:r>
      <w:r w:rsidRPr="0010674C">
        <w:rPr>
          <w:rFonts w:ascii="Calibri" w:eastAsia="Arial Unicode MS" w:hAnsi="Calibri" w:cs="Calibri"/>
          <w:bCs/>
          <w:iCs/>
          <w:sz w:val="24"/>
          <w:szCs w:val="24"/>
          <w:lang w:eastAsia="en-US" w:bidi="en-US"/>
        </w:rPr>
        <w:t>.</w:t>
      </w:r>
    </w:p>
    <w:p w14:paraId="1A0AB92C"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32E9B90A" w14:textId="3318560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nos termos da legislação vigente.</w:t>
      </w:r>
    </w:p>
    <w:p w14:paraId="1F5EB2D3" w14:textId="5E67673A"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fielmente todas as disposições constantes do Termo de Referência, editais e anexos</w:t>
      </w:r>
      <w:r w:rsidR="00615192" w:rsidRPr="0010674C">
        <w:rPr>
          <w:rFonts w:ascii="Calibri" w:eastAsia="Arial Unicode MS" w:hAnsi="Calibri" w:cs="Calibri"/>
          <w:bCs/>
          <w:iCs/>
          <w:sz w:val="24"/>
          <w:szCs w:val="24"/>
          <w:lang w:eastAsia="en-US" w:bidi="en-US"/>
        </w:rPr>
        <w:t xml:space="preserve"> e instrumentos contratuais</w:t>
      </w:r>
      <w:r w:rsidRPr="0010674C">
        <w:rPr>
          <w:rFonts w:ascii="Calibri" w:eastAsia="Arial Unicode MS" w:hAnsi="Calibri" w:cs="Calibri"/>
          <w:bCs/>
          <w:iCs/>
          <w:sz w:val="24"/>
          <w:szCs w:val="24"/>
          <w:lang w:eastAsia="en-US" w:bidi="en-US"/>
        </w:rPr>
        <w:t>, assumindo integralmente os riscos e encargos decorrentes da boa e perfeita execução do objeto.</w:t>
      </w:r>
    </w:p>
    <w:p w14:paraId="4BB771DE" w14:textId="3BD94922"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Apresentar, quando solicitado, relatórios de execução</w:t>
      </w:r>
      <w:r w:rsidR="00615192" w:rsidRPr="0010674C">
        <w:rPr>
          <w:rFonts w:ascii="Calibri" w:eastAsia="Arial Unicode MS" w:hAnsi="Calibri" w:cs="Calibri"/>
          <w:bCs/>
          <w:iCs/>
          <w:sz w:val="24"/>
          <w:szCs w:val="24"/>
          <w:lang w:eastAsia="en-US" w:bidi="en-US"/>
        </w:rPr>
        <w:t xml:space="preserve"> </w:t>
      </w:r>
      <w:r w:rsidRPr="0010674C">
        <w:rPr>
          <w:rFonts w:ascii="Calibri" w:eastAsia="Arial Unicode MS" w:hAnsi="Calibri" w:cs="Calibri"/>
          <w:bCs/>
          <w:iCs/>
          <w:sz w:val="24"/>
          <w:szCs w:val="24"/>
          <w:lang w:eastAsia="en-US" w:bidi="en-US"/>
        </w:rPr>
        <w:t>e demais documentos técnicos necessários à fiscalização.</w:t>
      </w:r>
    </w:p>
    <w:p w14:paraId="76A6727F"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693F1A00" w14:textId="0D6BC58C"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1C42B2" w:rsidRPr="0010674C">
        <w:rPr>
          <w:rFonts w:ascii="Calibri" w:eastAsia="Arial Unicode MS" w:hAnsi="Calibri" w:cs="Calibri"/>
          <w:bCs/>
          <w:iCs/>
          <w:sz w:val="24"/>
          <w:szCs w:val="24"/>
          <w:lang w:eastAsia="en-US" w:bidi="en-US"/>
        </w:rPr>
        <w:t xml:space="preserve"> ou </w:t>
      </w:r>
      <w:r w:rsidR="001C42B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7760968A" w14:textId="77777777" w:rsidR="00734740" w:rsidRPr="0010674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10674C" w:rsidRDefault="00734740"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Arcar integral e exclusivamente com todos e quaisquer custos, diretos ou indiretos, decorrentes da necessidade de refazimento, reexecução, substituição ou correção de serviços</w:t>
      </w:r>
      <w:r w:rsidR="00C64BC0" w:rsidRPr="0010674C">
        <w:rPr>
          <w:rFonts w:ascii="Calibri" w:eastAsiaTheme="minorEastAsia" w:hAnsi="Calibri" w:cs="Calibri"/>
          <w:color w:val="000000"/>
          <w:sz w:val="24"/>
          <w:szCs w:val="24"/>
        </w:rPr>
        <w:t xml:space="preserve"> ou materiais</w:t>
      </w:r>
      <w:r w:rsidRPr="0010674C">
        <w:rPr>
          <w:rFonts w:ascii="Calibri" w:eastAsiaTheme="minorEastAsia" w:hAnsi="Calibri" w:cs="Calibri"/>
          <w:color w:val="000000"/>
          <w:sz w:val="24"/>
          <w:szCs w:val="24"/>
        </w:rPr>
        <w:t xml:space="preserve">, </w:t>
      </w:r>
      <w:r w:rsidRPr="0010674C">
        <w:rPr>
          <w:rFonts w:ascii="Calibri" w:eastAsiaTheme="minorEastAsia" w:hAnsi="Calibri" w:cs="Calibri"/>
          <w:b/>
          <w:bCs/>
          <w:i/>
          <w:iCs/>
          <w:color w:val="000000"/>
          <w:sz w:val="24"/>
          <w:szCs w:val="24"/>
        </w:rPr>
        <w:t xml:space="preserve">em razão de falhas, vícios, defeitos ou imperfeições </w:t>
      </w:r>
      <w:r w:rsidR="00615192" w:rsidRPr="0010674C">
        <w:rPr>
          <w:rFonts w:ascii="Calibri" w:eastAsiaTheme="minorEastAsia" w:hAnsi="Calibri" w:cs="Calibri"/>
          <w:b/>
          <w:bCs/>
          <w:i/>
          <w:iCs/>
          <w:color w:val="000000"/>
          <w:sz w:val="24"/>
          <w:szCs w:val="24"/>
        </w:rPr>
        <w:t>erros na proposta</w:t>
      </w:r>
      <w:r w:rsidRPr="0010674C">
        <w:rPr>
          <w:rFonts w:ascii="Calibri" w:eastAsiaTheme="minorEastAsia" w:hAnsi="Calibri" w:cs="Calibri"/>
          <w:color w:val="000000"/>
          <w:sz w:val="24"/>
          <w:szCs w:val="24"/>
        </w:rPr>
        <w:t>, de execução, de planejamento</w:t>
      </w:r>
      <w:r w:rsidR="00615192" w:rsidRPr="0010674C">
        <w:rPr>
          <w:rFonts w:ascii="Calibri" w:eastAsiaTheme="minorEastAsia" w:hAnsi="Calibri" w:cs="Calibri"/>
          <w:color w:val="000000"/>
          <w:sz w:val="24"/>
          <w:szCs w:val="24"/>
        </w:rPr>
        <w:t xml:space="preserve"> ou</w:t>
      </w:r>
      <w:r w:rsidRPr="0010674C">
        <w:rPr>
          <w:rFonts w:ascii="Calibri" w:eastAsiaTheme="minorEastAsia" w:hAnsi="Calibri" w:cs="Calibri"/>
          <w:color w:val="000000"/>
          <w:sz w:val="24"/>
          <w:szCs w:val="24"/>
        </w:rPr>
        <w:t xml:space="preserve"> de armazenamento, ainda que resultantes de ação ou omissão de terceiros sob sua responsabilidade contratual, como fornecedores, subcontratados ou empregados, mesmo quando o dano ou prejuízo decorrer de fatores externos </w:t>
      </w:r>
      <w:r w:rsidRPr="0010674C">
        <w:rPr>
          <w:rFonts w:ascii="Calibri" w:eastAsiaTheme="minorEastAsia" w:hAnsi="Calibri" w:cs="Calibri"/>
          <w:b/>
          <w:bCs/>
          <w:color w:val="000000"/>
          <w:sz w:val="24"/>
          <w:szCs w:val="24"/>
        </w:rPr>
        <w:t>previsíveis ou controláveis</w:t>
      </w:r>
      <w:r w:rsidRPr="0010674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10674C" w:rsidRDefault="00E81630"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Cumprir com todas as demais normais que, embora não citadas diretamente, sejam aplicáveis naturalmente à execução.</w:t>
      </w:r>
    </w:p>
    <w:p w14:paraId="052C3A4C" w14:textId="57C9202C" w:rsidR="005D5240" w:rsidRDefault="005D5240"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 xml:space="preserve">Promover o afastamento, no prazo máximo de 24 (vinte e quatro) horas após o recebimento da notificação, de qualquer dos seus empregados, fornecedores ou prestadores de </w:t>
      </w:r>
      <w:r w:rsidRPr="0010674C">
        <w:rPr>
          <w:rFonts w:ascii="Calibri" w:eastAsiaTheme="minorEastAsia" w:hAnsi="Calibri" w:cs="Calibri"/>
          <w:color w:val="000000"/>
          <w:sz w:val="24"/>
          <w:szCs w:val="24"/>
        </w:rPr>
        <w:lastRenderedPageBreak/>
        <w:t>serviço que não corresponder à confiança ou perturbar a ação de qualquer Departamento da Administração Pública.</w:t>
      </w:r>
    </w:p>
    <w:p w14:paraId="5B45A086" w14:textId="02CFD76F" w:rsidR="0010674C" w:rsidRPr="0010674C" w:rsidRDefault="0010674C" w:rsidP="00381C57">
      <w:pPr>
        <w:pStyle w:val="PargrafodaLista"/>
        <w:numPr>
          <w:ilvl w:val="2"/>
          <w:numId w:val="19"/>
        </w:numPr>
        <w:ind w:left="0" w:firstLine="0"/>
        <w:jc w:val="both"/>
        <w:rPr>
          <w:rFonts w:ascii="Calibri" w:eastAsiaTheme="minorEastAsia" w:hAnsi="Calibri" w:cs="Calibri"/>
          <w:color w:val="000000"/>
          <w:sz w:val="24"/>
          <w:szCs w:val="24"/>
        </w:rPr>
      </w:pPr>
      <w:r>
        <w:rPr>
          <w:rFonts w:ascii="Calibri" w:eastAsiaTheme="minorEastAsia" w:hAnsi="Calibri" w:cs="Calibri"/>
          <w:color w:val="000000"/>
          <w:sz w:val="24"/>
          <w:szCs w:val="24"/>
        </w:rPr>
        <w:t>{{CONTRATADA}}</w:t>
      </w:r>
    </w:p>
    <w:p w14:paraId="12D47D57" w14:textId="2D64202C" w:rsidR="008B4E01" w:rsidRPr="0010674C" w:rsidRDefault="008B4E01" w:rsidP="00381C57">
      <w:pPr>
        <w:pStyle w:val="PargrafodaLista"/>
        <w:numPr>
          <w:ilvl w:val="2"/>
          <w:numId w:val="19"/>
        </w:numPr>
        <w:ind w:left="0" w:firstLine="0"/>
        <w:jc w:val="both"/>
        <w:rPr>
          <w:rFonts w:ascii="Calibri" w:eastAsiaTheme="minorEastAsia" w:hAnsi="Calibri" w:cs="Calibri"/>
          <w:color w:val="000000"/>
          <w:sz w:val="24"/>
          <w:szCs w:val="24"/>
        </w:rPr>
      </w:pPr>
      <w:r w:rsidRPr="0010674C">
        <w:rPr>
          <w:rFonts w:ascii="Calibri" w:eastAsia="Arial Unicode MS" w:hAnsi="Calibri" w:cs="Calibri"/>
          <w:bCs/>
          <w:sz w:val="24"/>
          <w:szCs w:val="24"/>
        </w:rPr>
        <w:t>Demais</w:t>
      </w:r>
      <w:r w:rsidRPr="0010674C">
        <w:rPr>
          <w:rFonts w:ascii="Calibri" w:eastAsia="Arial Unicode MS" w:hAnsi="Calibri" w:cs="Calibri"/>
          <w:sz w:val="24"/>
          <w:szCs w:val="24"/>
        </w:rPr>
        <w:t xml:space="preserve"> cláusulas do Termo de Referência</w:t>
      </w:r>
      <w:r w:rsidR="0048729F" w:rsidRPr="0010674C">
        <w:rPr>
          <w:rFonts w:ascii="Calibri" w:eastAsia="Arial Unicode MS" w:hAnsi="Calibri" w:cs="Calibri"/>
          <w:sz w:val="24"/>
          <w:szCs w:val="24"/>
        </w:rPr>
        <w:t xml:space="preserve"> e instrumento contratual</w:t>
      </w:r>
      <w:r w:rsidRPr="0010674C">
        <w:rPr>
          <w:rFonts w:ascii="Calibri" w:eastAsia="Arial Unicode MS" w:hAnsi="Calibri" w:cs="Calibri"/>
          <w:sz w:val="24"/>
          <w:szCs w:val="24"/>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1" w:name="_Toc216938915"/>
      <w:bookmarkStart w:id="52" w:name="_Toc216940995"/>
      <w:r w:rsidRPr="009A5954">
        <w:t>DA EXECUÇÃO</w:t>
      </w:r>
      <w:bookmarkEnd w:id="51"/>
      <w:bookmarkEnd w:id="52"/>
    </w:p>
    <w:p w14:paraId="5FF9464E" w14:textId="77777777" w:rsidR="00114DF5" w:rsidRPr="00A07D99"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9DBC19A" w14:textId="77777777" w:rsidR="00ED6962" w:rsidRPr="003E13FB" w:rsidRDefault="00ED6962" w:rsidP="00ED6962">
      <w:pPr>
        <w:pStyle w:val="Itensesubitens"/>
        <w:numPr>
          <w:ilvl w:val="1"/>
          <w:numId w:val="19"/>
        </w:numPr>
        <w:ind w:left="0" w:firstLine="0"/>
        <w:rPr>
          <w:b/>
          <w:bCs/>
        </w:rPr>
      </w:pPr>
      <w:bookmarkStart w:id="53" w:name="_Hlk218673723"/>
      <w:r w:rsidRPr="003E13FB">
        <w:t>{{EXECUCAO}}</w:t>
      </w:r>
    </w:p>
    <w:p w14:paraId="353B0166" w14:textId="77777777" w:rsidR="0048729F" w:rsidRPr="009A5954" w:rsidRDefault="0048729F" w:rsidP="00381C57">
      <w:pPr>
        <w:pStyle w:val="Itensesubitens"/>
        <w:numPr>
          <w:ilvl w:val="1"/>
          <w:numId w:val="19"/>
        </w:numPr>
        <w:ind w:left="0" w:firstLine="0"/>
        <w:rPr>
          <w:b/>
          <w:bCs/>
        </w:rPr>
      </w:pPr>
      <w:r w:rsidRPr="009A5954">
        <w:t xml:space="preserve">Será rejeitado o fornecimento de produtos com marca ou modelo diverso do contratado, salvo prévia comunicação e autorização expressa da Administração quanto à substituição proposta. </w:t>
      </w:r>
    </w:p>
    <w:p w14:paraId="771D0427" w14:textId="045B671D" w:rsidR="0048729F" w:rsidRPr="009A5954" w:rsidRDefault="0048729F" w:rsidP="00381C57">
      <w:pPr>
        <w:pStyle w:val="Itensesubitens"/>
        <w:numPr>
          <w:ilvl w:val="1"/>
          <w:numId w:val="19"/>
        </w:numPr>
        <w:ind w:left="0" w:firstLine="0"/>
        <w:rPr>
          <w:b/>
          <w:bCs/>
        </w:rPr>
      </w:pPr>
      <w:bookmarkStart w:id="54" w:name="_Hlk218674053"/>
      <w:bookmarkEnd w:id="53"/>
      <w:r w:rsidRPr="009A5954">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2F75C171" w14:textId="506F4A74" w:rsidR="00BA1446" w:rsidRPr="009A5954" w:rsidRDefault="00BA1446" w:rsidP="00FD2176">
      <w:pPr>
        <w:pStyle w:val="PargrafodaLista"/>
        <w:numPr>
          <w:ilvl w:val="1"/>
          <w:numId w:val="19"/>
        </w:numPr>
        <w:ind w:left="0" w:firstLine="0"/>
        <w:jc w:val="both"/>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5" w:name="_Hlk218673750"/>
      <w:bookmarkEnd w:id="54"/>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5"/>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6" w:name="_Toc216938916"/>
      <w:bookmarkStart w:id="57" w:name="_Toc216940996"/>
      <w:bookmarkStart w:id="58" w:name="_Hlk218675368"/>
      <w:r w:rsidRPr="009A5954">
        <w:t>DAS CONDIÇÕES DE RECEBIMENTO DO OBJETO</w:t>
      </w:r>
      <w:bookmarkEnd w:id="56"/>
      <w:bookmarkEnd w:id="57"/>
    </w:p>
    <w:bookmarkEnd w:id="58"/>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59" w:name="_Hlk218675394"/>
      <w:r w:rsidRPr="009A5954">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não influenciarem, direta ou 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60" w:name="art140ib"/>
      <w:bookmarkEnd w:id="60"/>
    </w:p>
    <w:p w14:paraId="1D43B868" w14:textId="137E9955" w:rsidR="00AE25B8" w:rsidRPr="00AE25B8" w:rsidRDefault="00AE25B8" w:rsidP="00381C57">
      <w:pPr>
        <w:pStyle w:val="Itensesubitens"/>
        <w:numPr>
          <w:ilvl w:val="1"/>
          <w:numId w:val="19"/>
        </w:numPr>
        <w:ind w:left="0" w:firstLine="0"/>
        <w:rPr>
          <w:b/>
          <w:bCs/>
        </w:rPr>
      </w:pPr>
      <w:bookmarkStart w:id="61" w:name="art140ii"/>
      <w:bookmarkStart w:id="62" w:name="art140§1"/>
      <w:bookmarkEnd w:id="61"/>
      <w:bookmarkEnd w:id="62"/>
      <w:r w:rsidRPr="0048729F">
        <w:t>Os produtos</w:t>
      </w:r>
      <w:r>
        <w:t>/serviços</w:t>
      </w:r>
      <w:r w:rsidRPr="0048729F">
        <w:t xml:space="preserve"> rejeitados deverão ser substituídos pela Contratada no prazo máximo de </w:t>
      </w:r>
      <w:r w:rsidR="00747C57" w:rsidRPr="00747C57">
        <w:t>{{PRAZO DEVOLUCAO}}</w:t>
      </w:r>
      <w:r w:rsidR="00747C57">
        <w:t xml:space="preserve"> </w:t>
      </w:r>
      <w:r w:rsidRPr="0048729F">
        <w:t>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t xml:space="preserve">Especialmente, mas não limitado, nos casos de prestação de serviços, contínuos ou não, </w:t>
      </w:r>
      <w:r>
        <w:lastRenderedPageBreak/>
        <w:t>a</w:t>
      </w:r>
      <w:r w:rsidR="00AE25B8">
        <w:t>lternativamente ao encaminhamento para comissão sancionadora, a forma de refazimento 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t>O recebimento definitivo ocorrerá em até 03 (três) dias úteis após o recebimento provisório, mediante verificação da qualidade, quantidade e conformidade do material entregue</w:t>
      </w:r>
      <w:r>
        <w:t xml:space="preserve"> ou serviço executado</w:t>
      </w:r>
      <w:r w:rsidRPr="0048729F">
        <w:t xml:space="preserve">, sendo formalizado </w:t>
      </w:r>
      <w:proofErr w:type="spellStart"/>
      <w:r w:rsidRPr="0048729F">
        <w:t>por</w:t>
      </w:r>
      <w:proofErr w:type="spellEnd"/>
      <w:r w:rsidRPr="0048729F">
        <w:t xml:space="preserve">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respondendo integralmente pelos danos causados à Administração Pública ou a terceiros.</w:t>
      </w:r>
    </w:p>
    <w:bookmarkEnd w:id="59"/>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3" w:name="_Toc216938917"/>
      <w:bookmarkStart w:id="64" w:name="_Toc216940997"/>
      <w:r>
        <w:t>DA ALTERAÇÃO DO INSTRUMENTO CONTRATUAL</w:t>
      </w:r>
      <w:bookmarkStart w:id="65" w:name="_Hlk187333820"/>
      <w:bookmarkEnd w:id="63"/>
      <w:bookmarkEnd w:id="64"/>
    </w:p>
    <w:bookmarkEnd w:id="65"/>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6"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74106B">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74106B">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necessidade de acautelar apuração administrativa de faltas contratuais pelo 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houver modificação do projeto ou das especificações, para melhor 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necessária a modificação da forma de pagamento por imposição de circunstâncias supervenientes, mantido o valor inicial atualizado e vedada a antecipação do pagamento em relação ao cronograma financeiro fixado sem a correspondente contraprestação </w:t>
      </w:r>
      <w:r w:rsidRPr="0076218C">
        <w:rPr>
          <w:rFonts w:ascii="Calibri" w:hAnsi="Calibri" w:cs="Calibri"/>
          <w:sz w:val="24"/>
          <w:szCs w:val="24"/>
        </w:rPr>
        <w:lastRenderedPageBreak/>
        <w:t>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em caso de força maior, caso fortuito ou fato do príncipe ou em decorrência de fatos imprevisíveis ou previsíveis de consequências incalculáveis, que 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Nas contratações de obras e serviços de engenharia, a diferença percentual entre o valor 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6"/>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7E1D9EF1"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F934F3">
        <w:rPr>
          <w:rFonts w:eastAsia="Arial Unicode MS"/>
          <w:bCs/>
        </w:rPr>
        <w:t>do instrumento contratual</w:t>
      </w:r>
      <w:r w:rsidRPr="00950EB2">
        <w:rPr>
          <w:rFonts w:eastAsia="Arial Unicode MS"/>
          <w:bCs/>
        </w:rPr>
        <w:t>, e adotado as medidas cabíveis para a obtenção de contratação mais vantajosa.</w:t>
      </w:r>
    </w:p>
    <w:p w14:paraId="0727D9E3" w14:textId="56F4E482" w:rsidR="00870631" w:rsidRPr="00030BD9" w:rsidRDefault="00870631" w:rsidP="00381C57">
      <w:pPr>
        <w:pStyle w:val="Itensesubitens"/>
        <w:numPr>
          <w:ilvl w:val="2"/>
          <w:numId w:val="19"/>
        </w:numPr>
        <w:ind w:left="0" w:firstLine="0"/>
        <w:rPr>
          <w:rFonts w:eastAsia="Arial Unicode MS"/>
          <w:bCs/>
          <w:highlight w:val="green"/>
        </w:rPr>
      </w:pPr>
      <w:r w:rsidRPr="00030BD9">
        <w:rPr>
          <w:rFonts w:eastAsia="Arial Unicode MS"/>
          <w:bCs/>
          <w:highlight w:val="green"/>
        </w:rPr>
        <w:t>Na hipótese de redução do preço registrado, será comunicado aos órgãos e às entidades que tiverem firmado contratos decorrentes da ata de registro de preços,</w:t>
      </w:r>
      <w:r w:rsidR="00F934F3" w:rsidRPr="00030BD9">
        <w:rPr>
          <w:rFonts w:eastAsia="Arial Unicode MS"/>
          <w:bCs/>
          <w:highlight w:val="green"/>
        </w:rPr>
        <w:t xml:space="preserve"> se for o caso,</w:t>
      </w:r>
      <w:r w:rsidRPr="00030BD9">
        <w:rPr>
          <w:rFonts w:eastAsia="Arial Unicode MS"/>
          <w:bCs/>
          <w:highlight w:val="green"/>
        </w:rPr>
        <w:t xml:space="preserve"> para que </w:t>
      </w:r>
      <w:r w:rsidRPr="00030BD9">
        <w:rPr>
          <w:rFonts w:eastAsia="Arial Unicode MS"/>
          <w:bCs/>
          <w:highlight w:val="green"/>
        </w:rPr>
        <w:lastRenderedPageBreak/>
        <w:t>avaliem a conveniência e a oportunidade de diligenciarem negociação com vistas à alteração contratual.</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t xml:space="preserve">Para fins do disposto </w:t>
      </w:r>
      <w:r>
        <w:rPr>
          <w:rFonts w:eastAsia="Arial Unicode MS"/>
          <w:bCs/>
        </w:rPr>
        <w:t>no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7098354D" w14:textId="77777777" w:rsidR="00870631" w:rsidRPr="00030BD9" w:rsidRDefault="00870631" w:rsidP="00381C57">
      <w:pPr>
        <w:pStyle w:val="Itensesubitens"/>
        <w:numPr>
          <w:ilvl w:val="1"/>
          <w:numId w:val="19"/>
        </w:numPr>
        <w:ind w:left="0" w:firstLine="0"/>
        <w:rPr>
          <w:rFonts w:eastAsia="Arial Unicode MS"/>
          <w:bCs/>
          <w:highlight w:val="green"/>
        </w:rPr>
      </w:pPr>
      <w:r w:rsidRPr="00030BD9">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podendo ser prorrogado 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a 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variação do valor contratual para fazer face ao reajuste ou à repactuação de 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atualizações, compensações ou penalizações financeiras decorrentes das 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lastRenderedPageBreak/>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7" w:name="art140§2"/>
      <w:bookmarkEnd w:id="67"/>
    </w:p>
    <w:p w14:paraId="48D2B5B0" w14:textId="77777777" w:rsidR="00B823E7" w:rsidRPr="00BC54EE" w:rsidRDefault="00B823E7" w:rsidP="00381C57">
      <w:pPr>
        <w:pStyle w:val="TITULO"/>
      </w:pPr>
      <w:bookmarkStart w:id="68" w:name="_Toc216938918"/>
      <w:bookmarkStart w:id="69" w:name="_Toc216940998"/>
      <w:r>
        <w:t xml:space="preserve">DA </w:t>
      </w:r>
      <w:r w:rsidRPr="00BC54EE">
        <w:t>FISCALIZAÇÃO</w:t>
      </w:r>
      <w:bookmarkEnd w:id="68"/>
      <w:bookmarkEnd w:id="69"/>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70" w:name="_Hlk161754353"/>
      <w:r w:rsidRPr="00BC54EE">
        <w:t xml:space="preserve">Serão </w:t>
      </w:r>
      <w:r w:rsidRPr="00A96A84">
        <w:t>gestores e fiscais os que seguem:</w:t>
      </w:r>
      <w:bookmarkStart w:id="71" w:name="_Hlk166830725"/>
      <w:bookmarkEnd w:id="70"/>
    </w:p>
    <w:p w14:paraId="701431AF" w14:textId="77777777" w:rsidR="00DC7DE5" w:rsidRPr="00DC7DE5" w:rsidRDefault="00DC7DE5" w:rsidP="00DC7DE5">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DC7DE5">
        <w:rPr>
          <w:rFonts w:ascii="Calibri" w:hAnsi="Calibri" w:cs="Calibri"/>
          <w:sz w:val="24"/>
          <w:szCs w:val="24"/>
        </w:rPr>
        <w:t>{{GESTOR}}</w:t>
      </w:r>
    </w:p>
    <w:p w14:paraId="51C2E74E" w14:textId="77777777" w:rsidR="00DC7DE5" w:rsidRPr="00DC7DE5" w:rsidRDefault="00DC7DE5" w:rsidP="00DC7DE5">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DC7DE5">
        <w:rPr>
          <w:rFonts w:ascii="Calibri" w:hAnsi="Calibri" w:cs="Calibri"/>
          <w:sz w:val="24"/>
          <w:szCs w:val="24"/>
        </w:rPr>
        <w:t>{{FISCAL}}</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71"/>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2" w:name="_Toc216938919"/>
      <w:bookmarkStart w:id="73" w:name="_Toc216940999"/>
      <w:r>
        <w:t>DA DOTAÇÃO ORÇAMENTÁRIA</w:t>
      </w:r>
      <w:r w:rsidR="00B823E7" w:rsidRPr="00B31A5A">
        <w:t xml:space="preserve"> E ESTIMATIVA DE PREÇO</w:t>
      </w:r>
      <w:bookmarkEnd w:id="72"/>
      <w:bookmarkEnd w:id="73"/>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31A9FB56" w14:textId="0BA47870" w:rsidR="00B823E7" w:rsidRPr="005231E3" w:rsidRDefault="005231E3" w:rsidP="00381C57">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611BEF60" w14:textId="77777777" w:rsidR="00B823E7" w:rsidRPr="005231E3" w:rsidRDefault="00B823E7" w:rsidP="00381C57">
      <w:pPr>
        <w:widowControl w:val="0"/>
        <w:tabs>
          <w:tab w:val="left" w:pos="0"/>
        </w:tabs>
        <w:autoSpaceDE w:val="0"/>
        <w:autoSpaceDN w:val="0"/>
        <w:adjustRightInd w:val="0"/>
        <w:jc w:val="both"/>
        <w:rPr>
          <w:rFonts w:ascii="Calibri" w:hAnsi="Calibri" w:cs="Calibri"/>
          <w:b/>
          <w:sz w:val="24"/>
          <w:szCs w:val="24"/>
          <w:u w:val="single"/>
        </w:rPr>
      </w:pPr>
    </w:p>
    <w:p w14:paraId="7153CF36" w14:textId="2C486987" w:rsidR="00B823E7" w:rsidRPr="005231E3" w:rsidRDefault="00C67CA1" w:rsidP="005231E3">
      <w:pPr>
        <w:pStyle w:val="Itensesubitens"/>
        <w:numPr>
          <w:ilvl w:val="1"/>
          <w:numId w:val="19"/>
        </w:numPr>
        <w:ind w:left="0" w:firstLine="0"/>
        <w:rPr>
          <w:b/>
          <w:bCs/>
          <w:u w:val="single"/>
        </w:rPr>
      </w:pPr>
      <w:r w:rsidRPr="005231E3">
        <w:t xml:space="preserve">Constitui como valor </w:t>
      </w:r>
      <w:r w:rsidRPr="005231E3">
        <w:rPr>
          <w:b/>
          <w:bCs/>
          <w:i/>
          <w:iCs/>
          <w:u w:val="single"/>
        </w:rPr>
        <w:t>estimado</w:t>
      </w:r>
      <w:r w:rsidRPr="005231E3">
        <w:t xml:space="preserve"> para esta</w:t>
      </w:r>
      <w:r w:rsidR="00526A5C" w:rsidRPr="005231E3">
        <w:t xml:space="preserve"> c</w:t>
      </w:r>
      <w:r w:rsidRPr="005231E3">
        <w:t xml:space="preserve">ontratação o </w:t>
      </w:r>
      <w:r w:rsidR="00B823E7" w:rsidRPr="005231E3">
        <w:rPr>
          <w:b/>
          <w:u w:val="single"/>
        </w:rPr>
        <w:t>VALOR TOTAL</w:t>
      </w:r>
      <w:r w:rsidRPr="005231E3">
        <w:rPr>
          <w:b/>
        </w:rPr>
        <w:t xml:space="preserve"> de</w:t>
      </w:r>
      <w:r w:rsidR="00D238B9" w:rsidRPr="005231E3">
        <w:rPr>
          <w:b/>
        </w:rPr>
        <w:t xml:space="preserve"> </w:t>
      </w:r>
      <w:r w:rsidR="00D238B9" w:rsidRPr="005231E3">
        <w:rPr>
          <w:u w:val="single"/>
        </w:rPr>
        <w:t xml:space="preserve">R$ </w:t>
      </w:r>
      <w:r w:rsidR="005231E3" w:rsidRPr="005231E3">
        <w:rPr>
          <w:u w:val="single"/>
        </w:rPr>
        <w:t>{{VALOR}} ({{VALOR EXT}})</w:t>
      </w:r>
      <w:r w:rsidR="00B823E7" w:rsidRPr="005231E3">
        <w:rPr>
          <w:b/>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5D9D09F" w14:textId="77777777" w:rsidR="00B823E7" w:rsidRPr="00BC54EE" w:rsidRDefault="00B823E7" w:rsidP="00381C57">
      <w:pPr>
        <w:pStyle w:val="TITULO"/>
      </w:pPr>
      <w:bookmarkStart w:id="74" w:name="_Toc216938920"/>
      <w:bookmarkStart w:id="75" w:name="_Toc216941000"/>
      <w:r w:rsidRPr="00BC54EE">
        <w:t>DO PAGAMENTO</w:t>
      </w:r>
      <w:bookmarkEnd w:id="74"/>
      <w:bookmarkEnd w:id="75"/>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A87655" w:rsidRDefault="00B823E7" w:rsidP="00381C57">
      <w:pPr>
        <w:pStyle w:val="Itensesubitens"/>
        <w:numPr>
          <w:ilvl w:val="1"/>
          <w:numId w:val="19"/>
        </w:numPr>
        <w:ind w:left="0" w:firstLine="0"/>
      </w:pPr>
      <w:bookmarkStart w:id="76" w:name="_Hlk216683302"/>
      <w:bookmarkStart w:id="77" w:name="_Hlk166510994"/>
      <w:bookmarkStart w:id="78" w:name="_Hlk161753174"/>
      <w:r w:rsidRPr="00A87655">
        <w:t xml:space="preserve">Pagamento conforme </w:t>
      </w:r>
      <w:r w:rsidR="00F95F2C" w:rsidRPr="00A87655">
        <w:t>medição dos serviços</w:t>
      </w:r>
      <w:r w:rsidR="00D238B9" w:rsidRPr="00A87655">
        <w:t xml:space="preserve"> ou entregas</w:t>
      </w:r>
      <w:r w:rsidR="00F95F2C" w:rsidRPr="00A87655">
        <w:t xml:space="preserve"> realizad</w:t>
      </w:r>
      <w:r w:rsidR="00D238B9" w:rsidRPr="00A87655">
        <w:t>a</w:t>
      </w:r>
      <w:r w:rsidR="00F95F2C" w:rsidRPr="00A87655">
        <w:t>s</w:t>
      </w:r>
      <w:r w:rsidRPr="00A87655">
        <w:t xml:space="preserve">, até o 10º dia após a </w:t>
      </w:r>
      <w:r w:rsidR="00F95F2C" w:rsidRPr="00A87655">
        <w:t xml:space="preserve">liberação pelo fiscal do </w:t>
      </w:r>
      <w:r w:rsidR="00D238B9" w:rsidRPr="00A87655">
        <w:t>instrumento contratual</w:t>
      </w:r>
      <w:r w:rsidR="00F95F2C" w:rsidRPr="00A87655">
        <w:t xml:space="preserve"> e </w:t>
      </w:r>
      <w:r w:rsidRPr="00A87655">
        <w:t xml:space="preserve">devida entrega e emissão de Nota Fiscal e aceite pelo setor Contábil. </w:t>
      </w:r>
    </w:p>
    <w:p w14:paraId="35C96897" w14:textId="4DDF9B5A" w:rsidR="00B823E7" w:rsidRPr="00A87655"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bookmarkStart w:id="79" w:name="_Hlk218675686"/>
      <w:bookmarkEnd w:id="76"/>
      <w:r w:rsidRPr="00A87655">
        <w:rPr>
          <w:rFonts w:ascii="Calibri" w:hAnsi="Calibri" w:cs="Calibri"/>
          <w:sz w:val="24"/>
          <w:szCs w:val="24"/>
        </w:rPr>
        <w:t xml:space="preserve">Na nota fiscal deverão constar o número do processo administrativo e </w:t>
      </w:r>
      <w:r w:rsidR="00C7387D" w:rsidRPr="00A87655">
        <w:rPr>
          <w:rFonts w:ascii="Calibri" w:hAnsi="Calibri" w:cs="Calibri"/>
          <w:sz w:val="24"/>
          <w:szCs w:val="24"/>
        </w:rPr>
        <w:t>d</w:t>
      </w:r>
      <w:r w:rsidR="0002577E" w:rsidRPr="00A87655">
        <w:rPr>
          <w:rFonts w:ascii="Calibri" w:hAnsi="Calibri" w:cs="Calibri"/>
          <w:sz w:val="24"/>
          <w:szCs w:val="24"/>
        </w:rPr>
        <w:t>a modalidade.</w:t>
      </w:r>
    </w:p>
    <w:p w14:paraId="40B27118" w14:textId="77777777" w:rsidR="00B823E7" w:rsidRPr="00A87655"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No caso de necessidade de correção da Nota Fiscal, o prazo se reiniciará a contar a partir da regularização.</w:t>
      </w:r>
    </w:p>
    <w:p w14:paraId="333A0FD5" w14:textId="4133E9EC" w:rsidR="00A61348" w:rsidRPr="00A87655" w:rsidRDefault="00A61348" w:rsidP="00381C57">
      <w:pPr>
        <w:pStyle w:val="PargrafodaLista"/>
        <w:numPr>
          <w:ilvl w:val="1"/>
          <w:numId w:val="19"/>
        </w:numPr>
        <w:ind w:left="0" w:firstLine="0"/>
        <w:jc w:val="both"/>
        <w:rPr>
          <w:rFonts w:ascii="Calibri" w:hAnsi="Calibri" w:cs="Calibri"/>
          <w:sz w:val="24"/>
          <w:szCs w:val="24"/>
        </w:rPr>
      </w:pPr>
      <w:r w:rsidRPr="00A87655">
        <w:rPr>
          <w:rFonts w:ascii="Calibri" w:hAnsi="Calibri" w:cs="Calibri"/>
          <w:sz w:val="24"/>
          <w:szCs w:val="24"/>
        </w:rPr>
        <w:t>Nos termos do art. 142 da Lei Federal nº 14.133/2021, o pagamento poderá ser suspenso na hipótese de ocorrências de natureza grave durante a execução do objeto.</w:t>
      </w:r>
    </w:p>
    <w:p w14:paraId="18A97E83" w14:textId="557E34C5" w:rsidR="00B823E7" w:rsidRPr="00A87655" w:rsidRDefault="00B823E7" w:rsidP="00381C57">
      <w:pPr>
        <w:pStyle w:val="Itensesubitens"/>
        <w:numPr>
          <w:ilvl w:val="1"/>
          <w:numId w:val="19"/>
        </w:numPr>
        <w:ind w:left="0" w:firstLine="0"/>
      </w:pPr>
      <w:r w:rsidRPr="00A87655">
        <w:t xml:space="preserve">Para liberação do pagamento, a </w:t>
      </w:r>
      <w:r w:rsidR="00D238B9" w:rsidRPr="00A87655">
        <w:t>e</w:t>
      </w:r>
      <w:r w:rsidRPr="00A87655">
        <w:t>mpresa deverá anexar junto à Nota Fiscal a Declaração de Optante pelo Simples Nacional e Certidão Negativa de Débitos para com a Receita Federal.</w:t>
      </w:r>
    </w:p>
    <w:p w14:paraId="44ED7CAF" w14:textId="77777777" w:rsidR="00B823E7" w:rsidRPr="00A87655" w:rsidRDefault="00B823E7" w:rsidP="00381C57">
      <w:pPr>
        <w:pStyle w:val="Itensesubitens"/>
        <w:numPr>
          <w:ilvl w:val="1"/>
          <w:numId w:val="19"/>
        </w:numPr>
        <w:ind w:left="0" w:firstLine="0"/>
      </w:pPr>
      <w:r w:rsidRPr="00A87655">
        <w:t>No pagamento poderão ser retidos os impostos legais, conforme determinar a lei.</w:t>
      </w:r>
    </w:p>
    <w:p w14:paraId="65D50E8D" w14:textId="77777777" w:rsidR="00B823E7" w:rsidRPr="00A87655"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No caso de optantes pelo Simples Nacional, não haverá retenção de Imposto de Renda, desde que o licitante ora contratado anexe o comprovante junto à nota fiscal.</w:t>
      </w:r>
      <w:bookmarkEnd w:id="77"/>
    </w:p>
    <w:p w14:paraId="0B5B84F8" w14:textId="344A6C0F" w:rsidR="00525535" w:rsidRPr="00A87655" w:rsidRDefault="00D238B9" w:rsidP="00381C57">
      <w:pPr>
        <w:pStyle w:val="Itensesubitens"/>
        <w:numPr>
          <w:ilvl w:val="1"/>
          <w:numId w:val="19"/>
        </w:numPr>
        <w:ind w:left="0" w:firstLine="0"/>
      </w:pPr>
      <w:bookmarkStart w:id="80" w:name="_Hlk216683323"/>
      <w:r w:rsidRPr="00A87655">
        <w:t>Não será permitido pagamento antecipado, parcial ou total, relativo a parcelas contratuais vinculadas ao fornecimento de bens ou à prestação de serviços, nos termos do art. 145 da Lei Federal nº 14.133/2021</w:t>
      </w:r>
      <w:r w:rsidR="00525535" w:rsidRPr="00A87655">
        <w:t>.</w:t>
      </w:r>
    </w:p>
    <w:p w14:paraId="682B5D34" w14:textId="777A3A1B" w:rsidR="004B0562" w:rsidRPr="00A87655"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lastRenderedPageBreak/>
        <w:t>A antecipação de pagamento somente será permitida se propiciar sensível economia de recursos ou se representar condição indispensável para a obtenção do bem ou para a prestação do serviço.</w:t>
      </w:r>
    </w:p>
    <w:bookmarkEnd w:id="79"/>
    <w:bookmarkEnd w:id="80"/>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1" w:name="_Toc216938921"/>
      <w:bookmarkStart w:id="82" w:name="_Toc216941001"/>
      <w:r w:rsidRPr="00B31A5A">
        <w:t>DAS PENALIDADES E MULTAS</w:t>
      </w:r>
      <w:bookmarkEnd w:id="81"/>
      <w:bookmarkEnd w:id="82"/>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37C48F86" w14:textId="47BD33C6" w:rsidR="0002050E" w:rsidRPr="009B4F20" w:rsidRDefault="0002050E" w:rsidP="00381C57">
      <w:pPr>
        <w:pStyle w:val="Itensesubitens"/>
        <w:numPr>
          <w:ilvl w:val="1"/>
          <w:numId w:val="19"/>
        </w:numPr>
        <w:ind w:left="0" w:firstLine="0"/>
      </w:pPr>
      <w:r w:rsidRPr="009B4F20">
        <w:t>O licitante ou o contratado será responsabilizado administrativamente pelas seguintes infrações:</w:t>
      </w:r>
    </w:p>
    <w:p w14:paraId="0AC2D8FB" w14:textId="631F5325"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3" w:name="art155i"/>
      <w:bookmarkEnd w:id="83"/>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0ACBBB" w14:textId="09F074C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4" w:name="art155ii"/>
      <w:bookmarkEnd w:id="84"/>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que cause grave dano à Administração, ao funcionamento dos serviços públicos ou ao interesse coletivo;</w:t>
      </w:r>
    </w:p>
    <w:p w14:paraId="6936A7C3" w14:textId="40F00B4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5" w:name="art155iii"/>
      <w:bookmarkEnd w:id="85"/>
      <w:r w:rsidRPr="0076218C">
        <w:rPr>
          <w:rFonts w:ascii="Calibri" w:hAnsi="Calibri" w:cs="Calibri"/>
          <w:sz w:val="24"/>
          <w:szCs w:val="24"/>
        </w:rPr>
        <w:t>dar causa à inexecução total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CED428" w14:textId="4D929C33"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6" w:name="art155iv"/>
      <w:bookmarkEnd w:id="86"/>
      <w:r w:rsidRPr="0076218C">
        <w:rPr>
          <w:rFonts w:ascii="Calibri" w:hAnsi="Calibri" w:cs="Calibri"/>
          <w:sz w:val="24"/>
          <w:szCs w:val="24"/>
        </w:rPr>
        <w:t>deixar de entregar a documentação exigida para o certame;</w:t>
      </w:r>
    </w:p>
    <w:p w14:paraId="49ADE716" w14:textId="0C7F1E3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7" w:name="art155v"/>
      <w:bookmarkEnd w:id="87"/>
      <w:r w:rsidRPr="0076218C">
        <w:rPr>
          <w:rFonts w:ascii="Calibri" w:hAnsi="Calibri" w:cs="Calibri"/>
          <w:sz w:val="24"/>
          <w:szCs w:val="24"/>
        </w:rPr>
        <w:t>não manter a proposta, salvo em decorrência de fato superveniente devidamente justificado;</w:t>
      </w:r>
    </w:p>
    <w:p w14:paraId="2F8707D7" w14:textId="471AA00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8" w:name="art155vi"/>
      <w:bookmarkEnd w:id="88"/>
      <w:r w:rsidRPr="0076218C">
        <w:rPr>
          <w:rFonts w:ascii="Calibri" w:hAnsi="Calibri" w:cs="Calibri"/>
          <w:sz w:val="24"/>
          <w:szCs w:val="24"/>
        </w:rPr>
        <w:t xml:space="preserve">não celebrar 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ou não entregar a documentação exigida para a contratação, quando convocado dentro do prazo de validade de sua proposta;</w:t>
      </w:r>
    </w:p>
    <w:p w14:paraId="6A449C91" w14:textId="3187346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9" w:name="art155vii"/>
      <w:bookmarkEnd w:id="89"/>
      <w:r w:rsidRPr="0076218C">
        <w:rPr>
          <w:rFonts w:ascii="Calibri" w:hAnsi="Calibri" w:cs="Calibri"/>
          <w:sz w:val="24"/>
          <w:szCs w:val="24"/>
        </w:rPr>
        <w:t>ensejar o retardamento da execução ou da entrega do objeto da licitação sem motivo justificado;</w:t>
      </w:r>
    </w:p>
    <w:p w14:paraId="6537623B" w14:textId="405E8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0" w:name="art155viii"/>
      <w:bookmarkEnd w:id="90"/>
      <w:r w:rsidRPr="0076218C">
        <w:rPr>
          <w:rFonts w:ascii="Calibri" w:hAnsi="Calibri" w:cs="Calibri"/>
          <w:sz w:val="24"/>
          <w:szCs w:val="24"/>
        </w:rPr>
        <w:t>apresentar declaração ou documentação falsa exigida para o certame ou prestar declaração falsa durante a licitação ou 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8C05F6E" w14:textId="4E905B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1" w:name="art155ix"/>
      <w:bookmarkEnd w:id="91"/>
      <w:r w:rsidRPr="0076218C">
        <w:rPr>
          <w:rFonts w:ascii="Calibri" w:hAnsi="Calibri" w:cs="Calibri"/>
          <w:sz w:val="24"/>
          <w:szCs w:val="24"/>
        </w:rPr>
        <w:t>fraudar a licitação ou praticar ato fraudulento na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2719CB51" w14:textId="2B60DF30"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2" w:name="art155x"/>
      <w:bookmarkEnd w:id="92"/>
      <w:r w:rsidRPr="0076218C">
        <w:rPr>
          <w:rFonts w:ascii="Calibri" w:hAnsi="Calibri" w:cs="Calibri"/>
          <w:sz w:val="24"/>
          <w:szCs w:val="24"/>
        </w:rPr>
        <w:t>comportar-se de modo inidôneo ou cometer fraude de qualquer natureza;</w:t>
      </w:r>
    </w:p>
    <w:p w14:paraId="2399996D" w14:textId="3E5EF267"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3" w:name="art155xi"/>
      <w:bookmarkEnd w:id="93"/>
      <w:r w:rsidRPr="0076218C">
        <w:rPr>
          <w:rFonts w:ascii="Calibri" w:hAnsi="Calibri" w:cs="Calibri"/>
          <w:sz w:val="24"/>
          <w:szCs w:val="24"/>
        </w:rPr>
        <w:t>praticar atos ilícitos com vistas a frustrar os objetivos da licitação;</w:t>
      </w:r>
    </w:p>
    <w:p w14:paraId="569FAA83" w14:textId="2CB0C314"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4" w:name="art155xii"/>
      <w:bookmarkEnd w:id="94"/>
      <w:r w:rsidRPr="0076218C">
        <w:rPr>
          <w:rFonts w:ascii="Calibri" w:hAnsi="Calibri" w:cs="Calibri"/>
          <w:sz w:val="24"/>
          <w:szCs w:val="24"/>
        </w:rPr>
        <w:t>praticar ato lesivo previsto no art. 5º da Lei nº 12.846, de 1º de agosto de 2013.</w:t>
      </w:r>
    </w:p>
    <w:p w14:paraId="465D3B1B" w14:textId="3E770522" w:rsidR="0002050E" w:rsidRPr="0002050E" w:rsidRDefault="0002050E" w:rsidP="00381C57">
      <w:pPr>
        <w:pStyle w:val="Itensesubitens"/>
        <w:numPr>
          <w:ilvl w:val="1"/>
          <w:numId w:val="19"/>
        </w:numPr>
        <w:ind w:left="0" w:firstLine="0"/>
      </w:pPr>
      <w:bookmarkStart w:id="95" w:name="art156"/>
      <w:bookmarkEnd w:id="95"/>
      <w:r w:rsidRPr="0002050E">
        <w:t>Serão aplicadas ao responsável pelas infrações administrativas previstas nesta Lei as seguintes sanções:</w:t>
      </w:r>
    </w:p>
    <w:p w14:paraId="01B15AA5" w14:textId="756860C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6" w:name="art156i"/>
      <w:bookmarkEnd w:id="96"/>
      <w:r w:rsidRPr="0076218C">
        <w:rPr>
          <w:rFonts w:ascii="Calibri" w:hAnsi="Calibri" w:cs="Calibri"/>
          <w:sz w:val="24"/>
          <w:szCs w:val="24"/>
        </w:rPr>
        <w:t>advertência;</w:t>
      </w:r>
    </w:p>
    <w:p w14:paraId="0BEF2BA2" w14:textId="40554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7" w:name="art156ii"/>
      <w:bookmarkEnd w:id="97"/>
      <w:r w:rsidRPr="0076218C">
        <w:rPr>
          <w:rFonts w:ascii="Calibri" w:hAnsi="Calibri" w:cs="Calibri"/>
          <w:sz w:val="24"/>
          <w:szCs w:val="24"/>
        </w:rPr>
        <w:t>multa;</w:t>
      </w:r>
    </w:p>
    <w:p w14:paraId="7169A876" w14:textId="21E9E50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8" w:name="art156iii"/>
      <w:bookmarkEnd w:id="98"/>
      <w:r w:rsidRPr="0076218C">
        <w:rPr>
          <w:rFonts w:ascii="Calibri" w:hAnsi="Calibri" w:cs="Calibri"/>
          <w:sz w:val="24"/>
          <w:szCs w:val="24"/>
        </w:rPr>
        <w:t>impedimento de licitar e contratar;</w:t>
      </w:r>
    </w:p>
    <w:p w14:paraId="7D70BA0E" w14:textId="2504A692"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9" w:name="art156iv"/>
      <w:bookmarkEnd w:id="99"/>
      <w:r w:rsidRPr="0076218C">
        <w:rPr>
          <w:rFonts w:ascii="Calibri" w:hAnsi="Calibri" w:cs="Calibri"/>
          <w:sz w:val="24"/>
          <w:szCs w:val="24"/>
        </w:rPr>
        <w:t>declaração de inidoneidade para licitar ou contratar.</w:t>
      </w:r>
    </w:p>
    <w:p w14:paraId="689E9E19" w14:textId="1F28A5AB" w:rsidR="0002050E" w:rsidRPr="0002050E" w:rsidRDefault="0002050E" w:rsidP="00381C57">
      <w:pPr>
        <w:pStyle w:val="Itensesubitens"/>
        <w:numPr>
          <w:ilvl w:val="1"/>
          <w:numId w:val="19"/>
        </w:numPr>
        <w:ind w:left="0" w:firstLine="0"/>
      </w:pPr>
      <w:bookmarkStart w:id="100" w:name="art156§1"/>
      <w:bookmarkEnd w:id="100"/>
      <w:r w:rsidRPr="0002050E">
        <w:t>Na aplicação das sanções serão considerados:</w:t>
      </w:r>
    </w:p>
    <w:p w14:paraId="28241E65" w14:textId="1977ACB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1" w:name="art156§1i"/>
      <w:bookmarkEnd w:id="101"/>
      <w:r w:rsidRPr="0076218C">
        <w:rPr>
          <w:rFonts w:ascii="Calibri" w:hAnsi="Calibri" w:cs="Calibri"/>
          <w:sz w:val="24"/>
          <w:szCs w:val="24"/>
        </w:rPr>
        <w:t>a natureza e a gravidade da infração cometida;</w:t>
      </w:r>
    </w:p>
    <w:p w14:paraId="0CAEBF18" w14:textId="509C5BB9"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2" w:name="art156§1ii"/>
      <w:bookmarkEnd w:id="102"/>
      <w:r w:rsidRPr="0076218C">
        <w:rPr>
          <w:rFonts w:ascii="Calibri" w:hAnsi="Calibri" w:cs="Calibri"/>
          <w:sz w:val="24"/>
          <w:szCs w:val="24"/>
        </w:rPr>
        <w:t>as peculiaridades do caso concreto;</w:t>
      </w:r>
    </w:p>
    <w:p w14:paraId="26E5AA40" w14:textId="0D38A19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3" w:name="art156§1iii"/>
      <w:bookmarkEnd w:id="103"/>
      <w:r w:rsidRPr="0076218C">
        <w:rPr>
          <w:rFonts w:ascii="Calibri" w:hAnsi="Calibri" w:cs="Calibri"/>
          <w:sz w:val="24"/>
          <w:szCs w:val="24"/>
        </w:rPr>
        <w:t>as circunstâncias agravantes ou atenuantes;</w:t>
      </w:r>
    </w:p>
    <w:p w14:paraId="53C12B5F" w14:textId="37A9EEBD"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4" w:name="art156§1iv"/>
      <w:bookmarkEnd w:id="104"/>
      <w:r w:rsidRPr="0076218C">
        <w:rPr>
          <w:rFonts w:ascii="Calibri" w:hAnsi="Calibri" w:cs="Calibri"/>
          <w:sz w:val="24"/>
          <w:szCs w:val="24"/>
        </w:rPr>
        <w:t>os danos que dela provierem para a Administração Pública;</w:t>
      </w:r>
    </w:p>
    <w:p w14:paraId="34A9B859" w14:textId="4069D8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5" w:name="art156§1v"/>
      <w:bookmarkEnd w:id="105"/>
      <w:r w:rsidRPr="0076218C">
        <w:rPr>
          <w:rFonts w:ascii="Calibri" w:hAnsi="Calibri" w:cs="Calibri"/>
          <w:sz w:val="24"/>
          <w:szCs w:val="24"/>
        </w:rPr>
        <w:t>a implantação ou o aperfeiçoamento de programa de integridade, conforme normas e orientações dos órgãos de controle.</w:t>
      </w:r>
    </w:p>
    <w:p w14:paraId="6E120A31" w14:textId="23FF95E5" w:rsidR="0002050E" w:rsidRPr="0002050E" w:rsidRDefault="0002050E" w:rsidP="00381C57">
      <w:pPr>
        <w:pStyle w:val="Itensesubitens"/>
        <w:numPr>
          <w:ilvl w:val="1"/>
          <w:numId w:val="19"/>
        </w:numPr>
        <w:ind w:left="0" w:firstLine="0"/>
      </w:pPr>
      <w:bookmarkStart w:id="106" w:name="art156§2"/>
      <w:bookmarkEnd w:id="106"/>
      <w:r w:rsidRPr="0002050E">
        <w:t xml:space="preserve">A sanção </w:t>
      </w:r>
      <w:r w:rsidR="00993ECB">
        <w:t xml:space="preserve">de advertência </w:t>
      </w:r>
      <w:r w:rsidRPr="0002050E">
        <w:t xml:space="preserve">será aplicada exclusivamente pela infração administrativa </w:t>
      </w:r>
      <w:r w:rsidR="0025092A">
        <w:t xml:space="preserve">de </w:t>
      </w:r>
      <w:r w:rsidR="0025092A" w:rsidRPr="0025092A">
        <w:t>dar causa à inexecução parcial do contrato</w:t>
      </w:r>
      <w:r w:rsidR="001C42B2">
        <w:t xml:space="preserve"> ou instrumento contratual equivalente</w:t>
      </w:r>
      <w:r w:rsidRPr="0002050E">
        <w:t>, quando não se justificar a imposição de penalidade mais grave.</w:t>
      </w:r>
    </w:p>
    <w:p w14:paraId="451DEE2A" w14:textId="4A9DA53D" w:rsidR="0002050E" w:rsidRPr="0002050E" w:rsidRDefault="0002050E" w:rsidP="00381C57">
      <w:pPr>
        <w:pStyle w:val="Itensesubitens"/>
        <w:numPr>
          <w:ilvl w:val="1"/>
          <w:numId w:val="19"/>
        </w:numPr>
        <w:ind w:left="0" w:firstLine="0"/>
      </w:pPr>
      <w:bookmarkStart w:id="107" w:name="art156§3"/>
      <w:bookmarkEnd w:id="107"/>
      <w:r w:rsidRPr="0002050E">
        <w:t xml:space="preserve">A sanção </w:t>
      </w:r>
      <w:r w:rsidR="0025092A">
        <w:t>multa</w:t>
      </w:r>
      <w:r w:rsidRPr="0002050E">
        <w:t xml:space="preserve">, calculada </w:t>
      </w:r>
      <w:r w:rsidR="0025092A">
        <w:t>sobre o valor do Edital, caso o licitante não tenha Contrato</w:t>
      </w:r>
      <w:r w:rsidR="001C42B2">
        <w:t xml:space="preserve"> ou </w:t>
      </w:r>
      <w:r w:rsidR="001C42B2">
        <w:lastRenderedPageBreak/>
        <w:t>instrumento contratual equivalente</w:t>
      </w:r>
      <w:r w:rsidR="0025092A">
        <w:t xml:space="preserve"> ainda, ou sobre </w:t>
      </w:r>
      <w:r w:rsidR="0018120F">
        <w:t>o instrumento contratual</w:t>
      </w:r>
      <w:r w:rsidR="0025092A">
        <w:t xml:space="preserve">, caso </w:t>
      </w:r>
      <w:r w:rsidR="00B57807">
        <w:t xml:space="preserve">já </w:t>
      </w:r>
      <w:r w:rsidR="0018120F">
        <w:t>houver</w:t>
      </w:r>
      <w:r w:rsidRPr="0002050E">
        <w:t>, não poderá ser inferior a 0,5% (cinco décimos por cento) nem superior a 30% (trinta por cento) do valor do contrato</w:t>
      </w:r>
      <w:r w:rsidR="001C42B2">
        <w:t xml:space="preserve"> ou instrumento contratual equivalente</w:t>
      </w:r>
      <w:r w:rsidRPr="0002050E">
        <w:t xml:space="preserve"> licitado ou celebrado e será aplicada ao responsável por qualquer das infrações administrativas previstas.</w:t>
      </w:r>
    </w:p>
    <w:p w14:paraId="28469E8C" w14:textId="5464EA9E" w:rsidR="0002050E" w:rsidRPr="0002050E" w:rsidRDefault="0002050E" w:rsidP="00381C57">
      <w:pPr>
        <w:pStyle w:val="Itensesubitens"/>
        <w:numPr>
          <w:ilvl w:val="1"/>
          <w:numId w:val="19"/>
        </w:numPr>
        <w:ind w:left="0" w:firstLine="0"/>
      </w:pPr>
      <w:bookmarkStart w:id="108" w:name="art156§4"/>
      <w:bookmarkEnd w:id="108"/>
      <w:r w:rsidRPr="0002050E">
        <w:t xml:space="preserve">A sanção </w:t>
      </w:r>
      <w:r w:rsidR="002D045D" w:rsidRPr="00F869DD">
        <w:t>de impedimento de licitar e contratar</w:t>
      </w:r>
      <w:r w:rsidRPr="0002050E">
        <w:t xml:space="preserve"> será aplicada ao responsável </w:t>
      </w:r>
      <w:r w:rsidR="00F869DD" w:rsidRPr="00F869DD">
        <w:t>que</w:t>
      </w:r>
      <w:r w:rsidRPr="0002050E">
        <w:t> </w:t>
      </w:r>
      <w:r w:rsidR="00F869DD" w:rsidRPr="00F869DD">
        <w:t xml:space="preserve">dar causa à inexecução parcial do contrato </w:t>
      </w:r>
      <w:r w:rsidR="001C42B2">
        <w:t>ou instrumento contratual equivalente</w:t>
      </w:r>
      <w:r w:rsidR="001C42B2" w:rsidRPr="00F869DD">
        <w:t xml:space="preserve"> </w:t>
      </w:r>
      <w:r w:rsidR="00F869DD" w:rsidRPr="00F869DD">
        <w:t>que cause grave dano à Administração, ao funcionamento dos serviços públicos ou ao interesse coletivo; dar causa à inexecução total do contrato</w:t>
      </w:r>
      <w:r w:rsidR="001C42B2">
        <w:t xml:space="preserve"> ou instrumento contratual equivalente</w:t>
      </w:r>
      <w:r w:rsidR="00F869DD" w:rsidRPr="00F869DD">
        <w:t xml:space="preserve">; deixar de entregar a documentação exigida para o certame; não manter a proposta, salvo em decorrência de fato superveniente devidamente justificado; não celebrar o contrato </w:t>
      </w:r>
      <w:r w:rsidR="001C42B2">
        <w:t>ou instrumento contratual equivalente</w:t>
      </w:r>
      <w:r w:rsidR="001C42B2" w:rsidRPr="00F869DD">
        <w:t xml:space="preserve"> </w:t>
      </w:r>
      <w:r w:rsidR="00F869DD" w:rsidRPr="00F869DD">
        <w:t xml:space="preserve">ou não entregar a documentação exigida para a contratação, quando convocado dentro do prazo de validade de sua proposta; ensejar o retardamento da execução ou da entrega do objeto da licitação sem motivo justificado; </w:t>
      </w:r>
      <w:r w:rsidRPr="0002050E">
        <w:t xml:space="preserve">quando não se justificar a imposição de penalidade mais grave, e impedirá o responsável de licitar ou contratar no âmbito da Administração Pública direta e indireta </w:t>
      </w:r>
      <w:r w:rsidR="001E5623">
        <w:t>do município de São Francisco - SP</w:t>
      </w:r>
      <w:r w:rsidRPr="0002050E">
        <w:t>, pelo prazo máximo de 3 (três) anos.</w:t>
      </w:r>
    </w:p>
    <w:p w14:paraId="383D19CE" w14:textId="5CC06A36" w:rsidR="0002050E" w:rsidRPr="0002050E" w:rsidRDefault="0002050E" w:rsidP="00381C57">
      <w:pPr>
        <w:pStyle w:val="Itensesubitens"/>
        <w:numPr>
          <w:ilvl w:val="1"/>
          <w:numId w:val="19"/>
        </w:numPr>
        <w:ind w:left="0" w:firstLine="0"/>
      </w:pPr>
      <w:bookmarkStart w:id="109" w:name="art156§5"/>
      <w:bookmarkEnd w:id="109"/>
      <w:r w:rsidRPr="0002050E">
        <w:t xml:space="preserve">A sanção </w:t>
      </w:r>
      <w:r w:rsidR="00BC7C4D" w:rsidRPr="000F571D">
        <w:t xml:space="preserve">de declaração de inidoneidade para licitar ou contratar </w:t>
      </w:r>
      <w:r w:rsidRPr="0002050E">
        <w:t xml:space="preserve">será aplicada ao responsável pelas infrações administrativas </w:t>
      </w:r>
      <w:r w:rsidR="00B0060D" w:rsidRPr="000F571D">
        <w:t>de apresentar declaração ou documentação falsa exigida para o certame ou prestar declaração falsa durante a licitação ou a execução do contrato</w:t>
      </w:r>
      <w:r w:rsidR="001C42B2">
        <w:t xml:space="preserve"> ou instrumento contratual equivalente</w:t>
      </w:r>
      <w:r w:rsidR="00B0060D" w:rsidRPr="000F571D">
        <w:t>; fraudar a licitação ou praticar ato fraudulento na execução do contrato</w:t>
      </w:r>
      <w:r w:rsidR="001C42B2">
        <w:t xml:space="preserve"> ou instrumento contratual equivalente</w:t>
      </w:r>
      <w:r w:rsidR="00B0060D" w:rsidRPr="000F571D">
        <w:t>; comportar-se de modo inidôneo ou cometer fraude de qualquer natureza; praticar atos ilícitos com vistas a frustrar os objetivos da licitação; praticar ato lesivo previsto no art. 5º da Lei nº 12.846, de 1º de agosto de 2013</w:t>
      </w:r>
      <w:r w:rsidRPr="0002050E">
        <w:t xml:space="preserve">, bem como pelas infrações administrativas </w:t>
      </w:r>
      <w:r w:rsidR="000F571D">
        <w:t xml:space="preserve">de </w:t>
      </w:r>
      <w:r w:rsidR="000F571D" w:rsidRPr="000F571D">
        <w:t xml:space="preserve">dar causa à inexecução parcial do contrato </w:t>
      </w:r>
      <w:r w:rsidR="001C42B2">
        <w:t>ou instrumento contratual equivalente</w:t>
      </w:r>
      <w:r w:rsidR="001C42B2" w:rsidRPr="000F571D">
        <w:t xml:space="preserve"> </w:t>
      </w:r>
      <w:r w:rsidR="000F571D" w:rsidRPr="000F571D">
        <w:t>que cause grave dano à Administração, ao funcionamento dos serviços públicos ou ao interesse coletivo; dar causa à inexecução total do contrato</w:t>
      </w:r>
      <w:r w:rsidR="001C42B2">
        <w:t xml:space="preserve"> ou instrumento contratual equivalente</w:t>
      </w:r>
      <w:r w:rsidR="000F571D" w:rsidRPr="000F571D">
        <w:t>; deixar de entregar a documentação exigida para o certame; não manter a proposta, salvo em decorrência de fato superveniente devidamente justificado; não celebrar o contrato</w:t>
      </w:r>
      <w:r w:rsidR="001C42B2">
        <w:t xml:space="preserve"> ou instrumento contratual equivalente</w:t>
      </w:r>
      <w:r w:rsidR="000F571D" w:rsidRPr="000F571D">
        <w:t xml:space="preserve"> ou não entregar a documentação exigida para a contratação, quando convocado dentro do prazo de validade de sua proposta; ensejar o retardamento da execução ou da entrega do objeto da licitação sem motivo justificado </w:t>
      </w:r>
      <w:r w:rsidRPr="0002050E">
        <w:t>que justifiquem a imposição de penalidade mais grave que a sanção</w:t>
      </w:r>
      <w:r w:rsidR="005201C3">
        <w:t xml:space="preserve"> de impedimento de licitar e contratar</w:t>
      </w:r>
      <w:r w:rsidRPr="0002050E">
        <w:t>, e impedirá o responsável de licitar ou contratar no âmbito da Administração Pública direta e indireta de todos os entes federativos, pelo prazo mínimo de 3 (três) anos e máximo de 6 (seis) anos.</w:t>
      </w:r>
    </w:p>
    <w:p w14:paraId="620B346A" w14:textId="55CB8D18" w:rsidR="0002050E" w:rsidRPr="00050501" w:rsidRDefault="0002050E" w:rsidP="00381C57">
      <w:pPr>
        <w:pStyle w:val="Itensesubitens"/>
        <w:numPr>
          <w:ilvl w:val="1"/>
          <w:numId w:val="19"/>
        </w:numPr>
        <w:autoSpaceDE w:val="0"/>
        <w:adjustRightInd w:val="0"/>
        <w:ind w:left="0" w:firstLine="0"/>
      </w:pPr>
      <w:bookmarkStart w:id="110" w:name="art156§6"/>
      <w:bookmarkEnd w:id="110"/>
      <w:r w:rsidRPr="0002050E">
        <w:t xml:space="preserve">A sanção </w:t>
      </w:r>
      <w:r w:rsidR="003A0B7C">
        <w:t xml:space="preserve">de </w:t>
      </w:r>
      <w:r w:rsidR="003A0B7C" w:rsidRPr="003A0B7C">
        <w:t xml:space="preserve">declaração de inidoneidade para licitar ou contratar </w:t>
      </w:r>
      <w:r w:rsidRPr="0002050E">
        <w:t xml:space="preserve">será precedida de análise jurídica e </w:t>
      </w:r>
      <w:r w:rsidRPr="00050501">
        <w:t>será de competência exclusiva d</w:t>
      </w:r>
      <w:r w:rsidR="00050501">
        <w:t xml:space="preserve">o </w:t>
      </w:r>
      <w:r w:rsidRPr="00050501">
        <w:t>secretário municipal</w:t>
      </w:r>
      <w:r w:rsidR="00050501">
        <w:t>.</w:t>
      </w:r>
    </w:p>
    <w:p w14:paraId="46FDECD8" w14:textId="74E89BC8" w:rsidR="0002050E" w:rsidRPr="00906C84" w:rsidRDefault="0002050E" w:rsidP="00381C57">
      <w:pPr>
        <w:pStyle w:val="Itensesubitens"/>
        <w:numPr>
          <w:ilvl w:val="1"/>
          <w:numId w:val="19"/>
        </w:numPr>
        <w:ind w:left="0" w:firstLine="0"/>
      </w:pPr>
      <w:bookmarkStart w:id="111" w:name="art156§6ii"/>
      <w:bookmarkStart w:id="112" w:name="art156§7"/>
      <w:bookmarkEnd w:id="111"/>
      <w:bookmarkEnd w:id="112"/>
      <w:r w:rsidRPr="0002050E">
        <w:t xml:space="preserve">As </w:t>
      </w:r>
      <w:r w:rsidRPr="00906C84">
        <w:t xml:space="preserve">sanções </w:t>
      </w:r>
      <w:r w:rsidR="00863EAA" w:rsidRPr="00906C84">
        <w:t>advertência</w:t>
      </w:r>
      <w:r w:rsidRPr="00906C84">
        <w:t xml:space="preserve">, </w:t>
      </w:r>
      <w:r w:rsidR="00863EAA" w:rsidRPr="00906C84">
        <w:t>impedimento de licitar e contratar</w:t>
      </w:r>
      <w:r w:rsidRPr="00906C84">
        <w:t xml:space="preserve"> e </w:t>
      </w:r>
      <w:r w:rsidR="00863EAA" w:rsidRPr="00906C84">
        <w:t>declaração de inidoneidade para licitar ou contratar</w:t>
      </w:r>
      <w:r w:rsidRPr="00906C84">
        <w:t xml:space="preserve"> poderão ser aplicadas cumulativamente com </w:t>
      </w:r>
      <w:r w:rsidR="00863EAA" w:rsidRPr="00906C84">
        <w:t>multa</w:t>
      </w:r>
      <w:r w:rsidRPr="00906C84">
        <w:t>.</w:t>
      </w:r>
    </w:p>
    <w:p w14:paraId="167404CB" w14:textId="30B10FAC"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3" w:name="art156§8"/>
      <w:bookmarkEnd w:id="113"/>
      <w:r w:rsidRPr="0076218C">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7BE8AFEB" w14:textId="03C8426A" w:rsidR="0002050E" w:rsidRPr="00906C84" w:rsidRDefault="0002050E" w:rsidP="00381C57">
      <w:pPr>
        <w:pStyle w:val="Itensesubitens"/>
        <w:numPr>
          <w:ilvl w:val="1"/>
          <w:numId w:val="19"/>
        </w:numPr>
        <w:ind w:left="0" w:firstLine="0"/>
      </w:pPr>
      <w:bookmarkStart w:id="114" w:name="art156§9"/>
      <w:bookmarkEnd w:id="114"/>
      <w:r w:rsidRPr="00906C84">
        <w:t>A aplicação das sanções previstas não exclui, em hipótese alguma, a obrigação de reparação integral do dano causado à Administração Pública.</w:t>
      </w:r>
    </w:p>
    <w:p w14:paraId="28B1B1D9" w14:textId="2A5E216F" w:rsidR="0002050E" w:rsidRPr="00906C84" w:rsidRDefault="0002050E" w:rsidP="00381C57">
      <w:pPr>
        <w:pStyle w:val="Itensesubitens"/>
        <w:numPr>
          <w:ilvl w:val="1"/>
          <w:numId w:val="19"/>
        </w:numPr>
        <w:ind w:left="0" w:firstLine="0"/>
      </w:pPr>
      <w:bookmarkStart w:id="115" w:name="art157"/>
      <w:bookmarkEnd w:id="115"/>
      <w:r w:rsidRPr="00906C84">
        <w:t xml:space="preserve">Na aplicação da sanção </w:t>
      </w:r>
      <w:r w:rsidR="007D0F54" w:rsidRPr="00906C84">
        <w:t>multa</w:t>
      </w:r>
      <w:r w:rsidRPr="00906C84">
        <w:t>, será facultada a defesa do interessado no prazo de 15 (quinze) dias úteis, contado da data de sua intimação.</w:t>
      </w:r>
    </w:p>
    <w:p w14:paraId="4400A5D4" w14:textId="25836EB2" w:rsidR="0002050E" w:rsidRPr="00906C84" w:rsidRDefault="0002050E" w:rsidP="00381C57">
      <w:pPr>
        <w:pStyle w:val="Itensesubitens"/>
        <w:numPr>
          <w:ilvl w:val="1"/>
          <w:numId w:val="19"/>
        </w:numPr>
        <w:ind w:left="0" w:firstLine="0"/>
      </w:pPr>
      <w:bookmarkStart w:id="116" w:name="art158"/>
      <w:bookmarkEnd w:id="116"/>
      <w:r w:rsidRPr="00906C84">
        <w:t>A aplicação das sanções</w:t>
      </w:r>
      <w:r w:rsidR="007D0F54" w:rsidRPr="00906C84">
        <w:t xml:space="preserve"> de </w:t>
      </w:r>
      <w:r w:rsidR="00241D94" w:rsidRPr="00906C84">
        <w:t xml:space="preserve">impedimento de licitar e contratar e declaração de </w:t>
      </w:r>
      <w:r w:rsidR="00241D94" w:rsidRPr="00906C84">
        <w:lastRenderedPageBreak/>
        <w:t>inidoneidade para licitar ou contratar</w:t>
      </w:r>
      <w:r w:rsidRPr="00906C84">
        <w:t> requererá a instauração de processo de responsabilização, a ser conduzido por comissão composta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10F90F74" w14:textId="67C489D0"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7" w:name="art158§1"/>
      <w:bookmarkStart w:id="118" w:name="art158§2"/>
      <w:bookmarkEnd w:id="117"/>
      <w:bookmarkEnd w:id="118"/>
      <w:r w:rsidRPr="0076218C">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DD28625" w14:textId="1F930F74"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9" w:name="art158§3"/>
      <w:bookmarkEnd w:id="119"/>
      <w:r w:rsidRPr="0076218C">
        <w:rPr>
          <w:rFonts w:ascii="Calibri" w:hAnsi="Calibri" w:cs="Calibri"/>
          <w:sz w:val="24"/>
          <w:szCs w:val="24"/>
        </w:rPr>
        <w:t>Serão indeferidas pela comissão, mediante decisão fundamentada, provas ilícitas, impertinentes, desnecessárias, protelatórias ou intempestivas.</w:t>
      </w:r>
    </w:p>
    <w:p w14:paraId="50710B56" w14:textId="5B863B93"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20" w:name="art158§4"/>
      <w:bookmarkEnd w:id="120"/>
      <w:r w:rsidRPr="0076218C">
        <w:rPr>
          <w:rFonts w:ascii="Calibri" w:hAnsi="Calibri" w:cs="Calibri"/>
          <w:sz w:val="24"/>
          <w:szCs w:val="24"/>
        </w:rPr>
        <w:t>A prescrição ocorrerá em 5 (cinco) anos, contados da ciência da infração pela Administração, e será:</w:t>
      </w:r>
    </w:p>
    <w:p w14:paraId="1BCCD08A" w14:textId="4D10CCD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1" w:name="art158§4i"/>
      <w:bookmarkEnd w:id="121"/>
      <w:r w:rsidRPr="0076218C">
        <w:rPr>
          <w:rFonts w:ascii="Calibri" w:hAnsi="Calibri" w:cs="Calibri"/>
          <w:sz w:val="24"/>
          <w:szCs w:val="24"/>
        </w:rPr>
        <w:t>interrompida pela instauração do processo de responsabilização;</w:t>
      </w:r>
    </w:p>
    <w:p w14:paraId="1B68FFFF" w14:textId="6FE441CC"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2" w:name="art158§4ii"/>
      <w:bookmarkEnd w:id="122"/>
      <w:r w:rsidRPr="0076218C">
        <w:rPr>
          <w:rFonts w:ascii="Calibri" w:hAnsi="Calibri" w:cs="Calibri"/>
          <w:sz w:val="24"/>
          <w:szCs w:val="24"/>
        </w:rPr>
        <w:t>suspensa pela celebração de acordo de leniência previsto na Lei nº 12.846, de 1º de agosto de 2013;</w:t>
      </w:r>
    </w:p>
    <w:p w14:paraId="2631A684" w14:textId="627120F6"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3" w:name="art158§4iii"/>
      <w:bookmarkEnd w:id="123"/>
      <w:r w:rsidRPr="0076218C">
        <w:rPr>
          <w:rFonts w:ascii="Calibri" w:hAnsi="Calibri" w:cs="Calibri"/>
          <w:sz w:val="24"/>
          <w:szCs w:val="24"/>
        </w:rPr>
        <w:t>suspensa por decisão judicial que inviabilize a conclusão da apuração administrativa.</w:t>
      </w:r>
    </w:p>
    <w:p w14:paraId="59CDD75D" w14:textId="1C36E2CC" w:rsidR="0002050E" w:rsidRPr="00906C84" w:rsidRDefault="0002050E" w:rsidP="00381C57">
      <w:pPr>
        <w:pStyle w:val="Itensesubitens"/>
        <w:numPr>
          <w:ilvl w:val="1"/>
          <w:numId w:val="19"/>
        </w:numPr>
        <w:ind w:left="0" w:firstLine="0"/>
      </w:pPr>
      <w:bookmarkStart w:id="124" w:name="art159"/>
      <w:bookmarkEnd w:id="124"/>
      <w:r w:rsidRPr="00906C84">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58D9E7" w14:textId="298B5906" w:rsidR="0002050E" w:rsidRPr="00906C84" w:rsidRDefault="0002050E" w:rsidP="00381C57">
      <w:pPr>
        <w:pStyle w:val="Itensesubitens"/>
        <w:numPr>
          <w:ilvl w:val="1"/>
          <w:numId w:val="19"/>
        </w:numPr>
        <w:ind w:left="0" w:firstLine="0"/>
      </w:pPr>
      <w:bookmarkStart w:id="125" w:name="art159p"/>
      <w:bookmarkStart w:id="126" w:name="art160"/>
      <w:bookmarkEnd w:id="125"/>
      <w:bookmarkEnd w:id="126"/>
      <w:r w:rsidRPr="00906C84">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AC6076" w14:textId="0FEC7670" w:rsidR="0002050E" w:rsidRPr="00906C84" w:rsidRDefault="00471F5E" w:rsidP="00381C57">
      <w:pPr>
        <w:pStyle w:val="Itensesubitens"/>
        <w:numPr>
          <w:ilvl w:val="1"/>
          <w:numId w:val="19"/>
        </w:numPr>
        <w:ind w:left="0" w:firstLine="0"/>
      </w:pPr>
      <w:bookmarkStart w:id="127" w:name="art161"/>
      <w:bookmarkEnd w:id="127"/>
      <w:r w:rsidRPr="00906C84">
        <w:t>A Prefeitura Municipal</w:t>
      </w:r>
      <w:r w:rsidR="0002050E" w:rsidRPr="00906C84">
        <w:t xml:space="preserve"> dever</w:t>
      </w:r>
      <w:r w:rsidRPr="00906C84">
        <w:t>á</w:t>
      </w:r>
      <w:r w:rsidR="0002050E" w:rsidRPr="00906C84">
        <w:t>, no prazo máximo 15 (quinze) dias úteis, contado da data de aplicação da sanção, informar e manter atualizados os dados relativos às sanções por eles aplicadas, para fins de publicidade no Cadastro Nacional de Empresas Inidôneas e Suspensas (</w:t>
      </w:r>
      <w:proofErr w:type="spellStart"/>
      <w:r w:rsidR="0002050E" w:rsidRPr="00906C84">
        <w:t>Ceis</w:t>
      </w:r>
      <w:proofErr w:type="spellEnd"/>
      <w:r w:rsidR="0002050E" w:rsidRPr="00906C84">
        <w:t>) e no Cadastro Nacional de Empresas Punidas (</w:t>
      </w:r>
      <w:proofErr w:type="spellStart"/>
      <w:r w:rsidR="0002050E" w:rsidRPr="00906C84">
        <w:t>Cnep</w:t>
      </w:r>
      <w:proofErr w:type="spellEnd"/>
      <w:r w:rsidR="0002050E" w:rsidRPr="00906C84">
        <w:t>), instituídos no âmbito do Poder Executivo federal.</w:t>
      </w:r>
    </w:p>
    <w:p w14:paraId="42FD7E23" w14:textId="4E1736AD"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8" w:name="art161p"/>
      <w:bookmarkEnd w:id="128"/>
      <w:r w:rsidRPr="0076218C">
        <w:rPr>
          <w:rFonts w:ascii="Calibri" w:hAnsi="Calibri" w:cs="Calibri"/>
          <w:sz w:val="24"/>
          <w:szCs w:val="24"/>
        </w:rPr>
        <w:t xml:space="preserve">Para fins de aplicação das sanções previstas, </w:t>
      </w:r>
      <w:r w:rsidR="00471F5E" w:rsidRPr="0076218C">
        <w:rPr>
          <w:rFonts w:ascii="Calibri" w:hAnsi="Calibri" w:cs="Calibri"/>
          <w:sz w:val="24"/>
          <w:szCs w:val="24"/>
        </w:rPr>
        <w:t>a Prefeitura</w:t>
      </w:r>
      <w:r w:rsidRPr="0076218C">
        <w:rPr>
          <w:rFonts w:ascii="Calibri" w:hAnsi="Calibri" w:cs="Calibri"/>
          <w:sz w:val="24"/>
          <w:szCs w:val="24"/>
        </w:rPr>
        <w:t xml:space="preserve"> regulamentará a forma de cômputo e as consequências da soma de diversas sanções aplicadas a uma mesma empresa e derivadas de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distintos</w:t>
      </w:r>
      <w:r w:rsidR="00050501">
        <w:rPr>
          <w:rFonts w:ascii="Calibri" w:hAnsi="Calibri" w:cs="Calibri"/>
          <w:sz w:val="24"/>
          <w:szCs w:val="24"/>
        </w:rPr>
        <w:t xml:space="preserve">, sendo aplicadas para todos os atos futuros praticados após a regulamentação durante a vigência do Contrato </w:t>
      </w:r>
      <w:r w:rsidR="001C42B2">
        <w:rPr>
          <w:rFonts w:ascii="Calibri" w:hAnsi="Calibri" w:cs="Calibri"/>
          <w:sz w:val="24"/>
          <w:szCs w:val="24"/>
        </w:rPr>
        <w:t>ou instrumento contratual equivalente</w:t>
      </w:r>
      <w:r w:rsidR="00050501">
        <w:rPr>
          <w:rFonts w:ascii="Calibri" w:hAnsi="Calibri" w:cs="Calibri"/>
          <w:sz w:val="24"/>
          <w:szCs w:val="24"/>
        </w:rPr>
        <w:t>.</w:t>
      </w:r>
    </w:p>
    <w:p w14:paraId="11DCD484" w14:textId="421FF8F5" w:rsidR="0002050E" w:rsidRPr="0002050E" w:rsidRDefault="0002050E" w:rsidP="00381C57">
      <w:pPr>
        <w:pStyle w:val="Itensesubitens"/>
        <w:numPr>
          <w:ilvl w:val="1"/>
          <w:numId w:val="19"/>
        </w:numPr>
        <w:ind w:left="0" w:firstLine="0"/>
      </w:pPr>
      <w:bookmarkStart w:id="129" w:name="art162"/>
      <w:bookmarkEnd w:id="129"/>
      <w:r w:rsidRPr="0002050E">
        <w:t>O atraso injustificado na execução do contrato</w:t>
      </w:r>
      <w:r w:rsidR="001C42B2">
        <w:t xml:space="preserve"> ou instrumento contratual equivalente</w:t>
      </w:r>
      <w:r w:rsidRPr="0002050E">
        <w:t xml:space="preserve"> sujeitará o contratado a multa de mora.</w:t>
      </w:r>
    </w:p>
    <w:p w14:paraId="5FD19096" w14:textId="12204B47"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30" w:name="art162p"/>
      <w:bookmarkEnd w:id="130"/>
      <w:r w:rsidRPr="0076218C">
        <w:rPr>
          <w:rFonts w:ascii="Calibri" w:hAnsi="Calibri" w:cs="Calibri"/>
          <w:sz w:val="24"/>
          <w:szCs w:val="24"/>
        </w:rPr>
        <w:t xml:space="preserve">A aplicação de multa de mora não impedirá que a Administração a converta em compensatória e promova a extinção unilateral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com a aplicação cumulada de outras sanções previstas nesta Lei.</w:t>
      </w:r>
    </w:p>
    <w:p w14:paraId="05A4B305" w14:textId="2AAEBFAC" w:rsidR="0002050E" w:rsidRPr="0002050E" w:rsidRDefault="0002050E" w:rsidP="00381C57">
      <w:pPr>
        <w:pStyle w:val="Itensesubitens"/>
        <w:numPr>
          <w:ilvl w:val="1"/>
          <w:numId w:val="19"/>
        </w:numPr>
        <w:ind w:left="0" w:firstLine="0"/>
      </w:pPr>
      <w:bookmarkStart w:id="131" w:name="art163"/>
      <w:bookmarkEnd w:id="131"/>
      <w:r w:rsidRPr="0002050E">
        <w:t>É admitida a reabilitação do licitante ou contratado perante a própria autoridade que aplicou a penalidade, exigidos, cumulativamente:</w:t>
      </w:r>
    </w:p>
    <w:p w14:paraId="1A748935" w14:textId="45F031A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2" w:name="art163i"/>
      <w:bookmarkEnd w:id="132"/>
      <w:r w:rsidRPr="0076218C">
        <w:rPr>
          <w:rFonts w:ascii="Calibri" w:hAnsi="Calibri" w:cs="Calibri"/>
          <w:sz w:val="24"/>
          <w:szCs w:val="24"/>
        </w:rPr>
        <w:t>reparação integral do dano causado à Administração Pública;</w:t>
      </w:r>
    </w:p>
    <w:p w14:paraId="03C06730" w14:textId="5237E8F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3" w:name="art163ii"/>
      <w:bookmarkEnd w:id="133"/>
      <w:r w:rsidRPr="0076218C">
        <w:rPr>
          <w:rFonts w:ascii="Calibri" w:hAnsi="Calibri" w:cs="Calibri"/>
          <w:sz w:val="24"/>
          <w:szCs w:val="24"/>
        </w:rPr>
        <w:lastRenderedPageBreak/>
        <w:t>pagamento da multa;</w:t>
      </w:r>
    </w:p>
    <w:p w14:paraId="07434102" w14:textId="01F940CF"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4" w:name="art163iii"/>
      <w:bookmarkEnd w:id="134"/>
      <w:r w:rsidRPr="0076218C">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3A218F6B" w14:textId="49ACB71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5" w:name="art163iv"/>
      <w:bookmarkEnd w:id="135"/>
      <w:r w:rsidRPr="0076218C">
        <w:rPr>
          <w:rFonts w:ascii="Calibri" w:hAnsi="Calibri" w:cs="Calibri"/>
          <w:sz w:val="24"/>
          <w:szCs w:val="24"/>
        </w:rPr>
        <w:t>cumprimento das condições de reabilitação definidas no ato punitivo;</w:t>
      </w:r>
    </w:p>
    <w:p w14:paraId="3487BD5C" w14:textId="41B0042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6" w:name="art163v"/>
      <w:bookmarkEnd w:id="136"/>
      <w:r w:rsidRPr="0076218C">
        <w:rPr>
          <w:rFonts w:ascii="Calibri" w:hAnsi="Calibri" w:cs="Calibri"/>
          <w:sz w:val="24"/>
          <w:szCs w:val="24"/>
        </w:rPr>
        <w:t>análise jurídica prévia, com posicionamento conclusivo quanto ao cumprimento dos requisitos definidos neste artigo.</w:t>
      </w:r>
    </w:p>
    <w:p w14:paraId="11D4FDF4" w14:textId="6F1CCDA3" w:rsidR="00B823E7" w:rsidRPr="0002050E" w:rsidRDefault="0002050E" w:rsidP="00381C57">
      <w:pPr>
        <w:pStyle w:val="Itensesubitens"/>
        <w:numPr>
          <w:ilvl w:val="1"/>
          <w:numId w:val="19"/>
        </w:numPr>
        <w:ind w:left="0" w:firstLine="0"/>
      </w:pPr>
      <w:bookmarkStart w:id="137" w:name="art163p"/>
      <w:bookmarkEnd w:id="137"/>
      <w:r w:rsidRPr="0002050E">
        <w:t>A sanção pelas infrações previstas nos </w:t>
      </w:r>
      <w:r w:rsidR="00415BDA" w:rsidRPr="00415BDA">
        <w:t>apresentar declaração ou documentação falsa exigida para o certame ou prestar declaração falsa durante a licitação ou a execução do contrato</w:t>
      </w:r>
      <w:r w:rsidRPr="0002050E">
        <w:t> </w:t>
      </w:r>
      <w:r w:rsidR="001C42B2">
        <w:t xml:space="preserve">ou instrumento contratual equivalente </w:t>
      </w:r>
      <w:r w:rsidRPr="0002050E">
        <w:t>e </w:t>
      </w:r>
      <w:r w:rsidR="00415BDA" w:rsidRPr="00415BDA">
        <w:t>praticar ato lesivo previsto no art. 5º da Lei nº 12.846, de 1º de agosto de 2013</w:t>
      </w:r>
      <w:r w:rsidRPr="0002050E">
        <w:t> exigirá, como condição de reabilitação do licitante ou contratado, a implantação ou aperfeiçoamento de programa de integridade pelo responsável.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138" w:name="_Toc216938922"/>
      <w:bookmarkStart w:id="139" w:name="_Toc216941002"/>
      <w:bookmarkEnd w:id="78"/>
      <w:r w:rsidRPr="00B31A5A">
        <w:t>DA EXTINÇÃO DO INSTRUMENTO CONTRATUAL</w:t>
      </w:r>
      <w:bookmarkEnd w:id="138"/>
      <w:bookmarkEnd w:id="139"/>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seguintes situações:</w:t>
      </w:r>
    </w:p>
    <w:p w14:paraId="18E94077"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ou cumprimento irregular de normas editalícias ou de cláusulas 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liberação das áreas sujeitas a desapropriação, a desocupação ou a servidão 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lastRenderedPageBreak/>
        <w:t>atraso superior a 2 (dois) meses, contado da emissão da nota fiscal, dos pagamentos ou de parcelas de pagamentos devidos pela Administração por despesas de obras, serviços ou 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atraso superior a 2 (dois) meses, contado da emissão da nota fiscal, dos pagamentos ou de parcelas de 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ato unilateral e escrito da Administração, exceto no caso de 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ocupação e utilização do local, das instalações, dos equipamentos, do material e do </w:t>
      </w:r>
      <w:r w:rsidRPr="0076218C">
        <w:rPr>
          <w:rFonts w:ascii="Calibri" w:hAnsi="Calibri" w:cs="Calibri"/>
          <w:sz w:val="24"/>
          <w:szCs w:val="24"/>
        </w:rPr>
        <w:lastRenderedPageBreak/>
        <w:t xml:space="preserve">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 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o ato deverá ser precedido de autorização 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140" w:name="_Toc216938923"/>
      <w:bookmarkStart w:id="141" w:name="_Toc216941003"/>
      <w:r w:rsidRPr="00B31A5A">
        <w:t>DAS DISPOSIÇÕES FINAIS</w:t>
      </w:r>
      <w:bookmarkEnd w:id="140"/>
      <w:bookmarkEnd w:id="141"/>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D24AD93" w:rsidR="00CC2CAF" w:rsidRDefault="00CC2CAF" w:rsidP="00381C57">
      <w:pPr>
        <w:pStyle w:val="Itensesubitens"/>
        <w:numPr>
          <w:ilvl w:val="1"/>
          <w:numId w:val="19"/>
        </w:numPr>
        <w:ind w:left="0" w:firstLine="0"/>
      </w:pPr>
      <w:r w:rsidRPr="00CC2CAF">
        <w:t xml:space="preserve">As normas disciplinadoras desta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69ADFFFC" w:rsidR="00CC2CAF" w:rsidRPr="00CC2CAF" w:rsidRDefault="00CC2CAF" w:rsidP="00381C57">
      <w:pPr>
        <w:pStyle w:val="Itensesubitens"/>
        <w:numPr>
          <w:ilvl w:val="1"/>
          <w:numId w:val="19"/>
        </w:numPr>
        <w:ind w:left="0" w:firstLine="0"/>
      </w:pPr>
      <w:r w:rsidRPr="00CC2CAF">
        <w:t xml:space="preserve">As modificações ocorridas neste Edital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14F71D18"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C479DC">
        <w:t>Pregoeiro</w:t>
      </w:r>
      <w:r w:rsidRPr="00CC2CAF">
        <w:t xml:space="preserve"> porventura julgar necessário.</w:t>
      </w:r>
    </w:p>
    <w:p w14:paraId="75CB2167" w14:textId="63945DE5" w:rsidR="00CC2CAF" w:rsidRPr="00CC2CAF" w:rsidRDefault="00CC2CAF" w:rsidP="00381C57">
      <w:pPr>
        <w:pStyle w:val="Itensesubitens"/>
        <w:numPr>
          <w:ilvl w:val="1"/>
          <w:numId w:val="19"/>
        </w:numPr>
        <w:ind w:left="0" w:firstLine="0"/>
      </w:pPr>
      <w:r w:rsidRPr="00CC2CAF">
        <w:t xml:space="preserve">É facultado ao </w:t>
      </w:r>
      <w:r w:rsidR="00C479DC">
        <w:t>Pregoeiro</w:t>
      </w:r>
      <w:r w:rsidRPr="00CC2CAF">
        <w:t>, em qualquer fase da licitação, promover diligência destinada a esclarecer ou a complementar a instrução do processo, em especial quanto à veracidade das declarações feitas ou apresentadas em razão do cumprimento das exigências deste Edital.</w:t>
      </w:r>
    </w:p>
    <w:p w14:paraId="7D732183" w14:textId="1B89D11A" w:rsidR="002D1CD1" w:rsidRDefault="00CC2CAF" w:rsidP="00381C57">
      <w:pPr>
        <w:pStyle w:val="Itensesubitens"/>
        <w:numPr>
          <w:ilvl w:val="1"/>
          <w:numId w:val="19"/>
        </w:numPr>
        <w:ind w:left="0" w:firstLine="0"/>
      </w:pPr>
      <w:r w:rsidRPr="00CC2CAF">
        <w:t>Os casos omissos d</w:t>
      </w:r>
      <w:r w:rsidR="004A38E5">
        <w:t>o</w:t>
      </w:r>
      <w:r w:rsidRPr="00CC2CAF">
        <w:t xml:space="preserve"> presente </w:t>
      </w:r>
      <w:r w:rsidR="00A03781">
        <w:t>Pregão</w:t>
      </w:r>
      <w:r w:rsidRPr="00CC2CAF">
        <w:t xml:space="preserve"> serão solucionados pelo </w:t>
      </w:r>
      <w:r w:rsidR="00C479DC">
        <w:t>Pregoeiro</w:t>
      </w:r>
      <w:r w:rsidR="002D1CD1">
        <w:t>, autoridade máxima do órgão ou outra autoridade designada, à luz da Lei Federal nº 14.133/2021, ainda que eventualmente trechos do normativo não tenham sido mencionados em Edital</w:t>
      </w:r>
      <w:r w:rsidRPr="00CC2CAF">
        <w:t>.</w:t>
      </w:r>
    </w:p>
    <w:p w14:paraId="128C21D7" w14:textId="3828149B" w:rsidR="00CF1CA1" w:rsidRPr="002D1CD1" w:rsidRDefault="00CF1CA1" w:rsidP="00381C57">
      <w:pPr>
        <w:pStyle w:val="Itensesubitens"/>
        <w:numPr>
          <w:ilvl w:val="1"/>
          <w:numId w:val="19"/>
        </w:numPr>
        <w:ind w:left="0" w:firstLine="0"/>
      </w:pPr>
      <w:r w:rsidRPr="00CF1CA1">
        <w:t xml:space="preserve">Não serão toleradas ou admitidas quaisquer condutas, ações ou omissões que visem, direta ou indiretamente, criar artifícios ou subterfúgios destinados a afastar, total ou </w:t>
      </w:r>
      <w:r w:rsidRPr="00CF1CA1">
        <w:lastRenderedPageBreak/>
        <w:t>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Pr="00A07D99" w:rsidRDefault="001527C7" w:rsidP="00381C57">
      <w:pPr>
        <w:tabs>
          <w:tab w:val="left" w:pos="0"/>
        </w:tabs>
        <w:jc w:val="center"/>
        <w:rPr>
          <w:rFonts w:ascii="Calibri" w:hAnsi="Calibri" w:cs="Calibri"/>
          <w:sz w:val="24"/>
          <w:szCs w:val="24"/>
        </w:rPr>
      </w:pPr>
    </w:p>
    <w:p w14:paraId="13CDF31B" w14:textId="442EB867"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0C6367">
        <w:rPr>
          <w:rFonts w:ascii="Calibri" w:hAnsi="Calibri" w:cs="Calibri"/>
          <w:sz w:val="24"/>
          <w:szCs w:val="24"/>
        </w:rPr>
        <w:t>{{DATA DO EDITAL}}</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142" w:name="_Toc216938924"/>
      <w:r w:rsidRPr="00B31A5A">
        <w:lastRenderedPageBreak/>
        <w:t>ANEXO I – DOCUMENTO DE FORMALIZAÇÃO DE DEMANDA</w:t>
      </w:r>
      <w:bookmarkEnd w:id="142"/>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0ACB6E9F" w:rsidR="00C21905" w:rsidRPr="007D2F4A" w:rsidRDefault="007D2F4A"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7D2F4A">
        <w:rPr>
          <w:rFonts w:ascii="Calibri" w:hAnsi="Calibri" w:cs="Calibri"/>
          <w:sz w:val="24"/>
          <w:szCs w:val="24"/>
        </w:rPr>
        <w:t>{{DFD}}</w:t>
      </w: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143"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143"/>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16B57AA6" w:rsidR="00C21905" w:rsidRPr="007D2F4A" w:rsidRDefault="007D2F4A"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7D2F4A">
        <w:rPr>
          <w:rFonts w:ascii="Calibri" w:hAnsi="Calibri" w:cs="Calibri"/>
          <w:sz w:val="24"/>
          <w:szCs w:val="24"/>
        </w:rPr>
        <w:t>{{ETP}}</w:t>
      </w: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144"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144"/>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2DB437D6" w:rsidR="00C21905" w:rsidRPr="007D2F4A" w:rsidRDefault="007D2F4A"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7D2F4A">
        <w:rPr>
          <w:rFonts w:ascii="Calibri" w:hAnsi="Calibri" w:cs="Calibri"/>
          <w:sz w:val="24"/>
          <w:szCs w:val="24"/>
        </w:rPr>
        <w:t>{{TR}}</w:t>
      </w: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145"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145"/>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9C197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9C197E">
        <w:rPr>
          <w:rFonts w:ascii="Calibri" w:hAnsi="Calibri" w:cs="Calibri"/>
          <w:sz w:val="24"/>
          <w:szCs w:val="24"/>
        </w:rPr>
        <w:t>PROPOSTA</w:t>
      </w:r>
    </w:p>
    <w:p w14:paraId="6D034B6F" w14:textId="603C420E" w:rsidR="009F0342" w:rsidRPr="009C197E" w:rsidRDefault="009F0342" w:rsidP="00381C57">
      <w:pPr>
        <w:widowControl w:val="0"/>
        <w:tabs>
          <w:tab w:val="left" w:pos="0"/>
        </w:tabs>
        <w:suppressAutoHyphens/>
        <w:autoSpaceDN w:val="0"/>
        <w:snapToGrid w:val="0"/>
        <w:textAlignment w:val="baseline"/>
        <w:rPr>
          <w:rFonts w:ascii="Calibri" w:hAnsi="Calibri" w:cs="Calibri"/>
          <w:sz w:val="24"/>
          <w:szCs w:val="24"/>
        </w:rPr>
      </w:pPr>
      <w:r w:rsidRPr="009C197E">
        <w:rPr>
          <w:rFonts w:ascii="Calibri" w:hAnsi="Calibri" w:cs="Calibri"/>
          <w:sz w:val="24"/>
          <w:szCs w:val="24"/>
        </w:rPr>
        <w:t xml:space="preserve">PROCESSO Nº </w:t>
      </w:r>
      <w:r w:rsidR="002C72DF" w:rsidRPr="009C197E">
        <w:rPr>
          <w:rFonts w:ascii="Calibri" w:hAnsi="Calibri" w:cs="Calibri"/>
          <w:sz w:val="24"/>
          <w:szCs w:val="24"/>
        </w:rPr>
        <w:t>{{N.PROCESSO}}</w:t>
      </w:r>
    </w:p>
    <w:p w14:paraId="3271D3E4" w14:textId="20A5B442" w:rsidR="009F0342"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9C197E">
        <w:rPr>
          <w:rFonts w:ascii="Calibri" w:hAnsi="Calibri" w:cs="Calibri"/>
          <w:sz w:val="24"/>
          <w:szCs w:val="24"/>
        </w:rPr>
        <w:t>PREGÃO</w:t>
      </w:r>
      <w:r w:rsidR="000E13D5" w:rsidRPr="009C197E">
        <w:rPr>
          <w:rFonts w:ascii="Calibri" w:hAnsi="Calibri" w:cs="Calibri"/>
          <w:sz w:val="24"/>
          <w:szCs w:val="24"/>
        </w:rPr>
        <w:t xml:space="preserve"> </w:t>
      </w:r>
      <w:r w:rsidR="004270D1" w:rsidRPr="009C197E">
        <w:rPr>
          <w:rFonts w:ascii="Calibri" w:hAnsi="Calibri" w:cs="Calibri"/>
          <w:sz w:val="24"/>
          <w:szCs w:val="24"/>
        </w:rPr>
        <w:t>PRESENCIAL</w:t>
      </w:r>
      <w:r w:rsidR="009F0342" w:rsidRPr="009C197E">
        <w:rPr>
          <w:rFonts w:ascii="Calibri" w:hAnsi="Calibri" w:cs="Calibri"/>
          <w:sz w:val="24"/>
          <w:szCs w:val="24"/>
        </w:rPr>
        <w:t xml:space="preserve"> Nº </w:t>
      </w:r>
      <w:r w:rsidR="007443EB" w:rsidRPr="009C197E">
        <w:rPr>
          <w:rFonts w:ascii="Calibri" w:hAnsi="Calibri" w:cs="Calibri"/>
          <w:sz w:val="24"/>
          <w:szCs w:val="24"/>
        </w:rPr>
        <w:t>{{</w:t>
      </w:r>
      <w:r w:rsidR="007443EB" w:rsidRPr="007443EB">
        <w:rPr>
          <w:rFonts w:ascii="Calibri" w:hAnsi="Calibri" w:cs="Calibri"/>
          <w:sz w:val="24"/>
          <w:szCs w:val="24"/>
        </w:rPr>
        <w:t>N.MODALIDADE}}</w:t>
      </w:r>
    </w:p>
    <w:p w14:paraId="2918A268" w14:textId="720A0E3B" w:rsidR="00417756"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OBJETO:</w:t>
      </w:r>
      <w:r w:rsidR="00E57D13" w:rsidRPr="000220BE">
        <w:rPr>
          <w:rFonts w:ascii="Calibri" w:hAnsi="Calibri" w:cs="Calibri"/>
          <w:sz w:val="24"/>
          <w:szCs w:val="24"/>
        </w:rPr>
        <w:t xml:space="preserve"> </w:t>
      </w:r>
      <w:r w:rsidR="003C3BC6" w:rsidRPr="003C3BC6">
        <w:rPr>
          <w:rFonts w:ascii="Calibri" w:hAnsi="Calibri" w:cs="Calibri"/>
          <w:sz w:val="24"/>
          <w:szCs w:val="24"/>
        </w:rPr>
        <w:t>{{OBJETO}}</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238"/>
        <w:gridCol w:w="1262"/>
        <w:gridCol w:w="1392"/>
      </w:tblGrid>
      <w:tr w:rsidR="002F7174" w:rsidRPr="00B31A5A" w14:paraId="67260F79" w14:textId="45FBA057" w:rsidTr="002F7174">
        <w:tc>
          <w:tcPr>
            <w:tcW w:w="716" w:type="dxa"/>
            <w:vAlign w:val="center"/>
          </w:tcPr>
          <w:p w14:paraId="3A70472E" w14:textId="5EB595E6"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8" w:type="dxa"/>
            <w:vAlign w:val="center"/>
          </w:tcPr>
          <w:p w14:paraId="164C33F7" w14:textId="58DE5872" w:rsidR="002F7174" w:rsidRPr="000220BE" w:rsidRDefault="009C197E" w:rsidP="00381C57">
            <w:pPr>
              <w:widowControl w:val="0"/>
              <w:tabs>
                <w:tab w:val="left" w:pos="0"/>
              </w:tabs>
              <w:suppressAutoHyphens/>
              <w:autoSpaceDN w:val="0"/>
              <w:snapToGrid w:val="0"/>
              <w:jc w:val="center"/>
              <w:textAlignment w:val="baseline"/>
              <w:rPr>
                <w:rFonts w:ascii="Calibri" w:hAnsi="Calibri" w:cs="Calibri"/>
                <w:sz w:val="24"/>
                <w:szCs w:val="24"/>
                <w:highlight w:val="magenta"/>
              </w:rPr>
            </w:pPr>
            <w:r w:rsidRPr="009C197E">
              <w:rPr>
                <w:rFonts w:ascii="Calibri" w:hAnsi="Calibri" w:cs="Calibri"/>
                <w:sz w:val="24"/>
                <w:szCs w:val="24"/>
              </w:rPr>
              <w:t>{{UNID}}</w:t>
            </w:r>
          </w:p>
        </w:tc>
        <w:tc>
          <w:tcPr>
            <w:tcW w:w="1262" w:type="dxa"/>
            <w:vAlign w:val="center"/>
          </w:tcPr>
          <w:p w14:paraId="1F1797C4" w14:textId="67F0A739"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2F7174">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8"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3105CB67"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146" w:name="_Hlk187325388"/>
      <w:r w:rsidR="006343F9" w:rsidRPr="000220BE">
        <w:rPr>
          <w:rFonts w:ascii="Calibri" w:hAnsi="Calibri" w:cs="Calibri"/>
          <w:sz w:val="24"/>
          <w:szCs w:val="24"/>
        </w:rPr>
        <w:t>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146"/>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71B94430"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1C6BF3" w:rsidRPr="000C5DDA">
        <w:rPr>
          <w:rFonts w:ascii="Calibri" w:hAnsi="Calibri" w:cs="Calibri"/>
          <w:sz w:val="24"/>
          <w:szCs w:val="24"/>
        </w:rPr>
        <w:t>E</w:t>
      </w:r>
      <w:r w:rsidRPr="000C5DDA">
        <w:rPr>
          <w:rFonts w:ascii="Calibri" w:hAnsi="Calibri" w:cs="Calibri"/>
          <w:sz w:val="24"/>
          <w:szCs w:val="24"/>
        </w:rPr>
        <w:t>dital, com eles concordamos plenamente;</w:t>
      </w:r>
    </w:p>
    <w:p w14:paraId="641C06BF" w14:textId="4C3DB002"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75960807"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t xml:space="preserve">somos microempresa OU empresa de pequeno porte OU empresa de médio porte OU </w:t>
      </w:r>
      <w:r w:rsidRPr="000C5DDA">
        <w:rPr>
          <w:rFonts w:ascii="Calibri" w:hAnsi="Calibri" w:cs="Calibri"/>
          <w:b/>
          <w:bCs/>
          <w:color w:val="FF0000"/>
          <w:sz w:val="24"/>
          <w:szCs w:val="24"/>
        </w:rPr>
        <w:lastRenderedPageBreak/>
        <w:t>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proofErr w:type="spellStart"/>
      <w:r w:rsidRPr="000220BE">
        <w:rPr>
          <w:rFonts w:ascii="Calibri" w:hAnsi="Calibri" w:cs="Calibri"/>
          <w:b/>
          <w:bCs/>
          <w:sz w:val="24"/>
          <w:szCs w:val="24"/>
        </w:rPr>
        <w:t>Obs</w:t>
      </w:r>
      <w:proofErr w:type="spellEnd"/>
      <w:r w:rsidRPr="000220BE">
        <w:rPr>
          <w:rFonts w:ascii="Calibri" w:hAnsi="Calibri" w:cs="Calibri"/>
          <w:b/>
          <w:bCs/>
          <w:sz w:val="24"/>
          <w:szCs w:val="24"/>
        </w:rPr>
        <w:t>: esta proposta deverá ser preenchida em papel timbrado da empresa proponente e assinada pelo(s) seu(s) representante(s) legal(</w:t>
      </w:r>
      <w:proofErr w:type="spellStart"/>
      <w:r w:rsidRPr="000220BE">
        <w:rPr>
          <w:rFonts w:ascii="Calibri" w:hAnsi="Calibri" w:cs="Calibri"/>
          <w:b/>
          <w:bCs/>
          <w:sz w:val="24"/>
          <w:szCs w:val="24"/>
        </w:rPr>
        <w:t>is</w:t>
      </w:r>
      <w:proofErr w:type="spellEnd"/>
      <w:r w:rsidRPr="000220BE">
        <w:rPr>
          <w:rFonts w:ascii="Calibri" w:hAnsi="Calibri" w:cs="Calibri"/>
          <w:b/>
          <w:bCs/>
          <w:sz w:val="24"/>
          <w:szCs w:val="24"/>
        </w:rPr>
        <w:t>) e/ou procurador(es) devidamente habilitado(s).</w:t>
      </w: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147"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147"/>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6D6E0486" w14:textId="0BB5E5A1" w:rsidR="00AD6559" w:rsidRPr="00A07D99"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PROCESSO Nº </w:t>
      </w:r>
      <w:r w:rsidR="00A03590" w:rsidRPr="00A03590">
        <w:rPr>
          <w:rFonts w:ascii="Calibri" w:hAnsi="Calibri" w:cs="Calibri"/>
          <w:sz w:val="24"/>
          <w:szCs w:val="24"/>
        </w:rPr>
        <w:t>{{N.PROCESSO}}</w:t>
      </w:r>
    </w:p>
    <w:p w14:paraId="60E3930F" w14:textId="3BB89E5A" w:rsidR="00AD6559"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PREGÃO</w:t>
      </w:r>
      <w:r w:rsidR="000E13D5" w:rsidRPr="000220BE">
        <w:rPr>
          <w:rFonts w:ascii="Calibri" w:hAnsi="Calibri" w:cs="Calibri"/>
          <w:sz w:val="24"/>
          <w:szCs w:val="24"/>
        </w:rPr>
        <w:t xml:space="preserve"> </w:t>
      </w:r>
      <w:r w:rsidR="004270D1">
        <w:rPr>
          <w:rFonts w:ascii="Calibri" w:hAnsi="Calibri" w:cs="Calibri"/>
          <w:sz w:val="24"/>
          <w:szCs w:val="24"/>
        </w:rPr>
        <w:t>PRESENCIAL</w:t>
      </w:r>
      <w:r w:rsidR="00AD6559" w:rsidRPr="000220BE">
        <w:rPr>
          <w:rFonts w:ascii="Calibri" w:hAnsi="Calibri" w:cs="Calibri"/>
          <w:sz w:val="24"/>
          <w:szCs w:val="24"/>
        </w:rPr>
        <w:t xml:space="preserve"> Nº </w:t>
      </w:r>
      <w:r w:rsidR="007443EB" w:rsidRPr="007443EB">
        <w:rPr>
          <w:rFonts w:ascii="Calibri" w:hAnsi="Calibri" w:cs="Calibri"/>
          <w:sz w:val="24"/>
          <w:szCs w:val="24"/>
        </w:rPr>
        <w:t>{{N.MODALIDADE}}</w:t>
      </w:r>
    </w:p>
    <w:p w14:paraId="4AA7F6AB" w14:textId="05621F73" w:rsidR="00417756" w:rsidRPr="000220BE" w:rsidRDefault="009F0342" w:rsidP="00381C57">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003C3BC6" w:rsidRPr="003C3BC6">
        <w:rPr>
          <w:rFonts w:ascii="Calibri" w:hAnsi="Calibri" w:cs="Calibri"/>
          <w:sz w:val="24"/>
          <w:szCs w:val="24"/>
        </w:rPr>
        <w:t>{{OBJETO}}</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38156347"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0E13D5" w:rsidRPr="008A69BD">
        <w:rPr>
          <w:rFonts w:ascii="Calibri" w:hAnsi="Calibri" w:cs="Calibri"/>
          <w:sz w:val="24"/>
          <w:szCs w:val="24"/>
        </w:rPr>
        <w:t xml:space="preserve">Edital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148"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148"/>
      <w:r w:rsidR="0062630C" w:rsidRPr="008A69BD">
        <w:rPr>
          <w:rFonts w:ascii="Calibri" w:hAnsi="Calibri" w:cs="Calibri"/>
          <w:sz w:val="24"/>
          <w:szCs w:val="24"/>
        </w:rPr>
        <w:t>;</w:t>
      </w:r>
    </w:p>
    <w:p w14:paraId="7FC64264" w14:textId="51B64FA7"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no prazo conveniado, dos itens cujo vencer, conforme especificações discriminadas no Edital</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6EE9E920" w14:textId="39983CAA" w:rsidR="003F0441" w:rsidRPr="00D62AAB" w:rsidRDefault="00D62AAB"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D62AAB">
        <w:rPr>
          <w:rFonts w:ascii="Calibri" w:hAnsi="Calibri" w:cs="Calibri"/>
          <w:sz w:val="24"/>
          <w:szCs w:val="24"/>
        </w:rPr>
        <w:t>{{DECL.ADICIONAIS}}</w:t>
      </w: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75EB3364"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149" w:name="_Toc216938929"/>
      <w:r w:rsidRPr="00B31A5A">
        <w:lastRenderedPageBreak/>
        <w:t>ANEXO VI – MINUTA DO CONTRATO</w:t>
      </w:r>
      <w:bookmarkEnd w:id="149"/>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61A6C778" w14:textId="453C16AB" w:rsidR="00793416" w:rsidRPr="00A07D99"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PROCESSO Nº </w:t>
      </w:r>
      <w:r w:rsidR="009C0CF7" w:rsidRPr="009C0CF7">
        <w:rPr>
          <w:rFonts w:ascii="Calibri" w:hAnsi="Calibri" w:cs="Calibri"/>
          <w:b/>
          <w:sz w:val="24"/>
          <w:szCs w:val="24"/>
        </w:rPr>
        <w:t>{{N.PROCESSO}}</w:t>
      </w:r>
    </w:p>
    <w:p w14:paraId="563F20E2" w14:textId="3E79726A" w:rsidR="00793416" w:rsidRPr="000220BE"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w:t>
      </w:r>
      <w:r w:rsidR="004270D1">
        <w:rPr>
          <w:rFonts w:ascii="Calibri" w:hAnsi="Calibri" w:cs="Calibri"/>
          <w:b/>
          <w:sz w:val="24"/>
          <w:szCs w:val="24"/>
        </w:rPr>
        <w:t xml:space="preserve">PRESENCIAL </w:t>
      </w:r>
      <w:r w:rsidRPr="000220BE">
        <w:rPr>
          <w:rFonts w:ascii="Calibri" w:hAnsi="Calibri" w:cs="Calibri"/>
          <w:b/>
          <w:sz w:val="24"/>
          <w:szCs w:val="24"/>
        </w:rPr>
        <w:t xml:space="preserve">Nº </w:t>
      </w:r>
      <w:r w:rsidR="0037413A" w:rsidRPr="0037413A">
        <w:rPr>
          <w:rFonts w:ascii="Calibri" w:hAnsi="Calibri" w:cs="Calibri"/>
          <w:b/>
          <w:sz w:val="24"/>
          <w:szCs w:val="24"/>
        </w:rPr>
        <w:t>{{N.MODALIDADE}}</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150" w:name="_Toc216938930"/>
      <w:bookmarkStart w:id="151" w:name="_Toc216941004"/>
      <w:r w:rsidRPr="00593649">
        <w:rPr>
          <w:rFonts w:eastAsia="Arial Unicode MS"/>
        </w:rPr>
        <w:t>DO OBJETO</w:t>
      </w:r>
      <w:bookmarkEnd w:id="150"/>
      <w:bookmarkEnd w:id="151"/>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39CE4A50"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665439" w:rsidRPr="00665439">
        <w:rPr>
          <w:rFonts w:ascii="Calibri" w:hAnsi="Calibri" w:cs="Calibri"/>
          <w:sz w:val="24"/>
          <w:szCs w:val="24"/>
        </w:rPr>
        <w:t>{{OBJETO}}</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16DD195E"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00557265" w:rsidRPr="00557265">
        <w:t>{{N.PROCESSO}}</w:t>
      </w:r>
      <w:r w:rsidRPr="002D7CE2">
        <w:t xml:space="preserve"> – Pregão </w:t>
      </w:r>
      <w:r w:rsidR="004270D1">
        <w:t>Presencial</w:t>
      </w:r>
      <w:r w:rsidRPr="002D7CE2">
        <w:t xml:space="preserve"> </w:t>
      </w:r>
      <w:r w:rsidR="004D2591" w:rsidRPr="004D2591">
        <w:t>{{N.MODALIDADE}}</w:t>
      </w:r>
      <w:r w:rsidR="004D2591">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152" w:name="_Toc216938931"/>
      <w:bookmarkStart w:id="153" w:name="_Toc216941005"/>
      <w:r w:rsidRPr="00D14F5A">
        <w:rPr>
          <w:rFonts w:eastAsia="Arial Unicode MS"/>
        </w:rPr>
        <w:t>DO VALOR</w:t>
      </w:r>
      <w:bookmarkEnd w:id="152"/>
      <w:bookmarkEnd w:id="153"/>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793416" w:rsidRPr="00B31A5A" w14:paraId="0932D836" w14:textId="77777777" w:rsidTr="001D6F3E">
        <w:trPr>
          <w:jc w:val="center"/>
        </w:trPr>
        <w:tc>
          <w:tcPr>
            <w:tcW w:w="398" w:type="dxa"/>
            <w:vAlign w:val="center"/>
          </w:tcPr>
          <w:p w14:paraId="1DFE6F7B"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45078FFC"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4E2B8944"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77473D55" w:rsidR="00793416" w:rsidRPr="00BA1446" w:rsidRDefault="001D6F3E" w:rsidP="001D6F3E">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1D6F3E">
              <w:rPr>
                <w:rFonts w:ascii="Calibri" w:eastAsia="Arial Unicode MS" w:hAnsi="Calibri" w:cs="Calibri"/>
                <w:sz w:val="24"/>
                <w:szCs w:val="24"/>
              </w:rPr>
              <w:t>{{UNID}}</w:t>
            </w:r>
          </w:p>
        </w:tc>
        <w:tc>
          <w:tcPr>
            <w:tcW w:w="1344" w:type="dxa"/>
            <w:vAlign w:val="center"/>
          </w:tcPr>
          <w:p w14:paraId="1C5DB5FE"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521BA26C" w14:textId="77777777" w:rsidR="00793416" w:rsidRPr="00BA1446" w:rsidRDefault="00793416"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0923F33D" w14:textId="7AAAB356" w:rsidR="005A0885" w:rsidRPr="00E77D7B" w:rsidRDefault="00E77D7B" w:rsidP="00381C57">
      <w:pPr>
        <w:pStyle w:val="Itensesubitens"/>
        <w:numPr>
          <w:ilvl w:val="1"/>
          <w:numId w:val="28"/>
        </w:numPr>
        <w:ind w:left="0" w:firstLine="0"/>
        <w:rPr>
          <w:rFonts w:eastAsia="Arial Unicode MS"/>
        </w:rPr>
      </w:pPr>
      <w:r w:rsidRPr="00E77D7B">
        <w:rPr>
          <w:rFonts w:eastAsia="Arial Unicode MS"/>
        </w:rPr>
        <w:t>{{ESPECIFICACOES ESPECIAIS}}</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77777777"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154" w:name="_Toc216938932"/>
      <w:bookmarkStart w:id="155" w:name="_Toc216941006"/>
      <w:r w:rsidRPr="00B31A5A">
        <w:rPr>
          <w:rFonts w:eastAsia="Arial Unicode MS"/>
        </w:rPr>
        <w:t>DA VIGÊNCIA</w:t>
      </w:r>
      <w:bookmarkEnd w:id="154"/>
      <w:bookmarkEnd w:id="155"/>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00A79D6E" w14:textId="4849EF0C" w:rsidR="00793416" w:rsidRPr="001527C7" w:rsidRDefault="00793416"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1E1229" w:rsidRPr="001E1229">
        <w:rPr>
          <w:rFonts w:eastAsia="Arial Unicode MS"/>
        </w:rPr>
        <w:t>{{VIGENCIA}}</w:t>
      </w:r>
      <w:r w:rsidRPr="001527C7">
        <w:rPr>
          <w:rFonts w:eastAsia="Arial Unicode MS"/>
        </w:rPr>
        <w:t xml:space="preserve">, </w:t>
      </w:r>
      <w:r w:rsidR="00950EB2" w:rsidRPr="00950EB2">
        <w:rPr>
          <w:rFonts w:eastAsia="Arial Unicode MS"/>
        </w:rPr>
        <w:t>contado a partir do primeiro dia útil subsequente à data de divulgação no diário oficial</w:t>
      </w:r>
      <w:r w:rsidRPr="001527C7">
        <w:rPr>
          <w:rFonts w:eastAsia="Arial Unicode MS"/>
        </w:rPr>
        <w:t>,</w:t>
      </w:r>
      <w:r w:rsidR="004726C6">
        <w:rPr>
          <w:rFonts w:eastAsia="Arial Unicode MS"/>
        </w:rPr>
        <w:t xml:space="preserve"> e</w:t>
      </w:r>
      <w:r w:rsidRPr="001527C7">
        <w:rPr>
          <w:rFonts w:eastAsia="Arial Unicode MS"/>
        </w:rPr>
        <w:t xml:space="preserve"> </w:t>
      </w:r>
      <w:r w:rsidR="00E70A1B">
        <w:rPr>
          <w:rFonts w:eastAsia="Arial Unicode MS"/>
        </w:rPr>
        <w:t>{{PRORROGACAO2}}</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56" w:name="_Toc216938933"/>
      <w:bookmarkStart w:id="157" w:name="_Toc216941007"/>
      <w:r w:rsidRPr="00AE3EF2">
        <w:rPr>
          <w:rFonts w:eastAsia="Arial Unicode MS"/>
        </w:rPr>
        <w:t>DAS OBRIGAÇÕES</w:t>
      </w:r>
      <w:bookmarkEnd w:id="156"/>
      <w:bookmarkEnd w:id="157"/>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58" w:name="_Hlk161819545"/>
    </w:p>
    <w:p w14:paraId="3DC361AC" w14:textId="77777777" w:rsidR="00793416" w:rsidRPr="0010674C" w:rsidRDefault="00793416" w:rsidP="00381C57">
      <w:pPr>
        <w:pStyle w:val="Itensesubitens"/>
        <w:numPr>
          <w:ilvl w:val="1"/>
          <w:numId w:val="28"/>
        </w:numPr>
        <w:ind w:left="0" w:firstLine="0"/>
      </w:pPr>
      <w:r w:rsidRPr="0010674C">
        <w:rPr>
          <w:b/>
        </w:rPr>
        <w:t>São obrigações da Contratante</w:t>
      </w:r>
      <w:r w:rsidRPr="0010674C">
        <w:t>,</w:t>
      </w:r>
      <w:r w:rsidRPr="0010674C">
        <w:rPr>
          <w:b/>
        </w:rPr>
        <w:t xml:space="preserve"> </w:t>
      </w:r>
      <w:r w:rsidRPr="0010674C">
        <w:t>além das obrigações resultantes da observância da Lei nº 14.133/2021 e demais constantes do Processo Administrativo em epígrafe</w:t>
      </w:r>
      <w:r w:rsidRPr="0010674C">
        <w:rPr>
          <w:b/>
        </w:rPr>
        <w:t>:</w:t>
      </w:r>
    </w:p>
    <w:p w14:paraId="0B86E9C4"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Exigir o fiel cumprimento de todas as obrigações assumidas pela Contratada, conforme o instrumento contratual e seus anexos.</w:t>
      </w:r>
    </w:p>
    <w:p w14:paraId="51C2CC5C"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Fornecer à Contratada, quando solicitado e pertinente, informações, elementos e documentos necessários à execução do contrato, sempre por meio formal.</w:t>
      </w:r>
    </w:p>
    <w:p w14:paraId="1E0E645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Receber o objeto nos prazos e condições estabelecidos, observando-se o disposto no art. 140 da Lei nº 14.133/2021 quanto aos recebimentos provisório e definitivo.</w:t>
      </w:r>
    </w:p>
    <w:p w14:paraId="292B39F7"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Efetuar os pagamentos devidos à Contratada, observadas as condições, prazos e formas estabelecidas neste Contrato, bem como a regularidade fiscal e trabalhista da contratada.</w:t>
      </w:r>
    </w:p>
    <w:p w14:paraId="2207EB45"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lastRenderedPageBreak/>
        <w:t>Aplicar, quando cabível, as penalidades previstas neste Contrato e na legislação, em caso de inexecução total ou parcial, irregularidades ou atrasos injustificados.</w:t>
      </w:r>
    </w:p>
    <w:p w14:paraId="24D98305"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Comunicar ao órgão de representação judicial ou à Procuradoria Municipal eventuais descumprimentos contratuais para adoção das medidas legais cabíveis.</w:t>
      </w:r>
    </w:p>
    <w:p w14:paraId="47841F32"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32ADACD6"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Disponibilizar condições de acesso aos locais da obra, quando de sua responsabilidade, de modo a não comprometer a execução do contrato.</w:t>
      </w:r>
    </w:p>
    <w:p w14:paraId="4BCC684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Fiscalizar a observância das normas de segurança, medicina e higiene do trabalho e de proteção ao meio ambiente durante a execução contratual.</w:t>
      </w:r>
    </w:p>
    <w:p w14:paraId="7BC86FA2"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Promover o recebimento formal e documentado da obra, lavrando termos circunstanciados de recebimento provisório e definitivo.</w:t>
      </w:r>
    </w:p>
    <w:p w14:paraId="7B957B7B" w14:textId="77777777" w:rsidR="00793416" w:rsidRPr="0010674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68F50923" w14:textId="4D2AC798" w:rsidR="0010674C" w:rsidRPr="0010674C" w:rsidRDefault="0010674C" w:rsidP="0010674C">
      <w:pPr>
        <w:pStyle w:val="PargrafodaLista"/>
        <w:numPr>
          <w:ilvl w:val="2"/>
          <w:numId w:val="28"/>
        </w:numPr>
        <w:ind w:left="0" w:firstLine="0"/>
        <w:jc w:val="both"/>
        <w:rPr>
          <w:rFonts w:ascii="Calibri" w:hAnsi="Calibri" w:cs="Calibri"/>
          <w:b/>
          <w:bCs/>
          <w:sz w:val="24"/>
          <w:szCs w:val="24"/>
        </w:rPr>
      </w:pPr>
      <w:r w:rsidRPr="0010674C">
        <w:rPr>
          <w:rFonts w:ascii="Calibri" w:hAnsi="Calibri" w:cs="Calibri"/>
          <w:sz w:val="24"/>
          <w:szCs w:val="24"/>
        </w:rPr>
        <w:t>{{CONTRATANTE}}</w:t>
      </w:r>
    </w:p>
    <w:p w14:paraId="261CB388" w14:textId="58DDCF5D" w:rsidR="0010674C" w:rsidRPr="0010674C" w:rsidRDefault="0010674C" w:rsidP="0010674C">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Arial Unicode MS" w:hAnsi="Calibri" w:cs="Calibri"/>
          <w:bCs/>
          <w:sz w:val="24"/>
          <w:szCs w:val="24"/>
        </w:rPr>
        <w:t>Demais</w:t>
      </w:r>
      <w:r w:rsidRPr="0010674C">
        <w:rPr>
          <w:rFonts w:ascii="Calibri" w:eastAsia="Arial Unicode MS" w:hAnsi="Calibri" w:cs="Calibri"/>
          <w:sz w:val="24"/>
          <w:szCs w:val="24"/>
        </w:rPr>
        <w:t xml:space="preserve"> cláusulas do Termo de Referência.</w:t>
      </w:r>
    </w:p>
    <w:p w14:paraId="30AF2468" w14:textId="77777777" w:rsidR="00793416" w:rsidRPr="00A07D99" w:rsidRDefault="00793416" w:rsidP="00381C57">
      <w:pPr>
        <w:pStyle w:val="PargrafodaLista"/>
        <w:widowControl w:val="0"/>
        <w:suppressAutoHyphens/>
        <w:autoSpaceDN w:val="0"/>
        <w:snapToGrid w:val="0"/>
        <w:ind w:left="0"/>
        <w:jc w:val="both"/>
        <w:textAlignment w:val="baseline"/>
        <w:rPr>
          <w:rFonts w:ascii="Calibri" w:hAnsi="Calibri" w:cs="Calibri"/>
          <w:sz w:val="24"/>
          <w:szCs w:val="24"/>
        </w:rPr>
      </w:pPr>
    </w:p>
    <w:p w14:paraId="4A147409" w14:textId="77777777" w:rsidR="00793416" w:rsidRPr="0010674C" w:rsidRDefault="00793416" w:rsidP="00381C57">
      <w:pPr>
        <w:pStyle w:val="Itensesubitens"/>
        <w:numPr>
          <w:ilvl w:val="1"/>
          <w:numId w:val="28"/>
        </w:numPr>
        <w:ind w:left="0" w:firstLine="0"/>
      </w:pPr>
      <w:r w:rsidRPr="0010674C">
        <w:rPr>
          <w:b/>
        </w:rPr>
        <w:t>São obrigações da contratada</w:t>
      </w:r>
      <w:r w:rsidRPr="0010674C">
        <w:rPr>
          <w:bCs/>
        </w:rPr>
        <w:t>, além das obrigações resultantes da observância da Lei nº 14.133/2021 e demais constantes do Processo Administrativo em epígrafe.</w:t>
      </w:r>
    </w:p>
    <w:bookmarkEnd w:id="158"/>
    <w:p w14:paraId="0DB45756"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Executar integralmente o objeto, observando rigorosamente descritivos e especificações técnicas, regulamentos técnicos e demais documentos contratuais.</w:t>
      </w:r>
    </w:p>
    <w:p w14:paraId="5A873E74"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0BCBFD7A"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lastRenderedPageBreak/>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Apresentar, quando solicitado, relatórios de execução e demais documentos técnicos necessários à fiscalização.</w:t>
      </w:r>
    </w:p>
    <w:p w14:paraId="47E17BFB"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727A2E1"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p>
    <w:p w14:paraId="36A0591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10674C">
        <w:rPr>
          <w:rFonts w:ascii="Calibri" w:eastAsiaTheme="minorEastAsia" w:hAnsi="Calibri" w:cs="Calibri"/>
          <w:b/>
          <w:bCs/>
          <w:i/>
          <w:iCs/>
          <w:color w:val="000000"/>
          <w:sz w:val="24"/>
          <w:szCs w:val="24"/>
        </w:rPr>
        <w:t>em razão de falhas, vícios, defeitos ou imperfeições erros na proposta</w:t>
      </w:r>
      <w:r w:rsidRPr="0010674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10674C">
        <w:rPr>
          <w:rFonts w:ascii="Calibri" w:eastAsiaTheme="minorEastAsia" w:hAnsi="Calibri" w:cs="Calibri"/>
          <w:b/>
          <w:bCs/>
          <w:color w:val="000000"/>
          <w:sz w:val="24"/>
          <w:szCs w:val="24"/>
        </w:rPr>
        <w:t>previsíveis ou controláveis</w:t>
      </w:r>
      <w:r w:rsidRPr="0010674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6AB11D15"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Cumprir com todas as demais normais que, embora não citadas diretamente, sejam aplicáveis naturalmente à execução.</w:t>
      </w:r>
    </w:p>
    <w:p w14:paraId="27B59369" w14:textId="77777777" w:rsidR="00793416" w:rsidRPr="0010674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 xml:space="preserve">Promover o afastamento, no prazo máximo de 24 (vinte e quatro) horas após o recebimento da notificação, de qualquer dos seus empregados, fornecedores ou prestadores de </w:t>
      </w:r>
      <w:r w:rsidRPr="0010674C">
        <w:rPr>
          <w:rFonts w:ascii="Calibri" w:eastAsiaTheme="minorEastAsia" w:hAnsi="Calibri" w:cs="Calibri"/>
          <w:color w:val="000000"/>
          <w:sz w:val="24"/>
          <w:szCs w:val="24"/>
        </w:rPr>
        <w:lastRenderedPageBreak/>
        <w:t>serviço que não corresponder à confiança ou perturbar a ação de qualquer Departamento da Administração Pública.</w:t>
      </w:r>
    </w:p>
    <w:p w14:paraId="62E88A4F" w14:textId="4A0FC749" w:rsidR="0010674C" w:rsidRPr="0010674C" w:rsidRDefault="0010674C"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{{CONTRATADA}}</w:t>
      </w:r>
    </w:p>
    <w:p w14:paraId="7BE4E261" w14:textId="77777777" w:rsidR="00793416" w:rsidRPr="00BA1446"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59" w:name="_Toc216938934"/>
      <w:bookmarkStart w:id="160" w:name="_Toc216941008"/>
      <w:r w:rsidRPr="00AE3EF2">
        <w:rPr>
          <w:rFonts w:eastAsia="Arial Unicode MS"/>
        </w:rPr>
        <w:t>DA EXECUÇÃO</w:t>
      </w:r>
      <w:bookmarkEnd w:id="159"/>
      <w:bookmarkEnd w:id="160"/>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40122BA8" w14:textId="77777777" w:rsidR="00ED6962" w:rsidRPr="00ED6962" w:rsidRDefault="00ED6962" w:rsidP="00FD2176">
      <w:pPr>
        <w:pStyle w:val="PargrafodaLista"/>
        <w:numPr>
          <w:ilvl w:val="1"/>
          <w:numId w:val="28"/>
        </w:numPr>
        <w:ind w:left="0" w:firstLine="0"/>
        <w:jc w:val="both"/>
        <w:rPr>
          <w:rFonts w:ascii="Calibri" w:hAnsi="Calibri" w:cs="Calibri"/>
          <w:sz w:val="24"/>
          <w:szCs w:val="24"/>
        </w:rPr>
      </w:pPr>
      <w:r w:rsidRPr="00ED6962">
        <w:rPr>
          <w:rFonts w:ascii="Calibri" w:hAnsi="Calibri" w:cs="Calibri"/>
          <w:sz w:val="24"/>
          <w:szCs w:val="24"/>
        </w:rPr>
        <w:t>{{EXECUCAO}}</w:t>
      </w:r>
    </w:p>
    <w:p w14:paraId="46EE8276" w14:textId="77777777" w:rsidR="00793416" w:rsidRPr="00ED6962" w:rsidRDefault="00793416" w:rsidP="00381C57">
      <w:pPr>
        <w:pStyle w:val="Itensesubitens"/>
        <w:numPr>
          <w:ilvl w:val="1"/>
          <w:numId w:val="28"/>
        </w:numPr>
        <w:ind w:left="0" w:firstLine="0"/>
        <w:rPr>
          <w:rFonts w:eastAsia="Arial Unicode MS"/>
          <w:b/>
        </w:rPr>
      </w:pPr>
      <w:r w:rsidRPr="00ED6962">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ED6962" w:rsidRDefault="00793416" w:rsidP="00381C57">
      <w:pPr>
        <w:pStyle w:val="Itensesubitens"/>
        <w:numPr>
          <w:ilvl w:val="1"/>
          <w:numId w:val="28"/>
        </w:numPr>
        <w:ind w:left="0" w:firstLine="0"/>
        <w:rPr>
          <w:rFonts w:eastAsia="Arial Unicode MS"/>
          <w:b/>
        </w:rPr>
      </w:pPr>
      <w:r w:rsidRPr="00ED6962">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ED6962"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ED6962">
        <w:rPr>
          <w:rFonts w:ascii="Calibri" w:hAnsi="Calibri" w:cs="Calibri"/>
          <w:sz w:val="24"/>
          <w:szCs w:val="24"/>
        </w:rPr>
        <w:t>A substituição do profissional deverá ser realizada no prazo de até 03 (três) dias úteis após a solicitação da Administração.</w:t>
      </w:r>
    </w:p>
    <w:p w14:paraId="45A24392" w14:textId="77777777" w:rsidR="00793416" w:rsidRPr="00ED6962" w:rsidRDefault="00793416" w:rsidP="00381C57">
      <w:pPr>
        <w:pStyle w:val="Itensesubitens"/>
        <w:numPr>
          <w:ilvl w:val="1"/>
          <w:numId w:val="28"/>
        </w:numPr>
        <w:ind w:left="0" w:firstLine="0"/>
        <w:rPr>
          <w:rFonts w:eastAsia="Arial Unicode MS"/>
          <w:b/>
        </w:rPr>
      </w:pPr>
      <w:r w:rsidRPr="00ED6962">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61" w:name="_Toc216938935"/>
      <w:bookmarkStart w:id="162" w:name="_Toc216941009"/>
      <w:r w:rsidRPr="004D3558">
        <w:rPr>
          <w:rFonts w:eastAsia="Arial Unicode MS"/>
        </w:rPr>
        <w:t>DAS CONDIÇÕES DE RECEBIMENTO DO OBJETO</w:t>
      </w:r>
      <w:bookmarkEnd w:id="161"/>
      <w:bookmarkEnd w:id="162"/>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63" w:name="_Hlk162353723"/>
    </w:p>
    <w:bookmarkEnd w:id="163"/>
    <w:p w14:paraId="33E55F2A" w14:textId="52943B94" w:rsidR="005329E4" w:rsidRPr="00E77D7B" w:rsidRDefault="005329E4" w:rsidP="00381C57">
      <w:pPr>
        <w:pStyle w:val="Itensesubitens"/>
        <w:numPr>
          <w:ilvl w:val="1"/>
          <w:numId w:val="28"/>
        </w:numPr>
        <w:ind w:left="0" w:firstLine="0"/>
      </w:pPr>
      <w:r w:rsidRPr="00E77D7B">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E77D7B" w:rsidRDefault="005329E4" w:rsidP="00381C57">
      <w:pPr>
        <w:pStyle w:val="Itensesubitens"/>
        <w:numPr>
          <w:ilvl w:val="1"/>
          <w:numId w:val="28"/>
        </w:numPr>
        <w:ind w:left="0" w:firstLine="0"/>
      </w:pPr>
      <w:r w:rsidRPr="00E77D7B">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E77D7B" w:rsidRDefault="005329E4" w:rsidP="00381C57">
      <w:pPr>
        <w:pStyle w:val="Itensesubitens"/>
        <w:numPr>
          <w:ilvl w:val="1"/>
          <w:numId w:val="28"/>
        </w:numPr>
        <w:ind w:left="0" w:firstLine="0"/>
      </w:pPr>
      <w:r w:rsidRPr="00E77D7B">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E77D7B" w:rsidRDefault="005329E4" w:rsidP="00381C57">
      <w:pPr>
        <w:pStyle w:val="Itensesubitens"/>
        <w:numPr>
          <w:ilvl w:val="1"/>
          <w:numId w:val="28"/>
        </w:numPr>
        <w:ind w:left="0" w:firstLine="0"/>
      </w:pPr>
      <w:r w:rsidRPr="00E77D7B">
        <w:t>A parcela controversa será objeto de avaliação da comissão sancionadora, se for o caso.</w:t>
      </w:r>
    </w:p>
    <w:p w14:paraId="5BEBCCEF" w14:textId="77777777" w:rsidR="005329E4" w:rsidRPr="00E77D7B" w:rsidRDefault="005329E4" w:rsidP="00381C57">
      <w:pPr>
        <w:pStyle w:val="Itensesubitens"/>
        <w:numPr>
          <w:ilvl w:val="1"/>
          <w:numId w:val="28"/>
        </w:numPr>
        <w:ind w:left="0" w:firstLine="0"/>
      </w:pPr>
      <w:r w:rsidRPr="00E77D7B">
        <w:t>Na hipótese do fiel cumprimento do instrumento contratual, será liberado o prosseguimento para pagamento diretamente.</w:t>
      </w:r>
    </w:p>
    <w:p w14:paraId="0021CE89" w14:textId="77777777" w:rsidR="005329E4" w:rsidRPr="00E77D7B" w:rsidRDefault="005329E4" w:rsidP="00381C57">
      <w:pPr>
        <w:pStyle w:val="Itensesubitens"/>
        <w:numPr>
          <w:ilvl w:val="1"/>
          <w:numId w:val="28"/>
        </w:numPr>
        <w:ind w:left="0" w:firstLine="0"/>
      </w:pPr>
      <w:r w:rsidRPr="00E77D7B">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2BFD0BDA" w14:textId="77777777" w:rsidR="005329E4" w:rsidRPr="00E77D7B" w:rsidRDefault="005329E4" w:rsidP="00381C57">
      <w:pPr>
        <w:pStyle w:val="Itensesubitens"/>
        <w:numPr>
          <w:ilvl w:val="1"/>
          <w:numId w:val="28"/>
        </w:numPr>
        <w:ind w:left="0" w:firstLine="0"/>
      </w:pPr>
      <w:r w:rsidRPr="00E77D7B">
        <w:t xml:space="preserve">Especialmente, mas não limitado, nos casos de prestação de serviços, contínuos ou não, alternativamente ao encaminhamento para comissão sancionadora, a forma de refazimento </w:t>
      </w:r>
      <w:r w:rsidRPr="00E77D7B">
        <w:lastRenderedPageBreak/>
        <w:t>poderá ser definida pelo fiscal do Contrato, tendo como amparo o CAPÍTULO XII – DOS MEIOS ALTERNATIVOS DE RESOLUÇÃO DE CONTROVÉRSIAS da Lei Federal nº 14.133/2021 e demais normas aplicáveis.</w:t>
      </w:r>
    </w:p>
    <w:p w14:paraId="25BC78E0" w14:textId="77777777" w:rsidR="005329E4" w:rsidRPr="00E77D7B" w:rsidRDefault="005329E4" w:rsidP="00381C57">
      <w:pPr>
        <w:pStyle w:val="Itensesubitens"/>
        <w:numPr>
          <w:ilvl w:val="1"/>
          <w:numId w:val="28"/>
        </w:numPr>
        <w:ind w:left="0" w:firstLine="0"/>
      </w:pPr>
      <w:r w:rsidRPr="00E77D7B">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E77D7B">
        <w:t>por</w:t>
      </w:r>
      <w:proofErr w:type="spellEnd"/>
      <w:r w:rsidRPr="00E77D7B">
        <w:t xml:space="preserve"> termo circunstanciado de recebimento definitivo. </w:t>
      </w:r>
    </w:p>
    <w:p w14:paraId="4A75E099" w14:textId="77777777" w:rsidR="005329E4" w:rsidRPr="00E77D7B" w:rsidRDefault="005329E4" w:rsidP="00381C57">
      <w:pPr>
        <w:pStyle w:val="Itensesubitens"/>
        <w:numPr>
          <w:ilvl w:val="1"/>
          <w:numId w:val="28"/>
        </w:numPr>
        <w:ind w:left="0" w:firstLine="0"/>
      </w:pPr>
      <w:r w:rsidRPr="00E77D7B">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E77D7B" w:rsidRDefault="005329E4" w:rsidP="00381C57">
      <w:pPr>
        <w:pStyle w:val="Itensesubitens"/>
        <w:numPr>
          <w:ilvl w:val="1"/>
          <w:numId w:val="28"/>
        </w:numPr>
        <w:ind w:left="0" w:firstLine="0"/>
      </w:pPr>
      <w:r w:rsidRPr="00E77D7B">
        <w:t>O objeto do instrumento contratual poderá ser rejeitado, no todo ou em parte, quando estiver em desacordo com as especificações do Termo de Referência.</w:t>
      </w:r>
    </w:p>
    <w:p w14:paraId="2B972681" w14:textId="132C1040" w:rsidR="00793416" w:rsidRPr="00E77D7B" w:rsidRDefault="005329E4" w:rsidP="00381C57">
      <w:pPr>
        <w:pStyle w:val="Itensesubitens"/>
        <w:numPr>
          <w:ilvl w:val="1"/>
          <w:numId w:val="28"/>
        </w:numPr>
        <w:ind w:left="0" w:firstLine="0"/>
      </w:pPr>
      <w:r w:rsidRPr="00E77D7B">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64" w:name="_Toc216938936"/>
      <w:bookmarkStart w:id="165" w:name="_Toc216941010"/>
      <w:r w:rsidRPr="00273820">
        <w:rPr>
          <w:rFonts w:eastAsia="Arial Unicode MS"/>
        </w:rPr>
        <w:t>DA ALTERAÇÃO DO INSTRUMENTO CONTRATUAL</w:t>
      </w:r>
      <w:bookmarkEnd w:id="164"/>
      <w:bookmarkEnd w:id="165"/>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para restabelecer o equilíbrio econômico-financeiro inicial do contrato em caso de força maior, caso fortuito ou fato do príncipe ou em decorrência de fatos imprevisíveis ou </w:t>
      </w:r>
      <w:r w:rsidRPr="00BA1446">
        <w:rPr>
          <w:rFonts w:ascii="Calibri" w:eastAsia="Arial Unicode MS" w:hAnsi="Calibri" w:cs="Calibri"/>
          <w:bCs/>
          <w:sz w:val="24"/>
          <w:szCs w:val="24"/>
        </w:rPr>
        <w:lastRenderedPageBreak/>
        <w:t>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2B9F494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Se não obtiver êxito nas negociações, será procedido o cancelamento </w:t>
      </w:r>
      <w:r w:rsidR="00221D28">
        <w:rPr>
          <w:rFonts w:eastAsia="Arial Unicode MS"/>
          <w:bCs/>
        </w:rPr>
        <w:t>do instrumento contratual</w:t>
      </w:r>
      <w:r w:rsidRPr="00950EB2">
        <w:rPr>
          <w:rFonts w:eastAsia="Arial Unicode MS"/>
          <w:bCs/>
        </w:rPr>
        <w:t>, e adotado as medidas cabíveis para a obtenção de contratação mais vantajosa.</w:t>
      </w:r>
    </w:p>
    <w:p w14:paraId="5B2D2FC2" w14:textId="7051842C" w:rsidR="00950EB2" w:rsidRPr="00EB1D6B" w:rsidRDefault="00950EB2" w:rsidP="00381C57">
      <w:pPr>
        <w:pStyle w:val="Itensesubitens"/>
        <w:numPr>
          <w:ilvl w:val="2"/>
          <w:numId w:val="28"/>
        </w:numPr>
        <w:ind w:left="0" w:firstLine="0"/>
        <w:rPr>
          <w:rFonts w:eastAsia="Arial Unicode MS"/>
          <w:bCs/>
          <w:highlight w:val="green"/>
        </w:rPr>
      </w:pPr>
      <w:r w:rsidRPr="00EB1D6B">
        <w:rPr>
          <w:rFonts w:eastAsia="Arial Unicode MS"/>
          <w:bCs/>
          <w:highlight w:val="green"/>
        </w:rPr>
        <w:t>Na hipótese de redução do preço registrado, será comunicado aos órgãos e às entidades que tiverem firmado contratos decorrentes da ata de registro de preços,</w:t>
      </w:r>
      <w:r w:rsidR="00221D28" w:rsidRPr="00EB1D6B">
        <w:rPr>
          <w:rFonts w:eastAsia="Arial Unicode MS"/>
          <w:bCs/>
          <w:highlight w:val="green"/>
        </w:rPr>
        <w:t xml:space="preserve"> se for o caso,</w:t>
      </w:r>
      <w:r w:rsidRPr="00EB1D6B">
        <w:rPr>
          <w:rFonts w:eastAsia="Arial Unicode MS"/>
          <w:bCs/>
          <w:highlight w:val="green"/>
        </w:rPr>
        <w:t xml:space="preserve"> para que avaliem a conveniência e a oportunidade de diligenciarem negociação com vistas à alteração contratual.</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w:t>
      </w:r>
      <w:r w:rsidRPr="00950EB2">
        <w:rPr>
          <w:rFonts w:eastAsia="Arial Unicode MS"/>
          <w:bCs/>
        </w:rPr>
        <w:lastRenderedPageBreak/>
        <w:t xml:space="preserve">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1EE203" w14:textId="039571EE" w:rsidR="00950EB2" w:rsidRPr="00EB1D6B" w:rsidRDefault="00950EB2" w:rsidP="00381C57">
      <w:pPr>
        <w:pStyle w:val="Itensesubitens"/>
        <w:numPr>
          <w:ilvl w:val="1"/>
          <w:numId w:val="28"/>
        </w:numPr>
        <w:ind w:left="0" w:firstLine="0"/>
        <w:rPr>
          <w:rFonts w:eastAsia="Arial Unicode MS"/>
          <w:bCs/>
          <w:highlight w:val="green"/>
        </w:rPr>
      </w:pPr>
      <w:r w:rsidRPr="00EB1D6B">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66" w:name="_Toc216938937"/>
      <w:bookmarkStart w:id="167" w:name="_Toc216941011"/>
      <w:r w:rsidRPr="006E6A37">
        <w:t>DA FISCALIZAÇÃO</w:t>
      </w:r>
      <w:bookmarkEnd w:id="166"/>
      <w:bookmarkEnd w:id="167"/>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lastRenderedPageBreak/>
        <w:t>Serão gestores e fiscais os que seguem</w:t>
      </w:r>
      <w:r>
        <w:t>:</w:t>
      </w:r>
    </w:p>
    <w:p w14:paraId="5ED07248" w14:textId="77777777" w:rsidR="00DC7DE5" w:rsidRPr="00BA1446" w:rsidRDefault="00DC7DE5" w:rsidP="00DC7DE5">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7DBD1B41" w14:textId="77777777" w:rsidR="00DC7DE5" w:rsidRPr="00BA1446" w:rsidRDefault="00DC7DE5" w:rsidP="00DC7DE5">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68" w:name="_Toc216938938"/>
      <w:bookmarkStart w:id="169" w:name="_Toc216941012"/>
      <w:r w:rsidRPr="006E6A37">
        <w:t>DA DOTAÇÃO ORÇAMENTÁRIA</w:t>
      </w:r>
      <w:bookmarkEnd w:id="168"/>
      <w:bookmarkEnd w:id="169"/>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4CCC7B7A" w14:textId="77777777" w:rsidR="005231E3" w:rsidRPr="005231E3" w:rsidRDefault="005231E3" w:rsidP="005231E3">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70" w:name="_Toc216938939"/>
      <w:bookmarkStart w:id="171" w:name="_Toc216941013"/>
      <w:r w:rsidRPr="00B31A5A">
        <w:t>DO PAGAMENTO</w:t>
      </w:r>
      <w:bookmarkEnd w:id="170"/>
      <w:bookmarkEnd w:id="171"/>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6BFF33A8"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Na nota fiscal deverão constar o número do processo administrativo e do Pregão </w:t>
      </w:r>
      <w:r w:rsidR="004270D1">
        <w:rPr>
          <w:rFonts w:ascii="Calibri" w:hAnsi="Calibri" w:cs="Calibri"/>
          <w:sz w:val="24"/>
          <w:szCs w:val="24"/>
        </w:rPr>
        <w:t>Presencial</w:t>
      </w:r>
      <w:r w:rsidRPr="00BA1446">
        <w:rPr>
          <w:rFonts w:ascii="Calibri" w:hAnsi="Calibri" w:cs="Calibri"/>
          <w:sz w:val="24"/>
          <w:szCs w:val="24"/>
        </w:rPr>
        <w:t>.</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Não será permitido pagamento antecipado, parcial ou total, relativo a parcelas 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72" w:name="_Toc216938940"/>
      <w:bookmarkStart w:id="173" w:name="_Toc216941014"/>
      <w:r w:rsidRPr="007C7218">
        <w:t>DAS PENALIDADES E MULTAS</w:t>
      </w:r>
      <w:bookmarkEnd w:id="172"/>
      <w:bookmarkEnd w:id="173"/>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E943BEE" w14:textId="77777777" w:rsidR="00793416" w:rsidRDefault="00793416" w:rsidP="00381C57">
      <w:pPr>
        <w:pStyle w:val="Itensesubitens"/>
        <w:numPr>
          <w:ilvl w:val="1"/>
          <w:numId w:val="28"/>
        </w:numPr>
        <w:ind w:left="0" w:firstLine="0"/>
      </w:pPr>
      <w:r>
        <w:t xml:space="preserve">O </w:t>
      </w:r>
      <w:r w:rsidRPr="007C7218">
        <w:t>contratado será responsabilizado administrativamente pelas seguintes infrações:</w:t>
      </w:r>
    </w:p>
    <w:p w14:paraId="77CC156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dar causa à inexecução parcial do contrato;</w:t>
      </w:r>
    </w:p>
    <w:p w14:paraId="6B5D87C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 que cause grave dano à Administração, ao funcionamento dos serviços públicos ou ao interesse coletivo;</w:t>
      </w:r>
    </w:p>
    <w:p w14:paraId="7E2FA1A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p>
    <w:p w14:paraId="0459905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7B01FE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 ou não entregar a documentação exigida para a contratação, quando convocado dentro do prazo de validade de sua proposta;</w:t>
      </w:r>
    </w:p>
    <w:p w14:paraId="168543B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1182728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p>
    <w:p w14:paraId="546FA83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p>
    <w:p w14:paraId="5A9508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226BF592" w14:textId="6186134B"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22B8B11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226E8B09" w14:textId="77777777" w:rsidR="00793416" w:rsidRDefault="00793416" w:rsidP="00381C57">
      <w:pPr>
        <w:pStyle w:val="Itensesubitens"/>
        <w:numPr>
          <w:ilvl w:val="1"/>
          <w:numId w:val="28"/>
        </w:numPr>
        <w:ind w:left="0" w:firstLine="0"/>
      </w:pPr>
      <w:r w:rsidRPr="007C7218">
        <w:t>Serão aplicadas ao responsável pelas infrações administrativas previstas nesta Lei as seguintes sanções:</w:t>
      </w:r>
    </w:p>
    <w:p w14:paraId="05D89D4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621691CB"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16E4134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46C37DC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4BD1AFA" w14:textId="77777777" w:rsidR="00793416" w:rsidRDefault="00793416" w:rsidP="00381C57">
      <w:pPr>
        <w:pStyle w:val="Itensesubitens"/>
        <w:numPr>
          <w:ilvl w:val="1"/>
          <w:numId w:val="28"/>
        </w:numPr>
        <w:ind w:left="0" w:firstLine="0"/>
      </w:pPr>
      <w:r w:rsidRPr="007C7218">
        <w:t>Na aplicação das sanções serão considerados:</w:t>
      </w:r>
    </w:p>
    <w:p w14:paraId="75C0C0E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7EB6820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3AA7A52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C77BC2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287B29F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1804FEB6" w14:textId="77777777" w:rsidR="00793416" w:rsidRDefault="00793416" w:rsidP="00381C57">
      <w:pPr>
        <w:pStyle w:val="Itensesubitens"/>
        <w:numPr>
          <w:ilvl w:val="1"/>
          <w:numId w:val="28"/>
        </w:numPr>
        <w:ind w:left="0" w:firstLine="0"/>
      </w:pPr>
      <w:r w:rsidRPr="00220300">
        <w:t>A sanção de advertência será aplicada exclusivamente pela infração administrativa de dar causa à inexecução parcial do contrato, quando não se justificar a imposição de penalidade mais grave.</w:t>
      </w:r>
    </w:p>
    <w:p w14:paraId="12AC3EC6" w14:textId="1DE89276" w:rsidR="00793416" w:rsidRDefault="00793416" w:rsidP="00381C57">
      <w:pPr>
        <w:pStyle w:val="Itensesubitens"/>
        <w:numPr>
          <w:ilvl w:val="1"/>
          <w:numId w:val="28"/>
        </w:numPr>
        <w:ind w:left="0" w:firstLine="0"/>
      </w:pPr>
      <w:r w:rsidRPr="00220300">
        <w:t xml:space="preserve">A sanção multa, calculada sobre o valor do Edital, caso o licitante não tenha Contrato ainda, </w:t>
      </w:r>
      <w:r w:rsidR="000B0D39">
        <w:t>ou sobre o instrumento contratual, caso já houver</w:t>
      </w:r>
      <w:r w:rsidRPr="00220300">
        <w:t>, não poderá ser inferior a 0,5% (cinco décimos por cento) nem superior a 30% (trinta por cento) do valor do contrato licitado ou celebrado com contratação direta e será aplicada ao responsável por qualquer das infrações administrativas previstas neste Edital.</w:t>
      </w:r>
    </w:p>
    <w:p w14:paraId="74F0DD4F" w14:textId="77777777" w:rsidR="00793416" w:rsidRDefault="00793416"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w:t>
      </w:r>
      <w:r w:rsidRPr="00220300">
        <w:lastRenderedPageBreak/>
        <w:t>indireta do município de São Francisco - SP, pelo prazo máximo de 3 (três) anos.</w:t>
      </w:r>
    </w:p>
    <w:p w14:paraId="5767266B" w14:textId="77777777" w:rsidR="00793416" w:rsidRDefault="00793416"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 fraudar a licitação ou praticar ato fraudulento na execução do contrato;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51EEA3B0" w14:textId="77777777" w:rsidR="000B0D39" w:rsidRPr="00050501" w:rsidRDefault="000B0D39"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36FE6889" w14:textId="77777777" w:rsidR="00793416" w:rsidRDefault="00793416"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8FD1CCB"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01468D76" w14:textId="77777777" w:rsidR="00793416" w:rsidRPr="00580F09" w:rsidRDefault="00793416"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0AADA90F" w14:textId="77777777" w:rsidR="00793416" w:rsidRPr="00580F09" w:rsidRDefault="00793416"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433B58FA" w14:textId="77777777" w:rsidR="00793416" w:rsidRDefault="00793416"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56D13A76"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3BC958A"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C18C59"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70321B8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4D570B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1F53631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suspensa por decisão judicial que inviabilize a conclusão da apuração </w:t>
      </w:r>
      <w:r w:rsidRPr="00BA1446">
        <w:rPr>
          <w:rFonts w:ascii="Calibri" w:hAnsi="Calibri" w:cs="Calibri"/>
          <w:sz w:val="24"/>
          <w:szCs w:val="24"/>
        </w:rPr>
        <w:lastRenderedPageBreak/>
        <w:t>administrativa.</w:t>
      </w:r>
    </w:p>
    <w:p w14:paraId="5D0CF1E5" w14:textId="77777777" w:rsidR="00793416" w:rsidRDefault="00793416"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A8D327" w14:textId="77777777" w:rsidR="00793416" w:rsidRDefault="00793416"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BB96DC3" w14:textId="77777777" w:rsidR="00793416" w:rsidRPr="00580F09" w:rsidRDefault="00793416"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43B4AF93"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Para fins de aplicação das sanções previstas, a Prefeitura regulamentará a forma de cômputo e as consequências da soma de diversas sanções aplicadas a uma mesma empresa e derivadas de contratos distintos.</w:t>
      </w:r>
    </w:p>
    <w:p w14:paraId="05C07D3D" w14:textId="77777777" w:rsidR="00793416" w:rsidRPr="00580F09" w:rsidRDefault="00793416" w:rsidP="00381C57">
      <w:pPr>
        <w:pStyle w:val="Itensesubitens"/>
        <w:numPr>
          <w:ilvl w:val="1"/>
          <w:numId w:val="28"/>
        </w:numPr>
        <w:ind w:left="0" w:firstLine="0"/>
      </w:pPr>
      <w:r w:rsidRPr="00580F09">
        <w:t xml:space="preserve">O atraso injustificado na execução do contrato sujeitará o contratado a multa de mora, na forma prevista em </w:t>
      </w:r>
      <w:r>
        <w:t>E</w:t>
      </w:r>
      <w:r w:rsidRPr="00580F09">
        <w:t>dital ou em contrato.</w:t>
      </w:r>
    </w:p>
    <w:p w14:paraId="449130AD"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 com a aplicação cumulada de outras sanções previstas nesta Lei.</w:t>
      </w:r>
    </w:p>
    <w:p w14:paraId="11053A70" w14:textId="77777777" w:rsidR="00793416" w:rsidRDefault="00793416"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109F89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535D1B9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35F8772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1800D4D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72F1E743"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4541E728" w14:textId="77777777" w:rsidR="00793416" w:rsidRDefault="00793416"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e praticar ato lesivo previsto no art. 5º da Lei nº 12.846, de 1º de agosto de 2013 exigirá, como condição de reabilitação do licitante ou contratado, a implantação ou aperfeiçoamento de programa de integridade pelo responsável.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74" w:name="_Toc216938941"/>
      <w:bookmarkStart w:id="175" w:name="_Toc216941015"/>
      <w:r w:rsidRPr="00B31A5A">
        <w:t>DA EXTINÇÃO</w:t>
      </w:r>
      <w:r>
        <w:t xml:space="preserve"> DO INSTRUMENTO CONTRATUAL</w:t>
      </w:r>
      <w:bookmarkEnd w:id="174"/>
      <w:bookmarkEnd w:id="175"/>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5527040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cumprimento ou cumprimento irregular de normas editalícias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As hipóteses de extinção a que se referem os incisos suspensão de execução do contrato,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A aplicação das medidas de assunção imediata do objeto do contrato, no estado e local 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 e necessários à sua continuidade, o 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76" w:name="_Toc216938942"/>
      <w:bookmarkStart w:id="177" w:name="_Toc216941016"/>
      <w:r w:rsidRPr="00B31A5A">
        <w:lastRenderedPageBreak/>
        <w:t>DA CONFORMIDADE COM A LEI GERAL DE PROTEÇÃO DE DADOS (LEI Nº 13.709/2018)</w:t>
      </w:r>
      <w:bookmarkEnd w:id="176"/>
      <w:bookmarkEnd w:id="177"/>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Eventuais responsabilidades das partes serão apuradas conforme estabelecido nesta Ata </w:t>
      </w:r>
      <w:r w:rsidRPr="00B31A5A">
        <w:rPr>
          <w:rFonts w:eastAsiaTheme="minorEastAsia"/>
          <w:color w:val="000000"/>
        </w:rPr>
        <w:lastRenderedPageBreak/>
        <w:t>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78" w:name="_Toc216938943"/>
      <w:bookmarkStart w:id="179" w:name="_Toc216941017"/>
      <w:r w:rsidRPr="00B31A5A">
        <w:t>DO FORO CONTRATUAL</w:t>
      </w:r>
      <w:bookmarkEnd w:id="178"/>
      <w:bookmarkEnd w:id="179"/>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80"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80"/>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7F3645DE" w14:textId="0F4B612C" w:rsidR="00793416" w:rsidRDefault="00793416"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p w14:paraId="2360D186" w14:textId="77777777" w:rsidR="002D72FF" w:rsidRDefault="002D72FF" w:rsidP="00381C57">
      <w:pPr>
        <w:tabs>
          <w:tab w:val="left" w:pos="0"/>
        </w:tabs>
        <w:jc w:val="center"/>
        <w:rPr>
          <w:rFonts w:ascii="Calibri" w:hAnsi="Calibri" w:cs="Calibri"/>
          <w:sz w:val="24"/>
          <w:szCs w:val="24"/>
        </w:rPr>
      </w:pPr>
    </w:p>
    <w:p w14:paraId="06DC7019" w14:textId="77777777" w:rsidR="002D72FF" w:rsidRDefault="002D72FF" w:rsidP="00381C57">
      <w:pPr>
        <w:tabs>
          <w:tab w:val="left" w:pos="0"/>
        </w:tabs>
        <w:jc w:val="center"/>
        <w:rPr>
          <w:rFonts w:ascii="Calibri" w:hAnsi="Calibri" w:cs="Calibri"/>
          <w:sz w:val="24"/>
          <w:szCs w:val="24"/>
        </w:rPr>
      </w:pPr>
    </w:p>
    <w:p w14:paraId="159A394B" w14:textId="77777777" w:rsidR="002D72FF" w:rsidRPr="000220BE" w:rsidRDefault="002D72FF"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793416" w:rsidRPr="00B31A5A" w14:paraId="369DDF7E" w14:textId="77777777" w:rsidTr="00717C11">
        <w:tc>
          <w:tcPr>
            <w:tcW w:w="4252" w:type="dxa"/>
          </w:tcPr>
          <w:p w14:paraId="55725D0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1F67F13F"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719EC29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29C30B6" w14:textId="77777777" w:rsidR="00793416" w:rsidRPr="000220BE" w:rsidRDefault="00793416"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5CF763AB" w14:textId="77777777" w:rsidR="00793416"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D059ABE" w14:textId="77777777" w:rsidR="005B2BB3" w:rsidRPr="000220BE" w:rsidRDefault="005B2BB3"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B0E692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2E3E570"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3BE5DA5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7BF647F1"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3232F0EC"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675157B0"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278C91E8" w14:textId="77777777" w:rsidTr="00717C11">
        <w:tc>
          <w:tcPr>
            <w:tcW w:w="4252" w:type="dxa"/>
          </w:tcPr>
          <w:p w14:paraId="2EC7886C" w14:textId="77777777" w:rsidR="00793416" w:rsidRDefault="007F5945" w:rsidP="00381C57">
            <w:pPr>
              <w:widowControl w:val="0"/>
              <w:tabs>
                <w:tab w:val="left" w:pos="0"/>
              </w:tabs>
              <w:autoSpaceDE w:val="0"/>
              <w:autoSpaceDN w:val="0"/>
              <w:jc w:val="center"/>
              <w:rPr>
                <w:rFonts w:ascii="Calibri" w:eastAsia="Calibri" w:hAnsi="Calibri" w:cs="Calibri"/>
                <w:bCs/>
                <w:sz w:val="24"/>
                <w:szCs w:val="24"/>
                <w:lang w:val="pt-PT"/>
              </w:rPr>
            </w:pPr>
            <w:r w:rsidRPr="007F5945">
              <w:rPr>
                <w:rFonts w:ascii="Calibri" w:eastAsia="Calibri" w:hAnsi="Calibri" w:cs="Calibri"/>
                <w:bCs/>
                <w:sz w:val="24"/>
                <w:szCs w:val="24"/>
                <w:lang w:val="pt-PT"/>
              </w:rPr>
              <w:t>{{GES.ASS}}</w:t>
            </w:r>
          </w:p>
          <w:p w14:paraId="4123A87C" w14:textId="17E6A63C" w:rsidR="007F5945" w:rsidRPr="000220BE" w:rsidRDefault="007F5945" w:rsidP="00381C57">
            <w:pPr>
              <w:widowControl w:val="0"/>
              <w:tabs>
                <w:tab w:val="left" w:pos="0"/>
              </w:tabs>
              <w:autoSpaceDE w:val="0"/>
              <w:autoSpaceDN w:val="0"/>
              <w:jc w:val="center"/>
              <w:rPr>
                <w:rFonts w:ascii="Calibri" w:eastAsia="Calibri" w:hAnsi="Calibri" w:cs="Calibri"/>
                <w:b/>
                <w:sz w:val="24"/>
                <w:szCs w:val="24"/>
                <w:lang w:val="pt-PT"/>
              </w:rPr>
            </w:pPr>
          </w:p>
        </w:tc>
        <w:tc>
          <w:tcPr>
            <w:tcW w:w="4252" w:type="dxa"/>
          </w:tcPr>
          <w:p w14:paraId="31F8EB0D" w14:textId="77777777" w:rsidR="00793416" w:rsidRDefault="007F5945" w:rsidP="00381C57">
            <w:pPr>
              <w:widowControl w:val="0"/>
              <w:tabs>
                <w:tab w:val="left" w:pos="0"/>
              </w:tabs>
              <w:autoSpaceDE w:val="0"/>
              <w:autoSpaceDN w:val="0"/>
              <w:jc w:val="center"/>
              <w:rPr>
                <w:rFonts w:ascii="Calibri" w:eastAsia="Calibri" w:hAnsi="Calibri" w:cs="Calibri"/>
                <w:sz w:val="24"/>
                <w:szCs w:val="24"/>
                <w:lang w:val="pt-PT"/>
              </w:rPr>
            </w:pPr>
            <w:r w:rsidRPr="00E11631">
              <w:rPr>
                <w:rFonts w:ascii="Calibri" w:eastAsia="Calibri" w:hAnsi="Calibri" w:cs="Calibri"/>
                <w:sz w:val="24"/>
                <w:szCs w:val="24"/>
                <w:lang w:val="pt-PT"/>
              </w:rPr>
              <w:t>{{FIS.ASS}}</w:t>
            </w:r>
          </w:p>
          <w:p w14:paraId="3D19F303" w14:textId="3C35933F" w:rsidR="005B2BB3" w:rsidRPr="00B31A5A" w:rsidRDefault="005B2BB3"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18366091" w14:textId="77777777" w:rsidTr="00717C11">
        <w:trPr>
          <w:trHeight w:val="77"/>
        </w:trPr>
        <w:tc>
          <w:tcPr>
            <w:tcW w:w="4252" w:type="dxa"/>
            <w:vAlign w:val="center"/>
          </w:tcPr>
          <w:p w14:paraId="44D6B963" w14:textId="77777777" w:rsidR="00793416" w:rsidRDefault="00793416"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29638FE4" w14:textId="77777777" w:rsidR="002D72FF" w:rsidRDefault="002D72FF" w:rsidP="00381C57">
            <w:pPr>
              <w:widowControl w:val="0"/>
              <w:tabs>
                <w:tab w:val="left" w:pos="0"/>
              </w:tabs>
              <w:autoSpaceDE w:val="0"/>
              <w:autoSpaceDN w:val="0"/>
              <w:rPr>
                <w:rFonts w:ascii="Calibri" w:eastAsia="Calibri" w:hAnsi="Calibri" w:cs="Calibri"/>
                <w:sz w:val="24"/>
                <w:szCs w:val="24"/>
                <w:lang w:val="pt-PT"/>
              </w:rPr>
            </w:pPr>
          </w:p>
          <w:p w14:paraId="48349651" w14:textId="59DB980B" w:rsidR="002D72FF" w:rsidRPr="00B31A5A" w:rsidRDefault="002D72FF"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247785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670FB9BF" w14:textId="77777777" w:rsidTr="00717C11">
        <w:trPr>
          <w:trHeight w:val="451"/>
        </w:trPr>
        <w:tc>
          <w:tcPr>
            <w:tcW w:w="4252" w:type="dxa"/>
          </w:tcPr>
          <w:p w14:paraId="79234F0C"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A9C7E49" w14:textId="77777777" w:rsidR="005A5022" w:rsidRPr="00B31A5A" w:rsidRDefault="005A5022"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40A5AB55"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EAABC8A"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bl>
    <w:p w14:paraId="64F03641" w14:textId="77777777" w:rsidR="00B37205" w:rsidRDefault="00B37205" w:rsidP="00381C57">
      <w:pPr>
        <w:tabs>
          <w:tab w:val="left" w:pos="0"/>
        </w:tabs>
        <w:jc w:val="both"/>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371C9545" w14:textId="405931FB" w:rsidR="00793416" w:rsidRPr="00514116" w:rsidRDefault="00793416" w:rsidP="00381C57">
      <w:pPr>
        <w:tabs>
          <w:tab w:val="left" w:pos="0"/>
        </w:tabs>
        <w:rPr>
          <w:rFonts w:ascii="Calibri" w:hAnsi="Calibri" w:cs="Calibri"/>
          <w:b/>
          <w:sz w:val="24"/>
          <w:szCs w:val="24"/>
        </w:rPr>
      </w:pPr>
      <w:r w:rsidRPr="00514116">
        <w:rPr>
          <w:rFonts w:ascii="Calibri" w:hAnsi="Calibri" w:cs="Calibri"/>
          <w:b/>
          <w:sz w:val="24"/>
          <w:szCs w:val="24"/>
        </w:rPr>
        <w:t xml:space="preserve">PROC. </w:t>
      </w:r>
      <w:r w:rsidR="00557265" w:rsidRPr="00514116">
        <w:rPr>
          <w:rFonts w:ascii="Calibri" w:hAnsi="Calibri" w:cs="Calibri"/>
          <w:b/>
          <w:sz w:val="24"/>
          <w:szCs w:val="24"/>
        </w:rPr>
        <w:t>{{N.PROCESSO}}</w:t>
      </w:r>
      <w:r w:rsidRPr="00514116">
        <w:rPr>
          <w:rFonts w:ascii="Calibri" w:hAnsi="Calibri" w:cs="Calibri"/>
          <w:b/>
          <w:sz w:val="24"/>
          <w:szCs w:val="24"/>
        </w:rPr>
        <w:t xml:space="preserve">             PREGÃO </w:t>
      </w:r>
      <w:r w:rsidR="004270D1" w:rsidRPr="00514116">
        <w:rPr>
          <w:rFonts w:ascii="Calibri" w:hAnsi="Calibri" w:cs="Calibri"/>
          <w:b/>
          <w:sz w:val="24"/>
          <w:szCs w:val="24"/>
        </w:rPr>
        <w:t>PRESENCIAL</w:t>
      </w:r>
      <w:r w:rsidRPr="00514116">
        <w:rPr>
          <w:rFonts w:ascii="Calibri" w:hAnsi="Calibri" w:cs="Calibri"/>
          <w:b/>
          <w:sz w:val="24"/>
          <w:szCs w:val="24"/>
        </w:rPr>
        <w:t xml:space="preserve"> </w:t>
      </w:r>
      <w:r w:rsidR="00D26AA8" w:rsidRPr="00514116">
        <w:rPr>
          <w:rFonts w:ascii="Calibri" w:hAnsi="Calibri" w:cs="Calibri"/>
          <w:b/>
          <w:sz w:val="24"/>
          <w:szCs w:val="24"/>
        </w:rPr>
        <w:t>{{N.MODALIDADE}}</w:t>
      </w:r>
    </w:p>
    <w:p w14:paraId="5E975580" w14:textId="77777777" w:rsidR="00793416" w:rsidRPr="00B31A5A" w:rsidRDefault="00793416" w:rsidP="00381C57">
      <w:pPr>
        <w:tabs>
          <w:tab w:val="left" w:pos="0"/>
        </w:tabs>
        <w:rPr>
          <w:rFonts w:ascii="Calibri" w:eastAsia="Calibri" w:hAnsi="Calibri" w:cs="Calibri"/>
          <w:b/>
          <w:caps/>
          <w:sz w:val="24"/>
          <w:szCs w:val="24"/>
        </w:rPr>
      </w:pPr>
    </w:p>
    <w:p w14:paraId="6EB7FCBE"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2367FEC9" w14:textId="77777777" w:rsidR="00793416" w:rsidRPr="000220BE" w:rsidRDefault="00793416"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67A61EF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w:t>
      </w:r>
      <w:r w:rsidRPr="005A0885">
        <w:rPr>
          <w:rFonts w:ascii="Calibri" w:eastAsia="Arial Unicode MS" w:hAnsi="Calibri" w:cs="Calibri"/>
          <w:sz w:val="24"/>
          <w:szCs w:val="24"/>
        </w:rPr>
        <w:t>-XX</w:t>
      </w:r>
    </w:p>
    <w:p w14:paraId="6AFDC6AF" w14:textId="0B4F6753" w:rsidR="00793416" w:rsidRPr="000220BE" w:rsidRDefault="00793416"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CONTRATO Nº (DE ORIGEM): </w:t>
      </w:r>
      <w:r w:rsidR="005A0885" w:rsidRPr="005A0885">
        <w:rPr>
          <w:rFonts w:ascii="Calibri" w:eastAsia="Calibri" w:hAnsi="Calibri" w:cs="Calibri"/>
          <w:sz w:val="24"/>
          <w:szCs w:val="24"/>
        </w:rPr>
        <w:t>__</w:t>
      </w:r>
      <w:r w:rsidRPr="005A0885">
        <w:rPr>
          <w:rFonts w:ascii="Calibri" w:eastAsia="Calibri" w:hAnsi="Calibri" w:cs="Calibri"/>
          <w:sz w:val="24"/>
          <w:szCs w:val="24"/>
        </w:rPr>
        <w:t>/2026</w:t>
      </w:r>
    </w:p>
    <w:p w14:paraId="24BC1E30" w14:textId="0B39239B" w:rsidR="00793416" w:rsidRPr="000220BE" w:rsidRDefault="00793416"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0C0013" w:rsidRPr="000C0013">
        <w:rPr>
          <w:rFonts w:ascii="Calibri" w:hAnsi="Calibri" w:cs="Calibri"/>
          <w:sz w:val="24"/>
          <w:szCs w:val="24"/>
        </w:rPr>
        <w:t>{{OBJETO}}</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4"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7466320A" w14:textId="77777777" w:rsidR="00496FD7" w:rsidRDefault="00496FD7" w:rsidP="0053747A">
      <w:pPr>
        <w:tabs>
          <w:tab w:val="left" w:pos="0"/>
        </w:tabs>
        <w:spacing w:before="100" w:beforeAutospacing="1"/>
        <w:rPr>
          <w:rFonts w:ascii="Calibri" w:hAnsi="Calibri" w:cs="Calibri"/>
          <w:bCs/>
          <w:sz w:val="24"/>
          <w:szCs w:val="24"/>
        </w:rPr>
      </w:pPr>
      <w:r w:rsidRPr="001035EA">
        <w:rPr>
          <w:rFonts w:ascii="Calibri" w:hAnsi="Calibri" w:cs="Calibri"/>
          <w:bCs/>
          <w:sz w:val="24"/>
          <w:szCs w:val="24"/>
        </w:rPr>
        <w:t>{{GES.FIS.ANEXOS}}</w:t>
      </w:r>
    </w:p>
    <w:p w14:paraId="431513C5" w14:textId="77777777" w:rsidR="0053747A" w:rsidRPr="001035EA" w:rsidRDefault="0053747A" w:rsidP="0053747A">
      <w:pPr>
        <w:tabs>
          <w:tab w:val="left" w:pos="0"/>
        </w:tabs>
        <w:spacing w:before="100" w:beforeAutospacing="1"/>
        <w:rPr>
          <w:rFonts w:ascii="Calibri" w:eastAsia="Calibri" w:hAnsi="Calibri" w:cs="Calibri"/>
          <w:bCs/>
          <w:sz w:val="24"/>
          <w:szCs w:val="24"/>
        </w:rPr>
      </w:pPr>
    </w:p>
    <w:p w14:paraId="45217E47"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w:t>
      </w:r>
      <w:r w:rsidRPr="000220BE">
        <w:rPr>
          <w:rFonts w:ascii="Calibri" w:hAnsi="Calibri" w:cs="Calibri"/>
          <w:sz w:val="24"/>
          <w:szCs w:val="24"/>
        </w:rPr>
        <w:lastRenderedPageBreak/>
        <w:t>da despesa; de partes contratantes; de responsáveis por ações de acompanhamento, 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192309C6" w14:textId="2F25D48C" w:rsidR="00793416" w:rsidRPr="00A07D99" w:rsidRDefault="00793416" w:rsidP="00381C57">
      <w:pPr>
        <w:tabs>
          <w:tab w:val="left" w:pos="0"/>
        </w:tabs>
        <w:rPr>
          <w:rFonts w:ascii="Calibri" w:hAnsi="Calibri" w:cs="Calibri"/>
          <w:b/>
          <w:sz w:val="24"/>
          <w:szCs w:val="24"/>
        </w:rPr>
      </w:pPr>
      <w:r w:rsidRPr="00D634E0">
        <w:rPr>
          <w:rFonts w:ascii="Calibri" w:hAnsi="Calibri" w:cs="Calibri"/>
          <w:b/>
          <w:sz w:val="24"/>
          <w:szCs w:val="24"/>
        </w:rPr>
        <w:t xml:space="preserve">PROC. </w:t>
      </w:r>
      <w:r w:rsidR="002851DC" w:rsidRPr="00D634E0">
        <w:rPr>
          <w:rFonts w:ascii="Calibri" w:hAnsi="Calibri" w:cs="Calibri"/>
          <w:b/>
          <w:sz w:val="24"/>
          <w:szCs w:val="24"/>
        </w:rPr>
        <w:t>{{N.PROCESSO}}</w:t>
      </w:r>
      <w:r w:rsidRPr="00D634E0">
        <w:rPr>
          <w:rFonts w:ascii="Calibri" w:hAnsi="Calibri" w:cs="Calibri"/>
          <w:b/>
          <w:sz w:val="24"/>
          <w:szCs w:val="24"/>
        </w:rPr>
        <w:t xml:space="preserve">             PREGÃO </w:t>
      </w:r>
      <w:r w:rsidR="004270D1" w:rsidRPr="00D634E0">
        <w:rPr>
          <w:rFonts w:ascii="Calibri" w:hAnsi="Calibri" w:cs="Calibri"/>
          <w:b/>
          <w:sz w:val="24"/>
          <w:szCs w:val="24"/>
        </w:rPr>
        <w:t>PRESENCIAL</w:t>
      </w:r>
      <w:r w:rsidRPr="00D634E0">
        <w:rPr>
          <w:rFonts w:ascii="Calibri" w:hAnsi="Calibri" w:cs="Calibri"/>
          <w:b/>
          <w:sz w:val="24"/>
          <w:szCs w:val="24"/>
        </w:rPr>
        <w:t xml:space="preserve"> </w:t>
      </w:r>
      <w:r w:rsidR="00D26AA8" w:rsidRPr="00D634E0">
        <w:rPr>
          <w:rFonts w:ascii="Calibri" w:hAnsi="Calibri" w:cs="Calibri"/>
          <w:b/>
          <w:sz w:val="24"/>
          <w:szCs w:val="24"/>
        </w:rPr>
        <w:t>{{N.MODALIDADE</w:t>
      </w:r>
      <w:r w:rsidR="00D26AA8" w:rsidRPr="00D26AA8">
        <w:rPr>
          <w:rFonts w:ascii="Calibri" w:hAnsi="Calibri" w:cs="Calibri"/>
          <w:b/>
          <w:sz w:val="24"/>
          <w:szCs w:val="24"/>
        </w:rPr>
        <w:t>}}</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1AD9169C" w14:textId="263D0B6F" w:rsidR="005A0885" w:rsidRPr="00A07D99" w:rsidRDefault="00793416" w:rsidP="00381C57">
      <w:pPr>
        <w:jc w:val="both"/>
        <w:rPr>
          <w:rFonts w:ascii="Calibri" w:hAnsi="Calibri" w:cs="Calibri"/>
          <w:sz w:val="28"/>
          <w:szCs w:val="28"/>
        </w:rPr>
      </w:pPr>
      <w:r w:rsidRPr="000220BE">
        <w:rPr>
          <w:rFonts w:ascii="Calibri" w:hAnsi="Calibri" w:cs="Calibri"/>
          <w:b/>
          <w:bCs/>
          <w:sz w:val="24"/>
          <w:szCs w:val="24"/>
        </w:rPr>
        <w:t xml:space="preserve">OBJETO: </w:t>
      </w:r>
      <w:r w:rsidR="000C0013" w:rsidRPr="000C0013">
        <w:rPr>
          <w:rFonts w:ascii="Calibri" w:hAnsi="Calibri" w:cs="Calibri"/>
          <w:sz w:val="24"/>
          <w:szCs w:val="24"/>
        </w:rPr>
        <w:t>{{OBJETO}}</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D634E0" w:rsidRDefault="00793416" w:rsidP="00381C57">
      <w:pPr>
        <w:tabs>
          <w:tab w:val="left" w:pos="0"/>
        </w:tabs>
        <w:jc w:val="both"/>
        <w:rPr>
          <w:rFonts w:ascii="Calibri" w:hAnsi="Calibri" w:cs="Calibri"/>
          <w:i/>
          <w:iCs/>
          <w:sz w:val="24"/>
          <w:szCs w:val="24"/>
        </w:rPr>
      </w:pPr>
      <w:r w:rsidRPr="00D634E0">
        <w:rPr>
          <w:rFonts w:ascii="Calibri" w:hAnsi="Calibri" w:cs="Calibri"/>
          <w:i/>
          <w:iCs/>
          <w:sz w:val="24"/>
          <w:szCs w:val="24"/>
        </w:rPr>
        <w:t>Em se tratando de obras/serviços de engenharia:</w:t>
      </w:r>
    </w:p>
    <w:p w14:paraId="718B973A" w14:textId="77777777" w:rsidR="00793416" w:rsidRPr="00D634E0" w:rsidRDefault="00793416" w:rsidP="00381C57">
      <w:pPr>
        <w:tabs>
          <w:tab w:val="left" w:pos="0"/>
        </w:tabs>
        <w:jc w:val="both"/>
        <w:rPr>
          <w:rFonts w:ascii="Calibri" w:hAnsi="Calibri" w:cs="Calibri"/>
          <w:sz w:val="24"/>
          <w:szCs w:val="24"/>
        </w:rPr>
      </w:pPr>
      <w:r w:rsidRPr="00D634E0">
        <w:rPr>
          <w:rFonts w:ascii="Calibri" w:hAnsi="Calibri" w:cs="Calibri"/>
          <w:sz w:val="24"/>
          <w:szCs w:val="24"/>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D634E0" w:rsidRDefault="00793416"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memorial descritivo dos trabalhos e respectivo cronograma físico-financeiro;</w:t>
      </w:r>
    </w:p>
    <w:p w14:paraId="070E59DE" w14:textId="0E6A2341" w:rsidR="00793416" w:rsidRPr="00D634E0" w:rsidRDefault="00793416"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orçamento detalhado em planilhas que expressem a composição de todos os seus custos unitários;</w:t>
      </w:r>
    </w:p>
    <w:p w14:paraId="4C9A5FEE" w14:textId="00CD79C0" w:rsidR="00793416" w:rsidRPr="00D634E0" w:rsidRDefault="00793416"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D634E0" w:rsidRDefault="00793416"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comprovação no Plano Plurianual de que o produto das obras ou serviços foi contemplado em suas metas;</w:t>
      </w:r>
    </w:p>
    <w:p w14:paraId="36DA35E8" w14:textId="01BFBA1B" w:rsidR="0090487C" w:rsidRPr="00D634E0" w:rsidRDefault="00793416" w:rsidP="00D634E0">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as plantas e projetos de engenharia e arquitetura.</w:t>
      </w:r>
    </w:p>
    <w:p w14:paraId="41CDBF5E" w14:textId="77777777" w:rsidR="0090487C" w:rsidRDefault="0090487C" w:rsidP="00381C57">
      <w:pPr>
        <w:tabs>
          <w:tab w:val="left" w:pos="0"/>
        </w:tabs>
        <w:jc w:val="right"/>
        <w:rPr>
          <w:rFonts w:ascii="Calibri" w:hAnsi="Calibri" w:cs="Calibri"/>
          <w:b/>
          <w:sz w:val="24"/>
          <w:szCs w:val="24"/>
        </w:rPr>
      </w:pPr>
    </w:p>
    <w:p w14:paraId="73084F70" w14:textId="6C52DBF9"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0C14F69F" w14:textId="77777777" w:rsidR="00C21905" w:rsidRPr="000220BE" w:rsidRDefault="00793416" w:rsidP="00381C57">
      <w:pPr>
        <w:tabs>
          <w:tab w:val="left" w:pos="0"/>
        </w:tabs>
        <w:spacing w:before="100" w:beforeAutospacing="1" w:after="100" w:afterAutospacing="1"/>
        <w:rPr>
          <w:rFonts w:ascii="Calibri" w:eastAsia="Calibri" w:hAnsi="Calibri" w:cs="Calibri"/>
          <w:b/>
          <w:sz w:val="24"/>
          <w:szCs w:val="24"/>
        </w:rPr>
        <w:sectPr w:rsidR="00C21905" w:rsidRPr="000220BE" w:rsidSect="00717C11">
          <w:pgSz w:w="11906" w:h="16838"/>
          <w:pgMar w:top="1843" w:right="1133" w:bottom="993" w:left="1418" w:header="426" w:footer="708" w:gutter="0"/>
          <w:cols w:space="708"/>
          <w:docGrid w:linePitch="360"/>
        </w:sectPr>
      </w:pPr>
      <w:r w:rsidRPr="000220BE">
        <w:rPr>
          <w:rFonts w:ascii="Calibri" w:eastAsia="Calibri" w:hAnsi="Calibri" w:cs="Calibri"/>
          <w:b/>
          <w:sz w:val="24"/>
          <w:szCs w:val="24"/>
        </w:rPr>
        <w:t>Assinatura:______________________________________________________</w:t>
      </w:r>
    </w:p>
    <w:p w14:paraId="2760F1BA" w14:textId="7DC088B5" w:rsidR="00793416" w:rsidRPr="00793416" w:rsidRDefault="00793416" w:rsidP="00381C57">
      <w:pPr>
        <w:pStyle w:val="DOCUMENTO"/>
      </w:pPr>
      <w:bookmarkStart w:id="181" w:name="_Toc216938944"/>
      <w:r w:rsidRPr="00793416">
        <w:rPr>
          <w:highlight w:val="green"/>
        </w:rPr>
        <w:lastRenderedPageBreak/>
        <w:t>ANEXO VII - MINUTA DA ATA DE REGISTRO DE PREÇOS</w:t>
      </w:r>
      <w:bookmarkEnd w:id="181"/>
    </w:p>
    <w:p w14:paraId="7C8B2E3C" w14:textId="77777777" w:rsidR="006B592F" w:rsidRDefault="006B592F" w:rsidP="00381C57">
      <w:pPr>
        <w:tabs>
          <w:tab w:val="left" w:pos="0"/>
        </w:tabs>
        <w:jc w:val="center"/>
        <w:rPr>
          <w:rFonts w:ascii="Calibri" w:hAnsi="Calibri" w:cs="Calibri"/>
          <w:b/>
          <w:bCs/>
          <w:sz w:val="24"/>
          <w:szCs w:val="24"/>
        </w:rPr>
      </w:pPr>
    </w:p>
    <w:p w14:paraId="73FA55E4" w14:textId="11F9B24C" w:rsidR="00340E03" w:rsidRPr="000220BE" w:rsidRDefault="00494F6E" w:rsidP="00381C57">
      <w:pPr>
        <w:tabs>
          <w:tab w:val="left" w:pos="0"/>
        </w:tabs>
        <w:jc w:val="center"/>
        <w:rPr>
          <w:rFonts w:ascii="Calibri" w:hAnsi="Calibri" w:cs="Calibri"/>
          <w:b/>
          <w:bCs/>
          <w:sz w:val="24"/>
          <w:szCs w:val="24"/>
        </w:rPr>
      </w:pPr>
      <w:r>
        <w:rPr>
          <w:rFonts w:ascii="Calibri" w:hAnsi="Calibri" w:cs="Calibri"/>
          <w:b/>
          <w:bCs/>
          <w:sz w:val="24"/>
          <w:szCs w:val="24"/>
        </w:rPr>
        <w:t>ATA DE REGISTRO DE PREÇOS</w:t>
      </w:r>
      <w:r w:rsidR="00340E03" w:rsidRPr="000220BE">
        <w:rPr>
          <w:rFonts w:ascii="Calibri" w:hAnsi="Calibri" w:cs="Calibri"/>
          <w:b/>
          <w:bCs/>
          <w:sz w:val="24"/>
          <w:szCs w:val="24"/>
        </w:rPr>
        <w:t xml:space="preserve"> nº XX/2026</w:t>
      </w:r>
    </w:p>
    <w:p w14:paraId="65BE0450" w14:textId="77777777" w:rsidR="00340E03" w:rsidRPr="00B31A5A" w:rsidRDefault="00340E03" w:rsidP="00381C57">
      <w:pPr>
        <w:tabs>
          <w:tab w:val="left" w:pos="0"/>
        </w:tabs>
        <w:jc w:val="both"/>
        <w:rPr>
          <w:rFonts w:ascii="Calibri" w:hAnsi="Calibri" w:cs="Calibri"/>
          <w:b/>
          <w:bCs/>
          <w:sz w:val="24"/>
          <w:szCs w:val="24"/>
        </w:rPr>
      </w:pPr>
    </w:p>
    <w:p w14:paraId="45B84DE6" w14:textId="0998CF40" w:rsidR="00340E03" w:rsidRPr="00A07D99"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PROCESSO Nº </w:t>
      </w:r>
      <w:r w:rsidR="002851DC" w:rsidRPr="002851DC">
        <w:rPr>
          <w:rFonts w:ascii="Calibri" w:hAnsi="Calibri" w:cs="Calibri"/>
          <w:b/>
          <w:sz w:val="24"/>
          <w:szCs w:val="24"/>
        </w:rPr>
        <w:t>{{N.PROCESSO}}</w:t>
      </w:r>
    </w:p>
    <w:p w14:paraId="4A914C6B" w14:textId="0DFDCFBA" w:rsidR="00340E03" w:rsidRPr="000220BE"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w:t>
      </w:r>
      <w:r w:rsidR="004270D1">
        <w:rPr>
          <w:rFonts w:ascii="Calibri" w:hAnsi="Calibri" w:cs="Calibri"/>
          <w:b/>
          <w:sz w:val="24"/>
          <w:szCs w:val="24"/>
        </w:rPr>
        <w:t>PRESENCIAL</w:t>
      </w:r>
      <w:r w:rsidRPr="000220BE">
        <w:rPr>
          <w:rFonts w:ascii="Calibri" w:hAnsi="Calibri" w:cs="Calibri"/>
          <w:b/>
          <w:sz w:val="24"/>
          <w:szCs w:val="24"/>
        </w:rPr>
        <w:t xml:space="preserve"> Nº </w:t>
      </w:r>
      <w:r w:rsidR="00281D63" w:rsidRPr="00281D63">
        <w:rPr>
          <w:rFonts w:ascii="Calibri" w:hAnsi="Calibri" w:cs="Calibri"/>
          <w:b/>
          <w:sz w:val="24"/>
          <w:szCs w:val="24"/>
        </w:rPr>
        <w:t>{{N.MODALIDADE}}</w:t>
      </w:r>
    </w:p>
    <w:p w14:paraId="432D72DF" w14:textId="77777777" w:rsidR="00340E03" w:rsidRPr="00B31A5A" w:rsidRDefault="00340E03" w:rsidP="00381C57">
      <w:pPr>
        <w:tabs>
          <w:tab w:val="left" w:pos="0"/>
        </w:tabs>
        <w:jc w:val="both"/>
        <w:rPr>
          <w:rFonts w:ascii="Calibri" w:hAnsi="Calibri" w:cs="Calibri"/>
          <w:b/>
          <w:sz w:val="24"/>
          <w:szCs w:val="24"/>
        </w:rPr>
      </w:pPr>
    </w:p>
    <w:p w14:paraId="419CB239" w14:textId="77777777" w:rsidR="00340E03" w:rsidRPr="000220BE" w:rsidRDefault="00340E03" w:rsidP="00381C57">
      <w:pPr>
        <w:widowControl w:val="0"/>
        <w:tabs>
          <w:tab w:val="left" w:pos="0"/>
        </w:tabs>
        <w:autoSpaceDE w:val="0"/>
        <w:autoSpaceDN w:val="0"/>
        <w:adjustRightInd w:val="0"/>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336E0D0C" w14:textId="6540CEF2" w:rsidR="00340E03" w:rsidRPr="000220BE" w:rsidRDefault="00920801"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(ÓRGÃO GERENC.)</w:t>
      </w:r>
      <w:r w:rsidR="00340E03">
        <w:rPr>
          <w:rFonts w:ascii="Calibri" w:hAnsi="Calibri" w:cs="Calibri"/>
          <w:sz w:val="24"/>
          <w:szCs w:val="24"/>
        </w:rPr>
        <w:tab/>
      </w:r>
      <w:r w:rsidR="00340E03" w:rsidRPr="000220BE">
        <w:rPr>
          <w:rFonts w:ascii="Calibri" w:hAnsi="Calibri" w:cs="Calibri"/>
          <w:sz w:val="24"/>
          <w:szCs w:val="24"/>
        </w:rPr>
        <w:t>Avenida Oscar Antônio da Costa, 1187 - Centro</w:t>
      </w:r>
    </w:p>
    <w:p w14:paraId="1FF7651F"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CEP: 15.710-011 – SÃO FRANCISCO (SP)</w:t>
      </w:r>
    </w:p>
    <w:p w14:paraId="70EF0EFB"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CNPJ: 46.603.395/0001-18</w:t>
      </w:r>
    </w:p>
    <w:p w14:paraId="1E1EA048" w14:textId="77777777" w:rsidR="00340E03" w:rsidRPr="00B31A5A" w:rsidRDefault="00340E03" w:rsidP="00381C57">
      <w:pPr>
        <w:widowControl w:val="0"/>
        <w:tabs>
          <w:tab w:val="left" w:pos="0"/>
        </w:tabs>
        <w:autoSpaceDE w:val="0"/>
        <w:autoSpaceDN w:val="0"/>
        <w:adjustRightInd w:val="0"/>
        <w:spacing w:before="45" w:after="45"/>
        <w:jc w:val="both"/>
        <w:rPr>
          <w:rFonts w:ascii="Calibri" w:hAnsi="Calibri" w:cs="Calibri"/>
          <w:sz w:val="24"/>
          <w:szCs w:val="24"/>
        </w:rPr>
      </w:pPr>
    </w:p>
    <w:p w14:paraId="17F7AF9E" w14:textId="77777777"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1419027D" w14:textId="5C02E471" w:rsidR="00340E03" w:rsidRPr="000220BE" w:rsidRDefault="00920801"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(FORNECEDOR)</w:t>
      </w:r>
      <w:r w:rsidR="00340E03">
        <w:rPr>
          <w:rFonts w:ascii="Calibri" w:eastAsia="Arial Unicode MS" w:hAnsi="Calibri" w:cs="Calibri"/>
          <w:sz w:val="24"/>
          <w:szCs w:val="24"/>
        </w:rPr>
        <w:tab/>
      </w:r>
      <w:r w:rsidR="00340E03">
        <w:rPr>
          <w:rFonts w:ascii="Calibri" w:eastAsia="Arial Unicode MS" w:hAnsi="Calibri" w:cs="Calibri"/>
          <w:sz w:val="24"/>
          <w:szCs w:val="24"/>
        </w:rPr>
        <w:tab/>
      </w:r>
      <w:r w:rsidR="00340E03" w:rsidRPr="000220BE">
        <w:rPr>
          <w:rFonts w:ascii="Calibri" w:eastAsia="Arial Unicode MS" w:hAnsi="Calibri" w:cs="Calibri"/>
          <w:sz w:val="24"/>
          <w:szCs w:val="24"/>
        </w:rPr>
        <w:t>CNPJ: XX.XXX.XXX/XXXX-XX</w:t>
      </w:r>
    </w:p>
    <w:p w14:paraId="1E8130D5" w14:textId="77777777" w:rsidR="00340E03" w:rsidRPr="00B31A5A" w:rsidRDefault="00340E03" w:rsidP="00381C57">
      <w:pPr>
        <w:tabs>
          <w:tab w:val="left" w:pos="0"/>
          <w:tab w:val="left" w:pos="1842"/>
        </w:tabs>
        <w:jc w:val="both"/>
        <w:rPr>
          <w:rFonts w:ascii="Calibri" w:hAnsi="Calibri" w:cs="Calibri"/>
          <w:sz w:val="24"/>
          <w:szCs w:val="24"/>
        </w:rPr>
      </w:pPr>
    </w:p>
    <w:p w14:paraId="5D3B106D" w14:textId="55E1DB28"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w:t>
      </w:r>
      <w:r w:rsidR="00920801">
        <w:rPr>
          <w:rFonts w:ascii="Calibri" w:eastAsia="Arial Unicode MS" w:hAnsi="Calibri" w:cs="Calibri"/>
          <w:sz w:val="24"/>
          <w:szCs w:val="24"/>
        </w:rPr>
        <w:t xml:space="preserve"> ou ÓRGÃO GERENCIADOR</w:t>
      </w:r>
      <w:r w:rsidRPr="000220BE">
        <w:rPr>
          <w:rFonts w:ascii="Calibri" w:eastAsia="Arial Unicode MS" w:hAnsi="Calibri" w:cs="Calibri"/>
          <w:sz w:val="24"/>
          <w:szCs w:val="24"/>
        </w:rPr>
        <w:t>,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w:t>
      </w:r>
      <w:r w:rsidR="00920801">
        <w:rPr>
          <w:rFonts w:ascii="Calibri" w:eastAsia="Arial Unicode MS" w:hAnsi="Calibri" w:cs="Calibri"/>
          <w:sz w:val="24"/>
          <w:szCs w:val="24"/>
        </w:rPr>
        <w:t xml:space="preserve"> ou FORNECEDOR</w:t>
      </w:r>
      <w:r w:rsidRPr="000220BE">
        <w:rPr>
          <w:rFonts w:ascii="Calibri" w:eastAsia="Arial Unicode MS" w:hAnsi="Calibri" w:cs="Calibri"/>
          <w:sz w:val="24"/>
          <w:szCs w:val="24"/>
        </w:rPr>
        <w:t>, tem justo e combinado que mutuamente aceitam e outorgam, a saber:</w:t>
      </w:r>
    </w:p>
    <w:p w14:paraId="3DF21684" w14:textId="77777777" w:rsidR="00340E03" w:rsidRPr="00B31A5A" w:rsidRDefault="00340E03" w:rsidP="00381C57">
      <w:pPr>
        <w:tabs>
          <w:tab w:val="left" w:pos="0"/>
        </w:tabs>
        <w:jc w:val="both"/>
        <w:rPr>
          <w:rFonts w:ascii="Calibri" w:eastAsia="Arial Unicode MS" w:hAnsi="Calibri" w:cs="Calibri"/>
          <w:sz w:val="24"/>
          <w:szCs w:val="24"/>
        </w:rPr>
      </w:pPr>
    </w:p>
    <w:p w14:paraId="0B569588" w14:textId="77777777" w:rsidR="00340E03" w:rsidRPr="00593649" w:rsidRDefault="00340E03" w:rsidP="00381C57">
      <w:pPr>
        <w:pStyle w:val="ATA"/>
        <w:numPr>
          <w:ilvl w:val="0"/>
          <w:numId w:val="38"/>
        </w:numPr>
      </w:pPr>
      <w:r w:rsidRPr="00593649">
        <w:t>DO OBJETO</w:t>
      </w:r>
    </w:p>
    <w:p w14:paraId="13B33223" w14:textId="77777777" w:rsidR="00340E03" w:rsidRPr="00B31A5A" w:rsidRDefault="00340E03" w:rsidP="00381C57">
      <w:pPr>
        <w:tabs>
          <w:tab w:val="left" w:pos="0"/>
        </w:tabs>
        <w:jc w:val="both"/>
        <w:rPr>
          <w:rFonts w:ascii="Calibri" w:eastAsia="Arial Unicode MS" w:hAnsi="Calibri" w:cs="Calibri"/>
          <w:b/>
          <w:sz w:val="24"/>
          <w:szCs w:val="24"/>
        </w:rPr>
      </w:pPr>
    </w:p>
    <w:p w14:paraId="5C97373D" w14:textId="70C69F78" w:rsidR="00340E03" w:rsidRPr="000220BE" w:rsidRDefault="00340E03"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0C0013" w:rsidRPr="000C0013">
        <w:rPr>
          <w:rFonts w:ascii="Calibri" w:hAnsi="Calibri" w:cs="Calibri"/>
          <w:sz w:val="24"/>
          <w:szCs w:val="24"/>
        </w:rPr>
        <w:t>{{OBJETO}}</w:t>
      </w:r>
    </w:p>
    <w:p w14:paraId="302F06CA" w14:textId="77777777" w:rsidR="00340E03" w:rsidRPr="00B31A5A" w:rsidRDefault="00340E03" w:rsidP="00381C57">
      <w:pPr>
        <w:tabs>
          <w:tab w:val="left" w:pos="0"/>
        </w:tabs>
        <w:jc w:val="both"/>
        <w:rPr>
          <w:rFonts w:ascii="Calibri" w:hAnsi="Calibri" w:cs="Calibri"/>
          <w:sz w:val="24"/>
          <w:szCs w:val="24"/>
        </w:rPr>
      </w:pPr>
    </w:p>
    <w:p w14:paraId="17242EE1" w14:textId="77777777" w:rsidR="00340E03" w:rsidRDefault="00340E03"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622729C1" w14:textId="201348F9" w:rsidR="00340E03" w:rsidRDefault="00340E03" w:rsidP="00381C57">
      <w:pPr>
        <w:pStyle w:val="Itensesubitens"/>
        <w:numPr>
          <w:ilvl w:val="1"/>
          <w:numId w:val="28"/>
        </w:numPr>
        <w:ind w:left="0" w:firstLine="0"/>
        <w:rPr>
          <w:b/>
          <w:bCs/>
          <w:i/>
          <w:iCs/>
          <w:u w:val="single"/>
        </w:rPr>
      </w:pPr>
      <w:r w:rsidRPr="00B31A5A">
        <w:t>Est</w:t>
      </w:r>
      <w:r w:rsidR="00522ED2">
        <w:t>a Ata</w:t>
      </w:r>
      <w:r w:rsidRPr="00B31A5A">
        <w:t xml:space="preserve"> vincula-se ao </w:t>
      </w:r>
      <w:r w:rsidRPr="002D7CE2">
        <w:t xml:space="preserve">Proc. </w:t>
      </w:r>
      <w:r w:rsidR="0079155E">
        <w:t>{{N.PROCESSO}}</w:t>
      </w:r>
      <w:r w:rsidRPr="002D7CE2">
        <w:t xml:space="preserve"> – Pregão </w:t>
      </w:r>
      <w:r w:rsidR="004270D1">
        <w:t>Presencial</w:t>
      </w:r>
      <w:r w:rsidRPr="002D7CE2">
        <w:t xml:space="preserve"> </w:t>
      </w:r>
      <w:r w:rsidR="00281D63" w:rsidRPr="00281D63">
        <w:t>{{N.MODALIDADE}}</w:t>
      </w:r>
      <w:r w:rsidR="00281D63">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1379BDEA" w14:textId="0C280358" w:rsidR="00340E03" w:rsidRPr="00593649" w:rsidRDefault="00340E03"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0776398"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F3490CA" w14:textId="77777777" w:rsidR="00340E03" w:rsidRPr="00D14F5A" w:rsidRDefault="00340E03" w:rsidP="00381C57">
      <w:pPr>
        <w:pStyle w:val="TITULO"/>
        <w:numPr>
          <w:ilvl w:val="0"/>
          <w:numId w:val="28"/>
        </w:numPr>
        <w:rPr>
          <w:rFonts w:eastAsia="Arial Unicode MS"/>
        </w:rPr>
      </w:pPr>
      <w:r w:rsidRPr="00D14F5A">
        <w:rPr>
          <w:rFonts w:eastAsia="Arial Unicode MS"/>
        </w:rPr>
        <w:t>DO VALOR</w:t>
      </w:r>
    </w:p>
    <w:p w14:paraId="5EA375AA" w14:textId="77777777" w:rsidR="00340E03" w:rsidRPr="00B31A5A" w:rsidRDefault="00340E03" w:rsidP="00381C57">
      <w:pPr>
        <w:tabs>
          <w:tab w:val="left" w:pos="0"/>
        </w:tabs>
        <w:jc w:val="both"/>
        <w:rPr>
          <w:rFonts w:ascii="Calibri" w:eastAsia="Arial Unicode MS" w:hAnsi="Calibri" w:cs="Calibri"/>
          <w:sz w:val="24"/>
          <w:szCs w:val="24"/>
        </w:rPr>
      </w:pPr>
    </w:p>
    <w:p w14:paraId="3FE5E442" w14:textId="77777777" w:rsidR="00340E03" w:rsidRPr="00D14F5A" w:rsidRDefault="00340E03" w:rsidP="00381C57">
      <w:pPr>
        <w:pStyle w:val="Itensesubitens"/>
        <w:numPr>
          <w:ilvl w:val="1"/>
          <w:numId w:val="28"/>
        </w:numPr>
        <w:ind w:left="0" w:firstLine="0"/>
      </w:pPr>
      <w:r w:rsidRPr="00D14F5A">
        <w:t>Fica fixado os seguintes valores e quantidades, com os respectivos totais:</w:t>
      </w:r>
    </w:p>
    <w:p w14:paraId="71728839"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340E03" w:rsidRPr="00B31A5A" w14:paraId="6DCBB234" w14:textId="77777777" w:rsidTr="001D6F3E">
        <w:trPr>
          <w:jc w:val="center"/>
        </w:trPr>
        <w:tc>
          <w:tcPr>
            <w:tcW w:w="398" w:type="dxa"/>
            <w:vAlign w:val="center"/>
          </w:tcPr>
          <w:p w14:paraId="51E0E127"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3B2A651E"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64760278"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1E4995E1" w14:textId="24D75DDC" w:rsidR="00340E03" w:rsidRPr="00BA1446" w:rsidRDefault="001D6F3E" w:rsidP="001D6F3E">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1D6F3E">
              <w:rPr>
                <w:rFonts w:ascii="Calibri" w:eastAsia="Arial Unicode MS" w:hAnsi="Calibri" w:cs="Calibri"/>
                <w:sz w:val="24"/>
                <w:szCs w:val="24"/>
              </w:rPr>
              <w:t>{{UNID}}</w:t>
            </w:r>
          </w:p>
        </w:tc>
        <w:tc>
          <w:tcPr>
            <w:tcW w:w="1344" w:type="dxa"/>
            <w:vAlign w:val="center"/>
          </w:tcPr>
          <w:p w14:paraId="08079BE1"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26F3B0A0" w14:textId="77777777" w:rsidR="00340E03" w:rsidRPr="00BA1446" w:rsidRDefault="00340E03" w:rsidP="001D6F3E">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340E03" w:rsidRPr="00B31A5A" w14:paraId="1283A5CD" w14:textId="77777777" w:rsidTr="00717C11">
        <w:trPr>
          <w:jc w:val="center"/>
        </w:trPr>
        <w:tc>
          <w:tcPr>
            <w:tcW w:w="398" w:type="dxa"/>
          </w:tcPr>
          <w:p w14:paraId="3A806B0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6B97BCCB"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3732A73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2D46B3CA"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C6C240D"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2BAFCE22"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5F7C6CD5" w14:textId="40A7FFC2"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46A815F" w14:textId="706B2989" w:rsidR="009A5954" w:rsidRPr="00836267" w:rsidRDefault="00836267" w:rsidP="009A5954">
      <w:pPr>
        <w:pStyle w:val="Itensesubitens"/>
        <w:numPr>
          <w:ilvl w:val="1"/>
          <w:numId w:val="28"/>
        </w:numPr>
        <w:ind w:left="0" w:firstLine="0"/>
        <w:rPr>
          <w:rFonts w:eastAsia="Arial Unicode MS"/>
        </w:rPr>
      </w:pPr>
      <w:r w:rsidRPr="00836267">
        <w:rPr>
          <w:rFonts w:eastAsia="Arial Unicode MS"/>
        </w:rPr>
        <w:t>{{ESPECIFICACOES ESPECIAIS}}</w:t>
      </w:r>
    </w:p>
    <w:p w14:paraId="577FF0C1" w14:textId="77777777" w:rsidR="009A5954" w:rsidRDefault="009A5954"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38BBB357" w14:textId="6E94F0D1" w:rsidR="00A80B64" w:rsidRDefault="00A80B64" w:rsidP="00381C57">
      <w:pPr>
        <w:pStyle w:val="Itensesubitens"/>
        <w:numPr>
          <w:ilvl w:val="1"/>
          <w:numId w:val="28"/>
        </w:numPr>
        <w:ind w:left="0" w:firstLine="0"/>
        <w:rPr>
          <w:rFonts w:eastAsia="Arial Unicode MS"/>
        </w:rPr>
      </w:pPr>
      <w:r w:rsidRPr="00A80B64">
        <w:rPr>
          <w:rFonts w:eastAsia="Arial Unicode MS"/>
        </w:rPr>
        <w:t>É vedado efetuar acréscimos nos quantitativos fixados na ata de registro de preços.</w:t>
      </w:r>
    </w:p>
    <w:p w14:paraId="6781C635" w14:textId="67CDFC04" w:rsidR="00A80B64" w:rsidRDefault="00A80B64" w:rsidP="00381C57">
      <w:pPr>
        <w:pStyle w:val="Itensesubitens"/>
        <w:numPr>
          <w:ilvl w:val="1"/>
          <w:numId w:val="28"/>
        </w:numPr>
        <w:ind w:left="0" w:firstLine="0"/>
        <w:rPr>
          <w:rFonts w:eastAsia="Arial Unicode MS"/>
        </w:rPr>
      </w:pPr>
      <w:r w:rsidRPr="00A80B64">
        <w:rPr>
          <w:rFonts w:eastAsia="Arial Unicode MS"/>
        </w:rPr>
        <w:t>Além do gerenciador, não há órgãos e entidades públicas participantes do registro de preços.</w:t>
      </w:r>
    </w:p>
    <w:p w14:paraId="43680C88" w14:textId="3A8FC66A" w:rsidR="00340E03" w:rsidRPr="00B31A5A" w:rsidRDefault="00340E03"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09B59F7E" w14:textId="77777777" w:rsidR="00340E03" w:rsidRPr="00273820" w:rsidRDefault="00340E03"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17B44F56" w14:textId="77777777" w:rsidR="00340E03" w:rsidRPr="00273820"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7B54504F" w14:textId="77777777" w:rsidR="00340E03" w:rsidRPr="00B31A5A" w:rsidRDefault="00340E03" w:rsidP="00381C57">
      <w:pPr>
        <w:pStyle w:val="TITULO"/>
        <w:numPr>
          <w:ilvl w:val="0"/>
          <w:numId w:val="28"/>
        </w:numPr>
        <w:rPr>
          <w:rFonts w:eastAsia="Arial Unicode MS"/>
        </w:rPr>
      </w:pPr>
      <w:r w:rsidRPr="00B31A5A">
        <w:rPr>
          <w:rFonts w:eastAsia="Arial Unicode MS"/>
        </w:rPr>
        <w:t>DA VIGÊNCIA</w:t>
      </w:r>
    </w:p>
    <w:p w14:paraId="6C99DE22"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65EBACDE" w14:textId="240FD6DA"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1E1229" w:rsidRPr="001E1229">
        <w:rPr>
          <w:rFonts w:eastAsia="Arial Unicode MS"/>
        </w:rPr>
        <w:t>{{VIGENCIA}}</w:t>
      </w:r>
      <w:r w:rsidRPr="001527C7">
        <w:rPr>
          <w:rFonts w:eastAsia="Arial Unicode MS"/>
        </w:rPr>
        <w:t xml:space="preserve">, </w:t>
      </w:r>
      <w:r w:rsidR="00950EB2" w:rsidRPr="00950EB2">
        <w:rPr>
          <w:rFonts w:eastAsia="Arial Unicode MS"/>
        </w:rPr>
        <w:t>contado</w:t>
      </w:r>
      <w:r w:rsidR="00950EB2">
        <w:rPr>
          <w:rFonts w:eastAsia="Arial Unicode MS"/>
        </w:rPr>
        <w:t>s</w:t>
      </w:r>
      <w:r w:rsidR="00950EB2" w:rsidRPr="00950EB2">
        <w:rPr>
          <w:rFonts w:eastAsia="Arial Unicode MS"/>
        </w:rPr>
        <w:t xml:space="preserve"> a partir do primeiro dia útil subsequente à data de divulgação no diário oficial</w:t>
      </w:r>
      <w:r w:rsidRPr="001527C7">
        <w:rPr>
          <w:rFonts w:eastAsia="Arial Unicode MS"/>
        </w:rPr>
        <w:t xml:space="preserve">, </w:t>
      </w:r>
      <w:r w:rsidR="00E70A1B">
        <w:rPr>
          <w:rFonts w:eastAsia="Arial Unicode MS"/>
        </w:rPr>
        <w:t>e {{PRORROGACAO}}</w:t>
      </w:r>
      <w:r w:rsidRPr="001527C7">
        <w:rPr>
          <w:rFonts w:eastAsia="Arial Unicode MS"/>
        </w:rPr>
        <w:t>, e iniciará sua vigência a partir da publicação de sua assinatura.</w:t>
      </w:r>
    </w:p>
    <w:p w14:paraId="1B0B6DD4" w14:textId="2769A3E7" w:rsidR="00950EB2" w:rsidRDefault="00950EB2" w:rsidP="00381C57">
      <w:pPr>
        <w:pStyle w:val="Itensesubitens"/>
        <w:numPr>
          <w:ilvl w:val="2"/>
          <w:numId w:val="28"/>
        </w:numPr>
        <w:ind w:left="0" w:firstLine="0"/>
        <w:rPr>
          <w:rFonts w:eastAsia="Arial Unicode MS"/>
        </w:rPr>
      </w:pPr>
      <w:r w:rsidRPr="00950EB2">
        <w:rPr>
          <w:rFonts w:eastAsia="Arial Unicode MS"/>
        </w:rPr>
        <w:t>O contrato decorrente da ata de registro de preços terá sua vigência estabelecida no próprio instrumento contratual e observará no momento da contratação e a cada exercício financeiro a disponibilidade de créditos orçamentários, bem como a previsão no plano plurianual, quando ultrapassar 1 (um) exercício financeiro.</w:t>
      </w:r>
    </w:p>
    <w:p w14:paraId="04C59004" w14:textId="544ACB64" w:rsidR="00950EB2" w:rsidRPr="00950EB2" w:rsidRDefault="00950EB2" w:rsidP="00381C57">
      <w:pPr>
        <w:pStyle w:val="Itensesubitens"/>
        <w:numPr>
          <w:ilvl w:val="1"/>
          <w:numId w:val="28"/>
        </w:numPr>
        <w:ind w:left="0" w:firstLine="0"/>
        <w:textAlignment w:val="auto"/>
        <w:rPr>
          <w:b/>
          <w:bCs/>
          <w:i/>
          <w:iCs/>
          <w:color w:val="EE0000"/>
          <w:highlight w:val="yellow"/>
          <w:u w:val="single"/>
        </w:rPr>
      </w:pPr>
      <w:r w:rsidRPr="00950EB2">
        <w:rPr>
          <w:b/>
          <w:bCs/>
          <w:i/>
          <w:iCs/>
          <w:color w:val="EE0000"/>
          <w:highlight w:val="yellow"/>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p w14:paraId="11D60B9C" w14:textId="53FBFA7E" w:rsidR="00950EB2" w:rsidRDefault="00950EB2" w:rsidP="00381C57">
      <w:pPr>
        <w:pStyle w:val="Itensesubitens"/>
        <w:numPr>
          <w:ilvl w:val="1"/>
          <w:numId w:val="28"/>
        </w:numPr>
        <w:ind w:left="0" w:firstLine="0"/>
        <w:rPr>
          <w:rFonts w:eastAsia="Arial Unicode MS"/>
        </w:rPr>
      </w:pPr>
      <w:r w:rsidRPr="00950EB2">
        <w:rPr>
          <w:rFonts w:eastAsia="Arial Unicode MS"/>
        </w:rPr>
        <w:t>A contratação será formalizada pelo órgão ou pela entidade interessada por intermédio de instrumento contratual, emissão de nota de empenho de despesa, autorização de compra ou outro instrumento hábil, conforme o art. 95 da Lei</w:t>
      </w:r>
      <w:r>
        <w:rPr>
          <w:rFonts w:eastAsia="Arial Unicode MS"/>
        </w:rPr>
        <w:t xml:space="preserve"> Federal</w:t>
      </w:r>
      <w:r w:rsidRPr="00950EB2">
        <w:rPr>
          <w:rFonts w:eastAsia="Arial Unicode MS"/>
        </w:rPr>
        <w:t xml:space="preserve"> nº 14.133, de 2021.</w:t>
      </w:r>
    </w:p>
    <w:p w14:paraId="3056778E" w14:textId="5D053E3B" w:rsidR="00950EB2" w:rsidRDefault="00950EB2" w:rsidP="00381C57">
      <w:pPr>
        <w:pStyle w:val="Itensesubitens"/>
        <w:numPr>
          <w:ilvl w:val="1"/>
          <w:numId w:val="28"/>
        </w:numPr>
        <w:ind w:left="0" w:firstLine="0"/>
        <w:rPr>
          <w:rFonts w:eastAsia="Arial Unicode MS"/>
        </w:rPr>
      </w:pPr>
      <w:r w:rsidRPr="00950EB2">
        <w:rPr>
          <w:rFonts w:eastAsia="Arial Unicode MS"/>
        </w:rPr>
        <w:t>O instrumento contratual de que trata o item acima deverá ser assinado no prazo de validade da ata de registro de preços.</w:t>
      </w:r>
    </w:p>
    <w:p w14:paraId="1115EDC3" w14:textId="6625B9DA" w:rsidR="00950EB2" w:rsidRPr="001527C7" w:rsidRDefault="00950EB2" w:rsidP="00381C57">
      <w:pPr>
        <w:pStyle w:val="Itensesubitens"/>
        <w:numPr>
          <w:ilvl w:val="1"/>
          <w:numId w:val="28"/>
        </w:numPr>
        <w:ind w:left="0" w:firstLine="0"/>
        <w:rPr>
          <w:rFonts w:eastAsia="Arial Unicode MS"/>
        </w:rPr>
      </w:pPr>
      <w:r w:rsidRPr="00950EB2">
        <w:rPr>
          <w:rFonts w:eastAsia="Arial Unicode MS"/>
        </w:rPr>
        <w:t xml:space="preserve">Os contratos decorrentes do sistema de registro de preços poderão ser alterados, observado o art. 124 da </w:t>
      </w:r>
      <w:r>
        <w:rPr>
          <w:rFonts w:eastAsia="Arial Unicode MS"/>
        </w:rPr>
        <w:t>L</w:t>
      </w:r>
      <w:r w:rsidRPr="00950EB2">
        <w:rPr>
          <w:rFonts w:eastAsia="Arial Unicode MS"/>
        </w:rPr>
        <w:t>ei</w:t>
      </w:r>
      <w:r>
        <w:rPr>
          <w:rFonts w:eastAsia="Arial Unicode MS"/>
        </w:rPr>
        <w:t xml:space="preserve"> Federal nº</w:t>
      </w:r>
      <w:r w:rsidRPr="00950EB2">
        <w:rPr>
          <w:rFonts w:eastAsia="Arial Unicode MS"/>
        </w:rPr>
        <w:t xml:space="preserve"> 14.133/2021.</w:t>
      </w:r>
    </w:p>
    <w:p w14:paraId="1D53BDDB" w14:textId="7DCC4EEC"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Durante a vigência </w:t>
      </w:r>
      <w:r w:rsidR="00950EB2">
        <w:rPr>
          <w:rFonts w:eastAsia="Arial Unicode MS"/>
        </w:rPr>
        <w:t>da ata</w:t>
      </w:r>
      <w:r w:rsidRPr="001527C7">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522ED2">
        <w:rPr>
          <w:rFonts w:eastAsia="Arial Unicode MS"/>
        </w:rPr>
        <w:t xml:space="preserve"> ou instrumento contratual equivalente</w:t>
      </w:r>
      <w:r w:rsidRPr="001527C7">
        <w:rPr>
          <w:rFonts w:eastAsia="Arial Unicode MS"/>
        </w:rPr>
        <w:t>.</w:t>
      </w:r>
      <w:r>
        <w:rPr>
          <w:rFonts w:eastAsia="Arial Unicode MS"/>
        </w:rPr>
        <w:t xml:space="preserve"> </w:t>
      </w:r>
    </w:p>
    <w:p w14:paraId="30A7420B" w14:textId="77777777" w:rsidR="00340E03" w:rsidRDefault="00340E03"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B9D5E6A" w14:textId="77777777" w:rsidR="00340E03" w:rsidRPr="00AE3EF2" w:rsidRDefault="00340E03" w:rsidP="00381C57">
      <w:pPr>
        <w:pStyle w:val="TITULO"/>
        <w:numPr>
          <w:ilvl w:val="0"/>
          <w:numId w:val="28"/>
        </w:numPr>
        <w:rPr>
          <w:rFonts w:eastAsia="Arial Unicode MS"/>
        </w:rPr>
      </w:pPr>
      <w:r w:rsidRPr="00AE3EF2">
        <w:rPr>
          <w:rFonts w:eastAsia="Arial Unicode MS"/>
        </w:rPr>
        <w:t>DAS OBRIGAÇÕES</w:t>
      </w:r>
    </w:p>
    <w:p w14:paraId="7F3BC7BE"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36ACFEA" w14:textId="77777777" w:rsidR="00340E03" w:rsidRPr="0010674C" w:rsidRDefault="00340E03" w:rsidP="00381C57">
      <w:pPr>
        <w:pStyle w:val="Itensesubitens"/>
        <w:numPr>
          <w:ilvl w:val="1"/>
          <w:numId w:val="28"/>
        </w:numPr>
        <w:ind w:left="0" w:firstLine="0"/>
      </w:pPr>
      <w:r w:rsidRPr="0010674C">
        <w:rPr>
          <w:b/>
        </w:rPr>
        <w:t>São obrigações da Contratante</w:t>
      </w:r>
      <w:r w:rsidRPr="0010674C">
        <w:t>,</w:t>
      </w:r>
      <w:r w:rsidRPr="0010674C">
        <w:rPr>
          <w:b/>
        </w:rPr>
        <w:t xml:space="preserve"> </w:t>
      </w:r>
      <w:r w:rsidRPr="0010674C">
        <w:t>além das obrigações resultantes da observância da Lei nº 14.133/2021 e demais constantes do Processo Administrativo em epígrafe</w:t>
      </w:r>
      <w:r w:rsidRPr="0010674C">
        <w:rPr>
          <w:b/>
        </w:rPr>
        <w:t>:</w:t>
      </w:r>
    </w:p>
    <w:p w14:paraId="23B722A5"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Exigir o fiel cumprimento de todas as obrigações assumidas pela Contratada, conforme o instrumento contratual e seus anexos.</w:t>
      </w:r>
    </w:p>
    <w:p w14:paraId="43B8D73A" w14:textId="2998ADFC"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Acompanhar, supervisionar, controlar e fiscalizar a execução da obra, mediante designação formal de gestor e fiscais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 conforme o art. 117 da Lei nº 14.133/2021, sem prejuízo da responsabilidade integral da Contratada pela boa execução do objeto.</w:t>
      </w:r>
    </w:p>
    <w:p w14:paraId="2525AA42" w14:textId="028765F0"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Fornecer à Contratada, quando solicitado e pertinente, informações, elementos e documentos necessários à execução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 sempre por meio formal.</w:t>
      </w:r>
    </w:p>
    <w:p w14:paraId="310165D1"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Receber o objeto nos prazos e condições estabelecidos, observando-se o disposto no art. 140 da Lei nº 14.133/2021 quanto aos recebimentos provisório e definitivo.</w:t>
      </w:r>
    </w:p>
    <w:p w14:paraId="1DABD37A"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Notificar a Contratada, por escrito, acerca de vícios, defeitos ou irregularidades constatadas na execução ou após o recebimento da obra, determinando sua correção, substituição ou refazimento às expensas da Contratada.</w:t>
      </w:r>
    </w:p>
    <w:p w14:paraId="63DCACE9" w14:textId="47D654F6"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 xml:space="preserve">Efetuar os pagamentos devidos à Contratada, observadas as condições, prazos e formas estabelecidas </w:t>
      </w:r>
      <w:r w:rsidR="00522ED2" w:rsidRPr="0010674C">
        <w:rPr>
          <w:rFonts w:ascii="Calibri" w:hAnsi="Calibri" w:cs="Calibri"/>
          <w:sz w:val="24"/>
          <w:szCs w:val="24"/>
        </w:rPr>
        <w:t>no Contrato ou instrumento contratual equivalente</w:t>
      </w:r>
      <w:r w:rsidRPr="0010674C">
        <w:rPr>
          <w:rFonts w:ascii="Calibri" w:hAnsi="Calibri" w:cs="Calibri"/>
          <w:sz w:val="24"/>
          <w:szCs w:val="24"/>
        </w:rPr>
        <w:t>, bem como a regularidade fiscal e trabalhista da contratada.</w:t>
      </w:r>
    </w:p>
    <w:p w14:paraId="23E24C53" w14:textId="61CDACA5"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 xml:space="preserve">Aplicar, quando cabível, as penalidades previstas </w:t>
      </w:r>
      <w:r w:rsidR="00522ED2" w:rsidRPr="0010674C">
        <w:rPr>
          <w:rFonts w:ascii="Calibri" w:hAnsi="Calibri" w:cs="Calibri"/>
          <w:sz w:val="24"/>
          <w:szCs w:val="24"/>
        </w:rPr>
        <w:t>no Contrato ou instrumento contratual equivalente</w:t>
      </w:r>
      <w:r w:rsidRPr="0010674C">
        <w:rPr>
          <w:rFonts w:ascii="Calibri" w:hAnsi="Calibri" w:cs="Calibri"/>
          <w:sz w:val="24"/>
          <w:szCs w:val="24"/>
        </w:rPr>
        <w:t xml:space="preserve"> e na legislação, em caso de inexecução total ou parcial, irregularidades ou atrasos injustificados.</w:t>
      </w:r>
    </w:p>
    <w:p w14:paraId="3B96D249"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Comunicar ao órgão de representação judicial ou à Procuradoria Municipal eventuais descumprimentos contratuais para adoção das medidas legais cabíveis.</w:t>
      </w:r>
    </w:p>
    <w:p w14:paraId="240E14F6"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4B46DE0F" w14:textId="2CBCB29F"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Disponibilizar condições de acesso aos locais da obra, quando de sua responsabilidade, de modo a não comprometer a execução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w:t>
      </w:r>
    </w:p>
    <w:p w14:paraId="78C1C43B"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Fiscalizar a observância das normas de segurança, medicina e higiene do trabalho e de proteção ao meio ambiente durante a execução contratual.</w:t>
      </w:r>
    </w:p>
    <w:p w14:paraId="3C920305" w14:textId="40B61964"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Não responder por compromissos assumidos pela Contratada com terceiros, ainda que vinculados à execução do contrato</w:t>
      </w:r>
      <w:r w:rsidR="00522ED2" w:rsidRPr="0010674C">
        <w:rPr>
          <w:rFonts w:ascii="Calibri" w:hAnsi="Calibri" w:cs="Calibri"/>
          <w:sz w:val="24"/>
          <w:szCs w:val="24"/>
        </w:rPr>
        <w:t xml:space="preserve"> ou instrumento contratual equivalente</w:t>
      </w:r>
      <w:r w:rsidRPr="0010674C">
        <w:rPr>
          <w:rFonts w:ascii="Calibri" w:hAnsi="Calibri" w:cs="Calibri"/>
          <w:sz w:val="24"/>
          <w:szCs w:val="24"/>
        </w:rPr>
        <w:t>, nem por quaisquer danos causados a terceiros em decorrência de atos, omissões, erros ou negligência da Contratada, de seus empregados, prepostos ou subcontratados.</w:t>
      </w:r>
    </w:p>
    <w:p w14:paraId="488AACC2"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Promover o recebimento formal e documentado da obra, lavrando termos circunstanciados de recebimento provisório e definitivo.</w:t>
      </w:r>
    </w:p>
    <w:p w14:paraId="0B12756E" w14:textId="77777777" w:rsidR="00340E03" w:rsidRPr="0010674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60DAC0A6" w14:textId="31DC3BC8" w:rsidR="0010674C" w:rsidRPr="0010674C" w:rsidRDefault="0010674C" w:rsidP="00381C57">
      <w:pPr>
        <w:pStyle w:val="PargrafodaLista"/>
        <w:numPr>
          <w:ilvl w:val="2"/>
          <w:numId w:val="28"/>
        </w:numPr>
        <w:tabs>
          <w:tab w:val="left" w:pos="993"/>
        </w:tabs>
        <w:ind w:left="0" w:firstLine="0"/>
        <w:jc w:val="both"/>
        <w:rPr>
          <w:rFonts w:ascii="Calibri" w:hAnsi="Calibri" w:cs="Calibri"/>
          <w:b/>
          <w:bCs/>
          <w:sz w:val="24"/>
          <w:szCs w:val="24"/>
        </w:rPr>
      </w:pPr>
      <w:r w:rsidRPr="0010674C">
        <w:rPr>
          <w:rFonts w:ascii="Calibri" w:hAnsi="Calibri" w:cs="Calibri"/>
          <w:sz w:val="24"/>
          <w:szCs w:val="24"/>
        </w:rPr>
        <w:t>{{CONTRATANTE}}</w:t>
      </w:r>
    </w:p>
    <w:p w14:paraId="41792B8A" w14:textId="1557988C" w:rsidR="0010674C" w:rsidRPr="0010674C" w:rsidRDefault="0010674C" w:rsidP="0010674C">
      <w:pPr>
        <w:pStyle w:val="PargrafodaLista"/>
        <w:numPr>
          <w:ilvl w:val="2"/>
          <w:numId w:val="28"/>
        </w:numPr>
        <w:tabs>
          <w:tab w:val="left" w:pos="0"/>
        </w:tabs>
        <w:ind w:left="0" w:firstLine="0"/>
        <w:jc w:val="both"/>
        <w:rPr>
          <w:rFonts w:ascii="Calibri" w:eastAsiaTheme="minorEastAsia" w:hAnsi="Calibri" w:cs="Calibri"/>
          <w:color w:val="000000"/>
          <w:sz w:val="24"/>
          <w:szCs w:val="24"/>
        </w:rPr>
      </w:pPr>
      <w:r>
        <w:rPr>
          <w:rFonts w:ascii="Calibri" w:eastAsia="Arial Unicode MS" w:hAnsi="Calibri" w:cs="Calibri"/>
          <w:bCs/>
          <w:sz w:val="24"/>
          <w:szCs w:val="24"/>
        </w:rPr>
        <w:t>Demais</w:t>
      </w:r>
      <w:r>
        <w:rPr>
          <w:rFonts w:ascii="Calibri" w:eastAsia="Arial Unicode MS" w:hAnsi="Calibri" w:cs="Calibri"/>
          <w:sz w:val="24"/>
          <w:szCs w:val="24"/>
        </w:rPr>
        <w:t xml:space="preserve"> cláusulas do Termo de Referência.</w:t>
      </w:r>
    </w:p>
    <w:p w14:paraId="5E2FC677" w14:textId="77777777" w:rsidR="00340E03" w:rsidRPr="00A07D99" w:rsidRDefault="00340E03" w:rsidP="00381C57">
      <w:pPr>
        <w:pStyle w:val="PargrafodaLista"/>
        <w:widowControl w:val="0"/>
        <w:suppressAutoHyphens/>
        <w:autoSpaceDN w:val="0"/>
        <w:snapToGrid w:val="0"/>
        <w:ind w:left="0"/>
        <w:jc w:val="both"/>
        <w:textAlignment w:val="baseline"/>
        <w:rPr>
          <w:rFonts w:ascii="Calibri" w:hAnsi="Calibri" w:cs="Calibri"/>
          <w:sz w:val="24"/>
          <w:szCs w:val="24"/>
        </w:rPr>
      </w:pPr>
    </w:p>
    <w:p w14:paraId="69DDA456" w14:textId="77777777" w:rsidR="00340E03" w:rsidRPr="0010674C" w:rsidRDefault="00340E03" w:rsidP="00381C57">
      <w:pPr>
        <w:pStyle w:val="Itensesubitens"/>
        <w:numPr>
          <w:ilvl w:val="1"/>
          <w:numId w:val="28"/>
        </w:numPr>
        <w:ind w:left="0" w:firstLine="0"/>
      </w:pPr>
      <w:r w:rsidRPr="0010674C">
        <w:rPr>
          <w:b/>
        </w:rPr>
        <w:t>São obrigações da contratada</w:t>
      </w:r>
      <w:r w:rsidRPr="0010674C">
        <w:rPr>
          <w:bCs/>
        </w:rPr>
        <w:t>, além das obrigações resultantes da observância da Lei nº 14.133/2021 e demais constantes do Processo Administrativo em epígrafe.</w:t>
      </w:r>
    </w:p>
    <w:p w14:paraId="76F660AA"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lastRenderedPageBreak/>
        <w:t>Executar integralmente o objeto, observando rigorosamente descritivos e especificações técnicas, regulamentos técnicos e demais documentos contratuais.</w:t>
      </w:r>
    </w:p>
    <w:p w14:paraId="64E74966"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7F7C0C6" w14:textId="0A6F3078"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durante toda a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6AB22EE"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3E67C460"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DE56E65"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55C8D229"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143354F3" w14:textId="0E2FBA38"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Arcar com todos os custos diretos e indiretos relativos à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04EB0E4"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35E4E0AA"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288B9853" w14:textId="2C44409B"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0E5F7555"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7F24F4CC"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47D03BC8" w14:textId="39516A54"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 nos termos da legislação vigente.</w:t>
      </w:r>
    </w:p>
    <w:p w14:paraId="1A92434C"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fielmente todas as disposições constantes do Termo de Referência, editais e anexos e instrumentos contratuais, assumindo integralmente os riscos e encargos decorrentes da boa e perfeita execução do objeto.</w:t>
      </w:r>
    </w:p>
    <w:p w14:paraId="782C73B4"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lastRenderedPageBreak/>
        <w:t>Apresentar, quando solicitado, relatórios de execução e demais documentos técnicos necessários à fiscalização.</w:t>
      </w:r>
    </w:p>
    <w:p w14:paraId="5C5FA9F7"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5D084005"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08CF11C" w14:textId="6D9105EC"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522ED2" w:rsidRPr="0010674C">
        <w:rPr>
          <w:rFonts w:ascii="Calibri" w:eastAsia="Arial Unicode MS" w:hAnsi="Calibri" w:cs="Calibri"/>
          <w:bCs/>
          <w:iCs/>
          <w:sz w:val="24"/>
          <w:szCs w:val="24"/>
          <w:lang w:eastAsia="en-US" w:bidi="en-US"/>
        </w:rPr>
        <w:t xml:space="preserve"> ou </w:t>
      </w:r>
      <w:r w:rsidR="00522ED2" w:rsidRPr="0010674C">
        <w:rPr>
          <w:rFonts w:ascii="Calibri" w:hAnsi="Calibri" w:cs="Calibri"/>
          <w:sz w:val="24"/>
          <w:szCs w:val="24"/>
        </w:rPr>
        <w:t>instrumento contratual equivalente</w:t>
      </w:r>
      <w:r w:rsidRPr="0010674C">
        <w:rPr>
          <w:rFonts w:ascii="Calibri" w:eastAsia="Arial Unicode MS" w:hAnsi="Calibri" w:cs="Calibri"/>
          <w:bCs/>
          <w:iCs/>
          <w:sz w:val="24"/>
          <w:szCs w:val="24"/>
          <w:lang w:eastAsia="en-US" w:bidi="en-US"/>
        </w:rPr>
        <w:t>.</w:t>
      </w:r>
    </w:p>
    <w:p w14:paraId="5A0A8B39"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10674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618BF18E"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10674C">
        <w:rPr>
          <w:rFonts w:ascii="Calibri" w:eastAsiaTheme="minorEastAsia" w:hAnsi="Calibri" w:cs="Calibri"/>
          <w:b/>
          <w:bCs/>
          <w:i/>
          <w:iCs/>
          <w:color w:val="000000"/>
          <w:sz w:val="24"/>
          <w:szCs w:val="24"/>
        </w:rPr>
        <w:t>em razão de falhas, vícios, defeitos ou imperfeições erros na proposta</w:t>
      </w:r>
      <w:r w:rsidRPr="0010674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10674C">
        <w:rPr>
          <w:rFonts w:ascii="Calibri" w:eastAsiaTheme="minorEastAsia" w:hAnsi="Calibri" w:cs="Calibri"/>
          <w:b/>
          <w:bCs/>
          <w:color w:val="000000"/>
          <w:sz w:val="24"/>
          <w:szCs w:val="24"/>
        </w:rPr>
        <w:t>previsíveis ou controláveis</w:t>
      </w:r>
      <w:r w:rsidRPr="0010674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50BECB59"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Cumprir com todas as demais normais que, embora não citadas diretamente, sejam aplicáveis naturalmente à execução.</w:t>
      </w:r>
    </w:p>
    <w:p w14:paraId="428BEB5A" w14:textId="77777777" w:rsidR="00340E03" w:rsidRPr="0010674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504F285D" w14:textId="230B294A" w:rsidR="0010674C" w:rsidRPr="0010674C" w:rsidRDefault="0010674C"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10674C">
        <w:rPr>
          <w:rFonts w:ascii="Calibri" w:eastAsiaTheme="minorEastAsia" w:hAnsi="Calibri" w:cs="Calibri"/>
          <w:color w:val="000000"/>
          <w:sz w:val="24"/>
          <w:szCs w:val="24"/>
        </w:rPr>
        <w:t>{{CONTRATADA}}</w:t>
      </w:r>
    </w:p>
    <w:p w14:paraId="0CD0A341" w14:textId="77777777" w:rsidR="00340E03" w:rsidRPr="00BA1446"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3B13B9FF" w14:textId="77777777" w:rsidR="00340E03" w:rsidRPr="00B31A5A" w:rsidRDefault="00340E03"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7ED34D1D" w14:textId="77777777" w:rsidR="00340E03" w:rsidRPr="00FE5B68" w:rsidRDefault="00340E03" w:rsidP="00381C57">
      <w:pPr>
        <w:pStyle w:val="TITULO"/>
        <w:numPr>
          <w:ilvl w:val="0"/>
          <w:numId w:val="28"/>
        </w:numPr>
        <w:rPr>
          <w:rFonts w:eastAsia="Arial Unicode MS"/>
        </w:rPr>
      </w:pPr>
      <w:r w:rsidRPr="00AE3EF2">
        <w:rPr>
          <w:rFonts w:eastAsia="Arial Unicode MS"/>
        </w:rPr>
        <w:t>DA EXECUÇÃO</w:t>
      </w:r>
    </w:p>
    <w:p w14:paraId="0B425DCE" w14:textId="77777777" w:rsidR="00340E03" w:rsidRPr="00FE5B68"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779D918B" w14:textId="77777777" w:rsidR="0050200C" w:rsidRPr="0050200C" w:rsidRDefault="0050200C" w:rsidP="00FD2176">
      <w:pPr>
        <w:pStyle w:val="PargrafodaLista"/>
        <w:numPr>
          <w:ilvl w:val="1"/>
          <w:numId w:val="28"/>
        </w:numPr>
        <w:ind w:left="0" w:firstLine="0"/>
        <w:jc w:val="both"/>
        <w:rPr>
          <w:rFonts w:ascii="Calibri" w:hAnsi="Calibri" w:cs="Calibri"/>
          <w:sz w:val="24"/>
          <w:szCs w:val="24"/>
        </w:rPr>
      </w:pPr>
      <w:r w:rsidRPr="0050200C">
        <w:rPr>
          <w:rFonts w:ascii="Calibri" w:hAnsi="Calibri" w:cs="Calibri"/>
          <w:sz w:val="24"/>
          <w:szCs w:val="24"/>
        </w:rPr>
        <w:t>{{EXECUCAO}}</w:t>
      </w:r>
    </w:p>
    <w:p w14:paraId="2A8ADBAB" w14:textId="77777777" w:rsidR="00340E03" w:rsidRPr="0050200C" w:rsidRDefault="00340E03" w:rsidP="00381C57">
      <w:pPr>
        <w:pStyle w:val="Itensesubitens"/>
        <w:numPr>
          <w:ilvl w:val="1"/>
          <w:numId w:val="28"/>
        </w:numPr>
        <w:ind w:left="0" w:firstLine="0"/>
        <w:rPr>
          <w:rFonts w:eastAsia="Arial Unicode MS"/>
          <w:b/>
        </w:rPr>
      </w:pPr>
      <w:r w:rsidRPr="0050200C">
        <w:t xml:space="preserve">Será rejeitado o fornecimento de produtos com marca ou modelo diverso do contratado, salvo prévia comunicação e autorização expressa da Administração quanto à substituição proposta. </w:t>
      </w:r>
    </w:p>
    <w:p w14:paraId="2C19ECF0" w14:textId="77777777" w:rsidR="00340E03" w:rsidRPr="0050200C" w:rsidRDefault="00340E03" w:rsidP="00381C57">
      <w:pPr>
        <w:pStyle w:val="Itensesubitens"/>
        <w:numPr>
          <w:ilvl w:val="1"/>
          <w:numId w:val="28"/>
        </w:numPr>
        <w:ind w:left="0" w:firstLine="0"/>
        <w:rPr>
          <w:rFonts w:eastAsia="Arial Unicode MS"/>
          <w:b/>
        </w:rPr>
      </w:pPr>
      <w:r w:rsidRPr="0050200C">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79A38767" w14:textId="77777777" w:rsidR="00340E03" w:rsidRPr="0050200C"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50200C">
        <w:rPr>
          <w:rFonts w:ascii="Calibri" w:hAnsi="Calibri" w:cs="Calibri"/>
          <w:sz w:val="24"/>
          <w:szCs w:val="24"/>
        </w:rPr>
        <w:t>A substituição do profissional deverá ser realizada no prazo de até 03 (três) dias úteis após a solicitação da Administração.</w:t>
      </w:r>
    </w:p>
    <w:p w14:paraId="118E80EB" w14:textId="421D92C0" w:rsidR="00340E03" w:rsidRPr="0050200C" w:rsidRDefault="00340E03" w:rsidP="00381C57">
      <w:pPr>
        <w:pStyle w:val="Itensesubitens"/>
        <w:numPr>
          <w:ilvl w:val="1"/>
          <w:numId w:val="28"/>
        </w:numPr>
        <w:ind w:left="0" w:firstLine="0"/>
        <w:rPr>
          <w:rFonts w:eastAsia="Arial Unicode MS"/>
          <w:b/>
        </w:rPr>
      </w:pPr>
      <w:r w:rsidRPr="0050200C">
        <w:t>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w:t>
      </w:r>
      <w:r w:rsidR="00522ED2" w:rsidRPr="0050200C">
        <w:t xml:space="preserve"> ou instrumento contratual equivalente</w:t>
      </w:r>
      <w:r w:rsidRPr="0050200C">
        <w:t xml:space="preserve">. </w:t>
      </w:r>
    </w:p>
    <w:p w14:paraId="22F46CA6" w14:textId="77777777" w:rsidR="00340E03" w:rsidRPr="0095542C"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F8D567" w14:textId="77777777" w:rsidR="00340E03" w:rsidRPr="004D3558" w:rsidRDefault="00340E03" w:rsidP="00381C57">
      <w:pPr>
        <w:pStyle w:val="TITULO"/>
        <w:numPr>
          <w:ilvl w:val="0"/>
          <w:numId w:val="28"/>
        </w:numPr>
        <w:rPr>
          <w:rFonts w:eastAsia="Arial Unicode MS"/>
        </w:rPr>
      </w:pPr>
      <w:r w:rsidRPr="004D3558">
        <w:rPr>
          <w:rFonts w:eastAsia="Arial Unicode MS"/>
        </w:rPr>
        <w:lastRenderedPageBreak/>
        <w:t>DAS CONDIÇÕES DE RECEBIMENTO DO OBJETO</w:t>
      </w:r>
    </w:p>
    <w:p w14:paraId="061F93A2" w14:textId="77777777" w:rsidR="00340E03" w:rsidRPr="00B31A5A" w:rsidRDefault="00340E03" w:rsidP="00381C57">
      <w:pPr>
        <w:pStyle w:val="PargrafodaLista"/>
        <w:tabs>
          <w:tab w:val="left" w:pos="0"/>
        </w:tabs>
        <w:ind w:left="0"/>
        <w:jc w:val="both"/>
        <w:rPr>
          <w:rFonts w:ascii="Calibri" w:hAnsi="Calibri" w:cs="Calibri"/>
          <w:b/>
          <w:bCs/>
          <w:sz w:val="24"/>
          <w:szCs w:val="24"/>
        </w:rPr>
      </w:pPr>
    </w:p>
    <w:p w14:paraId="046F5EB5" w14:textId="0C021503" w:rsidR="00340E03" w:rsidRPr="00E77D7B" w:rsidRDefault="00340E03" w:rsidP="00381C57">
      <w:pPr>
        <w:pStyle w:val="Itensesubitens"/>
        <w:numPr>
          <w:ilvl w:val="1"/>
          <w:numId w:val="28"/>
        </w:numPr>
        <w:ind w:left="0" w:firstLine="0"/>
      </w:pPr>
      <w:r w:rsidRPr="00E77D7B">
        <w:t>Os bens e serviços de entrega única ou parcelada serão recebidos provisoriamente no momento da entrega, mediante conferência visual e documental, pelo fiscal do contrato</w:t>
      </w:r>
      <w:r w:rsidR="00522ED2" w:rsidRPr="00E77D7B">
        <w:t xml:space="preserve"> ou instrumento contratual equivalente</w:t>
      </w:r>
      <w:r w:rsidRPr="00E77D7B">
        <w:t xml:space="preserve">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3F9109B7" w14:textId="77777777" w:rsidR="00340E03" w:rsidRPr="00E77D7B" w:rsidRDefault="00340E03" w:rsidP="00381C57">
      <w:pPr>
        <w:pStyle w:val="Itensesubitens"/>
        <w:numPr>
          <w:ilvl w:val="1"/>
          <w:numId w:val="28"/>
        </w:numPr>
        <w:ind w:left="0" w:firstLine="0"/>
      </w:pPr>
      <w:r w:rsidRPr="00E77D7B">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A2E81A8" w14:textId="77777777" w:rsidR="00340E03" w:rsidRPr="00E77D7B" w:rsidRDefault="00340E03" w:rsidP="00381C57">
      <w:pPr>
        <w:pStyle w:val="Itensesubitens"/>
        <w:numPr>
          <w:ilvl w:val="1"/>
          <w:numId w:val="28"/>
        </w:numPr>
        <w:ind w:left="0" w:firstLine="0"/>
      </w:pPr>
      <w:r w:rsidRPr="00E77D7B">
        <w:t>Se as deficiências encontradas no recebimento provisório não influenciarem, direta ou indiretamente, nos atos praticados regulares, a parcela incontroversa será liberada para pagamento, nos termos do art. 143 da Lei Federal nº 14.133/2021.</w:t>
      </w:r>
    </w:p>
    <w:p w14:paraId="2530CB25" w14:textId="77777777" w:rsidR="00340E03" w:rsidRPr="00E77D7B" w:rsidRDefault="00340E03" w:rsidP="00381C57">
      <w:pPr>
        <w:pStyle w:val="Itensesubitens"/>
        <w:numPr>
          <w:ilvl w:val="1"/>
          <w:numId w:val="28"/>
        </w:numPr>
        <w:ind w:left="0" w:firstLine="0"/>
      </w:pPr>
      <w:r w:rsidRPr="00E77D7B">
        <w:t>A parcela controversa será objeto de avaliação da comissão sancionadora, se for o caso.</w:t>
      </w:r>
    </w:p>
    <w:p w14:paraId="5BEE1E5C" w14:textId="77777777" w:rsidR="00340E03" w:rsidRPr="00E77D7B" w:rsidRDefault="00340E03" w:rsidP="00381C57">
      <w:pPr>
        <w:pStyle w:val="Itensesubitens"/>
        <w:numPr>
          <w:ilvl w:val="1"/>
          <w:numId w:val="28"/>
        </w:numPr>
        <w:ind w:left="0" w:firstLine="0"/>
      </w:pPr>
      <w:r w:rsidRPr="00E77D7B">
        <w:t>Na hipótese do fiel cumprimento do instrumento contratual, será liberado o prosseguimento para pagamento diretamente.</w:t>
      </w:r>
    </w:p>
    <w:p w14:paraId="590F9A0B" w14:textId="77777777" w:rsidR="00340E03" w:rsidRPr="00E77D7B" w:rsidRDefault="00340E03" w:rsidP="00381C57">
      <w:pPr>
        <w:pStyle w:val="Itensesubitens"/>
        <w:numPr>
          <w:ilvl w:val="1"/>
          <w:numId w:val="28"/>
        </w:numPr>
        <w:ind w:left="0" w:firstLine="0"/>
      </w:pPr>
      <w:r w:rsidRPr="00E77D7B">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4695840B" w14:textId="7923B326" w:rsidR="00340E03" w:rsidRPr="00E77D7B" w:rsidRDefault="00340E03" w:rsidP="00381C57">
      <w:pPr>
        <w:pStyle w:val="Itensesubitens"/>
        <w:numPr>
          <w:ilvl w:val="1"/>
          <w:numId w:val="28"/>
        </w:numPr>
        <w:ind w:left="0" w:firstLine="0"/>
      </w:pPr>
      <w:r w:rsidRPr="00E77D7B">
        <w:t>Especialmente, mas não limitado, nos casos de prestação de serviços, contínuos ou não, alternativamente ao encaminhamento para comissão sancionadora, a forma de refazimento poderá ser definida pelo fiscal do Contrato</w:t>
      </w:r>
      <w:r w:rsidR="00522ED2" w:rsidRPr="00E77D7B">
        <w:t xml:space="preserve"> ou instrumento contratual equivalente</w:t>
      </w:r>
      <w:r w:rsidRPr="00E77D7B">
        <w:t>, tendo como amparo o CAPÍTULO XII – DOS MEIOS ALTERNATIVOS DE RESOLUÇÃO DE CONTROVÉRSIAS da Lei Federal nº 14.133/2021 e demais normas aplicáveis.</w:t>
      </w:r>
    </w:p>
    <w:p w14:paraId="70F770FC" w14:textId="77777777" w:rsidR="00340E03" w:rsidRPr="00E77D7B" w:rsidRDefault="00340E03" w:rsidP="00381C57">
      <w:pPr>
        <w:pStyle w:val="Itensesubitens"/>
        <w:numPr>
          <w:ilvl w:val="1"/>
          <w:numId w:val="28"/>
        </w:numPr>
        <w:ind w:left="0" w:firstLine="0"/>
      </w:pPr>
      <w:r w:rsidRPr="00E77D7B">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E77D7B">
        <w:t>por</w:t>
      </w:r>
      <w:proofErr w:type="spellEnd"/>
      <w:r w:rsidRPr="00E77D7B">
        <w:t xml:space="preserve"> termo circunstanciado de recebimento definitivo. </w:t>
      </w:r>
    </w:p>
    <w:p w14:paraId="5FB66F54" w14:textId="77777777" w:rsidR="00340E03" w:rsidRPr="00E77D7B" w:rsidRDefault="00340E03" w:rsidP="00381C57">
      <w:pPr>
        <w:pStyle w:val="Itensesubitens"/>
        <w:numPr>
          <w:ilvl w:val="1"/>
          <w:numId w:val="28"/>
        </w:numPr>
        <w:ind w:left="0" w:firstLine="0"/>
      </w:pPr>
      <w:r w:rsidRPr="00E77D7B">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4D9C60D" w14:textId="77777777" w:rsidR="00340E03" w:rsidRPr="00E77D7B" w:rsidRDefault="00340E03" w:rsidP="00381C57">
      <w:pPr>
        <w:pStyle w:val="Itensesubitens"/>
        <w:numPr>
          <w:ilvl w:val="1"/>
          <w:numId w:val="28"/>
        </w:numPr>
        <w:ind w:left="0" w:firstLine="0"/>
      </w:pPr>
      <w:r w:rsidRPr="00E77D7B">
        <w:t>O objeto do instrumento contratual poderá ser rejeitado, no todo ou em parte, quando estiver em desacordo com as especificações do Termo de Referência.</w:t>
      </w:r>
    </w:p>
    <w:p w14:paraId="618FC713" w14:textId="77777777" w:rsidR="00340E03" w:rsidRPr="00E77D7B" w:rsidRDefault="00340E03" w:rsidP="00381C57">
      <w:pPr>
        <w:pStyle w:val="Itensesubitens"/>
        <w:numPr>
          <w:ilvl w:val="1"/>
          <w:numId w:val="28"/>
        </w:numPr>
        <w:ind w:left="0" w:firstLine="0"/>
      </w:pPr>
      <w:r w:rsidRPr="00E77D7B">
        <w:t>O recebimento provisório ou definitivo não exime a Contratada da responsabilidade por vícios, defeitos ou prejuízos decorrentes da execução incorreta do objeto, respondendo integralmente pelos danos causados à Administração Pública ou a terceiros.</w:t>
      </w:r>
    </w:p>
    <w:p w14:paraId="63D50289" w14:textId="77777777" w:rsidR="00340E03" w:rsidRPr="005329E4" w:rsidRDefault="00340E03" w:rsidP="00381C57">
      <w:pPr>
        <w:pStyle w:val="Itensesubitens"/>
        <w:rPr>
          <w:b/>
          <w:bCs/>
        </w:rPr>
      </w:pPr>
    </w:p>
    <w:p w14:paraId="7DCF2B6A" w14:textId="77777777" w:rsidR="00340E03" w:rsidRPr="00273820" w:rsidRDefault="00340E03" w:rsidP="00381C57">
      <w:pPr>
        <w:pStyle w:val="TITULO"/>
        <w:numPr>
          <w:ilvl w:val="0"/>
          <w:numId w:val="28"/>
        </w:numPr>
        <w:rPr>
          <w:rFonts w:eastAsia="Arial Unicode MS"/>
        </w:rPr>
      </w:pPr>
      <w:r w:rsidRPr="00273820">
        <w:rPr>
          <w:rFonts w:eastAsia="Arial Unicode MS"/>
        </w:rPr>
        <w:t>DA ALTERAÇÃO DO INSTRUMENTO CONTRATUAL</w:t>
      </w:r>
    </w:p>
    <w:p w14:paraId="0FC1860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0E40AD5E" w14:textId="31319D2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regime jurídico do contrato</w:t>
      </w:r>
      <w:r w:rsidR="00522ED2">
        <w:rPr>
          <w:rFonts w:eastAsia="Arial Unicode MS"/>
          <w:bCs/>
        </w:rPr>
        <w:t xml:space="preserve"> ou </w:t>
      </w:r>
      <w:r w:rsidR="00522ED2">
        <w:t>instrumento contratual equivalente</w:t>
      </w:r>
      <w:r w:rsidRPr="003C33EE">
        <w:rPr>
          <w:rFonts w:eastAsia="Arial Unicode MS"/>
          <w:bCs/>
        </w:rPr>
        <w:t xml:space="preserve"> concede à Administração as prerrogativas de:</w:t>
      </w:r>
    </w:p>
    <w:p w14:paraId="6247A04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70DD89C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DFC89E3"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fiscalizar sua execução;</w:t>
      </w:r>
    </w:p>
    <w:p w14:paraId="5C42B296"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05CA1EB4" w14:textId="46D5D9EB"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ocupar provisoriamente bens móveis e imóveis e utilizar pessoal e serviços vinculados ao objeto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nas hipóteses de:</w:t>
      </w:r>
    </w:p>
    <w:p w14:paraId="36089CAF"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036FAF62" w14:textId="25D75C0E"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EA7F2D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3C1C9480"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2F79BD5B"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6C621124"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09387E0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574888D2"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14B5C0CD"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1BB22A27"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D07DE0E" w14:textId="72E72C73"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 xml:space="preserve"> em caso de força maior, caso fortuito ou fato do príncipe ou em decorrência de fatos imprevisíveis ou previsíveis de consequências incalculáveis, que inviabilizem a execução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tal como pactuado, respeitada, em qualquer caso, a repartição objetiva de risco estabelecida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51DE884A" w14:textId="43A7C845"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unilaterais, o contratado será obrigado a aceitar, nas mesmas condições contratuais, acréscimos ou supressões de até 25% (vinte e cinco por cento) do valor inicial atualizado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que se fizerem nas obras, nos serviços ou nas compras, e, no caso de reforma de edifício ou de equipamento, o limite para os acréscimos será de 50% (cinquenta por cento).</w:t>
      </w:r>
    </w:p>
    <w:p w14:paraId="611F6A7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0D44C43B" w14:textId="0631E50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Os valores ora pactuados no presente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antes de eventual prorrogação nos termos do art. 131 parágrafo único da lei 14.133/2021.</w:t>
      </w:r>
    </w:p>
    <w:p w14:paraId="2228D338" w14:textId="71BDB903"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contratações de obras e serviços de engenharia, a diferença percentual entre o valor global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133BBF46"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contratuais para supressão, se o contratado já houver adquirido os </w:t>
      </w:r>
      <w:r w:rsidRPr="003C33EE">
        <w:rPr>
          <w:rFonts w:eastAsia="Arial Unicode MS"/>
          <w:bCs/>
        </w:rPr>
        <w:lastRenderedPageBreak/>
        <w:t>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76258F2F" w14:textId="77777777" w:rsidR="00340E03" w:rsidRDefault="00340E03"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188FC865" w14:textId="77777777" w:rsidR="00870631" w:rsidRPr="003C33EE" w:rsidRDefault="00870631" w:rsidP="00381C57">
      <w:pPr>
        <w:pStyle w:val="Itensesubitens"/>
        <w:rPr>
          <w:rFonts w:eastAsia="Arial Unicode MS"/>
          <w:bCs/>
        </w:rPr>
      </w:pPr>
    </w:p>
    <w:p w14:paraId="6E0FA705"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69876240"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09D11FC6" w14:textId="77777777" w:rsidR="00870631" w:rsidRDefault="00870631"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36BC9F56"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da ata de registro de preços, e adotado as medidas cabíveis para a obtenção de contratação mais vantajosa.</w:t>
      </w:r>
    </w:p>
    <w:p w14:paraId="7D3966C1" w14:textId="4B3CB1C5"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Na hipótese de redução do preço registrado, será comunicado aos órgãos e às entidades que tiverem firmado contratos </w:t>
      </w:r>
      <w:r w:rsidR="00522ED2">
        <w:rPr>
          <w:rFonts w:eastAsia="Arial Unicode MS"/>
          <w:bCs/>
        </w:rPr>
        <w:t xml:space="preserve">ou </w:t>
      </w:r>
      <w:r w:rsidR="00522ED2">
        <w:t>instrumentos contratuais equivalentes</w:t>
      </w:r>
      <w:r w:rsidR="00522ED2" w:rsidRPr="00950EB2">
        <w:rPr>
          <w:rFonts w:eastAsia="Arial Unicode MS"/>
          <w:bCs/>
        </w:rPr>
        <w:t xml:space="preserve"> </w:t>
      </w:r>
      <w:r w:rsidRPr="00950EB2">
        <w:rPr>
          <w:rFonts w:eastAsia="Arial Unicode MS"/>
          <w:bCs/>
        </w:rPr>
        <w:t>decorrentes da ata de registro de preços, para que avaliem a conveniência e a oportunidade de diligenciarem negociação com vistas à alteração contratual.</w:t>
      </w:r>
    </w:p>
    <w:p w14:paraId="1E27E304" w14:textId="77777777" w:rsidR="00870631" w:rsidRDefault="00870631" w:rsidP="00381C57">
      <w:pPr>
        <w:pStyle w:val="Itensesubitens"/>
        <w:rPr>
          <w:rFonts w:eastAsia="Arial Unicode MS"/>
          <w:bCs/>
        </w:rPr>
      </w:pPr>
    </w:p>
    <w:p w14:paraId="7B3CCF51" w14:textId="77777777" w:rsidR="00870631" w:rsidRPr="00950EB2"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66EA3F79" w14:textId="71E00C7D" w:rsidR="00870631" w:rsidRPr="00950EB2" w:rsidRDefault="00870631" w:rsidP="00381C57">
      <w:pPr>
        <w:pStyle w:val="Itensesubitens"/>
        <w:numPr>
          <w:ilvl w:val="2"/>
          <w:numId w:val="28"/>
        </w:numPr>
        <w:ind w:left="0" w:firstLine="0"/>
        <w:rPr>
          <w:rFonts w:eastAsia="Arial Unicode MS"/>
          <w:bCs/>
        </w:rPr>
      </w:pPr>
      <w:r w:rsidRPr="00950EB2">
        <w:rPr>
          <w:rFonts w:eastAsia="Arial Unicode MS"/>
          <w:bCs/>
        </w:rPr>
        <w:t>Para fins do disposto n</w:t>
      </w:r>
      <w:r>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4391F846"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1EE5DCF"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4091B9DF" w14:textId="661BFA3A" w:rsidR="00870631" w:rsidRDefault="00870631" w:rsidP="00381C57">
      <w:pPr>
        <w:pStyle w:val="Itensesubitens"/>
        <w:numPr>
          <w:ilvl w:val="1"/>
          <w:numId w:val="28"/>
        </w:numPr>
        <w:ind w:left="0" w:firstLine="0"/>
        <w:rPr>
          <w:rFonts w:eastAsia="Arial Unicode MS"/>
          <w:bCs/>
        </w:rPr>
      </w:pPr>
      <w:r w:rsidRPr="00950EB2">
        <w:rPr>
          <w:rFonts w:eastAsia="Arial Unicode MS"/>
          <w:bCs/>
        </w:rPr>
        <w:t>A Administração comunicará aos órgãos e às entidades que tiverem firmado contratos</w:t>
      </w:r>
      <w:r w:rsidR="00522ED2">
        <w:rPr>
          <w:rFonts w:eastAsia="Arial Unicode MS"/>
          <w:bCs/>
        </w:rPr>
        <w:t xml:space="preserve"> ou </w:t>
      </w:r>
      <w:r w:rsidR="00522ED2">
        <w:t>instrumento contratuais equivalentes</w:t>
      </w:r>
      <w:r w:rsidRPr="00950EB2">
        <w:rPr>
          <w:rFonts w:eastAsia="Arial Unicode MS"/>
          <w:bCs/>
        </w:rPr>
        <w:t xml:space="preserve"> decorrentes da ata de registro de preços sobre a efetiva alteração do preço registrado, para que avaliem a necessidade de alteração contratual.</w:t>
      </w:r>
    </w:p>
    <w:p w14:paraId="56CF6983" w14:textId="77777777" w:rsidR="00870631" w:rsidRDefault="00870631" w:rsidP="00381C57">
      <w:pPr>
        <w:pStyle w:val="Itensesubitens"/>
        <w:rPr>
          <w:rFonts w:eastAsia="Arial Unicode MS"/>
          <w:bCs/>
        </w:rPr>
      </w:pPr>
    </w:p>
    <w:p w14:paraId="3135D0C0" w14:textId="512B0D5D"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 prazo para manifestação quanto aos pedidos de reajuste, reequilíbrio e repactuação será de 15 dias, a contar da data de protocolo do requerimento, podendo ser prorrogado </w:t>
      </w:r>
      <w:r w:rsidRPr="003C33EE">
        <w:rPr>
          <w:rFonts w:eastAsia="Arial Unicode MS"/>
          <w:bCs/>
        </w:rPr>
        <w:lastRenderedPageBreak/>
        <w:t>mediante justificativa do Fiscal do Contrato</w:t>
      </w:r>
      <w:r w:rsidR="00522ED2">
        <w:rPr>
          <w:rFonts w:eastAsia="Arial Unicode MS"/>
          <w:bCs/>
        </w:rPr>
        <w:t xml:space="preserve"> ou </w:t>
      </w:r>
      <w:r w:rsidR="00522ED2">
        <w:t>instrumento contratual equivalente</w:t>
      </w:r>
      <w:r w:rsidRPr="003C33EE">
        <w:rPr>
          <w:rFonts w:eastAsia="Arial Unicode MS"/>
          <w:bCs/>
        </w:rPr>
        <w:t>, especialmente quando necessário em virtude da complexidade do caso.</w:t>
      </w:r>
    </w:p>
    <w:p w14:paraId="78961BF4" w14:textId="77777777" w:rsidR="00340E03" w:rsidRPr="00BA1446"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31BB6769" w14:textId="77777777" w:rsidR="00340E03" w:rsidRPr="0076218C"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09D62D27" w14:textId="77777777" w:rsidR="00950EB2" w:rsidRPr="0076218C"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73A50C6C" w14:textId="311ACB51"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Pr="003C33EE">
        <w:rPr>
          <w:rFonts w:eastAsia="Arial Unicode MS"/>
          <w:bCs/>
        </w:rPr>
        <w:t xml:space="preserve">rt. 136 da </w:t>
      </w:r>
      <w:r w:rsidR="00A80B64">
        <w:rPr>
          <w:rFonts w:eastAsia="Arial Unicode MS"/>
          <w:bCs/>
        </w:rPr>
        <w:t>L</w:t>
      </w:r>
      <w:r w:rsidRPr="003C33EE">
        <w:rPr>
          <w:rFonts w:eastAsia="Arial Unicode MS"/>
          <w:bCs/>
        </w:rPr>
        <w:t xml:space="preserve">ei </w:t>
      </w:r>
      <w:r w:rsidR="00A80B64">
        <w:rPr>
          <w:rFonts w:eastAsia="Arial Unicode MS"/>
          <w:bCs/>
        </w:rPr>
        <w:t xml:space="preserve">Federal nº </w:t>
      </w:r>
      <w:r w:rsidRPr="003C33EE">
        <w:rPr>
          <w:rFonts w:eastAsia="Arial Unicode MS"/>
          <w:bCs/>
        </w:rPr>
        <w:t>14.133/</w:t>
      </w:r>
      <w:r w:rsidR="00A80B64">
        <w:rPr>
          <w:rFonts w:eastAsia="Arial Unicode MS"/>
          <w:bCs/>
        </w:rPr>
        <w:t>20</w:t>
      </w:r>
      <w:r w:rsidRPr="003C33EE">
        <w:rPr>
          <w:rFonts w:eastAsia="Arial Unicode MS"/>
          <w:bCs/>
        </w:rPr>
        <w:t>21, registros que não caracterizam alteração do contrato</w:t>
      </w:r>
      <w:r w:rsidR="00522ED2">
        <w:rPr>
          <w:rFonts w:eastAsia="Arial Unicode MS"/>
          <w:bCs/>
        </w:rPr>
        <w:t xml:space="preserve"> ou </w:t>
      </w:r>
      <w:r w:rsidR="00522ED2">
        <w:t>instrumento contratual equivalente</w:t>
      </w:r>
      <w:r w:rsidRPr="003C33EE">
        <w:rPr>
          <w:rFonts w:eastAsia="Arial Unicode MS"/>
          <w:bCs/>
        </w:rPr>
        <w:t xml:space="preserve"> podem ser realizados por simples apostila, dispensada a celebração de termo aditivo, como nas seguintes situações:</w:t>
      </w:r>
    </w:p>
    <w:p w14:paraId="1DDA7F73" w14:textId="21407850"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2582E20" w14:textId="74E24AD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BEE692C"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3445BE3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29FEA5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25A3A45" w14:textId="58502700" w:rsidR="00340E03" w:rsidRPr="00CB348A" w:rsidRDefault="00340E03" w:rsidP="00381C57">
      <w:pPr>
        <w:pStyle w:val="ATA"/>
      </w:pPr>
      <w:r w:rsidRPr="006E6A37">
        <w:t>DA FISCALIZAÇÃO</w:t>
      </w:r>
    </w:p>
    <w:p w14:paraId="7A7A2A53"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3BB6BA5F" w14:textId="77777777" w:rsidR="00340E03" w:rsidRPr="006E6A37" w:rsidRDefault="00340E03" w:rsidP="00381C57">
      <w:pPr>
        <w:pStyle w:val="Itensesubitens"/>
        <w:numPr>
          <w:ilvl w:val="1"/>
          <w:numId w:val="28"/>
        </w:numPr>
        <w:ind w:left="0" w:firstLine="0"/>
      </w:pPr>
      <w:r w:rsidRPr="006E6A37">
        <w:t>Serão gestores e fiscais os que seguem</w:t>
      </w:r>
      <w:r>
        <w:t>:</w:t>
      </w:r>
    </w:p>
    <w:p w14:paraId="6C18B10A" w14:textId="22F1477C" w:rsidR="00340E03" w:rsidRPr="00BA1446" w:rsidRDefault="005A3468"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0A4CC75E" w14:textId="21C4A0B7" w:rsidR="00340E03" w:rsidRPr="00BA1446" w:rsidRDefault="005A3468"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3E892901" w14:textId="77777777" w:rsidR="00340E03" w:rsidRPr="00BC54EE" w:rsidRDefault="00340E03" w:rsidP="00381C57">
      <w:pPr>
        <w:pStyle w:val="Itensesubitens"/>
        <w:numPr>
          <w:ilvl w:val="1"/>
          <w:numId w:val="28"/>
        </w:numPr>
        <w:ind w:left="0" w:firstLine="0"/>
      </w:pPr>
      <w:r w:rsidRPr="00BC54EE">
        <w:t>Os fiscais e gestor ora designados poderão vir a ser substituídos à critério da Administração.</w:t>
      </w:r>
    </w:p>
    <w:p w14:paraId="2EF6EC9F" w14:textId="77777777" w:rsidR="00340E03" w:rsidRPr="00BC54EE" w:rsidRDefault="00340E03"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51E060C2" w14:textId="77777777" w:rsidR="00340E03" w:rsidRDefault="00340E03"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0E22FAC5" w14:textId="77777777" w:rsidR="00A80B64" w:rsidRDefault="00A80B64" w:rsidP="00381C57">
      <w:pPr>
        <w:pStyle w:val="Itensesubitens"/>
      </w:pPr>
    </w:p>
    <w:p w14:paraId="074B3060" w14:textId="6C160033" w:rsidR="00A80B64" w:rsidRPr="00BC54EE" w:rsidRDefault="00A80B64" w:rsidP="00381C57">
      <w:pPr>
        <w:pStyle w:val="ATA"/>
      </w:pPr>
      <w:r>
        <w:t>DA ADESÃO À ATA DE REGISTRO DE PREÇOS</w:t>
      </w:r>
    </w:p>
    <w:p w14:paraId="75692FA8" w14:textId="77777777" w:rsidR="00A80B64" w:rsidRDefault="00A80B64" w:rsidP="00381C57">
      <w:pPr>
        <w:pStyle w:val="Itensesubitens"/>
      </w:pPr>
    </w:p>
    <w:p w14:paraId="5C4AE672" w14:textId="77777777" w:rsidR="00A80B64" w:rsidRDefault="00A80B64" w:rsidP="00381C57">
      <w:pPr>
        <w:pStyle w:val="Itensesubitens"/>
        <w:numPr>
          <w:ilvl w:val="1"/>
          <w:numId w:val="28"/>
        </w:numPr>
        <w:ind w:left="0" w:firstLine="0"/>
      </w:pPr>
      <w:r w:rsidRPr="00A80B64">
        <w:t xml:space="preserve">Durante a vigência da ata, os órgãos e as entidades da Administração Pública federal, estadual, distrital e municipal que não participaram do procedimento de </w:t>
      </w:r>
      <w:r>
        <w:t>intenção de registro de preços</w:t>
      </w:r>
      <w:r w:rsidRPr="00A80B64">
        <w:t xml:space="preserve"> poderão aderir à ata de registro de preços na condição de não participantes, observados os seguintes requisitos:</w:t>
      </w:r>
    </w:p>
    <w:p w14:paraId="62117DBD" w14:textId="77777777" w:rsidR="00A80B64" w:rsidRDefault="00A80B64" w:rsidP="00381C57">
      <w:pPr>
        <w:pStyle w:val="Itensesubitens"/>
        <w:numPr>
          <w:ilvl w:val="2"/>
          <w:numId w:val="28"/>
        </w:numPr>
        <w:ind w:left="0" w:firstLine="0"/>
      </w:pPr>
      <w:r w:rsidRPr="00A80B64">
        <w:t xml:space="preserve">apresentação de justificativa da vantagem da adesão, inclusive em situações de provável </w:t>
      </w:r>
      <w:r w:rsidRPr="00A80B64">
        <w:lastRenderedPageBreak/>
        <w:t>desabastecimento ou descontinuidade de serviço público;</w:t>
      </w:r>
    </w:p>
    <w:p w14:paraId="3C4C93AC" w14:textId="77777777" w:rsidR="00A80B64" w:rsidRDefault="00A80B64" w:rsidP="00381C57">
      <w:pPr>
        <w:pStyle w:val="Itensesubitens"/>
        <w:numPr>
          <w:ilvl w:val="2"/>
          <w:numId w:val="28"/>
        </w:numPr>
        <w:ind w:left="0" w:firstLine="0"/>
      </w:pPr>
      <w:r w:rsidRPr="00A80B64">
        <w:t>demonstração de que os valores registrados estão compatíveis com os valores praticados pelo mercado na forma do art. 23 da lei 14.133/2021; e</w:t>
      </w:r>
    </w:p>
    <w:p w14:paraId="25892B53" w14:textId="77777777" w:rsidR="00A80B64" w:rsidRDefault="00A80B64" w:rsidP="00381C57">
      <w:pPr>
        <w:pStyle w:val="Itensesubitens"/>
        <w:numPr>
          <w:ilvl w:val="2"/>
          <w:numId w:val="28"/>
        </w:numPr>
        <w:ind w:left="0" w:firstLine="0"/>
      </w:pPr>
      <w:r w:rsidRPr="00A80B64">
        <w:t xml:space="preserve">consulta e aceitação prévias do órgão ou da entidade gerenciadora e do fornecedor. </w:t>
      </w:r>
    </w:p>
    <w:p w14:paraId="15651A1D" w14:textId="77777777" w:rsidR="00A80B64" w:rsidRDefault="00A80B64" w:rsidP="00381C57">
      <w:pPr>
        <w:pStyle w:val="Itensesubitens"/>
        <w:numPr>
          <w:ilvl w:val="1"/>
          <w:numId w:val="28"/>
        </w:numPr>
        <w:ind w:left="0" w:firstLine="0"/>
      </w:pPr>
      <w:r w:rsidRPr="00A80B64">
        <w:t xml:space="preserve">A autorização do órgão ou entidade gerenciadora apenas será realizada após a aceitação da adesão pelo fornecedor. </w:t>
      </w:r>
    </w:p>
    <w:p w14:paraId="3A5A31C3" w14:textId="0A562C67" w:rsidR="00A80B64" w:rsidRDefault="00A80B64" w:rsidP="00381C57">
      <w:pPr>
        <w:pStyle w:val="Itensesubitens"/>
        <w:numPr>
          <w:ilvl w:val="2"/>
          <w:numId w:val="28"/>
        </w:numPr>
        <w:ind w:left="0" w:firstLine="0"/>
      </w:pPr>
      <w:r w:rsidRPr="00A80B64">
        <w:t xml:space="preserve">O órgão ou entidade gerenciadora poderá rejeitar adesões caso elas possam acarretar prejuízo à execução de seus próprios contratos </w:t>
      </w:r>
      <w:r w:rsidR="00522ED2">
        <w:t>ou instrumentos contratuais equivalentes</w:t>
      </w:r>
      <w:r w:rsidR="00522ED2" w:rsidRPr="00A80B64">
        <w:t xml:space="preserve"> </w:t>
      </w:r>
      <w:r w:rsidRPr="00A80B64">
        <w:t>ou à sua capacidade de gerenciamento.</w:t>
      </w:r>
    </w:p>
    <w:p w14:paraId="6D61783D" w14:textId="77777777" w:rsidR="00A80B64" w:rsidRDefault="00A80B64" w:rsidP="00381C57">
      <w:pPr>
        <w:pStyle w:val="Itensesubitens"/>
        <w:numPr>
          <w:ilvl w:val="1"/>
          <w:numId w:val="28"/>
        </w:numPr>
        <w:ind w:left="0" w:firstLine="0"/>
      </w:pPr>
      <w:r w:rsidRPr="00A80B64">
        <w:t xml:space="preserve">Após a autorização do órgão ou da entidade gerenciadora, o órgão ou entidade não participante deverá efetivar a aquisição ou a contratação solicitada em até noventa dias, observado o prazo de vigência da ata. </w:t>
      </w:r>
    </w:p>
    <w:p w14:paraId="21FBE7C5" w14:textId="77777777" w:rsidR="00A80B64" w:rsidRDefault="00A80B64" w:rsidP="00381C57">
      <w:pPr>
        <w:pStyle w:val="Itensesubitens"/>
        <w:numPr>
          <w:ilvl w:val="1"/>
          <w:numId w:val="28"/>
        </w:numPr>
        <w:ind w:left="0" w:firstLine="0"/>
      </w:pPr>
      <w:r w:rsidRPr="00A80B64">
        <w:t>O prazo de que trata o subitem anterior, relativo à efetivação da contratação, poderá ser prorrogado excepcionalmente, mediante solicitação do órgão ou da entidade não participante aceita pelo órgão ou pela entidade gerenciadora, desde que respeitado o limite temporal de vigência da ata de registro de preços.</w:t>
      </w:r>
    </w:p>
    <w:p w14:paraId="784E80B3" w14:textId="1CCA8FD0" w:rsidR="00A80B64" w:rsidRDefault="00A80B64" w:rsidP="00381C57">
      <w:pPr>
        <w:pStyle w:val="Itensesubitens"/>
        <w:numPr>
          <w:ilvl w:val="1"/>
          <w:numId w:val="28"/>
        </w:numPr>
        <w:ind w:left="0" w:firstLine="0"/>
      </w:pPr>
      <w:r w:rsidRPr="00A80B64">
        <w:t>O órgão ou a entidade poderá aderir a item da ata de registro de preços da qual seja integrante, na qualidade de não participante, para aqueles itens para os quais não tenha quantitativo registrado, observados os requisitos dispostos nesta ata.</w:t>
      </w:r>
    </w:p>
    <w:p w14:paraId="5C1478A9" w14:textId="77777777" w:rsidR="00A80B64" w:rsidRP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bookmarkStart w:id="182" w:name="_Ref214354774"/>
      <w:r w:rsidRPr="00A80B64">
        <w:rPr>
          <w:rFonts w:asciiTheme="minorHAnsi" w:hAnsiTheme="minorHAnsi" w:cstheme="minorHAnsi"/>
          <w:i w:val="0"/>
          <w:iCs w:val="0"/>
          <w:color w:val="auto"/>
          <w:sz w:val="24"/>
          <w:szCs w:val="24"/>
        </w:rPr>
        <w:t>As aquisições ou contratações adicionais não poderão exceder, por órgão ou entidade, a cinquenta por cento dos quantitativos dos itens do instrumento convocatório registrados na ata de registro de preços para o gerenciador e para os participantes.</w:t>
      </w:r>
      <w:bookmarkEnd w:id="182"/>
    </w:p>
    <w:p w14:paraId="1865CE9A" w14:textId="77777777" w:rsid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A80B64">
        <w:rPr>
          <w:rFonts w:asciiTheme="minorHAnsi" w:hAnsiTheme="minorHAnsi" w:cstheme="minorHAnsi"/>
          <w:i w:val="0"/>
          <w:iCs w:val="0"/>
          <w:color w:val="auto"/>
          <w:sz w:val="24"/>
          <w:szCs w:val="24"/>
        </w:rPr>
        <w:t>O quantitativo decorrente das adesões não poderá exceder, na totalidade, ao dobro do quantitativo de cada item registrado na ata de registro de preços para o gerenciador e os participantes, independentemente do número de órgãos ou entidades não participantes que aderirem à ata de registro de preços.</w:t>
      </w:r>
    </w:p>
    <w:p w14:paraId="22CED1CA" w14:textId="77777777" w:rsid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139EBDC6" w14:textId="6CD7FC99" w:rsidR="00945D67" w:rsidRDefault="00945D67" w:rsidP="00381C57">
      <w:pPr>
        <w:pStyle w:val="ATA"/>
      </w:pPr>
      <w:r>
        <w:t>DO REMANEJAMENTO DE QUANTIDADES</w:t>
      </w:r>
    </w:p>
    <w:p w14:paraId="53733F1A" w14:textId="77777777" w:rsidR="00945D67" w:rsidRP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5AA039FF" w14:textId="796F426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As quantidades previstas para os itens com preços registrados nas atas de registro de preços poderão ser remanejadas pelo órgão ou entidade gerenciadora entre os órgãos ou as entidades participantes e não participantes do registro de preços.</w:t>
      </w:r>
    </w:p>
    <w:p w14:paraId="4FDDE505"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 O remanejamento somente poderá ser feito:</w:t>
      </w:r>
    </w:p>
    <w:p w14:paraId="0EA7D48D"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participante; ou</w:t>
      </w:r>
    </w:p>
    <w:p w14:paraId="5791CFA2"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não participante.</w:t>
      </w:r>
    </w:p>
    <w:p w14:paraId="0FD74C5A"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O órgão ou entidade gerenciadora que tiver estimado as quantidades que pretende contratar será considerado participante para efeito do remanejamento.</w:t>
      </w:r>
      <w:bookmarkStart w:id="183" w:name="gerenciador_estimador_é_partic_em_remane"/>
      <w:bookmarkEnd w:id="183"/>
    </w:p>
    <w:p w14:paraId="5198CBA5" w14:textId="5725024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de remanejamento de órgão ou entidade participante para órgão ou entidade não participante, serão observados os limites previstos no art. 32 do Decreto</w:t>
      </w:r>
      <w:r>
        <w:rPr>
          <w:rFonts w:asciiTheme="minorHAnsi" w:hAnsiTheme="minorHAnsi" w:cstheme="minorHAnsi"/>
          <w:i w:val="0"/>
          <w:iCs w:val="0"/>
          <w:color w:val="auto"/>
          <w:sz w:val="24"/>
          <w:szCs w:val="24"/>
        </w:rPr>
        <w:t xml:space="preserve"> Federal</w:t>
      </w:r>
      <w:r w:rsidRPr="00945D67">
        <w:rPr>
          <w:rFonts w:asciiTheme="minorHAnsi" w:hAnsiTheme="minorHAnsi" w:cstheme="minorHAnsi"/>
          <w:i w:val="0"/>
          <w:iCs w:val="0"/>
          <w:color w:val="auto"/>
          <w:sz w:val="24"/>
          <w:szCs w:val="24"/>
        </w:rPr>
        <w:t xml:space="preserve"> nº 11.462, de 2023.</w:t>
      </w:r>
    </w:p>
    <w:p w14:paraId="6DC9668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Competirá ao órgão ou à entidade gerenciadora autorizar o remanejamento solicitado, com a redução do quantitativo inicialmente informado pelo órgão ou pela entidade participante, desde que haja prévia anuência do órgão ou da entidade que sofrer redução dos quantitativos informados.</w:t>
      </w:r>
    </w:p>
    <w:p w14:paraId="6270722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Caso o remanejamento seja feito entre órgãos ou entidades dos Estados, do Distrito Federal ou de Municípios distintos, caberá ao fornecedor beneficiário da ata de registro de </w:t>
      </w:r>
      <w:r w:rsidRPr="00945D67">
        <w:rPr>
          <w:rFonts w:asciiTheme="minorHAnsi" w:hAnsiTheme="minorHAnsi" w:cstheme="minorHAnsi"/>
          <w:i w:val="0"/>
          <w:iCs w:val="0"/>
          <w:color w:val="auto"/>
          <w:sz w:val="24"/>
          <w:szCs w:val="24"/>
        </w:rPr>
        <w:lastRenderedPageBreak/>
        <w:t>preços, observadas as condições nela estabelecidas, optar pela aceitação ou não do fornecimento decorrente do remanejamento dos itens.</w:t>
      </w:r>
    </w:p>
    <w:p w14:paraId="39F70408" w14:textId="175EA2B4"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da compra centralizada, não havendo indicação pelo órgão ou pela entidade gerenciadora, dos quantitativos dos participantes da compra centralizada, a distribuição das quantidades para a execução descentralizada será por meio do remanejamento.</w:t>
      </w:r>
    </w:p>
    <w:p w14:paraId="27ECD9E1" w14:textId="77777777" w:rsidR="00340E03" w:rsidRPr="00945D67"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6F59B1" w14:textId="77777777" w:rsidR="00340E03" w:rsidRPr="000B0D39" w:rsidRDefault="00340E03" w:rsidP="00381C57">
      <w:pPr>
        <w:pStyle w:val="TITULO"/>
        <w:numPr>
          <w:ilvl w:val="0"/>
          <w:numId w:val="28"/>
        </w:numPr>
      </w:pPr>
      <w:r w:rsidRPr="006E6A37">
        <w:t>DA DOTAÇÃO ORÇAMENTÁRIA</w:t>
      </w:r>
    </w:p>
    <w:p w14:paraId="7ED0A3AE"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52435E3" w14:textId="77777777" w:rsidR="00340E03" w:rsidRPr="006E6A37" w:rsidRDefault="00340E03"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7933F9B0"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00D8E0FB" w14:textId="77777777" w:rsidR="005231E3" w:rsidRPr="005231E3" w:rsidRDefault="005231E3" w:rsidP="005231E3">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303285EA"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D4840DF" w14:textId="77777777" w:rsidR="00340E03" w:rsidRPr="00B31A5A" w:rsidRDefault="00340E03" w:rsidP="00381C57">
      <w:pPr>
        <w:pStyle w:val="TITULO"/>
        <w:numPr>
          <w:ilvl w:val="0"/>
          <w:numId w:val="28"/>
        </w:numPr>
      </w:pPr>
      <w:r w:rsidRPr="00B31A5A">
        <w:t>DO PAGAMENTO</w:t>
      </w:r>
    </w:p>
    <w:p w14:paraId="77ED5CD6" w14:textId="77777777" w:rsidR="00340E03" w:rsidRPr="00B31A5A" w:rsidRDefault="00340E03" w:rsidP="00381C57">
      <w:pPr>
        <w:tabs>
          <w:tab w:val="left" w:pos="0"/>
        </w:tabs>
        <w:autoSpaceDE w:val="0"/>
        <w:autoSpaceDN w:val="0"/>
        <w:adjustRightInd w:val="0"/>
        <w:jc w:val="both"/>
        <w:rPr>
          <w:rFonts w:ascii="Calibri" w:eastAsia="Arial Unicode MS" w:hAnsi="Calibri" w:cs="Calibri"/>
          <w:sz w:val="24"/>
          <w:szCs w:val="24"/>
        </w:rPr>
      </w:pPr>
    </w:p>
    <w:p w14:paraId="680F75ED" w14:textId="77777777" w:rsidR="00340E03" w:rsidRPr="00A87655" w:rsidRDefault="00340E03" w:rsidP="00381C57">
      <w:pPr>
        <w:pStyle w:val="Itensesubitens"/>
        <w:numPr>
          <w:ilvl w:val="1"/>
          <w:numId w:val="28"/>
        </w:numPr>
        <w:ind w:left="0" w:firstLine="0"/>
      </w:pPr>
      <w:r w:rsidRPr="00A87655">
        <w:t xml:space="preserve">Pagamento conforme medição dos serviços ou entregas realizadas, até o 10º dia após a liberação pelo fiscal do instrumento contratual e devida entrega e emissão de Nota Fiscal e aceite pelo setor Contábil. </w:t>
      </w:r>
    </w:p>
    <w:p w14:paraId="342BEC6D" w14:textId="4EF4D9B3" w:rsidR="00340E03" w:rsidRPr="00A87655"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 xml:space="preserve">Na nota fiscal deverão constar o número do processo administrativo e do Pregão </w:t>
      </w:r>
      <w:r w:rsidR="004270D1" w:rsidRPr="00A87655">
        <w:rPr>
          <w:rFonts w:ascii="Calibri" w:hAnsi="Calibri" w:cs="Calibri"/>
          <w:sz w:val="24"/>
          <w:szCs w:val="24"/>
        </w:rPr>
        <w:t>Presencial</w:t>
      </w:r>
      <w:r w:rsidRPr="00A87655">
        <w:rPr>
          <w:rFonts w:ascii="Calibri" w:hAnsi="Calibri" w:cs="Calibri"/>
          <w:sz w:val="24"/>
          <w:szCs w:val="24"/>
        </w:rPr>
        <w:t>.</w:t>
      </w:r>
    </w:p>
    <w:p w14:paraId="1419D795" w14:textId="77777777" w:rsidR="00340E03" w:rsidRPr="00A87655"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No caso de necessidade de correção da Nota Fiscal, o prazo se reiniciará a contar a partir da regularização.</w:t>
      </w:r>
    </w:p>
    <w:p w14:paraId="2A9B6BBD" w14:textId="5EE164E1" w:rsidR="00A61348" w:rsidRPr="00A87655" w:rsidRDefault="00A61348" w:rsidP="00381C57">
      <w:pPr>
        <w:pStyle w:val="PargrafodaLista"/>
        <w:numPr>
          <w:ilvl w:val="1"/>
          <w:numId w:val="28"/>
        </w:numPr>
        <w:ind w:left="0" w:firstLine="0"/>
        <w:jc w:val="both"/>
        <w:rPr>
          <w:rFonts w:ascii="Calibri" w:hAnsi="Calibri" w:cs="Calibri"/>
          <w:sz w:val="24"/>
          <w:szCs w:val="24"/>
        </w:rPr>
      </w:pPr>
      <w:r w:rsidRPr="00A87655">
        <w:rPr>
          <w:rFonts w:ascii="Calibri" w:hAnsi="Calibri" w:cs="Calibri"/>
          <w:sz w:val="24"/>
          <w:szCs w:val="24"/>
        </w:rPr>
        <w:t>Nos termos do art. 142 da Lei Federal nº 14.133/2021, o pagamento poderá ser suspenso na hipótese de ocorrências de natureza grave durante a execução do objeto.</w:t>
      </w:r>
    </w:p>
    <w:p w14:paraId="72AC7AC8" w14:textId="2780EBA8" w:rsidR="00340E03" w:rsidRPr="00A87655" w:rsidRDefault="00340E03" w:rsidP="00381C57">
      <w:pPr>
        <w:pStyle w:val="Itensesubitens"/>
        <w:numPr>
          <w:ilvl w:val="1"/>
          <w:numId w:val="28"/>
        </w:numPr>
        <w:ind w:left="0" w:firstLine="0"/>
      </w:pPr>
      <w:r w:rsidRPr="00A87655">
        <w:t>Para liberação do pagamento, a Empresa deverá anexar junto à Nota Fiscal a Declaração de Optante pelo Simples Nacional e Certidão Negativa de Débitos para com a Receita Federal.</w:t>
      </w:r>
    </w:p>
    <w:p w14:paraId="5DEF4F0E" w14:textId="77777777" w:rsidR="00340E03" w:rsidRPr="00A87655" w:rsidRDefault="00340E03" w:rsidP="00381C57">
      <w:pPr>
        <w:pStyle w:val="Itensesubitens"/>
        <w:numPr>
          <w:ilvl w:val="1"/>
          <w:numId w:val="28"/>
        </w:numPr>
        <w:ind w:left="0" w:firstLine="0"/>
      </w:pPr>
      <w:r w:rsidRPr="00A87655">
        <w:t>No pagamento poderão ser retidos os impostos legais, conforme determinar a lei.</w:t>
      </w:r>
    </w:p>
    <w:p w14:paraId="40B8A46D" w14:textId="77777777" w:rsidR="00340E03" w:rsidRPr="00A87655" w:rsidRDefault="00340E03" w:rsidP="00381C57">
      <w:pPr>
        <w:pStyle w:val="Itensesubitens"/>
        <w:numPr>
          <w:ilvl w:val="1"/>
          <w:numId w:val="28"/>
        </w:numPr>
        <w:ind w:left="0" w:firstLine="0"/>
      </w:pPr>
      <w:r w:rsidRPr="00A87655">
        <w:t>No caso de optantes pelo Simples Nacional, não haverá retenção de Imposto de Renda, desde que o licitante ora contratado anexe o comprovante junto à nota fiscal.</w:t>
      </w:r>
    </w:p>
    <w:p w14:paraId="0688C95C" w14:textId="77777777" w:rsidR="00340E03" w:rsidRPr="00A87655" w:rsidRDefault="00340E03" w:rsidP="00381C57">
      <w:pPr>
        <w:pStyle w:val="Itensesubitens"/>
        <w:numPr>
          <w:ilvl w:val="1"/>
          <w:numId w:val="28"/>
        </w:numPr>
        <w:ind w:left="0" w:firstLine="0"/>
      </w:pPr>
      <w:r w:rsidRPr="00A87655">
        <w:t>Não será permitido pagamento antecipado, parcial ou total, relativo a parcelas contratuais vinculadas ao fornecimento de bens ou à prestação de serviços, nos termos do art. 145 da Lei Federal nº 14.133/2021.</w:t>
      </w:r>
    </w:p>
    <w:p w14:paraId="48A18724" w14:textId="77777777" w:rsidR="00340E03" w:rsidRPr="00A87655"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A87655">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77CA5D2C"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9654CCF" w14:textId="77777777" w:rsidR="00340E03" w:rsidRPr="007C7218" w:rsidRDefault="00340E03" w:rsidP="00381C57">
      <w:pPr>
        <w:pStyle w:val="TITULO"/>
        <w:numPr>
          <w:ilvl w:val="0"/>
          <w:numId w:val="28"/>
        </w:numPr>
      </w:pPr>
      <w:r w:rsidRPr="007C7218">
        <w:t>DAS PENALIDADES E MULTAS</w:t>
      </w:r>
    </w:p>
    <w:p w14:paraId="2E40635D" w14:textId="77777777" w:rsidR="00340E03" w:rsidRDefault="00340E03" w:rsidP="00381C57">
      <w:pPr>
        <w:tabs>
          <w:tab w:val="left" w:pos="0"/>
          <w:tab w:val="left" w:pos="3600"/>
        </w:tabs>
        <w:jc w:val="both"/>
        <w:rPr>
          <w:rFonts w:ascii="Calibri" w:eastAsia="Arial Unicode MS" w:hAnsi="Calibri" w:cs="Calibri"/>
          <w:iCs/>
          <w:sz w:val="24"/>
          <w:szCs w:val="24"/>
          <w:lang w:eastAsia="en-US" w:bidi="en-US"/>
        </w:rPr>
      </w:pPr>
    </w:p>
    <w:p w14:paraId="7730A92B" w14:textId="77777777" w:rsidR="00340E03" w:rsidRDefault="00340E03" w:rsidP="00381C57">
      <w:pPr>
        <w:pStyle w:val="Itensesubitens"/>
        <w:numPr>
          <w:ilvl w:val="1"/>
          <w:numId w:val="28"/>
        </w:numPr>
        <w:ind w:left="0" w:firstLine="0"/>
      </w:pPr>
      <w:r>
        <w:t xml:space="preserve">O </w:t>
      </w:r>
      <w:r w:rsidRPr="007C7218">
        <w:t>contratado será responsabilizado administrativamente pelas seguintes infrações:</w:t>
      </w:r>
    </w:p>
    <w:p w14:paraId="20D6D447" w14:textId="0EC0025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6C9A72CB" w14:textId="2604CC1A"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que cause grave dano à Administração, ao funcionamento dos serviços públicos ou ao interesse coletivo;</w:t>
      </w:r>
    </w:p>
    <w:p w14:paraId="7C32CF20" w14:textId="0264E52E"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444108B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0DF84BB2" w14:textId="6F7483F1"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celebrar 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ou não entregar a documentação exigida para a contratação, quando convocado dentro do prazo de validade de sua proposta;</w:t>
      </w:r>
    </w:p>
    <w:p w14:paraId="097C9EC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0CE39A66" w14:textId="6CEF8A40"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12A702B0" w14:textId="6527422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2C1EE64A"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3875823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0F126AC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509811FD" w14:textId="77777777" w:rsidR="00340E03" w:rsidRDefault="00340E03" w:rsidP="00381C57">
      <w:pPr>
        <w:pStyle w:val="Itensesubitens"/>
        <w:numPr>
          <w:ilvl w:val="1"/>
          <w:numId w:val="28"/>
        </w:numPr>
        <w:ind w:left="0" w:firstLine="0"/>
      </w:pPr>
      <w:r w:rsidRPr="007C7218">
        <w:t>Serão aplicadas ao responsável pelas infrações administrativas previstas nesta Lei as seguintes sanções:</w:t>
      </w:r>
    </w:p>
    <w:p w14:paraId="74F6F6B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4164BD1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50B66B0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0134BF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F9C3CBF" w14:textId="77777777" w:rsidR="00340E03" w:rsidRDefault="00340E03" w:rsidP="00381C57">
      <w:pPr>
        <w:pStyle w:val="Itensesubitens"/>
        <w:numPr>
          <w:ilvl w:val="1"/>
          <w:numId w:val="28"/>
        </w:numPr>
        <w:ind w:left="0" w:firstLine="0"/>
      </w:pPr>
      <w:r w:rsidRPr="007C7218">
        <w:t>Na aplicação das sanções serão considerados:</w:t>
      </w:r>
    </w:p>
    <w:p w14:paraId="07D35FA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530A518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4DE7890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680C69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554F115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55589D21" w14:textId="785E06E1" w:rsidR="00340E03" w:rsidRDefault="00340E03" w:rsidP="00381C57">
      <w:pPr>
        <w:pStyle w:val="Itensesubitens"/>
        <w:numPr>
          <w:ilvl w:val="1"/>
          <w:numId w:val="28"/>
        </w:numPr>
        <w:ind w:left="0" w:firstLine="0"/>
      </w:pPr>
      <w:r w:rsidRPr="00220300">
        <w:t>A sanção de advertência será aplicada exclusivamente pela infração administrativa de dar causa à inexecução parcial do contrato</w:t>
      </w:r>
      <w:r w:rsidR="00522ED2">
        <w:t xml:space="preserve"> ou instrumento contratual equivalente</w:t>
      </w:r>
      <w:r w:rsidRPr="00220300">
        <w:t>, quando não se justificar a imposição de penalidade mais grave.</w:t>
      </w:r>
    </w:p>
    <w:p w14:paraId="4390DE1E" w14:textId="47033150" w:rsidR="00340E03" w:rsidRDefault="00340E03" w:rsidP="00381C57">
      <w:pPr>
        <w:pStyle w:val="Itensesubitens"/>
        <w:numPr>
          <w:ilvl w:val="1"/>
          <w:numId w:val="28"/>
        </w:numPr>
        <w:ind w:left="0" w:firstLine="0"/>
      </w:pPr>
      <w:r w:rsidRPr="00220300">
        <w:t>A sanção multa, calculada sobre o valor do Edital, caso o licitante não tenha Contrato</w:t>
      </w:r>
      <w:r w:rsidR="00522ED2">
        <w:t xml:space="preserve"> ou instrumento contratual equivalente</w:t>
      </w:r>
      <w:r w:rsidRPr="00220300">
        <w:t xml:space="preserve"> ainda, </w:t>
      </w:r>
      <w:r>
        <w:t>ou sobre o instrumento contratual, caso já houver</w:t>
      </w:r>
      <w:r w:rsidRPr="00220300">
        <w:t>, não poderá ser inferior a 0,5% (cinco décimos por cento) nem superior a 30% (trinta por cento) do valor do contrato</w:t>
      </w:r>
      <w:r w:rsidR="00522ED2">
        <w:t xml:space="preserve"> ou instrumento contratual equivalente</w:t>
      </w:r>
      <w:r w:rsidRPr="00220300">
        <w:t xml:space="preserve"> licitado ou celebrado com contratação direta e será aplicada ao responsável por qualquer das infrações administrativas previstas neste Edital.</w:t>
      </w:r>
    </w:p>
    <w:p w14:paraId="27A60AA7" w14:textId="50AD3790" w:rsidR="00340E03" w:rsidRDefault="00340E03"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xml:space="preserve">; deixar de entregar a documentação exigida para o certame; não manter a proposta, salvo em decorrência de fato superveniente devidamente justificado; não celebrar o contrato </w:t>
      </w:r>
      <w:r w:rsidR="00522ED2">
        <w:t>ou instrumento contratual equivalente</w:t>
      </w:r>
      <w:r w:rsidR="00522ED2" w:rsidRPr="00220300">
        <w:t xml:space="preserve"> </w:t>
      </w:r>
      <w:r w:rsidRPr="00220300">
        <w:t>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27F375C5" w14:textId="6BA91490" w:rsidR="00340E03" w:rsidRDefault="00340E03" w:rsidP="00381C57">
      <w:pPr>
        <w:pStyle w:val="Itensesubitens"/>
        <w:numPr>
          <w:ilvl w:val="1"/>
          <w:numId w:val="28"/>
        </w:numPr>
        <w:ind w:left="0" w:firstLine="0"/>
      </w:pPr>
      <w:r w:rsidRPr="00220300">
        <w:lastRenderedPageBreak/>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w:t>
      </w:r>
      <w:r w:rsidR="00522ED2">
        <w:t xml:space="preserve"> ou instrumento contratual equivalente</w:t>
      </w:r>
      <w:r w:rsidRPr="00220300">
        <w:t>; fraudar a licitação ou praticar ato fraudulento na execução do contrato</w:t>
      </w:r>
      <w:r w:rsidR="00522ED2">
        <w:t xml:space="preserve"> ou instrumento contratual equivalente</w:t>
      </w:r>
      <w:r w:rsidRPr="00220300">
        <w:t xml:space="preserve">;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deixar de entregar a documentação exigida para o certame; não manter a proposta, salvo em decorrência de fato superveniente devidamente justificado; não celebrar o contrato</w:t>
      </w:r>
      <w:r w:rsidR="00522ED2">
        <w:t xml:space="preserve"> ou instrumento contratual equivalente</w:t>
      </w:r>
      <w:r w:rsidRPr="00220300">
        <w:t xml:space="preserve">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41F9DCE2" w14:textId="77777777" w:rsidR="00340E03" w:rsidRPr="00050501" w:rsidRDefault="00340E03"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299BAD88" w14:textId="77777777" w:rsidR="00340E03" w:rsidRDefault="00340E03"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45D15AB"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1215241B" w14:textId="77777777" w:rsidR="00340E03" w:rsidRPr="00580F09" w:rsidRDefault="00340E03"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5016D143" w14:textId="77777777" w:rsidR="00340E03" w:rsidRPr="00580F09" w:rsidRDefault="00340E03"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1666CCB0" w14:textId="77777777" w:rsidR="00340E03" w:rsidRDefault="00340E03"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00C72B26"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73CEEE8C"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A27555"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477C28A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0130624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38377FA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suspensa por decisão judicial que inviabilize a conclusão da apuração administrativa.</w:t>
      </w:r>
    </w:p>
    <w:p w14:paraId="44284005" w14:textId="77777777" w:rsidR="00340E03" w:rsidRDefault="00340E03"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72CE0C6" w14:textId="77777777" w:rsidR="00340E03" w:rsidRDefault="00340E03"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B7E76A" w14:textId="77777777" w:rsidR="00340E03" w:rsidRPr="00580F09" w:rsidRDefault="00340E03"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7D35C564" w14:textId="094EBF22"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Para fins de aplicação das sanções previstas, a Prefeitura regulamentará a forma de cômputo e as consequências da soma de diversas sanções aplicadas a uma mesma empresa e derivadas de contratos </w:t>
      </w:r>
      <w:r w:rsidR="00522ED2">
        <w:rPr>
          <w:rFonts w:ascii="Calibri" w:hAnsi="Calibri" w:cs="Calibri"/>
          <w:sz w:val="24"/>
          <w:szCs w:val="24"/>
        </w:rPr>
        <w:t>ou instrumentos contratuais equivalentes</w:t>
      </w:r>
      <w:r w:rsidR="00522ED2" w:rsidRPr="00BA1446">
        <w:rPr>
          <w:rFonts w:ascii="Calibri" w:hAnsi="Calibri" w:cs="Calibri"/>
          <w:sz w:val="24"/>
          <w:szCs w:val="24"/>
        </w:rPr>
        <w:t xml:space="preserve"> </w:t>
      </w:r>
      <w:r w:rsidRPr="00BA1446">
        <w:rPr>
          <w:rFonts w:ascii="Calibri" w:hAnsi="Calibri" w:cs="Calibri"/>
          <w:sz w:val="24"/>
          <w:szCs w:val="24"/>
        </w:rPr>
        <w:t>distintos.</w:t>
      </w:r>
    </w:p>
    <w:p w14:paraId="12E27F26" w14:textId="3F076353" w:rsidR="00340E03" w:rsidRPr="00580F09" w:rsidRDefault="00340E03" w:rsidP="00381C57">
      <w:pPr>
        <w:pStyle w:val="Itensesubitens"/>
        <w:numPr>
          <w:ilvl w:val="1"/>
          <w:numId w:val="28"/>
        </w:numPr>
        <w:ind w:left="0" w:firstLine="0"/>
      </w:pPr>
      <w:r w:rsidRPr="00580F09">
        <w:t xml:space="preserve">O atraso injustificado na execução do contrato </w:t>
      </w:r>
      <w:r w:rsidR="00522ED2">
        <w:t>ou instrumento contratual equivalente</w:t>
      </w:r>
      <w:r w:rsidR="00522ED2" w:rsidRPr="00580F09">
        <w:t xml:space="preserve"> </w:t>
      </w:r>
      <w:r w:rsidRPr="00580F09">
        <w:t xml:space="preserve">sujeitará o contratado a multa de mora, na forma prevista em </w:t>
      </w:r>
      <w:r>
        <w:t>E</w:t>
      </w:r>
      <w:r w:rsidRPr="00580F09">
        <w:t>dital ou em contrato</w:t>
      </w:r>
      <w:r w:rsidR="00522ED2">
        <w:t xml:space="preserve"> ou instrumento contratual equivalente</w:t>
      </w:r>
      <w:r w:rsidRPr="00580F09">
        <w:t>.</w:t>
      </w:r>
    </w:p>
    <w:p w14:paraId="163484FD" w14:textId="1F5E2343"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com a aplicação cumulada de outras sanções previstas nesta Lei.</w:t>
      </w:r>
    </w:p>
    <w:p w14:paraId="77DE8984" w14:textId="77777777" w:rsidR="00340E03" w:rsidRDefault="00340E03"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2F4E823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71E65C2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2D6A651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65B5E9A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0ED220B0"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2E3CB211" w14:textId="00426B49" w:rsidR="00340E03" w:rsidRDefault="00340E03"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w:t>
      </w:r>
      <w:r w:rsidR="00522ED2">
        <w:t>ou instrumento contratual equivalente</w:t>
      </w:r>
      <w:r w:rsidR="00522ED2" w:rsidRPr="006E6A37">
        <w:t xml:space="preserve"> </w:t>
      </w:r>
      <w:r w:rsidRPr="006E6A37">
        <w:t>e praticar ato lesivo previsto no art. 5º da Lei nº 12.846, de 1º de agosto de 2013 exigirá, como condição de reabilitação do licitante ou contratado, a implantação ou aperfeiçoamento de programa de integridade pelo responsável. </w:t>
      </w:r>
    </w:p>
    <w:p w14:paraId="6987FD81"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1153B12" w14:textId="77777777" w:rsidR="00340E03" w:rsidRPr="00B31A5A" w:rsidRDefault="00340E03" w:rsidP="00381C57">
      <w:pPr>
        <w:pStyle w:val="TITULO"/>
        <w:numPr>
          <w:ilvl w:val="0"/>
          <w:numId w:val="28"/>
        </w:numPr>
        <w:rPr>
          <w:rFonts w:eastAsiaTheme="minorEastAsia"/>
          <w:color w:val="000000"/>
        </w:rPr>
      </w:pPr>
      <w:r w:rsidRPr="00B31A5A">
        <w:t>DA EXTINÇÃO</w:t>
      </w:r>
      <w:r>
        <w:t xml:space="preserve"> DO INSTRUMENTO CONTRATUAL</w:t>
      </w:r>
    </w:p>
    <w:p w14:paraId="4687E905" w14:textId="77777777" w:rsidR="00340E03" w:rsidRPr="00B31A5A" w:rsidRDefault="00340E03" w:rsidP="00381C57">
      <w:pPr>
        <w:pStyle w:val="PargrafodaLista"/>
        <w:tabs>
          <w:tab w:val="left" w:pos="0"/>
          <w:tab w:val="left" w:pos="567"/>
        </w:tabs>
        <w:ind w:left="0"/>
        <w:jc w:val="both"/>
        <w:rPr>
          <w:rFonts w:ascii="Calibri" w:eastAsiaTheme="minorEastAsia" w:hAnsi="Calibri" w:cs="Calibri"/>
          <w:color w:val="000000"/>
          <w:sz w:val="24"/>
          <w:szCs w:val="24"/>
        </w:rPr>
      </w:pPr>
    </w:p>
    <w:p w14:paraId="67034998" w14:textId="77777777" w:rsidR="00340E03" w:rsidRPr="00580F09" w:rsidRDefault="00340E03" w:rsidP="00381C57">
      <w:pPr>
        <w:pStyle w:val="Itensesubitens"/>
        <w:numPr>
          <w:ilvl w:val="1"/>
          <w:numId w:val="28"/>
        </w:numPr>
        <w:ind w:left="0" w:firstLine="0"/>
      </w:pPr>
      <w:r w:rsidRPr="00580F09">
        <w:t xml:space="preserve">Constituirão motivos para extinção do instrumento contratual, a qual deverá ser </w:t>
      </w:r>
      <w:r w:rsidRPr="00580F09">
        <w:lastRenderedPageBreak/>
        <w:t>formalmente motivada em autos de processo, assegurados o contraditório e a ampla defesa, as seguintes situações:</w:t>
      </w:r>
    </w:p>
    <w:p w14:paraId="042B31D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08232AD2"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482E727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38EAE1BA"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25E27EE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7D2A3D3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587AC7F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7955FAB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728009D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35070C92" w14:textId="77777777" w:rsidR="00340E03" w:rsidRPr="00580F09" w:rsidRDefault="00340E03" w:rsidP="00381C57">
      <w:pPr>
        <w:pStyle w:val="Itensesubitens"/>
        <w:numPr>
          <w:ilvl w:val="1"/>
          <w:numId w:val="28"/>
        </w:numPr>
        <w:ind w:left="0" w:firstLine="0"/>
      </w:pPr>
      <w:r w:rsidRPr="00580F09">
        <w:t>A Contratada terá direito à extinção do instrumento contratual nas seguintes hipóteses:</w:t>
      </w:r>
    </w:p>
    <w:p w14:paraId="6A7A1A2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694B01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7D8DD3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5003EE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357A87A0" w14:textId="4CC529C6"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à Administração relacionadas a desapropriação, a desocupação de áreas públicas ou a licenciamento ambiental.</w:t>
      </w:r>
    </w:p>
    <w:p w14:paraId="38B1DF31" w14:textId="63008300" w:rsidR="00340E03" w:rsidRPr="00580F09" w:rsidRDefault="00340E03" w:rsidP="00381C57">
      <w:pPr>
        <w:pStyle w:val="Itensesubitens"/>
        <w:numPr>
          <w:ilvl w:val="1"/>
          <w:numId w:val="28"/>
        </w:numPr>
        <w:ind w:left="0" w:firstLine="0"/>
      </w:pPr>
      <w:r w:rsidRPr="00580F09">
        <w:t>As hipóteses de extinção a que se referem os incisos suspensão de execução do contrato</w:t>
      </w:r>
      <w:r w:rsidR="00522ED2">
        <w:t xml:space="preserve"> ou instrumento contratual equivalente</w:t>
      </w:r>
      <w:r w:rsidRPr="00580F09">
        <w:t>,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1ACC1B0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serão admitidas em caso de calamidade pública, de grave perturbação da ordem interna ou de guerra, bem como quando decorrerem de ato ou fato que o contratado tenha praticado, do qual tenha participado ou para o qual tenha contribuído;</w:t>
      </w:r>
    </w:p>
    <w:p w14:paraId="2335357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4B517F08" w14:textId="77777777" w:rsidR="00340E03" w:rsidRPr="00580F09" w:rsidRDefault="00340E03"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10833D76" w14:textId="77777777" w:rsidR="00340E03" w:rsidRPr="00580F09" w:rsidRDefault="00340E03" w:rsidP="00381C57">
      <w:pPr>
        <w:pStyle w:val="Itensesubitens"/>
        <w:numPr>
          <w:ilvl w:val="1"/>
          <w:numId w:val="28"/>
        </w:numPr>
        <w:ind w:left="0" w:firstLine="0"/>
      </w:pPr>
      <w:r w:rsidRPr="00580F09">
        <w:t>A extinção do instrumento contratual poderá ser:</w:t>
      </w:r>
    </w:p>
    <w:p w14:paraId="15D98C6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55EBBED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5004B77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5FFE1728" w14:textId="77777777" w:rsidR="00340E03" w:rsidRPr="00580F09" w:rsidRDefault="00340E03"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31CB40B5" w14:textId="77777777" w:rsidR="00340E03" w:rsidRPr="00580F09" w:rsidRDefault="00340E03"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5D7E3E29"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F23A60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5A4388D"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81A37F0" w14:textId="77777777" w:rsidR="00340E03" w:rsidRPr="00580F09" w:rsidRDefault="00340E03"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10E0CD4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1B30D805" w14:textId="56EF3709"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e necessários à sua continuidade;</w:t>
      </w:r>
    </w:p>
    <w:p w14:paraId="3BDBF18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7FCD032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76FFFEAF"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55DA6CE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379067A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9E46E8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0B71A949" w14:textId="4A1B5461" w:rsidR="00340E03" w:rsidRPr="00580F09" w:rsidRDefault="00340E03" w:rsidP="00381C57">
      <w:pPr>
        <w:pStyle w:val="Itensesubitens"/>
        <w:numPr>
          <w:ilvl w:val="1"/>
          <w:numId w:val="28"/>
        </w:numPr>
        <w:ind w:left="0" w:firstLine="0"/>
      </w:pPr>
      <w:r w:rsidRPr="00580F09">
        <w:t>A aplicação das medidas de assunção imediata do objeto do contrato</w:t>
      </w:r>
      <w:r w:rsidR="00522ED2">
        <w:t xml:space="preserve"> ou instrumento contratual equivalente</w:t>
      </w:r>
      <w:r w:rsidRPr="00580F09">
        <w:t>, no estado e local em que se encontrar, por ato próprio da Administração e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ficará a critério da Administração, que poderá dar continuidade à obra ou ao serviço por execução direta ou indireta.</w:t>
      </w:r>
    </w:p>
    <w:p w14:paraId="22780061" w14:textId="35EBFA75" w:rsidR="00340E03" w:rsidRPr="00580F09" w:rsidRDefault="00340E03" w:rsidP="00381C57">
      <w:pPr>
        <w:pStyle w:val="Itensesubitens"/>
        <w:numPr>
          <w:ilvl w:val="1"/>
          <w:numId w:val="28"/>
        </w:numPr>
        <w:ind w:left="0" w:firstLine="0"/>
      </w:pPr>
      <w:r w:rsidRPr="00580F09">
        <w:lastRenderedPageBreak/>
        <w:t>Na hipótese da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o ato deverá ser precedido de autorização expressa do diretor municipal competente, conforme o caso.</w:t>
      </w:r>
    </w:p>
    <w:p w14:paraId="70B35F2E" w14:textId="77777777" w:rsidR="00340E03" w:rsidRDefault="00340E03"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2C71996A" w14:textId="5083AF09" w:rsidR="00340E03" w:rsidRPr="008F50A5" w:rsidRDefault="00340E03" w:rsidP="00381C57">
      <w:pPr>
        <w:pStyle w:val="TITULO"/>
        <w:numPr>
          <w:ilvl w:val="0"/>
          <w:numId w:val="28"/>
        </w:numPr>
      </w:pPr>
      <w:r w:rsidRPr="00B31A5A">
        <w:t>DA CONFORMIDADE COM A LEI GERAL DE PROTEÇÃO DE DADOS (LEI Nº 13.709/2018)</w:t>
      </w:r>
    </w:p>
    <w:p w14:paraId="1D174031" w14:textId="77777777" w:rsidR="00340E03" w:rsidRPr="00B31A5A" w:rsidRDefault="00340E03"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200652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2D9C67CB"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4469BE7"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03D7DFD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0BB3C6D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0ADF6692"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76EA1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2A2F75B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79C2FC4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485484E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6D7CA28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61752AB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66F424D0"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3F352F35"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7660D07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B29E7E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w:t>
      </w:r>
      <w:r w:rsidRPr="00B31A5A">
        <w:rPr>
          <w:rFonts w:eastAsiaTheme="minorEastAsia"/>
          <w:color w:val="000000"/>
        </w:rPr>
        <w:lastRenderedPageBreak/>
        <w:t>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11B35D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291B4D3E" w14:textId="77777777" w:rsidR="00340E03" w:rsidRPr="00B31A5A" w:rsidRDefault="00340E03"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76F0B02" w14:textId="77777777" w:rsidR="00340E03" w:rsidRPr="00B31A5A" w:rsidRDefault="00340E03" w:rsidP="00381C57">
      <w:pPr>
        <w:pStyle w:val="TITULO"/>
        <w:numPr>
          <w:ilvl w:val="0"/>
          <w:numId w:val="0"/>
        </w:numPr>
      </w:pPr>
      <w:r w:rsidRPr="00B31A5A">
        <w:t>DO FORO CONTRATUAL</w:t>
      </w:r>
    </w:p>
    <w:p w14:paraId="1A060A25" w14:textId="77777777" w:rsidR="00340E03" w:rsidRPr="00B31A5A" w:rsidRDefault="00340E03" w:rsidP="00381C57">
      <w:pPr>
        <w:tabs>
          <w:tab w:val="left" w:pos="0"/>
        </w:tabs>
        <w:jc w:val="both"/>
        <w:rPr>
          <w:rFonts w:ascii="Calibri" w:eastAsia="Arial Unicode MS" w:hAnsi="Calibri" w:cs="Calibri"/>
          <w:bCs/>
          <w:iCs/>
          <w:sz w:val="24"/>
          <w:szCs w:val="24"/>
          <w:lang w:eastAsia="en-US" w:bidi="en-US"/>
        </w:rPr>
      </w:pPr>
    </w:p>
    <w:p w14:paraId="74BFECAE" w14:textId="097B925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w:t>
      </w:r>
      <w:r w:rsidR="00522ED2">
        <w:rPr>
          <w:rFonts w:ascii="Calibri" w:eastAsia="Arial Unicode MS" w:hAnsi="Calibri" w:cs="Calibri"/>
          <w:bCs/>
          <w:iCs/>
          <w:sz w:val="24"/>
          <w:szCs w:val="24"/>
          <w:lang w:eastAsia="en-US" w:bidi="en-US"/>
        </w:rPr>
        <w:t>a Ata de Registro de Preços</w:t>
      </w:r>
      <w:r w:rsidRPr="000220BE">
        <w:rPr>
          <w:rFonts w:ascii="Calibri" w:eastAsia="Arial Unicode MS" w:hAnsi="Calibri" w:cs="Calibri"/>
          <w:bCs/>
          <w:iCs/>
          <w:sz w:val="24"/>
          <w:szCs w:val="24"/>
          <w:lang w:eastAsia="en-US" w:bidi="en-US"/>
        </w:rPr>
        <w:t>, renunciando a qualquer outro, por mais privilegiado que seja.</w:t>
      </w:r>
    </w:p>
    <w:p w14:paraId="01E7B4BE" w14:textId="77777777" w:rsidR="00340E03" w:rsidRPr="000220BE" w:rsidRDefault="00340E03"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10D954C" w14:textId="7777777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No mais, os casos omissos serão decididos pela CONTRATANTE, segundo as disposições contidas na Lei nº 14.133, de 2021, Decreto Municipal 2.056/2024 e demais normas federais de licitações e contratos administrativos e, subsidiariamente, segundo as disposições contidas na Lei nº 8.078, de 1990 - Código de Defesa do Consumidor - e normas e princípios gerais dos contratos.</w:t>
      </w:r>
    </w:p>
    <w:p w14:paraId="712547E5" w14:textId="2BD2BF60" w:rsidR="00340E03" w:rsidRDefault="00340E03"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 xml:space="preserve">E assim, por estarem certas e ajustadas, as partes assinam </w:t>
      </w:r>
      <w:r w:rsidR="00522ED2">
        <w:rPr>
          <w:rFonts w:ascii="Calibri" w:eastAsia="Arial Unicode MS" w:hAnsi="Calibri" w:cs="Calibri"/>
          <w:sz w:val="24"/>
          <w:szCs w:val="24"/>
        </w:rPr>
        <w:t>esta ATA DE REGISTRO DE PREÇOS</w:t>
      </w:r>
      <w:r w:rsidRPr="000220BE">
        <w:rPr>
          <w:rFonts w:ascii="Calibri" w:eastAsia="Arial Unicode MS" w:hAnsi="Calibri" w:cs="Calibri"/>
          <w:sz w:val="24"/>
          <w:szCs w:val="24"/>
        </w:rPr>
        <w:t>, em 04 (quatro) vias de igual teor, na presença de 02 (duas) testemunhas.</w:t>
      </w:r>
    </w:p>
    <w:p w14:paraId="4F04A303" w14:textId="77777777" w:rsidR="009A5954" w:rsidRPr="000220BE" w:rsidRDefault="009A5954" w:rsidP="00381C57">
      <w:pPr>
        <w:tabs>
          <w:tab w:val="left" w:pos="0"/>
        </w:tabs>
        <w:jc w:val="both"/>
        <w:rPr>
          <w:rFonts w:ascii="Calibri" w:eastAsia="Arial Unicode MS" w:hAnsi="Calibri" w:cs="Calibri"/>
          <w:sz w:val="24"/>
          <w:szCs w:val="24"/>
        </w:rPr>
      </w:pPr>
    </w:p>
    <w:p w14:paraId="462074EA" w14:textId="31CB5C45" w:rsidR="00340E03" w:rsidRDefault="00340E03" w:rsidP="00381C57">
      <w:pPr>
        <w:tabs>
          <w:tab w:val="left" w:pos="0"/>
        </w:tabs>
        <w:jc w:val="center"/>
        <w:rPr>
          <w:rFonts w:ascii="Calibri" w:hAnsi="Calibri" w:cs="Calibri"/>
          <w:sz w:val="24"/>
          <w:szCs w:val="24"/>
        </w:rPr>
      </w:pPr>
      <w:r w:rsidRPr="000220BE">
        <w:rPr>
          <w:rFonts w:ascii="Calibri" w:hAnsi="Calibri" w:cs="Calibri"/>
          <w:sz w:val="24"/>
          <w:szCs w:val="24"/>
        </w:rPr>
        <w:t>São Francisco - SP, XX de XXXXXXX de 2026</w:t>
      </w:r>
      <w:r w:rsidR="005A0885">
        <w:rPr>
          <w:rFonts w:ascii="Calibri" w:hAnsi="Calibri" w:cs="Calibri"/>
          <w:sz w:val="24"/>
          <w:szCs w:val="24"/>
        </w:rPr>
        <w:t>.</w:t>
      </w:r>
    </w:p>
    <w:p w14:paraId="293D7221" w14:textId="77777777" w:rsidR="00642623" w:rsidRDefault="00642623" w:rsidP="00381C57">
      <w:pPr>
        <w:tabs>
          <w:tab w:val="left" w:pos="0"/>
        </w:tabs>
        <w:jc w:val="center"/>
        <w:rPr>
          <w:rFonts w:ascii="Calibri" w:hAnsi="Calibri" w:cs="Calibri"/>
          <w:sz w:val="24"/>
          <w:szCs w:val="24"/>
        </w:rPr>
      </w:pPr>
    </w:p>
    <w:p w14:paraId="60BADCDC" w14:textId="77777777" w:rsidR="00642623" w:rsidRPr="00B31A5A" w:rsidRDefault="00642623"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340E03" w:rsidRPr="00B31A5A" w14:paraId="0EE0028B" w14:textId="77777777" w:rsidTr="00717C11">
        <w:tc>
          <w:tcPr>
            <w:tcW w:w="4252" w:type="dxa"/>
          </w:tcPr>
          <w:p w14:paraId="6631FF43"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71A9E69"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433BD94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6A0BE018" w14:textId="77777777" w:rsidR="00340E03" w:rsidRPr="000220BE" w:rsidRDefault="00340E03"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0FF38F3C" w14:textId="77777777" w:rsidR="00642623" w:rsidRDefault="00340E03" w:rsidP="00546D10">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4A0EE5B" w14:textId="4C590768" w:rsidR="00546D10" w:rsidRPr="000220BE" w:rsidRDefault="00546D10" w:rsidP="00546D10">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CE4F9A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749E796"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79464B9E"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18CFDC58"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1878B019" w14:textId="77777777" w:rsidR="00340E03"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61FF0141" w14:textId="77777777" w:rsidR="00E8202C" w:rsidRPr="00B31A5A" w:rsidRDefault="00E8202C"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2EFE7393" w14:textId="77777777" w:rsidTr="00717C11">
        <w:tc>
          <w:tcPr>
            <w:tcW w:w="4252" w:type="dxa"/>
          </w:tcPr>
          <w:p w14:paraId="6F2E87FC" w14:textId="3BE5C743" w:rsidR="00340E03" w:rsidRPr="00A87655" w:rsidRDefault="00E11631" w:rsidP="00381C57">
            <w:pPr>
              <w:widowControl w:val="0"/>
              <w:tabs>
                <w:tab w:val="left" w:pos="0"/>
              </w:tabs>
              <w:autoSpaceDE w:val="0"/>
              <w:autoSpaceDN w:val="0"/>
              <w:jc w:val="center"/>
              <w:rPr>
                <w:rFonts w:ascii="Calibri" w:eastAsia="Calibri" w:hAnsi="Calibri" w:cs="Calibri"/>
                <w:bCs/>
                <w:sz w:val="24"/>
                <w:szCs w:val="24"/>
                <w:lang w:val="pt-PT"/>
              </w:rPr>
            </w:pPr>
            <w:r w:rsidRPr="00E11631">
              <w:rPr>
                <w:rFonts w:ascii="Calibri" w:eastAsia="Calibri" w:hAnsi="Calibri" w:cs="Calibri"/>
                <w:bCs/>
                <w:sz w:val="24"/>
                <w:szCs w:val="24"/>
                <w:lang w:val="pt-PT"/>
              </w:rPr>
              <w:t>{{GES.ASS}}</w:t>
            </w:r>
          </w:p>
        </w:tc>
        <w:tc>
          <w:tcPr>
            <w:tcW w:w="4252" w:type="dxa"/>
          </w:tcPr>
          <w:p w14:paraId="0A886E5C" w14:textId="563A06D0" w:rsidR="00340E03" w:rsidRPr="00B31A5A" w:rsidRDefault="00E11631" w:rsidP="00381C57">
            <w:pPr>
              <w:widowControl w:val="0"/>
              <w:tabs>
                <w:tab w:val="left" w:pos="0"/>
              </w:tabs>
              <w:autoSpaceDE w:val="0"/>
              <w:autoSpaceDN w:val="0"/>
              <w:jc w:val="center"/>
              <w:rPr>
                <w:rFonts w:ascii="Calibri" w:eastAsia="Calibri" w:hAnsi="Calibri" w:cs="Calibri"/>
                <w:sz w:val="24"/>
                <w:szCs w:val="24"/>
                <w:lang w:val="pt-PT"/>
              </w:rPr>
            </w:pPr>
            <w:r w:rsidRPr="00E11631">
              <w:rPr>
                <w:rFonts w:ascii="Calibri" w:eastAsia="Calibri" w:hAnsi="Calibri" w:cs="Calibri"/>
                <w:sz w:val="24"/>
                <w:szCs w:val="24"/>
                <w:lang w:val="pt-PT"/>
              </w:rPr>
              <w:t>{{FIS.ASS}}</w:t>
            </w:r>
          </w:p>
        </w:tc>
      </w:tr>
      <w:tr w:rsidR="00340E03" w:rsidRPr="00B31A5A" w14:paraId="21C669E0" w14:textId="77777777" w:rsidTr="00717C11">
        <w:trPr>
          <w:trHeight w:val="77"/>
        </w:trPr>
        <w:tc>
          <w:tcPr>
            <w:tcW w:w="4252" w:type="dxa"/>
            <w:vAlign w:val="center"/>
          </w:tcPr>
          <w:p w14:paraId="7614EFC6" w14:textId="77777777" w:rsidR="005A0885" w:rsidRDefault="005A0885" w:rsidP="00E8202C">
            <w:pPr>
              <w:widowControl w:val="0"/>
              <w:tabs>
                <w:tab w:val="left" w:pos="0"/>
              </w:tabs>
              <w:autoSpaceDE w:val="0"/>
              <w:autoSpaceDN w:val="0"/>
              <w:jc w:val="center"/>
              <w:rPr>
                <w:rFonts w:ascii="Calibri" w:eastAsia="Calibri" w:hAnsi="Calibri" w:cs="Calibri"/>
                <w:b/>
                <w:sz w:val="24"/>
                <w:szCs w:val="24"/>
                <w:lang w:val="pt-PT"/>
              </w:rPr>
            </w:pPr>
          </w:p>
          <w:p w14:paraId="251F60E8" w14:textId="77777777" w:rsidR="00340E03" w:rsidRDefault="00340E03"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78586120" w14:textId="77777777" w:rsidR="008B45D9" w:rsidRDefault="008B45D9" w:rsidP="00381C57">
            <w:pPr>
              <w:widowControl w:val="0"/>
              <w:tabs>
                <w:tab w:val="left" w:pos="0"/>
              </w:tabs>
              <w:autoSpaceDE w:val="0"/>
              <w:autoSpaceDN w:val="0"/>
              <w:rPr>
                <w:rFonts w:ascii="Calibri" w:eastAsia="Calibri" w:hAnsi="Calibri" w:cs="Calibri"/>
                <w:sz w:val="24"/>
                <w:szCs w:val="24"/>
                <w:lang w:val="pt-PT"/>
              </w:rPr>
            </w:pPr>
          </w:p>
          <w:p w14:paraId="2429FC12" w14:textId="4A817296" w:rsidR="00924171" w:rsidRPr="00B31A5A" w:rsidRDefault="00924171"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79B7F888"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4A2F0F71" w14:textId="77777777" w:rsidTr="00717C11">
        <w:trPr>
          <w:trHeight w:val="451"/>
        </w:trPr>
        <w:tc>
          <w:tcPr>
            <w:tcW w:w="4252" w:type="dxa"/>
          </w:tcPr>
          <w:p w14:paraId="34163731" w14:textId="7FEE7B75"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c>
          <w:tcPr>
            <w:tcW w:w="4252" w:type="dxa"/>
          </w:tcPr>
          <w:p w14:paraId="4326FFC5" w14:textId="7B0341BE"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r>
    </w:tbl>
    <w:p w14:paraId="2D8CE4E0" w14:textId="77777777" w:rsidR="00A01A2A" w:rsidRDefault="00A01A2A" w:rsidP="00381C57">
      <w:pPr>
        <w:pStyle w:val="ANEXOS"/>
        <w:spacing w:line="240" w:lineRule="auto"/>
        <w:sectPr w:rsidR="00A01A2A" w:rsidSect="00717C11">
          <w:pgSz w:w="11906" w:h="16838"/>
          <w:pgMar w:top="1843" w:right="1133" w:bottom="993" w:left="1418" w:header="426" w:footer="708" w:gutter="0"/>
          <w:cols w:space="708"/>
          <w:docGrid w:linePitch="360"/>
        </w:sectPr>
      </w:pPr>
    </w:p>
    <w:p w14:paraId="10F83182" w14:textId="67AC5592" w:rsidR="00340E03" w:rsidRPr="00B31A5A" w:rsidRDefault="00340E03" w:rsidP="00381C57">
      <w:pPr>
        <w:pStyle w:val="ANEXOS"/>
        <w:spacing w:line="240" w:lineRule="auto"/>
      </w:pPr>
      <w:r w:rsidRPr="00B31A5A">
        <w:lastRenderedPageBreak/>
        <w:t>ANEXO LC-01 - TERMO DE CIÊNCIA E DE NOTIFICAÇÃO (CONTRATOS) (REDAÇÃO DADA PELA RESOLUÇÃO Nº 11/2021)</w:t>
      </w:r>
    </w:p>
    <w:p w14:paraId="1C900AEA" w14:textId="77777777" w:rsidR="00340E03" w:rsidRPr="00B31A5A" w:rsidRDefault="00340E03" w:rsidP="00381C57">
      <w:pPr>
        <w:tabs>
          <w:tab w:val="left" w:pos="0"/>
        </w:tabs>
        <w:rPr>
          <w:rFonts w:ascii="Calibri" w:eastAsia="Calibri" w:hAnsi="Calibri" w:cs="Calibri"/>
          <w:b/>
          <w:caps/>
          <w:sz w:val="24"/>
          <w:szCs w:val="24"/>
        </w:rPr>
      </w:pPr>
    </w:p>
    <w:p w14:paraId="5CFF7FCF" w14:textId="75E9BAA6" w:rsidR="00340E03" w:rsidRPr="00F769F5" w:rsidRDefault="00340E03" w:rsidP="00381C57">
      <w:pPr>
        <w:tabs>
          <w:tab w:val="left" w:pos="0"/>
        </w:tabs>
        <w:rPr>
          <w:rFonts w:ascii="Calibri" w:hAnsi="Calibri" w:cs="Calibri"/>
          <w:b/>
          <w:sz w:val="24"/>
          <w:szCs w:val="24"/>
        </w:rPr>
      </w:pPr>
      <w:r w:rsidRPr="00F769F5">
        <w:rPr>
          <w:rFonts w:ascii="Calibri" w:hAnsi="Calibri" w:cs="Calibri"/>
          <w:b/>
          <w:sz w:val="24"/>
          <w:szCs w:val="24"/>
        </w:rPr>
        <w:t xml:space="preserve">PROC. </w:t>
      </w:r>
      <w:r w:rsidR="002851DC" w:rsidRPr="00F769F5">
        <w:rPr>
          <w:rFonts w:ascii="Calibri" w:hAnsi="Calibri" w:cs="Calibri"/>
          <w:b/>
          <w:sz w:val="24"/>
          <w:szCs w:val="24"/>
        </w:rPr>
        <w:t>{{N.PROCESSO}}</w:t>
      </w:r>
      <w:r w:rsidRPr="00F769F5">
        <w:rPr>
          <w:rFonts w:ascii="Calibri" w:hAnsi="Calibri" w:cs="Calibri"/>
          <w:b/>
          <w:sz w:val="24"/>
          <w:szCs w:val="24"/>
        </w:rPr>
        <w:t xml:space="preserve">             PREGÃO </w:t>
      </w:r>
      <w:r w:rsidR="004270D1" w:rsidRPr="00F769F5">
        <w:rPr>
          <w:rFonts w:ascii="Calibri" w:hAnsi="Calibri" w:cs="Calibri"/>
          <w:b/>
          <w:sz w:val="24"/>
          <w:szCs w:val="24"/>
        </w:rPr>
        <w:t>PRESENCIAL</w:t>
      </w:r>
      <w:r w:rsidRPr="00F769F5">
        <w:rPr>
          <w:rFonts w:ascii="Calibri" w:hAnsi="Calibri" w:cs="Calibri"/>
          <w:b/>
          <w:sz w:val="24"/>
          <w:szCs w:val="24"/>
        </w:rPr>
        <w:t xml:space="preserve"> </w:t>
      </w:r>
      <w:r w:rsidR="00345C85" w:rsidRPr="00F769F5">
        <w:rPr>
          <w:rFonts w:ascii="Calibri" w:hAnsi="Calibri" w:cs="Calibri"/>
          <w:b/>
          <w:sz w:val="24"/>
          <w:szCs w:val="24"/>
        </w:rPr>
        <w:t>{{N.MODALIDADE}}</w:t>
      </w:r>
    </w:p>
    <w:p w14:paraId="50D70902" w14:textId="77777777" w:rsidR="00340E03" w:rsidRPr="00B31A5A" w:rsidRDefault="00340E03" w:rsidP="00381C57">
      <w:pPr>
        <w:tabs>
          <w:tab w:val="left" w:pos="0"/>
        </w:tabs>
        <w:rPr>
          <w:rFonts w:ascii="Calibri" w:eastAsia="Calibri" w:hAnsi="Calibri" w:cs="Calibri"/>
          <w:b/>
          <w:caps/>
          <w:sz w:val="24"/>
          <w:szCs w:val="24"/>
        </w:rPr>
      </w:pPr>
    </w:p>
    <w:p w14:paraId="64815F4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5231008E" w14:textId="77777777" w:rsidR="00340E03" w:rsidRPr="000220BE" w:rsidRDefault="00340E03"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3CEF38A7"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XX.XXX.XXX/XXXX-X</w:t>
      </w:r>
      <w:r w:rsidRPr="005A0885">
        <w:rPr>
          <w:rFonts w:ascii="Calibri" w:eastAsia="Arial Unicode MS" w:hAnsi="Calibri" w:cs="Calibri"/>
          <w:sz w:val="24"/>
          <w:szCs w:val="24"/>
        </w:rPr>
        <w:t>X</w:t>
      </w:r>
    </w:p>
    <w:p w14:paraId="405D3C2E" w14:textId="3AEB7A18" w:rsidR="00340E03" w:rsidRPr="000220BE" w:rsidRDefault="00522ED2"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ATA </w:t>
      </w:r>
      <w:r w:rsidR="00340E03" w:rsidRPr="005A0885">
        <w:rPr>
          <w:rFonts w:ascii="Calibri" w:eastAsia="Calibri" w:hAnsi="Calibri" w:cs="Calibri"/>
          <w:b/>
          <w:sz w:val="24"/>
          <w:szCs w:val="24"/>
        </w:rPr>
        <w:t xml:space="preserve">Nº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53DA7E90" w14:textId="45816098" w:rsidR="00340E03" w:rsidRPr="000220BE" w:rsidRDefault="00340E03"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CC7C72" w:rsidRPr="00CC7C72">
        <w:rPr>
          <w:rFonts w:ascii="Calibri" w:hAnsi="Calibri" w:cs="Calibri"/>
          <w:sz w:val="24"/>
          <w:szCs w:val="24"/>
        </w:rPr>
        <w:t>{{OBJETO}}</w:t>
      </w:r>
    </w:p>
    <w:p w14:paraId="00362997"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5" w:history="1">
        <w:r w:rsidRPr="000220BE">
          <w:rPr>
            <w:rFonts w:ascii="Calibri" w:hAnsi="Calibri" w:cs="Calibri"/>
            <w:color w:val="0000FF"/>
            <w:sz w:val="24"/>
            <w:szCs w:val="24"/>
            <w:u w:val="single"/>
            <w:shd w:val="clear" w:color="auto" w:fill="FFFFFF"/>
          </w:rPr>
          <w:t>bruna.assessoriajuridicapmsf@gmail.com</w:t>
        </w:r>
      </w:hyperlink>
    </w:p>
    <w:p w14:paraId="38E64013" w14:textId="77777777" w:rsidR="00340E03" w:rsidRPr="00B31A5A" w:rsidRDefault="00340E03" w:rsidP="00381C57">
      <w:pPr>
        <w:tabs>
          <w:tab w:val="left" w:pos="0"/>
        </w:tabs>
        <w:jc w:val="both"/>
        <w:rPr>
          <w:rFonts w:ascii="Calibri" w:eastAsia="Calibri" w:hAnsi="Calibri" w:cs="Calibri"/>
          <w:sz w:val="24"/>
          <w:szCs w:val="24"/>
        </w:rPr>
      </w:pPr>
    </w:p>
    <w:p w14:paraId="7434F7E9"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2F179A29"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3781DBC1"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0BD8522F"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04D58B1A"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0F461680"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0ED9ECDE"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5960B53F" w14:textId="77777777" w:rsidR="00340E03" w:rsidRPr="00B67FB6" w:rsidRDefault="00340E03" w:rsidP="00381C57">
      <w:pPr>
        <w:pStyle w:val="PargrafodaLista"/>
        <w:ind w:left="0"/>
        <w:jc w:val="both"/>
        <w:rPr>
          <w:rFonts w:ascii="Calibri" w:hAnsi="Calibri" w:cs="Calibri"/>
          <w:b/>
          <w:sz w:val="24"/>
          <w:szCs w:val="24"/>
        </w:rPr>
      </w:pPr>
    </w:p>
    <w:p w14:paraId="6E161F5B"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61BDCE5B"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49A27344"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6BE82239" w14:textId="3D5C1437" w:rsidR="00340E03" w:rsidRPr="00B31A5A" w:rsidRDefault="00340E03"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r w:rsidR="00381C57">
        <w:rPr>
          <w:rFonts w:ascii="Calibri" w:hAnsi="Calibri" w:cs="Calibri"/>
          <w:sz w:val="24"/>
          <w:szCs w:val="24"/>
        </w:rPr>
        <w:t>.</w:t>
      </w:r>
    </w:p>
    <w:p w14:paraId="4375E1C3"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1C62D5D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16B1CD4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3E1CFD8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7936EA9F" w14:textId="77777777" w:rsidR="00340E03" w:rsidRPr="00B31A5A" w:rsidRDefault="00340E03" w:rsidP="00381C57">
      <w:pPr>
        <w:tabs>
          <w:tab w:val="left" w:pos="0"/>
        </w:tabs>
        <w:rPr>
          <w:rFonts w:ascii="Calibri" w:hAnsi="Calibri" w:cs="Calibri"/>
          <w:sz w:val="24"/>
          <w:szCs w:val="24"/>
        </w:rPr>
      </w:pPr>
    </w:p>
    <w:p w14:paraId="4AD3DA03" w14:textId="77777777" w:rsidR="00340E03" w:rsidRPr="000220BE" w:rsidRDefault="00340E03"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lastRenderedPageBreak/>
        <w:t>RESPONSÁVEIS PELA HOMOLOGAÇÃO DO CERTAME OU RATIFICAÇÃO DA DISPENSA/INEXIGIBILIDADE DE LICITAÇÃO:</w:t>
      </w:r>
    </w:p>
    <w:p w14:paraId="3C5F6F7F"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34451CC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A6DB64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3DF61C7B" w14:textId="77777777" w:rsidR="00340E03" w:rsidRPr="000220BE"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25AF62FE" w14:textId="77777777" w:rsidR="00340E03" w:rsidRPr="000220BE" w:rsidRDefault="00340E03"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5475689D"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373B2DAC"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53E2C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2F7DC0"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25F8150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394B850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213C7049" w14:textId="77777777" w:rsidR="00340E03" w:rsidRPr="00B31A5A" w:rsidRDefault="00340E03" w:rsidP="00381C57">
      <w:pPr>
        <w:tabs>
          <w:tab w:val="left" w:pos="0"/>
        </w:tabs>
        <w:rPr>
          <w:rFonts w:ascii="Calibri" w:eastAsia="Calibri" w:hAnsi="Calibri" w:cs="Calibri"/>
          <w:sz w:val="24"/>
          <w:szCs w:val="24"/>
        </w:rPr>
      </w:pPr>
    </w:p>
    <w:p w14:paraId="26AC6036" w14:textId="77777777" w:rsidR="00340E03" w:rsidRPr="000220BE" w:rsidRDefault="00340E03"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3DF3BA3B" w14:textId="77777777" w:rsidR="00340E03" w:rsidRPr="00B31A5A" w:rsidRDefault="00340E03" w:rsidP="00381C57">
      <w:pPr>
        <w:tabs>
          <w:tab w:val="left" w:pos="0"/>
        </w:tabs>
        <w:rPr>
          <w:rFonts w:ascii="Calibri" w:hAnsi="Calibri" w:cs="Calibri"/>
          <w:b/>
          <w:sz w:val="24"/>
          <w:szCs w:val="24"/>
        </w:rPr>
      </w:pPr>
    </w:p>
    <w:p w14:paraId="4A3C2F44"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1EE28A3"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8999C08"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80395D5"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2C97DC54"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58EC5516"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7D890D46" w14:textId="77777777" w:rsidR="00340E03" w:rsidRPr="00B31A5A" w:rsidRDefault="00340E03" w:rsidP="00381C57">
      <w:pPr>
        <w:tabs>
          <w:tab w:val="left" w:pos="0"/>
        </w:tabs>
        <w:rPr>
          <w:rFonts w:ascii="Calibri" w:eastAsia="Calibri" w:hAnsi="Calibri" w:cs="Calibri"/>
          <w:sz w:val="24"/>
          <w:szCs w:val="24"/>
        </w:rPr>
      </w:pPr>
    </w:p>
    <w:p w14:paraId="0DCF1FEF" w14:textId="77777777" w:rsidR="00340E03" w:rsidRPr="000220BE" w:rsidRDefault="00340E03"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E08BDB5" w14:textId="77777777" w:rsidR="00340E03" w:rsidRPr="00B31A5A" w:rsidRDefault="00340E03" w:rsidP="00381C57">
      <w:pPr>
        <w:tabs>
          <w:tab w:val="left" w:pos="0"/>
        </w:tabs>
        <w:rPr>
          <w:rFonts w:ascii="Calibri" w:hAnsi="Calibri" w:cs="Calibri"/>
          <w:b/>
          <w:sz w:val="24"/>
          <w:szCs w:val="24"/>
          <w:u w:val="single"/>
        </w:rPr>
      </w:pPr>
    </w:p>
    <w:p w14:paraId="1062B734"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361AEF5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25C2E2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5635054"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2E0D8F44"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4CF58162" w14:textId="0B9D9913" w:rsidR="00340E03" w:rsidRDefault="00B30FF7" w:rsidP="00ED3DF7">
      <w:pPr>
        <w:tabs>
          <w:tab w:val="left" w:pos="0"/>
        </w:tabs>
        <w:spacing w:before="100" w:beforeAutospacing="1"/>
        <w:rPr>
          <w:rFonts w:ascii="Calibri" w:hAnsi="Calibri" w:cs="Calibri"/>
          <w:bCs/>
          <w:sz w:val="24"/>
          <w:szCs w:val="24"/>
        </w:rPr>
      </w:pPr>
      <w:r w:rsidRPr="001035EA">
        <w:rPr>
          <w:rFonts w:ascii="Calibri" w:hAnsi="Calibri" w:cs="Calibri"/>
          <w:bCs/>
          <w:sz w:val="24"/>
          <w:szCs w:val="24"/>
        </w:rPr>
        <w:t>{{</w:t>
      </w:r>
      <w:r w:rsidR="001035EA" w:rsidRPr="001035EA">
        <w:rPr>
          <w:rFonts w:ascii="Calibri" w:hAnsi="Calibri" w:cs="Calibri"/>
          <w:bCs/>
          <w:sz w:val="24"/>
          <w:szCs w:val="24"/>
        </w:rPr>
        <w:t>GES.FIS.ANEXOS</w:t>
      </w:r>
      <w:r w:rsidRPr="001035EA">
        <w:rPr>
          <w:rFonts w:ascii="Calibri" w:hAnsi="Calibri" w:cs="Calibri"/>
          <w:bCs/>
          <w:sz w:val="24"/>
          <w:szCs w:val="24"/>
        </w:rPr>
        <w:t>}}</w:t>
      </w:r>
    </w:p>
    <w:p w14:paraId="120769BC" w14:textId="77777777" w:rsidR="00ED3DF7" w:rsidRPr="001035EA" w:rsidRDefault="00ED3DF7" w:rsidP="00ED3DF7">
      <w:pPr>
        <w:tabs>
          <w:tab w:val="left" w:pos="0"/>
        </w:tabs>
        <w:spacing w:before="100" w:beforeAutospacing="1"/>
        <w:rPr>
          <w:rFonts w:ascii="Calibri" w:eastAsia="Calibri" w:hAnsi="Calibri" w:cs="Calibri"/>
          <w:bCs/>
          <w:sz w:val="24"/>
          <w:szCs w:val="24"/>
        </w:rPr>
      </w:pPr>
    </w:p>
    <w:p w14:paraId="017167A5"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76A1CCA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383506D9"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655492AA"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788B69C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1767132D" w14:textId="77777777" w:rsidR="00340E03" w:rsidRPr="00B31A5A" w:rsidRDefault="00340E03" w:rsidP="00381C57">
      <w:pPr>
        <w:tabs>
          <w:tab w:val="left" w:pos="0"/>
        </w:tabs>
        <w:rPr>
          <w:rFonts w:ascii="Calibri" w:eastAsia="Calibri" w:hAnsi="Calibri" w:cs="Calibri"/>
          <w:sz w:val="24"/>
          <w:szCs w:val="24"/>
        </w:rPr>
      </w:pPr>
    </w:p>
    <w:p w14:paraId="68576B4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w:t>
      </w:r>
      <w:r w:rsidRPr="000220BE">
        <w:rPr>
          <w:rFonts w:ascii="Calibri" w:hAnsi="Calibri" w:cs="Calibri"/>
          <w:sz w:val="24"/>
          <w:szCs w:val="24"/>
        </w:rPr>
        <w:lastRenderedPageBreak/>
        <w:t>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7CBA8882" w14:textId="77777777" w:rsidR="00340E03" w:rsidRDefault="00340E03" w:rsidP="00381C57">
      <w:pPr>
        <w:pStyle w:val="ANEXOS"/>
        <w:spacing w:line="240" w:lineRule="auto"/>
        <w:sectPr w:rsidR="00340E03" w:rsidSect="00717C11">
          <w:pgSz w:w="11906" w:h="16838"/>
          <w:pgMar w:top="1843" w:right="1133" w:bottom="993" w:left="1418" w:header="426" w:footer="708" w:gutter="0"/>
          <w:cols w:space="708"/>
          <w:docGrid w:linePitch="360"/>
        </w:sectPr>
      </w:pPr>
    </w:p>
    <w:p w14:paraId="1B13D2A6" w14:textId="77777777" w:rsidR="00340E03" w:rsidRPr="00914E30" w:rsidRDefault="00340E03" w:rsidP="00381C57">
      <w:pPr>
        <w:pStyle w:val="ANEXOS"/>
        <w:spacing w:line="240" w:lineRule="auto"/>
      </w:pPr>
      <w:r w:rsidRPr="00914E30">
        <w:lastRenderedPageBreak/>
        <w:t>ANEXO LC-02 - DECLARAÇÃO DE DOCUMENTOS À DISPOSIÇÃO DO TCE-SP (REDAÇÃO DADA PELA RESOLUÇÃO Nº 11/2021)</w:t>
      </w:r>
    </w:p>
    <w:p w14:paraId="6284E1AD" w14:textId="77777777" w:rsidR="00340E03" w:rsidRPr="00914E30" w:rsidRDefault="00340E03" w:rsidP="00381C57">
      <w:pPr>
        <w:tabs>
          <w:tab w:val="left" w:pos="0"/>
        </w:tabs>
        <w:jc w:val="both"/>
        <w:rPr>
          <w:rFonts w:ascii="Calibri" w:hAnsi="Calibri" w:cs="Calibri"/>
          <w:b/>
          <w:bCs/>
          <w:sz w:val="24"/>
          <w:szCs w:val="24"/>
        </w:rPr>
      </w:pPr>
    </w:p>
    <w:p w14:paraId="1ED28C9B" w14:textId="0AAFAC8F" w:rsidR="00340E03" w:rsidRPr="00A07D99" w:rsidRDefault="00340E03" w:rsidP="00381C57">
      <w:pPr>
        <w:tabs>
          <w:tab w:val="left" w:pos="0"/>
        </w:tabs>
        <w:rPr>
          <w:rFonts w:ascii="Calibri" w:hAnsi="Calibri" w:cs="Calibri"/>
          <w:b/>
          <w:sz w:val="24"/>
          <w:szCs w:val="24"/>
        </w:rPr>
      </w:pPr>
      <w:r w:rsidRPr="003241C9">
        <w:rPr>
          <w:rFonts w:ascii="Calibri" w:hAnsi="Calibri" w:cs="Calibri"/>
          <w:b/>
          <w:sz w:val="24"/>
          <w:szCs w:val="24"/>
        </w:rPr>
        <w:t xml:space="preserve">PROC. </w:t>
      </w:r>
      <w:r w:rsidR="002A2B52" w:rsidRPr="003241C9">
        <w:rPr>
          <w:rFonts w:ascii="Calibri" w:hAnsi="Calibri" w:cs="Calibri"/>
          <w:b/>
          <w:sz w:val="24"/>
          <w:szCs w:val="24"/>
        </w:rPr>
        <w:t>{{N.PROCESSO}}</w:t>
      </w:r>
      <w:r w:rsidRPr="003241C9">
        <w:rPr>
          <w:rFonts w:ascii="Calibri" w:hAnsi="Calibri" w:cs="Calibri"/>
          <w:b/>
          <w:sz w:val="24"/>
          <w:szCs w:val="24"/>
        </w:rPr>
        <w:t xml:space="preserve">             PREGÃO </w:t>
      </w:r>
      <w:r w:rsidR="004270D1" w:rsidRPr="003241C9">
        <w:rPr>
          <w:rFonts w:ascii="Calibri" w:hAnsi="Calibri" w:cs="Calibri"/>
          <w:b/>
          <w:sz w:val="24"/>
          <w:szCs w:val="24"/>
        </w:rPr>
        <w:t>PRESENCIAL</w:t>
      </w:r>
      <w:r w:rsidRPr="003241C9">
        <w:rPr>
          <w:rFonts w:ascii="Calibri" w:hAnsi="Calibri" w:cs="Calibri"/>
          <w:b/>
          <w:sz w:val="24"/>
          <w:szCs w:val="24"/>
        </w:rPr>
        <w:t xml:space="preserve"> </w:t>
      </w:r>
      <w:r w:rsidR="0000184C" w:rsidRPr="003241C9">
        <w:rPr>
          <w:rFonts w:ascii="Calibri" w:hAnsi="Calibri" w:cs="Calibri"/>
          <w:b/>
          <w:sz w:val="24"/>
          <w:szCs w:val="24"/>
        </w:rPr>
        <w:t>{{N.MODALIDADE</w:t>
      </w:r>
      <w:r w:rsidR="0000184C" w:rsidRPr="0000184C">
        <w:rPr>
          <w:rFonts w:ascii="Calibri" w:hAnsi="Calibri" w:cs="Calibri"/>
          <w:b/>
          <w:sz w:val="24"/>
          <w:szCs w:val="24"/>
        </w:rPr>
        <w:t>}}</w:t>
      </w:r>
    </w:p>
    <w:p w14:paraId="0E68D939"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67621B0C"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9B4962B" w14:textId="77777777" w:rsidR="00340E03" w:rsidRPr="005A0885" w:rsidRDefault="00340E03"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0220BE">
        <w:rPr>
          <w:rFonts w:ascii="Calibri" w:eastAsia="Arial Unicode MS" w:hAnsi="Calibri" w:cs="Calibri"/>
          <w:sz w:val="24"/>
          <w:szCs w:val="24"/>
        </w:rPr>
        <w:t>XX</w:t>
      </w:r>
      <w:r w:rsidRPr="005A0885">
        <w:rPr>
          <w:rFonts w:ascii="Calibri" w:eastAsia="Arial Unicode MS" w:hAnsi="Calibri" w:cs="Calibri"/>
          <w:sz w:val="24"/>
          <w:szCs w:val="24"/>
        </w:rPr>
        <w:t>XXXXXXXXXXXXXXXXXXXXXXXXX</w:t>
      </w:r>
    </w:p>
    <w:p w14:paraId="5FF1BE4B"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581E38CF" w14:textId="2C9D281D" w:rsidR="00340E03" w:rsidRPr="005A0885" w:rsidRDefault="00522ED2" w:rsidP="00381C57">
      <w:pPr>
        <w:tabs>
          <w:tab w:val="left" w:pos="0"/>
        </w:tabs>
        <w:jc w:val="both"/>
        <w:rPr>
          <w:rFonts w:ascii="Calibri" w:hAnsi="Calibri" w:cs="Calibri"/>
          <w:b/>
          <w:bCs/>
          <w:sz w:val="24"/>
          <w:szCs w:val="24"/>
        </w:rPr>
      </w:pPr>
      <w:r w:rsidRPr="005A0885">
        <w:rPr>
          <w:rFonts w:ascii="Calibri" w:hAnsi="Calibri" w:cs="Calibri"/>
          <w:b/>
          <w:bCs/>
          <w:sz w:val="24"/>
          <w:szCs w:val="24"/>
        </w:rPr>
        <w:t>ATA</w:t>
      </w:r>
      <w:r w:rsidR="00340E03" w:rsidRPr="005A0885">
        <w:rPr>
          <w:rFonts w:ascii="Calibri" w:hAnsi="Calibri" w:cs="Calibri"/>
          <w:b/>
          <w:bCs/>
          <w:sz w:val="24"/>
          <w:szCs w:val="24"/>
        </w:rPr>
        <w:t xml:space="preserve"> N°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1A7636D1" w14:textId="77777777" w:rsidR="00340E03" w:rsidRPr="005A0885"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DATA DA ASSINATURA:</w:t>
      </w:r>
    </w:p>
    <w:p w14:paraId="4421ACB1" w14:textId="77777777" w:rsidR="00340E03" w:rsidRPr="000220BE"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VIGÊNCIA:</w:t>
      </w:r>
    </w:p>
    <w:p w14:paraId="06B6555B" w14:textId="099CFCA7" w:rsidR="005A0885" w:rsidRPr="00A07D99" w:rsidRDefault="00340E03" w:rsidP="00381C57">
      <w:pPr>
        <w:jc w:val="both"/>
        <w:rPr>
          <w:rFonts w:ascii="Calibri" w:hAnsi="Calibri" w:cs="Calibri"/>
          <w:sz w:val="28"/>
          <w:szCs w:val="28"/>
        </w:rPr>
      </w:pPr>
      <w:r w:rsidRPr="000220BE">
        <w:rPr>
          <w:rFonts w:ascii="Calibri" w:hAnsi="Calibri" w:cs="Calibri"/>
          <w:b/>
          <w:bCs/>
          <w:sz w:val="24"/>
          <w:szCs w:val="24"/>
        </w:rPr>
        <w:t xml:space="preserve">OBJETO: </w:t>
      </w:r>
      <w:r w:rsidR="000816C7" w:rsidRPr="000816C7">
        <w:rPr>
          <w:rFonts w:ascii="Calibri" w:hAnsi="Calibri" w:cs="Calibri"/>
          <w:sz w:val="24"/>
          <w:szCs w:val="24"/>
        </w:rPr>
        <w:t>{{OBJETO}}</w:t>
      </w:r>
    </w:p>
    <w:p w14:paraId="5AEAE80D" w14:textId="003B86FD" w:rsidR="00340E03" w:rsidRPr="000220BE" w:rsidRDefault="00340E03" w:rsidP="00381C57">
      <w:pPr>
        <w:jc w:val="both"/>
        <w:rPr>
          <w:rFonts w:ascii="Calibri" w:hAnsi="Calibri" w:cs="Calibri"/>
          <w:b/>
          <w:bCs/>
          <w:sz w:val="24"/>
          <w:szCs w:val="24"/>
        </w:rPr>
      </w:pPr>
      <w:r w:rsidRPr="000220BE">
        <w:rPr>
          <w:rFonts w:ascii="Calibri" w:hAnsi="Calibri" w:cs="Calibri"/>
          <w:b/>
          <w:bCs/>
          <w:sz w:val="24"/>
          <w:szCs w:val="24"/>
        </w:rPr>
        <w:t>VALOR (R$):</w:t>
      </w:r>
    </w:p>
    <w:p w14:paraId="00D52E3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0D59BDC2" w14:textId="77777777" w:rsidR="00340E03" w:rsidRPr="00914E30" w:rsidRDefault="00340E03" w:rsidP="00381C57">
      <w:pPr>
        <w:tabs>
          <w:tab w:val="left" w:pos="0"/>
        </w:tabs>
        <w:jc w:val="both"/>
        <w:rPr>
          <w:rFonts w:ascii="Calibri" w:hAnsi="Calibri" w:cs="Calibri"/>
          <w:sz w:val="24"/>
          <w:szCs w:val="24"/>
        </w:rPr>
      </w:pPr>
    </w:p>
    <w:p w14:paraId="46D1788B" w14:textId="77777777" w:rsidR="00340E03" w:rsidRPr="00D634E0" w:rsidRDefault="00340E03" w:rsidP="00381C57">
      <w:pPr>
        <w:tabs>
          <w:tab w:val="left" w:pos="0"/>
        </w:tabs>
        <w:jc w:val="both"/>
        <w:rPr>
          <w:rFonts w:ascii="Calibri" w:hAnsi="Calibri" w:cs="Calibri"/>
          <w:i/>
          <w:iCs/>
          <w:sz w:val="24"/>
          <w:szCs w:val="24"/>
        </w:rPr>
      </w:pPr>
      <w:r w:rsidRPr="00D634E0">
        <w:rPr>
          <w:rFonts w:ascii="Calibri" w:hAnsi="Calibri" w:cs="Calibri"/>
          <w:i/>
          <w:iCs/>
          <w:sz w:val="24"/>
          <w:szCs w:val="24"/>
        </w:rPr>
        <w:t>Em se tratando de obras/serviços de engenharia:</w:t>
      </w:r>
    </w:p>
    <w:p w14:paraId="6D0A5342" w14:textId="77777777" w:rsidR="00340E03" w:rsidRPr="00D634E0" w:rsidRDefault="00340E03" w:rsidP="00381C57">
      <w:pPr>
        <w:tabs>
          <w:tab w:val="left" w:pos="0"/>
        </w:tabs>
        <w:jc w:val="both"/>
        <w:rPr>
          <w:rFonts w:ascii="Calibri" w:hAnsi="Calibri" w:cs="Calibri"/>
          <w:sz w:val="24"/>
          <w:szCs w:val="24"/>
        </w:rPr>
      </w:pPr>
      <w:r w:rsidRPr="00D634E0">
        <w:rPr>
          <w:rFonts w:ascii="Calibri" w:hAnsi="Calibri" w:cs="Calibri"/>
          <w:sz w:val="24"/>
          <w:szCs w:val="24"/>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4028FC91" w14:textId="77777777" w:rsidR="00340E03" w:rsidRPr="00D634E0" w:rsidRDefault="00340E03"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memorial descritivo dos trabalhos e respectivo cronograma físico-financeiro;</w:t>
      </w:r>
    </w:p>
    <w:p w14:paraId="7F6E2E99" w14:textId="77777777" w:rsidR="00340E03" w:rsidRPr="00D634E0" w:rsidRDefault="00340E03"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orçamento detalhado em planilhas que expressem a composição de todos os seus custos unitários;</w:t>
      </w:r>
    </w:p>
    <w:p w14:paraId="40FEA150" w14:textId="77777777" w:rsidR="00340E03" w:rsidRPr="00D634E0" w:rsidRDefault="00340E03"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previsão de recursos orçamentários que assegurem o pagamento das obrigações decorrentes de obras ou serviços a serem executados no exercício financeiro em curso, de acordo com o respectivo cronograma;</w:t>
      </w:r>
    </w:p>
    <w:p w14:paraId="037F4C1D" w14:textId="77777777" w:rsidR="00340E03" w:rsidRPr="00D634E0" w:rsidRDefault="00340E03"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comprovação no Plano Plurianual de que o produto das obras ou serviços foi contemplado em suas metas;</w:t>
      </w:r>
    </w:p>
    <w:p w14:paraId="4597A40A" w14:textId="77777777" w:rsidR="00340E03" w:rsidRPr="00D634E0" w:rsidRDefault="00340E03" w:rsidP="00381C57">
      <w:pPr>
        <w:pStyle w:val="PargrafodaLista"/>
        <w:numPr>
          <w:ilvl w:val="0"/>
          <w:numId w:val="40"/>
        </w:numPr>
        <w:tabs>
          <w:tab w:val="left" w:pos="0"/>
        </w:tabs>
        <w:jc w:val="both"/>
        <w:rPr>
          <w:rFonts w:ascii="Calibri" w:hAnsi="Calibri" w:cs="Calibri"/>
          <w:sz w:val="24"/>
          <w:szCs w:val="24"/>
        </w:rPr>
      </w:pPr>
      <w:r w:rsidRPr="00D634E0">
        <w:rPr>
          <w:rFonts w:ascii="Calibri" w:hAnsi="Calibri" w:cs="Calibri"/>
          <w:sz w:val="24"/>
          <w:szCs w:val="24"/>
        </w:rPr>
        <w:t>as plantas e projetos de engenharia e arquitetura.</w:t>
      </w:r>
    </w:p>
    <w:p w14:paraId="6A15B87C" w14:textId="77777777" w:rsidR="0090487C" w:rsidRDefault="0090487C" w:rsidP="00381C57">
      <w:pPr>
        <w:tabs>
          <w:tab w:val="left" w:pos="0"/>
        </w:tabs>
        <w:jc w:val="both"/>
        <w:rPr>
          <w:rFonts w:ascii="Calibri" w:hAnsi="Calibri" w:cs="Calibri"/>
          <w:sz w:val="24"/>
          <w:szCs w:val="24"/>
        </w:rPr>
      </w:pPr>
    </w:p>
    <w:p w14:paraId="059AC207" w14:textId="77777777" w:rsidR="00340E03" w:rsidRPr="000220BE" w:rsidRDefault="00340E03"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1D1240EA"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6051179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2202D9BE"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268185A"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7100B49" w:rsidR="00340E03" w:rsidRPr="00340E03"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94236" w14:textId="77777777" w:rsidR="00FE3368" w:rsidRDefault="00FE3368" w:rsidP="00BE2932">
      <w:r>
        <w:separator/>
      </w:r>
    </w:p>
  </w:endnote>
  <w:endnote w:type="continuationSeparator" w:id="0">
    <w:p w14:paraId="178E4734" w14:textId="77777777" w:rsidR="00FE3368" w:rsidRDefault="00FE3368"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24753E92"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00960A07" w:rsidRPr="00960A07">
      <w:rPr>
        <w:rFonts w:ascii="Calibri" w:hAnsi="Calibri" w:cs="Calibri"/>
      </w:rPr>
      <w:t>{{N.PROCESSO}}</w:t>
    </w:r>
    <w:r w:rsidR="00960A07">
      <w:rPr>
        <w:rFonts w:ascii="Calibri" w:hAnsi="Calibri" w:cs="Calibri"/>
      </w:rPr>
      <w:t xml:space="preserve"> </w:t>
    </w:r>
    <w:r w:rsidRPr="009018BA">
      <w:rPr>
        <w:rFonts w:ascii="Calibri" w:hAnsi="Calibri" w:cs="Calibri"/>
      </w:rPr>
      <w:t xml:space="preserve">– Pregão </w:t>
    </w:r>
    <w:r w:rsidR="004270D1">
      <w:rPr>
        <w:rFonts w:ascii="Calibri" w:hAnsi="Calibri" w:cs="Calibri"/>
      </w:rPr>
      <w:t>Presencial</w:t>
    </w:r>
    <w:r w:rsidRPr="009018BA">
      <w:rPr>
        <w:rFonts w:ascii="Calibri" w:hAnsi="Calibri" w:cs="Calibri"/>
      </w:rPr>
      <w:t xml:space="preserve"> nº </w:t>
    </w:r>
    <w:r w:rsidR="00A06556" w:rsidRPr="00A06556">
      <w:rPr>
        <w:rFonts w:ascii="Calibri" w:hAnsi="Calibri" w:cs="Calibri"/>
      </w:rPr>
      <w:t>{{N.MODALIDADE}}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5C2874" w14:textId="77777777" w:rsidR="00FE3368" w:rsidRDefault="00FE3368" w:rsidP="00BE2932">
      <w:r>
        <w:separator/>
      </w:r>
    </w:p>
  </w:footnote>
  <w:footnote w:type="continuationSeparator" w:id="0">
    <w:p w14:paraId="46A5736F" w14:textId="77777777" w:rsidR="00FE3368" w:rsidRDefault="00FE3368"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 xml:space="preserve">FONE: (17) 3693-1101/ 3693-1118  e-mail: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6D88B317" w14:textId="01600F80" w:rsidR="00853078" w:rsidRPr="002A2EE6" w:rsidRDefault="00853078" w:rsidP="00E73F45">
    <w:pPr>
      <w:pStyle w:val="Cabealho"/>
      <w:jc w:val="center"/>
    </w:pPr>
    <w:r>
      <w:rPr>
        <w:rFonts w:ascii="Calibri" w:hAnsi="Calibri" w:cs="Arial"/>
        <w:b/>
        <w:color w:val="000000"/>
        <w:sz w:val="16"/>
        <w:szCs w:val="16"/>
      </w:rPr>
      <w:t>v. 15042026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91724D62"/>
    <w:lvl w:ilvl="0">
      <w:start w:val="1"/>
      <w:numFmt w:val="decimal"/>
      <w:pStyle w:val="TITULO"/>
      <w:lvlText w:val="%1."/>
      <w:lvlJc w:val="left"/>
      <w:pPr>
        <w:ind w:left="360" w:hanging="360"/>
      </w:pPr>
      <w:rPr>
        <w:color w:val="auto"/>
      </w:rPr>
    </w:lvl>
    <w:lvl w:ilvl="1">
      <w:start w:val="1"/>
      <w:numFmt w:val="decimal"/>
      <w:lvlText w:val="%1.%2."/>
      <w:lvlJc w:val="left"/>
      <w:pPr>
        <w:ind w:left="792" w:hanging="432"/>
      </w:pPr>
      <w:rPr>
        <w:b/>
        <w:bCs/>
        <w:i w:val="0"/>
        <w:iCs/>
        <w:sz w:val="24"/>
        <w:szCs w:val="24"/>
      </w:rPr>
    </w:lvl>
    <w:lvl w:ilvl="2">
      <w:start w:val="1"/>
      <w:numFmt w:val="decimal"/>
      <w:lvlText w:val="%1.%2.%3."/>
      <w:lvlJc w:val="left"/>
      <w:pPr>
        <w:ind w:left="1224"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070538615">
    <w:abstractNumId w:val="9"/>
  </w:num>
  <w:num w:numId="2" w16cid:durableId="1376083681">
    <w:abstractNumId w:val="0"/>
  </w:num>
  <w:num w:numId="3" w16cid:durableId="1038358917">
    <w:abstractNumId w:val="19"/>
  </w:num>
  <w:num w:numId="4" w16cid:durableId="78718001">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369378012">
    <w:abstractNumId w:val="8"/>
  </w:num>
  <w:num w:numId="6" w16cid:durableId="301887951">
    <w:abstractNumId w:val="2"/>
  </w:num>
  <w:num w:numId="7" w16cid:durableId="1581480419">
    <w:abstractNumId w:val="24"/>
  </w:num>
  <w:num w:numId="8" w16cid:durableId="1018120747">
    <w:abstractNumId w:val="30"/>
  </w:num>
  <w:num w:numId="9" w16cid:durableId="315500916">
    <w:abstractNumId w:val="22"/>
  </w:num>
  <w:num w:numId="10" w16cid:durableId="415715122">
    <w:abstractNumId w:val="28"/>
  </w:num>
  <w:num w:numId="11" w16cid:durableId="534125259">
    <w:abstractNumId w:val="7"/>
  </w:num>
  <w:num w:numId="12" w16cid:durableId="217477193">
    <w:abstractNumId w:val="3"/>
  </w:num>
  <w:num w:numId="13" w16cid:durableId="505367566">
    <w:abstractNumId w:val="12"/>
  </w:num>
  <w:num w:numId="14" w16cid:durableId="1889102318">
    <w:abstractNumId w:val="29"/>
  </w:num>
  <w:num w:numId="15" w16cid:durableId="1278636308">
    <w:abstractNumId w:val="16"/>
  </w:num>
  <w:num w:numId="16" w16cid:durableId="1083406251">
    <w:abstractNumId w:val="35"/>
  </w:num>
  <w:num w:numId="17" w16cid:durableId="958997302">
    <w:abstractNumId w:val="21"/>
  </w:num>
  <w:num w:numId="18" w16cid:durableId="263460104">
    <w:abstractNumId w:val="14"/>
  </w:num>
  <w:num w:numId="19" w16cid:durableId="616564261">
    <w:abstractNumId w:val="31"/>
  </w:num>
  <w:num w:numId="20" w16cid:durableId="1110591701">
    <w:abstractNumId w:val="20"/>
  </w:num>
  <w:num w:numId="21" w16cid:durableId="518279889">
    <w:abstractNumId w:val="6"/>
  </w:num>
  <w:num w:numId="22" w16cid:durableId="421801429">
    <w:abstractNumId w:val="33"/>
  </w:num>
  <w:num w:numId="23" w16cid:durableId="1912348686">
    <w:abstractNumId w:val="5"/>
  </w:num>
  <w:num w:numId="24" w16cid:durableId="1070274418">
    <w:abstractNumId w:val="1"/>
  </w:num>
  <w:num w:numId="25" w16cid:durableId="599990363">
    <w:abstractNumId w:val="11"/>
  </w:num>
  <w:num w:numId="26" w16cid:durableId="1598362763">
    <w:abstractNumId w:val="18"/>
  </w:num>
  <w:num w:numId="27" w16cid:durableId="126628439">
    <w:abstractNumId w:val="32"/>
  </w:num>
  <w:num w:numId="28" w16cid:durableId="801577866">
    <w:abstractNumId w:val="10"/>
  </w:num>
  <w:num w:numId="29" w16cid:durableId="1572231086">
    <w:abstractNumId w:val="15"/>
  </w:num>
  <w:num w:numId="30" w16cid:durableId="1614021233">
    <w:abstractNumId w:val="13"/>
  </w:num>
  <w:num w:numId="31" w16cid:durableId="1864398593">
    <w:abstractNumId w:val="31"/>
  </w:num>
  <w:num w:numId="32" w16cid:durableId="156842425">
    <w:abstractNumId w:val="36"/>
  </w:num>
  <w:num w:numId="33" w16cid:durableId="1562591334">
    <w:abstractNumId w:val="27"/>
  </w:num>
  <w:num w:numId="34" w16cid:durableId="1329871248">
    <w:abstractNumId w:val="26"/>
  </w:num>
  <w:num w:numId="35" w16cid:durableId="503322713">
    <w:abstractNumId w:val="25"/>
  </w:num>
  <w:num w:numId="36" w16cid:durableId="523909416">
    <w:abstractNumId w:val="31"/>
  </w:num>
  <w:num w:numId="37" w16cid:durableId="1197884893">
    <w:abstractNumId w:val="31"/>
  </w:num>
  <w:num w:numId="38" w16cid:durableId="105331538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07789777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856573489">
    <w:abstractNumId w:val="34"/>
  </w:num>
  <w:num w:numId="41" w16cid:durableId="2099791009">
    <w:abstractNumId w:val="10"/>
  </w:num>
  <w:num w:numId="42" w16cid:durableId="244387553">
    <w:abstractNumId w:val="31"/>
  </w:num>
  <w:num w:numId="43" w16cid:durableId="1793792664">
    <w:abstractNumId w:val="31"/>
  </w:num>
  <w:num w:numId="44" w16cid:durableId="199853670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4C"/>
    <w:rsid w:val="00001890"/>
    <w:rsid w:val="00003FF1"/>
    <w:rsid w:val="0000442C"/>
    <w:rsid w:val="00004F0E"/>
    <w:rsid w:val="0000526E"/>
    <w:rsid w:val="0000545E"/>
    <w:rsid w:val="00005A0A"/>
    <w:rsid w:val="00005AEC"/>
    <w:rsid w:val="000123B8"/>
    <w:rsid w:val="00012572"/>
    <w:rsid w:val="00012DF9"/>
    <w:rsid w:val="00013620"/>
    <w:rsid w:val="0001450C"/>
    <w:rsid w:val="00016923"/>
    <w:rsid w:val="00016E1F"/>
    <w:rsid w:val="00017927"/>
    <w:rsid w:val="000204A9"/>
    <w:rsid w:val="0002050E"/>
    <w:rsid w:val="0002072C"/>
    <w:rsid w:val="00020B0D"/>
    <w:rsid w:val="00020F92"/>
    <w:rsid w:val="000220BE"/>
    <w:rsid w:val="000222CD"/>
    <w:rsid w:val="0002577E"/>
    <w:rsid w:val="000265F0"/>
    <w:rsid w:val="00027079"/>
    <w:rsid w:val="00030BD9"/>
    <w:rsid w:val="00032DA3"/>
    <w:rsid w:val="00032E47"/>
    <w:rsid w:val="00035508"/>
    <w:rsid w:val="00035DD4"/>
    <w:rsid w:val="00036E07"/>
    <w:rsid w:val="000373A8"/>
    <w:rsid w:val="0003753C"/>
    <w:rsid w:val="00044631"/>
    <w:rsid w:val="00047413"/>
    <w:rsid w:val="000504C8"/>
    <w:rsid w:val="00050501"/>
    <w:rsid w:val="0005149D"/>
    <w:rsid w:val="0005297C"/>
    <w:rsid w:val="000535F7"/>
    <w:rsid w:val="0005440B"/>
    <w:rsid w:val="00054B43"/>
    <w:rsid w:val="000578B9"/>
    <w:rsid w:val="00061963"/>
    <w:rsid w:val="00061E17"/>
    <w:rsid w:val="000640D3"/>
    <w:rsid w:val="00065491"/>
    <w:rsid w:val="0006587C"/>
    <w:rsid w:val="00065FD7"/>
    <w:rsid w:val="000668AF"/>
    <w:rsid w:val="0006695D"/>
    <w:rsid w:val="0007056F"/>
    <w:rsid w:val="0007102B"/>
    <w:rsid w:val="00071421"/>
    <w:rsid w:val="00073989"/>
    <w:rsid w:val="00073A29"/>
    <w:rsid w:val="000768F7"/>
    <w:rsid w:val="00076F6D"/>
    <w:rsid w:val="000777EF"/>
    <w:rsid w:val="00080192"/>
    <w:rsid w:val="00080F57"/>
    <w:rsid w:val="00081491"/>
    <w:rsid w:val="000816C7"/>
    <w:rsid w:val="00083F2C"/>
    <w:rsid w:val="000850FD"/>
    <w:rsid w:val="00087116"/>
    <w:rsid w:val="0009073D"/>
    <w:rsid w:val="00091884"/>
    <w:rsid w:val="00093A31"/>
    <w:rsid w:val="0009400F"/>
    <w:rsid w:val="00094F68"/>
    <w:rsid w:val="00095358"/>
    <w:rsid w:val="000967A3"/>
    <w:rsid w:val="00097EFC"/>
    <w:rsid w:val="000A4940"/>
    <w:rsid w:val="000A4CFA"/>
    <w:rsid w:val="000A5DBA"/>
    <w:rsid w:val="000B0287"/>
    <w:rsid w:val="000B0D39"/>
    <w:rsid w:val="000B2C03"/>
    <w:rsid w:val="000B5CB9"/>
    <w:rsid w:val="000B6011"/>
    <w:rsid w:val="000B6650"/>
    <w:rsid w:val="000C0013"/>
    <w:rsid w:val="000C059C"/>
    <w:rsid w:val="000C29F8"/>
    <w:rsid w:val="000C37A6"/>
    <w:rsid w:val="000C4228"/>
    <w:rsid w:val="000C460F"/>
    <w:rsid w:val="000C5DDA"/>
    <w:rsid w:val="000C6367"/>
    <w:rsid w:val="000C6E2F"/>
    <w:rsid w:val="000C75A0"/>
    <w:rsid w:val="000C7888"/>
    <w:rsid w:val="000D2BE4"/>
    <w:rsid w:val="000D440E"/>
    <w:rsid w:val="000D4AD1"/>
    <w:rsid w:val="000D507E"/>
    <w:rsid w:val="000D568A"/>
    <w:rsid w:val="000D56C7"/>
    <w:rsid w:val="000D67EC"/>
    <w:rsid w:val="000D6AB2"/>
    <w:rsid w:val="000D6F71"/>
    <w:rsid w:val="000D7E7C"/>
    <w:rsid w:val="000E09E5"/>
    <w:rsid w:val="000E13D5"/>
    <w:rsid w:val="000E1E2C"/>
    <w:rsid w:val="000E5A7B"/>
    <w:rsid w:val="000E609B"/>
    <w:rsid w:val="000E6CFA"/>
    <w:rsid w:val="000E7F37"/>
    <w:rsid w:val="000F15FC"/>
    <w:rsid w:val="000F4A5B"/>
    <w:rsid w:val="000F571D"/>
    <w:rsid w:val="000F7772"/>
    <w:rsid w:val="000F7A06"/>
    <w:rsid w:val="00102DB8"/>
    <w:rsid w:val="001035EA"/>
    <w:rsid w:val="0010496C"/>
    <w:rsid w:val="00105F82"/>
    <w:rsid w:val="001061C2"/>
    <w:rsid w:val="0010674C"/>
    <w:rsid w:val="00111431"/>
    <w:rsid w:val="00114DF5"/>
    <w:rsid w:val="00114F22"/>
    <w:rsid w:val="00115182"/>
    <w:rsid w:val="00117C1B"/>
    <w:rsid w:val="001208DC"/>
    <w:rsid w:val="0012165C"/>
    <w:rsid w:val="001220AE"/>
    <w:rsid w:val="00123483"/>
    <w:rsid w:val="00123BC1"/>
    <w:rsid w:val="00123F12"/>
    <w:rsid w:val="001244C6"/>
    <w:rsid w:val="00125E9F"/>
    <w:rsid w:val="00126009"/>
    <w:rsid w:val="001260D0"/>
    <w:rsid w:val="001308D6"/>
    <w:rsid w:val="00130DA8"/>
    <w:rsid w:val="00131109"/>
    <w:rsid w:val="00131613"/>
    <w:rsid w:val="001378F7"/>
    <w:rsid w:val="00140B04"/>
    <w:rsid w:val="00141754"/>
    <w:rsid w:val="001436DA"/>
    <w:rsid w:val="00144848"/>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5F0C"/>
    <w:rsid w:val="0015607D"/>
    <w:rsid w:val="00160D97"/>
    <w:rsid w:val="001618BA"/>
    <w:rsid w:val="00161969"/>
    <w:rsid w:val="00161ADF"/>
    <w:rsid w:val="001624BF"/>
    <w:rsid w:val="00163133"/>
    <w:rsid w:val="0016635E"/>
    <w:rsid w:val="00167DD3"/>
    <w:rsid w:val="001703AE"/>
    <w:rsid w:val="00170734"/>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90B3D"/>
    <w:rsid w:val="00190FE5"/>
    <w:rsid w:val="00191218"/>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27DA"/>
    <w:rsid w:val="001A3C77"/>
    <w:rsid w:val="001A5111"/>
    <w:rsid w:val="001A5BFF"/>
    <w:rsid w:val="001A6CFC"/>
    <w:rsid w:val="001A6D42"/>
    <w:rsid w:val="001A7CC1"/>
    <w:rsid w:val="001B06A4"/>
    <w:rsid w:val="001B1CA9"/>
    <w:rsid w:val="001B715E"/>
    <w:rsid w:val="001C13AC"/>
    <w:rsid w:val="001C266D"/>
    <w:rsid w:val="001C2ECD"/>
    <w:rsid w:val="001C3F79"/>
    <w:rsid w:val="001C42B2"/>
    <w:rsid w:val="001C4B26"/>
    <w:rsid w:val="001C6BF3"/>
    <w:rsid w:val="001D28FB"/>
    <w:rsid w:val="001D2FCB"/>
    <w:rsid w:val="001D322F"/>
    <w:rsid w:val="001D6F3E"/>
    <w:rsid w:val="001E1229"/>
    <w:rsid w:val="001E21BC"/>
    <w:rsid w:val="001E2CD7"/>
    <w:rsid w:val="001E4512"/>
    <w:rsid w:val="001E46DF"/>
    <w:rsid w:val="001E4D0B"/>
    <w:rsid w:val="001E503C"/>
    <w:rsid w:val="001E5623"/>
    <w:rsid w:val="001E5BB6"/>
    <w:rsid w:val="001E7892"/>
    <w:rsid w:val="001E78C4"/>
    <w:rsid w:val="001E7991"/>
    <w:rsid w:val="001E7AE2"/>
    <w:rsid w:val="001F024D"/>
    <w:rsid w:val="001F0616"/>
    <w:rsid w:val="001F36E1"/>
    <w:rsid w:val="001F3859"/>
    <w:rsid w:val="001F41E5"/>
    <w:rsid w:val="001F6057"/>
    <w:rsid w:val="001F6533"/>
    <w:rsid w:val="001F6D94"/>
    <w:rsid w:val="001F71B5"/>
    <w:rsid w:val="00201462"/>
    <w:rsid w:val="00201EF5"/>
    <w:rsid w:val="0020257F"/>
    <w:rsid w:val="002048F6"/>
    <w:rsid w:val="00206542"/>
    <w:rsid w:val="00206F8D"/>
    <w:rsid w:val="0020700C"/>
    <w:rsid w:val="002073C7"/>
    <w:rsid w:val="002125FD"/>
    <w:rsid w:val="00214CB6"/>
    <w:rsid w:val="00220072"/>
    <w:rsid w:val="002202A5"/>
    <w:rsid w:val="00220300"/>
    <w:rsid w:val="00220410"/>
    <w:rsid w:val="002216A8"/>
    <w:rsid w:val="00221B9E"/>
    <w:rsid w:val="00221D28"/>
    <w:rsid w:val="00221E5B"/>
    <w:rsid w:val="0022348F"/>
    <w:rsid w:val="00223821"/>
    <w:rsid w:val="00225F2B"/>
    <w:rsid w:val="002272B3"/>
    <w:rsid w:val="00232EDC"/>
    <w:rsid w:val="0023370D"/>
    <w:rsid w:val="002363DA"/>
    <w:rsid w:val="00236886"/>
    <w:rsid w:val="00237C52"/>
    <w:rsid w:val="00240686"/>
    <w:rsid w:val="00240887"/>
    <w:rsid w:val="00241D94"/>
    <w:rsid w:val="00244105"/>
    <w:rsid w:val="00244563"/>
    <w:rsid w:val="00245B59"/>
    <w:rsid w:val="00246110"/>
    <w:rsid w:val="00247274"/>
    <w:rsid w:val="002505EA"/>
    <w:rsid w:val="0025092A"/>
    <w:rsid w:val="00251997"/>
    <w:rsid w:val="00255C65"/>
    <w:rsid w:val="00257BBB"/>
    <w:rsid w:val="00257CD8"/>
    <w:rsid w:val="002611C7"/>
    <w:rsid w:val="0026156B"/>
    <w:rsid w:val="00261FB0"/>
    <w:rsid w:val="00262CA2"/>
    <w:rsid w:val="00263064"/>
    <w:rsid w:val="00263717"/>
    <w:rsid w:val="00264FE4"/>
    <w:rsid w:val="00265E79"/>
    <w:rsid w:val="002678F8"/>
    <w:rsid w:val="002725E5"/>
    <w:rsid w:val="00273532"/>
    <w:rsid w:val="0027362C"/>
    <w:rsid w:val="00273820"/>
    <w:rsid w:val="0027500A"/>
    <w:rsid w:val="002757E4"/>
    <w:rsid w:val="00277CA0"/>
    <w:rsid w:val="00277E71"/>
    <w:rsid w:val="002814AD"/>
    <w:rsid w:val="00281D63"/>
    <w:rsid w:val="0028297D"/>
    <w:rsid w:val="00282B32"/>
    <w:rsid w:val="002851DC"/>
    <w:rsid w:val="00286DCD"/>
    <w:rsid w:val="002929B7"/>
    <w:rsid w:val="00294633"/>
    <w:rsid w:val="00295279"/>
    <w:rsid w:val="002959E5"/>
    <w:rsid w:val="00295C01"/>
    <w:rsid w:val="002A06EA"/>
    <w:rsid w:val="002A2566"/>
    <w:rsid w:val="002A2B52"/>
    <w:rsid w:val="002A2C8B"/>
    <w:rsid w:val="002A2EE6"/>
    <w:rsid w:val="002A3934"/>
    <w:rsid w:val="002A3C6F"/>
    <w:rsid w:val="002A5022"/>
    <w:rsid w:val="002A65D5"/>
    <w:rsid w:val="002B0099"/>
    <w:rsid w:val="002B0347"/>
    <w:rsid w:val="002B0AD4"/>
    <w:rsid w:val="002B158E"/>
    <w:rsid w:val="002B1ACF"/>
    <w:rsid w:val="002B268E"/>
    <w:rsid w:val="002B29A6"/>
    <w:rsid w:val="002B301D"/>
    <w:rsid w:val="002B31C1"/>
    <w:rsid w:val="002B432E"/>
    <w:rsid w:val="002B63AE"/>
    <w:rsid w:val="002B7E51"/>
    <w:rsid w:val="002C275E"/>
    <w:rsid w:val="002C2E16"/>
    <w:rsid w:val="002C72DF"/>
    <w:rsid w:val="002C7A1A"/>
    <w:rsid w:val="002D045D"/>
    <w:rsid w:val="002D05BC"/>
    <w:rsid w:val="002D07C0"/>
    <w:rsid w:val="002D1CD1"/>
    <w:rsid w:val="002D22FB"/>
    <w:rsid w:val="002D25CA"/>
    <w:rsid w:val="002D4B95"/>
    <w:rsid w:val="002D7213"/>
    <w:rsid w:val="002D72FF"/>
    <w:rsid w:val="002D750D"/>
    <w:rsid w:val="002D7C05"/>
    <w:rsid w:val="002D7CE2"/>
    <w:rsid w:val="002E043D"/>
    <w:rsid w:val="002E1A46"/>
    <w:rsid w:val="002E2F3C"/>
    <w:rsid w:val="002E4468"/>
    <w:rsid w:val="002E60E9"/>
    <w:rsid w:val="002F084F"/>
    <w:rsid w:val="002F1D81"/>
    <w:rsid w:val="002F29B1"/>
    <w:rsid w:val="002F3BBF"/>
    <w:rsid w:val="002F6DF1"/>
    <w:rsid w:val="002F7174"/>
    <w:rsid w:val="002F735A"/>
    <w:rsid w:val="0030003D"/>
    <w:rsid w:val="00300DFB"/>
    <w:rsid w:val="00301467"/>
    <w:rsid w:val="00303668"/>
    <w:rsid w:val="00303701"/>
    <w:rsid w:val="003049BA"/>
    <w:rsid w:val="00305FD0"/>
    <w:rsid w:val="003065E7"/>
    <w:rsid w:val="00306BFE"/>
    <w:rsid w:val="00307AB0"/>
    <w:rsid w:val="00307E53"/>
    <w:rsid w:val="00310DE4"/>
    <w:rsid w:val="00313B4E"/>
    <w:rsid w:val="00314628"/>
    <w:rsid w:val="00317114"/>
    <w:rsid w:val="0031758C"/>
    <w:rsid w:val="003176AD"/>
    <w:rsid w:val="0032379E"/>
    <w:rsid w:val="003241C9"/>
    <w:rsid w:val="00327234"/>
    <w:rsid w:val="003276A9"/>
    <w:rsid w:val="00327A7F"/>
    <w:rsid w:val="00327D64"/>
    <w:rsid w:val="0033054A"/>
    <w:rsid w:val="00334519"/>
    <w:rsid w:val="00336DC0"/>
    <w:rsid w:val="00340E03"/>
    <w:rsid w:val="003416DB"/>
    <w:rsid w:val="00343B1A"/>
    <w:rsid w:val="00344C23"/>
    <w:rsid w:val="00345C85"/>
    <w:rsid w:val="00345C93"/>
    <w:rsid w:val="00346419"/>
    <w:rsid w:val="0034790F"/>
    <w:rsid w:val="00350E57"/>
    <w:rsid w:val="0035258D"/>
    <w:rsid w:val="00352844"/>
    <w:rsid w:val="00353B25"/>
    <w:rsid w:val="003566EC"/>
    <w:rsid w:val="00361112"/>
    <w:rsid w:val="00365E7F"/>
    <w:rsid w:val="003667CD"/>
    <w:rsid w:val="00367B88"/>
    <w:rsid w:val="003708F9"/>
    <w:rsid w:val="003732E6"/>
    <w:rsid w:val="003738E2"/>
    <w:rsid w:val="003739C0"/>
    <w:rsid w:val="0037413A"/>
    <w:rsid w:val="003744B7"/>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6569"/>
    <w:rsid w:val="00397DF1"/>
    <w:rsid w:val="003A0B7C"/>
    <w:rsid w:val="003A2467"/>
    <w:rsid w:val="003A2CA1"/>
    <w:rsid w:val="003A3C0A"/>
    <w:rsid w:val="003A4364"/>
    <w:rsid w:val="003A6A9F"/>
    <w:rsid w:val="003B04B5"/>
    <w:rsid w:val="003B09A3"/>
    <w:rsid w:val="003B0BA9"/>
    <w:rsid w:val="003B36B7"/>
    <w:rsid w:val="003C0853"/>
    <w:rsid w:val="003C1DA1"/>
    <w:rsid w:val="003C33EE"/>
    <w:rsid w:val="003C3BC6"/>
    <w:rsid w:val="003C433F"/>
    <w:rsid w:val="003C4AD3"/>
    <w:rsid w:val="003C59B0"/>
    <w:rsid w:val="003C5D60"/>
    <w:rsid w:val="003C6337"/>
    <w:rsid w:val="003C6B96"/>
    <w:rsid w:val="003D012F"/>
    <w:rsid w:val="003D0B39"/>
    <w:rsid w:val="003D160E"/>
    <w:rsid w:val="003D18BA"/>
    <w:rsid w:val="003D23EB"/>
    <w:rsid w:val="003D30FB"/>
    <w:rsid w:val="003D32FD"/>
    <w:rsid w:val="003D4F47"/>
    <w:rsid w:val="003D5CA3"/>
    <w:rsid w:val="003D761B"/>
    <w:rsid w:val="003E29C4"/>
    <w:rsid w:val="003E2DE5"/>
    <w:rsid w:val="003E3E47"/>
    <w:rsid w:val="003E455F"/>
    <w:rsid w:val="003E48C2"/>
    <w:rsid w:val="003E575B"/>
    <w:rsid w:val="003E6989"/>
    <w:rsid w:val="003E6F51"/>
    <w:rsid w:val="003E724E"/>
    <w:rsid w:val="003F0441"/>
    <w:rsid w:val="003F1677"/>
    <w:rsid w:val="003F1FF9"/>
    <w:rsid w:val="003F266A"/>
    <w:rsid w:val="003F7DB6"/>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177DA"/>
    <w:rsid w:val="00422EBE"/>
    <w:rsid w:val="00424147"/>
    <w:rsid w:val="00424A97"/>
    <w:rsid w:val="004270D1"/>
    <w:rsid w:val="00427C41"/>
    <w:rsid w:val="00431E10"/>
    <w:rsid w:val="00432BC2"/>
    <w:rsid w:val="00433F5D"/>
    <w:rsid w:val="0043412D"/>
    <w:rsid w:val="00437290"/>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392"/>
    <w:rsid w:val="00462B61"/>
    <w:rsid w:val="004705FE"/>
    <w:rsid w:val="004713D2"/>
    <w:rsid w:val="004715F1"/>
    <w:rsid w:val="00471F5E"/>
    <w:rsid w:val="004726C6"/>
    <w:rsid w:val="00472D0D"/>
    <w:rsid w:val="0047391F"/>
    <w:rsid w:val="004743AB"/>
    <w:rsid w:val="004748B7"/>
    <w:rsid w:val="00477A61"/>
    <w:rsid w:val="004809A2"/>
    <w:rsid w:val="00482108"/>
    <w:rsid w:val="00482C46"/>
    <w:rsid w:val="004850D9"/>
    <w:rsid w:val="0048720A"/>
    <w:rsid w:val="0048729F"/>
    <w:rsid w:val="00491056"/>
    <w:rsid w:val="00491CC8"/>
    <w:rsid w:val="0049223D"/>
    <w:rsid w:val="004923E7"/>
    <w:rsid w:val="00492F2D"/>
    <w:rsid w:val="00493910"/>
    <w:rsid w:val="004945D1"/>
    <w:rsid w:val="00494F6E"/>
    <w:rsid w:val="004956E8"/>
    <w:rsid w:val="00495EBD"/>
    <w:rsid w:val="00496755"/>
    <w:rsid w:val="00496999"/>
    <w:rsid w:val="00496FD7"/>
    <w:rsid w:val="00497013"/>
    <w:rsid w:val="0049742F"/>
    <w:rsid w:val="00497DB5"/>
    <w:rsid w:val="004A0736"/>
    <w:rsid w:val="004A0EDE"/>
    <w:rsid w:val="004A1A26"/>
    <w:rsid w:val="004A365F"/>
    <w:rsid w:val="004A38E5"/>
    <w:rsid w:val="004A3B3C"/>
    <w:rsid w:val="004A46E5"/>
    <w:rsid w:val="004A5819"/>
    <w:rsid w:val="004A63AA"/>
    <w:rsid w:val="004B0474"/>
    <w:rsid w:val="004B0562"/>
    <w:rsid w:val="004B1FA3"/>
    <w:rsid w:val="004B28A9"/>
    <w:rsid w:val="004B5193"/>
    <w:rsid w:val="004C1BBE"/>
    <w:rsid w:val="004C3174"/>
    <w:rsid w:val="004C323F"/>
    <w:rsid w:val="004C3B6F"/>
    <w:rsid w:val="004C4F79"/>
    <w:rsid w:val="004C6300"/>
    <w:rsid w:val="004C63E5"/>
    <w:rsid w:val="004C6F5B"/>
    <w:rsid w:val="004D023A"/>
    <w:rsid w:val="004D2591"/>
    <w:rsid w:val="004D3558"/>
    <w:rsid w:val="004D484B"/>
    <w:rsid w:val="004D4DD7"/>
    <w:rsid w:val="004D542F"/>
    <w:rsid w:val="004E22A9"/>
    <w:rsid w:val="004E3115"/>
    <w:rsid w:val="004E3E8E"/>
    <w:rsid w:val="004E43C8"/>
    <w:rsid w:val="004E5918"/>
    <w:rsid w:val="004E64CB"/>
    <w:rsid w:val="004E65CD"/>
    <w:rsid w:val="004E7F98"/>
    <w:rsid w:val="004F190A"/>
    <w:rsid w:val="004F36F5"/>
    <w:rsid w:val="004F5912"/>
    <w:rsid w:val="004F5AF2"/>
    <w:rsid w:val="004F6539"/>
    <w:rsid w:val="005001E4"/>
    <w:rsid w:val="0050200C"/>
    <w:rsid w:val="00504EE0"/>
    <w:rsid w:val="00505A6B"/>
    <w:rsid w:val="00506826"/>
    <w:rsid w:val="00506D52"/>
    <w:rsid w:val="00510514"/>
    <w:rsid w:val="00511EB3"/>
    <w:rsid w:val="00512D73"/>
    <w:rsid w:val="00514116"/>
    <w:rsid w:val="005143E2"/>
    <w:rsid w:val="00517650"/>
    <w:rsid w:val="005179F8"/>
    <w:rsid w:val="00517A50"/>
    <w:rsid w:val="00517D59"/>
    <w:rsid w:val="005201C3"/>
    <w:rsid w:val="005212CD"/>
    <w:rsid w:val="00522ED2"/>
    <w:rsid w:val="005231E3"/>
    <w:rsid w:val="005231FE"/>
    <w:rsid w:val="00524CD1"/>
    <w:rsid w:val="00524DB7"/>
    <w:rsid w:val="00525284"/>
    <w:rsid w:val="00525438"/>
    <w:rsid w:val="00525535"/>
    <w:rsid w:val="00525CA2"/>
    <w:rsid w:val="00526A5C"/>
    <w:rsid w:val="0052721F"/>
    <w:rsid w:val="00527BB9"/>
    <w:rsid w:val="00527C17"/>
    <w:rsid w:val="0053020E"/>
    <w:rsid w:val="00530444"/>
    <w:rsid w:val="005313B5"/>
    <w:rsid w:val="00531D37"/>
    <w:rsid w:val="005329E4"/>
    <w:rsid w:val="005362BD"/>
    <w:rsid w:val="0053698D"/>
    <w:rsid w:val="0053747A"/>
    <w:rsid w:val="00537EE4"/>
    <w:rsid w:val="005409DC"/>
    <w:rsid w:val="00541160"/>
    <w:rsid w:val="00541EA1"/>
    <w:rsid w:val="00543863"/>
    <w:rsid w:val="0054623C"/>
    <w:rsid w:val="00546D10"/>
    <w:rsid w:val="005519E3"/>
    <w:rsid w:val="005524D9"/>
    <w:rsid w:val="005533B9"/>
    <w:rsid w:val="00554684"/>
    <w:rsid w:val="00554690"/>
    <w:rsid w:val="0055586A"/>
    <w:rsid w:val="00555A72"/>
    <w:rsid w:val="005560C5"/>
    <w:rsid w:val="005567BF"/>
    <w:rsid w:val="00557265"/>
    <w:rsid w:val="0056114B"/>
    <w:rsid w:val="005618A9"/>
    <w:rsid w:val="00561CC1"/>
    <w:rsid w:val="0056452C"/>
    <w:rsid w:val="0056483E"/>
    <w:rsid w:val="00564906"/>
    <w:rsid w:val="00566667"/>
    <w:rsid w:val="00567EAF"/>
    <w:rsid w:val="00573338"/>
    <w:rsid w:val="00573671"/>
    <w:rsid w:val="00575F1D"/>
    <w:rsid w:val="00577A75"/>
    <w:rsid w:val="005805A2"/>
    <w:rsid w:val="00580682"/>
    <w:rsid w:val="00580F09"/>
    <w:rsid w:val="0058372A"/>
    <w:rsid w:val="005844E5"/>
    <w:rsid w:val="005873C0"/>
    <w:rsid w:val="00592D6B"/>
    <w:rsid w:val="00593649"/>
    <w:rsid w:val="00594CF1"/>
    <w:rsid w:val="00597237"/>
    <w:rsid w:val="005A055E"/>
    <w:rsid w:val="005A0885"/>
    <w:rsid w:val="005A1DC8"/>
    <w:rsid w:val="005A3468"/>
    <w:rsid w:val="005A3BD1"/>
    <w:rsid w:val="005A5022"/>
    <w:rsid w:val="005A5A78"/>
    <w:rsid w:val="005A6932"/>
    <w:rsid w:val="005A73CE"/>
    <w:rsid w:val="005B0164"/>
    <w:rsid w:val="005B1A75"/>
    <w:rsid w:val="005B1DC7"/>
    <w:rsid w:val="005B2BB3"/>
    <w:rsid w:val="005B3054"/>
    <w:rsid w:val="005B424D"/>
    <w:rsid w:val="005B5274"/>
    <w:rsid w:val="005B5AFB"/>
    <w:rsid w:val="005B5FF0"/>
    <w:rsid w:val="005B7950"/>
    <w:rsid w:val="005C030C"/>
    <w:rsid w:val="005C05D2"/>
    <w:rsid w:val="005C0C7D"/>
    <w:rsid w:val="005C2BD6"/>
    <w:rsid w:val="005C2E83"/>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F08"/>
    <w:rsid w:val="005E5CFA"/>
    <w:rsid w:val="005E7C89"/>
    <w:rsid w:val="005F031C"/>
    <w:rsid w:val="005F1801"/>
    <w:rsid w:val="005F332E"/>
    <w:rsid w:val="005F4FFA"/>
    <w:rsid w:val="005F589A"/>
    <w:rsid w:val="005F5EF2"/>
    <w:rsid w:val="005F5FB2"/>
    <w:rsid w:val="005F70A5"/>
    <w:rsid w:val="00600BD2"/>
    <w:rsid w:val="00601E11"/>
    <w:rsid w:val="00602EC3"/>
    <w:rsid w:val="0060473F"/>
    <w:rsid w:val="0060506A"/>
    <w:rsid w:val="00610AD0"/>
    <w:rsid w:val="0061180B"/>
    <w:rsid w:val="0061377E"/>
    <w:rsid w:val="00614475"/>
    <w:rsid w:val="00615192"/>
    <w:rsid w:val="00615663"/>
    <w:rsid w:val="00623099"/>
    <w:rsid w:val="00624A5B"/>
    <w:rsid w:val="00625573"/>
    <w:rsid w:val="00625AE4"/>
    <w:rsid w:val="0062630C"/>
    <w:rsid w:val="00627531"/>
    <w:rsid w:val="0062799D"/>
    <w:rsid w:val="00631294"/>
    <w:rsid w:val="00633544"/>
    <w:rsid w:val="006339BF"/>
    <w:rsid w:val="006343F9"/>
    <w:rsid w:val="00634CCD"/>
    <w:rsid w:val="00634FC7"/>
    <w:rsid w:val="006368A8"/>
    <w:rsid w:val="0063762B"/>
    <w:rsid w:val="00640E1A"/>
    <w:rsid w:val="00641E62"/>
    <w:rsid w:val="00642623"/>
    <w:rsid w:val="0064400B"/>
    <w:rsid w:val="006452C0"/>
    <w:rsid w:val="00650124"/>
    <w:rsid w:val="0065029A"/>
    <w:rsid w:val="0065460E"/>
    <w:rsid w:val="006559FB"/>
    <w:rsid w:val="006562C4"/>
    <w:rsid w:val="00660BF8"/>
    <w:rsid w:val="00662602"/>
    <w:rsid w:val="00663866"/>
    <w:rsid w:val="00664106"/>
    <w:rsid w:val="00664D91"/>
    <w:rsid w:val="00665439"/>
    <w:rsid w:val="006677F3"/>
    <w:rsid w:val="00671AD4"/>
    <w:rsid w:val="00671C09"/>
    <w:rsid w:val="0067308C"/>
    <w:rsid w:val="00673F03"/>
    <w:rsid w:val="00674385"/>
    <w:rsid w:val="00680A72"/>
    <w:rsid w:val="00680EDE"/>
    <w:rsid w:val="00682D92"/>
    <w:rsid w:val="00682FD3"/>
    <w:rsid w:val="00684C4F"/>
    <w:rsid w:val="0068713D"/>
    <w:rsid w:val="00690393"/>
    <w:rsid w:val="00690D9E"/>
    <w:rsid w:val="00692110"/>
    <w:rsid w:val="006929CC"/>
    <w:rsid w:val="006931E8"/>
    <w:rsid w:val="00694398"/>
    <w:rsid w:val="00695109"/>
    <w:rsid w:val="006951A8"/>
    <w:rsid w:val="00695B19"/>
    <w:rsid w:val="00695C7F"/>
    <w:rsid w:val="00695CEE"/>
    <w:rsid w:val="00696A61"/>
    <w:rsid w:val="006A0296"/>
    <w:rsid w:val="006A074C"/>
    <w:rsid w:val="006A2143"/>
    <w:rsid w:val="006A4AC9"/>
    <w:rsid w:val="006A5F99"/>
    <w:rsid w:val="006A6453"/>
    <w:rsid w:val="006A74F8"/>
    <w:rsid w:val="006A752F"/>
    <w:rsid w:val="006A78C7"/>
    <w:rsid w:val="006B0176"/>
    <w:rsid w:val="006B47E6"/>
    <w:rsid w:val="006B4DE5"/>
    <w:rsid w:val="006B554C"/>
    <w:rsid w:val="006B592F"/>
    <w:rsid w:val="006B7393"/>
    <w:rsid w:val="006C12A9"/>
    <w:rsid w:val="006C7092"/>
    <w:rsid w:val="006C7EF9"/>
    <w:rsid w:val="006D04EB"/>
    <w:rsid w:val="006D06A0"/>
    <w:rsid w:val="006D13E1"/>
    <w:rsid w:val="006D15FF"/>
    <w:rsid w:val="006D21CA"/>
    <w:rsid w:val="006D36F4"/>
    <w:rsid w:val="006D51DA"/>
    <w:rsid w:val="006D63A1"/>
    <w:rsid w:val="006D689A"/>
    <w:rsid w:val="006D6A83"/>
    <w:rsid w:val="006D6D4C"/>
    <w:rsid w:val="006D713E"/>
    <w:rsid w:val="006D7C9B"/>
    <w:rsid w:val="006E020D"/>
    <w:rsid w:val="006E1C12"/>
    <w:rsid w:val="006E5F3F"/>
    <w:rsid w:val="006E6A37"/>
    <w:rsid w:val="006E73EC"/>
    <w:rsid w:val="006E7461"/>
    <w:rsid w:val="006E78EA"/>
    <w:rsid w:val="006F0DA5"/>
    <w:rsid w:val="006F1A94"/>
    <w:rsid w:val="006F2296"/>
    <w:rsid w:val="006F2DEC"/>
    <w:rsid w:val="006F5263"/>
    <w:rsid w:val="006F5E60"/>
    <w:rsid w:val="007015D9"/>
    <w:rsid w:val="00701EEA"/>
    <w:rsid w:val="00702B11"/>
    <w:rsid w:val="00703EBE"/>
    <w:rsid w:val="00704D2A"/>
    <w:rsid w:val="007051B9"/>
    <w:rsid w:val="00706508"/>
    <w:rsid w:val="007102A5"/>
    <w:rsid w:val="007120F3"/>
    <w:rsid w:val="0071246C"/>
    <w:rsid w:val="007127CF"/>
    <w:rsid w:val="007168D7"/>
    <w:rsid w:val="00717C11"/>
    <w:rsid w:val="00720160"/>
    <w:rsid w:val="00723C32"/>
    <w:rsid w:val="00725630"/>
    <w:rsid w:val="007259A1"/>
    <w:rsid w:val="00726AB8"/>
    <w:rsid w:val="00727395"/>
    <w:rsid w:val="007274C4"/>
    <w:rsid w:val="00727F77"/>
    <w:rsid w:val="00734740"/>
    <w:rsid w:val="0074040E"/>
    <w:rsid w:val="0074106B"/>
    <w:rsid w:val="007423EC"/>
    <w:rsid w:val="00742499"/>
    <w:rsid w:val="007424DF"/>
    <w:rsid w:val="00742CC6"/>
    <w:rsid w:val="007443EB"/>
    <w:rsid w:val="00745940"/>
    <w:rsid w:val="0074672B"/>
    <w:rsid w:val="00747C57"/>
    <w:rsid w:val="00750218"/>
    <w:rsid w:val="00752241"/>
    <w:rsid w:val="007523F6"/>
    <w:rsid w:val="00753A86"/>
    <w:rsid w:val="00754780"/>
    <w:rsid w:val="00755935"/>
    <w:rsid w:val="00756E34"/>
    <w:rsid w:val="007613ED"/>
    <w:rsid w:val="00761D87"/>
    <w:rsid w:val="0076218C"/>
    <w:rsid w:val="0076310C"/>
    <w:rsid w:val="00764C6B"/>
    <w:rsid w:val="0076544B"/>
    <w:rsid w:val="00766477"/>
    <w:rsid w:val="00767AF6"/>
    <w:rsid w:val="00770421"/>
    <w:rsid w:val="00772EB8"/>
    <w:rsid w:val="00773F5C"/>
    <w:rsid w:val="007748D5"/>
    <w:rsid w:val="00775564"/>
    <w:rsid w:val="00775797"/>
    <w:rsid w:val="00775FE4"/>
    <w:rsid w:val="007765B1"/>
    <w:rsid w:val="007778E9"/>
    <w:rsid w:val="007807EA"/>
    <w:rsid w:val="007858DB"/>
    <w:rsid w:val="00786673"/>
    <w:rsid w:val="0079155E"/>
    <w:rsid w:val="00793416"/>
    <w:rsid w:val="007947B6"/>
    <w:rsid w:val="00795041"/>
    <w:rsid w:val="00795A3A"/>
    <w:rsid w:val="007963FD"/>
    <w:rsid w:val="00797785"/>
    <w:rsid w:val="007A0BDB"/>
    <w:rsid w:val="007A12CD"/>
    <w:rsid w:val="007A1F13"/>
    <w:rsid w:val="007A3C20"/>
    <w:rsid w:val="007A63C8"/>
    <w:rsid w:val="007A654F"/>
    <w:rsid w:val="007A67E3"/>
    <w:rsid w:val="007A6B6B"/>
    <w:rsid w:val="007A7BDE"/>
    <w:rsid w:val="007B1332"/>
    <w:rsid w:val="007B1A49"/>
    <w:rsid w:val="007B26D0"/>
    <w:rsid w:val="007B514F"/>
    <w:rsid w:val="007B7C43"/>
    <w:rsid w:val="007B7C60"/>
    <w:rsid w:val="007C0B18"/>
    <w:rsid w:val="007C1B3F"/>
    <w:rsid w:val="007C29A0"/>
    <w:rsid w:val="007C3E21"/>
    <w:rsid w:val="007C488E"/>
    <w:rsid w:val="007C4ECC"/>
    <w:rsid w:val="007C5328"/>
    <w:rsid w:val="007C7218"/>
    <w:rsid w:val="007D05B4"/>
    <w:rsid w:val="007D075B"/>
    <w:rsid w:val="007D0974"/>
    <w:rsid w:val="007D0F54"/>
    <w:rsid w:val="007D15C8"/>
    <w:rsid w:val="007D16E1"/>
    <w:rsid w:val="007D2B71"/>
    <w:rsid w:val="007D2F4A"/>
    <w:rsid w:val="007D5A99"/>
    <w:rsid w:val="007D639C"/>
    <w:rsid w:val="007D6D13"/>
    <w:rsid w:val="007E287C"/>
    <w:rsid w:val="007E3005"/>
    <w:rsid w:val="007E33F8"/>
    <w:rsid w:val="007E4065"/>
    <w:rsid w:val="007E4816"/>
    <w:rsid w:val="007E4BEE"/>
    <w:rsid w:val="007E4E36"/>
    <w:rsid w:val="007E5209"/>
    <w:rsid w:val="007E5522"/>
    <w:rsid w:val="007F0ADA"/>
    <w:rsid w:val="007F279F"/>
    <w:rsid w:val="007F50D2"/>
    <w:rsid w:val="007F57A5"/>
    <w:rsid w:val="007F5945"/>
    <w:rsid w:val="007F73B4"/>
    <w:rsid w:val="007F73D7"/>
    <w:rsid w:val="008007C5"/>
    <w:rsid w:val="00801260"/>
    <w:rsid w:val="0080229E"/>
    <w:rsid w:val="0081018B"/>
    <w:rsid w:val="00812B30"/>
    <w:rsid w:val="00813286"/>
    <w:rsid w:val="00814428"/>
    <w:rsid w:val="0081566B"/>
    <w:rsid w:val="00816266"/>
    <w:rsid w:val="008209DF"/>
    <w:rsid w:val="00821FCF"/>
    <w:rsid w:val="00823B0F"/>
    <w:rsid w:val="00823CE0"/>
    <w:rsid w:val="008257E9"/>
    <w:rsid w:val="008262F9"/>
    <w:rsid w:val="00827178"/>
    <w:rsid w:val="0083024B"/>
    <w:rsid w:val="008302F9"/>
    <w:rsid w:val="00830B04"/>
    <w:rsid w:val="00830D81"/>
    <w:rsid w:val="008310BF"/>
    <w:rsid w:val="00831A73"/>
    <w:rsid w:val="00831F5C"/>
    <w:rsid w:val="0083357C"/>
    <w:rsid w:val="008336F6"/>
    <w:rsid w:val="008341DC"/>
    <w:rsid w:val="00834E66"/>
    <w:rsid w:val="00836267"/>
    <w:rsid w:val="008369FB"/>
    <w:rsid w:val="00836E91"/>
    <w:rsid w:val="0084088C"/>
    <w:rsid w:val="0084184F"/>
    <w:rsid w:val="00842F50"/>
    <w:rsid w:val="0084372D"/>
    <w:rsid w:val="00844AB6"/>
    <w:rsid w:val="008452E4"/>
    <w:rsid w:val="00846FBF"/>
    <w:rsid w:val="00846FF2"/>
    <w:rsid w:val="0084747B"/>
    <w:rsid w:val="00847AEF"/>
    <w:rsid w:val="008505D3"/>
    <w:rsid w:val="00850676"/>
    <w:rsid w:val="00850917"/>
    <w:rsid w:val="0085203A"/>
    <w:rsid w:val="00853078"/>
    <w:rsid w:val="008534A6"/>
    <w:rsid w:val="0085417A"/>
    <w:rsid w:val="008547A4"/>
    <w:rsid w:val="00855858"/>
    <w:rsid w:val="00856B28"/>
    <w:rsid w:val="00856BF6"/>
    <w:rsid w:val="008570C7"/>
    <w:rsid w:val="00860076"/>
    <w:rsid w:val="0086040D"/>
    <w:rsid w:val="00860A1E"/>
    <w:rsid w:val="00861A19"/>
    <w:rsid w:val="0086274A"/>
    <w:rsid w:val="00863768"/>
    <w:rsid w:val="00863EAA"/>
    <w:rsid w:val="00867226"/>
    <w:rsid w:val="00870631"/>
    <w:rsid w:val="00870721"/>
    <w:rsid w:val="008711FA"/>
    <w:rsid w:val="00871284"/>
    <w:rsid w:val="008721BD"/>
    <w:rsid w:val="00872A7E"/>
    <w:rsid w:val="00873E8A"/>
    <w:rsid w:val="00876FF4"/>
    <w:rsid w:val="008770B6"/>
    <w:rsid w:val="0088022B"/>
    <w:rsid w:val="008817FE"/>
    <w:rsid w:val="00882056"/>
    <w:rsid w:val="008841DE"/>
    <w:rsid w:val="00884ED1"/>
    <w:rsid w:val="008900F1"/>
    <w:rsid w:val="00892339"/>
    <w:rsid w:val="00896843"/>
    <w:rsid w:val="008A69BD"/>
    <w:rsid w:val="008A7960"/>
    <w:rsid w:val="008A7B01"/>
    <w:rsid w:val="008B057C"/>
    <w:rsid w:val="008B1784"/>
    <w:rsid w:val="008B2300"/>
    <w:rsid w:val="008B28B2"/>
    <w:rsid w:val="008B29E0"/>
    <w:rsid w:val="008B36C5"/>
    <w:rsid w:val="008B3B18"/>
    <w:rsid w:val="008B4138"/>
    <w:rsid w:val="008B43CE"/>
    <w:rsid w:val="008B45D9"/>
    <w:rsid w:val="008B4E01"/>
    <w:rsid w:val="008C030A"/>
    <w:rsid w:val="008C2269"/>
    <w:rsid w:val="008C32BC"/>
    <w:rsid w:val="008C38E3"/>
    <w:rsid w:val="008C3A4C"/>
    <w:rsid w:val="008C4D08"/>
    <w:rsid w:val="008D118B"/>
    <w:rsid w:val="008D3C98"/>
    <w:rsid w:val="008D42FC"/>
    <w:rsid w:val="008D432E"/>
    <w:rsid w:val="008D458E"/>
    <w:rsid w:val="008D4623"/>
    <w:rsid w:val="008D4C40"/>
    <w:rsid w:val="008D5456"/>
    <w:rsid w:val="008D609A"/>
    <w:rsid w:val="008E0C6E"/>
    <w:rsid w:val="008E2357"/>
    <w:rsid w:val="008E3914"/>
    <w:rsid w:val="008E46E2"/>
    <w:rsid w:val="008E5C9E"/>
    <w:rsid w:val="008E5E20"/>
    <w:rsid w:val="008E60AD"/>
    <w:rsid w:val="008E6193"/>
    <w:rsid w:val="008E6454"/>
    <w:rsid w:val="008E7642"/>
    <w:rsid w:val="008E791F"/>
    <w:rsid w:val="008E7A07"/>
    <w:rsid w:val="008E7BB6"/>
    <w:rsid w:val="008F03D6"/>
    <w:rsid w:val="008F0AB4"/>
    <w:rsid w:val="008F0EAC"/>
    <w:rsid w:val="008F35CF"/>
    <w:rsid w:val="008F3AF6"/>
    <w:rsid w:val="008F3B54"/>
    <w:rsid w:val="008F3D3F"/>
    <w:rsid w:val="008F4974"/>
    <w:rsid w:val="008F4EC2"/>
    <w:rsid w:val="008F50A5"/>
    <w:rsid w:val="008F54AC"/>
    <w:rsid w:val="008F610F"/>
    <w:rsid w:val="008F649C"/>
    <w:rsid w:val="008F66A0"/>
    <w:rsid w:val="008F6939"/>
    <w:rsid w:val="009018BA"/>
    <w:rsid w:val="0090213E"/>
    <w:rsid w:val="009042B7"/>
    <w:rsid w:val="0090487C"/>
    <w:rsid w:val="00906969"/>
    <w:rsid w:val="009069C8"/>
    <w:rsid w:val="00906C84"/>
    <w:rsid w:val="00911D23"/>
    <w:rsid w:val="009122DF"/>
    <w:rsid w:val="00913F0D"/>
    <w:rsid w:val="00915F28"/>
    <w:rsid w:val="0091718E"/>
    <w:rsid w:val="0091745B"/>
    <w:rsid w:val="00920801"/>
    <w:rsid w:val="00921F5D"/>
    <w:rsid w:val="009221ED"/>
    <w:rsid w:val="0092353C"/>
    <w:rsid w:val="00923EFF"/>
    <w:rsid w:val="00924171"/>
    <w:rsid w:val="00924658"/>
    <w:rsid w:val="0092585A"/>
    <w:rsid w:val="00925CC8"/>
    <w:rsid w:val="00926894"/>
    <w:rsid w:val="00926905"/>
    <w:rsid w:val="00927A70"/>
    <w:rsid w:val="0093000B"/>
    <w:rsid w:val="009312C1"/>
    <w:rsid w:val="00935926"/>
    <w:rsid w:val="00935CB3"/>
    <w:rsid w:val="00936463"/>
    <w:rsid w:val="00940728"/>
    <w:rsid w:val="00940771"/>
    <w:rsid w:val="009410F8"/>
    <w:rsid w:val="009413F8"/>
    <w:rsid w:val="00941469"/>
    <w:rsid w:val="00941880"/>
    <w:rsid w:val="00942471"/>
    <w:rsid w:val="009424B6"/>
    <w:rsid w:val="0094344C"/>
    <w:rsid w:val="00943F42"/>
    <w:rsid w:val="00944C37"/>
    <w:rsid w:val="00945565"/>
    <w:rsid w:val="009456D5"/>
    <w:rsid w:val="00945C90"/>
    <w:rsid w:val="00945D67"/>
    <w:rsid w:val="00946E2C"/>
    <w:rsid w:val="009477FF"/>
    <w:rsid w:val="00950EB2"/>
    <w:rsid w:val="00951006"/>
    <w:rsid w:val="00951BF6"/>
    <w:rsid w:val="009528DA"/>
    <w:rsid w:val="0095379C"/>
    <w:rsid w:val="00954FA6"/>
    <w:rsid w:val="0095542C"/>
    <w:rsid w:val="009556EF"/>
    <w:rsid w:val="00955B6B"/>
    <w:rsid w:val="00957A80"/>
    <w:rsid w:val="00960943"/>
    <w:rsid w:val="00960A07"/>
    <w:rsid w:val="00963AE3"/>
    <w:rsid w:val="00964A93"/>
    <w:rsid w:val="00966228"/>
    <w:rsid w:val="009662A1"/>
    <w:rsid w:val="00967BCD"/>
    <w:rsid w:val="00967E0E"/>
    <w:rsid w:val="0097031D"/>
    <w:rsid w:val="00970A97"/>
    <w:rsid w:val="00970B24"/>
    <w:rsid w:val="009725E9"/>
    <w:rsid w:val="00972E5A"/>
    <w:rsid w:val="00973F55"/>
    <w:rsid w:val="009762F8"/>
    <w:rsid w:val="00980361"/>
    <w:rsid w:val="009807EE"/>
    <w:rsid w:val="00981A51"/>
    <w:rsid w:val="00982F09"/>
    <w:rsid w:val="009833B8"/>
    <w:rsid w:val="00984E8C"/>
    <w:rsid w:val="00990B57"/>
    <w:rsid w:val="00990C89"/>
    <w:rsid w:val="00992B66"/>
    <w:rsid w:val="00992D6A"/>
    <w:rsid w:val="00992EC2"/>
    <w:rsid w:val="00993367"/>
    <w:rsid w:val="00993ECB"/>
    <w:rsid w:val="0099683D"/>
    <w:rsid w:val="009A065E"/>
    <w:rsid w:val="009A2DC4"/>
    <w:rsid w:val="009A4A14"/>
    <w:rsid w:val="009A5954"/>
    <w:rsid w:val="009A67C4"/>
    <w:rsid w:val="009A67D6"/>
    <w:rsid w:val="009A694D"/>
    <w:rsid w:val="009B11FC"/>
    <w:rsid w:val="009B2293"/>
    <w:rsid w:val="009B3103"/>
    <w:rsid w:val="009B321A"/>
    <w:rsid w:val="009B32BA"/>
    <w:rsid w:val="009B4F20"/>
    <w:rsid w:val="009B5A5A"/>
    <w:rsid w:val="009B6792"/>
    <w:rsid w:val="009B67A4"/>
    <w:rsid w:val="009B6C9E"/>
    <w:rsid w:val="009B6CA1"/>
    <w:rsid w:val="009C0CF7"/>
    <w:rsid w:val="009C11FC"/>
    <w:rsid w:val="009C197E"/>
    <w:rsid w:val="009C1BA6"/>
    <w:rsid w:val="009C3FEA"/>
    <w:rsid w:val="009C6C14"/>
    <w:rsid w:val="009D336A"/>
    <w:rsid w:val="009D629B"/>
    <w:rsid w:val="009D640F"/>
    <w:rsid w:val="009D6D4A"/>
    <w:rsid w:val="009D6FE1"/>
    <w:rsid w:val="009D72A0"/>
    <w:rsid w:val="009D7353"/>
    <w:rsid w:val="009D7C72"/>
    <w:rsid w:val="009E146A"/>
    <w:rsid w:val="009E1D66"/>
    <w:rsid w:val="009E217D"/>
    <w:rsid w:val="009E4CC4"/>
    <w:rsid w:val="009E4F01"/>
    <w:rsid w:val="009E5571"/>
    <w:rsid w:val="009E58FF"/>
    <w:rsid w:val="009E5B76"/>
    <w:rsid w:val="009E6C7C"/>
    <w:rsid w:val="009E77C8"/>
    <w:rsid w:val="009F0035"/>
    <w:rsid w:val="009F0342"/>
    <w:rsid w:val="009F0C7A"/>
    <w:rsid w:val="009F1097"/>
    <w:rsid w:val="009F17CB"/>
    <w:rsid w:val="009F3766"/>
    <w:rsid w:val="009F3A7A"/>
    <w:rsid w:val="009F5FCA"/>
    <w:rsid w:val="00A01A06"/>
    <w:rsid w:val="00A01A2A"/>
    <w:rsid w:val="00A03590"/>
    <w:rsid w:val="00A03781"/>
    <w:rsid w:val="00A04D0D"/>
    <w:rsid w:val="00A0529B"/>
    <w:rsid w:val="00A05A3E"/>
    <w:rsid w:val="00A06556"/>
    <w:rsid w:val="00A07A2A"/>
    <w:rsid w:val="00A07D99"/>
    <w:rsid w:val="00A07DC9"/>
    <w:rsid w:val="00A10767"/>
    <w:rsid w:val="00A10CBF"/>
    <w:rsid w:val="00A116DD"/>
    <w:rsid w:val="00A11E6C"/>
    <w:rsid w:val="00A125E0"/>
    <w:rsid w:val="00A126A0"/>
    <w:rsid w:val="00A142F0"/>
    <w:rsid w:val="00A154F7"/>
    <w:rsid w:val="00A159CE"/>
    <w:rsid w:val="00A15E91"/>
    <w:rsid w:val="00A173DB"/>
    <w:rsid w:val="00A234F6"/>
    <w:rsid w:val="00A2428E"/>
    <w:rsid w:val="00A26878"/>
    <w:rsid w:val="00A2726C"/>
    <w:rsid w:val="00A31BA1"/>
    <w:rsid w:val="00A327D8"/>
    <w:rsid w:val="00A32D20"/>
    <w:rsid w:val="00A33FA8"/>
    <w:rsid w:val="00A34D19"/>
    <w:rsid w:val="00A37B7C"/>
    <w:rsid w:val="00A40048"/>
    <w:rsid w:val="00A42C31"/>
    <w:rsid w:val="00A4328C"/>
    <w:rsid w:val="00A4347C"/>
    <w:rsid w:val="00A43832"/>
    <w:rsid w:val="00A4495E"/>
    <w:rsid w:val="00A45CF2"/>
    <w:rsid w:val="00A4660D"/>
    <w:rsid w:val="00A50A38"/>
    <w:rsid w:val="00A525A0"/>
    <w:rsid w:val="00A5789C"/>
    <w:rsid w:val="00A60E45"/>
    <w:rsid w:val="00A61348"/>
    <w:rsid w:val="00A617BC"/>
    <w:rsid w:val="00A61BEE"/>
    <w:rsid w:val="00A63A13"/>
    <w:rsid w:val="00A66C27"/>
    <w:rsid w:val="00A67978"/>
    <w:rsid w:val="00A701C7"/>
    <w:rsid w:val="00A71C0B"/>
    <w:rsid w:val="00A71D5A"/>
    <w:rsid w:val="00A71E4F"/>
    <w:rsid w:val="00A72CCE"/>
    <w:rsid w:val="00A731E0"/>
    <w:rsid w:val="00A7460B"/>
    <w:rsid w:val="00A7685D"/>
    <w:rsid w:val="00A7763D"/>
    <w:rsid w:val="00A8024D"/>
    <w:rsid w:val="00A80B64"/>
    <w:rsid w:val="00A81935"/>
    <w:rsid w:val="00A8638E"/>
    <w:rsid w:val="00A87655"/>
    <w:rsid w:val="00A90DCB"/>
    <w:rsid w:val="00A929D2"/>
    <w:rsid w:val="00A96A84"/>
    <w:rsid w:val="00AA081E"/>
    <w:rsid w:val="00AA31DF"/>
    <w:rsid w:val="00AA5BD8"/>
    <w:rsid w:val="00AA7246"/>
    <w:rsid w:val="00AB13E4"/>
    <w:rsid w:val="00AB17FF"/>
    <w:rsid w:val="00AB22E6"/>
    <w:rsid w:val="00AB36D3"/>
    <w:rsid w:val="00AB4578"/>
    <w:rsid w:val="00AB49E4"/>
    <w:rsid w:val="00AB4D17"/>
    <w:rsid w:val="00AB5E15"/>
    <w:rsid w:val="00AB704F"/>
    <w:rsid w:val="00AC009B"/>
    <w:rsid w:val="00AC166A"/>
    <w:rsid w:val="00AC2810"/>
    <w:rsid w:val="00AC2878"/>
    <w:rsid w:val="00AC2904"/>
    <w:rsid w:val="00AC5337"/>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E5E"/>
    <w:rsid w:val="00AE7DD2"/>
    <w:rsid w:val="00AF0037"/>
    <w:rsid w:val="00AF0A73"/>
    <w:rsid w:val="00AF1859"/>
    <w:rsid w:val="00AF1F42"/>
    <w:rsid w:val="00AF2C8A"/>
    <w:rsid w:val="00AF4B4C"/>
    <w:rsid w:val="00AF68BB"/>
    <w:rsid w:val="00AF6ADD"/>
    <w:rsid w:val="00AF7729"/>
    <w:rsid w:val="00AF7E13"/>
    <w:rsid w:val="00AF7E87"/>
    <w:rsid w:val="00B00124"/>
    <w:rsid w:val="00B0033A"/>
    <w:rsid w:val="00B0060D"/>
    <w:rsid w:val="00B01522"/>
    <w:rsid w:val="00B01954"/>
    <w:rsid w:val="00B0304C"/>
    <w:rsid w:val="00B03E6F"/>
    <w:rsid w:val="00B06C93"/>
    <w:rsid w:val="00B07313"/>
    <w:rsid w:val="00B10D84"/>
    <w:rsid w:val="00B11B35"/>
    <w:rsid w:val="00B1580E"/>
    <w:rsid w:val="00B1596A"/>
    <w:rsid w:val="00B15C1E"/>
    <w:rsid w:val="00B16068"/>
    <w:rsid w:val="00B16B01"/>
    <w:rsid w:val="00B16B2B"/>
    <w:rsid w:val="00B172C4"/>
    <w:rsid w:val="00B176B7"/>
    <w:rsid w:val="00B20609"/>
    <w:rsid w:val="00B22857"/>
    <w:rsid w:val="00B240CE"/>
    <w:rsid w:val="00B244AD"/>
    <w:rsid w:val="00B25AFB"/>
    <w:rsid w:val="00B25F74"/>
    <w:rsid w:val="00B26342"/>
    <w:rsid w:val="00B26D15"/>
    <w:rsid w:val="00B27070"/>
    <w:rsid w:val="00B3011A"/>
    <w:rsid w:val="00B30AA0"/>
    <w:rsid w:val="00B30FF7"/>
    <w:rsid w:val="00B31732"/>
    <w:rsid w:val="00B31A5A"/>
    <w:rsid w:val="00B32903"/>
    <w:rsid w:val="00B34CFB"/>
    <w:rsid w:val="00B34ECD"/>
    <w:rsid w:val="00B356C4"/>
    <w:rsid w:val="00B359ED"/>
    <w:rsid w:val="00B37205"/>
    <w:rsid w:val="00B37ED9"/>
    <w:rsid w:val="00B4167B"/>
    <w:rsid w:val="00B42925"/>
    <w:rsid w:val="00B43998"/>
    <w:rsid w:val="00B455CA"/>
    <w:rsid w:val="00B467CF"/>
    <w:rsid w:val="00B503C6"/>
    <w:rsid w:val="00B5088A"/>
    <w:rsid w:val="00B51382"/>
    <w:rsid w:val="00B5138F"/>
    <w:rsid w:val="00B51477"/>
    <w:rsid w:val="00B53365"/>
    <w:rsid w:val="00B55059"/>
    <w:rsid w:val="00B55938"/>
    <w:rsid w:val="00B55EB6"/>
    <w:rsid w:val="00B57458"/>
    <w:rsid w:val="00B57807"/>
    <w:rsid w:val="00B6177C"/>
    <w:rsid w:val="00B63288"/>
    <w:rsid w:val="00B64CDF"/>
    <w:rsid w:val="00B65A3E"/>
    <w:rsid w:val="00B65AFF"/>
    <w:rsid w:val="00B665C8"/>
    <w:rsid w:val="00B674C2"/>
    <w:rsid w:val="00B67F6C"/>
    <w:rsid w:val="00B67FB6"/>
    <w:rsid w:val="00B7118A"/>
    <w:rsid w:val="00B72549"/>
    <w:rsid w:val="00B7305B"/>
    <w:rsid w:val="00B752DC"/>
    <w:rsid w:val="00B75C6E"/>
    <w:rsid w:val="00B7668F"/>
    <w:rsid w:val="00B76748"/>
    <w:rsid w:val="00B76C39"/>
    <w:rsid w:val="00B81E03"/>
    <w:rsid w:val="00B823E7"/>
    <w:rsid w:val="00B834FD"/>
    <w:rsid w:val="00B835FB"/>
    <w:rsid w:val="00B84131"/>
    <w:rsid w:val="00B851C6"/>
    <w:rsid w:val="00B91F9C"/>
    <w:rsid w:val="00B92CB5"/>
    <w:rsid w:val="00B92D4D"/>
    <w:rsid w:val="00B95C3B"/>
    <w:rsid w:val="00BA0D98"/>
    <w:rsid w:val="00BA1446"/>
    <w:rsid w:val="00BA16D3"/>
    <w:rsid w:val="00BA1C18"/>
    <w:rsid w:val="00BA22FA"/>
    <w:rsid w:val="00BA2467"/>
    <w:rsid w:val="00BA2F19"/>
    <w:rsid w:val="00BA3763"/>
    <w:rsid w:val="00BA3EC6"/>
    <w:rsid w:val="00BA5D95"/>
    <w:rsid w:val="00BA6AAC"/>
    <w:rsid w:val="00BB1474"/>
    <w:rsid w:val="00BB1677"/>
    <w:rsid w:val="00BB3039"/>
    <w:rsid w:val="00BB3F36"/>
    <w:rsid w:val="00BB7644"/>
    <w:rsid w:val="00BB7D14"/>
    <w:rsid w:val="00BC2830"/>
    <w:rsid w:val="00BC2B3D"/>
    <w:rsid w:val="00BC330A"/>
    <w:rsid w:val="00BC4825"/>
    <w:rsid w:val="00BC5070"/>
    <w:rsid w:val="00BC5415"/>
    <w:rsid w:val="00BC7985"/>
    <w:rsid w:val="00BC7C4D"/>
    <w:rsid w:val="00BD26BA"/>
    <w:rsid w:val="00BD2E8B"/>
    <w:rsid w:val="00BD349D"/>
    <w:rsid w:val="00BD5B16"/>
    <w:rsid w:val="00BD6609"/>
    <w:rsid w:val="00BD6BB3"/>
    <w:rsid w:val="00BE1F51"/>
    <w:rsid w:val="00BE2932"/>
    <w:rsid w:val="00BE7FF3"/>
    <w:rsid w:val="00BF08A0"/>
    <w:rsid w:val="00BF0C09"/>
    <w:rsid w:val="00BF160D"/>
    <w:rsid w:val="00BF64B2"/>
    <w:rsid w:val="00C03198"/>
    <w:rsid w:val="00C032FA"/>
    <w:rsid w:val="00C07357"/>
    <w:rsid w:val="00C10D30"/>
    <w:rsid w:val="00C12F86"/>
    <w:rsid w:val="00C13A20"/>
    <w:rsid w:val="00C149A2"/>
    <w:rsid w:val="00C14CF5"/>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BA0"/>
    <w:rsid w:val="00C36112"/>
    <w:rsid w:val="00C36130"/>
    <w:rsid w:val="00C40442"/>
    <w:rsid w:val="00C418FA"/>
    <w:rsid w:val="00C4290D"/>
    <w:rsid w:val="00C42950"/>
    <w:rsid w:val="00C4346A"/>
    <w:rsid w:val="00C45628"/>
    <w:rsid w:val="00C461EF"/>
    <w:rsid w:val="00C46BCC"/>
    <w:rsid w:val="00C47937"/>
    <w:rsid w:val="00C479DC"/>
    <w:rsid w:val="00C54A62"/>
    <w:rsid w:val="00C54C6D"/>
    <w:rsid w:val="00C55B0F"/>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0DF6"/>
    <w:rsid w:val="00C71898"/>
    <w:rsid w:val="00C71B36"/>
    <w:rsid w:val="00C73026"/>
    <w:rsid w:val="00C7387D"/>
    <w:rsid w:val="00C7439D"/>
    <w:rsid w:val="00C74B0E"/>
    <w:rsid w:val="00C75FD5"/>
    <w:rsid w:val="00C80135"/>
    <w:rsid w:val="00C80ECA"/>
    <w:rsid w:val="00C82FE0"/>
    <w:rsid w:val="00C83ACB"/>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4F95"/>
    <w:rsid w:val="00CA5463"/>
    <w:rsid w:val="00CA5CD9"/>
    <w:rsid w:val="00CA62F3"/>
    <w:rsid w:val="00CA6C88"/>
    <w:rsid w:val="00CA7600"/>
    <w:rsid w:val="00CB0EE0"/>
    <w:rsid w:val="00CB118A"/>
    <w:rsid w:val="00CB2D05"/>
    <w:rsid w:val="00CB348A"/>
    <w:rsid w:val="00CB552E"/>
    <w:rsid w:val="00CB56E6"/>
    <w:rsid w:val="00CB5DB1"/>
    <w:rsid w:val="00CB67E1"/>
    <w:rsid w:val="00CC1085"/>
    <w:rsid w:val="00CC2750"/>
    <w:rsid w:val="00CC2CAF"/>
    <w:rsid w:val="00CC36E6"/>
    <w:rsid w:val="00CC599B"/>
    <w:rsid w:val="00CC5F2E"/>
    <w:rsid w:val="00CC7003"/>
    <w:rsid w:val="00CC7364"/>
    <w:rsid w:val="00CC7641"/>
    <w:rsid w:val="00CC7C72"/>
    <w:rsid w:val="00CD0CB3"/>
    <w:rsid w:val="00CD0E71"/>
    <w:rsid w:val="00CD10EF"/>
    <w:rsid w:val="00CD3EDF"/>
    <w:rsid w:val="00CD46DC"/>
    <w:rsid w:val="00CD4F96"/>
    <w:rsid w:val="00CD63BD"/>
    <w:rsid w:val="00CD6A33"/>
    <w:rsid w:val="00CD780C"/>
    <w:rsid w:val="00CE08F8"/>
    <w:rsid w:val="00CE158D"/>
    <w:rsid w:val="00CE2472"/>
    <w:rsid w:val="00CE29D8"/>
    <w:rsid w:val="00CE75AD"/>
    <w:rsid w:val="00CF1CA1"/>
    <w:rsid w:val="00CF3CD8"/>
    <w:rsid w:val="00CF5614"/>
    <w:rsid w:val="00CF6113"/>
    <w:rsid w:val="00CF6C6A"/>
    <w:rsid w:val="00D00C41"/>
    <w:rsid w:val="00D02ADC"/>
    <w:rsid w:val="00D034F7"/>
    <w:rsid w:val="00D05E20"/>
    <w:rsid w:val="00D06693"/>
    <w:rsid w:val="00D102DA"/>
    <w:rsid w:val="00D1167E"/>
    <w:rsid w:val="00D1187F"/>
    <w:rsid w:val="00D13F7A"/>
    <w:rsid w:val="00D14F5A"/>
    <w:rsid w:val="00D15054"/>
    <w:rsid w:val="00D20C34"/>
    <w:rsid w:val="00D216CD"/>
    <w:rsid w:val="00D224B2"/>
    <w:rsid w:val="00D22CE4"/>
    <w:rsid w:val="00D238B9"/>
    <w:rsid w:val="00D24E5A"/>
    <w:rsid w:val="00D25723"/>
    <w:rsid w:val="00D260CA"/>
    <w:rsid w:val="00D26AA8"/>
    <w:rsid w:val="00D306EE"/>
    <w:rsid w:val="00D321BD"/>
    <w:rsid w:val="00D329C1"/>
    <w:rsid w:val="00D3323E"/>
    <w:rsid w:val="00D365A7"/>
    <w:rsid w:val="00D36F74"/>
    <w:rsid w:val="00D402D7"/>
    <w:rsid w:val="00D40674"/>
    <w:rsid w:val="00D415A4"/>
    <w:rsid w:val="00D41EEA"/>
    <w:rsid w:val="00D42CC2"/>
    <w:rsid w:val="00D430CF"/>
    <w:rsid w:val="00D447A2"/>
    <w:rsid w:val="00D45FBF"/>
    <w:rsid w:val="00D47E34"/>
    <w:rsid w:val="00D54290"/>
    <w:rsid w:val="00D550BA"/>
    <w:rsid w:val="00D55A02"/>
    <w:rsid w:val="00D55F30"/>
    <w:rsid w:val="00D5731F"/>
    <w:rsid w:val="00D57850"/>
    <w:rsid w:val="00D61114"/>
    <w:rsid w:val="00D62207"/>
    <w:rsid w:val="00D62AAB"/>
    <w:rsid w:val="00D634E0"/>
    <w:rsid w:val="00D638B9"/>
    <w:rsid w:val="00D63A33"/>
    <w:rsid w:val="00D70041"/>
    <w:rsid w:val="00D707A7"/>
    <w:rsid w:val="00D71926"/>
    <w:rsid w:val="00D725C0"/>
    <w:rsid w:val="00D72A38"/>
    <w:rsid w:val="00D732B9"/>
    <w:rsid w:val="00D736E8"/>
    <w:rsid w:val="00D73AFF"/>
    <w:rsid w:val="00D747BF"/>
    <w:rsid w:val="00D74867"/>
    <w:rsid w:val="00D75FFA"/>
    <w:rsid w:val="00D77D1F"/>
    <w:rsid w:val="00D80026"/>
    <w:rsid w:val="00D807A0"/>
    <w:rsid w:val="00D80821"/>
    <w:rsid w:val="00D80D93"/>
    <w:rsid w:val="00D832AC"/>
    <w:rsid w:val="00D83D10"/>
    <w:rsid w:val="00D83FFE"/>
    <w:rsid w:val="00D86540"/>
    <w:rsid w:val="00D90381"/>
    <w:rsid w:val="00D934F8"/>
    <w:rsid w:val="00D93FCC"/>
    <w:rsid w:val="00D947A4"/>
    <w:rsid w:val="00D963BC"/>
    <w:rsid w:val="00D96793"/>
    <w:rsid w:val="00D97F6B"/>
    <w:rsid w:val="00DA0428"/>
    <w:rsid w:val="00DA0997"/>
    <w:rsid w:val="00DA19ED"/>
    <w:rsid w:val="00DA215C"/>
    <w:rsid w:val="00DA2938"/>
    <w:rsid w:val="00DA2DFD"/>
    <w:rsid w:val="00DA3D46"/>
    <w:rsid w:val="00DA4ED3"/>
    <w:rsid w:val="00DA55A1"/>
    <w:rsid w:val="00DA6243"/>
    <w:rsid w:val="00DA6E09"/>
    <w:rsid w:val="00DB15E1"/>
    <w:rsid w:val="00DB5818"/>
    <w:rsid w:val="00DB5A0D"/>
    <w:rsid w:val="00DB71B8"/>
    <w:rsid w:val="00DB761F"/>
    <w:rsid w:val="00DC07D1"/>
    <w:rsid w:val="00DC0BB4"/>
    <w:rsid w:val="00DC0E5B"/>
    <w:rsid w:val="00DC1F57"/>
    <w:rsid w:val="00DC23D7"/>
    <w:rsid w:val="00DC278F"/>
    <w:rsid w:val="00DC3A9B"/>
    <w:rsid w:val="00DC40D6"/>
    <w:rsid w:val="00DC4578"/>
    <w:rsid w:val="00DC5378"/>
    <w:rsid w:val="00DC77AD"/>
    <w:rsid w:val="00DC7DE5"/>
    <w:rsid w:val="00DD0F7B"/>
    <w:rsid w:val="00DD47CD"/>
    <w:rsid w:val="00DD5343"/>
    <w:rsid w:val="00DD5689"/>
    <w:rsid w:val="00DD63A8"/>
    <w:rsid w:val="00DE0777"/>
    <w:rsid w:val="00DE380E"/>
    <w:rsid w:val="00DE4623"/>
    <w:rsid w:val="00DE7718"/>
    <w:rsid w:val="00DF0825"/>
    <w:rsid w:val="00DF0A85"/>
    <w:rsid w:val="00DF183F"/>
    <w:rsid w:val="00DF1D78"/>
    <w:rsid w:val="00DF3688"/>
    <w:rsid w:val="00DF46F7"/>
    <w:rsid w:val="00DF7BBD"/>
    <w:rsid w:val="00E0011C"/>
    <w:rsid w:val="00E023C9"/>
    <w:rsid w:val="00E035C8"/>
    <w:rsid w:val="00E03B84"/>
    <w:rsid w:val="00E0522C"/>
    <w:rsid w:val="00E06051"/>
    <w:rsid w:val="00E11631"/>
    <w:rsid w:val="00E1172C"/>
    <w:rsid w:val="00E11966"/>
    <w:rsid w:val="00E13582"/>
    <w:rsid w:val="00E1385B"/>
    <w:rsid w:val="00E14BF1"/>
    <w:rsid w:val="00E1671A"/>
    <w:rsid w:val="00E2077F"/>
    <w:rsid w:val="00E20A12"/>
    <w:rsid w:val="00E23CD8"/>
    <w:rsid w:val="00E26A17"/>
    <w:rsid w:val="00E27EB3"/>
    <w:rsid w:val="00E309FB"/>
    <w:rsid w:val="00E309FD"/>
    <w:rsid w:val="00E311B2"/>
    <w:rsid w:val="00E3128A"/>
    <w:rsid w:val="00E31F6C"/>
    <w:rsid w:val="00E32549"/>
    <w:rsid w:val="00E32663"/>
    <w:rsid w:val="00E329F1"/>
    <w:rsid w:val="00E33975"/>
    <w:rsid w:val="00E33D71"/>
    <w:rsid w:val="00E35713"/>
    <w:rsid w:val="00E3636D"/>
    <w:rsid w:val="00E369EE"/>
    <w:rsid w:val="00E36C44"/>
    <w:rsid w:val="00E408F4"/>
    <w:rsid w:val="00E421BE"/>
    <w:rsid w:val="00E43F25"/>
    <w:rsid w:val="00E449B8"/>
    <w:rsid w:val="00E4558A"/>
    <w:rsid w:val="00E459C8"/>
    <w:rsid w:val="00E47505"/>
    <w:rsid w:val="00E5012D"/>
    <w:rsid w:val="00E50585"/>
    <w:rsid w:val="00E54CED"/>
    <w:rsid w:val="00E576F9"/>
    <w:rsid w:val="00E57D13"/>
    <w:rsid w:val="00E60352"/>
    <w:rsid w:val="00E6106A"/>
    <w:rsid w:val="00E61CEB"/>
    <w:rsid w:val="00E621CC"/>
    <w:rsid w:val="00E623D6"/>
    <w:rsid w:val="00E625EA"/>
    <w:rsid w:val="00E62742"/>
    <w:rsid w:val="00E63268"/>
    <w:rsid w:val="00E63284"/>
    <w:rsid w:val="00E66488"/>
    <w:rsid w:val="00E6661F"/>
    <w:rsid w:val="00E67CA1"/>
    <w:rsid w:val="00E70A1B"/>
    <w:rsid w:val="00E71100"/>
    <w:rsid w:val="00E71E8F"/>
    <w:rsid w:val="00E727B8"/>
    <w:rsid w:val="00E73DBB"/>
    <w:rsid w:val="00E73F45"/>
    <w:rsid w:val="00E76384"/>
    <w:rsid w:val="00E76A07"/>
    <w:rsid w:val="00E77413"/>
    <w:rsid w:val="00E77D7B"/>
    <w:rsid w:val="00E80578"/>
    <w:rsid w:val="00E81630"/>
    <w:rsid w:val="00E81A34"/>
    <w:rsid w:val="00E81B33"/>
    <w:rsid w:val="00E8202C"/>
    <w:rsid w:val="00E834E9"/>
    <w:rsid w:val="00E850F6"/>
    <w:rsid w:val="00E879DE"/>
    <w:rsid w:val="00E902D4"/>
    <w:rsid w:val="00E90C48"/>
    <w:rsid w:val="00E91D97"/>
    <w:rsid w:val="00E9504A"/>
    <w:rsid w:val="00E954E6"/>
    <w:rsid w:val="00E95504"/>
    <w:rsid w:val="00E95E68"/>
    <w:rsid w:val="00E96199"/>
    <w:rsid w:val="00E96623"/>
    <w:rsid w:val="00E96702"/>
    <w:rsid w:val="00E96D86"/>
    <w:rsid w:val="00EA0684"/>
    <w:rsid w:val="00EA0AE7"/>
    <w:rsid w:val="00EA1A29"/>
    <w:rsid w:val="00EA24C4"/>
    <w:rsid w:val="00EA2848"/>
    <w:rsid w:val="00EA3ADA"/>
    <w:rsid w:val="00EA3E13"/>
    <w:rsid w:val="00EA509A"/>
    <w:rsid w:val="00EA6801"/>
    <w:rsid w:val="00EA6883"/>
    <w:rsid w:val="00EB1AEF"/>
    <w:rsid w:val="00EB1D6B"/>
    <w:rsid w:val="00EB276E"/>
    <w:rsid w:val="00EB320A"/>
    <w:rsid w:val="00EB32E7"/>
    <w:rsid w:val="00EB61A3"/>
    <w:rsid w:val="00EC0850"/>
    <w:rsid w:val="00EC25DC"/>
    <w:rsid w:val="00EC371F"/>
    <w:rsid w:val="00EC43CC"/>
    <w:rsid w:val="00EC51A7"/>
    <w:rsid w:val="00EC5A15"/>
    <w:rsid w:val="00EC5ACC"/>
    <w:rsid w:val="00EC5F33"/>
    <w:rsid w:val="00EC6480"/>
    <w:rsid w:val="00EC66F9"/>
    <w:rsid w:val="00ED24AF"/>
    <w:rsid w:val="00ED3DF7"/>
    <w:rsid w:val="00ED3FE0"/>
    <w:rsid w:val="00ED60F7"/>
    <w:rsid w:val="00ED6962"/>
    <w:rsid w:val="00ED729D"/>
    <w:rsid w:val="00EE0E56"/>
    <w:rsid w:val="00EE1922"/>
    <w:rsid w:val="00EE2B24"/>
    <w:rsid w:val="00EE3EC9"/>
    <w:rsid w:val="00EE4BCC"/>
    <w:rsid w:val="00EE71E6"/>
    <w:rsid w:val="00EE73F7"/>
    <w:rsid w:val="00EE7A8E"/>
    <w:rsid w:val="00EF0D92"/>
    <w:rsid w:val="00EF10F8"/>
    <w:rsid w:val="00EF234B"/>
    <w:rsid w:val="00EF4473"/>
    <w:rsid w:val="00EF4865"/>
    <w:rsid w:val="00EF4CB9"/>
    <w:rsid w:val="00EF5343"/>
    <w:rsid w:val="00EF5A4C"/>
    <w:rsid w:val="00EF6417"/>
    <w:rsid w:val="00F0044A"/>
    <w:rsid w:val="00F0113B"/>
    <w:rsid w:val="00F02A22"/>
    <w:rsid w:val="00F02E55"/>
    <w:rsid w:val="00F033F8"/>
    <w:rsid w:val="00F0377D"/>
    <w:rsid w:val="00F03B21"/>
    <w:rsid w:val="00F06062"/>
    <w:rsid w:val="00F0774E"/>
    <w:rsid w:val="00F07D5A"/>
    <w:rsid w:val="00F07F5D"/>
    <w:rsid w:val="00F12983"/>
    <w:rsid w:val="00F138AF"/>
    <w:rsid w:val="00F15C8D"/>
    <w:rsid w:val="00F16BC7"/>
    <w:rsid w:val="00F16F1C"/>
    <w:rsid w:val="00F17F17"/>
    <w:rsid w:val="00F20348"/>
    <w:rsid w:val="00F22392"/>
    <w:rsid w:val="00F225DE"/>
    <w:rsid w:val="00F228B9"/>
    <w:rsid w:val="00F243D8"/>
    <w:rsid w:val="00F245B6"/>
    <w:rsid w:val="00F24E59"/>
    <w:rsid w:val="00F24F8A"/>
    <w:rsid w:val="00F25902"/>
    <w:rsid w:val="00F301DD"/>
    <w:rsid w:val="00F3088F"/>
    <w:rsid w:val="00F3134A"/>
    <w:rsid w:val="00F31B8C"/>
    <w:rsid w:val="00F31C33"/>
    <w:rsid w:val="00F31E91"/>
    <w:rsid w:val="00F325F8"/>
    <w:rsid w:val="00F327C4"/>
    <w:rsid w:val="00F33653"/>
    <w:rsid w:val="00F3429E"/>
    <w:rsid w:val="00F34DFA"/>
    <w:rsid w:val="00F364BE"/>
    <w:rsid w:val="00F36509"/>
    <w:rsid w:val="00F366CD"/>
    <w:rsid w:val="00F375A2"/>
    <w:rsid w:val="00F37E74"/>
    <w:rsid w:val="00F40973"/>
    <w:rsid w:val="00F4166F"/>
    <w:rsid w:val="00F4191D"/>
    <w:rsid w:val="00F4253E"/>
    <w:rsid w:val="00F43511"/>
    <w:rsid w:val="00F437D1"/>
    <w:rsid w:val="00F448E5"/>
    <w:rsid w:val="00F45406"/>
    <w:rsid w:val="00F45FC8"/>
    <w:rsid w:val="00F520F1"/>
    <w:rsid w:val="00F52D3E"/>
    <w:rsid w:val="00F531A3"/>
    <w:rsid w:val="00F5325F"/>
    <w:rsid w:val="00F53A37"/>
    <w:rsid w:val="00F54D1B"/>
    <w:rsid w:val="00F54D86"/>
    <w:rsid w:val="00F55431"/>
    <w:rsid w:val="00F56133"/>
    <w:rsid w:val="00F5733A"/>
    <w:rsid w:val="00F57A2F"/>
    <w:rsid w:val="00F57D9F"/>
    <w:rsid w:val="00F6066D"/>
    <w:rsid w:val="00F610D7"/>
    <w:rsid w:val="00F61BAA"/>
    <w:rsid w:val="00F64655"/>
    <w:rsid w:val="00F64DC1"/>
    <w:rsid w:val="00F65349"/>
    <w:rsid w:val="00F678FF"/>
    <w:rsid w:val="00F67B57"/>
    <w:rsid w:val="00F67EDE"/>
    <w:rsid w:val="00F7184B"/>
    <w:rsid w:val="00F72528"/>
    <w:rsid w:val="00F725CA"/>
    <w:rsid w:val="00F74DB1"/>
    <w:rsid w:val="00F752CD"/>
    <w:rsid w:val="00F75C65"/>
    <w:rsid w:val="00F769F5"/>
    <w:rsid w:val="00F76B44"/>
    <w:rsid w:val="00F7751C"/>
    <w:rsid w:val="00F80398"/>
    <w:rsid w:val="00F80ADB"/>
    <w:rsid w:val="00F80F23"/>
    <w:rsid w:val="00F81107"/>
    <w:rsid w:val="00F83232"/>
    <w:rsid w:val="00F83533"/>
    <w:rsid w:val="00F83DDA"/>
    <w:rsid w:val="00F85FE0"/>
    <w:rsid w:val="00F861CF"/>
    <w:rsid w:val="00F861DA"/>
    <w:rsid w:val="00F86509"/>
    <w:rsid w:val="00F867E9"/>
    <w:rsid w:val="00F869DD"/>
    <w:rsid w:val="00F9023B"/>
    <w:rsid w:val="00F91D0F"/>
    <w:rsid w:val="00F93365"/>
    <w:rsid w:val="00F934F3"/>
    <w:rsid w:val="00F9386A"/>
    <w:rsid w:val="00F941C8"/>
    <w:rsid w:val="00F95F2C"/>
    <w:rsid w:val="00F97FA1"/>
    <w:rsid w:val="00FA07BA"/>
    <w:rsid w:val="00FA0EFC"/>
    <w:rsid w:val="00FA14D4"/>
    <w:rsid w:val="00FA1E75"/>
    <w:rsid w:val="00FA1F9A"/>
    <w:rsid w:val="00FA2A67"/>
    <w:rsid w:val="00FA2CC4"/>
    <w:rsid w:val="00FA2DE1"/>
    <w:rsid w:val="00FA3D2E"/>
    <w:rsid w:val="00FB05CE"/>
    <w:rsid w:val="00FB0714"/>
    <w:rsid w:val="00FB1B85"/>
    <w:rsid w:val="00FB3E62"/>
    <w:rsid w:val="00FB417D"/>
    <w:rsid w:val="00FB6503"/>
    <w:rsid w:val="00FB66C6"/>
    <w:rsid w:val="00FB7838"/>
    <w:rsid w:val="00FB7F25"/>
    <w:rsid w:val="00FC1564"/>
    <w:rsid w:val="00FC3A81"/>
    <w:rsid w:val="00FC7AC9"/>
    <w:rsid w:val="00FC7DC4"/>
    <w:rsid w:val="00FD07DD"/>
    <w:rsid w:val="00FD11FD"/>
    <w:rsid w:val="00FD160F"/>
    <w:rsid w:val="00FD1823"/>
    <w:rsid w:val="00FD2176"/>
    <w:rsid w:val="00FD3208"/>
    <w:rsid w:val="00FD3B8F"/>
    <w:rsid w:val="00FD3E66"/>
    <w:rsid w:val="00FD505A"/>
    <w:rsid w:val="00FD51EB"/>
    <w:rsid w:val="00FD59A3"/>
    <w:rsid w:val="00FD65BF"/>
    <w:rsid w:val="00FD6933"/>
    <w:rsid w:val="00FD6CCC"/>
    <w:rsid w:val="00FE0D63"/>
    <w:rsid w:val="00FE3368"/>
    <w:rsid w:val="00FE5A32"/>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93792BAB-7903-4010-801C-32BCF3C5A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FD7"/>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saofrancisco.sp.gov.br/diariooficia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aofrancisco.sp.gov.br"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LICITACAO@SAOFRANCISCO.SP.GOV.BR" TargetMode="External"/><Relationship Id="rId5" Type="http://schemas.openxmlformats.org/officeDocument/2006/relationships/webSettings" Target="webSettings.xml"/><Relationship Id="rId15" Type="http://schemas.openxmlformats.org/officeDocument/2006/relationships/hyperlink" Target="mailto:bruna.assessoriajuridicapmsf@gmail.com" TargetMode="External"/><Relationship Id="rId10" Type="http://schemas.openxmlformats.org/officeDocument/2006/relationships/hyperlink" Target="https://ecrie.com.br/Sistema/Conteudos/DiarioOficial/upload/ASS_u_164_30072024132013.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bruna.assessoriajuridicapmsf@gmail.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7811</TotalTime>
  <Pages>89</Pages>
  <Words>38121</Words>
  <Characters>205855</Characters>
  <Application>Microsoft Office Word</Application>
  <DocSecurity>0</DocSecurity>
  <Lines>1715</Lines>
  <Paragraphs>486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243490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147</cp:revision>
  <cp:lastPrinted>2025-10-30T23:47:00Z</cp:lastPrinted>
  <dcterms:created xsi:type="dcterms:W3CDTF">2024-10-07T23:14:00Z</dcterms:created>
  <dcterms:modified xsi:type="dcterms:W3CDTF">2026-06-22T19:43:00Z</dcterms:modified>
</cp:coreProperties>
</file>