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3F814D80" w:rsidR="00BE2932" w:rsidRPr="00B31A5A" w:rsidRDefault="00BD1D93" w:rsidP="00381C57">
      <w:pPr>
        <w:pStyle w:val="DOCUMENTO"/>
      </w:pPr>
      <w:bookmarkStart w:id="1" w:name="_Toc216938896"/>
      <w:r>
        <w:lastRenderedPageBreak/>
        <w:t>{{MINUTA DE}}</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w:t>
      </w:r>
      <w:proofErr w:type="gramStart"/>
      <w:r w:rsidR="0083794F" w:rsidRPr="0083794F">
        <w:rPr>
          <w:rFonts w:ascii="Calibri" w:hAnsi="Calibri" w:cs="Calibri"/>
          <w:sz w:val="24"/>
          <w:szCs w:val="24"/>
        </w:rPr>
        <w:t>N.PROCESSO</w:t>
      </w:r>
      <w:proofErr w:type="gramEnd"/>
      <w:r w:rsidR="0083794F" w:rsidRPr="0083794F">
        <w:rPr>
          <w:rFonts w:ascii="Calibri" w:hAnsi="Calibri" w:cs="Calibri"/>
          <w:sz w:val="24"/>
          <w:szCs w:val="24"/>
        </w:rPr>
        <w:t>}}</w:t>
      </w:r>
    </w:p>
    <w:p w14:paraId="44612891" w14:textId="39FA30F4"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w:t>
      </w:r>
      <w:proofErr w:type="gramStart"/>
      <w:r w:rsidR="00CC04F7" w:rsidRPr="00CC04F7">
        <w:rPr>
          <w:rFonts w:ascii="Calibri" w:hAnsi="Calibri" w:cs="Calibri"/>
          <w:sz w:val="24"/>
          <w:szCs w:val="24"/>
        </w:rPr>
        <w:t>N.MODALIDADE</w:t>
      </w:r>
      <w:proofErr w:type="gramEnd"/>
      <w:r w:rsidR="00CC04F7" w:rsidRPr="00CC04F7">
        <w:rPr>
          <w:rFonts w:ascii="Calibri" w:hAnsi="Calibri" w:cs="Calibri"/>
          <w:sz w:val="24"/>
          <w:szCs w:val="24"/>
        </w:rPr>
        <w:t>}}</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0D891B49"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8111E4" w:rsidRPr="008111E4">
        <w:rPr>
          <w:rFonts w:ascii="Calibri" w:hAnsi="Calibri" w:cs="Calibri"/>
          <w:sz w:val="24"/>
          <w:szCs w:val="24"/>
        </w:rPr>
        <w:t>{{DATA REC PROP2}}</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F60A0FA"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{{LOTE2}}</w:t>
      </w:r>
      <w:r w:rsidR="00C351D8" w:rsidRPr="00C351D8">
        <w:rPr>
          <w:b/>
        </w:rPr>
        <w:t xml:space="preserve">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w:t>
      </w:r>
      <w:r w:rsidR="007E4065" w:rsidRPr="00044631">
        <w:lastRenderedPageBreak/>
        <w:t xml:space="preserve">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w:t>
      </w:r>
      <w:r w:rsidR="001C4B26" w:rsidRPr="001C4B26">
        <w:lastRenderedPageBreak/>
        <w:t>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 xml:space="preserve">s nos </w:t>
      </w:r>
      <w:r w:rsidRPr="0081018B">
        <w:lastRenderedPageBreak/>
        <w:t>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w:t>
      </w:r>
      <w:r w:rsidRPr="00B31A5A">
        <w:lastRenderedPageBreak/>
        <w:t xml:space="preserve">(rol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B34ECD">
        <w:rPr>
          <w:rFonts w:eastAsiaTheme="minorEastAsia"/>
        </w:rPr>
        <w:lastRenderedPageBreak/>
        <w:t>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lastRenderedPageBreak/>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w:t>
      </w:r>
      <w:proofErr w:type="spellStart"/>
      <w:r w:rsidR="00D832AC">
        <w:t>BLLCompras</w:t>
      </w:r>
      <w:proofErr w:type="spellEnd"/>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Edital; enfim, tudo o que for necessário para entrega dos itens/prestação dos serviços, sem que nos </w:t>
      </w:r>
      <w:r w:rsidR="007102A5" w:rsidRPr="005E3F08">
        <w:lastRenderedPageBreak/>
        <w:t>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xml:space="preserve">, que permita inferir ao menos o objeto social, todos os sócios da empresa e a quem cabe a administração da </w:t>
      </w:r>
      <w:r w:rsidR="00957A80">
        <w:rPr>
          <w:rFonts w:ascii="Calibri" w:hAnsi="Calibri" w:cs="Calibri"/>
          <w:sz w:val="24"/>
          <w:szCs w:val="24"/>
        </w:rPr>
        <w:lastRenderedPageBreak/>
        <w:t>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bookmarkEnd w:id="23"/>
    <w:p w14:paraId="7432CB01" w14:textId="77777777" w:rsidR="00CC14A5" w:rsidRPr="004E3E8E" w:rsidRDefault="00CC14A5" w:rsidP="00CC14A5">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4E3E8E">
        <w:rPr>
          <w:rFonts w:ascii="Calibri" w:hAnsi="Calibri" w:cs="Calibri"/>
          <w:b/>
          <w:i/>
          <w:sz w:val="24"/>
          <w:szCs w:val="24"/>
          <w:u w:val="single"/>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60D1FF3"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cumpre as exigências de reserva de cargos para pessoa com deficiência e para reabilitado </w:t>
      </w:r>
      <w:r w:rsidRPr="0076218C">
        <w:rPr>
          <w:rFonts w:ascii="Calibri" w:hAnsi="Calibri" w:cs="Calibri"/>
          <w:sz w:val="24"/>
          <w:szCs w:val="24"/>
        </w:rPr>
        <w:lastRenderedPageBreak/>
        <w:t>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1F9A4BF9" w:rsidR="00717C11" w:rsidRPr="00DC3CC2" w:rsidRDefault="00E62C16" w:rsidP="00DC3CC2">
      <w:pPr>
        <w:pStyle w:val="PargrafodaLista"/>
        <w:numPr>
          <w:ilvl w:val="0"/>
          <w:numId w:val="26"/>
        </w:numPr>
        <w:ind w:left="0" w:firstLine="0"/>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51AC2D87"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{{PROP}}</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w:t>
      </w:r>
      <w:r w:rsidRPr="0076218C">
        <w:rPr>
          <w:rFonts w:ascii="Calibri" w:hAnsi="Calibri" w:cs="Calibri"/>
          <w:sz w:val="24"/>
          <w:szCs w:val="24"/>
        </w:rPr>
        <w:lastRenderedPageBreak/>
        <w:t>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w:t>
      </w:r>
      <w:r w:rsidR="00B57458" w:rsidRPr="0076218C">
        <w:rPr>
          <w:rFonts w:ascii="Calibri" w:hAnsi="Calibri" w:cs="Calibri"/>
          <w:bCs/>
          <w:sz w:val="24"/>
          <w:szCs w:val="24"/>
        </w:rPr>
        <w:lastRenderedPageBreak/>
        <w:t xml:space="preserve">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w:t>
      </w:r>
      <w:r w:rsidRPr="0076218C">
        <w:rPr>
          <w:rFonts w:ascii="Calibri" w:hAnsi="Calibri" w:cs="Calibri"/>
          <w:b/>
          <w:i/>
          <w:iCs/>
          <w:sz w:val="24"/>
          <w:szCs w:val="24"/>
          <w:u w:val="single"/>
        </w:rPr>
        <w:lastRenderedPageBreak/>
        <w:t>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w:t>
      </w:r>
      <w:r w:rsidRPr="0076218C">
        <w:rPr>
          <w:rFonts w:ascii="Calibri" w:hAnsi="Calibri" w:cs="Calibri"/>
          <w:sz w:val="24"/>
          <w:szCs w:val="24"/>
        </w:rPr>
        <w:lastRenderedPageBreak/>
        <w:t xml:space="preserve">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para regularização da documentação, para pagamento ou parcelamento do débito e para emissão de eventuais certidões negativas ou positivas com efeito de certidão </w:t>
      </w:r>
      <w:r w:rsidRPr="0076218C">
        <w:rPr>
          <w:rFonts w:ascii="Calibri" w:hAnsi="Calibri" w:cs="Calibri"/>
          <w:sz w:val="24"/>
          <w:szCs w:val="24"/>
        </w:rPr>
        <w:lastRenderedPageBreak/>
        <w:t>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w:t>
      </w:r>
      <w:r w:rsidR="00C824F5">
        <w:rPr>
          <w:rFonts w:ascii="Calibri" w:hAnsi="Calibri" w:cs="Calibri"/>
          <w:sz w:val="24"/>
          <w:szCs w:val="24"/>
        </w:rPr>
        <w:lastRenderedPageBreak/>
        <w:t>(ENCERRAMENTO)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lastRenderedPageBreak/>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 xml:space="preserve">será dirigido à autoridade que tiver editado o ato ou </w:t>
      </w:r>
      <w:r w:rsidRPr="001244C6">
        <w:lastRenderedPageBreak/>
        <w:t>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 xml:space="preserve">que concede poderes </w:t>
      </w:r>
      <w:r w:rsidRPr="00307AB0">
        <w:lastRenderedPageBreak/>
        <w:t>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218054C5"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t>DA EXECUÇÃO</w:t>
      </w:r>
      <w:bookmarkEnd w:id="50"/>
      <w:bookmarkEnd w:id="51"/>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77777777"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lastRenderedPageBreak/>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 xml:space="preserve">em caso de força maior, caso fortuito ou fato do príncipe ou em decorrência de fatos imprevisíveis ou previsíveis de consequências incalculáveis, que </w:t>
      </w:r>
      <w:r w:rsidRPr="0076218C">
        <w:rPr>
          <w:rFonts w:ascii="Calibri" w:hAnsi="Calibri" w:cs="Calibri"/>
          <w:sz w:val="24"/>
          <w:szCs w:val="24"/>
        </w:rPr>
        <w:lastRenderedPageBreak/>
        <w:t>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 xml:space="preserve">preço de mercado tornar-se superior ao preço registrado no </w:t>
      </w:r>
      <w:r w:rsidRPr="00950EB2">
        <w:rPr>
          <w:rFonts w:eastAsia="Arial Unicode MS"/>
          <w:b/>
          <w:u w:val="single"/>
        </w:rPr>
        <w:lastRenderedPageBreak/>
        <w:t>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4F70168D"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357134" w:rsidRPr="00357134">
        <w:rPr>
          <w:u w:val="single"/>
        </w:rPr>
        <w:t>{{VALOR}} ({{VALOR EXT}})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5" w:name="_Hlk216683302"/>
      <w:bookmarkStart w:id="76" w:name="_Hlk166510994"/>
      <w:bookmarkStart w:id="77"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78" w:name="_Hlk218675686"/>
      <w:bookmarkEnd w:id="75"/>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6"/>
    </w:p>
    <w:p w14:paraId="0B5B84F8" w14:textId="344A6C0F" w:rsidR="00525535" w:rsidRPr="009A5954" w:rsidRDefault="00D238B9" w:rsidP="00381C57">
      <w:pPr>
        <w:pStyle w:val="Itensesubitens"/>
        <w:numPr>
          <w:ilvl w:val="1"/>
          <w:numId w:val="19"/>
        </w:numPr>
        <w:ind w:left="0" w:firstLine="0"/>
        <w:rPr>
          <w:highlight w:val="magenta"/>
        </w:rPr>
      </w:pPr>
      <w:bookmarkStart w:id="79"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lastRenderedPageBreak/>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2" w:name="art155i"/>
      <w:bookmarkEnd w:id="82"/>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i"/>
      <w:bookmarkEnd w:id="84"/>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v"/>
      <w:bookmarkEnd w:id="85"/>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v"/>
      <w:bookmarkEnd w:id="86"/>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i"/>
      <w:bookmarkEnd w:id="87"/>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i"/>
      <w:bookmarkEnd w:id="88"/>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i"/>
      <w:bookmarkEnd w:id="89"/>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ix"/>
      <w:bookmarkEnd w:id="90"/>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1" w:name="art155x"/>
      <w:bookmarkEnd w:id="91"/>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i"/>
      <w:bookmarkEnd w:id="92"/>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i"/>
      <w:bookmarkEnd w:id="93"/>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4" w:name="art156"/>
      <w:bookmarkEnd w:id="94"/>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5" w:name="art156i"/>
      <w:bookmarkEnd w:id="95"/>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i"/>
      <w:bookmarkEnd w:id="96"/>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i"/>
      <w:bookmarkEnd w:id="97"/>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v"/>
      <w:bookmarkEnd w:id="98"/>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99" w:name="art156§1"/>
      <w:bookmarkEnd w:id="99"/>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1i"/>
      <w:bookmarkEnd w:id="100"/>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i"/>
      <w:bookmarkEnd w:id="101"/>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i"/>
      <w:bookmarkEnd w:id="102"/>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v"/>
      <w:bookmarkEnd w:id="103"/>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v"/>
      <w:bookmarkEnd w:id="104"/>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5" w:name="art156§2"/>
      <w:bookmarkEnd w:id="105"/>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6" w:name="art156§3"/>
      <w:bookmarkEnd w:id="106"/>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7" w:name="art156§4"/>
      <w:bookmarkEnd w:id="107"/>
      <w:r w:rsidRPr="0002050E">
        <w:lastRenderedPageBreak/>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8" w:name="art156§5"/>
      <w:bookmarkEnd w:id="108"/>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09" w:name="art156§6"/>
      <w:bookmarkEnd w:id="109"/>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0" w:name="art156§6ii"/>
      <w:bookmarkStart w:id="111" w:name="art156§7"/>
      <w:bookmarkEnd w:id="110"/>
      <w:bookmarkEnd w:id="111"/>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2" w:name="art156§8"/>
      <w:bookmarkEnd w:id="112"/>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3" w:name="art156§9"/>
      <w:bookmarkEnd w:id="113"/>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4" w:name="art157"/>
      <w:bookmarkEnd w:id="114"/>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5" w:name="art158"/>
      <w:bookmarkEnd w:id="115"/>
      <w:r w:rsidRPr="00906C84">
        <w:t>A aplicação das sanções</w:t>
      </w:r>
      <w:r w:rsidR="007D0F54" w:rsidRPr="00906C84">
        <w:t xml:space="preserve"> de </w:t>
      </w:r>
      <w:r w:rsidR="00241D94" w:rsidRPr="00906C84">
        <w:t>impedimento de licitar e contratar e declaração de inidoneidade para licitar ou contratar</w:t>
      </w:r>
      <w:r w:rsidRPr="00906C84">
        <w:t xml:space="preserve">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w:t>
      </w:r>
      <w:r w:rsidRPr="00906C84">
        <w:lastRenderedPageBreak/>
        <w:t>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8§1"/>
      <w:bookmarkStart w:id="117" w:name="art158§2"/>
      <w:bookmarkEnd w:id="116"/>
      <w:bookmarkEnd w:id="117"/>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8" w:name="art158§3"/>
      <w:bookmarkEnd w:id="118"/>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4"/>
      <w:bookmarkEnd w:id="119"/>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0" w:name="art158§4i"/>
      <w:bookmarkEnd w:id="120"/>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i"/>
      <w:bookmarkEnd w:id="121"/>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i"/>
      <w:bookmarkEnd w:id="122"/>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3" w:name="art159"/>
      <w:bookmarkEnd w:id="123"/>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4" w:name="art159p"/>
      <w:bookmarkStart w:id="125" w:name="art160"/>
      <w:bookmarkEnd w:id="124"/>
      <w:bookmarkEnd w:id="125"/>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6" w:name="art161"/>
      <w:bookmarkEnd w:id="126"/>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7" w:name="art161p"/>
      <w:bookmarkEnd w:id="127"/>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8" w:name="art162"/>
      <w:bookmarkEnd w:id="128"/>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2p"/>
      <w:bookmarkEnd w:id="129"/>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0" w:name="art163"/>
      <w:bookmarkEnd w:id="130"/>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1" w:name="art163i"/>
      <w:bookmarkEnd w:id="131"/>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i"/>
      <w:bookmarkEnd w:id="132"/>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i"/>
      <w:bookmarkEnd w:id="133"/>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v"/>
      <w:bookmarkEnd w:id="134"/>
      <w:r w:rsidRPr="0076218C">
        <w:rPr>
          <w:rFonts w:ascii="Calibri" w:hAnsi="Calibri" w:cs="Calibri"/>
          <w:sz w:val="24"/>
          <w:szCs w:val="24"/>
        </w:rPr>
        <w:lastRenderedPageBreak/>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v"/>
      <w:bookmarkEnd w:id="135"/>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6" w:name="art163p"/>
      <w:bookmarkEnd w:id="136"/>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7" w:name="_Toc216938922"/>
      <w:bookmarkStart w:id="138" w:name="_Toc216941002"/>
      <w:bookmarkEnd w:id="77"/>
      <w:r w:rsidRPr="00B31A5A">
        <w:t>DA EXTINÇÃO DO INSTRUMENTO CONTRATUAL</w:t>
      </w:r>
      <w:bookmarkEnd w:id="137"/>
      <w:bookmarkEnd w:id="138"/>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w:t>
      </w:r>
      <w:r w:rsidRPr="0076218C">
        <w:rPr>
          <w:rFonts w:ascii="Calibri" w:hAnsi="Calibri" w:cs="Calibri"/>
          <w:sz w:val="24"/>
          <w:szCs w:val="24"/>
        </w:rPr>
        <w:lastRenderedPageBreak/>
        <w:t xml:space="preserve">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39" w:name="_Toc216938923"/>
      <w:bookmarkStart w:id="140" w:name="_Toc216941003"/>
      <w:r w:rsidRPr="00B31A5A">
        <w:t>DAS DISPOSIÇÕES FINAIS</w:t>
      </w:r>
      <w:bookmarkEnd w:id="139"/>
      <w:bookmarkEnd w:id="140"/>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1" w:name="_Toc216938924"/>
      <w:r w:rsidRPr="00B31A5A">
        <w:lastRenderedPageBreak/>
        <w:t>ANEXO I – DOCUMENTO DE FORMALIZAÇÃO DE DEMANDA</w:t>
      </w:r>
      <w:bookmarkEnd w:id="141"/>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2"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2"/>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3"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3"/>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4"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4"/>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9318BE" w:rsidRPr="009318BE">
        <w:rPr>
          <w:rFonts w:ascii="Calibri" w:hAnsi="Calibri" w:cs="Calibri"/>
          <w:sz w:val="24"/>
          <w:szCs w:val="24"/>
        </w:rPr>
        <w:t>{{</w:t>
      </w:r>
      <w:proofErr w:type="gramStart"/>
      <w:r w:rsidR="009318BE" w:rsidRPr="009318BE">
        <w:rPr>
          <w:rFonts w:ascii="Calibri" w:hAnsi="Calibri" w:cs="Calibri"/>
          <w:sz w:val="24"/>
          <w:szCs w:val="24"/>
        </w:rPr>
        <w:t>N.PROCESSO</w:t>
      </w:r>
      <w:proofErr w:type="gramEnd"/>
      <w:r w:rsidR="009318BE" w:rsidRPr="009318BE">
        <w:rPr>
          <w:rFonts w:ascii="Calibri" w:hAnsi="Calibri" w:cs="Calibri"/>
          <w:sz w:val="24"/>
          <w:szCs w:val="24"/>
        </w:rPr>
        <w:t>}}</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60506A" w:rsidRPr="000220BE">
        <w:rPr>
          <w:rFonts w:ascii="Calibri" w:hAnsi="Calibri" w:cs="Calibri"/>
          <w:sz w:val="24"/>
          <w:szCs w:val="24"/>
          <w:highlight w:val="magenta"/>
        </w:rPr>
        <w:t>ELETRÔNIC</w:t>
      </w:r>
      <w:r w:rsidR="00A2726C" w:rsidRPr="000220BE">
        <w:rPr>
          <w:rFonts w:ascii="Calibri" w:hAnsi="Calibri" w:cs="Calibri"/>
          <w:sz w:val="24"/>
          <w:szCs w:val="24"/>
          <w:highlight w:val="magenta"/>
        </w:rPr>
        <w:t>O</w:t>
      </w:r>
      <w:r w:rsidR="009F0342" w:rsidRPr="000220BE">
        <w:rPr>
          <w:rFonts w:ascii="Calibri" w:hAnsi="Calibri" w:cs="Calibri"/>
          <w:sz w:val="24"/>
          <w:szCs w:val="24"/>
          <w:highlight w:val="magenta"/>
        </w:rPr>
        <w:t xml:space="preserve"> Nº </w:t>
      </w:r>
      <w:r w:rsidR="00061B8C" w:rsidRPr="00061B8C">
        <w:rPr>
          <w:rFonts w:ascii="Calibri" w:hAnsi="Calibri" w:cs="Calibri"/>
          <w:sz w:val="24"/>
          <w:szCs w:val="24"/>
        </w:rPr>
        <w:t>{{</w:t>
      </w:r>
      <w:proofErr w:type="gramStart"/>
      <w:r w:rsidR="00061B8C" w:rsidRPr="00061B8C">
        <w:rPr>
          <w:rFonts w:ascii="Calibri" w:hAnsi="Calibri" w:cs="Calibri"/>
          <w:sz w:val="24"/>
          <w:szCs w:val="24"/>
        </w:rPr>
        <w:t>N.MODALIDADE</w:t>
      </w:r>
      <w:proofErr w:type="gramEnd"/>
      <w:r w:rsidR="00061B8C" w:rsidRPr="00061B8C">
        <w:rPr>
          <w:rFonts w:ascii="Calibri" w:hAnsi="Calibri" w:cs="Calibri"/>
          <w:sz w:val="24"/>
          <w:szCs w:val="24"/>
        </w:rPr>
        <w:t>}}</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5"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5"/>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6"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6"/>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DB3CD6" w:rsidRPr="00DB3CD6">
        <w:rPr>
          <w:rFonts w:ascii="Calibri" w:hAnsi="Calibri" w:cs="Calibri"/>
          <w:sz w:val="24"/>
          <w:szCs w:val="24"/>
        </w:rPr>
        <w:t>{{</w:t>
      </w:r>
      <w:proofErr w:type="gramStart"/>
      <w:r w:rsidR="00DB3CD6" w:rsidRPr="00DB3CD6">
        <w:rPr>
          <w:rFonts w:ascii="Calibri" w:hAnsi="Calibri" w:cs="Calibri"/>
          <w:sz w:val="24"/>
          <w:szCs w:val="24"/>
        </w:rPr>
        <w:t>N.PROCESSO</w:t>
      </w:r>
      <w:proofErr w:type="gramEnd"/>
      <w:r w:rsidR="00DB3CD6" w:rsidRPr="00DB3CD6">
        <w:rPr>
          <w:rFonts w:ascii="Calibri" w:hAnsi="Calibri" w:cs="Calibri"/>
          <w:sz w:val="24"/>
          <w:szCs w:val="24"/>
        </w:rPr>
        <w:t>}}</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w:t>
      </w:r>
      <w:proofErr w:type="gramStart"/>
      <w:r w:rsidR="00A75C22" w:rsidRPr="00A75C22">
        <w:rPr>
          <w:rFonts w:ascii="Calibri" w:hAnsi="Calibri" w:cs="Calibri"/>
          <w:sz w:val="24"/>
          <w:szCs w:val="24"/>
        </w:rPr>
        <w:t>N.MODALIDADE</w:t>
      </w:r>
      <w:proofErr w:type="gramEnd"/>
      <w:r w:rsidR="00A75C22" w:rsidRPr="00A75C22">
        <w:rPr>
          <w:rFonts w:ascii="Calibri" w:hAnsi="Calibri" w:cs="Calibri"/>
          <w:sz w:val="24"/>
          <w:szCs w:val="24"/>
        </w:rPr>
        <w:t>}}</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7"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7"/>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8" w:name="_Toc216938929"/>
      <w:r w:rsidRPr="00B31A5A">
        <w:lastRenderedPageBreak/>
        <w:t>ANEXO VI – MINUTA DO CONTRATO</w:t>
      </w:r>
      <w:bookmarkEnd w:id="148"/>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w:t>
      </w:r>
      <w:proofErr w:type="gramStart"/>
      <w:r w:rsidR="005141EA" w:rsidRPr="005141EA">
        <w:rPr>
          <w:rFonts w:ascii="Calibri" w:hAnsi="Calibri" w:cs="Calibri"/>
          <w:b/>
          <w:sz w:val="24"/>
          <w:szCs w:val="24"/>
        </w:rPr>
        <w:t>N.PROCESSO</w:t>
      </w:r>
      <w:proofErr w:type="gramEnd"/>
      <w:r w:rsidR="005141EA" w:rsidRPr="005141EA">
        <w:rPr>
          <w:rFonts w:ascii="Calibri" w:hAnsi="Calibri" w:cs="Calibri"/>
          <w:b/>
          <w:sz w:val="24"/>
          <w:szCs w:val="24"/>
        </w:rPr>
        <w:t>}}</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w:t>
      </w:r>
      <w:proofErr w:type="gramStart"/>
      <w:r w:rsidR="003F437E" w:rsidRPr="003F437E">
        <w:rPr>
          <w:rFonts w:ascii="Calibri" w:hAnsi="Calibri" w:cs="Calibri"/>
          <w:b/>
          <w:sz w:val="24"/>
          <w:szCs w:val="24"/>
        </w:rPr>
        <w:t>N.MODALIDADE</w:t>
      </w:r>
      <w:proofErr w:type="gramEnd"/>
      <w:r w:rsidR="003F437E" w:rsidRPr="003F437E">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49" w:name="_Toc216938930"/>
      <w:bookmarkStart w:id="150" w:name="_Toc216941004"/>
      <w:r w:rsidRPr="00593649">
        <w:rPr>
          <w:rFonts w:eastAsia="Arial Unicode MS"/>
        </w:rPr>
        <w:t>DO OBJETO</w:t>
      </w:r>
      <w:bookmarkEnd w:id="149"/>
      <w:bookmarkEnd w:id="150"/>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w:t>
      </w:r>
      <w:proofErr w:type="gramStart"/>
      <w:r w:rsidR="005141EA" w:rsidRPr="005141EA">
        <w:t>N.PROCESSO</w:t>
      </w:r>
      <w:proofErr w:type="gramEnd"/>
      <w:r w:rsidR="005141EA" w:rsidRPr="005141EA">
        <w:t>}}</w:t>
      </w:r>
      <w:r w:rsidRPr="002D7CE2">
        <w:t xml:space="preserve"> – Pregão Eletrônico </w:t>
      </w:r>
      <w:r w:rsidR="00B457E9" w:rsidRPr="00B457E9">
        <w:t>{{</w:t>
      </w:r>
      <w:proofErr w:type="gramStart"/>
      <w:r w:rsidR="00B457E9" w:rsidRPr="00B457E9">
        <w:t>N.MODALIDADE</w:t>
      </w:r>
      <w:proofErr w:type="gramEnd"/>
      <w:r w:rsidR="00B457E9" w:rsidRPr="00B457E9">
        <w:t>}}</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1" w:name="_Toc216938931"/>
      <w:bookmarkStart w:id="152" w:name="_Toc216941005"/>
      <w:r w:rsidRPr="00D14F5A">
        <w:rPr>
          <w:rFonts w:eastAsia="Arial Unicode MS"/>
        </w:rPr>
        <w:t>DO VALOR</w:t>
      </w:r>
      <w:bookmarkEnd w:id="151"/>
      <w:bookmarkEnd w:id="152"/>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3" w:name="_Toc216938932"/>
      <w:bookmarkStart w:id="154" w:name="_Toc216941006"/>
      <w:r w:rsidRPr="00B31A5A">
        <w:rPr>
          <w:rFonts w:eastAsia="Arial Unicode MS"/>
        </w:rPr>
        <w:t>DA VIGÊNCIA</w:t>
      </w:r>
      <w:bookmarkEnd w:id="153"/>
      <w:bookmarkEnd w:id="154"/>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38194839"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99178C" w:rsidRPr="005A0885">
        <w:rPr>
          <w:rFonts w:eastAsia="Arial Unicode MS"/>
          <w:highlight w:val="magenta"/>
        </w:rPr>
        <w:t>será improrrogável</w:t>
      </w:r>
      <w:r w:rsidR="0099178C">
        <w:rPr>
          <w:rFonts w:eastAsia="Arial Unicode MS"/>
        </w:rPr>
        <w:t xml:space="preserve"> / </w:t>
      </w:r>
      <w:r w:rsidR="0099178C" w:rsidRPr="005A0885">
        <w:rPr>
          <w:rFonts w:eastAsia="Arial Unicode MS"/>
          <w:highlight w:val="magenta"/>
        </w:rPr>
        <w:t>podendo ser prorrogado por igual período, nos termos dos arts. 106 e 107 da Lei Federal nº 14.133/2021,</w:t>
      </w:r>
      <w:r w:rsidR="0099178C">
        <w:rPr>
          <w:rFonts w:eastAsia="Arial Unicode MS"/>
          <w:highlight w:val="magenta"/>
        </w:rPr>
        <w:t xml:space="preserve"> </w:t>
      </w:r>
      <w:r w:rsidR="0099178C" w:rsidRPr="005A0885">
        <w:rPr>
          <w:rFonts w:eastAsia="Arial Unicode MS"/>
          <w:highlight w:val="magenta"/>
        </w:rPr>
        <w:t>e art. 68 do</w:t>
      </w:r>
      <w:r w:rsidR="0099178C" w:rsidRPr="005A0885">
        <w:rPr>
          <w:highlight w:val="magenta"/>
        </w:rPr>
        <w:t xml:space="preserve"> </w:t>
      </w:r>
      <w:r w:rsidR="0099178C"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5" w:name="_Toc216938933"/>
      <w:bookmarkStart w:id="156" w:name="_Toc216941007"/>
      <w:r w:rsidRPr="00AE3EF2">
        <w:rPr>
          <w:rFonts w:eastAsia="Arial Unicode MS"/>
        </w:rPr>
        <w:t>DAS OBRIGAÇÕES</w:t>
      </w:r>
      <w:bookmarkEnd w:id="155"/>
      <w:bookmarkEnd w:id="156"/>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7"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57"/>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8" w:name="_Toc216938934"/>
      <w:bookmarkStart w:id="159" w:name="_Toc216941008"/>
      <w:r w:rsidRPr="00AE3EF2">
        <w:rPr>
          <w:rFonts w:eastAsia="Arial Unicode MS"/>
        </w:rPr>
        <w:t>DA EXECUÇÃO</w:t>
      </w:r>
      <w:bookmarkEnd w:id="158"/>
      <w:bookmarkEnd w:id="159"/>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4620EE">
      <w:pPr>
        <w:pStyle w:val="PargrafodaLista"/>
        <w:numPr>
          <w:ilvl w:val="1"/>
          <w:numId w:val="28"/>
        </w:numPr>
        <w:ind w:left="0" w:firstLine="0"/>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0" w:name="_Toc216938935"/>
      <w:bookmarkStart w:id="161" w:name="_Toc216941009"/>
      <w:r w:rsidRPr="004D3558">
        <w:rPr>
          <w:rFonts w:eastAsia="Arial Unicode MS"/>
        </w:rPr>
        <w:t>DAS CONDIÇÕES DE RECEBIMENTO DO OBJETO</w:t>
      </w:r>
      <w:bookmarkEnd w:id="160"/>
      <w:bookmarkEnd w:id="161"/>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2" w:name="_Hlk162353723"/>
    </w:p>
    <w:bookmarkEnd w:id="162"/>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w:t>
      </w:r>
      <w:r w:rsidRPr="009A5954">
        <w:rPr>
          <w:highlight w:val="magenta"/>
        </w:rPr>
        <w:lastRenderedPageBreak/>
        <w:t xml:space="preserve">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3" w:name="_Toc216938936"/>
      <w:bookmarkStart w:id="164" w:name="_Toc216941010"/>
      <w:r w:rsidRPr="00273820">
        <w:rPr>
          <w:rFonts w:eastAsia="Arial Unicode MS"/>
        </w:rPr>
        <w:t>DA ALTERAÇÃO DO INSTRUMENTO CONTRATUAL</w:t>
      </w:r>
      <w:bookmarkEnd w:id="163"/>
      <w:bookmarkEnd w:id="164"/>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BA1446">
        <w:rPr>
          <w:rFonts w:ascii="Calibri" w:eastAsia="Arial Unicode MS" w:hAnsi="Calibri" w:cs="Calibri"/>
          <w:bCs/>
          <w:sz w:val="24"/>
          <w:szCs w:val="24"/>
        </w:rPr>
        <w:lastRenderedPageBreak/>
        <w:t>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5" w:name="_Toc216938937"/>
      <w:bookmarkStart w:id="166" w:name="_Toc216941011"/>
      <w:r w:rsidRPr="006E6A37">
        <w:t>DA FISCALIZAÇÃO</w:t>
      </w:r>
      <w:bookmarkEnd w:id="165"/>
      <w:bookmarkEnd w:id="166"/>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7" w:name="_Toc216938938"/>
      <w:bookmarkStart w:id="168" w:name="_Toc216941012"/>
      <w:r w:rsidRPr="006E6A37">
        <w:t>DA DOTAÇÃO ORÇAMENTÁRIA</w:t>
      </w:r>
      <w:bookmarkEnd w:id="167"/>
      <w:bookmarkEnd w:id="168"/>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69" w:name="_Toc216938939"/>
      <w:bookmarkStart w:id="170" w:name="_Toc216941013"/>
      <w:r w:rsidRPr="00B31A5A">
        <w:t>DO PAGAMENTO</w:t>
      </w:r>
      <w:bookmarkEnd w:id="169"/>
      <w:bookmarkEnd w:id="170"/>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1" w:name="_Toc216938940"/>
      <w:bookmarkStart w:id="172" w:name="_Toc216941014"/>
      <w:r w:rsidRPr="007C7218">
        <w:lastRenderedPageBreak/>
        <w:t>DAS PENALIDADES E MULTAS</w:t>
      </w:r>
      <w:bookmarkEnd w:id="171"/>
      <w:bookmarkEnd w:id="172"/>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w:t>
      </w:r>
      <w:r w:rsidRPr="00220300">
        <w:lastRenderedPageBreak/>
        <w:t>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3" w:name="_Toc216938941"/>
      <w:bookmarkStart w:id="174" w:name="_Toc216941015"/>
      <w:r w:rsidRPr="00B31A5A">
        <w:t>DA EXTINÇÃO</w:t>
      </w:r>
      <w:r>
        <w:t xml:space="preserve"> DO INSTRUMENTO CONTRATUAL</w:t>
      </w:r>
      <w:bookmarkEnd w:id="173"/>
      <w:bookmarkEnd w:id="174"/>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lastRenderedPageBreak/>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 xml:space="preserve">Na hipótese da ocupação e utilização do local, das instalações, dos equipamentos, do material e do pessoal empregados na execução do contrato e necessários à sua continuidade, o </w:t>
      </w:r>
      <w:r w:rsidRPr="00580F09">
        <w:lastRenderedPageBreak/>
        <w:t>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5" w:name="_Toc216938942"/>
      <w:bookmarkStart w:id="176" w:name="_Toc216941016"/>
      <w:r w:rsidRPr="00B31A5A">
        <w:t>DA CONFORMIDADE COM A LEI GERAL DE PROTEÇÃO DE DADOS (LEI Nº 13.709/2018)</w:t>
      </w:r>
      <w:bookmarkEnd w:id="175"/>
      <w:bookmarkEnd w:id="176"/>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w:t>
      </w:r>
      <w:r w:rsidRPr="00B31A5A">
        <w:rPr>
          <w:rFonts w:eastAsiaTheme="minorEastAsia"/>
          <w:color w:val="000000"/>
        </w:rPr>
        <w:lastRenderedPageBreak/>
        <w:t>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7" w:name="_Toc216938943"/>
      <w:bookmarkStart w:id="178" w:name="_Toc216941017"/>
      <w:r w:rsidRPr="00B31A5A">
        <w:t>DO FORO CONTRATUAL</w:t>
      </w:r>
      <w:bookmarkEnd w:id="177"/>
      <w:bookmarkEnd w:id="178"/>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79"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79"/>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w:t>
      </w:r>
      <w:proofErr w:type="gramStart"/>
      <w:r w:rsidR="00224447" w:rsidRPr="0071083B">
        <w:rPr>
          <w:rFonts w:ascii="Calibri" w:hAnsi="Calibri" w:cs="Calibri"/>
          <w:b/>
          <w:sz w:val="24"/>
          <w:szCs w:val="24"/>
        </w:rPr>
        <w:t>N.PROCESSO}}</w:t>
      </w:r>
      <w:r w:rsidRPr="0071083B">
        <w:rPr>
          <w:rFonts w:ascii="Calibri" w:hAnsi="Calibri" w:cs="Calibri"/>
          <w:b/>
          <w:sz w:val="24"/>
          <w:szCs w:val="24"/>
        </w:rPr>
        <w:t xml:space="preserve">   </w:t>
      </w:r>
      <w:proofErr w:type="gramEnd"/>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w:t>
      </w:r>
      <w:proofErr w:type="gramStart"/>
      <w:r w:rsidR="00B457E9" w:rsidRPr="0071083B">
        <w:rPr>
          <w:rFonts w:ascii="Calibri" w:hAnsi="Calibri" w:cs="Calibri"/>
          <w:b/>
          <w:sz w:val="24"/>
          <w:szCs w:val="24"/>
        </w:rPr>
        <w:t>N.MODALIDADE</w:t>
      </w:r>
      <w:proofErr w:type="gramEnd"/>
      <w:r w:rsidR="00B457E9" w:rsidRPr="0071083B">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ELETRÔNICO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1E588356" w14:textId="77777777" w:rsidR="00016101" w:rsidRDefault="00016101" w:rsidP="00381C57">
      <w:pPr>
        <w:tabs>
          <w:tab w:val="left" w:pos="0"/>
        </w:tabs>
        <w:jc w:val="right"/>
        <w:rPr>
          <w:rFonts w:ascii="Calibri" w:hAnsi="Calibri" w:cs="Calibri"/>
          <w:b/>
          <w:sz w:val="24"/>
          <w:szCs w:val="24"/>
        </w:rPr>
      </w:pPr>
    </w:p>
    <w:p w14:paraId="2DE7243A" w14:textId="77777777" w:rsidR="00016101" w:rsidRDefault="00016101" w:rsidP="00381C57">
      <w:pPr>
        <w:tabs>
          <w:tab w:val="left" w:pos="0"/>
        </w:tabs>
        <w:jc w:val="right"/>
        <w:rPr>
          <w:rFonts w:ascii="Calibri" w:hAnsi="Calibri" w:cs="Calibri"/>
          <w:b/>
          <w:sz w:val="24"/>
          <w:szCs w:val="24"/>
        </w:rPr>
      </w:pPr>
    </w:p>
    <w:p w14:paraId="2D1BAA05" w14:textId="77777777" w:rsidR="00016101" w:rsidRDefault="00016101" w:rsidP="00381C57">
      <w:pPr>
        <w:tabs>
          <w:tab w:val="left" w:pos="0"/>
        </w:tabs>
        <w:jc w:val="right"/>
        <w:rPr>
          <w:rFonts w:ascii="Calibri" w:hAnsi="Calibri" w:cs="Calibri"/>
          <w:b/>
          <w:sz w:val="24"/>
          <w:szCs w:val="24"/>
        </w:rPr>
      </w:pPr>
    </w:p>
    <w:p w14:paraId="20D62FE7" w14:textId="77777777" w:rsidR="00016101" w:rsidRDefault="00016101" w:rsidP="00381C57">
      <w:pPr>
        <w:tabs>
          <w:tab w:val="left" w:pos="0"/>
        </w:tabs>
        <w:jc w:val="right"/>
        <w:rPr>
          <w:rFonts w:ascii="Calibri" w:hAnsi="Calibri" w:cs="Calibri"/>
          <w:b/>
          <w:sz w:val="24"/>
          <w:szCs w:val="24"/>
        </w:rPr>
      </w:pPr>
    </w:p>
    <w:p w14:paraId="7FDEF26E" w14:textId="77777777" w:rsidR="00016101" w:rsidRDefault="00016101" w:rsidP="00381C57">
      <w:pPr>
        <w:tabs>
          <w:tab w:val="left" w:pos="0"/>
        </w:tabs>
        <w:jc w:val="right"/>
        <w:rPr>
          <w:rFonts w:ascii="Calibri" w:hAnsi="Calibri" w:cs="Calibri"/>
          <w:b/>
          <w:sz w:val="24"/>
          <w:szCs w:val="24"/>
        </w:rPr>
      </w:pPr>
    </w:p>
    <w:p w14:paraId="6303BE46" w14:textId="77777777" w:rsidR="00016101" w:rsidRDefault="00016101" w:rsidP="00381C57">
      <w:pPr>
        <w:tabs>
          <w:tab w:val="left" w:pos="0"/>
        </w:tabs>
        <w:jc w:val="right"/>
        <w:rPr>
          <w:rFonts w:ascii="Calibri" w:hAnsi="Calibri" w:cs="Calibri"/>
          <w:b/>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0" w:name="_Toc216938944"/>
      <w:r w:rsidRPr="00793416">
        <w:rPr>
          <w:highlight w:val="green"/>
        </w:rPr>
        <w:lastRenderedPageBreak/>
        <w:t>ANEXO VII - MINUTA DA ATA DE REGISTRO DE PREÇOS</w:t>
      </w:r>
      <w:bookmarkEnd w:id="180"/>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proofErr w:type="gramEnd"/>
      <w:r w:rsidR="00224447" w:rsidRPr="00224447">
        <w:rPr>
          <w:rFonts w:ascii="Calibri" w:hAnsi="Calibri" w:cs="Calibri"/>
          <w:b/>
          <w:sz w:val="24"/>
          <w:szCs w:val="24"/>
        </w:rPr>
        <w:t>}}</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w:t>
      </w:r>
      <w:proofErr w:type="gramStart"/>
      <w:r w:rsidR="001A1292" w:rsidRPr="001A1292">
        <w:t>N.PROCESSO</w:t>
      </w:r>
      <w:proofErr w:type="gramEnd"/>
      <w:r w:rsidR="001A1292" w:rsidRPr="001A1292">
        <w:t>}}</w:t>
      </w:r>
      <w:r w:rsidRPr="002D7CE2">
        <w:t xml:space="preserve"> – Pregão Eletrônico </w:t>
      </w:r>
      <w:r w:rsidR="00905D2A" w:rsidRPr="00905D2A">
        <w:t>{{</w:t>
      </w:r>
      <w:proofErr w:type="gramStart"/>
      <w:r w:rsidR="00905D2A" w:rsidRPr="00905D2A">
        <w:t>N.MODALIDADE</w:t>
      </w:r>
      <w:proofErr w:type="gramEnd"/>
      <w:r w:rsidR="00905D2A" w:rsidRPr="00905D2A">
        <w:t>}}</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383F515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AE6F2A">
      <w:pPr>
        <w:pStyle w:val="PargrafodaLista"/>
        <w:numPr>
          <w:ilvl w:val="1"/>
          <w:numId w:val="28"/>
        </w:numPr>
        <w:ind w:left="0" w:firstLine="0"/>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materiais e os colocado no local dos trabalhos, estes deverão ser pagos pela Administração pelos </w:t>
      </w:r>
      <w:r w:rsidRPr="003C33EE">
        <w:rPr>
          <w:rFonts w:eastAsia="Arial Unicode MS"/>
          <w:bCs/>
        </w:rPr>
        <w:lastRenderedPageBreak/>
        <w:t>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xml:space="preserve">, </w:t>
      </w:r>
      <w:r w:rsidRPr="003C33EE">
        <w:rPr>
          <w:rFonts w:eastAsia="Arial Unicode MS"/>
          <w:bCs/>
        </w:rPr>
        <w:lastRenderedPageBreak/>
        <w:t>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lastRenderedPageBreak/>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1"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1"/>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2" w:name="gerenciador_estimador_é_partic_em_remane"/>
      <w:bookmarkEnd w:id="182"/>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Na nota fiscal deverão constar o número do processo administrativo e do Pregão Eletrônico.</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F69603D"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56894F27" w14:textId="77777777" w:rsidR="00F51B6D" w:rsidRDefault="00F51B6D" w:rsidP="00381C57">
            <w:pPr>
              <w:widowControl w:val="0"/>
              <w:tabs>
                <w:tab w:val="left" w:pos="0"/>
              </w:tabs>
              <w:autoSpaceDE w:val="0"/>
              <w:autoSpaceDN w:val="0"/>
              <w:jc w:val="center"/>
              <w:rPr>
                <w:rFonts w:ascii="Calibri" w:eastAsia="Calibri" w:hAnsi="Calibri" w:cs="Calibri"/>
                <w:sz w:val="24"/>
                <w:szCs w:val="24"/>
                <w:lang w:val="pt-PT"/>
              </w:rPr>
            </w:pP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w:t>
      </w:r>
      <w:proofErr w:type="gramStart"/>
      <w:r w:rsidR="001A1292" w:rsidRPr="00AD1337">
        <w:rPr>
          <w:rFonts w:ascii="Calibri" w:hAnsi="Calibri" w:cs="Calibri"/>
          <w:b/>
          <w:sz w:val="24"/>
          <w:szCs w:val="24"/>
        </w:rPr>
        <w:t>N.PROCESSO}}</w:t>
      </w:r>
      <w:r w:rsidRPr="00AD1337">
        <w:rPr>
          <w:rFonts w:ascii="Calibri" w:hAnsi="Calibri" w:cs="Calibri"/>
          <w:b/>
          <w:sz w:val="24"/>
          <w:szCs w:val="24"/>
        </w:rPr>
        <w:t xml:space="preserve">   </w:t>
      </w:r>
      <w:proofErr w:type="gramEnd"/>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w:t>
      </w:r>
      <w:proofErr w:type="gramStart"/>
      <w:r w:rsidR="008D0A5A" w:rsidRPr="00AD1337">
        <w:rPr>
          <w:rFonts w:ascii="Calibri" w:hAnsi="Calibri" w:cs="Calibri"/>
          <w:b/>
          <w:sz w:val="24"/>
          <w:szCs w:val="24"/>
        </w:rPr>
        <w:t>N.MODALIDADE</w:t>
      </w:r>
      <w:proofErr w:type="gramEnd"/>
      <w:r w:rsidR="008D0A5A" w:rsidRPr="00AD1337">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A80A53" w:rsidRPr="00A80A53">
        <w:rPr>
          <w:rFonts w:ascii="Calibri" w:hAnsi="Calibri" w:cs="Calibri"/>
          <w:b/>
          <w:sz w:val="24"/>
          <w:szCs w:val="24"/>
        </w:rPr>
        <w:t>{{</w:t>
      </w:r>
      <w:proofErr w:type="gramStart"/>
      <w:r w:rsidR="00A80A53" w:rsidRPr="00A80A53">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ELETRÔNICO </w:t>
      </w:r>
      <w:r w:rsidR="00671D8B" w:rsidRPr="00671D8B">
        <w:rPr>
          <w:rFonts w:ascii="Calibri" w:hAnsi="Calibri" w:cs="Calibri"/>
          <w:b/>
          <w:sz w:val="24"/>
          <w:szCs w:val="24"/>
        </w:rPr>
        <w:t>{{</w:t>
      </w:r>
      <w:proofErr w:type="gramStart"/>
      <w:r w:rsidR="00671D8B" w:rsidRPr="00671D8B">
        <w:rPr>
          <w:rFonts w:ascii="Calibri" w:hAnsi="Calibri" w:cs="Calibri"/>
          <w:b/>
          <w:sz w:val="24"/>
          <w:szCs w:val="24"/>
        </w:rPr>
        <w:t>N.MODALIDADE</w:t>
      </w:r>
      <w:proofErr w:type="gramEnd"/>
      <w:r w:rsidR="00671D8B" w:rsidRPr="00671D8B">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2B73F7B0" w14:textId="77777777" w:rsidR="00A77AF5" w:rsidRDefault="00A77AF5" w:rsidP="00381C57">
      <w:pPr>
        <w:tabs>
          <w:tab w:val="left" w:pos="0"/>
        </w:tabs>
        <w:jc w:val="both"/>
        <w:rPr>
          <w:rFonts w:ascii="Calibri" w:hAnsi="Calibri" w:cs="Calibri"/>
          <w:sz w:val="24"/>
          <w:szCs w:val="24"/>
        </w:rPr>
      </w:pPr>
    </w:p>
    <w:p w14:paraId="4A1283F9" w14:textId="77777777" w:rsidR="00A77AF5" w:rsidRDefault="00A77AF5" w:rsidP="00381C57">
      <w:pPr>
        <w:tabs>
          <w:tab w:val="left" w:pos="0"/>
        </w:tabs>
        <w:jc w:val="both"/>
        <w:rPr>
          <w:rFonts w:ascii="Calibri" w:hAnsi="Calibri" w:cs="Calibri"/>
          <w:sz w:val="24"/>
          <w:szCs w:val="24"/>
        </w:rPr>
      </w:pPr>
    </w:p>
    <w:p w14:paraId="7DD61D66" w14:textId="77777777" w:rsidR="00A77AF5" w:rsidRDefault="00A77AF5" w:rsidP="00381C57">
      <w:pPr>
        <w:tabs>
          <w:tab w:val="left" w:pos="0"/>
        </w:tabs>
        <w:jc w:val="both"/>
        <w:rPr>
          <w:rFonts w:ascii="Calibri" w:hAnsi="Calibri" w:cs="Calibri"/>
          <w:sz w:val="24"/>
          <w:szCs w:val="24"/>
        </w:rPr>
      </w:pPr>
    </w:p>
    <w:p w14:paraId="2C0670B9" w14:textId="77777777" w:rsidR="00A77AF5" w:rsidRDefault="00A77AF5" w:rsidP="00381C57">
      <w:pPr>
        <w:tabs>
          <w:tab w:val="left" w:pos="0"/>
        </w:tabs>
        <w:jc w:val="both"/>
        <w:rPr>
          <w:rFonts w:ascii="Calibri" w:hAnsi="Calibri" w:cs="Calibri"/>
          <w:sz w:val="24"/>
          <w:szCs w:val="24"/>
        </w:rPr>
      </w:pPr>
    </w:p>
    <w:p w14:paraId="5EAFA84D" w14:textId="77777777" w:rsidR="00A77AF5" w:rsidRDefault="00A77AF5" w:rsidP="00381C57">
      <w:pPr>
        <w:tabs>
          <w:tab w:val="left" w:pos="0"/>
        </w:tabs>
        <w:jc w:val="both"/>
        <w:rPr>
          <w:rFonts w:ascii="Calibri" w:hAnsi="Calibri" w:cs="Calibri"/>
          <w:sz w:val="24"/>
          <w:szCs w:val="24"/>
        </w:rPr>
      </w:pP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7897E" w14:textId="77777777" w:rsidR="0082111C" w:rsidRDefault="0082111C" w:rsidP="00BE2932">
      <w:r>
        <w:separator/>
      </w:r>
    </w:p>
  </w:endnote>
  <w:endnote w:type="continuationSeparator" w:id="0">
    <w:p w14:paraId="52162489" w14:textId="77777777" w:rsidR="0082111C" w:rsidRDefault="0082111C"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w:t>
    </w:r>
    <w:proofErr w:type="gramStart"/>
    <w:r w:rsidR="009A5F14" w:rsidRPr="009A5F14">
      <w:rPr>
        <w:rFonts w:ascii="Calibri" w:hAnsi="Calibri" w:cs="Calibri"/>
      </w:rPr>
      <w:t>N.PROCESSO</w:t>
    </w:r>
    <w:proofErr w:type="gramEnd"/>
    <w:r w:rsidR="009A5F14" w:rsidRPr="009A5F14">
      <w:rPr>
        <w:rFonts w:ascii="Calibri" w:hAnsi="Calibri" w:cs="Calibri"/>
      </w:rPr>
      <w:t>}}</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w:t>
    </w:r>
    <w:proofErr w:type="gramStart"/>
    <w:r w:rsidR="0018741E" w:rsidRPr="0018741E">
      <w:rPr>
        <w:rFonts w:ascii="Calibri" w:hAnsi="Calibri" w:cs="Calibri"/>
      </w:rPr>
      <w:t>N.MODALIDADE</w:t>
    </w:r>
    <w:proofErr w:type="gramEnd"/>
    <w:r w:rsidR="0018741E" w:rsidRPr="0018741E">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3CCC3" w14:textId="77777777" w:rsidR="0082111C" w:rsidRDefault="0082111C" w:rsidP="00BE2932">
      <w:r>
        <w:separator/>
      </w:r>
    </w:p>
  </w:footnote>
  <w:footnote w:type="continuationSeparator" w:id="0">
    <w:p w14:paraId="0678F3DD" w14:textId="77777777" w:rsidR="0082111C" w:rsidRDefault="0082111C"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989"/>
    <w:rsid w:val="00073A29"/>
    <w:rsid w:val="0007514F"/>
    <w:rsid w:val="000768F7"/>
    <w:rsid w:val="00076F6D"/>
    <w:rsid w:val="000777EF"/>
    <w:rsid w:val="00080192"/>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4D8"/>
    <w:rsid w:val="005001E4"/>
    <w:rsid w:val="00505A6B"/>
    <w:rsid w:val="00506826"/>
    <w:rsid w:val="00506D52"/>
    <w:rsid w:val="00510514"/>
    <w:rsid w:val="00511EB3"/>
    <w:rsid w:val="005141EA"/>
    <w:rsid w:val="005143E2"/>
    <w:rsid w:val="00517650"/>
    <w:rsid w:val="005179F8"/>
    <w:rsid w:val="00517A50"/>
    <w:rsid w:val="005201C3"/>
    <w:rsid w:val="005212CD"/>
    <w:rsid w:val="00522ED2"/>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0E99"/>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749D"/>
    <w:rsid w:val="0074040E"/>
    <w:rsid w:val="007423EC"/>
    <w:rsid w:val="007424DF"/>
    <w:rsid w:val="00742CC6"/>
    <w:rsid w:val="00745940"/>
    <w:rsid w:val="0074672B"/>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209DF"/>
    <w:rsid w:val="0082111C"/>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60076"/>
    <w:rsid w:val="0086040D"/>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55CA"/>
    <w:rsid w:val="00B457E9"/>
    <w:rsid w:val="00B467CF"/>
    <w:rsid w:val="00B503C6"/>
    <w:rsid w:val="00B5088A"/>
    <w:rsid w:val="00B51382"/>
    <w:rsid w:val="00B5138F"/>
    <w:rsid w:val="00B5302F"/>
    <w:rsid w:val="00B53365"/>
    <w:rsid w:val="00B55938"/>
    <w:rsid w:val="00B55EB6"/>
    <w:rsid w:val="00B57458"/>
    <w:rsid w:val="00B57807"/>
    <w:rsid w:val="00B6177C"/>
    <w:rsid w:val="00B63288"/>
    <w:rsid w:val="00B64CDF"/>
    <w:rsid w:val="00B6549A"/>
    <w:rsid w:val="00B65A3E"/>
    <w:rsid w:val="00B65AFF"/>
    <w:rsid w:val="00B665C8"/>
    <w:rsid w:val="00B67F6C"/>
    <w:rsid w:val="00B67FB6"/>
    <w:rsid w:val="00B72549"/>
    <w:rsid w:val="00B72CB3"/>
    <w:rsid w:val="00B75C6E"/>
    <w:rsid w:val="00B7668F"/>
    <w:rsid w:val="00B76748"/>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62F3"/>
    <w:rsid w:val="00CA6C88"/>
    <w:rsid w:val="00CA7600"/>
    <w:rsid w:val="00CB118A"/>
    <w:rsid w:val="00CB2D05"/>
    <w:rsid w:val="00CB348A"/>
    <w:rsid w:val="00CB56E6"/>
    <w:rsid w:val="00CB5DB1"/>
    <w:rsid w:val="00CB6528"/>
    <w:rsid w:val="00CB67E1"/>
    <w:rsid w:val="00CC04F7"/>
    <w:rsid w:val="00CC1085"/>
    <w:rsid w:val="00CC14A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7A2"/>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7F3"/>
    <w:rsid w:val="00D93FCC"/>
    <w:rsid w:val="00D947A4"/>
    <w:rsid w:val="00D97F6B"/>
    <w:rsid w:val="00DA0428"/>
    <w:rsid w:val="00DA0997"/>
    <w:rsid w:val="00DA19ED"/>
    <w:rsid w:val="00DA215C"/>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6026</TotalTime>
  <Pages>87</Pages>
  <Words>37289</Words>
  <Characters>201361</Characters>
  <Application>Microsoft Office Word</Application>
  <DocSecurity>0</DocSecurity>
  <Lines>1678</Lines>
  <Paragraphs>476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95</cp:revision>
  <cp:lastPrinted>2025-10-30T23:47:00Z</cp:lastPrinted>
  <dcterms:created xsi:type="dcterms:W3CDTF">2024-10-07T23:14:00Z</dcterms:created>
  <dcterms:modified xsi:type="dcterms:W3CDTF">2026-06-18T17:39:00Z</dcterms:modified>
</cp:coreProperties>
</file>