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https://www.setdig.ms.gov.br/em-mato-grosso-do-sul-servidores-atuam-em-prol-de-um-governo-mais-inclusivo/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http://www.ms.gov.br/wp-content/uploads/sites/150/2020/09/WhatsApp-Image-2020-09-22-at-16.52.09-1.jpeg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http://www.ms.gov.br/wp-content/uploads/sites/150/2020/09/Thereza-Christina-300x237.jpg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https://www.setdig.ms.gov.br/noticias/page/5/#%21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https://www.setdig.ms.gov.br/criacao-de-sub-dominio-recomendacoes/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https://www.setdig.ms.gov.br/wp-content/uploads/2019/12/post-educacao.jpg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https://www.setdig.ms.gov.br/wp-content/uploads/2019/12/post-1-1.jpg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https://www.setdig.ms.gov.br/wp-content/uploads/2019/10/GOV-Digital.jpg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https://www.setdig.ms.gov.br/wp-content/uploads/2019/10/5.jpg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https://www.setdig.ms.gov.br/wp-content/uploads/2019/09/1.png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https://www.setdig.ms.gov.br/wp-content/uploads/2019/08/Fachada-AEM-MS.jpg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https://www.setdig.ms.gov.br/moderno-e-intuitivo-novo-portal-ms-entra-no-ar-com-informacao-de-qualidade/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http://www.ms.gov.br/wp-content/uploads/sites/150/2020/07/Portal-MS-2-1024x457.png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https://www.setdig.ms.gov.br/galeria-imagens/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https://www.setdig.ms.gov.br/wp-content/uploads/2014/12/37_1_foto001-150x150.jpg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https://www.setdig.ms.gov.br/wp-content/uploads/2014/12/37_5_foto002-150x150.jpg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https://www.setdig.ms.gov.br/wp-content/uploads/2014/12/37_6_foto003-150x150.jpg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https://www.setdig.ms.gov.br/wp-content/uploads/2014/12/37_7_foto004-150x150.jpg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https://www.setdig.ms.gov.br/wp-content/uploads/2014/12/37_9_foto006-150x150.jpg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https://www.setdig.ms.gov.br/wp-content/uploads/2014/12/37_10_foto007-150x150.jpg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https://www.setdig.ms.gov.br/wp-content/uploads/2014/12/37_11_foto008-150x150.jpg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https://www.setdig.ms.gov.br/wp-content/uploads/2014/12/37_12_foto009-150x150.jpg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https://www.setdig.ms.gov.br/wp-content/uploads/2014/12/37_16_foto013-150x150.jpg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https://www.setdig.ms.gov.br/wp-content/uploads/2014/12/37_20_foto017-150x150.jpg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https://www.setdig.ms.gov.br/wp-content/uploads/2014/12/37_21_foto018-150x150.jpg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https://www.setdig.ms.gov.br/wp-content/uploads/2014/12/37_22_foto019-150x150.jpg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https://www.setdig.ms.gov.br/wp-content/uploads/2014/12/37_24_foto021-150x150.jpg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https://www.setdig.ms.gov.br/wp-content/uploads/2014/12/37_25_foto022-150x150.jpg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https://www.setdig.ms.gov.br/wp-content/uploads/2014/12/37_26_foto023-150x150.jpg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https://www.setdig.ms.gov.br/wp-content/uploads/2014/12/37_27_foto024-150x150.jpg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https://www.setdig.ms.gov.br/wp-content/uploads/2014/12/37_28_foto025-150x150.jpg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https://www.setdig.ms.gov.br/wp-content/uploads/2014/12/37_29_foto026-150x150.jpg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https://www.setdig.ms.gov.br/wp-content/uploads/2014/12/37_30_foto027-150x150.jpg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https://www.setdig.ms.gov.br/wp-content/uploads/2014/12/37_32_foto029-150x150.jpg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https://www.setdig.ms.gov.br/wp-content/uploads/2014/12/37_33_foto030-150x150.jpg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https://www.setdig.ms.gov.br/wp-content/uploads/2014/12/37_35_foto032-150x150.jpg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https://www.setdig.ms.gov.br/wp-content/uploads/2014/12/37_36_foto033-150x150.jpg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https://www.setdig.ms.gov.br/wp-content/uploads/2014/12/37_37_foto034-150x150.jpg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https://www.setdig.ms.gov.br/wp-content/uploads/2014/12/37_39_foto036-150x150.jpg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https://www.setdig.ms.gov.br/lancamento-da-nova-autorizacao-ambiental-para-pesca-amadora-ou-desportiva/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http://www.setdig.ms.gov.br/wp-content/uploads/2021/03/pesca-2.png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https://www.setdig.ms.gov.br/noticias/page/29/#%21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https://www.setdig.ms.gov.br/estao-abertas-as-inscricoes-para-o-desafio-inovacao/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http://www.setdig.ms.gov.br/wp-content/uploads/2020/03/IMG_8090-300x225.jpg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http://www.setdig.ms.gov.br/wp-content/uploads/2020/03/49544A50-989C-476D-8FF8-E93A015A7414-300x234.jpg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http://www.setdig.ms.gov.br/wp-content/uploads/2020/03/IMG_8096-300x225.jpg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http://www.setdig.ms.gov.br/wp-content/uploads/2020/03/IMG_8109-300x225.jpg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https://www.setdig.ms.gov.br/solicitacao-de-subdominio-e-cadastro-de-webmasters/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https://www.setdig.ms.gov.br/estamos-atendendo-atraves-do-teletrabalho/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https://www.setdig.ms.gov.br/wp-content/uploads/2020/03/IMG_9048.jpg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https://www.setdig.ms.gov.br/superintendente-da-sgi-lanca-o-desafio-inovacao/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https://www.setdig.ms.gov.br/wp-content/uploads/2020/02/desafio.jpg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https://www.setdig.ms.gov.br/lei-12-9652014-entra-em-vigor/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https://www.setdig.ms.gov.br/marco-civil-de-internet-e-publicado/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https://www.setdig.ms.gov.br/infovia-digital-e-finalista-de-premio-nacional-de-excelencia-em-gestao-publica/#%21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https://www.setdig.ms.gov.br/governo-adota-sistema-inteligente-para-monitorar-taxa-de-isolamento-social-em-mato-grosso-do-sul/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http://www.ms.gov.br/wp-content/uploads/sites/150/2020/04/Estados-1024x576.png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http://www.ms.gov.br/wp-content/uploads/sites/150/2020/04/Cidades-mapa-1024x576.png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https://www.setdig.ms.gov.br/wp-content/uploads/2015/08/IMG_1389-1.jpg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https://www.setdig.ms.gov.br/contatos/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https://www.setdig.ms.gov.br/setdig-participou-de-evento-internacional-em-houston-com-foco-em-hiper-automacao-e-transformacao-digital/#%21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https://www.setdig.ms.gov.br/wp-content/uploads/2024/09/unnamed-2.png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https://www.setdig.ms.gov.br/decreto-no-9-585-de-11-de-agosto-de-1999/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https://www.setdig.ms.gov.br/126/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https://www.setdig.ms.gov.br/estado-reune-gestores-para-consolidar-estrategia-e-governanca-de-tecnologia-de-ms/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http://www.ms.gov.br/wp-content/uploads/sites/150/2020/12/WhatsApp-Image-2020-12-02-at-11.20.03-1-e1606929632374-300x153.jpeg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https://www.setdig.ms.gov.br/governo-lanca-o-aplicativo-ms-digital/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https://www.setdig.ms.gov.br/lei-no-12-7372012-de-crimes-em-informatica-entrou-em-vigor-dia-2-de-abril-de-2013/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https://www.setdig.ms.gov.br/seis-mil-usuarios-ja-tem-na-palma-da-mao-mais-50-servicos-disponiveis-no-aplicativo-ms-digital/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http://www.setdig.ms.gov.br/wp-content/uploads/2020/05/MG_7532-1024x567-1-300x166.jpg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https://www.setdig.ms.gov.br/no-combate-ao-coronavirus-tecnologia-pode-ser-usada-a-favor-da-informacao-e-do-trabalho/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https://www.setdig.ms.gov.br/wp-content/uploads/2020/03/capa1quarentena.jpg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https://www.setdig.ms.gov.br/catalogo-setdig/#demandas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https://www.setdig.ms.gov.br/saiba-como-criar-senhas-seguras/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https://www.setdig.ms.gov.br/ja-esta-disponivel-a-nova-versao-do-portal-de-informacao-e-geoposicionamento-de-mato-grosso-do-sul-pin-ms-e-licencas-de-softwares-da-plataforma-arcgis/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http://www.setdig.ms.gov.br/wp-content/uploads/2020/09/1-300x216.png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http://www.setdig.ms.gov.br/wp-content/uploads/2020/09/2-300x216.png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https://www.setdig.ms.gov.br/noticias/page/26/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https://www.setdig.ms.gov.br/detran-ms-lanca-novo-portal-de-servicos-digitais-para-agilizar-atendimentos/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http://www.detran.ms.gov.br/wp-content/uploads/2020/07/WhatsApp-Image-2020-07-10-at-16.50.36-300x200.jpeg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https://www.setdig.ms.gov.br/noticias/page/7/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https://www.setdig.ms.gov.br/wp-content/uploads/2019/05/PGE-sgi_escolagov_Saul-Schramm.jpg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https://www.setdig.ms.gov.br/wp-content/uploads/2019/03/pesca.jpg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https://www.setdig.ms.gov.br/wp-content/uploads/2019/02/fundesporte.jpg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https://www.setdig.ms.gov.br/wp-content/uploads/2019/01/post-1.jpg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https://www.setdig.ms.gov.br/wp-content/uploads/2018/12/destaque.jpg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https://www.setdig.ms.gov.br/quarta-fase-do-programa-de-classificacao-turistica-apresenta-evolucao-dos-municipios-de-ms/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https://www.setdig.ms.gov.br/wp-content/uploads/2020/03/arara.jpg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https://www.setdig.ms.gov.br/missao-internacional-da-setdig-representa-o-estado-de-mato-grosso-do-sul-em-san-jose-california/#%21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https://www.setdig.ms.gov.br/wp-content/uploads/2024/09/unnamed-6.png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https://www.setdig.ms.gov.br/wp-content/uploads/2020/07/WhatsApp-Image-2020-07-10-at-14.06.57-e1594643535224-1.jpeg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https://www.setdig.ms.gov.br/wp-content/uploads/2020/04/mapa.png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https://www.setdig.ms.gov.br/category/geral/page/25/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https://www.setdig.ms.gov.br/wp-content/uploads/2014/10/pantanal-a-maior-area-alagada-do-mundo.jpg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https://www.setdig.ms.gov.br/wp-content/uploads/2014/10/lei_carolina_dieckmann_19_isae.jpg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https://www.setdig.ms.gov.br/criacao-de-dominios-e-sub-dominios/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http://www.setdig.ms.gov.br/vpn/#%21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https://www.setdig.ms.gov.br/missao-internacional-na-china-fortaleceu-lacos-tecnologicos-com-o-brasil/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https://www.setdig.ms.gov.br/wp-content/uploads/2023/09/China.png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https://www.setdig.ms.gov.br/em-homenagem-ao-servidor-app-ms-digital-disponibiliza-novas-ferramentas-para-esse-publico/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http://www.ms.gov.br/wp-content/uploads/sites/150/2020/10/FOTO2-300x166.jpg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http://www.setdig.ms.gov.br/wp-content/uploads/2020/10/2.jpg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http://www.ms.gov.br/wp-content/uploads/sites/150/2020/10/Logo64x64.png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https://www.setdig.ms.gov.br/eficiencia-e-desempenho-no-servico-de-tecnologia-do-estado-e-reconhecida-em-todo-pais/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https://www.setdig.ms.gov.br/acessibilidade/#%21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https://www.setdig.ms.gov.br/category/dicas-e-tutoriais/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https://www.setdig.ms.gov.br/saiba-como-a-lei-entende-as-fraudes-que-envolvem-compras-via-web/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https://www.setdig.ms.gov.br/manuais-e-treinamentos-da-carta-de-servicos/#%21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https://www.setdig.ms.gov.br/wp-content/uploads/2024/04/linguagem-cidada.png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https://www.setdig.ms.gov.br/wp-content/uploads/2024/04/carta-de-servicos.png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https://www.setdig.ms.gov.br/wp-content/uploads/2024/04/admin-servicos.png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https://www.setdig.ms.gov.br/wp-content/uploads/2024/04/report.png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https://www.setdig.ms.gov.br/category/geral/page/27/#%21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https://www.setdig.ms.gov.br/missao-a-republica-da-coreia-do-sul-rok/#%21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https://www.setdig.ms.gov.br/wp-content/uploads/2023/11/unnamed-1.jpg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https://www.setdig.ms.gov.br/mato-grosso-do-sul-se-destaca-no-secop-2024-e-avanca-no-indice-de-oferta-de-servicos-publicos-digitais/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https://www.setdig.ms.gov.br/wp-content/uploads/2024/09/unnamed-3.png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https://www.setdig.ms.gov.br/wp-content/uploads/2024/09/unnamed-4.png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https://www.setdig.ms.gov.br/aprenda-a-usar-o-linux-sem-precisar-instala-lo-no-disco-rigido/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https://www.setdig.ms.gov.br/confira-as-principais-medidas-tomadas-pelo-governo-diante-da-pandemia-do-coronavirus/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https://www.setdig.ms.gov.br/wp-content/uploads/2020/03/1.jpg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https://www.setdig.ms.gov.br/wp-content/uploads/2021/10/Capa-5.png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https://www.setdig.ms.gov.br/tag/bp-e/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https://www.setdig.ms.gov.br/noticias/page/28/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https://www.setdig.ms.gov.br/ms-em-transformacao-digital/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https://www.setdig.ms.gov.br/wp-content/uploads/2020/05/ops.png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https://www.setdig.ms.gov.br/category/geral/page/3/#%21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https://www.setdig.ms.gov.br/wp-content/uploads/2020/07/destaque.jpg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https://www.setdig.ms.gov.br/primeiro-bp-e-autorizado-em-producao-foi-no-ms/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https://www.setdig.ms.gov.br/wp-content/uploads/2018/01/POST.jpg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https://www.setdig.ms.gov.br/tag/destaque/page/2/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https://www.setdig.ms.gov.br/wp-content/uploads/2021/03/capa.png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https://www.setdig.ms.gov.br/wp-content/uploads/2020/12/1.jpeg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https://www.setdig.ms.gov.br/wp-content/uploads/2020/10/Carteira-funcional-chico-ribeiro-768x425-ed-730x425-1.jpg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https://www.setdig.ms.gov.br/wp-content/uploads/2020/09/Thereza-Christina.jpg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https://www.setdig.ms.gov.br/wp-content/uploads/2020/09/PIN.png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https://www.setdig.ms.gov.br/wp-content/themes/fokma-3/assets/img/noticias.png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https://www.setdig.ms.gov.br/wp-content/uploads/2022/06/capa-post.png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https://www.setdig.ms.gov.br/wp-content/uploads/2022/06/destaque.png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http://www.setdig.ms.gov.br/wp-content/uploads/2023/10/ABERTURA-1.png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http://www.setdig.ms.gov.br/wp-content/uploads/2023/10/Atendimento-whatsapp.png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http://www.setdig.ms.gov.br/wp-content/uploads/2023/10/Webmail.png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https://www.setdig.ms.gov.br/wp-content/uploads/2024/08/icone-email.png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https://www.setdig.ms.gov.br/wp-content/uploads/2024/08/icone-wordpress.png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http://www.setdig.ms.gov.br/wp-content/uploads/2023/10/Legislacao.png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http://www.setdig.ms.gov.br/wp-content/uploads/2023/10/Ouvidoria.png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https://www.setdig.ms.gov.br/wp-content/uploads/2023/11/catalogo-sti.png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http://www.setdig.ms.gov.br/wp-content/uploads/2023/10/Alterar-senha.png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http://www.setdig.ms.gov.br/wp-content/uploads/2023/10/VPN.png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http://www.setdig.ms.gov.br/wp-content/uploads/2023/10/Resetar-Senha.png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http://www.setdig.ms.gov.br/wp-content/uploads/2023/10/MS-Indicadores.png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http://www.setdig.ms.gov.br/wp-content/uploads/2023/11/catalogosti.png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http://www.setdig.ms.gov.br/wp-content/uploads/2023/10/Acesso-aos-Sistemas.png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http://www.setdig.ms.gov.br/wp-content/uploads/2023/10/Consulta-Processos.png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http://www.setdig.ms.gov.br/wp-content/uploads/2023/10/Portal-de-Sistemas.png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https://www.setdig.ms.gov.br/wp-content/uploads/2020/05/MG_7517a.jpg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https://www.setdig.ms.gov.br/category/geral/#%21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https://www.setdig.ms.gov.br/wp-content/uploads/2024/07/COR-da-INFOVIA_Edemir-Rodrigues-348x261.jpeg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https://www.setdig.ms.gov.br/catalogo-setdig/#3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https://www.setdig.ms.gov.br/sobre-os-webmastersresponsaveis/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de Imagens</w:t>
            </w:r>
          </w:p>
        </w:tc>
        <w:tc>
          <w:tcPr>
            <w:tcW w:type="dxa" w:w="2880"/>
          </w:tcPr>
          <w:p>
            <w:r>
              <w:t>Imagens com "alt"</w:t>
            </w:r>
          </w:p>
        </w:tc>
        <w:tc>
          <w:tcPr>
            <w:tcW w:type="dxa" w:w="2880"/>
          </w:tcPr>
          <w:p>
            <w:r>
              <w:t>Imagens sem "alt"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/>
          </w:p>
        </w:tc>
        <w:tc>
          <w:tcPr>
            <w:tcW w:type="dxa" w:w="4320"/>
          </w:tcPr>
          <w:p/>
          <w:p>
            <w:r>
              <w:t>http://www.setdig.ms.gov.br/wp-content/uploads/2023/11/LOGO-RODAPE.png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