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14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Modifica lo necesario en la función main del siguiente programa Java para que sus hilos h1 y h2 salgan de la situación de DeadLock en la que se encuentran al bloquear los recursos “a” y “b” dentro de la clase derivada Hilo. </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//Ejemplo8.java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Ejemplo8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args</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a</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b</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1</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2A00FF"/>
          <w:sz w:val="20"/>
          <w:szCs w:val="20"/>
          <w:lang w:val="en-GB"/>
        </w:rPr>
        <w:t>"uno"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2</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2A00FF"/>
          <w:sz w:val="20"/>
          <w:szCs w:val="20"/>
          <w:lang w:val="en-GB"/>
        </w:rPr>
        <w:t>"dos"</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1</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2</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//Hilo.java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Recurso </w:t>
      </w:r>
      <w:r>
        <w:rPr>
          <w:rFonts w:cs="Consolas" w:ascii="Consolas" w:hAnsi="Consolas"/>
          <w:color w:val="0000C0"/>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0000C0"/>
          <w:sz w:val="20"/>
          <w:szCs w:val="20"/>
        </w:rPr>
        <w:t>b</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Hilo(Recurso </w:t>
      </w:r>
      <w:r>
        <w:rPr>
          <w:rFonts w:cs="Consolas" w:ascii="Consolas" w:hAnsi="Consolas"/>
          <w:color w:val="6A3E3E"/>
          <w:sz w:val="20"/>
          <w:szCs w:val="20"/>
        </w:rPr>
        <w:t>a</w:t>
      </w:r>
      <w:r>
        <w:rPr>
          <w:rFonts w:cs="Consolas" w:ascii="Consolas" w:hAnsi="Consolas"/>
          <w:color w:val="000000"/>
          <w:sz w:val="20"/>
          <w:szCs w:val="20"/>
        </w:rPr>
        <w:t xml:space="preserve">, Recurso </w:t>
      </w:r>
      <w:r>
        <w:rPr>
          <w:rFonts w:cs="Consolas" w:ascii="Consolas" w:hAnsi="Consolas"/>
          <w:color w:val="6A3E3E"/>
          <w:sz w:val="20"/>
          <w:szCs w:val="20"/>
        </w:rPr>
        <w:t>b</w:t>
      </w:r>
      <w:r>
        <w:rPr>
          <w:rFonts w:cs="Consolas" w:ascii="Consolas" w:hAnsi="Consolas"/>
          <w:color w:val="000000"/>
          <w:sz w:val="20"/>
          <w:szCs w:val="20"/>
        </w:rPr>
        <w:t xml:space="preserve">,String </w:t>
      </w:r>
      <w:r>
        <w:rPr>
          <w:rFonts w:cs="Consolas" w:ascii="Consolas" w:hAnsi="Consolas"/>
          <w:color w:val="6A3E3E"/>
          <w:sz w:val="20"/>
          <w:szCs w:val="20"/>
        </w:rPr>
        <w:t>nombre</w:t>
      </w:r>
      <w:r>
        <w:rPr>
          <w:rFonts w:cs="Consolas" w:ascii="Consolas" w:hAnsi="Consolas"/>
          <w:color w:val="000000"/>
          <w:sz w:val="20"/>
          <w:szCs w:val="20"/>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super</w:t>
      </w:r>
      <w:r>
        <w:rPr>
          <w:rFonts w:cs="Consolas" w:ascii="Consolas" w:hAnsi="Consolas"/>
          <w:color w:val="000000"/>
          <w:sz w:val="20"/>
          <w:szCs w:val="20"/>
          <w:lang w:val="en-GB"/>
        </w:rPr>
        <w:t>(</w:t>
      </w:r>
      <w:r>
        <w:rPr>
          <w:rFonts w:cs="Consolas" w:ascii="Consolas" w:hAnsi="Consolas"/>
          <w:color w:val="6A3E3E"/>
          <w:sz w:val="20"/>
          <w:szCs w:val="20"/>
          <w:lang w:val="en-GB"/>
        </w:rPr>
        <w:t>nombre</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comienza"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Thread.</w:t>
      </w:r>
      <w:r>
        <w:rPr>
          <w:rFonts w:cs="Consolas" w:ascii="Consolas" w:hAnsi="Consolas"/>
          <w:i/>
          <w:iCs/>
          <w:color w:val="000000"/>
          <w:sz w:val="20"/>
          <w:szCs w:val="20"/>
          <w:lang w:val="en-GB"/>
        </w:rPr>
        <w:t>sleep</w:t>
      </w:r>
      <w:r>
        <w:rPr>
          <w:rFonts w:cs="Consolas" w:ascii="Consolas" w:hAnsi="Consolas"/>
          <w:color w:val="000000"/>
          <w:sz w:val="20"/>
          <w:szCs w:val="20"/>
          <w:lang w:val="en-GB"/>
        </w:rPr>
        <w:t xml:space="preserve">(100);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(InterruptedException </w:t>
      </w:r>
      <w:r>
        <w:rPr>
          <w:rFonts w:cs="Consolas" w:ascii="Consolas" w:hAnsi="Consolas"/>
          <w:color w:val="6A3E3E"/>
          <w:sz w:val="20"/>
          <w:szCs w:val="20"/>
          <w:lang w:val="en-GB"/>
        </w:rPr>
        <w:t>e</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e</w:t>
      </w:r>
      <w:r>
        <w:rPr>
          <w:rFonts w:cs="Consolas" w:ascii="Consolas" w:hAnsi="Consolas"/>
          <w:color w:val="000000"/>
          <w:sz w:val="20"/>
          <w:szCs w:val="20"/>
          <w:lang w:val="en-GB"/>
        </w:rPr>
        <w:t xml:space="preserve">.printStackTrace();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color w:val="000000"/>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ha terminado"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Recurso{ </w:t>
      </w:r>
    </w:p>
    <w:p>
      <w:pPr>
        <w:pStyle w:val="NormalWeb"/>
        <w:spacing w:beforeAutospacing="0" w:before="0" w:after="240"/>
        <w:rPr/>
      </w:pPr>
      <w:r>
        <w:rPr>
          <w:rFonts w:cs="Consolas" w:ascii="Consolas" w:hAnsi="Consolas"/>
          <w:color w:val="000000"/>
          <w:sz w:val="20"/>
          <w:szCs w:val="20"/>
        </w:rPr>
        <w: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En este programa no se imprimen los mensajes que indican que los hilos </w:t>
      </w:r>
      <w:r>
        <w:rPr>
          <w:rFonts w:cs="Arial" w:ascii="Arial" w:hAnsi="Arial"/>
          <w:i/>
          <w:sz w:val="22"/>
          <w:szCs w:val="22"/>
        </w:rPr>
        <w:t>uno</w:t>
      </w:r>
      <w:r>
        <w:rPr>
          <w:rFonts w:cs="Arial" w:ascii="Arial" w:hAnsi="Arial"/>
          <w:sz w:val="22"/>
          <w:szCs w:val="22"/>
        </w:rPr>
        <w:t xml:space="preserve"> y </w:t>
      </w:r>
      <w:r>
        <w:rPr>
          <w:rFonts w:cs="Arial" w:ascii="Arial" w:hAnsi="Arial"/>
          <w:i/>
          <w:sz w:val="22"/>
          <w:szCs w:val="22"/>
        </w:rPr>
        <w:t>dos</w:t>
      </w:r>
      <w:r>
        <w:rPr>
          <w:rFonts w:cs="Arial" w:ascii="Arial" w:hAnsi="Arial"/>
          <w:sz w:val="22"/>
          <w:szCs w:val="22"/>
        </w:rPr>
        <w:t xml:space="preserve"> han terminado, porque dichos hilos se quedan para siempre esperando en la sentencia synchronized(b). Es decir, lo que se imprime es lo siguiente:</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comienza</w:t>
      </w:r>
    </w:p>
    <w:p>
      <w:pPr>
        <w:pStyle w:val="NormalWeb"/>
        <w:spacing w:before="280" w:after="119"/>
        <w:ind w:right="993" w:hanging="0"/>
        <w:jc w:val="both"/>
        <w:rPr>
          <w:rFonts w:ascii="Arial" w:hAnsi="Arial" w:cs="Arial"/>
          <w:sz w:val="22"/>
          <w:szCs w:val="22"/>
        </w:rPr>
      </w:pPr>
      <w:r>
        <w:rPr>
          <w:rFonts w:cs="Arial" w:ascii="Arial" w:hAnsi="Arial"/>
          <w:sz w:val="22"/>
          <w:szCs w:val="22"/>
        </w:rPr>
        <w:t>Cambia el nombre de la clase principal por el de Actividad14 y ten en cuenta que para comprobar que el DeadLock ha desaparecido, cualquiera de los siguientes resultados esperados es válido:</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ha terminado</w:t>
      </w:r>
    </w:p>
    <w:p>
      <w:pPr>
        <w:pStyle w:val="Normal"/>
        <w:rPr>
          <w:rFonts w:ascii="Consolas" w:hAnsi="Consolas" w:cs="Consolas"/>
          <w:color w:val="000000"/>
          <w:sz w:val="20"/>
          <w:szCs w:val="20"/>
        </w:rPr>
      </w:pPr>
      <w:r>
        <w:rPr>
          <w:rFonts w:cs="Consolas" w:ascii="Consolas" w:hAnsi="Consolas"/>
          <w:color w:val="000000"/>
          <w:sz w:val="20"/>
          <w:szCs w:val="20"/>
        </w:rPr>
        <w:t>Hilo uno ha terminado</w:t>
      </w:r>
    </w:p>
    <w:p>
      <w:pPr>
        <w:pStyle w:val="NormalWeb"/>
        <w:spacing w:before="280" w:after="0"/>
        <w:rPr>
          <w:rFonts w:ascii="Arial" w:hAnsi="Arial" w:cs="Arial"/>
          <w:b/>
          <w:b/>
          <w:bCs/>
        </w:rPr>
      </w:pPr>
      <w:r>
        <w:rPr>
          <w:rFonts w:cs="Arial" w:ascii="Arial" w:hAnsi="Arial"/>
          <w:b/>
          <w:bCs/>
        </w:rPr>
        <w:t>Solución</w:t>
      </w:r>
    </w:p>
    <w:p>
      <w:pPr>
        <w:pStyle w:val="Normal"/>
        <w:spacing w:before="280" w:after="0"/>
        <w:ind w:right="993" w:hanging="0"/>
        <w:rPr>
          <w:rFonts w:ascii="Arial" w:hAnsi="Arial" w:cs="Arial"/>
          <w:bCs/>
          <w:sz w:val="22"/>
          <w:szCs w:val="22"/>
        </w:rPr>
      </w:pPr>
      <w:r>
        <w:rPr>
          <w:rFonts w:cs="Arial" w:ascii="Droid Sans Mono;monospace;monospace" w:hAnsi="Droid Sans Mono;monospace;monospace"/>
          <w:b w:val="false"/>
          <w:bCs/>
          <w:color w:val="569CD6"/>
          <w:sz w:val="21"/>
          <w:szCs w:val="22"/>
          <w:shd w:fill="1F1F1F" w:val="clear"/>
        </w:rPr>
        <w:t>package</w:t>
      </w:r>
      <w:r>
        <w:rPr>
          <w:rFonts w:cs="Arial" w:ascii="Droid Sans Mono;monospace;monospace" w:hAnsi="Droid Sans Mono;monospace;monospace"/>
          <w:b w:val="false"/>
          <w:bCs/>
          <w:color w:val="CCCCCC"/>
          <w:sz w:val="21"/>
          <w:szCs w:val="22"/>
          <w:shd w:fill="1F1F1F" w:val="clear"/>
        </w:rPr>
        <w:t xml:space="preserve"> </w:t>
      </w:r>
      <w:r>
        <w:rPr>
          <w:rFonts w:cs="Arial" w:ascii="Droid Sans Mono;monospace;monospace" w:hAnsi="Droid Sans Mono;monospace;monospace"/>
          <w:b w:val="false"/>
          <w:bCs/>
          <w:color w:val="4EC9B0"/>
          <w:sz w:val="21"/>
          <w:szCs w:val="22"/>
          <w:shd w:fill="1F1F1F" w:val="clear"/>
        </w:rPr>
        <w:t>application</w:t>
      </w:r>
      <w:r>
        <w:rPr>
          <w:rFonts w:cs="Arial" w:ascii="Droid Sans Mono;monospace;monospace" w:hAnsi="Droid Sans Mono;monospace;monospace"/>
          <w:b w:val="false"/>
          <w:bCs/>
          <w:color w:val="CCCCCC"/>
          <w:sz w:val="21"/>
          <w:szCs w:val="22"/>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Actividad14</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Recurso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Recurso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Recurso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Recurso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"uno"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cambiamos el orden de los recursos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"dos"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h1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h2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Cs/>
        </w:rPr>
      </w:pPr>
      <w:r>
        <w:rPr>
          <w:rFonts w:cs="Arial" w:ascii="Arial" w:hAnsi="Arial"/>
          <w:bCs/>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uppressAutoHyphens w:val="true"/>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uppressAutoHyphens w:val="true"/>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right="993" w:hanging="0"/>
        <w:rPr/>
      </w:pPr>
      <w:r>
        <w:rPr/>
      </w:r>
      <w:bookmarkStart w:id="0" w:name="_GoBack"/>
      <w:bookmarkStart w:id="1" w:name="_GoBack"/>
      <w:bookmarkEnd w:id="1"/>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 14 (DEADLOCK)_V7.docx</w:t>
    </w:r>
    <w:r>
      <w:rPr/>
      <w:fldChar w:fldCharType="end"/>
    </w:r>
    <w:r>
      <w:rPr/>
      <w:tab/>
      <w:t xml:space="preserve">Página </w:t>
    </w:r>
    <w:r>
      <w:rPr/>
      <w:fldChar w:fldCharType="begin"/>
    </w:r>
    <w:r>
      <w:rPr/>
      <w:instrText xml:space="preserve"> PAGE </w:instrText>
    </w:r>
    <w:r>
      <w:rPr/>
      <w:fldChar w:fldCharType="separate"/>
    </w:r>
    <w:r>
      <w:rPr/>
      <w:t>1</w:t>
    </w:r>
    <w:r>
      <w:rPr/>
      <w:fldChar w:fldCharType="end"/>
    </w:r>
    <w:r>
      <w:rPr/>
      <w:t xml:space="preserve"> de </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35617-2CDA-46F2-BA32-9A31A270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3</Pages>
  <Words>448</Words>
  <Characters>2322</Characters>
  <CharactersWithSpaces>2721</CharactersWithSpaces>
  <Paragraphs>75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2022-03-22T21:53:00Z</dcterms:created>
  <dc:creator>Itziar Olabarrieta</dc:creator>
  <dc:description/>
  <dc:language>es-ES</dc:language>
  <cp:lastModifiedBy/>
  <cp:lastPrinted>2022-11-02T08:57:00Z</cp:lastPrinted>
  <dcterms:modified xsi:type="dcterms:W3CDTF">2023-10-27T08:28:54Z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