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7440" w:leader="none"/>
        </w:tabs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Дисциплина «Операционные системы».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Лабораторная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  <w:lang w:val="ru-RU"/>
        </w:rPr>
        <w:t xml:space="preserve"> работа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 xml:space="preserve">. </w:t>
      </w: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1A1A1A"/>
          <w:sz w:val="28"/>
          <w:szCs w:val="28"/>
          <w:u w:val="none"/>
          <w:effect w:val="none"/>
          <w:shd w:fill="auto" w:val="clear"/>
        </w:rPr>
        <w:t>Алгоритмы планирования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Выполнил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Студент группы ИВТИИбд-21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Алатырский Даниил Игоревич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Проверил(а):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>Старший Преподаватель Беляев Константин Сергеевич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Ульяновск 202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5</w:t>
      </w:r>
    </w:p>
    <w:p>
      <w:pPr>
        <w:pStyle w:val="Heading3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Цель работы</w:t>
      </w:r>
    </w:p>
    <w:p>
      <w:pPr>
        <w:pStyle w:val="BodyText"/>
        <w:rPr/>
      </w:pPr>
      <w:r>
        <w:rPr/>
        <w:t>Реализовать в C следующие алгоритмы планирования процессов в заранее заданном наборе задач (все задачи поступают одновременно, время прибытия = 0 мс):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FCFS (First-Come, First-Served)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SJF (Shortest-Job-First), непредвзятый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Приоритетное планирование (непредвзятое)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RR (Round-Robin) с квантом 10 мс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Приоритетное RR: задачи выбираются по убыванию приоритета, для одинаковых приоритетов – RR с квантами 10 мс</w:t>
      </w:r>
    </w:p>
    <w:p>
      <w:pPr>
        <w:pStyle w:val="BodyText"/>
        <w:rPr/>
      </w:pPr>
      <w:r>
        <w:rPr/>
        <w:t>Каждая задача характеризуется именем, приоритетом (1–10, большее значение – более высокий приоритет) и требуемым временем работы на ЦПУ (burst).</w:t>
      </w:r>
    </w:p>
    <w:p>
      <w:pPr>
        <w:pStyle w:val="BodyText"/>
        <w:rPr/>
      </w:pPr>
      <w:r>
        <w:rPr/>
        <w:t>В дополнительном задании необходимо было подсчитать для каждого алгоритма: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Время отклика</w:t>
      </w:r>
      <w:r>
        <w:rPr/>
        <w:t xml:space="preserve"> (Response Time)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Время ожидания</w:t>
      </w:r>
      <w:r>
        <w:rPr/>
        <w:t xml:space="preserve"> (Waiting Time)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Время оборота</w:t>
      </w:r>
      <w:r>
        <w:rPr/>
        <w:t xml:space="preserve"> (Turnaround Time)</w:t>
      </w:r>
    </w:p>
    <w:p>
      <w:pPr>
        <w:pStyle w:val="Heading3"/>
        <w:jc w:val="center"/>
        <w:rPr/>
      </w:pPr>
      <w:r>
        <w:rPr/>
        <w:t>2. Принцип реализации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Добавление задач</w:t>
      </w:r>
      <w:r>
        <w:rPr/>
        <w:br/>
        <w:t>— все задачи помещаются в единый односвязный список; порядок вставки зависит от задачи: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FCFS, SJF, RR — </w:t>
      </w:r>
      <w:r>
        <w:rPr>
          <w:rStyle w:val="SourceText"/>
        </w:rPr>
        <w:t>append</w:t>
      </w:r>
      <w:r>
        <w:rPr/>
        <w:t xml:space="preserve"> (в конец списка)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Приоритетное — </w:t>
      </w:r>
      <w:r>
        <w:rPr>
          <w:rStyle w:val="SourceText"/>
        </w:rPr>
        <w:t>insert</w:t>
      </w:r>
      <w:r>
        <w:rPr/>
        <w:t>, поддерживающий отсортированный по убыванию приоритета список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Приоритетное RR — аналогично приоритетному, но при реинсёрте в список приоритет остаётся ключом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Выбор следующей задачи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FCFS: берётся голова списка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SJF: линейный поиск задачи с минимальным burst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Приоритетное: голова отсортированного по приоритету списка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RR: голова списка, затем — реинсёрт в хвост (если осталось &gt; кванта)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Приоритетное RR: поиск задачи с максимальным приоритетом, выполнение квант-ом, реинсёрт в список (с учётом приоритета)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Вызов выполнения</w:t>
      </w:r>
      <w:r>
        <w:rPr/>
        <w:br/>
        <w:t xml:space="preserve">Для каждой «выбранной» задачи вызывается </w:t>
      </w:r>
      <w:r>
        <w:rPr>
          <w:rStyle w:val="SourceText"/>
        </w:rPr>
        <w:t>run(task, t)</w:t>
      </w:r>
      <w:r>
        <w:rPr/>
        <w:t xml:space="preserve">, где </w:t>
      </w:r>
      <w:r>
        <w:rPr>
          <w:rStyle w:val="SourceText"/>
        </w:rPr>
        <w:t>t = burst</w:t>
      </w:r>
      <w:r>
        <w:rPr/>
        <w:t xml:space="preserve"> (для непредвзятых) или </w:t>
      </w:r>
      <w:r>
        <w:rPr>
          <w:rStyle w:val="SourceText"/>
        </w:rPr>
        <w:t>t = min(burst, QUANTUM)</w:t>
      </w:r>
      <w:r>
        <w:rPr/>
        <w:t xml:space="preserve"> (для RR-алгоритмов). После полного выполнения задачи (burst = 0) удаляем её окончательно, иначе обновляем burst и возвращаем в список.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Сбор статистики</w:t>
      </w:r>
      <w:r>
        <w:rPr/>
        <w:br/>
        <w:t xml:space="preserve">При первом запуске задачи фиксируется время начала — это и будет её временем отклика. Время завершения вычисляется по глобальному «часовому» счётчику, увеличивающемуся на каждое </w:t>
      </w:r>
      <w:r>
        <w:rPr>
          <w:rStyle w:val="SourceText"/>
        </w:rPr>
        <w:t>run(...)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Response = start_time − arrival_time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Turnaround = finish_time − arrival_time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Waiting = Turnaround − оригинальный_burst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4. Вывод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SJF</w:t>
      </w:r>
      <w:r>
        <w:rPr/>
        <w:t xml:space="preserve"> даёт наименьшие средние времена ожидания и оборота, но не гарантирует справедливость.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FCFS</w:t>
      </w:r>
      <w:r>
        <w:rPr/>
        <w:t xml:space="preserve"> проста в реализации, но страдает «эффектом длинных задач».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Приоритетное</w:t>
      </w:r>
      <w:r>
        <w:rPr/>
        <w:t xml:space="preserve"> ускоряет важные задачи, но в базовой форме может приводить к «голоданию» низкоприоритетных.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RR</w:t>
      </w:r>
      <w:r>
        <w:rPr/>
        <w:t xml:space="preserve"> гарантирует регулярное обслуживание всех задач (низкое время отклика), но увеличивает общее время оборота из-за частых переключений.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Приоритетное RR</w:t>
      </w:r>
      <w:r>
        <w:rPr/>
        <w:t xml:space="preserve"> объединяет преимущества приоритетов и квантования, снижая время ожидания для высокоприоритетных задач, одновременно ограничивая «голодание» для остальных.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3c5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627717"/>
    <w:pPr>
      <w:keepNext w:val="true"/>
      <w:keepLines/>
      <w:spacing w:lineRule="auto" w:line="240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27717"/>
    <w:pPr>
      <w:keepNext w:val="true"/>
      <w:keepLines/>
      <w:spacing w:lineRule="auto" w:line="240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27717"/>
    <w:pPr>
      <w:keepNext w:val="true"/>
      <w:keepLines/>
      <w:spacing w:lineRule="auto" w:line="240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27717"/>
    <w:pPr>
      <w:keepNext w:val="true"/>
      <w:keepLines/>
      <w:spacing w:lineRule="auto" w:line="24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sz w:val="28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27717"/>
    <w:pPr>
      <w:keepNext w:val="true"/>
      <w:keepLines/>
      <w:spacing w:lineRule="auto" w:line="24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sz w:val="28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27717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27717"/>
    <w:rPr>
      <w:rFonts w:eastAsia="" w:cs="" w:cstheme="majorBidi" w:eastAsiaTheme="majorEastAsia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27717"/>
    <w:rPr>
      <w:rFonts w:eastAsia="" w:cs="" w:cstheme="majorBidi" w:eastAsiaTheme="majorEastAsia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27717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27717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62771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2771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27717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627717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27717"/>
    <w:rPr>
      <w:rFonts w:ascii="Times New Roman" w:hAnsi="Times New Roman"/>
      <w:i/>
      <w:iCs/>
      <w:color w:themeColor="accent1" w:themeShade="bf" w:val="2F5496"/>
      <w:sz w:val="28"/>
    </w:rPr>
  </w:style>
  <w:style w:type="character" w:styleId="IntenseReference">
    <w:name w:val="Intense Reference"/>
    <w:basedOn w:val="DefaultParagraphFont"/>
    <w:uiPriority w:val="32"/>
    <w:qFormat/>
    <w:rsid w:val="00627717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27717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627717"/>
    <w:pPr>
      <w:spacing w:lineRule="auto" w:line="240" w:before="0" w:after="160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627717"/>
    <w:pPr>
      <w:spacing w:lineRule="auto" w:line="240" w:before="160" w:after="160"/>
      <w:jc w:val="center"/>
    </w:pPr>
    <w:rPr>
      <w:rFonts w:ascii="Times New Roman" w:hAnsi="Times New Roman" w:eastAsia="Calibri" w:cs="" w:cstheme="minorBidi" w:eastAsiaTheme="minorHAnsi"/>
      <w:i/>
      <w:iCs/>
      <w:color w:themeColor="text1" w:themeTint="bf" w:val="404040"/>
      <w:kern w:val="2"/>
      <w:sz w:val="28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717"/>
    <w:pPr>
      <w:spacing w:lineRule="auto" w:line="240" w:before="0" w:after="160"/>
      <w:ind w:left="720"/>
      <w:contextualSpacing/>
    </w:pPr>
    <w:rPr>
      <w:rFonts w:ascii="Times New Roman" w:hAnsi="Times New Roman" w:eastAsia="Calibri" w:cs="" w:cstheme="minorBidi" w:eastAsiaTheme="minorHAnsi"/>
      <w:kern w:val="2"/>
      <w:sz w:val="28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40" w:before="360" w:after="360"/>
      <w:ind w:left="864" w:right="864"/>
      <w:jc w:val="center"/>
    </w:pPr>
    <w:rPr>
      <w:rFonts w:ascii="Times New Roman" w:hAnsi="Times New Roman" w:eastAsia="Calibri" w:cs="" w:cstheme="minorBidi" w:eastAsia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qFormat/>
    <w:rsid w:val="00713c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LibreOffice/24.8.2.1$Linux_X86_64 LibreOffice_project/480$Build-1</Application>
  <AppVersion>15.0000</AppVersion>
  <Pages>3</Pages>
  <Words>403</Words>
  <Characters>2646</Characters>
  <CharactersWithSpaces>2984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2025-04-03T09:04:00Z</dcterms:created>
  <dc:creator>Артём Новиков</dc:creator>
  <dc:description/>
  <dc:language>en-US</dc:language>
  <cp:lastModifiedBy/>
  <dcterms:modified xsi:type="dcterms:W3CDTF">2025-05-27T23:10:39Z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