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Veni, vidi, vici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yandex-san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9987EAA"/>
    <w:rsid w:val="4F41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Verdana"/>
    <w:basedOn w:val="1"/>
    <w:qFormat/>
    <w:uiPriority w:val="0"/>
    <w:rPr>
      <w:rFonts w:asciiTheme="minorAscii" w:hAnsiTheme="minorAscii" w:eastAsiaTheme="minorEastAsia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2021-02-27T08:41:00Z</dcterms:created>
  <dc:creator>danim</dc:creator>
  <cp:lastModifiedBy>danim</cp:lastModifiedBy>
  <dcterms:modified xsi:type="dcterms:W3CDTF">2021-03-27T16:16:18Z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