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580412428"/>
        <w:docPartObj>
          <w:docPartGallery w:val="Cover Pages"/>
          <w:docPartUnique/>
        </w:docPartObj>
      </w:sdtPr>
      <w:sdtEndPr>
        <w:rPr>
          <w:sz w:val="22"/>
        </w:rPr>
      </w:sdtEndPr>
      <w:sdtContent>
        <w:p w14:paraId="0515CCFE" w14:textId="24B00F6A" w:rsidR="0016783B" w:rsidRDefault="0016783B">
          <w:pPr>
            <w:pStyle w:val="NoSpacing"/>
            <w:rPr>
              <w:sz w:val="2"/>
            </w:rPr>
          </w:pPr>
        </w:p>
        <w:p w14:paraId="3065F1CF" w14:textId="77777777" w:rsidR="0016783B" w:rsidRDefault="0016783B">
          <w:r>
            <w:rPr>
              <w:noProof/>
            </w:rPr>
            <mc:AlternateContent>
              <mc:Choice Requires="wps">
                <w:drawing>
                  <wp:anchor distT="0" distB="0" distL="114300" distR="114300" simplePos="0" relativeHeight="251661312" behindDoc="0" locked="0" layoutInCell="1" allowOverlap="1" wp14:anchorId="51FA5B41" wp14:editId="0C8BAA47">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D44688" w14:textId="49D1C58F" w:rsidR="0016783B" w:rsidRDefault="0016783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Resource mapping</w:t>
                                    </w:r>
                                  </w:p>
                                </w:sdtContent>
                              </w:sdt>
                              <w:p w14:paraId="07A2AFD8" w14:textId="72EA2D78" w:rsidR="0016783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6783B">
                                      <w:rPr>
                                        <w:color w:val="4472C4" w:themeColor="accent1"/>
                                        <w:sz w:val="36"/>
                                        <w:szCs w:val="36"/>
                                      </w:rPr>
                                      <w:t>TwitterV2</w:t>
                                    </w:r>
                                  </w:sdtContent>
                                </w:sdt>
                                <w:r w:rsidR="0016783B">
                                  <w:rPr>
                                    <w:noProof/>
                                  </w:rPr>
                                  <w:t xml:space="preserve"> </w:t>
                                </w:r>
                              </w:p>
                              <w:p w14:paraId="07409C2F" w14:textId="77777777" w:rsidR="0016783B" w:rsidRDefault="001678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FA5B41"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D44688" w14:textId="49D1C58F" w:rsidR="0016783B" w:rsidRDefault="0016783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Resource mapping</w:t>
                              </w:r>
                            </w:p>
                          </w:sdtContent>
                        </w:sdt>
                        <w:p w14:paraId="07A2AFD8" w14:textId="72EA2D78" w:rsidR="0016783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6783B">
                                <w:rPr>
                                  <w:color w:val="4472C4" w:themeColor="accent1"/>
                                  <w:sz w:val="36"/>
                                  <w:szCs w:val="36"/>
                                </w:rPr>
                                <w:t>TwitterV2</w:t>
                              </w:r>
                            </w:sdtContent>
                          </w:sdt>
                          <w:r w:rsidR="0016783B">
                            <w:rPr>
                              <w:noProof/>
                            </w:rPr>
                            <w:t xml:space="preserve"> </w:t>
                          </w:r>
                        </w:p>
                        <w:p w14:paraId="07409C2F" w14:textId="77777777" w:rsidR="0016783B" w:rsidRDefault="0016783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5101B37" wp14:editId="35F0FA6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56F977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8C21634" wp14:editId="48DAC738">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C53AD" w14:textId="3C1BA695" w:rsidR="0016783B" w:rsidRDefault="0000000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16783B">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44E2DC9A" w14:textId="6B24223C" w:rsidR="0016783B" w:rsidRDefault="00F91C1B">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8C21634"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5BC53AD" w14:textId="3C1BA695" w:rsidR="0016783B" w:rsidRDefault="0000000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16783B">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44E2DC9A" w14:textId="6B24223C" w:rsidR="0016783B" w:rsidRDefault="00F91C1B">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3A8568DB" w14:textId="0C1992C7" w:rsidR="0016783B" w:rsidRDefault="0016783B">
          <w:r>
            <w:br w:type="page"/>
          </w:r>
        </w:p>
      </w:sdtContent>
    </w:sdt>
    <w:sdt>
      <w:sdtPr>
        <w:rPr>
          <w:rFonts w:asciiTheme="minorHAnsi" w:eastAsiaTheme="minorHAnsi" w:hAnsiTheme="minorHAnsi" w:cstheme="minorBidi"/>
          <w:color w:val="auto"/>
          <w:kern w:val="2"/>
          <w:sz w:val="22"/>
          <w:szCs w:val="22"/>
          <w14:ligatures w14:val="standardContextual"/>
        </w:rPr>
        <w:id w:val="806364038"/>
        <w:docPartObj>
          <w:docPartGallery w:val="Table of Contents"/>
          <w:docPartUnique/>
        </w:docPartObj>
      </w:sdtPr>
      <w:sdtEndPr>
        <w:rPr>
          <w:b/>
          <w:bCs/>
          <w:noProof/>
        </w:rPr>
      </w:sdtEndPr>
      <w:sdtContent>
        <w:p w14:paraId="388822FB" w14:textId="7F0904C1" w:rsidR="0016783B" w:rsidRDefault="0016783B">
          <w:pPr>
            <w:pStyle w:val="TOCHeading"/>
          </w:pPr>
          <w:r>
            <w:t>Table of Contents</w:t>
          </w:r>
        </w:p>
        <w:p w14:paraId="536F6EEF" w14:textId="77F45E73" w:rsidR="00F91C1B" w:rsidRDefault="0016783B">
          <w:pPr>
            <w:pStyle w:val="TOC1"/>
            <w:tabs>
              <w:tab w:val="right" w:leader="dot" w:pos="9350"/>
            </w:tabs>
            <w:rPr>
              <w:noProof/>
            </w:rPr>
          </w:pPr>
          <w:r>
            <w:fldChar w:fldCharType="begin"/>
          </w:r>
          <w:r>
            <w:instrText xml:space="preserve"> TOC \o "1-3" \h \z \u </w:instrText>
          </w:r>
          <w:r>
            <w:fldChar w:fldCharType="separate"/>
          </w:r>
          <w:hyperlink w:anchor="_Toc164023213" w:history="1">
            <w:r w:rsidR="00F91C1B" w:rsidRPr="00F35F70">
              <w:rPr>
                <w:rStyle w:val="Hyperlink"/>
                <w:noProof/>
              </w:rPr>
              <w:t>Introduction</w:t>
            </w:r>
            <w:r w:rsidR="00F91C1B">
              <w:rPr>
                <w:noProof/>
                <w:webHidden/>
              </w:rPr>
              <w:tab/>
            </w:r>
            <w:r w:rsidR="00F91C1B">
              <w:rPr>
                <w:noProof/>
                <w:webHidden/>
              </w:rPr>
              <w:fldChar w:fldCharType="begin"/>
            </w:r>
            <w:r w:rsidR="00F91C1B">
              <w:rPr>
                <w:noProof/>
                <w:webHidden/>
              </w:rPr>
              <w:instrText xml:space="preserve"> PAGEREF _Toc164023213 \h </w:instrText>
            </w:r>
            <w:r w:rsidR="00F91C1B">
              <w:rPr>
                <w:noProof/>
                <w:webHidden/>
              </w:rPr>
            </w:r>
            <w:r w:rsidR="00F91C1B">
              <w:rPr>
                <w:noProof/>
                <w:webHidden/>
              </w:rPr>
              <w:fldChar w:fldCharType="separate"/>
            </w:r>
            <w:r w:rsidR="00F91C1B">
              <w:rPr>
                <w:noProof/>
                <w:webHidden/>
              </w:rPr>
              <w:t>2</w:t>
            </w:r>
            <w:r w:rsidR="00F91C1B">
              <w:rPr>
                <w:noProof/>
                <w:webHidden/>
              </w:rPr>
              <w:fldChar w:fldCharType="end"/>
            </w:r>
          </w:hyperlink>
        </w:p>
        <w:p w14:paraId="74FF980B" w14:textId="067B49C1" w:rsidR="00F91C1B" w:rsidRDefault="00000000">
          <w:pPr>
            <w:pStyle w:val="TOC1"/>
            <w:tabs>
              <w:tab w:val="right" w:leader="dot" w:pos="9350"/>
            </w:tabs>
            <w:rPr>
              <w:noProof/>
            </w:rPr>
          </w:pPr>
          <w:hyperlink w:anchor="_Toc164023214" w:history="1">
            <w:r w:rsidR="00F91C1B" w:rsidRPr="00F35F70">
              <w:rPr>
                <w:rStyle w:val="Hyperlink"/>
                <w:noProof/>
              </w:rPr>
              <w:t>User Registrations</w:t>
            </w:r>
            <w:r w:rsidR="00F91C1B">
              <w:rPr>
                <w:noProof/>
                <w:webHidden/>
              </w:rPr>
              <w:tab/>
            </w:r>
            <w:r w:rsidR="00F91C1B">
              <w:rPr>
                <w:noProof/>
                <w:webHidden/>
              </w:rPr>
              <w:fldChar w:fldCharType="begin"/>
            </w:r>
            <w:r w:rsidR="00F91C1B">
              <w:rPr>
                <w:noProof/>
                <w:webHidden/>
              </w:rPr>
              <w:instrText xml:space="preserve"> PAGEREF _Toc164023214 \h </w:instrText>
            </w:r>
            <w:r w:rsidR="00F91C1B">
              <w:rPr>
                <w:noProof/>
                <w:webHidden/>
              </w:rPr>
            </w:r>
            <w:r w:rsidR="00F91C1B">
              <w:rPr>
                <w:noProof/>
                <w:webHidden/>
              </w:rPr>
              <w:fldChar w:fldCharType="separate"/>
            </w:r>
            <w:r w:rsidR="00F91C1B">
              <w:rPr>
                <w:noProof/>
                <w:webHidden/>
              </w:rPr>
              <w:t>2</w:t>
            </w:r>
            <w:r w:rsidR="00F91C1B">
              <w:rPr>
                <w:noProof/>
                <w:webHidden/>
              </w:rPr>
              <w:fldChar w:fldCharType="end"/>
            </w:r>
          </w:hyperlink>
        </w:p>
        <w:p w14:paraId="0C78DA4E" w14:textId="63C35D2B" w:rsidR="00F91C1B" w:rsidRDefault="00000000">
          <w:pPr>
            <w:pStyle w:val="TOC1"/>
            <w:tabs>
              <w:tab w:val="right" w:leader="dot" w:pos="9350"/>
            </w:tabs>
            <w:rPr>
              <w:noProof/>
            </w:rPr>
          </w:pPr>
          <w:hyperlink w:anchor="_Toc164023215" w:history="1">
            <w:r w:rsidR="00F91C1B" w:rsidRPr="00F35F70">
              <w:rPr>
                <w:rStyle w:val="Hyperlink"/>
                <w:noProof/>
              </w:rPr>
              <w:t>Tweet posts</w:t>
            </w:r>
            <w:r w:rsidR="00F91C1B">
              <w:rPr>
                <w:noProof/>
                <w:webHidden/>
              </w:rPr>
              <w:tab/>
            </w:r>
            <w:r w:rsidR="00F91C1B">
              <w:rPr>
                <w:noProof/>
                <w:webHidden/>
              </w:rPr>
              <w:fldChar w:fldCharType="begin"/>
            </w:r>
            <w:r w:rsidR="00F91C1B">
              <w:rPr>
                <w:noProof/>
                <w:webHidden/>
              </w:rPr>
              <w:instrText xml:space="preserve"> PAGEREF _Toc164023215 \h </w:instrText>
            </w:r>
            <w:r w:rsidR="00F91C1B">
              <w:rPr>
                <w:noProof/>
                <w:webHidden/>
              </w:rPr>
            </w:r>
            <w:r w:rsidR="00F91C1B">
              <w:rPr>
                <w:noProof/>
                <w:webHidden/>
              </w:rPr>
              <w:fldChar w:fldCharType="separate"/>
            </w:r>
            <w:r w:rsidR="00F91C1B">
              <w:rPr>
                <w:noProof/>
                <w:webHidden/>
              </w:rPr>
              <w:t>2</w:t>
            </w:r>
            <w:r w:rsidR="00F91C1B">
              <w:rPr>
                <w:noProof/>
                <w:webHidden/>
              </w:rPr>
              <w:fldChar w:fldCharType="end"/>
            </w:r>
          </w:hyperlink>
        </w:p>
        <w:p w14:paraId="135BA301" w14:textId="3F38A429" w:rsidR="00F91C1B" w:rsidRDefault="00000000">
          <w:pPr>
            <w:pStyle w:val="TOC1"/>
            <w:tabs>
              <w:tab w:val="right" w:leader="dot" w:pos="9350"/>
            </w:tabs>
            <w:rPr>
              <w:noProof/>
            </w:rPr>
          </w:pPr>
          <w:hyperlink w:anchor="_Toc164023216" w:history="1">
            <w:r w:rsidR="00F91C1B" w:rsidRPr="00F35F70">
              <w:rPr>
                <w:rStyle w:val="Hyperlink"/>
                <w:noProof/>
              </w:rPr>
              <w:t>Load tweets</w:t>
            </w:r>
            <w:r w:rsidR="00F91C1B">
              <w:rPr>
                <w:noProof/>
                <w:webHidden/>
              </w:rPr>
              <w:tab/>
            </w:r>
            <w:r w:rsidR="00F91C1B">
              <w:rPr>
                <w:noProof/>
                <w:webHidden/>
              </w:rPr>
              <w:fldChar w:fldCharType="begin"/>
            </w:r>
            <w:r w:rsidR="00F91C1B">
              <w:rPr>
                <w:noProof/>
                <w:webHidden/>
              </w:rPr>
              <w:instrText xml:space="preserve"> PAGEREF _Toc164023216 \h </w:instrText>
            </w:r>
            <w:r w:rsidR="00F91C1B">
              <w:rPr>
                <w:noProof/>
                <w:webHidden/>
              </w:rPr>
            </w:r>
            <w:r w:rsidR="00F91C1B">
              <w:rPr>
                <w:noProof/>
                <w:webHidden/>
              </w:rPr>
              <w:fldChar w:fldCharType="separate"/>
            </w:r>
            <w:r w:rsidR="00F91C1B">
              <w:rPr>
                <w:noProof/>
                <w:webHidden/>
              </w:rPr>
              <w:t>3</w:t>
            </w:r>
            <w:r w:rsidR="00F91C1B">
              <w:rPr>
                <w:noProof/>
                <w:webHidden/>
              </w:rPr>
              <w:fldChar w:fldCharType="end"/>
            </w:r>
          </w:hyperlink>
        </w:p>
        <w:p w14:paraId="59B2D1B2" w14:textId="3D890779" w:rsidR="0016783B" w:rsidRDefault="0016783B">
          <w:r>
            <w:rPr>
              <w:b/>
              <w:bCs/>
              <w:noProof/>
            </w:rPr>
            <w:fldChar w:fldCharType="end"/>
          </w:r>
        </w:p>
      </w:sdtContent>
    </w:sdt>
    <w:p w14:paraId="6494E7A3" w14:textId="08990EEE" w:rsidR="0016783B" w:rsidRDefault="0016783B">
      <w:r>
        <w:br w:type="page"/>
      </w:r>
    </w:p>
    <w:p w14:paraId="72DE7F9F" w14:textId="1FBE0108" w:rsidR="00840286" w:rsidRDefault="0016783B" w:rsidP="0016783B">
      <w:pPr>
        <w:pStyle w:val="Heading1"/>
      </w:pPr>
      <w:bookmarkStart w:id="0" w:name="_Toc164023213"/>
      <w:r>
        <w:lastRenderedPageBreak/>
        <w:t>Introduction</w:t>
      </w:r>
      <w:bookmarkEnd w:id="0"/>
    </w:p>
    <w:p w14:paraId="75EF21F4" w14:textId="1F6DDA18" w:rsidR="0016783B" w:rsidRDefault="0016783B" w:rsidP="0016783B">
      <w:r>
        <w:t xml:space="preserve">The purpose of this document is to get an idea of </w:t>
      </w:r>
      <w:r w:rsidR="00183548">
        <w:t>how much load TwitterV2 would be under on a second-by-second basis. Of course, the numbers are rough estimates, as it is impossible to accurately predict how many users will be active at a time and what they would be doing.</w:t>
      </w:r>
      <w:r w:rsidR="00945369">
        <w:t xml:space="preserve"> The estimates are based on an average of 500 million users per day.</w:t>
      </w:r>
    </w:p>
    <w:p w14:paraId="7EF36DB1" w14:textId="3EED68DF" w:rsidR="00183548" w:rsidRDefault="00183548" w:rsidP="002C405A">
      <w:pPr>
        <w:pStyle w:val="Heading1"/>
      </w:pPr>
      <w:bookmarkStart w:id="1" w:name="_Toc164023214"/>
      <w:r>
        <w:t>User Registration</w:t>
      </w:r>
      <w:r w:rsidR="002C405A">
        <w:t>s</w:t>
      </w:r>
      <w:bookmarkEnd w:id="1"/>
    </w:p>
    <w:p w14:paraId="019B488B" w14:textId="7166F4DC" w:rsidR="00183548" w:rsidRDefault="008F1786" w:rsidP="00183548">
      <w:r>
        <w:rPr>
          <w:noProof/>
        </w:rPr>
        <w:drawing>
          <wp:inline distT="0" distB="0" distL="0" distR="0" wp14:anchorId="15CC8067" wp14:editId="0F446578">
            <wp:extent cx="5943600" cy="3152775"/>
            <wp:effectExtent l="0" t="0" r="0" b="9525"/>
            <wp:docPr id="557899717" name="Picture 1" descr="A diagram of a user regist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99717" name="Picture 1" descr="A diagram of a user registration&#10;&#10;Description automatically generated"/>
                    <pic:cNvPicPr/>
                  </pic:nvPicPr>
                  <pic:blipFill>
                    <a:blip r:embed="rId5"/>
                    <a:stretch>
                      <a:fillRect/>
                    </a:stretch>
                  </pic:blipFill>
                  <pic:spPr>
                    <a:xfrm>
                      <a:off x="0" y="0"/>
                      <a:ext cx="5943600" cy="3152775"/>
                    </a:xfrm>
                    <a:prstGeom prst="rect">
                      <a:avLst/>
                    </a:prstGeom>
                  </pic:spPr>
                </pic:pic>
              </a:graphicData>
            </a:graphic>
          </wp:inline>
        </w:drawing>
      </w:r>
    </w:p>
    <w:p w14:paraId="4C42CA41" w14:textId="3955F149" w:rsidR="00945369" w:rsidRDefault="002C405A" w:rsidP="00945369">
      <w:pPr>
        <w:pStyle w:val="Heading1"/>
      </w:pPr>
      <w:bookmarkStart w:id="2" w:name="_Toc164023215"/>
      <w:r>
        <w:t>Tweet posts</w:t>
      </w:r>
      <w:bookmarkEnd w:id="2"/>
    </w:p>
    <w:p w14:paraId="3BA6EC4A" w14:textId="272D823A" w:rsidR="00945369" w:rsidRPr="00945369" w:rsidRDefault="00945369" w:rsidP="00945369">
      <w:r>
        <w:t xml:space="preserve">Not all users tweet, most just read others’ tweets, so the calculation is made for 100 million. </w:t>
      </w:r>
    </w:p>
    <w:p w14:paraId="6FD9D8DE" w14:textId="0248E913" w:rsidR="002C405A" w:rsidRDefault="002C405A" w:rsidP="002C405A">
      <w:r>
        <w:rPr>
          <w:noProof/>
        </w:rPr>
        <w:lastRenderedPageBreak/>
        <w:drawing>
          <wp:inline distT="0" distB="0" distL="0" distR="0" wp14:anchorId="42223919" wp14:editId="3DE44954">
            <wp:extent cx="5943600" cy="3401695"/>
            <wp:effectExtent l="0" t="0" r="0" b="8255"/>
            <wp:docPr id="7174755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75583" name="Picture 1" descr="A diagram of a diagram&#10;&#10;Description automatically generated"/>
                    <pic:cNvPicPr/>
                  </pic:nvPicPr>
                  <pic:blipFill>
                    <a:blip r:embed="rId6"/>
                    <a:stretch>
                      <a:fillRect/>
                    </a:stretch>
                  </pic:blipFill>
                  <pic:spPr>
                    <a:xfrm>
                      <a:off x="0" y="0"/>
                      <a:ext cx="5943600" cy="3401695"/>
                    </a:xfrm>
                    <a:prstGeom prst="rect">
                      <a:avLst/>
                    </a:prstGeom>
                  </pic:spPr>
                </pic:pic>
              </a:graphicData>
            </a:graphic>
          </wp:inline>
        </w:drawing>
      </w:r>
    </w:p>
    <w:p w14:paraId="79266A83" w14:textId="3FDD9C9E" w:rsidR="00945369" w:rsidRDefault="00945369" w:rsidP="00945369">
      <w:pPr>
        <w:pStyle w:val="Heading1"/>
      </w:pPr>
      <w:bookmarkStart w:id="3" w:name="_Toc164023216"/>
      <w:r>
        <w:t>Load tweets</w:t>
      </w:r>
      <w:bookmarkEnd w:id="3"/>
    </w:p>
    <w:p w14:paraId="3F2DD980" w14:textId="79786037" w:rsidR="00945369" w:rsidRPr="00945369" w:rsidRDefault="00F1599C" w:rsidP="00945369">
      <w:r>
        <w:t>This estimation is based on each of the 500 million users loading an average of 20 tweets per day.</w:t>
      </w:r>
    </w:p>
    <w:p w14:paraId="05E73B7C" w14:textId="7CAA43CD" w:rsidR="00945369" w:rsidRDefault="00945369" w:rsidP="00945369">
      <w:r>
        <w:rPr>
          <w:noProof/>
        </w:rPr>
        <w:drawing>
          <wp:inline distT="0" distB="0" distL="0" distR="0" wp14:anchorId="2AF80C74" wp14:editId="6A438911">
            <wp:extent cx="5943600" cy="3738880"/>
            <wp:effectExtent l="0" t="0" r="0" b="0"/>
            <wp:docPr id="1570535725" name="Picture 1" descr="A diagram of a diagram of a tw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35725" name="Picture 1" descr="A diagram of a diagram of a tweet&#10;&#10;Description automatically generated"/>
                    <pic:cNvPicPr/>
                  </pic:nvPicPr>
                  <pic:blipFill>
                    <a:blip r:embed="rId7"/>
                    <a:stretch>
                      <a:fillRect/>
                    </a:stretch>
                  </pic:blipFill>
                  <pic:spPr>
                    <a:xfrm>
                      <a:off x="0" y="0"/>
                      <a:ext cx="5943600" cy="3738880"/>
                    </a:xfrm>
                    <a:prstGeom prst="rect">
                      <a:avLst/>
                    </a:prstGeom>
                  </pic:spPr>
                </pic:pic>
              </a:graphicData>
            </a:graphic>
          </wp:inline>
        </w:drawing>
      </w:r>
    </w:p>
    <w:p w14:paraId="21C62BCD" w14:textId="5D4F4E95" w:rsidR="0083617F" w:rsidRDefault="0083617F" w:rsidP="0083617F">
      <w:pPr>
        <w:pStyle w:val="Heading1"/>
      </w:pPr>
      <w:r>
        <w:lastRenderedPageBreak/>
        <w:t>Findings from load tests</w:t>
      </w:r>
    </w:p>
    <w:p w14:paraId="2BF01F17" w14:textId="5C3B5032" w:rsidR="003E6376" w:rsidRPr="003E6376" w:rsidRDefault="003E6376" w:rsidP="003E6376">
      <w:pPr>
        <w:pStyle w:val="Heading2"/>
      </w:pPr>
      <w:r>
        <w:t>Tweet loading</w:t>
      </w:r>
    </w:p>
    <w:p w14:paraId="125D5DC0" w14:textId="602E0377" w:rsidR="0083617F" w:rsidRDefault="0083617F" w:rsidP="0083617F">
      <w:r>
        <w:t>I create a load test based on the assumption that each user would be loading an average of 20 tweets per day, which started getting failed requests at around 620 requests per second:</w:t>
      </w:r>
    </w:p>
    <w:p w14:paraId="352208FF" w14:textId="684AA308" w:rsidR="0083617F" w:rsidRDefault="0083617F" w:rsidP="0083617F">
      <w:pPr>
        <w:jc w:val="center"/>
      </w:pPr>
      <w:r>
        <w:rPr>
          <w:noProof/>
        </w:rPr>
        <w:drawing>
          <wp:inline distT="0" distB="0" distL="0" distR="0" wp14:anchorId="3D9E779D" wp14:editId="7B30DCE4">
            <wp:extent cx="5154295" cy="6821170"/>
            <wp:effectExtent l="0" t="0" r="8255" b="0"/>
            <wp:docPr id="39630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4295" cy="6821170"/>
                    </a:xfrm>
                    <a:prstGeom prst="rect">
                      <a:avLst/>
                    </a:prstGeom>
                    <a:noFill/>
                    <a:ln>
                      <a:noFill/>
                    </a:ln>
                  </pic:spPr>
                </pic:pic>
              </a:graphicData>
            </a:graphic>
          </wp:inline>
        </w:drawing>
      </w:r>
    </w:p>
    <w:p w14:paraId="37D9CCA6" w14:textId="1F49A9E5" w:rsidR="006F6E0C" w:rsidRDefault="006F6E0C" w:rsidP="006F6E0C">
      <w:r>
        <w:t>I scaled up the tweet service’s pods to see if the bottleneck was coming from there or the database:</w:t>
      </w:r>
    </w:p>
    <w:p w14:paraId="03EB6311" w14:textId="1E116FE9" w:rsidR="006F6E0C" w:rsidRDefault="006F6E0C" w:rsidP="00F73D70">
      <w:pPr>
        <w:jc w:val="center"/>
      </w:pPr>
      <w:r>
        <w:rPr>
          <w:noProof/>
        </w:rPr>
        <w:lastRenderedPageBreak/>
        <w:drawing>
          <wp:inline distT="0" distB="0" distL="0" distR="0" wp14:anchorId="1DFF0368" wp14:editId="1D27E80B">
            <wp:extent cx="5943600" cy="1238250"/>
            <wp:effectExtent l="0" t="0" r="0" b="0"/>
            <wp:docPr id="58242106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21067" name="Picture 1" descr="A screenshot of a chat&#10;&#10;Description automatically generated"/>
                    <pic:cNvPicPr/>
                  </pic:nvPicPr>
                  <pic:blipFill>
                    <a:blip r:embed="rId9"/>
                    <a:stretch>
                      <a:fillRect/>
                    </a:stretch>
                  </pic:blipFill>
                  <pic:spPr>
                    <a:xfrm>
                      <a:off x="0" y="0"/>
                      <a:ext cx="5943600" cy="1238250"/>
                    </a:xfrm>
                    <a:prstGeom prst="rect">
                      <a:avLst/>
                    </a:prstGeom>
                  </pic:spPr>
                </pic:pic>
              </a:graphicData>
            </a:graphic>
          </wp:inline>
        </w:drawing>
      </w:r>
    </w:p>
    <w:p w14:paraId="0893B1AB" w14:textId="3D724799" w:rsidR="00F73D70" w:rsidRDefault="00F73D70" w:rsidP="006F6E0C">
      <w:r>
        <w:t>The load test afterwards yielded the same result – requests started failing at around 620 per second. This means the bottleneck is in the database.</w:t>
      </w:r>
      <w:r w:rsidR="00DF61BC">
        <w:t xml:space="preserve"> </w:t>
      </w:r>
    </w:p>
    <w:p w14:paraId="5E89B8D9" w14:textId="0437D76B" w:rsidR="003E6376" w:rsidRDefault="003E6376" w:rsidP="003E6376">
      <w:pPr>
        <w:pStyle w:val="Heading2"/>
      </w:pPr>
      <w:r>
        <w:t>Users logins</w:t>
      </w:r>
    </w:p>
    <w:p w14:paraId="41136751" w14:textId="3FD51F9E" w:rsidR="00A3661C" w:rsidRPr="00A3661C" w:rsidRDefault="00A3661C" w:rsidP="00A3661C">
      <w:r>
        <w:t>User logins had a 100% success rate up to 803 requests per second. Nothing changed after scaling the number of pods, so the bottleneck is in the database here as well.</w:t>
      </w:r>
      <w:r w:rsidR="00031072">
        <w:t xml:space="preserve"> Nevertheless, it could take ~150 more requests per second than the tweet loading test. This implies that users and tweets should be separated into different services due to different scaling needs.</w:t>
      </w:r>
    </w:p>
    <w:p w14:paraId="2E985C37" w14:textId="7C452539" w:rsidR="003E6376" w:rsidRPr="003E6376" w:rsidRDefault="003E6376" w:rsidP="003E6376">
      <w:r>
        <w:rPr>
          <w:noProof/>
        </w:rPr>
        <w:drawing>
          <wp:inline distT="0" distB="0" distL="0" distR="0" wp14:anchorId="03B1E7E8" wp14:editId="5B1A6DD8">
            <wp:extent cx="5095875" cy="4524375"/>
            <wp:effectExtent l="0" t="0" r="9525" b="9525"/>
            <wp:docPr id="100398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8926" name="Picture 1" descr="A screenshot of a computer&#10;&#10;Description automatically generated"/>
                    <pic:cNvPicPr/>
                  </pic:nvPicPr>
                  <pic:blipFill>
                    <a:blip r:embed="rId10"/>
                    <a:stretch>
                      <a:fillRect/>
                    </a:stretch>
                  </pic:blipFill>
                  <pic:spPr>
                    <a:xfrm>
                      <a:off x="0" y="0"/>
                      <a:ext cx="5095875" cy="4524375"/>
                    </a:xfrm>
                    <a:prstGeom prst="rect">
                      <a:avLst/>
                    </a:prstGeom>
                  </pic:spPr>
                </pic:pic>
              </a:graphicData>
            </a:graphic>
          </wp:inline>
        </w:drawing>
      </w:r>
    </w:p>
    <w:p w14:paraId="483DFF3E" w14:textId="7FEDB4A6" w:rsidR="00F91C1B" w:rsidRDefault="00F91C1B" w:rsidP="00F91C1B">
      <w:pPr>
        <w:pStyle w:val="Heading1"/>
      </w:pPr>
      <w:r>
        <w:t>Conclusion</w:t>
      </w:r>
    </w:p>
    <w:p w14:paraId="4FD1C1C4" w14:textId="6C4E5995" w:rsidR="00F91C1B" w:rsidRPr="00F91C1B" w:rsidRDefault="00F91C1B" w:rsidP="00F91C1B">
      <w:r>
        <w:t xml:space="preserve">The tweet loading side has the most resource consumption by far out of the current functionalities. </w:t>
      </w:r>
      <w:r w:rsidR="002C1DF5">
        <w:t xml:space="preserve">Based on this information, I will be looking into separating reads and writes for the tweet service for the </w:t>
      </w:r>
      <w:r w:rsidR="002C1DF5">
        <w:lastRenderedPageBreak/>
        <w:t>sake of scaling up only what needs to be scaled.</w:t>
      </w:r>
      <w:r w:rsidR="00DF61BC">
        <w:t xml:space="preserve"> Additionally, I will be implementing Azure’s CosmosDB with Mongo into TwitterV2 to get past the database bottleneck in the load tests. Thanks to its automatic handling of fluctuating traffic demands, it will be able to handle a higher load.</w:t>
      </w:r>
    </w:p>
    <w:sectPr w:rsidR="00F91C1B" w:rsidRPr="00F91C1B" w:rsidSect="00680AA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3B"/>
    <w:rsid w:val="00031072"/>
    <w:rsid w:val="0016783B"/>
    <w:rsid w:val="00183548"/>
    <w:rsid w:val="002C1DF5"/>
    <w:rsid w:val="002C405A"/>
    <w:rsid w:val="00317075"/>
    <w:rsid w:val="003E6376"/>
    <w:rsid w:val="004D416C"/>
    <w:rsid w:val="00680AA5"/>
    <w:rsid w:val="006F6E0C"/>
    <w:rsid w:val="00777B44"/>
    <w:rsid w:val="0083617F"/>
    <w:rsid w:val="00840286"/>
    <w:rsid w:val="008F1786"/>
    <w:rsid w:val="00945369"/>
    <w:rsid w:val="00A3661C"/>
    <w:rsid w:val="00BE3530"/>
    <w:rsid w:val="00DF61BC"/>
    <w:rsid w:val="00E86D25"/>
    <w:rsid w:val="00F1599C"/>
    <w:rsid w:val="00F73D70"/>
    <w:rsid w:val="00F9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0197"/>
  <w15:chartTrackingRefBased/>
  <w15:docId w15:val="{5A855CC5-46C6-4ECE-8E36-8AFC6553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3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783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6783B"/>
    <w:rPr>
      <w:rFonts w:eastAsiaTheme="minorEastAsia"/>
      <w:kern w:val="0"/>
      <w14:ligatures w14:val="none"/>
    </w:rPr>
  </w:style>
  <w:style w:type="character" w:customStyle="1" w:styleId="Heading1Char">
    <w:name w:val="Heading 1 Char"/>
    <w:basedOn w:val="DefaultParagraphFont"/>
    <w:link w:val="Heading1"/>
    <w:uiPriority w:val="9"/>
    <w:rsid w:val="001678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783B"/>
    <w:pPr>
      <w:outlineLvl w:val="9"/>
    </w:pPr>
    <w:rPr>
      <w:kern w:val="0"/>
      <w14:ligatures w14:val="none"/>
    </w:rPr>
  </w:style>
  <w:style w:type="paragraph" w:styleId="TOC1">
    <w:name w:val="toc 1"/>
    <w:basedOn w:val="Normal"/>
    <w:next w:val="Normal"/>
    <w:autoRedefine/>
    <w:uiPriority w:val="39"/>
    <w:unhideWhenUsed/>
    <w:rsid w:val="00F91C1B"/>
    <w:pPr>
      <w:spacing w:after="100"/>
    </w:pPr>
  </w:style>
  <w:style w:type="character" w:styleId="Hyperlink">
    <w:name w:val="Hyperlink"/>
    <w:basedOn w:val="DefaultParagraphFont"/>
    <w:uiPriority w:val="99"/>
    <w:unhideWhenUsed/>
    <w:rsid w:val="00F91C1B"/>
    <w:rPr>
      <w:color w:val="0563C1" w:themeColor="hyperlink"/>
      <w:u w:val="single"/>
    </w:rPr>
  </w:style>
  <w:style w:type="character" w:customStyle="1" w:styleId="Heading2Char">
    <w:name w:val="Heading 2 Char"/>
    <w:basedOn w:val="DefaultParagraphFont"/>
    <w:link w:val="Heading2"/>
    <w:uiPriority w:val="9"/>
    <w:rsid w:val="003E63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BF768-1389-4484-B98C-7D5CFD739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7</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Resource mapping</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mapping</dc:title>
  <dc:subject>TwitterV2</dc:subject>
  <dc:creator>Blagoev,Daniil D.A.</dc:creator>
  <cp:keywords/>
  <dc:description/>
  <cp:lastModifiedBy>Blagoev,Daniil D.A.</cp:lastModifiedBy>
  <cp:revision>10</cp:revision>
  <dcterms:created xsi:type="dcterms:W3CDTF">2024-04-09T09:57:00Z</dcterms:created>
  <dcterms:modified xsi:type="dcterms:W3CDTF">2024-04-26T17:01:00Z</dcterms:modified>
</cp:coreProperties>
</file>