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70" w:rsidRDefault="006F6C05">
      <w:pPr>
        <w:ind w:left="3302"/>
      </w:pPr>
      <w:r>
        <w:t>Міністерство освіти і науки України</w:t>
      </w:r>
    </w:p>
    <w:p w:rsidR="00E34370" w:rsidRDefault="006F6C05">
      <w:pPr>
        <w:ind w:left="2040"/>
      </w:pPr>
      <w:r>
        <w:t>Львівський національний університет імені Івана Франка</w:t>
      </w:r>
    </w:p>
    <w:p w:rsidR="00E34370" w:rsidRDefault="006F6C05">
      <w:pPr>
        <w:spacing w:after="2576"/>
        <w:ind w:left="2366"/>
      </w:pPr>
      <w:r>
        <w:t>Факультет електроніки та комп’ютерних технологій</w:t>
      </w:r>
    </w:p>
    <w:p w:rsidR="00E34370" w:rsidRDefault="006F6C05">
      <w:pPr>
        <w:spacing w:after="162" w:line="240" w:lineRule="auto"/>
        <w:ind w:left="0" w:right="0" w:firstLine="0"/>
        <w:jc w:val="center"/>
      </w:pPr>
      <w:r>
        <w:rPr>
          <w:b/>
        </w:rPr>
        <w:t>Звіт</w:t>
      </w:r>
    </w:p>
    <w:p w:rsidR="00E34370" w:rsidRDefault="006F6C05">
      <w:pPr>
        <w:ind w:left="3050"/>
      </w:pPr>
      <w:r>
        <w:t>про виконання лабораторної роботи № 2</w:t>
      </w:r>
    </w:p>
    <w:p w:rsidR="00E34370" w:rsidRDefault="006F6C05">
      <w:pPr>
        <w:spacing w:after="0"/>
        <w:ind w:left="1008"/>
      </w:pPr>
      <w:r>
        <w:t>«Побудова функцій приналежності нечіткої множини на основі попарних</w:t>
      </w:r>
    </w:p>
    <w:p w:rsidR="00E34370" w:rsidRDefault="006F6C05">
      <w:pPr>
        <w:spacing w:after="2898" w:line="371" w:lineRule="auto"/>
        <w:ind w:left="10"/>
        <w:jc w:val="center"/>
      </w:pPr>
      <w:r>
        <w:t>порівнянь»</w:t>
      </w:r>
    </w:p>
    <w:p w:rsidR="00E34370" w:rsidRDefault="006F6C05">
      <w:pPr>
        <w:spacing w:after="162"/>
        <w:ind w:left="10" w:right="-12"/>
        <w:jc w:val="right"/>
      </w:pPr>
      <w:r>
        <w:t>Виконав:</w:t>
      </w:r>
    </w:p>
    <w:p w:rsidR="00E34370" w:rsidRDefault="006F6C05">
      <w:pPr>
        <w:spacing w:line="351" w:lineRule="auto"/>
        <w:ind w:left="7938" w:firstLine="578"/>
      </w:pPr>
      <w:r>
        <w:t xml:space="preserve"> ст. гр. ФЕІ-54 Козлов А.В.</w:t>
      </w:r>
      <w:bookmarkStart w:id="0" w:name="_GoBack"/>
      <w:bookmarkEnd w:id="0"/>
      <w:r>
        <w:t xml:space="preserve"> Перевірив:</w:t>
      </w:r>
    </w:p>
    <w:p w:rsidR="00E34370" w:rsidRDefault="006F6C05">
      <w:pPr>
        <w:spacing w:after="3542"/>
        <w:ind w:left="10" w:right="-12"/>
        <w:jc w:val="right"/>
      </w:pPr>
      <w:r>
        <w:t>ас. Сінькевич О.О.</w:t>
      </w:r>
    </w:p>
    <w:p w:rsidR="00E34370" w:rsidRDefault="006F6C05">
      <w:pPr>
        <w:spacing w:after="0" w:line="240" w:lineRule="auto"/>
        <w:ind w:left="0" w:right="0" w:firstLine="0"/>
        <w:jc w:val="center"/>
      </w:pPr>
      <w:r>
        <w:rPr>
          <w:b/>
          <w:i/>
        </w:rPr>
        <w:lastRenderedPageBreak/>
        <w:t>Львів 2020</w:t>
      </w:r>
    </w:p>
    <w:p w:rsidR="00E34370" w:rsidRDefault="006F6C05">
      <w:pPr>
        <w:spacing w:after="262" w:line="351" w:lineRule="auto"/>
        <w:ind w:left="-15" w:right="-8" w:firstLine="708"/>
        <w:jc w:val="both"/>
      </w:pPr>
      <w:r>
        <w:rPr>
          <w:i/>
        </w:rPr>
        <w:t>Мета роботи:</w:t>
      </w:r>
      <w:r>
        <w:t xml:space="preserve"> ознайомитися з непрямим методом побудови функцій приналежності нечіткої множини на основі попарних порівнянь елементів нечіткої множини експертом</w:t>
      </w:r>
    </w:p>
    <w:p w:rsidR="00E34370" w:rsidRDefault="006F6C05">
      <w:pPr>
        <w:spacing w:after="2" w:line="240" w:lineRule="auto"/>
        <w:ind w:left="1446" w:right="0" w:firstLine="0"/>
      </w:pPr>
      <w:r>
        <w:rPr>
          <w:noProof/>
        </w:rPr>
        <w:drawing>
          <wp:inline distT="0" distB="0" distL="0" distR="0">
            <wp:extent cx="4999990" cy="14668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Default="006F6C05">
      <w:pPr>
        <w:spacing w:after="516"/>
        <w:ind w:left="1458"/>
      </w:pPr>
      <w:r>
        <w:t>Рис 1:  Матриця попарних порівнянь</w:t>
      </w:r>
    </w:p>
    <w:p w:rsidR="00E34370" w:rsidRDefault="006F6C05">
      <w:pPr>
        <w:spacing w:after="2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743075" cy="135191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Default="006F6C05">
      <w:pPr>
        <w:spacing w:after="504" w:line="371" w:lineRule="auto"/>
        <w:ind w:left="10"/>
        <w:jc w:val="center"/>
      </w:pPr>
      <w:r>
        <w:t>Рис 2:  Власний вектор</w:t>
      </w:r>
    </w:p>
    <w:p w:rsidR="00E34370" w:rsidRDefault="006F6C05">
      <w:pPr>
        <w:spacing w:after="2" w:line="240" w:lineRule="auto"/>
        <w:ind w:left="1664" w:right="0" w:firstLine="0"/>
      </w:pPr>
      <w:r>
        <w:rPr>
          <w:noProof/>
        </w:rPr>
        <w:drawing>
          <wp:inline distT="0" distB="0" distL="0" distR="0">
            <wp:extent cx="4552950" cy="29749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0" w:rsidRDefault="006F6C05">
      <w:pPr>
        <w:spacing w:after="0"/>
        <w:ind w:left="1676"/>
      </w:pPr>
      <w:r>
        <w:t>Рис 3:  Функція приналежності</w:t>
      </w:r>
    </w:p>
    <w:p w:rsidR="00E34370" w:rsidRDefault="006F6C05">
      <w:r>
        <w:t>Границі: x2, x3, x4, x5, x6, x9, x10</w:t>
      </w:r>
    </w:p>
    <w:p w:rsidR="00E34370" w:rsidRDefault="006F6C05">
      <w:r>
        <w:t>Ядро: x7, x8</w:t>
      </w:r>
    </w:p>
    <w:p w:rsidR="00E34370" w:rsidRDefault="006F6C05">
      <w:pPr>
        <w:spacing w:after="644"/>
      </w:pPr>
      <w:r>
        <w:lastRenderedPageBreak/>
        <w:t xml:space="preserve">Носій: x2, x3, x4, x5, x6, x7, x8, x9, x10 </w:t>
      </w:r>
    </w:p>
    <w:p w:rsidR="00E34370" w:rsidRPr="006F6C05" w:rsidRDefault="006F6C05">
      <w:pPr>
        <w:spacing w:line="351" w:lineRule="auto"/>
        <w:ind w:right="4094"/>
        <w:rPr>
          <w:lang w:val="en-US"/>
        </w:rPr>
      </w:pPr>
      <w:r>
        <w:rPr>
          <w:b/>
          <w:i/>
        </w:rPr>
        <w:t>Код</w:t>
      </w:r>
      <w:r w:rsidRPr="006F6C05">
        <w:rPr>
          <w:b/>
          <w:i/>
          <w:lang w:val="en-US"/>
        </w:rPr>
        <w:t xml:space="preserve"> </w:t>
      </w:r>
      <w:r>
        <w:rPr>
          <w:b/>
          <w:i/>
        </w:rPr>
        <w:t>програми</w:t>
      </w:r>
      <w:r w:rsidRPr="006F6C05">
        <w:rPr>
          <w:b/>
          <w:i/>
          <w:lang w:val="en-US"/>
        </w:rPr>
        <w:t xml:space="preserve">: </w:t>
      </w:r>
      <w:r w:rsidRPr="006F6C05">
        <w:rPr>
          <w:lang w:val="en-US"/>
        </w:rPr>
        <w:t>import numpy as np import skfuzzy as fuzz import matplot</w:t>
      </w:r>
      <w:r w:rsidRPr="006F6C05">
        <w:rPr>
          <w:lang w:val="en-US"/>
        </w:rPr>
        <w:t>lib.pyplot as plt x1 = [[1.   , 0.33 , 0.33 , 0.2  , 0.16 , 0.14 , 0.125],        [3.   , 1.   , 0.33 , 0.2  , 0.16 , 0.14 , 0.125],</w:t>
      </w:r>
    </w:p>
    <w:p w:rsidR="00E34370" w:rsidRDefault="006F6C05">
      <w:r w:rsidRPr="006F6C05">
        <w:rPr>
          <w:lang w:val="en-US"/>
        </w:rPr>
        <w:t xml:space="preserve">       </w:t>
      </w:r>
      <w:r>
        <w:t>[3.   , 3.   , 1.   , 0.2  , 0.16 , 0.14 , 0.125],</w:t>
      </w:r>
    </w:p>
    <w:p w:rsidR="00E34370" w:rsidRDefault="006F6C05">
      <w:pPr>
        <w:numPr>
          <w:ilvl w:val="0"/>
          <w:numId w:val="1"/>
        </w:numPr>
        <w:ind w:hanging="512"/>
      </w:pPr>
      <w:r>
        <w:t>, 5.   , 5.   , 1.   , 0.16 , 0.14 , 0.125],</w:t>
      </w:r>
    </w:p>
    <w:p w:rsidR="00E34370" w:rsidRDefault="006F6C05">
      <w:pPr>
        <w:numPr>
          <w:ilvl w:val="0"/>
          <w:numId w:val="1"/>
        </w:numPr>
        <w:ind w:hanging="512"/>
      </w:pPr>
      <w:r>
        <w:t>, 6.   , 6.   , 6.   , 1.   , 0.14 , 0.125],</w:t>
      </w:r>
    </w:p>
    <w:p w:rsidR="00E34370" w:rsidRDefault="006F6C05">
      <w:pPr>
        <w:numPr>
          <w:ilvl w:val="0"/>
          <w:numId w:val="1"/>
        </w:numPr>
        <w:ind w:hanging="512"/>
      </w:pPr>
      <w:r>
        <w:t>, 7.   , 7.   , 7.   , 7.   , 1.   , 0.125],</w:t>
      </w:r>
    </w:p>
    <w:p w:rsidR="00E34370" w:rsidRDefault="006F6C05">
      <w:pPr>
        <w:numPr>
          <w:ilvl w:val="0"/>
          <w:numId w:val="1"/>
        </w:numPr>
        <w:spacing w:after="644"/>
        <w:ind w:hanging="512"/>
      </w:pPr>
      <w:r>
        <w:t>, 8.   , 8.   , 8.   , 8.   , 8.   , 1.   ]]</w:t>
      </w:r>
    </w:p>
    <w:p w:rsidR="00E34370" w:rsidRDefault="006F6C05">
      <w:pPr>
        <w:spacing w:after="638" w:line="351" w:lineRule="auto"/>
        <w:ind w:left="576" w:right="2601"/>
        <w:jc w:val="both"/>
      </w:pPr>
      <w:r>
        <w:t>u1 = (np.prod(x[0])**1/.7)/(np.sum(np.prod(x, axis=1)**1/.7)) u2 = (np.prod(x[1])**1/.7)/(np.sum(np.prod(x, axis=1)**1/.7</w:t>
      </w:r>
      <w:r>
        <w:t xml:space="preserve">)) u3 = (np.prod(x[2])**1/.7)/(np.sum(np.prod(x, axis=1)**1/.7)) u4 = (np.prod(x[3])**1/.7)/(np.sum(np.prod(x, axis=1)**1/.7)) u5 = (np.prod(x[4])**1/.7)/(np.sum(np.prod(x, axis=1)**1/.7)) u6 = (np.prod(x[5])**1/.7)/(np.sum(np.prod(x, axis=1)**1/.7)) u7 = </w:t>
      </w:r>
      <w:r>
        <w:t>(np.prod(x[6])**1/.7)/(np.sum(np.prod(x, axis=1)**1/.7))</w:t>
      </w:r>
    </w:p>
    <w:p w:rsidR="00E34370" w:rsidRPr="006F6C05" w:rsidRDefault="006F6C05">
      <w:pPr>
        <w:spacing w:after="0" w:line="351" w:lineRule="auto"/>
        <w:ind w:right="5324"/>
        <w:rPr>
          <w:lang w:val="en-US"/>
        </w:rPr>
      </w:pPr>
      <w:r w:rsidRPr="006F6C05">
        <w:rPr>
          <w:lang w:val="en-US"/>
        </w:rPr>
        <w:t>x = np.arange(170, 205, 5) m = fuzz.membership.smf(x, 185,200) plt.plot(x, m) plt.show()</w:t>
      </w:r>
    </w:p>
    <w:p w:rsidR="00E34370" w:rsidRDefault="006F6C05">
      <w:pPr>
        <w:spacing w:after="162" w:line="240" w:lineRule="auto"/>
        <w:ind w:left="566" w:right="0" w:firstLine="0"/>
      </w:pPr>
      <w:r>
        <w:rPr>
          <w:b/>
        </w:rPr>
        <w:t>Висновок:</w:t>
      </w:r>
    </w:p>
    <w:p w:rsidR="00E34370" w:rsidRDefault="006F6C05">
      <w:pPr>
        <w:spacing w:after="0" w:line="350" w:lineRule="auto"/>
      </w:pPr>
      <w:r>
        <w:t>Під час виконання лабораторної роботи я ознайомився з методами побудови функції приналежності нечітк</w:t>
      </w:r>
      <w:r>
        <w:t>их множин.</w:t>
      </w:r>
    </w:p>
    <w:sectPr w:rsidR="00E34370">
      <w:pgSz w:w="11906" w:h="16838"/>
      <w:pgMar w:top="1147" w:right="1131" w:bottom="121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517A7"/>
    <w:multiLevelType w:val="hybridMultilevel"/>
    <w:tmpl w:val="19C29144"/>
    <w:lvl w:ilvl="0" w:tplc="6AAE02D2">
      <w:start w:val="5"/>
      <w:numFmt w:val="decimal"/>
      <w:lvlText w:val="[%1."/>
      <w:lvlJc w:val="left"/>
      <w:pPr>
        <w:ind w:left="1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621C0">
      <w:start w:val="1"/>
      <w:numFmt w:val="lowerLetter"/>
      <w:lvlText w:val="%2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56EB72">
      <w:start w:val="1"/>
      <w:numFmt w:val="lowerRoman"/>
      <w:lvlText w:val="%3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A01722">
      <w:start w:val="1"/>
      <w:numFmt w:val="decimal"/>
      <w:lvlText w:val="%4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241A0">
      <w:start w:val="1"/>
      <w:numFmt w:val="lowerLetter"/>
      <w:lvlText w:val="%5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082D2">
      <w:start w:val="1"/>
      <w:numFmt w:val="lowerRoman"/>
      <w:lvlText w:val="%6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41D3E">
      <w:start w:val="1"/>
      <w:numFmt w:val="decimal"/>
      <w:lvlText w:val="%7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9A3DDA">
      <w:start w:val="1"/>
      <w:numFmt w:val="lowerLetter"/>
      <w:lvlText w:val="%8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E4AC80">
      <w:start w:val="1"/>
      <w:numFmt w:val="lowerRoman"/>
      <w:lvlText w:val="%9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70"/>
    <w:rsid w:val="006F6C05"/>
    <w:rsid w:val="00E3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57FCB-BA88-4BAD-A4EA-F7ED1588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8" w:line="246" w:lineRule="auto"/>
      <w:ind w:left="561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Artem</cp:lastModifiedBy>
  <cp:revision>2</cp:revision>
  <dcterms:created xsi:type="dcterms:W3CDTF">2021-05-25T11:04:00Z</dcterms:created>
  <dcterms:modified xsi:type="dcterms:W3CDTF">2021-05-25T11:04:00Z</dcterms:modified>
</cp:coreProperties>
</file>