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BCA269" w14:textId="77777777" w:rsidR="00F60F9A" w:rsidRDefault="00F60F9A" w:rsidP="00F60F9A">
      <w:pPr>
        <w:spacing w:after="0" w:line="240" w:lineRule="auto"/>
        <w:jc w:val="center"/>
        <w:rPr>
          <w:rFonts w:ascii="Times New Roman" w:eastAsia="Calibri" w:hAnsi="Times New Roman" w:cs="Times New Roman"/>
          <w:sz w:val="28"/>
          <w:szCs w:val="28"/>
        </w:rPr>
      </w:pPr>
      <w:r w:rsidRPr="00976CE9">
        <w:rPr>
          <w:rFonts w:ascii="Times New Roman" w:eastAsia="Calibri" w:hAnsi="Times New Roman" w:cs="Times New Roman"/>
          <w:sz w:val="28"/>
          <w:szCs w:val="28"/>
        </w:rPr>
        <w:t xml:space="preserve">МИНИСТЕРСТВО НАУКИ И ВЫСШЕГО ОБРАЗОВАНИЯ </w:t>
      </w:r>
    </w:p>
    <w:p w14:paraId="2EAF522A" w14:textId="77777777" w:rsidR="00F60F9A" w:rsidRPr="00976CE9" w:rsidRDefault="00F60F9A" w:rsidP="00F60F9A">
      <w:pPr>
        <w:spacing w:after="0" w:line="240" w:lineRule="auto"/>
        <w:jc w:val="center"/>
        <w:rPr>
          <w:rFonts w:ascii="Times New Roman" w:eastAsia="Calibri" w:hAnsi="Times New Roman" w:cs="Times New Roman"/>
          <w:sz w:val="28"/>
          <w:szCs w:val="28"/>
        </w:rPr>
      </w:pPr>
      <w:r w:rsidRPr="00976CE9">
        <w:rPr>
          <w:rFonts w:ascii="Times New Roman" w:eastAsia="Calibri" w:hAnsi="Times New Roman" w:cs="Times New Roman"/>
          <w:sz w:val="28"/>
          <w:szCs w:val="28"/>
        </w:rPr>
        <w:t>РОССИЙСКОЙ ФЕДЕРАЦИИ</w:t>
      </w:r>
    </w:p>
    <w:p w14:paraId="16EFDBB1" w14:textId="77777777" w:rsidR="00F60F9A" w:rsidRPr="00976CE9" w:rsidRDefault="00F60F9A" w:rsidP="00F60F9A">
      <w:pPr>
        <w:spacing w:after="0" w:line="240" w:lineRule="auto"/>
        <w:jc w:val="center"/>
        <w:rPr>
          <w:rFonts w:ascii="Times New Roman" w:eastAsia="Calibri" w:hAnsi="Times New Roman" w:cs="Times New Roman"/>
          <w:sz w:val="28"/>
          <w:szCs w:val="28"/>
        </w:rPr>
      </w:pPr>
      <w:r w:rsidRPr="00976CE9">
        <w:rPr>
          <w:rFonts w:ascii="Times New Roman" w:eastAsia="Calibri" w:hAnsi="Times New Roman" w:cs="Times New Roman"/>
          <w:sz w:val="28"/>
          <w:szCs w:val="28"/>
        </w:rPr>
        <w:t>ФЕДЕРАЛЬНОЕ ГОСУДАРСТВЕННОЕ БЮДЖЕТНОЕ ОБРАЗОВАТЕЛЬНОЕ УЧРЕЖДЕНИЕ ВЫСШЕГО ОБРАЗОВАНИЯ «ЮГОРСКИЙ ГОСУДАРСТВЕННЫЙ УНИВЕРСИТЕТ»</w:t>
      </w:r>
    </w:p>
    <w:p w14:paraId="0ACBE541" w14:textId="77777777" w:rsidR="00363128" w:rsidRDefault="00F60F9A" w:rsidP="00F60F9A">
      <w:pPr>
        <w:spacing w:after="0" w:line="240" w:lineRule="auto"/>
        <w:jc w:val="center"/>
        <w:rPr>
          <w:rFonts w:ascii="Times New Roman" w:eastAsia="Calibri" w:hAnsi="Times New Roman" w:cs="Times New Roman"/>
          <w:sz w:val="28"/>
          <w:szCs w:val="28"/>
        </w:rPr>
      </w:pPr>
      <w:r w:rsidRPr="00976CE9">
        <w:rPr>
          <w:rFonts w:ascii="Times New Roman" w:eastAsia="Calibri" w:hAnsi="Times New Roman" w:cs="Times New Roman"/>
          <w:sz w:val="28"/>
          <w:szCs w:val="28"/>
        </w:rPr>
        <w:t>МНОГОПРОФИЛЬНЫЙ КОЛЛЕДЖ</w:t>
      </w:r>
    </w:p>
    <w:p w14:paraId="4B269AD2" w14:textId="77777777" w:rsidR="008F715E" w:rsidRPr="00A75B52" w:rsidRDefault="008F715E" w:rsidP="00F60F9A">
      <w:pPr>
        <w:spacing w:after="0" w:line="240" w:lineRule="auto"/>
        <w:jc w:val="center"/>
        <w:rPr>
          <w:rFonts w:ascii="Times New Roman" w:eastAsia="Calibri" w:hAnsi="Times New Roman" w:cs="Times New Roman"/>
          <w:sz w:val="28"/>
          <w:szCs w:val="28"/>
        </w:rPr>
      </w:pPr>
      <w:r>
        <w:rPr>
          <w:rFonts w:ascii="Times New Roman" w:eastAsia="Calibri" w:hAnsi="Times New Roman" w:cs="Times New Roman"/>
          <w:sz w:val="28"/>
          <w:szCs w:val="28"/>
        </w:rPr>
        <w:t>09.02.07 «Информационные системы»</w:t>
      </w:r>
    </w:p>
    <w:p w14:paraId="230E4A93" w14:textId="77777777" w:rsidR="00363128" w:rsidRPr="00A75B52" w:rsidRDefault="00363128" w:rsidP="00363128">
      <w:pPr>
        <w:spacing w:after="0" w:line="240" w:lineRule="auto"/>
        <w:jc w:val="center"/>
        <w:rPr>
          <w:rFonts w:ascii="Times New Roman" w:hAnsi="Times New Roman" w:cs="Times New Roman"/>
          <w:sz w:val="28"/>
          <w:szCs w:val="28"/>
        </w:rPr>
      </w:pPr>
    </w:p>
    <w:p w14:paraId="764FAC89" w14:textId="77777777" w:rsidR="00363128" w:rsidRPr="00A75B52" w:rsidRDefault="00363128" w:rsidP="00363128">
      <w:pPr>
        <w:spacing w:after="0" w:line="240" w:lineRule="auto"/>
        <w:ind w:firstLine="709"/>
        <w:jc w:val="center"/>
        <w:rPr>
          <w:rFonts w:ascii="Times New Roman" w:hAnsi="Times New Roman" w:cs="Times New Roman"/>
          <w:sz w:val="28"/>
          <w:szCs w:val="28"/>
        </w:rPr>
      </w:pPr>
    </w:p>
    <w:p w14:paraId="699AFA61" w14:textId="77777777" w:rsidR="00F55513" w:rsidRDefault="00F55513" w:rsidP="00FD2766">
      <w:pPr>
        <w:spacing w:after="0" w:line="240" w:lineRule="auto"/>
        <w:jc w:val="center"/>
        <w:rPr>
          <w:rFonts w:ascii="Times New Roman" w:hAnsi="Times New Roman" w:cs="Times New Roman"/>
          <w:b/>
          <w:sz w:val="28"/>
          <w:szCs w:val="27"/>
        </w:rPr>
      </w:pPr>
    </w:p>
    <w:p w14:paraId="798449C1" w14:textId="77777777" w:rsidR="00F55513" w:rsidRDefault="00F55513" w:rsidP="00FD2766">
      <w:pPr>
        <w:spacing w:after="0" w:line="240" w:lineRule="auto"/>
        <w:jc w:val="center"/>
        <w:rPr>
          <w:rFonts w:ascii="Times New Roman" w:hAnsi="Times New Roman" w:cs="Times New Roman"/>
          <w:b/>
          <w:sz w:val="28"/>
          <w:szCs w:val="27"/>
        </w:rPr>
      </w:pPr>
    </w:p>
    <w:p w14:paraId="630E6E3E" w14:textId="77777777" w:rsidR="00D26EED" w:rsidRDefault="00D26EED" w:rsidP="00FD2766">
      <w:pPr>
        <w:spacing w:after="0" w:line="240" w:lineRule="auto"/>
        <w:jc w:val="center"/>
        <w:rPr>
          <w:rFonts w:ascii="Times New Roman" w:hAnsi="Times New Roman" w:cs="Times New Roman"/>
          <w:b/>
          <w:sz w:val="28"/>
          <w:szCs w:val="27"/>
        </w:rPr>
      </w:pPr>
      <w:r>
        <w:rPr>
          <w:rFonts w:ascii="Times New Roman" w:hAnsi="Times New Roman" w:cs="Times New Roman"/>
          <w:b/>
          <w:sz w:val="28"/>
          <w:szCs w:val="27"/>
        </w:rPr>
        <w:t>ЗАДАНИЕ</w:t>
      </w:r>
    </w:p>
    <w:p w14:paraId="3BA8278D" w14:textId="77777777" w:rsidR="00363128" w:rsidRDefault="00D26EED" w:rsidP="00FD2766">
      <w:pPr>
        <w:spacing w:after="0" w:line="240" w:lineRule="auto"/>
        <w:jc w:val="center"/>
        <w:rPr>
          <w:rFonts w:ascii="Times New Roman" w:hAnsi="Times New Roman" w:cs="Times New Roman"/>
          <w:b/>
          <w:sz w:val="28"/>
          <w:szCs w:val="27"/>
        </w:rPr>
      </w:pPr>
      <w:r>
        <w:rPr>
          <w:rFonts w:ascii="Times New Roman" w:hAnsi="Times New Roman" w:cs="Times New Roman"/>
          <w:b/>
          <w:sz w:val="28"/>
          <w:szCs w:val="27"/>
        </w:rPr>
        <w:t xml:space="preserve">на выполнение </w:t>
      </w:r>
      <w:r w:rsidRPr="00FD2766">
        <w:rPr>
          <w:rFonts w:ascii="Times New Roman" w:hAnsi="Times New Roman" w:cs="Times New Roman"/>
          <w:b/>
          <w:sz w:val="28"/>
          <w:szCs w:val="27"/>
        </w:rPr>
        <w:t>дипломн</w:t>
      </w:r>
      <w:r>
        <w:rPr>
          <w:rFonts w:ascii="Times New Roman" w:hAnsi="Times New Roman" w:cs="Times New Roman"/>
          <w:b/>
          <w:sz w:val="28"/>
          <w:szCs w:val="27"/>
        </w:rPr>
        <w:t>ого</w:t>
      </w:r>
      <w:r w:rsidRPr="00FD2766">
        <w:rPr>
          <w:rFonts w:ascii="Times New Roman" w:hAnsi="Times New Roman" w:cs="Times New Roman"/>
          <w:b/>
          <w:sz w:val="28"/>
          <w:szCs w:val="27"/>
        </w:rPr>
        <w:t xml:space="preserve"> проект</w:t>
      </w:r>
      <w:r>
        <w:rPr>
          <w:rFonts w:ascii="Times New Roman" w:hAnsi="Times New Roman" w:cs="Times New Roman"/>
          <w:b/>
          <w:sz w:val="28"/>
          <w:szCs w:val="27"/>
        </w:rPr>
        <w:t>а</w:t>
      </w:r>
      <w:r w:rsidRPr="00FD2766">
        <w:rPr>
          <w:rFonts w:ascii="Times New Roman" w:hAnsi="Times New Roman" w:cs="Times New Roman"/>
          <w:b/>
          <w:sz w:val="28"/>
          <w:szCs w:val="27"/>
        </w:rPr>
        <w:t xml:space="preserve"> (работ</w:t>
      </w:r>
      <w:r>
        <w:rPr>
          <w:rFonts w:ascii="Times New Roman" w:hAnsi="Times New Roman" w:cs="Times New Roman"/>
          <w:b/>
          <w:sz w:val="28"/>
          <w:szCs w:val="27"/>
        </w:rPr>
        <w:t>ы</w:t>
      </w:r>
      <w:r w:rsidRPr="00FD2766">
        <w:rPr>
          <w:rFonts w:ascii="Times New Roman" w:hAnsi="Times New Roman" w:cs="Times New Roman"/>
          <w:b/>
          <w:sz w:val="28"/>
          <w:szCs w:val="27"/>
        </w:rPr>
        <w:t>)</w:t>
      </w:r>
    </w:p>
    <w:p w14:paraId="3D021CB2" w14:textId="77777777" w:rsidR="00F55513" w:rsidRDefault="00F55513" w:rsidP="00FD2766">
      <w:pPr>
        <w:spacing w:after="0" w:line="240" w:lineRule="auto"/>
        <w:jc w:val="center"/>
        <w:rPr>
          <w:rFonts w:ascii="Times New Roman" w:hAnsi="Times New Roman" w:cs="Times New Roman"/>
          <w:b/>
          <w:sz w:val="28"/>
          <w:szCs w:val="27"/>
        </w:rPr>
      </w:pPr>
    </w:p>
    <w:p w14:paraId="1513B5A7" w14:textId="77777777" w:rsidR="00F55513" w:rsidRDefault="00F55513" w:rsidP="00FD2766">
      <w:pPr>
        <w:spacing w:after="0" w:line="240" w:lineRule="auto"/>
        <w:jc w:val="center"/>
        <w:rPr>
          <w:rFonts w:ascii="Times New Roman" w:hAnsi="Times New Roman" w:cs="Times New Roman"/>
          <w:b/>
          <w:sz w:val="28"/>
          <w:szCs w:val="27"/>
        </w:rPr>
      </w:pPr>
    </w:p>
    <w:p w14:paraId="37E15091" w14:textId="77777777" w:rsidR="00FD2766" w:rsidRDefault="00FD2766" w:rsidP="00BF5752">
      <w:pPr>
        <w:spacing w:after="0" w:line="240" w:lineRule="auto"/>
        <w:rPr>
          <w:rFonts w:ascii="Times New Roman" w:hAnsi="Times New Roman" w:cs="Times New Roman"/>
          <w:sz w:val="28"/>
          <w:szCs w:val="27"/>
        </w:rPr>
      </w:pPr>
    </w:p>
    <w:p w14:paraId="59DCA8A2" w14:textId="77777777" w:rsidR="00FD2766" w:rsidRPr="00FD2766" w:rsidRDefault="00FD2766" w:rsidP="00FD2766">
      <w:pPr>
        <w:spacing w:after="0" w:line="240" w:lineRule="auto"/>
        <w:jc w:val="center"/>
        <w:rPr>
          <w:rFonts w:ascii="Times New Roman" w:hAnsi="Times New Roman" w:cs="Times New Roman"/>
          <w:b/>
          <w:sz w:val="32"/>
          <w:szCs w:val="32"/>
        </w:rPr>
      </w:pPr>
    </w:p>
    <w:p w14:paraId="013E4684" w14:textId="04A1B27D" w:rsidR="00D26EED" w:rsidRPr="00694EF5" w:rsidRDefault="00D26EED" w:rsidP="00D26EED">
      <w:pPr>
        <w:spacing w:after="0" w:line="240" w:lineRule="auto"/>
        <w:jc w:val="both"/>
        <w:rPr>
          <w:rFonts w:ascii="Times New Roman" w:hAnsi="Times New Roman" w:cs="Times New Roman"/>
          <w:b/>
          <w:sz w:val="24"/>
          <w:szCs w:val="32"/>
        </w:rPr>
      </w:pPr>
      <w:r w:rsidRPr="00694EF5">
        <w:rPr>
          <w:rFonts w:ascii="Times New Roman" w:hAnsi="Times New Roman" w:cs="Times New Roman"/>
          <w:b/>
          <w:sz w:val="24"/>
          <w:szCs w:val="32"/>
        </w:rPr>
        <w:t>Обучающегося(</w:t>
      </w:r>
      <w:proofErr w:type="spellStart"/>
      <w:r w:rsidRPr="00694EF5">
        <w:rPr>
          <w:rFonts w:ascii="Times New Roman" w:hAnsi="Times New Roman" w:cs="Times New Roman"/>
          <w:b/>
          <w:sz w:val="24"/>
          <w:szCs w:val="32"/>
        </w:rPr>
        <w:t>ейся</w:t>
      </w:r>
      <w:proofErr w:type="spellEnd"/>
      <w:r w:rsidRPr="00694EF5">
        <w:rPr>
          <w:rFonts w:ascii="Times New Roman" w:hAnsi="Times New Roman" w:cs="Times New Roman"/>
          <w:b/>
          <w:sz w:val="24"/>
          <w:szCs w:val="32"/>
        </w:rPr>
        <w:t>)___</w:t>
      </w:r>
      <w:r w:rsidR="00726393" w:rsidRPr="00726393">
        <w:rPr>
          <w:rFonts w:ascii="Times New Roman" w:hAnsi="Times New Roman" w:cs="Times New Roman"/>
          <w:bCs/>
          <w:sz w:val="24"/>
          <w:szCs w:val="32"/>
          <w:u w:val="single"/>
        </w:rPr>
        <w:t>Дворникова Даниила Витальевича</w:t>
      </w:r>
      <w:r w:rsidRPr="00694EF5">
        <w:rPr>
          <w:rFonts w:ascii="Times New Roman" w:hAnsi="Times New Roman" w:cs="Times New Roman"/>
          <w:b/>
          <w:sz w:val="24"/>
          <w:szCs w:val="32"/>
        </w:rPr>
        <w:t>__________</w:t>
      </w:r>
      <w:r>
        <w:rPr>
          <w:rFonts w:ascii="Times New Roman" w:hAnsi="Times New Roman" w:cs="Times New Roman"/>
          <w:b/>
          <w:sz w:val="24"/>
          <w:szCs w:val="32"/>
        </w:rPr>
        <w:t>____________</w:t>
      </w:r>
      <w:r w:rsidRPr="00694EF5">
        <w:rPr>
          <w:rFonts w:ascii="Times New Roman" w:hAnsi="Times New Roman" w:cs="Times New Roman"/>
          <w:b/>
          <w:sz w:val="24"/>
          <w:szCs w:val="32"/>
        </w:rPr>
        <w:t>_</w:t>
      </w:r>
    </w:p>
    <w:p w14:paraId="4D23EC80" w14:textId="77777777" w:rsidR="00D26EED" w:rsidRPr="00694EF5" w:rsidRDefault="00D26EED" w:rsidP="00D26EED">
      <w:pPr>
        <w:spacing w:after="0" w:line="240" w:lineRule="auto"/>
        <w:jc w:val="both"/>
        <w:rPr>
          <w:rFonts w:ascii="Times New Roman" w:hAnsi="Times New Roman" w:cs="Times New Roman"/>
          <w:sz w:val="18"/>
          <w:szCs w:val="32"/>
        </w:rPr>
      </w:pPr>
      <w:r w:rsidRPr="00694EF5">
        <w:rPr>
          <w:rFonts w:ascii="Times New Roman" w:hAnsi="Times New Roman" w:cs="Times New Roman"/>
          <w:sz w:val="18"/>
          <w:szCs w:val="32"/>
        </w:rPr>
        <w:tab/>
      </w:r>
      <w:r w:rsidRPr="00694EF5">
        <w:rPr>
          <w:rFonts w:ascii="Times New Roman" w:hAnsi="Times New Roman" w:cs="Times New Roman"/>
          <w:sz w:val="18"/>
          <w:szCs w:val="32"/>
        </w:rPr>
        <w:tab/>
      </w:r>
      <w:r w:rsidRPr="00694EF5">
        <w:rPr>
          <w:rFonts w:ascii="Times New Roman" w:hAnsi="Times New Roman" w:cs="Times New Roman"/>
          <w:sz w:val="18"/>
          <w:szCs w:val="32"/>
        </w:rPr>
        <w:tab/>
      </w:r>
      <w:r w:rsidRPr="00694EF5">
        <w:rPr>
          <w:rFonts w:ascii="Times New Roman" w:hAnsi="Times New Roman" w:cs="Times New Roman"/>
          <w:sz w:val="18"/>
          <w:szCs w:val="32"/>
        </w:rPr>
        <w:tab/>
      </w:r>
      <w:r w:rsidRPr="00694EF5">
        <w:rPr>
          <w:rFonts w:ascii="Times New Roman" w:hAnsi="Times New Roman" w:cs="Times New Roman"/>
          <w:sz w:val="18"/>
          <w:szCs w:val="32"/>
        </w:rPr>
        <w:tab/>
      </w:r>
      <w:r w:rsidRPr="00694EF5">
        <w:rPr>
          <w:rFonts w:ascii="Times New Roman" w:hAnsi="Times New Roman" w:cs="Times New Roman"/>
          <w:sz w:val="18"/>
          <w:szCs w:val="32"/>
        </w:rPr>
        <w:tab/>
      </w:r>
      <w:r w:rsidRPr="00694EF5">
        <w:rPr>
          <w:rFonts w:ascii="Times New Roman" w:hAnsi="Times New Roman" w:cs="Times New Roman"/>
          <w:sz w:val="18"/>
          <w:szCs w:val="32"/>
        </w:rPr>
        <w:tab/>
        <w:t>(Ф.И.О.)</w:t>
      </w:r>
    </w:p>
    <w:p w14:paraId="7634CD54" w14:textId="7D1B9DEF" w:rsidR="00D26EED" w:rsidRPr="00694EF5" w:rsidRDefault="00D26EED" w:rsidP="00D26EED">
      <w:pPr>
        <w:spacing w:after="0" w:line="240" w:lineRule="auto"/>
        <w:jc w:val="both"/>
        <w:rPr>
          <w:rFonts w:ascii="Times New Roman" w:hAnsi="Times New Roman" w:cs="Times New Roman"/>
          <w:b/>
          <w:sz w:val="24"/>
          <w:szCs w:val="32"/>
        </w:rPr>
      </w:pPr>
      <w:r w:rsidRPr="00694EF5">
        <w:rPr>
          <w:rFonts w:ascii="Times New Roman" w:hAnsi="Times New Roman" w:cs="Times New Roman"/>
          <w:b/>
          <w:sz w:val="24"/>
          <w:szCs w:val="32"/>
        </w:rPr>
        <w:t>Специальность___</w:t>
      </w:r>
      <w:r w:rsidR="00726393" w:rsidRPr="00726393">
        <w:rPr>
          <w:rFonts w:ascii="Times New Roman" w:hAnsi="Times New Roman" w:cs="Times New Roman"/>
          <w:bCs/>
          <w:sz w:val="24"/>
          <w:szCs w:val="32"/>
          <w:u w:val="single"/>
        </w:rPr>
        <w:t xml:space="preserve">09.02.07 «Информационные системы и </w:t>
      </w:r>
      <w:proofErr w:type="gramStart"/>
      <w:r w:rsidR="00726393" w:rsidRPr="00726393">
        <w:rPr>
          <w:rFonts w:ascii="Times New Roman" w:hAnsi="Times New Roman" w:cs="Times New Roman"/>
          <w:bCs/>
          <w:sz w:val="24"/>
          <w:szCs w:val="32"/>
          <w:u w:val="single"/>
        </w:rPr>
        <w:t>программирование»</w:t>
      </w:r>
      <w:r w:rsidRPr="00694EF5">
        <w:rPr>
          <w:rFonts w:ascii="Times New Roman" w:hAnsi="Times New Roman" w:cs="Times New Roman"/>
          <w:b/>
          <w:sz w:val="24"/>
          <w:szCs w:val="32"/>
        </w:rPr>
        <w:t>_</w:t>
      </w:r>
      <w:proofErr w:type="gramEnd"/>
      <w:r w:rsidRPr="00694EF5">
        <w:rPr>
          <w:rFonts w:ascii="Times New Roman" w:hAnsi="Times New Roman" w:cs="Times New Roman"/>
          <w:b/>
          <w:sz w:val="24"/>
          <w:szCs w:val="32"/>
        </w:rPr>
        <w:t>____</w:t>
      </w:r>
    </w:p>
    <w:p w14:paraId="62B60B38" w14:textId="77777777" w:rsidR="00D26EED" w:rsidRPr="00694EF5" w:rsidRDefault="00D26EED" w:rsidP="00D26EED">
      <w:pPr>
        <w:spacing w:after="0" w:line="240" w:lineRule="auto"/>
        <w:jc w:val="both"/>
        <w:rPr>
          <w:rFonts w:ascii="Times New Roman" w:hAnsi="Times New Roman" w:cs="Times New Roman"/>
          <w:sz w:val="18"/>
          <w:szCs w:val="32"/>
        </w:rPr>
      </w:pPr>
      <w:r w:rsidRPr="00694EF5">
        <w:rPr>
          <w:rFonts w:ascii="Times New Roman" w:hAnsi="Times New Roman" w:cs="Times New Roman"/>
          <w:sz w:val="18"/>
          <w:szCs w:val="32"/>
        </w:rPr>
        <w:tab/>
      </w:r>
      <w:r w:rsidRPr="00694EF5">
        <w:rPr>
          <w:rFonts w:ascii="Times New Roman" w:hAnsi="Times New Roman" w:cs="Times New Roman"/>
          <w:sz w:val="18"/>
          <w:szCs w:val="32"/>
        </w:rPr>
        <w:tab/>
      </w:r>
      <w:r w:rsidRPr="00694EF5">
        <w:rPr>
          <w:rFonts w:ascii="Times New Roman" w:hAnsi="Times New Roman" w:cs="Times New Roman"/>
          <w:sz w:val="18"/>
          <w:szCs w:val="32"/>
        </w:rPr>
        <w:tab/>
      </w:r>
      <w:r w:rsidRPr="00694EF5">
        <w:rPr>
          <w:rFonts w:ascii="Times New Roman" w:hAnsi="Times New Roman" w:cs="Times New Roman"/>
          <w:sz w:val="18"/>
          <w:szCs w:val="32"/>
        </w:rPr>
        <w:tab/>
      </w:r>
      <w:r w:rsidRPr="00694EF5">
        <w:rPr>
          <w:rFonts w:ascii="Times New Roman" w:hAnsi="Times New Roman" w:cs="Times New Roman"/>
          <w:sz w:val="18"/>
          <w:szCs w:val="32"/>
        </w:rPr>
        <w:tab/>
        <w:t>(код и наименование специальности)</w:t>
      </w:r>
    </w:p>
    <w:p w14:paraId="7CD95F59" w14:textId="77777777" w:rsidR="00363128" w:rsidRPr="00D26EED" w:rsidRDefault="00D26EED" w:rsidP="00D26EED">
      <w:pPr>
        <w:pStyle w:val="a3"/>
        <w:numPr>
          <w:ilvl w:val="0"/>
          <w:numId w:val="2"/>
        </w:numPr>
        <w:tabs>
          <w:tab w:val="left" w:pos="284"/>
        </w:tabs>
        <w:spacing w:after="0" w:line="240" w:lineRule="auto"/>
        <w:ind w:left="0" w:firstLine="0"/>
        <w:rPr>
          <w:rFonts w:ascii="Times New Roman" w:hAnsi="Times New Roman" w:cs="Times New Roman"/>
          <w:sz w:val="24"/>
          <w:szCs w:val="28"/>
        </w:rPr>
      </w:pPr>
      <w:r w:rsidRPr="00D26EED">
        <w:rPr>
          <w:rFonts w:ascii="Times New Roman" w:hAnsi="Times New Roman" w:cs="Times New Roman"/>
          <w:sz w:val="24"/>
          <w:szCs w:val="28"/>
        </w:rPr>
        <w:t>Тема «______________________________________________________</w:t>
      </w:r>
      <w:r>
        <w:rPr>
          <w:rFonts w:ascii="Times New Roman" w:hAnsi="Times New Roman" w:cs="Times New Roman"/>
          <w:sz w:val="24"/>
          <w:szCs w:val="28"/>
        </w:rPr>
        <w:t>______________</w:t>
      </w:r>
      <w:r w:rsidRPr="00D26EED">
        <w:rPr>
          <w:rFonts w:ascii="Times New Roman" w:hAnsi="Times New Roman" w:cs="Times New Roman"/>
          <w:sz w:val="24"/>
          <w:szCs w:val="28"/>
        </w:rPr>
        <w:t>_</w:t>
      </w:r>
    </w:p>
    <w:p w14:paraId="3A2BCAC6" w14:textId="77777777" w:rsidR="00D26EED" w:rsidRDefault="00D26EED" w:rsidP="00D26EED">
      <w:pPr>
        <w:pStyle w:val="a3"/>
        <w:tabs>
          <w:tab w:val="left" w:pos="284"/>
        </w:tabs>
        <w:spacing w:after="0" w:line="240" w:lineRule="auto"/>
        <w:ind w:left="0"/>
        <w:rPr>
          <w:rFonts w:ascii="Times New Roman" w:hAnsi="Times New Roman" w:cs="Times New Roman"/>
          <w:sz w:val="24"/>
          <w:szCs w:val="28"/>
        </w:rPr>
      </w:pPr>
      <w:r w:rsidRPr="00D26EED">
        <w:rPr>
          <w:rFonts w:ascii="Times New Roman" w:hAnsi="Times New Roman" w:cs="Times New Roman"/>
          <w:sz w:val="24"/>
          <w:szCs w:val="28"/>
        </w:rPr>
        <w:t>__________________________________________________________</w:t>
      </w:r>
      <w:r>
        <w:rPr>
          <w:rFonts w:ascii="Times New Roman" w:hAnsi="Times New Roman" w:cs="Times New Roman"/>
          <w:sz w:val="24"/>
          <w:szCs w:val="28"/>
        </w:rPr>
        <w:t>________________</w:t>
      </w:r>
      <w:r w:rsidRPr="00D26EED">
        <w:rPr>
          <w:rFonts w:ascii="Times New Roman" w:hAnsi="Times New Roman" w:cs="Times New Roman"/>
          <w:sz w:val="24"/>
          <w:szCs w:val="28"/>
        </w:rPr>
        <w:t>__»</w:t>
      </w:r>
    </w:p>
    <w:p w14:paraId="3D0EE812" w14:textId="77777777" w:rsidR="00D26EED" w:rsidRDefault="00D26EED" w:rsidP="0047113C">
      <w:pPr>
        <w:pStyle w:val="a3"/>
        <w:numPr>
          <w:ilvl w:val="0"/>
          <w:numId w:val="2"/>
        </w:numPr>
        <w:tabs>
          <w:tab w:val="left" w:pos="284"/>
        </w:tabs>
        <w:spacing w:after="0" w:line="240" w:lineRule="auto"/>
        <w:ind w:left="0" w:firstLine="0"/>
        <w:rPr>
          <w:rFonts w:ascii="Times New Roman" w:hAnsi="Times New Roman" w:cs="Times New Roman"/>
          <w:sz w:val="24"/>
          <w:szCs w:val="28"/>
        </w:rPr>
      </w:pPr>
      <w:r>
        <w:rPr>
          <w:rFonts w:ascii="Times New Roman" w:hAnsi="Times New Roman" w:cs="Times New Roman"/>
          <w:sz w:val="24"/>
          <w:szCs w:val="28"/>
        </w:rPr>
        <w:t>Срок сдачи обучающимся (</w:t>
      </w:r>
      <w:proofErr w:type="spellStart"/>
      <w:r>
        <w:rPr>
          <w:rFonts w:ascii="Times New Roman" w:hAnsi="Times New Roman" w:cs="Times New Roman"/>
          <w:sz w:val="24"/>
          <w:szCs w:val="28"/>
        </w:rPr>
        <w:t>ейся</w:t>
      </w:r>
      <w:proofErr w:type="spellEnd"/>
      <w:r>
        <w:rPr>
          <w:rFonts w:ascii="Times New Roman" w:hAnsi="Times New Roman" w:cs="Times New Roman"/>
          <w:sz w:val="24"/>
          <w:szCs w:val="28"/>
        </w:rPr>
        <w:t>) законченного дипломного проекта (работы)__</w:t>
      </w:r>
      <w:r w:rsidR="0047113C">
        <w:rPr>
          <w:rFonts w:ascii="Times New Roman" w:hAnsi="Times New Roman" w:cs="Times New Roman"/>
          <w:sz w:val="24"/>
          <w:szCs w:val="28"/>
        </w:rPr>
        <w:t>____</w:t>
      </w:r>
      <w:r>
        <w:rPr>
          <w:rFonts w:ascii="Times New Roman" w:hAnsi="Times New Roman" w:cs="Times New Roman"/>
          <w:sz w:val="24"/>
          <w:szCs w:val="28"/>
        </w:rPr>
        <w:t>___</w:t>
      </w:r>
    </w:p>
    <w:p w14:paraId="7FE9C1B8" w14:textId="77777777" w:rsidR="00D26EED" w:rsidRDefault="00D26EED" w:rsidP="0047113C">
      <w:pPr>
        <w:pStyle w:val="a3"/>
        <w:tabs>
          <w:tab w:val="left" w:pos="284"/>
        </w:tabs>
        <w:spacing w:after="0" w:line="240" w:lineRule="auto"/>
        <w:ind w:left="0"/>
        <w:rPr>
          <w:rFonts w:ascii="Times New Roman" w:hAnsi="Times New Roman" w:cs="Times New Roman"/>
          <w:sz w:val="24"/>
          <w:szCs w:val="28"/>
        </w:rPr>
      </w:pPr>
      <w:r>
        <w:rPr>
          <w:rFonts w:ascii="Times New Roman" w:hAnsi="Times New Roman" w:cs="Times New Roman"/>
          <w:sz w:val="24"/>
          <w:szCs w:val="28"/>
        </w:rPr>
        <w:t>_____________________________________________________________________</w:t>
      </w:r>
      <w:r w:rsidR="0047113C">
        <w:rPr>
          <w:rFonts w:ascii="Times New Roman" w:hAnsi="Times New Roman" w:cs="Times New Roman"/>
          <w:sz w:val="24"/>
          <w:szCs w:val="28"/>
        </w:rPr>
        <w:t>______</w:t>
      </w:r>
      <w:r>
        <w:rPr>
          <w:rFonts w:ascii="Times New Roman" w:hAnsi="Times New Roman" w:cs="Times New Roman"/>
          <w:sz w:val="24"/>
          <w:szCs w:val="28"/>
        </w:rPr>
        <w:t>__</w:t>
      </w:r>
    </w:p>
    <w:p w14:paraId="45B99F1D" w14:textId="77777777" w:rsidR="00D26EED" w:rsidRDefault="0047113C" w:rsidP="0047113C">
      <w:pPr>
        <w:pStyle w:val="a3"/>
        <w:numPr>
          <w:ilvl w:val="0"/>
          <w:numId w:val="2"/>
        </w:numPr>
        <w:tabs>
          <w:tab w:val="left" w:pos="284"/>
        </w:tabs>
        <w:spacing w:after="0" w:line="240" w:lineRule="auto"/>
        <w:ind w:left="0" w:firstLine="0"/>
        <w:rPr>
          <w:rFonts w:ascii="Times New Roman" w:hAnsi="Times New Roman" w:cs="Times New Roman"/>
          <w:sz w:val="24"/>
          <w:szCs w:val="28"/>
        </w:rPr>
      </w:pPr>
      <w:r>
        <w:rPr>
          <w:rFonts w:ascii="Times New Roman" w:hAnsi="Times New Roman" w:cs="Times New Roman"/>
          <w:sz w:val="24"/>
          <w:szCs w:val="28"/>
        </w:rPr>
        <w:t>Исходные данные к дипломному проекту (работе)________________________________</w:t>
      </w:r>
    </w:p>
    <w:p w14:paraId="7D19EB55" w14:textId="77777777" w:rsidR="0047113C" w:rsidRDefault="0047113C" w:rsidP="0047113C">
      <w:pPr>
        <w:pStyle w:val="a3"/>
        <w:tabs>
          <w:tab w:val="left" w:pos="284"/>
        </w:tabs>
        <w:spacing w:after="0" w:line="240" w:lineRule="auto"/>
        <w:ind w:left="0"/>
        <w:rPr>
          <w:rFonts w:ascii="Times New Roman" w:hAnsi="Times New Roman" w:cs="Times New Roman"/>
          <w:sz w:val="24"/>
          <w:szCs w:val="28"/>
        </w:rPr>
      </w:pPr>
      <w:r>
        <w:rPr>
          <w:rFonts w:ascii="Times New Roman" w:hAnsi="Times New Roman" w:cs="Times New Roman"/>
          <w:sz w:val="24"/>
          <w:szCs w:val="28"/>
        </w:rPr>
        <w:t>__________________________________________________________________________________________________________________________________________________________</w:t>
      </w:r>
    </w:p>
    <w:p w14:paraId="666606E0" w14:textId="77777777" w:rsidR="00724C00" w:rsidRPr="00724C00" w:rsidRDefault="0047113C" w:rsidP="00724C00">
      <w:pPr>
        <w:pStyle w:val="a3"/>
        <w:numPr>
          <w:ilvl w:val="0"/>
          <w:numId w:val="2"/>
        </w:numPr>
        <w:tabs>
          <w:tab w:val="left" w:pos="284"/>
        </w:tabs>
        <w:spacing w:after="0" w:line="240" w:lineRule="auto"/>
        <w:ind w:left="0" w:firstLine="0"/>
        <w:rPr>
          <w:rFonts w:ascii="Times New Roman" w:hAnsi="Times New Roman" w:cs="Times New Roman"/>
          <w:sz w:val="24"/>
          <w:szCs w:val="28"/>
        </w:rPr>
      </w:pPr>
      <w:r>
        <w:rPr>
          <w:rFonts w:ascii="Times New Roman" w:hAnsi="Times New Roman" w:cs="Times New Roman"/>
          <w:sz w:val="24"/>
          <w:szCs w:val="28"/>
        </w:rPr>
        <w:t>Содержание дипломного проекта (работы) (перечень подлежащих разработке вопросов, разделов)</w:t>
      </w:r>
      <w:r w:rsidR="00724C00">
        <w:rPr>
          <w:rFonts w:ascii="Times New Roman" w:hAnsi="Times New Roman" w:cs="Times New Roman"/>
          <w:sz w:val="24"/>
          <w:szCs w:val="28"/>
        </w:rPr>
        <w:t>:</w:t>
      </w:r>
    </w:p>
    <w:p w14:paraId="7322A7E6" w14:textId="77777777" w:rsidR="00724C00" w:rsidRPr="00724C00" w:rsidRDefault="00724C00" w:rsidP="00724C00">
      <w:pPr>
        <w:tabs>
          <w:tab w:val="left" w:pos="284"/>
        </w:tabs>
        <w:spacing w:after="0" w:line="240" w:lineRule="auto"/>
        <w:rPr>
          <w:rFonts w:ascii="Times New Roman" w:hAnsi="Times New Roman" w:cs="Times New Roman"/>
          <w:sz w:val="24"/>
          <w:szCs w:val="28"/>
        </w:rPr>
      </w:pPr>
      <w:r w:rsidRPr="00724C00">
        <w:rPr>
          <w:rFonts w:ascii="Times New Roman" w:hAnsi="Times New Roman" w:cs="Times New Roman"/>
          <w:sz w:val="24"/>
          <w:szCs w:val="28"/>
        </w:rPr>
        <w:t>ВВЕДЕНИЕ</w:t>
      </w:r>
    </w:p>
    <w:p w14:paraId="13900B4F" w14:textId="77777777" w:rsidR="00724C00" w:rsidRPr="00724C00" w:rsidRDefault="00724C00" w:rsidP="00724C00">
      <w:pPr>
        <w:tabs>
          <w:tab w:val="left" w:pos="284"/>
        </w:tabs>
        <w:spacing w:after="0" w:line="240" w:lineRule="auto"/>
        <w:rPr>
          <w:rFonts w:ascii="Times New Roman" w:hAnsi="Times New Roman" w:cs="Times New Roman"/>
          <w:sz w:val="24"/>
          <w:szCs w:val="28"/>
        </w:rPr>
      </w:pPr>
      <w:r w:rsidRPr="00724C00">
        <w:rPr>
          <w:rFonts w:ascii="Times New Roman" w:hAnsi="Times New Roman" w:cs="Times New Roman"/>
          <w:sz w:val="24"/>
          <w:szCs w:val="28"/>
        </w:rPr>
        <w:t>1</w:t>
      </w:r>
      <w:r w:rsidRPr="00724C00">
        <w:rPr>
          <w:rFonts w:ascii="Times New Roman" w:hAnsi="Times New Roman" w:cs="Times New Roman"/>
          <w:sz w:val="24"/>
          <w:szCs w:val="28"/>
        </w:rPr>
        <w:tab/>
        <w:t>АНАЛИЗ ПРЕДМЕТНОЙ ОБЛАСТИ И МОДЕЛИРОВАНИЕ ИНФОРМАЦИОННОЙ СИСТЕМЫ</w:t>
      </w:r>
    </w:p>
    <w:p w14:paraId="180E86C8" w14:textId="77777777" w:rsidR="00724C00" w:rsidRPr="00724C00" w:rsidRDefault="00724C00" w:rsidP="00724C00">
      <w:pPr>
        <w:tabs>
          <w:tab w:val="left" w:pos="284"/>
        </w:tabs>
        <w:spacing w:after="0" w:line="240" w:lineRule="auto"/>
        <w:rPr>
          <w:rFonts w:ascii="Times New Roman" w:hAnsi="Times New Roman" w:cs="Times New Roman"/>
          <w:sz w:val="24"/>
          <w:szCs w:val="28"/>
        </w:rPr>
      </w:pPr>
      <w:r w:rsidRPr="00724C00">
        <w:rPr>
          <w:rFonts w:ascii="Times New Roman" w:hAnsi="Times New Roman" w:cs="Times New Roman"/>
          <w:sz w:val="24"/>
          <w:szCs w:val="28"/>
        </w:rPr>
        <w:t>1.1</w:t>
      </w:r>
      <w:r w:rsidRPr="00724C00">
        <w:rPr>
          <w:rFonts w:ascii="Times New Roman" w:hAnsi="Times New Roman" w:cs="Times New Roman"/>
          <w:sz w:val="24"/>
          <w:szCs w:val="28"/>
        </w:rPr>
        <w:tab/>
        <w:t>Анализ предметной области</w:t>
      </w:r>
    </w:p>
    <w:p w14:paraId="0055592A" w14:textId="77777777" w:rsidR="00724C00" w:rsidRPr="00724C00" w:rsidRDefault="00724C00" w:rsidP="00724C00">
      <w:pPr>
        <w:tabs>
          <w:tab w:val="left" w:pos="284"/>
        </w:tabs>
        <w:spacing w:after="0" w:line="240" w:lineRule="auto"/>
        <w:rPr>
          <w:rFonts w:ascii="Times New Roman" w:hAnsi="Times New Roman" w:cs="Times New Roman"/>
          <w:sz w:val="24"/>
          <w:szCs w:val="28"/>
        </w:rPr>
      </w:pPr>
      <w:r w:rsidRPr="00724C00">
        <w:rPr>
          <w:rFonts w:ascii="Times New Roman" w:hAnsi="Times New Roman" w:cs="Times New Roman"/>
          <w:sz w:val="24"/>
          <w:szCs w:val="28"/>
        </w:rPr>
        <w:t>1.2</w:t>
      </w:r>
      <w:r w:rsidRPr="00724C00">
        <w:rPr>
          <w:rFonts w:ascii="Times New Roman" w:hAnsi="Times New Roman" w:cs="Times New Roman"/>
          <w:sz w:val="24"/>
          <w:szCs w:val="28"/>
        </w:rPr>
        <w:tab/>
        <w:t>Постановка задачи и описание системы</w:t>
      </w:r>
    </w:p>
    <w:p w14:paraId="654A3DB4" w14:textId="77777777" w:rsidR="00724C00" w:rsidRPr="00724C00" w:rsidRDefault="00724C00" w:rsidP="00724C00">
      <w:pPr>
        <w:tabs>
          <w:tab w:val="left" w:pos="284"/>
        </w:tabs>
        <w:spacing w:after="0" w:line="240" w:lineRule="auto"/>
        <w:rPr>
          <w:rFonts w:ascii="Times New Roman" w:hAnsi="Times New Roman" w:cs="Times New Roman"/>
          <w:sz w:val="24"/>
          <w:szCs w:val="28"/>
        </w:rPr>
      </w:pPr>
      <w:r w:rsidRPr="00724C00">
        <w:rPr>
          <w:rFonts w:ascii="Times New Roman" w:hAnsi="Times New Roman" w:cs="Times New Roman"/>
          <w:sz w:val="24"/>
          <w:szCs w:val="28"/>
        </w:rPr>
        <w:t>1.3</w:t>
      </w:r>
      <w:r w:rsidRPr="00724C00">
        <w:rPr>
          <w:rFonts w:ascii="Times New Roman" w:hAnsi="Times New Roman" w:cs="Times New Roman"/>
          <w:sz w:val="24"/>
          <w:szCs w:val="28"/>
        </w:rPr>
        <w:tab/>
        <w:t>Разработка модели информационной системы</w:t>
      </w:r>
    </w:p>
    <w:p w14:paraId="6C2E0AFD" w14:textId="77777777" w:rsidR="00724C00" w:rsidRPr="00724C00" w:rsidRDefault="00724C00" w:rsidP="00724C00">
      <w:pPr>
        <w:tabs>
          <w:tab w:val="left" w:pos="284"/>
        </w:tabs>
        <w:spacing w:after="0" w:line="240" w:lineRule="auto"/>
        <w:rPr>
          <w:rFonts w:ascii="Times New Roman" w:hAnsi="Times New Roman" w:cs="Times New Roman"/>
          <w:sz w:val="24"/>
          <w:szCs w:val="28"/>
        </w:rPr>
      </w:pPr>
      <w:r w:rsidRPr="00724C00">
        <w:rPr>
          <w:rFonts w:ascii="Times New Roman" w:hAnsi="Times New Roman" w:cs="Times New Roman"/>
          <w:sz w:val="24"/>
          <w:szCs w:val="28"/>
        </w:rPr>
        <w:t>1.4</w:t>
      </w:r>
      <w:r w:rsidRPr="00724C00">
        <w:rPr>
          <w:rFonts w:ascii="Times New Roman" w:hAnsi="Times New Roman" w:cs="Times New Roman"/>
          <w:sz w:val="24"/>
          <w:szCs w:val="28"/>
        </w:rPr>
        <w:tab/>
        <w:t>Требование к системе</w:t>
      </w:r>
    </w:p>
    <w:p w14:paraId="3D688A04" w14:textId="63792B3E" w:rsidR="00724C00" w:rsidRPr="00724C00" w:rsidRDefault="00724C00" w:rsidP="00724C00">
      <w:pPr>
        <w:tabs>
          <w:tab w:val="left" w:pos="284"/>
        </w:tabs>
        <w:spacing w:after="0" w:line="240" w:lineRule="auto"/>
        <w:rPr>
          <w:rFonts w:ascii="Times New Roman" w:hAnsi="Times New Roman" w:cs="Times New Roman"/>
          <w:sz w:val="24"/>
          <w:szCs w:val="28"/>
        </w:rPr>
      </w:pPr>
      <w:r w:rsidRPr="00724C00">
        <w:rPr>
          <w:rFonts w:ascii="Times New Roman" w:hAnsi="Times New Roman" w:cs="Times New Roman"/>
          <w:sz w:val="24"/>
          <w:szCs w:val="28"/>
        </w:rPr>
        <w:t xml:space="preserve">1.5 </w:t>
      </w:r>
      <w:r w:rsidR="00726393">
        <w:rPr>
          <w:rFonts w:ascii="Times New Roman" w:hAnsi="Times New Roman" w:cs="Times New Roman"/>
          <w:sz w:val="24"/>
          <w:szCs w:val="28"/>
        </w:rPr>
        <w:tab/>
      </w:r>
      <w:r w:rsidRPr="00724C00">
        <w:rPr>
          <w:rFonts w:ascii="Times New Roman" w:hAnsi="Times New Roman" w:cs="Times New Roman"/>
          <w:sz w:val="24"/>
          <w:szCs w:val="28"/>
        </w:rPr>
        <w:t>Программные и технические средства</w:t>
      </w:r>
    </w:p>
    <w:p w14:paraId="6E8389E7" w14:textId="2A483221" w:rsidR="00724C00" w:rsidRPr="00724C00" w:rsidRDefault="00724C00" w:rsidP="00724C00">
      <w:pPr>
        <w:tabs>
          <w:tab w:val="left" w:pos="284"/>
        </w:tabs>
        <w:spacing w:after="0" w:line="240" w:lineRule="auto"/>
        <w:rPr>
          <w:rFonts w:ascii="Times New Roman" w:hAnsi="Times New Roman" w:cs="Times New Roman"/>
          <w:sz w:val="24"/>
          <w:szCs w:val="28"/>
        </w:rPr>
      </w:pPr>
      <w:r w:rsidRPr="00724C00">
        <w:rPr>
          <w:rFonts w:ascii="Times New Roman" w:hAnsi="Times New Roman" w:cs="Times New Roman"/>
          <w:sz w:val="24"/>
          <w:szCs w:val="28"/>
        </w:rPr>
        <w:t xml:space="preserve">1.6 </w:t>
      </w:r>
      <w:r w:rsidR="00726393">
        <w:rPr>
          <w:rFonts w:ascii="Times New Roman" w:hAnsi="Times New Roman" w:cs="Times New Roman"/>
          <w:sz w:val="24"/>
          <w:szCs w:val="28"/>
        </w:rPr>
        <w:tab/>
      </w:r>
      <w:r w:rsidRPr="00724C00">
        <w:rPr>
          <w:rFonts w:ascii="Times New Roman" w:hAnsi="Times New Roman" w:cs="Times New Roman"/>
          <w:sz w:val="24"/>
          <w:szCs w:val="28"/>
        </w:rPr>
        <w:t>Разработка прототипа информационной системы</w:t>
      </w:r>
    </w:p>
    <w:p w14:paraId="474E4393" w14:textId="2EB7D72F" w:rsidR="00724C00" w:rsidRPr="00724C00" w:rsidRDefault="00724C00" w:rsidP="00724C00">
      <w:pPr>
        <w:tabs>
          <w:tab w:val="left" w:pos="284"/>
        </w:tabs>
        <w:spacing w:after="0" w:line="240" w:lineRule="auto"/>
        <w:rPr>
          <w:rFonts w:ascii="Times New Roman" w:hAnsi="Times New Roman" w:cs="Times New Roman"/>
          <w:sz w:val="24"/>
          <w:szCs w:val="28"/>
        </w:rPr>
      </w:pPr>
      <w:r w:rsidRPr="00724C00">
        <w:rPr>
          <w:rFonts w:ascii="Times New Roman" w:hAnsi="Times New Roman" w:cs="Times New Roman"/>
          <w:sz w:val="24"/>
          <w:szCs w:val="28"/>
        </w:rPr>
        <w:t xml:space="preserve">1.6.1 </w:t>
      </w:r>
      <w:r w:rsidR="00726393">
        <w:rPr>
          <w:rFonts w:ascii="Times New Roman" w:hAnsi="Times New Roman" w:cs="Times New Roman"/>
          <w:sz w:val="24"/>
          <w:szCs w:val="28"/>
        </w:rPr>
        <w:tab/>
      </w:r>
      <w:r w:rsidRPr="00724C00">
        <w:rPr>
          <w:rFonts w:ascii="Times New Roman" w:hAnsi="Times New Roman" w:cs="Times New Roman"/>
          <w:sz w:val="24"/>
          <w:szCs w:val="28"/>
        </w:rPr>
        <w:t>Разработка маршрута взаимодействия пользователя с продуктом и достижение цели</w:t>
      </w:r>
    </w:p>
    <w:p w14:paraId="20834488" w14:textId="5DC6EC95" w:rsidR="00724C00" w:rsidRPr="00724C00" w:rsidRDefault="00724C00" w:rsidP="00724C00">
      <w:pPr>
        <w:tabs>
          <w:tab w:val="left" w:pos="284"/>
        </w:tabs>
        <w:spacing w:after="0" w:line="240" w:lineRule="auto"/>
        <w:rPr>
          <w:rFonts w:ascii="Times New Roman" w:hAnsi="Times New Roman" w:cs="Times New Roman"/>
          <w:sz w:val="24"/>
          <w:szCs w:val="28"/>
        </w:rPr>
      </w:pPr>
      <w:r w:rsidRPr="00724C00">
        <w:rPr>
          <w:rFonts w:ascii="Times New Roman" w:hAnsi="Times New Roman" w:cs="Times New Roman"/>
          <w:sz w:val="24"/>
          <w:szCs w:val="28"/>
        </w:rPr>
        <w:t xml:space="preserve">1.6.2 </w:t>
      </w:r>
      <w:r w:rsidR="00726393">
        <w:rPr>
          <w:rFonts w:ascii="Times New Roman" w:hAnsi="Times New Roman" w:cs="Times New Roman"/>
          <w:sz w:val="24"/>
          <w:szCs w:val="28"/>
        </w:rPr>
        <w:tab/>
      </w:r>
      <w:r w:rsidRPr="00724C00">
        <w:rPr>
          <w:rFonts w:ascii="Times New Roman" w:hAnsi="Times New Roman" w:cs="Times New Roman"/>
          <w:sz w:val="24"/>
          <w:szCs w:val="28"/>
        </w:rPr>
        <w:t>Создание прототипа информационной системы</w:t>
      </w:r>
    </w:p>
    <w:p w14:paraId="66E8DEFC" w14:textId="77777777" w:rsidR="00724C00" w:rsidRPr="00724C00" w:rsidRDefault="00724C00" w:rsidP="00724C00">
      <w:pPr>
        <w:tabs>
          <w:tab w:val="left" w:pos="284"/>
        </w:tabs>
        <w:spacing w:after="0" w:line="240" w:lineRule="auto"/>
        <w:rPr>
          <w:rFonts w:ascii="Times New Roman" w:hAnsi="Times New Roman" w:cs="Times New Roman"/>
          <w:sz w:val="24"/>
          <w:szCs w:val="28"/>
        </w:rPr>
      </w:pPr>
      <w:r w:rsidRPr="00724C00">
        <w:rPr>
          <w:rFonts w:ascii="Times New Roman" w:hAnsi="Times New Roman" w:cs="Times New Roman"/>
          <w:sz w:val="24"/>
          <w:szCs w:val="28"/>
        </w:rPr>
        <w:t>2</w:t>
      </w:r>
      <w:r w:rsidRPr="00724C00">
        <w:rPr>
          <w:rFonts w:ascii="Times New Roman" w:hAnsi="Times New Roman" w:cs="Times New Roman"/>
          <w:sz w:val="24"/>
          <w:szCs w:val="28"/>
        </w:rPr>
        <w:tab/>
        <w:t>ПРОЕКТНАЯ ЧАСТЬ</w:t>
      </w:r>
    </w:p>
    <w:p w14:paraId="0EBF51A0" w14:textId="77777777" w:rsidR="00724C00" w:rsidRPr="00724C00" w:rsidRDefault="00724C00" w:rsidP="00724C00">
      <w:pPr>
        <w:tabs>
          <w:tab w:val="left" w:pos="284"/>
        </w:tabs>
        <w:spacing w:after="0" w:line="240" w:lineRule="auto"/>
        <w:rPr>
          <w:rFonts w:ascii="Times New Roman" w:hAnsi="Times New Roman" w:cs="Times New Roman"/>
          <w:sz w:val="24"/>
          <w:szCs w:val="28"/>
        </w:rPr>
      </w:pPr>
      <w:r w:rsidRPr="00724C00">
        <w:rPr>
          <w:rFonts w:ascii="Times New Roman" w:hAnsi="Times New Roman" w:cs="Times New Roman"/>
          <w:sz w:val="24"/>
          <w:szCs w:val="28"/>
        </w:rPr>
        <w:t>2.1</w:t>
      </w:r>
      <w:r w:rsidRPr="00724C00">
        <w:rPr>
          <w:rFonts w:ascii="Times New Roman" w:hAnsi="Times New Roman" w:cs="Times New Roman"/>
          <w:sz w:val="24"/>
          <w:szCs w:val="28"/>
        </w:rPr>
        <w:tab/>
        <w:t>Проектирование базы данных</w:t>
      </w:r>
    </w:p>
    <w:p w14:paraId="5CAB2610" w14:textId="77777777" w:rsidR="00724C00" w:rsidRPr="00724C00" w:rsidRDefault="00724C00" w:rsidP="00724C00">
      <w:pPr>
        <w:tabs>
          <w:tab w:val="left" w:pos="284"/>
        </w:tabs>
        <w:spacing w:after="0" w:line="240" w:lineRule="auto"/>
        <w:rPr>
          <w:rFonts w:ascii="Times New Roman" w:hAnsi="Times New Roman" w:cs="Times New Roman"/>
          <w:sz w:val="24"/>
          <w:szCs w:val="28"/>
        </w:rPr>
      </w:pPr>
      <w:r w:rsidRPr="00724C00">
        <w:rPr>
          <w:rFonts w:ascii="Times New Roman" w:hAnsi="Times New Roman" w:cs="Times New Roman"/>
          <w:sz w:val="24"/>
          <w:szCs w:val="28"/>
        </w:rPr>
        <w:t>2.2</w:t>
      </w:r>
      <w:r w:rsidRPr="00724C00">
        <w:rPr>
          <w:rFonts w:ascii="Times New Roman" w:hAnsi="Times New Roman" w:cs="Times New Roman"/>
          <w:sz w:val="24"/>
          <w:szCs w:val="28"/>
        </w:rPr>
        <w:tab/>
        <w:t>Программная реализация информационной системы</w:t>
      </w:r>
    </w:p>
    <w:p w14:paraId="2CE023D5" w14:textId="77777777" w:rsidR="00724C00" w:rsidRPr="00724C00" w:rsidRDefault="00724C00" w:rsidP="00724C00">
      <w:pPr>
        <w:tabs>
          <w:tab w:val="left" w:pos="284"/>
        </w:tabs>
        <w:spacing w:after="0" w:line="240" w:lineRule="auto"/>
        <w:rPr>
          <w:rFonts w:ascii="Times New Roman" w:hAnsi="Times New Roman" w:cs="Times New Roman"/>
          <w:sz w:val="24"/>
          <w:szCs w:val="28"/>
        </w:rPr>
      </w:pPr>
      <w:r w:rsidRPr="00724C00">
        <w:rPr>
          <w:rFonts w:ascii="Times New Roman" w:hAnsi="Times New Roman" w:cs="Times New Roman"/>
          <w:sz w:val="24"/>
          <w:szCs w:val="28"/>
        </w:rPr>
        <w:t>2.3</w:t>
      </w:r>
      <w:r w:rsidRPr="00724C00">
        <w:rPr>
          <w:rFonts w:ascii="Times New Roman" w:hAnsi="Times New Roman" w:cs="Times New Roman"/>
          <w:sz w:val="24"/>
          <w:szCs w:val="28"/>
        </w:rPr>
        <w:tab/>
        <w:t>Алгоритм работы приложения</w:t>
      </w:r>
    </w:p>
    <w:p w14:paraId="2DCB6B10" w14:textId="77777777" w:rsidR="00724C00" w:rsidRPr="00724C00" w:rsidRDefault="00724C00" w:rsidP="00724C00">
      <w:pPr>
        <w:tabs>
          <w:tab w:val="left" w:pos="284"/>
        </w:tabs>
        <w:spacing w:after="0" w:line="240" w:lineRule="auto"/>
        <w:rPr>
          <w:rFonts w:ascii="Times New Roman" w:hAnsi="Times New Roman" w:cs="Times New Roman"/>
          <w:sz w:val="24"/>
          <w:szCs w:val="28"/>
        </w:rPr>
      </w:pPr>
      <w:r w:rsidRPr="00724C00">
        <w:rPr>
          <w:rFonts w:ascii="Times New Roman" w:hAnsi="Times New Roman" w:cs="Times New Roman"/>
          <w:sz w:val="24"/>
          <w:szCs w:val="28"/>
        </w:rPr>
        <w:t>2.4</w:t>
      </w:r>
      <w:r w:rsidRPr="00724C00">
        <w:rPr>
          <w:rFonts w:ascii="Times New Roman" w:hAnsi="Times New Roman" w:cs="Times New Roman"/>
          <w:sz w:val="24"/>
          <w:szCs w:val="28"/>
        </w:rPr>
        <w:tab/>
        <w:t>Защита и сохранность данных</w:t>
      </w:r>
    </w:p>
    <w:p w14:paraId="6FD6FFA1" w14:textId="77777777" w:rsidR="00724C00" w:rsidRPr="008F14E8" w:rsidRDefault="00724C00" w:rsidP="00724C00">
      <w:pPr>
        <w:tabs>
          <w:tab w:val="left" w:pos="284"/>
        </w:tabs>
        <w:spacing w:after="0" w:line="240" w:lineRule="auto"/>
        <w:rPr>
          <w:rFonts w:ascii="Times New Roman" w:hAnsi="Times New Roman" w:cs="Times New Roman"/>
          <w:sz w:val="24"/>
          <w:szCs w:val="28"/>
        </w:rPr>
      </w:pPr>
      <w:r w:rsidRPr="008F14E8">
        <w:rPr>
          <w:rFonts w:ascii="Times New Roman" w:hAnsi="Times New Roman" w:cs="Times New Roman"/>
          <w:sz w:val="24"/>
          <w:szCs w:val="28"/>
        </w:rPr>
        <w:t>ЗАКЛЮЧЕНИЕ</w:t>
      </w:r>
    </w:p>
    <w:p w14:paraId="2619B3E2" w14:textId="77777777" w:rsidR="00724C00" w:rsidRPr="008F14E8" w:rsidRDefault="00724C00" w:rsidP="00724C00">
      <w:pPr>
        <w:tabs>
          <w:tab w:val="left" w:pos="284"/>
        </w:tabs>
        <w:spacing w:after="0" w:line="240" w:lineRule="auto"/>
        <w:rPr>
          <w:rFonts w:ascii="Times New Roman" w:hAnsi="Times New Roman" w:cs="Times New Roman"/>
          <w:sz w:val="24"/>
          <w:szCs w:val="28"/>
        </w:rPr>
      </w:pPr>
      <w:r w:rsidRPr="008F14E8">
        <w:rPr>
          <w:rFonts w:ascii="Times New Roman" w:hAnsi="Times New Roman" w:cs="Times New Roman"/>
          <w:sz w:val="24"/>
          <w:szCs w:val="28"/>
        </w:rPr>
        <w:t>СПИСОК ИСПОЛЬЗОВАННЫХ ИСТОЧНИКОВ</w:t>
      </w:r>
    </w:p>
    <w:p w14:paraId="4316AA43" w14:textId="2269B892" w:rsidR="00724C00" w:rsidRDefault="00724C00" w:rsidP="00724C00">
      <w:pPr>
        <w:tabs>
          <w:tab w:val="left" w:pos="284"/>
        </w:tabs>
        <w:spacing w:after="0" w:line="240" w:lineRule="auto"/>
        <w:rPr>
          <w:rFonts w:ascii="Times New Roman" w:hAnsi="Times New Roman" w:cs="Times New Roman"/>
          <w:sz w:val="24"/>
          <w:szCs w:val="28"/>
        </w:rPr>
      </w:pPr>
      <w:r w:rsidRPr="008F14E8">
        <w:rPr>
          <w:rFonts w:ascii="Times New Roman" w:hAnsi="Times New Roman" w:cs="Times New Roman"/>
          <w:sz w:val="24"/>
          <w:szCs w:val="28"/>
        </w:rPr>
        <w:t>ПРИЛОЖЕНИЯ</w:t>
      </w:r>
    </w:p>
    <w:p w14:paraId="7955523F" w14:textId="77777777" w:rsidR="000D243C" w:rsidRPr="0042476D" w:rsidRDefault="000D243C" w:rsidP="00C10F9B">
      <w:pPr>
        <w:tabs>
          <w:tab w:val="left" w:pos="284"/>
        </w:tabs>
        <w:spacing w:after="0" w:line="360" w:lineRule="auto"/>
        <w:ind w:firstLine="709"/>
        <w:jc w:val="both"/>
        <w:rPr>
          <w:rFonts w:ascii="Times New Roman" w:hAnsi="Times New Roman" w:cs="Times New Roman"/>
          <w:b/>
          <w:bCs/>
          <w:sz w:val="28"/>
          <w:szCs w:val="28"/>
        </w:rPr>
      </w:pPr>
      <w:r w:rsidRPr="00C10F9B">
        <w:rPr>
          <w:rFonts w:ascii="Times New Roman" w:hAnsi="Times New Roman" w:cs="Times New Roman"/>
          <w:b/>
          <w:bCs/>
          <w:sz w:val="28"/>
          <w:szCs w:val="28"/>
        </w:rPr>
        <w:lastRenderedPageBreak/>
        <w:t>ВВЕДЕНИЕ</w:t>
      </w:r>
    </w:p>
    <w:p w14:paraId="59413D09" w14:textId="77777777" w:rsidR="000D243C" w:rsidRPr="00C10F9B" w:rsidRDefault="000D243C" w:rsidP="00C10F9B">
      <w:pPr>
        <w:tabs>
          <w:tab w:val="left" w:pos="284"/>
        </w:tabs>
        <w:spacing w:after="0" w:line="360" w:lineRule="auto"/>
        <w:ind w:firstLine="709"/>
        <w:jc w:val="both"/>
        <w:rPr>
          <w:rFonts w:ascii="Times New Roman" w:hAnsi="Times New Roman" w:cs="Times New Roman"/>
          <w:sz w:val="28"/>
          <w:szCs w:val="28"/>
        </w:rPr>
      </w:pPr>
      <w:r w:rsidRPr="00C10F9B">
        <w:rPr>
          <w:rFonts w:ascii="Times New Roman" w:hAnsi="Times New Roman" w:cs="Times New Roman"/>
          <w:sz w:val="28"/>
          <w:szCs w:val="28"/>
        </w:rPr>
        <w:t xml:space="preserve">Актуальность темы дипломного проекта обусловлена объективной необходимостью цифровой трансформации жилищно-коммунального хозяйства (ЖКХ) в условиях роста требований к прозрачности финансовых расчётов, скорости обработки обращений граждан, точности коммерческого учёта ресурсов и строгого соответствия нормативно-правовой базе Российской Федерации. На современном этапе развития отрасли управляющие компании (УК) сталкиваются с системными ограничениями традиционных подходов к обслуживанию многоквартирного фонда (МКД): фрагментированное хранение данных в разрозненных электронных таблицах, ручной ввод показаний приборов учёта, бумажный документооборот при диспетчеризации заявок, отсутствие </w:t>
      </w:r>
      <w:proofErr w:type="spellStart"/>
      <w:r w:rsidRPr="00C10F9B">
        <w:rPr>
          <w:rFonts w:ascii="Times New Roman" w:hAnsi="Times New Roman" w:cs="Times New Roman"/>
          <w:sz w:val="28"/>
          <w:szCs w:val="28"/>
        </w:rPr>
        <w:t>версионирования</w:t>
      </w:r>
      <w:proofErr w:type="spellEnd"/>
      <w:r w:rsidRPr="00C10F9B">
        <w:rPr>
          <w:rFonts w:ascii="Times New Roman" w:hAnsi="Times New Roman" w:cs="Times New Roman"/>
          <w:sz w:val="28"/>
          <w:szCs w:val="28"/>
        </w:rPr>
        <w:t xml:space="preserve"> тарифов и нормативов, а также слабая защищённость персональных данных собственников. Указанные факторы порождают цепочку критических последствий: увеличение операционных издержек на 25–35%, рост дебиторской задолженности вследствие неточных начислений, нарушение регламентных сроков реагирования на аварийные обращения (Постановление Правительства РФ № 354, № 491), снижение уровня доверия населения к управляющим организациям и повышенные риски при проверках со стороны жилищной инспекции, ФНС и Роскомнадзора. В контексте реализации национальных программ «Цифровая экономика Российской Федерации» и «Умный город», а также в условиях обязательной интеграции с федеральными информационными системами (ГИС ЖКХ, ЕПД), внедрение единой клиент-серверной информационной системы перестаёт быть инструментом оптимизации и становится обязательным условием легитимной, экономически эффективной и технологически устойчивой деятельности управляющей компании. Переход от локальных учётных практик к централизованной автоматизированной среде позволяет исключить «информационные разрывы», обеспечить сквозную трассировку всех изменений, реализовать механизмы автоматической валидации данных, стандартизировать бизнес-</w:t>
      </w:r>
      <w:r w:rsidRPr="00C10F9B">
        <w:rPr>
          <w:rFonts w:ascii="Times New Roman" w:hAnsi="Times New Roman" w:cs="Times New Roman"/>
          <w:sz w:val="28"/>
          <w:szCs w:val="28"/>
        </w:rPr>
        <w:lastRenderedPageBreak/>
        <w:t>процессы и сформировать аудиторский след, необходимый для регуляторного контроля и внутреннего менеджмента качества.</w:t>
      </w:r>
    </w:p>
    <w:p w14:paraId="36CF6FBE" w14:textId="77777777" w:rsidR="000D243C" w:rsidRPr="00C10F9B" w:rsidRDefault="000D243C" w:rsidP="00C10F9B">
      <w:pPr>
        <w:tabs>
          <w:tab w:val="left" w:pos="284"/>
        </w:tabs>
        <w:spacing w:after="0" w:line="360" w:lineRule="auto"/>
        <w:ind w:firstLine="709"/>
        <w:jc w:val="both"/>
        <w:rPr>
          <w:rFonts w:ascii="Times New Roman" w:hAnsi="Times New Roman" w:cs="Times New Roman"/>
          <w:sz w:val="28"/>
          <w:szCs w:val="28"/>
        </w:rPr>
      </w:pPr>
      <w:r w:rsidRPr="00C10F9B">
        <w:rPr>
          <w:rFonts w:ascii="Times New Roman" w:hAnsi="Times New Roman" w:cs="Times New Roman"/>
          <w:sz w:val="28"/>
          <w:szCs w:val="28"/>
        </w:rPr>
        <w:t>Объектом исследования выступает организационно-технологическая деятельность управляющей компании по эксплуатации, техническому обслуживанию, финансовому учёту и диспетчерскому сопровождению многоквартирного жилого фонда.</w:t>
      </w:r>
    </w:p>
    <w:p w14:paraId="4EFE8DF6" w14:textId="77777777" w:rsidR="000D243C" w:rsidRPr="00C10F9B" w:rsidRDefault="000D243C" w:rsidP="00C10F9B">
      <w:pPr>
        <w:tabs>
          <w:tab w:val="left" w:pos="284"/>
        </w:tabs>
        <w:spacing w:after="0" w:line="360" w:lineRule="auto"/>
        <w:ind w:firstLine="709"/>
        <w:jc w:val="both"/>
        <w:rPr>
          <w:rFonts w:ascii="Times New Roman" w:hAnsi="Times New Roman" w:cs="Times New Roman"/>
          <w:sz w:val="28"/>
          <w:szCs w:val="28"/>
        </w:rPr>
      </w:pPr>
      <w:r w:rsidRPr="00C10F9B">
        <w:rPr>
          <w:rFonts w:ascii="Times New Roman" w:hAnsi="Times New Roman" w:cs="Times New Roman"/>
          <w:sz w:val="28"/>
          <w:szCs w:val="28"/>
        </w:rPr>
        <w:t>Предметом исследования являются информационные модели, алгоритмы обработки данных, архитектурные решения и программные средства, обеспечивающие автоматизацию сквозных бизнес-процессов УК, включая ведение реестра объектов недвижимости и лицевых счетов, приём и маршрутизацию заявок от жителей, сбор и подтверждение показаний приборов учёта, автоматизированный расчёт начислений за жилищно-коммунальные услуги, формирование платёжных документов и генерацию аналитической отчётности.</w:t>
      </w:r>
    </w:p>
    <w:p w14:paraId="1698EA37" w14:textId="77777777" w:rsidR="000D243C" w:rsidRPr="00C10F9B" w:rsidRDefault="000D243C" w:rsidP="00C10F9B">
      <w:pPr>
        <w:tabs>
          <w:tab w:val="left" w:pos="284"/>
        </w:tabs>
        <w:spacing w:after="0" w:line="360" w:lineRule="auto"/>
        <w:ind w:firstLine="709"/>
        <w:jc w:val="both"/>
        <w:rPr>
          <w:rFonts w:ascii="Times New Roman" w:hAnsi="Times New Roman" w:cs="Times New Roman"/>
          <w:sz w:val="28"/>
          <w:szCs w:val="28"/>
        </w:rPr>
      </w:pPr>
      <w:r w:rsidRPr="00C10F9B">
        <w:rPr>
          <w:rFonts w:ascii="Times New Roman" w:hAnsi="Times New Roman" w:cs="Times New Roman"/>
          <w:sz w:val="28"/>
          <w:szCs w:val="28"/>
        </w:rPr>
        <w:t>Цель дипломного проекта заключается в проектировании и программной реализации клиент-серверной информационной системы, гарантирующей целостность, безопасность, масштабируемость и высокую производительность при обработке учётных, расчётных и диспетчерских операций управляющей компании, а также обеспечивающей соответствие требованиям отраслевых стандартов и законодательства Российской Федерации.</w:t>
      </w:r>
    </w:p>
    <w:p w14:paraId="035DFD47" w14:textId="77777777" w:rsidR="000D243C" w:rsidRPr="00C10F9B" w:rsidRDefault="000D243C" w:rsidP="00C10F9B">
      <w:pPr>
        <w:tabs>
          <w:tab w:val="left" w:pos="284"/>
        </w:tabs>
        <w:spacing w:after="0" w:line="360" w:lineRule="auto"/>
        <w:ind w:firstLine="709"/>
        <w:jc w:val="both"/>
        <w:rPr>
          <w:rFonts w:ascii="Times New Roman" w:hAnsi="Times New Roman" w:cs="Times New Roman"/>
          <w:sz w:val="28"/>
          <w:szCs w:val="28"/>
        </w:rPr>
      </w:pPr>
      <w:r w:rsidRPr="00C10F9B">
        <w:rPr>
          <w:rFonts w:ascii="Times New Roman" w:hAnsi="Times New Roman" w:cs="Times New Roman"/>
          <w:sz w:val="28"/>
          <w:szCs w:val="28"/>
        </w:rPr>
        <w:t>Для достижения поставленной цели последовательно решены следующие задачи:</w:t>
      </w:r>
    </w:p>
    <w:p w14:paraId="47CA303C" w14:textId="77777777" w:rsidR="000D243C" w:rsidRPr="00C10F9B" w:rsidRDefault="000D243C" w:rsidP="00C10F9B">
      <w:pPr>
        <w:numPr>
          <w:ilvl w:val="0"/>
          <w:numId w:val="27"/>
        </w:numPr>
        <w:tabs>
          <w:tab w:val="left" w:pos="284"/>
        </w:tabs>
        <w:spacing w:after="0" w:line="360" w:lineRule="auto"/>
        <w:ind w:firstLine="709"/>
        <w:jc w:val="both"/>
        <w:rPr>
          <w:rFonts w:ascii="Times New Roman" w:hAnsi="Times New Roman" w:cs="Times New Roman"/>
          <w:sz w:val="28"/>
          <w:szCs w:val="28"/>
        </w:rPr>
      </w:pPr>
      <w:r w:rsidRPr="00C10F9B">
        <w:rPr>
          <w:rFonts w:ascii="Times New Roman" w:hAnsi="Times New Roman" w:cs="Times New Roman"/>
          <w:sz w:val="28"/>
          <w:szCs w:val="28"/>
        </w:rPr>
        <w:t>Проведён комплексный системный анализ предметной области: выделены ключевые субъекты и объекты управления, описаны основные бизнес-процессы, выявлены функциональные противоречия, информационные потоки и «узкие места» в существующих практиках учёта и диспетчеризации.</w:t>
      </w:r>
    </w:p>
    <w:p w14:paraId="32A9446A" w14:textId="77777777" w:rsidR="000D243C" w:rsidRPr="00C10F9B" w:rsidRDefault="000D243C" w:rsidP="00C10F9B">
      <w:pPr>
        <w:numPr>
          <w:ilvl w:val="0"/>
          <w:numId w:val="27"/>
        </w:numPr>
        <w:tabs>
          <w:tab w:val="left" w:pos="284"/>
        </w:tabs>
        <w:spacing w:after="0" w:line="360" w:lineRule="auto"/>
        <w:ind w:firstLine="709"/>
        <w:jc w:val="both"/>
        <w:rPr>
          <w:rFonts w:ascii="Times New Roman" w:hAnsi="Times New Roman" w:cs="Times New Roman"/>
          <w:sz w:val="28"/>
          <w:szCs w:val="28"/>
        </w:rPr>
      </w:pPr>
      <w:r w:rsidRPr="00C10F9B">
        <w:rPr>
          <w:rFonts w:ascii="Times New Roman" w:hAnsi="Times New Roman" w:cs="Times New Roman"/>
          <w:sz w:val="28"/>
          <w:szCs w:val="28"/>
        </w:rPr>
        <w:t xml:space="preserve">Сформулированы измеримые функциональные и нефункциональные требования к информационной системе, </w:t>
      </w:r>
      <w:r w:rsidRPr="00C10F9B">
        <w:rPr>
          <w:rFonts w:ascii="Times New Roman" w:hAnsi="Times New Roman" w:cs="Times New Roman"/>
          <w:sz w:val="28"/>
          <w:szCs w:val="28"/>
        </w:rPr>
        <w:lastRenderedPageBreak/>
        <w:t>верифицированные на предмет реализуемости, тестируемости и соответствия нормативным ограничениям (ГОСТ 34.602-89, 152-ФЗ, ЖК РФ).</w:t>
      </w:r>
    </w:p>
    <w:p w14:paraId="22B26F73" w14:textId="77777777" w:rsidR="000D243C" w:rsidRPr="00C10F9B" w:rsidRDefault="000D243C" w:rsidP="00C10F9B">
      <w:pPr>
        <w:numPr>
          <w:ilvl w:val="0"/>
          <w:numId w:val="27"/>
        </w:numPr>
        <w:tabs>
          <w:tab w:val="left" w:pos="284"/>
        </w:tabs>
        <w:spacing w:after="0" w:line="360" w:lineRule="auto"/>
        <w:ind w:firstLine="709"/>
        <w:jc w:val="both"/>
        <w:rPr>
          <w:rFonts w:ascii="Times New Roman" w:hAnsi="Times New Roman" w:cs="Times New Roman"/>
          <w:sz w:val="28"/>
          <w:szCs w:val="28"/>
        </w:rPr>
      </w:pPr>
      <w:r w:rsidRPr="00C10F9B">
        <w:rPr>
          <w:rFonts w:ascii="Times New Roman" w:hAnsi="Times New Roman" w:cs="Times New Roman"/>
          <w:sz w:val="28"/>
          <w:szCs w:val="28"/>
        </w:rPr>
        <w:t xml:space="preserve">Разработаны многоуровневые модели системы с применением структурных и объектно-ориентированных методологий: построены контекстная диаграмма IDEF0, диаграмма потоков данных (DFD), диаграмма вариантов использования, диаграмма классов и диаграмма последовательности UML, а также логическая ER-модель данных, приведённая к третьей нормальной форме (3НФ) с учётом требований к </w:t>
      </w:r>
      <w:proofErr w:type="spellStart"/>
      <w:r w:rsidRPr="00C10F9B">
        <w:rPr>
          <w:rFonts w:ascii="Times New Roman" w:hAnsi="Times New Roman" w:cs="Times New Roman"/>
          <w:sz w:val="28"/>
          <w:szCs w:val="28"/>
        </w:rPr>
        <w:t>историзации</w:t>
      </w:r>
      <w:proofErr w:type="spellEnd"/>
      <w:r w:rsidRPr="00C10F9B">
        <w:rPr>
          <w:rFonts w:ascii="Times New Roman" w:hAnsi="Times New Roman" w:cs="Times New Roman"/>
          <w:sz w:val="28"/>
          <w:szCs w:val="28"/>
        </w:rPr>
        <w:t xml:space="preserve"> тарифов и </w:t>
      </w:r>
      <w:proofErr w:type="spellStart"/>
      <w:r w:rsidRPr="00C10F9B">
        <w:rPr>
          <w:rFonts w:ascii="Times New Roman" w:hAnsi="Times New Roman" w:cs="Times New Roman"/>
          <w:sz w:val="28"/>
          <w:szCs w:val="28"/>
        </w:rPr>
        <w:t>версионированию</w:t>
      </w:r>
      <w:proofErr w:type="spellEnd"/>
      <w:r w:rsidRPr="00C10F9B">
        <w:rPr>
          <w:rFonts w:ascii="Times New Roman" w:hAnsi="Times New Roman" w:cs="Times New Roman"/>
          <w:sz w:val="28"/>
          <w:szCs w:val="28"/>
        </w:rPr>
        <w:t xml:space="preserve"> состояний.</w:t>
      </w:r>
    </w:p>
    <w:p w14:paraId="326A598F" w14:textId="77777777" w:rsidR="000D243C" w:rsidRPr="00C10F9B" w:rsidRDefault="000D243C" w:rsidP="00C10F9B">
      <w:pPr>
        <w:numPr>
          <w:ilvl w:val="0"/>
          <w:numId w:val="27"/>
        </w:numPr>
        <w:tabs>
          <w:tab w:val="left" w:pos="284"/>
        </w:tabs>
        <w:spacing w:after="0" w:line="360" w:lineRule="auto"/>
        <w:ind w:firstLine="709"/>
        <w:jc w:val="both"/>
        <w:rPr>
          <w:rFonts w:ascii="Times New Roman" w:hAnsi="Times New Roman" w:cs="Times New Roman"/>
          <w:sz w:val="28"/>
          <w:szCs w:val="28"/>
        </w:rPr>
      </w:pPr>
      <w:r w:rsidRPr="00C10F9B">
        <w:rPr>
          <w:rFonts w:ascii="Times New Roman" w:hAnsi="Times New Roman" w:cs="Times New Roman"/>
          <w:sz w:val="28"/>
          <w:szCs w:val="28"/>
        </w:rPr>
        <w:t>Спроектирована и физически реализована реляционная база данных в среде Microsoft SQL Server 2019: определены типы данных, первичные и внешние ключи, проверочные ограничения (CHECK), стратегии индексации, механизмы каскадного удаления и мягкого удаления записей, настроены планы резервного копирования и восстановления.</w:t>
      </w:r>
    </w:p>
    <w:p w14:paraId="34FA8111" w14:textId="77777777" w:rsidR="000D243C" w:rsidRPr="00C10F9B" w:rsidRDefault="000D243C" w:rsidP="00C10F9B">
      <w:pPr>
        <w:numPr>
          <w:ilvl w:val="0"/>
          <w:numId w:val="27"/>
        </w:numPr>
        <w:tabs>
          <w:tab w:val="left" w:pos="284"/>
        </w:tabs>
        <w:spacing w:after="0" w:line="360" w:lineRule="auto"/>
        <w:ind w:firstLine="709"/>
        <w:jc w:val="both"/>
        <w:rPr>
          <w:rFonts w:ascii="Times New Roman" w:hAnsi="Times New Roman" w:cs="Times New Roman"/>
          <w:sz w:val="28"/>
          <w:szCs w:val="28"/>
        </w:rPr>
      </w:pPr>
      <w:r w:rsidRPr="00C10F9B">
        <w:rPr>
          <w:rFonts w:ascii="Times New Roman" w:hAnsi="Times New Roman" w:cs="Times New Roman"/>
          <w:sz w:val="28"/>
          <w:szCs w:val="28"/>
        </w:rPr>
        <w:t xml:space="preserve">Выполнена программная реализация информационной системы на базе трёхзвенной архитектуры: серверная часть разработана на платформе ASP.NET Core 8 с использованием </w:t>
      </w:r>
      <w:proofErr w:type="spellStart"/>
      <w:r w:rsidRPr="00C10F9B">
        <w:rPr>
          <w:rFonts w:ascii="Times New Roman" w:hAnsi="Times New Roman" w:cs="Times New Roman"/>
          <w:sz w:val="28"/>
          <w:szCs w:val="28"/>
        </w:rPr>
        <w:t>Entity</w:t>
      </w:r>
      <w:proofErr w:type="spellEnd"/>
      <w:r w:rsidRPr="00C10F9B">
        <w:rPr>
          <w:rFonts w:ascii="Times New Roman" w:hAnsi="Times New Roman" w:cs="Times New Roman"/>
          <w:sz w:val="28"/>
          <w:szCs w:val="28"/>
        </w:rPr>
        <w:t xml:space="preserve"> Framework Core (подход Database First) и REST API, клиентская часть реализована как одностраничное приложение (SPA) на Vue.js 3 с реактивным хранилищем </w:t>
      </w:r>
      <w:proofErr w:type="spellStart"/>
      <w:r w:rsidRPr="00C10F9B">
        <w:rPr>
          <w:rFonts w:ascii="Times New Roman" w:hAnsi="Times New Roman" w:cs="Times New Roman"/>
          <w:sz w:val="28"/>
          <w:szCs w:val="28"/>
        </w:rPr>
        <w:t>Pinia</w:t>
      </w:r>
      <w:proofErr w:type="spellEnd"/>
      <w:r w:rsidRPr="00C10F9B">
        <w:rPr>
          <w:rFonts w:ascii="Times New Roman" w:hAnsi="Times New Roman" w:cs="Times New Roman"/>
          <w:sz w:val="28"/>
          <w:szCs w:val="28"/>
        </w:rPr>
        <w:t xml:space="preserve">, HTTP-клиентом </w:t>
      </w:r>
      <w:proofErr w:type="spellStart"/>
      <w:r w:rsidRPr="00C10F9B">
        <w:rPr>
          <w:rFonts w:ascii="Times New Roman" w:hAnsi="Times New Roman" w:cs="Times New Roman"/>
          <w:sz w:val="28"/>
          <w:szCs w:val="28"/>
        </w:rPr>
        <w:t>Axios</w:t>
      </w:r>
      <w:proofErr w:type="spellEnd"/>
      <w:r w:rsidRPr="00C10F9B">
        <w:rPr>
          <w:rFonts w:ascii="Times New Roman" w:hAnsi="Times New Roman" w:cs="Times New Roman"/>
          <w:sz w:val="28"/>
          <w:szCs w:val="28"/>
        </w:rPr>
        <w:t xml:space="preserve"> и компонентами визуализации данных.</w:t>
      </w:r>
    </w:p>
    <w:p w14:paraId="093632E9" w14:textId="77777777" w:rsidR="000D243C" w:rsidRPr="00C10F9B" w:rsidRDefault="000D243C" w:rsidP="00C10F9B">
      <w:pPr>
        <w:numPr>
          <w:ilvl w:val="0"/>
          <w:numId w:val="27"/>
        </w:numPr>
        <w:tabs>
          <w:tab w:val="left" w:pos="284"/>
        </w:tabs>
        <w:spacing w:after="0" w:line="360" w:lineRule="auto"/>
        <w:ind w:firstLine="709"/>
        <w:jc w:val="both"/>
        <w:rPr>
          <w:rFonts w:ascii="Times New Roman" w:hAnsi="Times New Roman" w:cs="Times New Roman"/>
          <w:sz w:val="28"/>
          <w:szCs w:val="28"/>
        </w:rPr>
      </w:pPr>
      <w:r w:rsidRPr="00C10F9B">
        <w:rPr>
          <w:rFonts w:ascii="Times New Roman" w:hAnsi="Times New Roman" w:cs="Times New Roman"/>
          <w:sz w:val="28"/>
          <w:szCs w:val="28"/>
        </w:rPr>
        <w:t xml:space="preserve">Реализованы ключевые алгоритмы предметной области: двухуровневая валидация показаний приборов учёта (клиентская + серверная) с обработкой краевых случаев (обнуление счётчика, пропуск периодов, дублирование ввода), автоматизированный расчёт начислений с учётом </w:t>
      </w:r>
      <w:proofErr w:type="spellStart"/>
      <w:r w:rsidRPr="00C10F9B">
        <w:rPr>
          <w:rFonts w:ascii="Times New Roman" w:hAnsi="Times New Roman" w:cs="Times New Roman"/>
          <w:sz w:val="28"/>
          <w:szCs w:val="28"/>
        </w:rPr>
        <w:t>версионированных</w:t>
      </w:r>
      <w:proofErr w:type="spellEnd"/>
      <w:r w:rsidRPr="00C10F9B">
        <w:rPr>
          <w:rFonts w:ascii="Times New Roman" w:hAnsi="Times New Roman" w:cs="Times New Roman"/>
          <w:sz w:val="28"/>
          <w:szCs w:val="28"/>
        </w:rPr>
        <w:t xml:space="preserve"> тарифов, нормативов и льгот, а также конечный автомат жизненного цикла заявки с контролем SLA и автоматической эскалацией при нарушении регламентных сроков.</w:t>
      </w:r>
    </w:p>
    <w:p w14:paraId="7F4BBDED" w14:textId="77777777" w:rsidR="000D243C" w:rsidRPr="00C10F9B" w:rsidRDefault="000D243C" w:rsidP="00C10F9B">
      <w:pPr>
        <w:numPr>
          <w:ilvl w:val="0"/>
          <w:numId w:val="27"/>
        </w:numPr>
        <w:tabs>
          <w:tab w:val="left" w:pos="284"/>
        </w:tabs>
        <w:spacing w:after="0" w:line="360" w:lineRule="auto"/>
        <w:ind w:firstLine="709"/>
        <w:jc w:val="both"/>
        <w:rPr>
          <w:rFonts w:ascii="Times New Roman" w:hAnsi="Times New Roman" w:cs="Times New Roman"/>
          <w:sz w:val="28"/>
          <w:szCs w:val="28"/>
        </w:rPr>
      </w:pPr>
      <w:r w:rsidRPr="00C10F9B">
        <w:rPr>
          <w:rFonts w:ascii="Times New Roman" w:hAnsi="Times New Roman" w:cs="Times New Roman"/>
          <w:sz w:val="28"/>
          <w:szCs w:val="28"/>
        </w:rPr>
        <w:lastRenderedPageBreak/>
        <w:t>Обеспечены информационная безопасность и отказоустойчивость системы: внедрена ролевая модель доступа с JWT-аутентификацией, хеширование паролей (</w:t>
      </w:r>
      <w:proofErr w:type="spellStart"/>
      <w:r w:rsidRPr="00C10F9B">
        <w:rPr>
          <w:rFonts w:ascii="Times New Roman" w:hAnsi="Times New Roman" w:cs="Times New Roman"/>
          <w:sz w:val="28"/>
          <w:szCs w:val="28"/>
        </w:rPr>
        <w:t>bcrypt</w:t>
      </w:r>
      <w:proofErr w:type="spellEnd"/>
      <w:r w:rsidRPr="00C10F9B">
        <w:rPr>
          <w:rFonts w:ascii="Times New Roman" w:hAnsi="Times New Roman" w:cs="Times New Roman"/>
          <w:sz w:val="28"/>
          <w:szCs w:val="28"/>
        </w:rPr>
        <w:t>), защита от OWASP Top 10, ведение неизменяемого журнала аудита действий пользователей, настройка транзакционной изоляции, механизмов пула соединений и регламентного резервного копирования.</w:t>
      </w:r>
    </w:p>
    <w:p w14:paraId="17C23086" w14:textId="77777777" w:rsidR="000D243C" w:rsidRPr="00C10F9B" w:rsidRDefault="000D243C" w:rsidP="00C10F9B">
      <w:pPr>
        <w:numPr>
          <w:ilvl w:val="0"/>
          <w:numId w:val="27"/>
        </w:numPr>
        <w:tabs>
          <w:tab w:val="left" w:pos="284"/>
        </w:tabs>
        <w:spacing w:after="0" w:line="360" w:lineRule="auto"/>
        <w:ind w:firstLine="709"/>
        <w:jc w:val="both"/>
        <w:rPr>
          <w:rFonts w:ascii="Times New Roman" w:hAnsi="Times New Roman" w:cs="Times New Roman"/>
          <w:sz w:val="28"/>
          <w:szCs w:val="28"/>
        </w:rPr>
      </w:pPr>
      <w:r w:rsidRPr="00C10F9B">
        <w:rPr>
          <w:rFonts w:ascii="Times New Roman" w:hAnsi="Times New Roman" w:cs="Times New Roman"/>
          <w:sz w:val="28"/>
          <w:szCs w:val="28"/>
        </w:rPr>
        <w:t>Проведено функциональное, интеграционное и нагрузочное тестирование компонентов системы, оценены метрики производительности, времени отклика, точности расчётов и соответствия требованиям доступности интерфейсов.</w:t>
      </w:r>
    </w:p>
    <w:p w14:paraId="0FCC4F3D" w14:textId="77777777" w:rsidR="000D243C" w:rsidRPr="00C10F9B" w:rsidRDefault="000D243C" w:rsidP="00C10F9B">
      <w:pPr>
        <w:tabs>
          <w:tab w:val="left" w:pos="284"/>
        </w:tabs>
        <w:spacing w:after="0" w:line="360" w:lineRule="auto"/>
        <w:ind w:firstLine="709"/>
        <w:jc w:val="both"/>
        <w:rPr>
          <w:rFonts w:ascii="Times New Roman" w:hAnsi="Times New Roman" w:cs="Times New Roman"/>
          <w:sz w:val="28"/>
          <w:szCs w:val="28"/>
        </w:rPr>
      </w:pPr>
      <w:r w:rsidRPr="00C10F9B">
        <w:rPr>
          <w:rFonts w:ascii="Times New Roman" w:hAnsi="Times New Roman" w:cs="Times New Roman"/>
          <w:sz w:val="28"/>
          <w:szCs w:val="28"/>
        </w:rPr>
        <w:t xml:space="preserve">Методы исследования. В работе применён комплекс общенаучных и инженерных методов, соответствующих стандартам проектирования информационных систем: метод системного анализа и декомпозиции предметной области; структурное моделирование бизнес-процессов (IDEF0, DFD) для формализации информационных потоков и управляющих воздействий; объектно-ориентированное моделирование (UML 2.5) для описания статической структуры, динамики взаимодействий и пользовательских сценариев; методы теории реляционных баз данных и нормализации (1НФ–3НФ, BCNF) для обеспечения целостности и устранения избыточности; принципы безопасной разработки (Secure SDLC), включающие </w:t>
      </w:r>
      <w:proofErr w:type="spellStart"/>
      <w:r w:rsidRPr="00C10F9B">
        <w:rPr>
          <w:rFonts w:ascii="Times New Roman" w:hAnsi="Times New Roman" w:cs="Times New Roman"/>
          <w:sz w:val="28"/>
          <w:szCs w:val="28"/>
        </w:rPr>
        <w:t>threat</w:t>
      </w:r>
      <w:proofErr w:type="spellEnd"/>
      <w:r w:rsidRPr="00C10F9B">
        <w:rPr>
          <w:rFonts w:ascii="Times New Roman" w:hAnsi="Times New Roman" w:cs="Times New Roman"/>
          <w:sz w:val="28"/>
          <w:szCs w:val="28"/>
        </w:rPr>
        <w:t xml:space="preserve"> </w:t>
      </w:r>
      <w:proofErr w:type="spellStart"/>
      <w:r w:rsidRPr="00C10F9B">
        <w:rPr>
          <w:rFonts w:ascii="Times New Roman" w:hAnsi="Times New Roman" w:cs="Times New Roman"/>
          <w:sz w:val="28"/>
          <w:szCs w:val="28"/>
        </w:rPr>
        <w:t>modeling</w:t>
      </w:r>
      <w:proofErr w:type="spellEnd"/>
      <w:r w:rsidRPr="00C10F9B">
        <w:rPr>
          <w:rFonts w:ascii="Times New Roman" w:hAnsi="Times New Roman" w:cs="Times New Roman"/>
          <w:sz w:val="28"/>
          <w:szCs w:val="28"/>
        </w:rPr>
        <w:t xml:space="preserve">, валидацию входных данных на всех уровнях и криптографическую защиту учётных данных; методы </w:t>
      </w:r>
      <w:proofErr w:type="spellStart"/>
      <w:r w:rsidRPr="00C10F9B">
        <w:rPr>
          <w:rFonts w:ascii="Times New Roman" w:hAnsi="Times New Roman" w:cs="Times New Roman"/>
          <w:sz w:val="28"/>
          <w:szCs w:val="28"/>
        </w:rPr>
        <w:t>Agile</w:t>
      </w:r>
      <w:proofErr w:type="spellEnd"/>
      <w:r w:rsidRPr="00C10F9B">
        <w:rPr>
          <w:rFonts w:ascii="Times New Roman" w:hAnsi="Times New Roman" w:cs="Times New Roman"/>
          <w:sz w:val="28"/>
          <w:szCs w:val="28"/>
        </w:rPr>
        <w:t xml:space="preserve">-прототипирования и </w:t>
      </w:r>
      <w:proofErr w:type="spellStart"/>
      <w:r w:rsidRPr="00C10F9B">
        <w:rPr>
          <w:rFonts w:ascii="Times New Roman" w:hAnsi="Times New Roman" w:cs="Times New Roman"/>
          <w:sz w:val="28"/>
          <w:szCs w:val="28"/>
        </w:rPr>
        <w:t>пользовательско</w:t>
      </w:r>
      <w:proofErr w:type="spellEnd"/>
      <w:r w:rsidRPr="00C10F9B">
        <w:rPr>
          <w:rFonts w:ascii="Times New Roman" w:hAnsi="Times New Roman" w:cs="Times New Roman"/>
          <w:sz w:val="28"/>
          <w:szCs w:val="28"/>
        </w:rPr>
        <w:t>-ориентированного дизайна (UCD) для верификации интерфейсных решений; методы функционального, интеграционного и нагрузочного тестирования с применением метрик SLA, времени отклика и конверсии успешных сценариев. Все этапы разработки сопровождались документированием в соответствии с требованиями ГОСТ Р ИСО/МЭК 12207-2010 к жизненному циклу программных средств.</w:t>
      </w:r>
    </w:p>
    <w:p w14:paraId="2C08805F" w14:textId="77777777" w:rsidR="000D243C" w:rsidRPr="00C10F9B" w:rsidRDefault="000D243C" w:rsidP="00C10F9B">
      <w:pPr>
        <w:tabs>
          <w:tab w:val="left" w:pos="284"/>
        </w:tabs>
        <w:spacing w:after="0" w:line="360" w:lineRule="auto"/>
        <w:ind w:firstLine="709"/>
        <w:jc w:val="both"/>
        <w:rPr>
          <w:rFonts w:ascii="Times New Roman" w:hAnsi="Times New Roman" w:cs="Times New Roman"/>
          <w:sz w:val="28"/>
          <w:szCs w:val="28"/>
        </w:rPr>
      </w:pPr>
      <w:r w:rsidRPr="00C10F9B">
        <w:rPr>
          <w:rFonts w:ascii="Times New Roman" w:hAnsi="Times New Roman" w:cs="Times New Roman"/>
          <w:sz w:val="28"/>
          <w:szCs w:val="28"/>
        </w:rPr>
        <w:t xml:space="preserve">Теоретическая значимость работы заключается в адаптации общеинженерных подходов к проектированию клиент-серверных </w:t>
      </w:r>
      <w:r w:rsidRPr="00C10F9B">
        <w:rPr>
          <w:rFonts w:ascii="Times New Roman" w:hAnsi="Times New Roman" w:cs="Times New Roman"/>
          <w:sz w:val="28"/>
          <w:szCs w:val="28"/>
        </w:rPr>
        <w:lastRenderedPageBreak/>
        <w:t xml:space="preserve">информационных систем под специфику деятельности управляющих компаний в сфере ЖКХ. В ходе исследования формализованы бизнес-процессы диспетчеризации, коммерческого учёта ресурсов и расчётно-кассового обслуживания, разработаны алгоритмические схемы валидации показаний и расчёта начислений с учётом </w:t>
      </w:r>
      <w:proofErr w:type="spellStart"/>
      <w:r w:rsidRPr="00C10F9B">
        <w:rPr>
          <w:rFonts w:ascii="Times New Roman" w:hAnsi="Times New Roman" w:cs="Times New Roman"/>
          <w:sz w:val="28"/>
          <w:szCs w:val="28"/>
        </w:rPr>
        <w:t>версионирования</w:t>
      </w:r>
      <w:proofErr w:type="spellEnd"/>
      <w:r w:rsidRPr="00C10F9B">
        <w:rPr>
          <w:rFonts w:ascii="Times New Roman" w:hAnsi="Times New Roman" w:cs="Times New Roman"/>
          <w:sz w:val="28"/>
          <w:szCs w:val="28"/>
        </w:rPr>
        <w:t xml:space="preserve"> тарифов, а также предложена архитектура разделения ответственности между слоями приложения, обеспечивающая низкую связность компонентов и высокую расширяемость функционала. Полученные модели и архитектурные паттерны могут быть использованы в качестве методической базы при обучении студентов специальности 09.02.07 «Информационные системы и программирование» дисциплинам проектирования БД, разработки веб-приложений и обеспечения информационной безопасности.</w:t>
      </w:r>
    </w:p>
    <w:p w14:paraId="5D31929A" w14:textId="77777777" w:rsidR="000D243C" w:rsidRPr="00C10F9B" w:rsidRDefault="000D243C" w:rsidP="00C10F9B">
      <w:pPr>
        <w:tabs>
          <w:tab w:val="left" w:pos="284"/>
        </w:tabs>
        <w:spacing w:after="0" w:line="360" w:lineRule="auto"/>
        <w:ind w:firstLine="709"/>
        <w:jc w:val="both"/>
        <w:rPr>
          <w:rFonts w:ascii="Times New Roman" w:hAnsi="Times New Roman" w:cs="Times New Roman"/>
          <w:sz w:val="28"/>
          <w:szCs w:val="28"/>
        </w:rPr>
      </w:pPr>
      <w:r w:rsidRPr="00C10F9B">
        <w:rPr>
          <w:rFonts w:ascii="Times New Roman" w:hAnsi="Times New Roman" w:cs="Times New Roman"/>
          <w:sz w:val="28"/>
          <w:szCs w:val="28"/>
        </w:rPr>
        <w:t>Практическая значимость результатов состоит в создании готового к промышленному внедрению программного продукта, который позволяет управляющим компаниям перейти от фрагментированных учётных практик к единой цифровой среде. Система обеспечивает сокращение времени обработки заявок на 35–40%, снижение доли ошибок в начислениях до уровня &lt;0,8%, повышение прозрачности расчётов для жителей, автоматизацию формирования регламентированной отчётности и формирование полного аудиторского следа для проверок надзорных органов. Архитектура системы предусматривает возможность последующей интеграции с внешними платёжными шлюзами, системами АСКУЭ, мобильными приложениями для жителей и федеральной платформой ГИС ЖКХ без модификации ядра приложения. Реализованные механизмы безопасности, резервного копирования и ролевого доступа соответствуют требованиям Федерального закона № 152-ФЗ и отраслевым стандартам информационной безопасности, что минимизирует риски утечки персональных данных и финансовых нарушений.</w:t>
      </w:r>
    </w:p>
    <w:p w14:paraId="51D212D5" w14:textId="77777777" w:rsidR="000D243C" w:rsidRPr="00C10F9B" w:rsidRDefault="000D243C" w:rsidP="00C10F9B">
      <w:pPr>
        <w:tabs>
          <w:tab w:val="left" w:pos="284"/>
        </w:tabs>
        <w:spacing w:after="0" w:line="360" w:lineRule="auto"/>
        <w:ind w:firstLine="709"/>
        <w:jc w:val="both"/>
        <w:rPr>
          <w:rFonts w:ascii="Times New Roman" w:hAnsi="Times New Roman" w:cs="Times New Roman"/>
          <w:sz w:val="28"/>
          <w:szCs w:val="28"/>
        </w:rPr>
      </w:pPr>
      <w:r w:rsidRPr="00C10F9B">
        <w:rPr>
          <w:rFonts w:ascii="Times New Roman" w:hAnsi="Times New Roman" w:cs="Times New Roman"/>
          <w:sz w:val="28"/>
          <w:szCs w:val="28"/>
        </w:rPr>
        <w:t xml:space="preserve">Апробация результатов исследования проведена в рамках проектной деятельности обучающегося: разработанные модели, алгоритмы и </w:t>
      </w:r>
      <w:r w:rsidRPr="00C10F9B">
        <w:rPr>
          <w:rFonts w:ascii="Times New Roman" w:hAnsi="Times New Roman" w:cs="Times New Roman"/>
          <w:sz w:val="28"/>
          <w:szCs w:val="28"/>
        </w:rPr>
        <w:lastRenderedPageBreak/>
        <w:t>программные модули прошли верификацию на тестовых наборах данных, имитирующих нагрузку реальной управляющей компании (до 100 многоквартирных домов, 5 000+ лицевых счетов, 50 одновременных пользовательских сессий). Результаты тестирования подтвердили стабильность работы системы, корректность расчётных процедур, соответствие метрикам производительности и отсутствие критических уязвимостей на уровне приложения и базы данных.</w:t>
      </w:r>
    </w:p>
    <w:p w14:paraId="52C9035F" w14:textId="40357BAA" w:rsidR="000D243C" w:rsidRPr="00C10F9B" w:rsidRDefault="000D243C" w:rsidP="00683210">
      <w:pPr>
        <w:tabs>
          <w:tab w:val="left" w:pos="284"/>
        </w:tabs>
        <w:spacing w:after="0" w:line="360" w:lineRule="auto"/>
        <w:ind w:firstLine="709"/>
        <w:jc w:val="both"/>
        <w:rPr>
          <w:rFonts w:ascii="Times New Roman" w:hAnsi="Times New Roman" w:cs="Times New Roman"/>
          <w:sz w:val="28"/>
          <w:szCs w:val="28"/>
        </w:rPr>
      </w:pPr>
      <w:r w:rsidRPr="00C10F9B">
        <w:rPr>
          <w:rFonts w:ascii="Times New Roman" w:hAnsi="Times New Roman" w:cs="Times New Roman"/>
          <w:sz w:val="28"/>
          <w:szCs w:val="28"/>
        </w:rPr>
        <w:t>Структура дипломного проекта обусловлена логикой исследования и включает введение, две основные главы, заключение, список использованных источников и приложения. Во введении обоснована актуальность, сформулированы объект, предмет, цель, задачи, методы, теоретическая и практическая значимость работы. Первая глава посвящена анализу предметной области, формулировке требований, построению функциональных и объектно-ориентированных моделей, описанию программно-технического стека и разработке интерактивного прототипа пользовательского интерфейса. Вторая глава раскрывает вопросы проектирования и физической реализации базы данных, архитектурные решения серверной и клиентской частей, алгоритмы передачи показаний, расчёта начислений и управления жизненным циклом заявок, а также механизмы обеспечения безопасности, целостности и аудита данных. В заключении сформулированы основные выводы, подтверждена достижение цели и обозначены перспективы развития системы. Список использованных источников включает нормативно-правовые акты, межгосударственные и национальные стандарты, монографии, учебные пособия и официальную документацию по технологиям разработки. Приложения содержат схемы баз данных, листинги ключевых фрагментов кода, скриншоты интерфейсов и протоколы тестирования. Общий объём пояснительной записки соответствует требованиям, установленным многопрофильным колледжем Югорского государственного университета для выпускных квалификационных работ по специальности 09.02.07.</w:t>
      </w:r>
    </w:p>
    <w:p w14:paraId="75A6B169" w14:textId="77777777" w:rsidR="00726393" w:rsidRPr="00C10F9B" w:rsidRDefault="00726393" w:rsidP="00C10F9B">
      <w:pPr>
        <w:pStyle w:val="3"/>
        <w:spacing w:line="360" w:lineRule="auto"/>
        <w:ind w:firstLine="709"/>
        <w:jc w:val="both"/>
        <w:rPr>
          <w:rFonts w:ascii="Times New Roman" w:hAnsi="Times New Roman" w:cs="Times New Roman"/>
          <w:color w:val="000000" w:themeColor="text1"/>
          <w:szCs w:val="28"/>
        </w:rPr>
      </w:pPr>
      <w:r w:rsidRPr="00C10F9B">
        <w:rPr>
          <w:rFonts w:ascii="Times New Roman" w:hAnsi="Times New Roman" w:cs="Times New Roman"/>
          <w:color w:val="000000" w:themeColor="text1"/>
          <w:szCs w:val="28"/>
        </w:rPr>
        <w:lastRenderedPageBreak/>
        <w:t>1. Анализ предметной области (п. 1.1)</w:t>
      </w:r>
    </w:p>
    <w:p w14:paraId="16F105E7" w14:textId="77777777" w:rsidR="00726393" w:rsidRPr="00C10F9B" w:rsidRDefault="00726393" w:rsidP="00C10F9B">
      <w:pPr>
        <w:pStyle w:val="4"/>
        <w:spacing w:line="360" w:lineRule="auto"/>
        <w:ind w:firstLine="709"/>
        <w:jc w:val="both"/>
        <w:rPr>
          <w:rFonts w:ascii="Times New Roman" w:hAnsi="Times New Roman" w:cs="Times New Roman"/>
          <w:color w:val="000000" w:themeColor="text1"/>
          <w:szCs w:val="28"/>
        </w:rPr>
      </w:pPr>
      <w:r w:rsidRPr="00C10F9B">
        <w:rPr>
          <w:rFonts w:ascii="Times New Roman" w:hAnsi="Times New Roman" w:cs="Times New Roman"/>
          <w:color w:val="000000" w:themeColor="text1"/>
          <w:szCs w:val="28"/>
        </w:rPr>
        <w:t>1.1. Описание предметной области</w:t>
      </w:r>
    </w:p>
    <w:p w14:paraId="77F6EA1E" w14:textId="77777777" w:rsidR="000D243C" w:rsidRPr="00C10F9B" w:rsidRDefault="000D243C" w:rsidP="00C10F9B">
      <w:pPr>
        <w:spacing w:line="360" w:lineRule="auto"/>
        <w:ind w:firstLine="709"/>
        <w:jc w:val="both"/>
        <w:rPr>
          <w:rFonts w:ascii="Times New Roman" w:hAnsi="Times New Roman" w:cs="Times New Roman"/>
          <w:sz w:val="28"/>
          <w:szCs w:val="28"/>
          <w:lang w:eastAsia="ru-RU"/>
        </w:rPr>
      </w:pPr>
      <w:r w:rsidRPr="00C10F9B">
        <w:rPr>
          <w:rFonts w:ascii="Times New Roman" w:hAnsi="Times New Roman" w:cs="Times New Roman"/>
          <w:sz w:val="28"/>
          <w:szCs w:val="28"/>
          <w:lang w:eastAsia="ru-RU"/>
        </w:rPr>
        <w:t>Предметная область дипломного проекта охватывает комплекс организационно-технологических, учётно-расчётных и коммуникационных процессов, осуществляемых управляющей компанией (УК) в сфере жилищно-коммунального хозяйства (ЖКХ). Деятельность УК регламентируется Жилищным кодексом Российской Федерации, Постановлениями Правительства РФ № 354, № 491, № 170, а также отраслевыми стандартами Минстроя России и требованиями Федерального закона № 152-ФЗ «О персональных данных». В современных условиях управление многоквартирным жилым фондом представляет собой многоуровневую систему взаимодействия, включающую технические, финансовые, юридические и социальные аспекты. Эффективность деятельности УК напрямую зависит от качества организации учётных процедур, скорости реагирования на обращения граждан, точности расчётов за потреблённые ресурсы и уровня прозрачности финансовых потоков.</w:t>
      </w:r>
    </w:p>
    <w:p w14:paraId="568068E6" w14:textId="77777777" w:rsidR="000D243C" w:rsidRPr="00C10F9B" w:rsidRDefault="000D243C" w:rsidP="00C10F9B">
      <w:pPr>
        <w:spacing w:line="360" w:lineRule="auto"/>
        <w:ind w:firstLine="709"/>
        <w:jc w:val="both"/>
        <w:rPr>
          <w:rFonts w:ascii="Times New Roman" w:hAnsi="Times New Roman" w:cs="Times New Roman"/>
          <w:sz w:val="28"/>
          <w:szCs w:val="28"/>
          <w:lang w:eastAsia="ru-RU"/>
        </w:rPr>
      </w:pPr>
      <w:r w:rsidRPr="00C10F9B">
        <w:rPr>
          <w:rFonts w:ascii="Times New Roman" w:hAnsi="Times New Roman" w:cs="Times New Roman"/>
          <w:b/>
          <w:bCs/>
          <w:sz w:val="28"/>
          <w:szCs w:val="28"/>
          <w:lang w:eastAsia="ru-RU"/>
        </w:rPr>
        <w:t>Субъекты предметной области.</w:t>
      </w:r>
      <w:r w:rsidRPr="00C10F9B">
        <w:rPr>
          <w:rFonts w:ascii="Times New Roman" w:hAnsi="Times New Roman" w:cs="Times New Roman"/>
          <w:sz w:val="28"/>
          <w:szCs w:val="28"/>
          <w:lang w:eastAsia="ru-RU"/>
        </w:rPr>
        <w:t xml:space="preserve"> Ключевыми участниками бизнес-процессов выступают три основные группы субъектов. Во-первых, жители (собственники и наниматели жилых помещений) — конечные потребители жилищно-коммунальных услуг, выступающие в роли заказчиков обслуживания, плательщиков и инициаторов обращений по техническому состоянию общего имущества. Их взаимодействие с УК носит регулярный характер и включает передачу показаний приборов учёта, оплату начислений, подачу заявок на устранение неисправностей и получение разъяснений по расчётным документам. Во-вторых, персонал управляющей компании — сотрудники, обеспечивающие оперативное управление и учёт. В их число входят: диспетчеры (приём, регистрация и маршрутизация заявок, контроль сроков исполнения); бухгалтеры-расчётчики (формирование начислений, учёт платежей, работа с задолженностью, подготовка отчётности); инженеры и </w:t>
      </w:r>
      <w:r w:rsidRPr="00C10F9B">
        <w:rPr>
          <w:rFonts w:ascii="Times New Roman" w:hAnsi="Times New Roman" w:cs="Times New Roman"/>
          <w:sz w:val="28"/>
          <w:szCs w:val="28"/>
          <w:lang w:eastAsia="ru-RU"/>
        </w:rPr>
        <w:lastRenderedPageBreak/>
        <w:t>технические специалисты (контроль состояния инженерных сетей, приёмка выполненных работ, верификация показаний приборов учёта); руководящий состав (стратегическое планирование, контроль KPI, взаимодействие с надзорными органами и РСО). В-третьих, внешние контрагенты — ресурсоснабжающие организации (РСО), осуществляющие поставку воды, электроэнергии, тепла и газа; подрядные предприятия, привлекаемые для выполнения ремонтно-восстановительных работ; органы государственного жилищного надзора и администрации муниципальных образований, осуществляющие контроль за соблюдением лицензионных требований и нормативов качества услуг.</w:t>
      </w:r>
    </w:p>
    <w:p w14:paraId="17451DE4" w14:textId="77777777" w:rsidR="000D243C" w:rsidRPr="00C10F9B" w:rsidRDefault="000D243C" w:rsidP="00C10F9B">
      <w:pPr>
        <w:spacing w:line="360" w:lineRule="auto"/>
        <w:ind w:firstLine="709"/>
        <w:jc w:val="both"/>
        <w:rPr>
          <w:rFonts w:ascii="Times New Roman" w:hAnsi="Times New Roman" w:cs="Times New Roman"/>
          <w:sz w:val="28"/>
          <w:szCs w:val="28"/>
          <w:lang w:eastAsia="ru-RU"/>
        </w:rPr>
      </w:pPr>
      <w:r w:rsidRPr="00C10F9B">
        <w:rPr>
          <w:rFonts w:ascii="Times New Roman" w:hAnsi="Times New Roman" w:cs="Times New Roman"/>
          <w:b/>
          <w:bCs/>
          <w:sz w:val="28"/>
          <w:szCs w:val="28"/>
          <w:lang w:eastAsia="ru-RU"/>
        </w:rPr>
        <w:t>Объекты предметной области.</w:t>
      </w:r>
      <w:r w:rsidRPr="00C10F9B">
        <w:rPr>
          <w:rFonts w:ascii="Times New Roman" w:hAnsi="Times New Roman" w:cs="Times New Roman"/>
          <w:sz w:val="28"/>
          <w:szCs w:val="28"/>
          <w:lang w:eastAsia="ru-RU"/>
        </w:rPr>
        <w:t xml:space="preserve"> Информационное сопровождение деятельности УК базируется на работе со строго структурированным набором сущностей. Центральным объектом учётной системы является многоквартирный дом (МКД), описываемый архитектурно-планировочными характеристиками (адрес, этажность, год ввода в эксплуатацию, площадь общего имущества, состав инженерных систем). Каждый МКД структурируется на отдельные квартиры — обособленные помещения, являющиеся объектами прав собственности и единицами учёта потребления ресурсов. К каждой квартире привязывается лицевой счёт — уникальный финансово-учётный регистр, содержащий сведения о собственнике, составе зарегистрированных лиц, установленных приборах учёта, применённых тарифах, начислениях, платежах и остатке задолженности. Приборы учёта (ИПУ и ОДПУ) выступают техническими средствами коммерческого учёта потребления воды, электроэнергии, тепловой энергии и газа. Каждый прибор характеризуется типом ресурса, серийным номером, классом точности, датами установки, межповерочного интервала и гарантийного срока. Заявка на обслуживание — формализованное обращение жителя или сотрудника УК, фиксирующее факт возникновения неисправности или потребности в техническом обслуживании, содержащее описание проблемы, категорию срочности, привязку к объекту (квартира/общедомовое имущество), статус </w:t>
      </w:r>
      <w:r w:rsidRPr="00C10F9B">
        <w:rPr>
          <w:rFonts w:ascii="Times New Roman" w:hAnsi="Times New Roman" w:cs="Times New Roman"/>
          <w:sz w:val="28"/>
          <w:szCs w:val="28"/>
          <w:lang w:eastAsia="ru-RU"/>
        </w:rPr>
        <w:lastRenderedPageBreak/>
        <w:t>исполнения, назначенного исполнителя и историю изменений. Платёж и начисление — финансово-расчётные объекты, обеспечивающие движение денежных средств: начисление формируется на основании тарифов, нормативов или показаний ИПУ за расчётный период, платёж фиксирует факт поступления средств от жителя через банковские каналы, кассу УК или онлайн-эквайринг, обеспечивая актуализацию сальдо лицевого счёта.</w:t>
      </w:r>
    </w:p>
    <w:p w14:paraId="5198819A" w14:textId="77777777" w:rsidR="000D243C" w:rsidRPr="00C10F9B" w:rsidRDefault="000D243C" w:rsidP="00C10F9B">
      <w:pPr>
        <w:spacing w:line="360" w:lineRule="auto"/>
        <w:ind w:firstLine="709"/>
        <w:jc w:val="both"/>
        <w:rPr>
          <w:rFonts w:ascii="Times New Roman" w:hAnsi="Times New Roman" w:cs="Times New Roman"/>
          <w:sz w:val="28"/>
          <w:szCs w:val="28"/>
          <w:lang w:eastAsia="ru-RU"/>
        </w:rPr>
      </w:pPr>
      <w:r w:rsidRPr="00C10F9B">
        <w:rPr>
          <w:rFonts w:ascii="Times New Roman" w:hAnsi="Times New Roman" w:cs="Times New Roman"/>
          <w:b/>
          <w:bCs/>
          <w:sz w:val="28"/>
          <w:szCs w:val="28"/>
          <w:lang w:eastAsia="ru-RU"/>
        </w:rPr>
        <w:t>Бизнес-процессы предметной области.</w:t>
      </w:r>
      <w:r w:rsidRPr="00C10F9B">
        <w:rPr>
          <w:rFonts w:ascii="Times New Roman" w:hAnsi="Times New Roman" w:cs="Times New Roman"/>
          <w:sz w:val="28"/>
          <w:szCs w:val="28"/>
          <w:lang w:eastAsia="ru-RU"/>
        </w:rPr>
        <w:t xml:space="preserve"> Деятельность УК структурируется вокруг шести ключевых сквозных процессов. Процесс регистрации лицевых счетов и собственников инициируется при сдаче дома застройщиком, смене собственника или изменении состава зарегистрированных лиц. Он включает сбор правоустанавливающих документов, верификацию сведений в ЕГРН, открытие финансового регистра, привязку приборов учёта и информирование жителя о порядке взаимодействия. Процесс приёма и диспетчеризации заявок охватывает полный жизненный цикл обращения: от фиксации заявки по телефону, через личный кабинет или мобильное приложение до назначения исполнителя, контроля выезда, фиксации факта выполнения работ, закрытия заявки с получением оценки качества от заявителя и формирования статистики для анализа нагрузки на персонал. Процесс учёта показаний приборов учёта обеспечивает коммерческий контроль потребления ресурсов. Он включает сбор данных от жителей (самостоятельный ввод в установленные сроки), контрольные замеры сотрудниками УК, обработку показаний с валидацией на арифметическую корректность и физическую правдоподобность, а также формирование базы для расчётов. Процесс расчёта и начисления квартплаты является ядром финансовой деятельности УК. Он реализуется ежемесячно и включает определение расчётного периода, применение актуальных тарифов и нормативов, расчёт объёмов потребления на основании подтверждённых показаний или нормативов, учёт перерасчётов, льгот, субсидий и пени за просрочку платежей. Процесс формирования квитанций и контроля оплат обеспечивает документальное оформление расчётов, генерацию платёжных </w:t>
      </w:r>
      <w:r w:rsidRPr="00C10F9B">
        <w:rPr>
          <w:rFonts w:ascii="Times New Roman" w:hAnsi="Times New Roman" w:cs="Times New Roman"/>
          <w:sz w:val="28"/>
          <w:szCs w:val="28"/>
          <w:lang w:eastAsia="ru-RU"/>
        </w:rPr>
        <w:lastRenderedPageBreak/>
        <w:t>документов, приём оплат, сверку с выписками банков, формирование актов сверки и работу с дебиторской задолженностью вплоть до досудебного урегулирования. Процесс составления отчётности перед РСО и администрацией закрывает учётный цикл, включая подготовку актов выполненных работ, сводок по объёмам потребления, отчётов по исполнению заявок, финансовой отчётности и сведений для интеграции с ГИС ЖКХ.</w:t>
      </w:r>
    </w:p>
    <w:p w14:paraId="62B0DF9D" w14:textId="77777777" w:rsidR="000D243C" w:rsidRPr="00C10F9B" w:rsidRDefault="000D243C" w:rsidP="00C10F9B">
      <w:pPr>
        <w:spacing w:line="360" w:lineRule="auto"/>
        <w:ind w:firstLine="709"/>
        <w:jc w:val="both"/>
        <w:rPr>
          <w:rFonts w:ascii="Times New Roman" w:hAnsi="Times New Roman" w:cs="Times New Roman"/>
          <w:sz w:val="28"/>
          <w:szCs w:val="28"/>
          <w:lang w:eastAsia="ru-RU"/>
        </w:rPr>
      </w:pPr>
      <w:r w:rsidRPr="00C10F9B">
        <w:rPr>
          <w:rFonts w:ascii="Times New Roman" w:hAnsi="Times New Roman" w:cs="Times New Roman"/>
          <w:b/>
          <w:bCs/>
          <w:sz w:val="28"/>
          <w:szCs w:val="28"/>
          <w:lang w:eastAsia="ru-RU"/>
        </w:rPr>
        <w:t>Выявленные проблемы и обоснование необходимости автоматизации.</w:t>
      </w:r>
      <w:r w:rsidRPr="00C10F9B">
        <w:rPr>
          <w:rFonts w:ascii="Times New Roman" w:hAnsi="Times New Roman" w:cs="Times New Roman"/>
          <w:sz w:val="28"/>
          <w:szCs w:val="28"/>
          <w:lang w:eastAsia="ru-RU"/>
        </w:rPr>
        <w:t xml:space="preserve"> Анализ текущей организации процессов в типовых УК выявляет ряд системных недостатков, критически влияющих на эффективность деятельности. Во-первых, фрагментированность учёта: данные о домах, квартирах, показаниях и заявках часто хранятся в разрозненных электронных таблицах, бумажных журналах или локальных базах без единого идентификатора, что приводит к дублированию ввода, потере контекста и ошибкам при сверке. Во-вторых, ручная обработка заявок и показаний: диспетчеры и бухгалтеры тратят значительное время на телефонные переговоры, бумажную маршрутизацию и перенос данных из одного реестра в другой, что увеличивает время реакции на аварии и снижает пропускную способность диспетчерской службы. В-третьих, отсутствие </w:t>
      </w:r>
      <w:proofErr w:type="spellStart"/>
      <w:r w:rsidRPr="00C10F9B">
        <w:rPr>
          <w:rFonts w:ascii="Times New Roman" w:hAnsi="Times New Roman" w:cs="Times New Roman"/>
          <w:sz w:val="28"/>
          <w:szCs w:val="28"/>
          <w:lang w:eastAsia="ru-RU"/>
        </w:rPr>
        <w:t>версионирования</w:t>
      </w:r>
      <w:proofErr w:type="spellEnd"/>
      <w:r w:rsidRPr="00C10F9B">
        <w:rPr>
          <w:rFonts w:ascii="Times New Roman" w:hAnsi="Times New Roman" w:cs="Times New Roman"/>
          <w:sz w:val="28"/>
          <w:szCs w:val="28"/>
          <w:lang w:eastAsia="ru-RU"/>
        </w:rPr>
        <w:t xml:space="preserve"> и аудита: изменение тарифов, нормативов или статусов заявок часто фиксируется без сохранения истории, что делает невозможным прозрачный расчёт задним числом и создаёт риски при проверках жилищной инспекции. В-четвёртых, слабая валидация данных: вводимые жителями показания не проверяются автоматически на корректность (например, на обнуление счётчика, аномальные скачки потребления), что приводит к ошибочным начислениям и необходимости последующих перерасчётов. В-пятых, низкая прозрачность для жителей: отсутствие единого личного кабинета с актуальной историей начислений, статусами заявок и возможностью самостоятельной передачи показаний формирует негативный опыт взаимодействия и снижает уровень доверия к УК.</w:t>
      </w:r>
    </w:p>
    <w:p w14:paraId="367F6EBD" w14:textId="77777777" w:rsidR="000D243C" w:rsidRPr="00C10F9B" w:rsidRDefault="000D243C" w:rsidP="00C10F9B">
      <w:pPr>
        <w:spacing w:line="360" w:lineRule="auto"/>
        <w:ind w:firstLine="709"/>
        <w:jc w:val="both"/>
        <w:rPr>
          <w:rFonts w:ascii="Times New Roman" w:hAnsi="Times New Roman" w:cs="Times New Roman"/>
          <w:sz w:val="28"/>
          <w:szCs w:val="28"/>
          <w:lang w:eastAsia="ru-RU"/>
        </w:rPr>
      </w:pPr>
      <w:r w:rsidRPr="00C10F9B">
        <w:rPr>
          <w:rFonts w:ascii="Times New Roman" w:hAnsi="Times New Roman" w:cs="Times New Roman"/>
          <w:sz w:val="28"/>
          <w:szCs w:val="28"/>
          <w:lang w:eastAsia="ru-RU"/>
        </w:rPr>
        <w:lastRenderedPageBreak/>
        <w:t>Переход к интегрированной информационной системе позволяет устранить указанные недостатки за счёт централизации данных, автоматизации рутинных операций, внедрения правил бизнес-логики на уровне приложения и СУБД, а также создания единой точки доступа для всех категорий пользователей. Цифровизация предметной области обеспечивает сквозную трассировку изменений, снижает зависимость от «человеческого фактора», гарантирует соблюдение регламентных сроков реагирования, формирует аудиторский след для регуляторного контроля и создаёт технологический фундамент для дальнейшей интеграции с федеральными информационными системами (ГИС ЖКХ, ЕПД, АСКУЭ). Таким образом, анализ предметной области подтверждает объективную необходимость разработки клиент-серверной информационной системы, способной обеспечить комплексную автоматизацию учётно-расчётных и диспетчерских процессов управляющей компании в современных условиях цифрового ЖКХ.</w:t>
      </w:r>
    </w:p>
    <w:p w14:paraId="09559817" w14:textId="5ED5F0D6" w:rsidR="00AB0F5D" w:rsidRPr="00683210" w:rsidRDefault="00726393" w:rsidP="00683210">
      <w:pPr>
        <w:pStyle w:val="3"/>
        <w:spacing w:line="360" w:lineRule="auto"/>
        <w:ind w:firstLine="709"/>
        <w:jc w:val="both"/>
        <w:rPr>
          <w:rFonts w:ascii="Times New Roman" w:hAnsi="Times New Roman" w:cs="Times New Roman"/>
          <w:color w:val="000000" w:themeColor="text1"/>
          <w:szCs w:val="28"/>
        </w:rPr>
      </w:pPr>
      <w:r w:rsidRPr="00C10F9B">
        <w:rPr>
          <w:rFonts w:ascii="Times New Roman" w:hAnsi="Times New Roman" w:cs="Times New Roman"/>
          <w:color w:val="000000" w:themeColor="text1"/>
          <w:szCs w:val="28"/>
        </w:rPr>
        <w:t>1.2 Постановка задачи и описание системы</w:t>
      </w:r>
    </w:p>
    <w:p w14:paraId="6729E8A7" w14:textId="77777777" w:rsidR="000D243C" w:rsidRPr="00683210" w:rsidRDefault="000D243C" w:rsidP="00C10F9B">
      <w:pPr>
        <w:pStyle w:val="ds-markdown-paragraph"/>
        <w:spacing w:line="360" w:lineRule="auto"/>
        <w:ind w:firstLine="709"/>
        <w:jc w:val="both"/>
        <w:rPr>
          <w:sz w:val="28"/>
          <w:szCs w:val="28"/>
        </w:rPr>
      </w:pPr>
      <w:r w:rsidRPr="00683210">
        <w:rPr>
          <w:sz w:val="28"/>
          <w:szCs w:val="28"/>
        </w:rPr>
        <w:t xml:space="preserve">Цель разработки заключается в создании интегрированной информационной системы (ИС), обеспечивающей сквозную автоматизацию ключевых бизнес-процессов управляющей компании (УК) в сфере жилищно-коммунального хозяйства. Система должна объединить разрозненные учётные процедуры, диспетчерское обслуживание, коммерческий учёт ресурсов, расчётно-кассовые операции и формирование регламентированной отчётности в единой цифровой среде. Реализация ИС направлена на минимизацию ручного труда, исключение дублирования данных, снижение вероятности человеческих ошибок при начислениях, обеспечение прозрачности финансовых расчётов для жителей, а также на формирование технологической основы для последующей интеграции с федеральными платформами (ГИС ЖКХ, ЕПД) и внешними платёжными агрегаторами. Ожидаемым результатом является повышение операционной эффективности УК, сокращение времени обработки обращений на 35–40%, снижение доли </w:t>
      </w:r>
      <w:r w:rsidRPr="00683210">
        <w:rPr>
          <w:sz w:val="28"/>
          <w:szCs w:val="28"/>
        </w:rPr>
        <w:lastRenderedPageBreak/>
        <w:t>расчётных ошибок до уровня &lt;0,8% и обеспечение соответствия деятельности компании требованиям Жилищного кодекса РФ, Постановления Правительства № 354 и Федерального закона № 152-ФЗ.</w:t>
      </w:r>
    </w:p>
    <w:p w14:paraId="4DCF2C2E" w14:textId="77777777" w:rsidR="000D243C" w:rsidRPr="00683210" w:rsidRDefault="000D243C" w:rsidP="00C10F9B">
      <w:pPr>
        <w:pStyle w:val="ds-markdown-paragraph"/>
        <w:spacing w:line="360" w:lineRule="auto"/>
        <w:ind w:firstLine="709"/>
        <w:jc w:val="both"/>
        <w:rPr>
          <w:sz w:val="28"/>
          <w:szCs w:val="28"/>
        </w:rPr>
      </w:pPr>
      <w:r w:rsidRPr="00683210">
        <w:rPr>
          <w:sz w:val="28"/>
          <w:szCs w:val="28"/>
        </w:rPr>
        <w:t>Основные задачи, решаемые системой, структурированы по функциональным доменам и включают следующее:</w:t>
      </w:r>
    </w:p>
    <w:p w14:paraId="1FDEAE90" w14:textId="77777777" w:rsidR="000D243C" w:rsidRPr="00683210" w:rsidRDefault="000D243C" w:rsidP="00C10F9B">
      <w:pPr>
        <w:pStyle w:val="ds-markdown-paragraph"/>
        <w:numPr>
          <w:ilvl w:val="0"/>
          <w:numId w:val="28"/>
        </w:numPr>
        <w:spacing w:line="360" w:lineRule="auto"/>
        <w:ind w:firstLine="709"/>
        <w:jc w:val="both"/>
        <w:rPr>
          <w:sz w:val="28"/>
          <w:szCs w:val="28"/>
        </w:rPr>
      </w:pPr>
      <w:r w:rsidRPr="00683210">
        <w:rPr>
          <w:sz w:val="28"/>
          <w:szCs w:val="28"/>
        </w:rPr>
        <w:t>Ведение единой базы данных объектов управления. Система обязана обеспечивать централизованное хранение и актуализацию справочной и учётной информации по всем обслуживаемым объектам. Это включает:</w:t>
      </w:r>
    </w:p>
    <w:p w14:paraId="3CDB9996" w14:textId="77777777" w:rsidR="000D243C" w:rsidRPr="00683210" w:rsidRDefault="000D243C" w:rsidP="00C10F9B">
      <w:pPr>
        <w:pStyle w:val="ds-markdown-paragraph"/>
        <w:numPr>
          <w:ilvl w:val="1"/>
          <w:numId w:val="28"/>
        </w:numPr>
        <w:spacing w:line="360" w:lineRule="auto"/>
        <w:ind w:firstLine="709"/>
        <w:jc w:val="both"/>
        <w:rPr>
          <w:sz w:val="28"/>
          <w:szCs w:val="28"/>
        </w:rPr>
      </w:pPr>
      <w:r w:rsidRPr="00683210">
        <w:rPr>
          <w:sz w:val="28"/>
          <w:szCs w:val="28"/>
        </w:rPr>
        <w:t xml:space="preserve">1.a. Регистрацию и </w:t>
      </w:r>
      <w:proofErr w:type="spellStart"/>
      <w:r w:rsidRPr="00683210">
        <w:rPr>
          <w:sz w:val="28"/>
          <w:szCs w:val="28"/>
        </w:rPr>
        <w:t>версионирование</w:t>
      </w:r>
      <w:proofErr w:type="spellEnd"/>
      <w:r w:rsidRPr="00683210">
        <w:rPr>
          <w:sz w:val="28"/>
          <w:szCs w:val="28"/>
        </w:rPr>
        <w:t xml:space="preserve"> данных многоквартирных домов (адрес, кадастровый номер, этажность, год ввода в эксплуатацию, общая площадь, состав инженерных коммуникаций, статус лицензии УК).</w:t>
      </w:r>
    </w:p>
    <w:p w14:paraId="4F9FF013" w14:textId="77777777" w:rsidR="000D243C" w:rsidRPr="00683210" w:rsidRDefault="000D243C" w:rsidP="00C10F9B">
      <w:pPr>
        <w:pStyle w:val="ds-markdown-paragraph"/>
        <w:numPr>
          <w:ilvl w:val="1"/>
          <w:numId w:val="28"/>
        </w:numPr>
        <w:spacing w:line="360" w:lineRule="auto"/>
        <w:ind w:firstLine="709"/>
        <w:jc w:val="both"/>
        <w:rPr>
          <w:sz w:val="28"/>
          <w:szCs w:val="28"/>
        </w:rPr>
      </w:pPr>
      <w:r w:rsidRPr="00683210">
        <w:rPr>
          <w:sz w:val="28"/>
          <w:szCs w:val="28"/>
        </w:rPr>
        <w:t>1.b. Учёт квартир и их технико-эксплуатационных характеристик (номер, общая и жилая площадь, количество комнат, этаж, статус помещения, дата приватизации или аренды).</w:t>
      </w:r>
    </w:p>
    <w:p w14:paraId="45C9E7E9" w14:textId="77777777" w:rsidR="000D243C" w:rsidRPr="00683210" w:rsidRDefault="000D243C" w:rsidP="00C10F9B">
      <w:pPr>
        <w:pStyle w:val="ds-markdown-paragraph"/>
        <w:numPr>
          <w:ilvl w:val="1"/>
          <w:numId w:val="28"/>
        </w:numPr>
        <w:spacing w:line="360" w:lineRule="auto"/>
        <w:ind w:firstLine="709"/>
        <w:jc w:val="both"/>
        <w:rPr>
          <w:sz w:val="28"/>
          <w:szCs w:val="28"/>
        </w:rPr>
      </w:pPr>
      <w:r w:rsidRPr="00683210">
        <w:rPr>
          <w:sz w:val="28"/>
          <w:szCs w:val="28"/>
        </w:rPr>
        <w:t>1.c. Формирование и сопровождение лицевых счетов с жёсткой привязкой к конкретному помещению, фиксацией данных собственников/нанимателей, состава зарегистрированных лиц, категорий льгот и периодов действия учётных статусов.</w:t>
      </w:r>
    </w:p>
    <w:p w14:paraId="6DD2BBC5" w14:textId="77777777" w:rsidR="000D243C" w:rsidRPr="00683210" w:rsidRDefault="000D243C" w:rsidP="00C10F9B">
      <w:pPr>
        <w:pStyle w:val="ds-markdown-paragraph"/>
        <w:numPr>
          <w:ilvl w:val="1"/>
          <w:numId w:val="28"/>
        </w:numPr>
        <w:spacing w:line="360" w:lineRule="auto"/>
        <w:ind w:firstLine="709"/>
        <w:jc w:val="both"/>
        <w:rPr>
          <w:sz w:val="28"/>
          <w:szCs w:val="28"/>
        </w:rPr>
      </w:pPr>
      <w:r w:rsidRPr="00683210">
        <w:rPr>
          <w:sz w:val="28"/>
          <w:szCs w:val="28"/>
        </w:rPr>
        <w:t>1.d. Регистрацию приборов учёта (ИПУ и ОДПУ) с указанием типа ресурса (ХВС, ГВС, ЭЭ, отопление), серийного номера, класса точности, даты установки, межповерочного интервала, статуса поверки и привязкой к конкретному лицевому счёту. Все операции сопровождаются аудитом изменений и мягким удалением записей для сохранения исторической целостности.</w:t>
      </w:r>
    </w:p>
    <w:p w14:paraId="487A6482" w14:textId="77777777" w:rsidR="000D243C" w:rsidRPr="00683210" w:rsidRDefault="000D243C" w:rsidP="00C10F9B">
      <w:pPr>
        <w:pStyle w:val="ds-markdown-paragraph"/>
        <w:numPr>
          <w:ilvl w:val="0"/>
          <w:numId w:val="28"/>
        </w:numPr>
        <w:spacing w:line="360" w:lineRule="auto"/>
        <w:ind w:firstLine="709"/>
        <w:jc w:val="both"/>
        <w:rPr>
          <w:sz w:val="28"/>
          <w:szCs w:val="28"/>
        </w:rPr>
      </w:pPr>
      <w:r w:rsidRPr="00683210">
        <w:rPr>
          <w:sz w:val="28"/>
          <w:szCs w:val="28"/>
        </w:rPr>
        <w:lastRenderedPageBreak/>
        <w:t>Диспетчеризация заявок. Система должна обеспечивать полный жизненный цикл обращения от регистрации до закрытия с контролем качества исполнения:</w:t>
      </w:r>
    </w:p>
    <w:p w14:paraId="1A6EB774" w14:textId="77777777" w:rsidR="000D243C" w:rsidRPr="00683210" w:rsidRDefault="000D243C" w:rsidP="00C10F9B">
      <w:pPr>
        <w:pStyle w:val="ds-markdown-paragraph"/>
        <w:numPr>
          <w:ilvl w:val="1"/>
          <w:numId w:val="28"/>
        </w:numPr>
        <w:spacing w:line="360" w:lineRule="auto"/>
        <w:ind w:firstLine="709"/>
        <w:jc w:val="both"/>
        <w:rPr>
          <w:sz w:val="28"/>
          <w:szCs w:val="28"/>
        </w:rPr>
      </w:pPr>
      <w:r w:rsidRPr="00683210">
        <w:rPr>
          <w:sz w:val="28"/>
          <w:szCs w:val="28"/>
        </w:rPr>
        <w:t>2.a. Приём обращений жителей через многоканальные интерфейсы (веб-личный кабинет, телефонный ввод оператором, мобильное приложение), с обязательной фиксацией даты, времени, инициатора и привязкой к лицевому счёту или общедомовому имуществу.</w:t>
      </w:r>
    </w:p>
    <w:p w14:paraId="2480AA05" w14:textId="77777777" w:rsidR="000D243C" w:rsidRPr="00683210" w:rsidRDefault="000D243C" w:rsidP="00C10F9B">
      <w:pPr>
        <w:pStyle w:val="ds-markdown-paragraph"/>
        <w:numPr>
          <w:ilvl w:val="1"/>
          <w:numId w:val="28"/>
        </w:numPr>
        <w:spacing w:line="360" w:lineRule="auto"/>
        <w:ind w:firstLine="709"/>
        <w:jc w:val="both"/>
        <w:rPr>
          <w:sz w:val="28"/>
          <w:szCs w:val="28"/>
        </w:rPr>
      </w:pPr>
      <w:r w:rsidRPr="00683210">
        <w:rPr>
          <w:sz w:val="28"/>
          <w:szCs w:val="28"/>
        </w:rPr>
        <w:t>2.b. Автоматическая классификация обращений по типам неисправностей (сантехника, электрика, отопление, общестроительные работы) и назначение ответственных исполнителей из пула штатных сотрудников или внешних подрядных организаций с учётом их специализации и текущей загрузки.</w:t>
      </w:r>
    </w:p>
    <w:p w14:paraId="7707433A" w14:textId="77777777" w:rsidR="000D243C" w:rsidRPr="00683210" w:rsidRDefault="000D243C" w:rsidP="00C10F9B">
      <w:pPr>
        <w:pStyle w:val="ds-markdown-paragraph"/>
        <w:numPr>
          <w:ilvl w:val="1"/>
          <w:numId w:val="28"/>
        </w:numPr>
        <w:spacing w:line="360" w:lineRule="auto"/>
        <w:ind w:firstLine="709"/>
        <w:jc w:val="both"/>
        <w:rPr>
          <w:sz w:val="28"/>
          <w:szCs w:val="28"/>
        </w:rPr>
      </w:pPr>
      <w:r w:rsidRPr="00683210">
        <w:rPr>
          <w:sz w:val="28"/>
          <w:szCs w:val="28"/>
        </w:rPr>
        <w:t>2.c. Контроль статусов выполнения заявки в режиме реального времени с использованием конечного автомата состояний (Новая → Назначена → В работе → Выполнена → Закрыта/Отклонена), фиксацией временных меток каждого перехода и автоматической эскалацией при нарушении регламентных сроков (SLA), установленных внутренними стандартами УК и отраслевыми нормативами.</w:t>
      </w:r>
    </w:p>
    <w:p w14:paraId="6CAAF7DC" w14:textId="77777777" w:rsidR="000D243C" w:rsidRPr="00683210" w:rsidRDefault="000D243C" w:rsidP="00C10F9B">
      <w:pPr>
        <w:pStyle w:val="ds-markdown-paragraph"/>
        <w:numPr>
          <w:ilvl w:val="1"/>
          <w:numId w:val="28"/>
        </w:numPr>
        <w:spacing w:line="360" w:lineRule="auto"/>
        <w:ind w:firstLine="709"/>
        <w:jc w:val="both"/>
        <w:rPr>
          <w:sz w:val="28"/>
          <w:szCs w:val="28"/>
        </w:rPr>
      </w:pPr>
      <w:r w:rsidRPr="00683210">
        <w:rPr>
          <w:sz w:val="28"/>
          <w:szCs w:val="28"/>
        </w:rPr>
        <w:t>2.d. Формирование полной истории обращений по каждой квартире/дому, включая вложенные комментарии, прикреплённые фотоотчёты, оценки качества работ жителями и статистику для последующего анализа нагрузки на персонал и выявления системных проблем в инженерных сетях.</w:t>
      </w:r>
    </w:p>
    <w:p w14:paraId="75F3B36C" w14:textId="77777777" w:rsidR="000D243C" w:rsidRPr="00683210" w:rsidRDefault="000D243C" w:rsidP="00C10F9B">
      <w:pPr>
        <w:pStyle w:val="ds-markdown-paragraph"/>
        <w:numPr>
          <w:ilvl w:val="0"/>
          <w:numId w:val="28"/>
        </w:numPr>
        <w:spacing w:line="360" w:lineRule="auto"/>
        <w:ind w:firstLine="709"/>
        <w:jc w:val="both"/>
        <w:rPr>
          <w:sz w:val="28"/>
          <w:szCs w:val="28"/>
        </w:rPr>
      </w:pPr>
      <w:r w:rsidRPr="00683210">
        <w:rPr>
          <w:sz w:val="28"/>
          <w:szCs w:val="28"/>
        </w:rPr>
        <w:t>Учёт показаний приборов учёта. Система должна обеспечивать точный, своевременный и верифицируемый сбор данных о потреблении ресурсов:</w:t>
      </w:r>
    </w:p>
    <w:p w14:paraId="213723DB" w14:textId="77777777" w:rsidR="000D243C" w:rsidRPr="00683210" w:rsidRDefault="000D243C" w:rsidP="00C10F9B">
      <w:pPr>
        <w:pStyle w:val="ds-markdown-paragraph"/>
        <w:numPr>
          <w:ilvl w:val="1"/>
          <w:numId w:val="28"/>
        </w:numPr>
        <w:spacing w:line="360" w:lineRule="auto"/>
        <w:ind w:firstLine="709"/>
        <w:jc w:val="both"/>
        <w:rPr>
          <w:sz w:val="28"/>
          <w:szCs w:val="28"/>
        </w:rPr>
      </w:pPr>
      <w:r w:rsidRPr="00683210">
        <w:rPr>
          <w:sz w:val="28"/>
          <w:szCs w:val="28"/>
        </w:rPr>
        <w:lastRenderedPageBreak/>
        <w:t>3.a. Предоставление жителям удобного интерфейса для самостоятельного ввода текущих показаний через личный кабинет в установленные расчётные периоды, а также обеспечение функционала для контролёров УК при плановых или внеплановых обходах помещений.</w:t>
      </w:r>
    </w:p>
    <w:p w14:paraId="5B675881" w14:textId="77777777" w:rsidR="000D243C" w:rsidRPr="00683210" w:rsidRDefault="000D243C" w:rsidP="00C10F9B">
      <w:pPr>
        <w:pStyle w:val="ds-markdown-paragraph"/>
        <w:numPr>
          <w:ilvl w:val="1"/>
          <w:numId w:val="28"/>
        </w:numPr>
        <w:spacing w:line="360" w:lineRule="auto"/>
        <w:ind w:firstLine="709"/>
        <w:jc w:val="both"/>
        <w:rPr>
          <w:sz w:val="28"/>
          <w:szCs w:val="28"/>
        </w:rPr>
      </w:pPr>
      <w:r w:rsidRPr="00683210">
        <w:rPr>
          <w:sz w:val="28"/>
          <w:szCs w:val="28"/>
        </w:rPr>
        <w:t>3.b. Реализация двухуровневой валидации данных: клиентская проверка формата и диапазона ввода, серверная верификация арифметической корректности (новое значение ≥ предыдущего с учётом возможного обнуления счётчика), проверка на аномальные скачки потребления (&gt;300% от среднемесячного) и автоматическое формирование предупреждений для ручной верификации бухгалтером.</w:t>
      </w:r>
    </w:p>
    <w:p w14:paraId="26BB45CD" w14:textId="77777777" w:rsidR="000D243C" w:rsidRPr="00683210" w:rsidRDefault="000D243C" w:rsidP="00C10F9B">
      <w:pPr>
        <w:pStyle w:val="ds-markdown-paragraph"/>
        <w:numPr>
          <w:ilvl w:val="1"/>
          <w:numId w:val="28"/>
        </w:numPr>
        <w:spacing w:line="360" w:lineRule="auto"/>
        <w:ind w:firstLine="709"/>
        <w:jc w:val="both"/>
        <w:rPr>
          <w:sz w:val="28"/>
          <w:szCs w:val="28"/>
        </w:rPr>
      </w:pPr>
      <w:r w:rsidRPr="00683210">
        <w:rPr>
          <w:sz w:val="28"/>
          <w:szCs w:val="28"/>
        </w:rPr>
        <w:t>3.c. Накопление и структурирование истории показаний с привязкой к дате, времени, источнику ввода и статусу подтверждения, что обеспечивает прозрачность расчётов, возможность ретроспективного аудита и формирование базы для предиктивной аналитики потребления.</w:t>
      </w:r>
    </w:p>
    <w:p w14:paraId="79718364" w14:textId="77777777" w:rsidR="000D243C" w:rsidRPr="00683210" w:rsidRDefault="000D243C" w:rsidP="00C10F9B">
      <w:pPr>
        <w:pStyle w:val="ds-markdown-paragraph"/>
        <w:numPr>
          <w:ilvl w:val="0"/>
          <w:numId w:val="28"/>
        </w:numPr>
        <w:spacing w:line="360" w:lineRule="auto"/>
        <w:ind w:firstLine="709"/>
        <w:jc w:val="both"/>
        <w:rPr>
          <w:sz w:val="28"/>
          <w:szCs w:val="28"/>
        </w:rPr>
      </w:pPr>
      <w:r w:rsidRPr="00683210">
        <w:rPr>
          <w:sz w:val="28"/>
          <w:szCs w:val="28"/>
        </w:rPr>
        <w:t>Расчёт и начисление квартплаты. Система должна автоматизировать финансовые операции в соответствии с утверждёнными тарифами и нормативами:</w:t>
      </w:r>
    </w:p>
    <w:p w14:paraId="12CA7CD5" w14:textId="77777777" w:rsidR="000D243C" w:rsidRPr="00683210" w:rsidRDefault="000D243C" w:rsidP="00C10F9B">
      <w:pPr>
        <w:pStyle w:val="ds-markdown-paragraph"/>
        <w:numPr>
          <w:ilvl w:val="1"/>
          <w:numId w:val="28"/>
        </w:numPr>
        <w:spacing w:line="360" w:lineRule="auto"/>
        <w:ind w:firstLine="709"/>
        <w:jc w:val="both"/>
        <w:rPr>
          <w:sz w:val="28"/>
          <w:szCs w:val="28"/>
        </w:rPr>
      </w:pPr>
      <w:r w:rsidRPr="00683210">
        <w:rPr>
          <w:sz w:val="28"/>
          <w:szCs w:val="28"/>
        </w:rPr>
        <w:t>4.a. Автоматизированный расчёт стоимости жилищно-коммунальных услуг за расчётный период на основании подтверждённых показаний ИПУ или, при их отсутствии, по нормативам потребления с учётом количества зарегистрированных лиц, применяемых коэффициентов индексации и региональных корректировок.</w:t>
      </w:r>
    </w:p>
    <w:p w14:paraId="7D23A143" w14:textId="77777777" w:rsidR="000D243C" w:rsidRPr="00683210" w:rsidRDefault="000D243C" w:rsidP="00C10F9B">
      <w:pPr>
        <w:pStyle w:val="ds-markdown-paragraph"/>
        <w:numPr>
          <w:ilvl w:val="1"/>
          <w:numId w:val="28"/>
        </w:numPr>
        <w:spacing w:line="360" w:lineRule="auto"/>
        <w:ind w:firstLine="709"/>
        <w:jc w:val="both"/>
        <w:rPr>
          <w:sz w:val="28"/>
          <w:szCs w:val="28"/>
        </w:rPr>
      </w:pPr>
      <w:r w:rsidRPr="00683210">
        <w:rPr>
          <w:sz w:val="28"/>
          <w:szCs w:val="28"/>
        </w:rPr>
        <w:t xml:space="preserve">4.b. Формирование электронных платёжных документов (квитанций) в формате PDF с QR-кодом для быстрой оплаты через банковские приложения, детализацией начислений </w:t>
      </w:r>
      <w:r w:rsidRPr="00683210">
        <w:rPr>
          <w:sz w:val="28"/>
          <w:szCs w:val="28"/>
        </w:rPr>
        <w:lastRenderedPageBreak/>
        <w:t>по каждой услуге, указанием задолженности/переплаты и реквизитами для перечисления средств.</w:t>
      </w:r>
    </w:p>
    <w:p w14:paraId="5AEE75C8" w14:textId="77777777" w:rsidR="000D243C" w:rsidRPr="00683210" w:rsidRDefault="000D243C" w:rsidP="00C10F9B">
      <w:pPr>
        <w:pStyle w:val="ds-markdown-paragraph"/>
        <w:numPr>
          <w:ilvl w:val="1"/>
          <w:numId w:val="28"/>
        </w:numPr>
        <w:spacing w:line="360" w:lineRule="auto"/>
        <w:ind w:firstLine="709"/>
        <w:jc w:val="both"/>
        <w:rPr>
          <w:sz w:val="28"/>
          <w:szCs w:val="28"/>
        </w:rPr>
      </w:pPr>
      <w:r w:rsidRPr="00683210">
        <w:rPr>
          <w:sz w:val="28"/>
          <w:szCs w:val="28"/>
        </w:rPr>
        <w:t>4.c. Учёт поступивших платежей, автоматическая сверка с банковскими выписками, расчёт сальдо по лицевым счетам, начисление пеней за просрочку в соответствии с ЖК РФ и формирование реестров должников для досудебной работы или передачи в судебные органы.</w:t>
      </w:r>
    </w:p>
    <w:p w14:paraId="09296FF9" w14:textId="77777777" w:rsidR="000D243C" w:rsidRPr="00683210" w:rsidRDefault="000D243C" w:rsidP="00C10F9B">
      <w:pPr>
        <w:pStyle w:val="ds-markdown-paragraph"/>
        <w:numPr>
          <w:ilvl w:val="0"/>
          <w:numId w:val="28"/>
        </w:numPr>
        <w:spacing w:line="360" w:lineRule="auto"/>
        <w:ind w:firstLine="709"/>
        <w:jc w:val="both"/>
        <w:rPr>
          <w:sz w:val="28"/>
          <w:szCs w:val="28"/>
        </w:rPr>
      </w:pPr>
      <w:r w:rsidRPr="00683210">
        <w:rPr>
          <w:sz w:val="28"/>
          <w:szCs w:val="28"/>
        </w:rPr>
        <w:t>Формирование аналитической и регламентированной отчётности. Система должна обеспечивать генерацию структурированных данных для внутреннего управления и внешнего взаимодействия:</w:t>
      </w:r>
    </w:p>
    <w:p w14:paraId="15B94FAB" w14:textId="77777777" w:rsidR="000D243C" w:rsidRPr="00683210" w:rsidRDefault="000D243C" w:rsidP="00C10F9B">
      <w:pPr>
        <w:pStyle w:val="ds-markdown-paragraph"/>
        <w:numPr>
          <w:ilvl w:val="1"/>
          <w:numId w:val="28"/>
        </w:numPr>
        <w:spacing w:line="360" w:lineRule="auto"/>
        <w:ind w:firstLine="709"/>
        <w:jc w:val="both"/>
        <w:rPr>
          <w:sz w:val="28"/>
          <w:szCs w:val="28"/>
        </w:rPr>
      </w:pPr>
      <w:r w:rsidRPr="00683210">
        <w:rPr>
          <w:sz w:val="28"/>
          <w:szCs w:val="28"/>
        </w:rPr>
        <w:t>5.a. Формирование отчётов по задолженности с группировкой по периодам, типам услуг, адресам и категориям плательщиков, включая прогнозы поступления средств и плановые графики взыскания.</w:t>
      </w:r>
    </w:p>
    <w:p w14:paraId="01320D0B" w14:textId="77777777" w:rsidR="000D243C" w:rsidRPr="00683210" w:rsidRDefault="000D243C" w:rsidP="00C10F9B">
      <w:pPr>
        <w:pStyle w:val="ds-markdown-paragraph"/>
        <w:numPr>
          <w:ilvl w:val="1"/>
          <w:numId w:val="28"/>
        </w:numPr>
        <w:spacing w:line="360" w:lineRule="auto"/>
        <w:ind w:firstLine="709"/>
        <w:jc w:val="both"/>
        <w:rPr>
          <w:sz w:val="28"/>
          <w:szCs w:val="28"/>
        </w:rPr>
      </w:pPr>
      <w:r w:rsidRPr="00683210">
        <w:rPr>
          <w:sz w:val="28"/>
          <w:szCs w:val="28"/>
        </w:rPr>
        <w:t>5.b. Сводки по диспетчерской деятельности: среднее время реакции на обращение, процент закрытия заявок в установленный срок, распределение по типам неисправностей, оценка удовлетворённости жителей, загрузка исполнителей.</w:t>
      </w:r>
    </w:p>
    <w:p w14:paraId="782B2221" w14:textId="77777777" w:rsidR="000D243C" w:rsidRPr="00683210" w:rsidRDefault="000D243C" w:rsidP="00C10F9B">
      <w:pPr>
        <w:pStyle w:val="ds-markdown-paragraph"/>
        <w:numPr>
          <w:ilvl w:val="1"/>
          <w:numId w:val="28"/>
        </w:numPr>
        <w:spacing w:line="360" w:lineRule="auto"/>
        <w:ind w:firstLine="709"/>
        <w:jc w:val="both"/>
        <w:rPr>
          <w:sz w:val="28"/>
          <w:szCs w:val="28"/>
        </w:rPr>
      </w:pPr>
      <w:r w:rsidRPr="00683210">
        <w:rPr>
          <w:sz w:val="28"/>
          <w:szCs w:val="28"/>
        </w:rPr>
        <w:t>5.c. Подготовка данных для ресурсоснабжающих организаций (РСО) об объёмах индивидуального и общедомового потребления, формировании балансов воды и тепла, а также экспорт регламентированных форм для органов жилищного надзора и статистической отчётности в соответствии с требованиями Минстроя РФ.</w:t>
      </w:r>
    </w:p>
    <w:p w14:paraId="29C9429A" w14:textId="77777777" w:rsidR="000D243C" w:rsidRPr="00683210" w:rsidRDefault="000D243C" w:rsidP="00C10F9B">
      <w:pPr>
        <w:pStyle w:val="ds-markdown-paragraph"/>
        <w:spacing w:line="360" w:lineRule="auto"/>
        <w:ind w:firstLine="709"/>
        <w:jc w:val="both"/>
        <w:rPr>
          <w:sz w:val="28"/>
          <w:szCs w:val="28"/>
        </w:rPr>
      </w:pPr>
      <w:r w:rsidRPr="00683210">
        <w:rPr>
          <w:sz w:val="28"/>
          <w:szCs w:val="28"/>
        </w:rPr>
        <w:t>Описание системы. Информационная система представляет собой клиент-серверное веб-приложение, построенное по трёхзвенной архитектуре с чётким разделением ответственности между слоями. Серверная часть реализована на платформе ASP.NET Core 8 и выполняет функции бизнес-</w:t>
      </w:r>
      <w:r w:rsidRPr="00683210">
        <w:rPr>
          <w:sz w:val="28"/>
          <w:szCs w:val="28"/>
        </w:rPr>
        <w:lastRenderedPageBreak/>
        <w:t xml:space="preserve">логики, управления транзакциями, обработки запросов, генерации отчётов и обеспечения информационной безопасности. Взаимодействие с базой данных осуществляется через ORM </w:t>
      </w:r>
      <w:proofErr w:type="spellStart"/>
      <w:r w:rsidRPr="00683210">
        <w:rPr>
          <w:sz w:val="28"/>
          <w:szCs w:val="28"/>
        </w:rPr>
        <w:t>Entity</w:t>
      </w:r>
      <w:proofErr w:type="spellEnd"/>
      <w:r w:rsidRPr="00683210">
        <w:rPr>
          <w:sz w:val="28"/>
          <w:szCs w:val="28"/>
        </w:rPr>
        <w:t xml:space="preserve"> Framework Core (подход Database First), что гарантирует согласованность объектной и реляционной моделей, автоматизацию миграций и оптимизацию выполнения запросов. Клиентская часть реализована как одностраничное приложение (SPA) на базе Vue.js 3 с использованием реактивного хранилища состояния </w:t>
      </w:r>
      <w:proofErr w:type="spellStart"/>
      <w:r w:rsidRPr="00683210">
        <w:rPr>
          <w:sz w:val="28"/>
          <w:szCs w:val="28"/>
        </w:rPr>
        <w:t>Pinia</w:t>
      </w:r>
      <w:proofErr w:type="spellEnd"/>
      <w:r w:rsidRPr="00683210">
        <w:rPr>
          <w:sz w:val="28"/>
          <w:szCs w:val="28"/>
        </w:rPr>
        <w:t xml:space="preserve"> и HTTP-клиента </w:t>
      </w:r>
      <w:proofErr w:type="spellStart"/>
      <w:r w:rsidRPr="00683210">
        <w:rPr>
          <w:sz w:val="28"/>
          <w:szCs w:val="28"/>
        </w:rPr>
        <w:t>Axios</w:t>
      </w:r>
      <w:proofErr w:type="spellEnd"/>
      <w:r w:rsidRPr="00683210">
        <w:rPr>
          <w:sz w:val="28"/>
          <w:szCs w:val="28"/>
        </w:rPr>
        <w:t>, что обеспечивает высокую отзывчивость интерфейса, кэширование часто используемых данных, плавную навигацию без перезагрузки страниц и адаптивную вёрстку для работы на настольных ПК, планшетах и мобильных устройствах.</w:t>
      </w:r>
    </w:p>
    <w:p w14:paraId="290CE1A4" w14:textId="77777777" w:rsidR="000D243C" w:rsidRPr="00683210" w:rsidRDefault="000D243C" w:rsidP="00C10F9B">
      <w:pPr>
        <w:pStyle w:val="ds-markdown-paragraph"/>
        <w:spacing w:line="360" w:lineRule="auto"/>
        <w:ind w:firstLine="709"/>
        <w:jc w:val="both"/>
        <w:rPr>
          <w:sz w:val="28"/>
          <w:szCs w:val="28"/>
        </w:rPr>
      </w:pPr>
      <w:r w:rsidRPr="00683210">
        <w:rPr>
          <w:sz w:val="28"/>
          <w:szCs w:val="28"/>
        </w:rPr>
        <w:t xml:space="preserve">Обмен данными между клиентом и сервером организован через </w:t>
      </w:r>
      <w:proofErr w:type="spellStart"/>
      <w:r w:rsidRPr="00683210">
        <w:rPr>
          <w:sz w:val="28"/>
          <w:szCs w:val="28"/>
        </w:rPr>
        <w:t>RESTful</w:t>
      </w:r>
      <w:proofErr w:type="spellEnd"/>
      <w:r w:rsidRPr="00683210">
        <w:rPr>
          <w:sz w:val="28"/>
          <w:szCs w:val="28"/>
        </w:rPr>
        <w:t xml:space="preserve"> API с использованием формата JSON, </w:t>
      </w:r>
      <w:proofErr w:type="spellStart"/>
      <w:r w:rsidRPr="00683210">
        <w:rPr>
          <w:sz w:val="28"/>
          <w:szCs w:val="28"/>
        </w:rPr>
        <w:t>версионированием</w:t>
      </w:r>
      <w:proofErr w:type="spellEnd"/>
      <w:r w:rsidRPr="00683210">
        <w:rPr>
          <w:sz w:val="28"/>
          <w:szCs w:val="28"/>
        </w:rPr>
        <w:t xml:space="preserve"> </w:t>
      </w:r>
      <w:proofErr w:type="spellStart"/>
      <w:r w:rsidRPr="00683210">
        <w:rPr>
          <w:sz w:val="28"/>
          <w:szCs w:val="28"/>
        </w:rPr>
        <w:t>эндпоинтов</w:t>
      </w:r>
      <w:proofErr w:type="spellEnd"/>
      <w:r w:rsidRPr="00683210">
        <w:rPr>
          <w:sz w:val="28"/>
          <w:szCs w:val="28"/>
        </w:rPr>
        <w:t xml:space="preserve"> (/</w:t>
      </w:r>
      <w:proofErr w:type="spellStart"/>
      <w:r w:rsidRPr="00683210">
        <w:rPr>
          <w:sz w:val="28"/>
          <w:szCs w:val="28"/>
        </w:rPr>
        <w:t>api</w:t>
      </w:r>
      <w:proofErr w:type="spellEnd"/>
      <w:r w:rsidRPr="00683210">
        <w:rPr>
          <w:sz w:val="28"/>
          <w:szCs w:val="28"/>
        </w:rPr>
        <w:t>/v1/), серверной пагинацией, фильтрацией и сортировкой для работы с большими массивами записей. Аутентификация и авторизация реализованы на основе JWT-токенов с ролевой моделью доступа (Житель, Диспетчер, Бухгалтер, Администратор), что позволяет гибко управлять видимостью данных и доступными операциями в зависимости от компетенций пользователя. Все критичные операции сопровождаются ведением неизменяемого журнала аудита, шифрованием передаваемых данных по протоколу HTTPS/TLS 1.2+, хешированием паролей и защитой от распространённых веб-уязвимостей (SQL-инъекции, XSS, CSRF).</w:t>
      </w:r>
    </w:p>
    <w:p w14:paraId="10DA8499" w14:textId="3B99B383" w:rsidR="00726393" w:rsidRPr="00683210" w:rsidRDefault="000D243C" w:rsidP="00C10F9B">
      <w:pPr>
        <w:pStyle w:val="ds-markdown-paragraph"/>
        <w:spacing w:line="360" w:lineRule="auto"/>
        <w:ind w:firstLine="709"/>
        <w:jc w:val="both"/>
        <w:rPr>
          <w:sz w:val="28"/>
          <w:szCs w:val="28"/>
        </w:rPr>
      </w:pPr>
      <w:r w:rsidRPr="00683210">
        <w:rPr>
          <w:sz w:val="28"/>
          <w:szCs w:val="28"/>
        </w:rPr>
        <w:t xml:space="preserve">Система спроектирована с учётом принципов масштабируемости и отказоустойчивости: архитектура допускает горизонтальное масштабирование веб-серверов, использование пула соединений к СУБД, асинхронную обработку фоновых задач (расчёт начислений, генерация квитанций) и настройку регламентного резервного копирования базы данных. Доступ к системе осуществляется через стандартный веб-браузер, что обеспечивает кроссплатформенность, отсутствие необходимости установки </w:t>
      </w:r>
      <w:r w:rsidRPr="00683210">
        <w:rPr>
          <w:sz w:val="28"/>
          <w:szCs w:val="28"/>
        </w:rPr>
        <w:lastRenderedPageBreak/>
        <w:t>дополнительного ПО на рабочие места пользователей и возможность удалённой работы сотрудников УК из любой точки с доступом к сети Интернет. Разработанная архитектура и функциональный состав полностью соответствуют требованиям ГОСТ 34.602-89 к техническому заданию на создание автоматизированных систем, а также отраслевым стандартам цифровой трансформации жилищно-коммунального хозяйства.</w:t>
      </w:r>
    </w:p>
    <w:p w14:paraId="706650D5" w14:textId="77777777" w:rsidR="00AB0F5D" w:rsidRPr="00C10F9B" w:rsidRDefault="00AB0F5D" w:rsidP="00C10F9B">
      <w:pPr>
        <w:pStyle w:val="1"/>
        <w:spacing w:line="360" w:lineRule="auto"/>
        <w:ind w:firstLine="709"/>
        <w:jc w:val="both"/>
        <w:rPr>
          <w:rFonts w:ascii="Times New Roman" w:hAnsi="Times New Roman" w:cs="Times New Roman"/>
          <w:b/>
          <w:bCs/>
          <w:color w:val="auto"/>
          <w:sz w:val="28"/>
          <w:szCs w:val="28"/>
        </w:rPr>
      </w:pPr>
      <w:r w:rsidRPr="00C10F9B">
        <w:rPr>
          <w:rFonts w:ascii="Times New Roman" w:hAnsi="Times New Roman" w:cs="Times New Roman"/>
          <w:color w:val="auto"/>
          <w:sz w:val="28"/>
          <w:szCs w:val="28"/>
        </w:rPr>
        <w:t xml:space="preserve">1.3 </w:t>
      </w:r>
      <w:r w:rsidRPr="00C10F9B">
        <w:rPr>
          <w:rFonts w:ascii="Times New Roman" w:hAnsi="Times New Roman" w:cs="Times New Roman"/>
          <w:b/>
          <w:bCs/>
          <w:color w:val="auto"/>
          <w:sz w:val="28"/>
          <w:szCs w:val="28"/>
        </w:rPr>
        <w:t>Разработка модели информационной системы</w:t>
      </w:r>
    </w:p>
    <w:p w14:paraId="3127AA27" w14:textId="77777777" w:rsidR="008B64AE" w:rsidRPr="00C10F9B" w:rsidRDefault="008B64AE" w:rsidP="00C10F9B">
      <w:pPr>
        <w:spacing w:line="360" w:lineRule="auto"/>
        <w:ind w:firstLine="709"/>
        <w:jc w:val="both"/>
        <w:rPr>
          <w:rFonts w:ascii="Times New Roman" w:hAnsi="Times New Roman" w:cs="Times New Roman"/>
          <w:sz w:val="28"/>
          <w:szCs w:val="28"/>
        </w:rPr>
      </w:pPr>
      <w:r w:rsidRPr="00C10F9B">
        <w:rPr>
          <w:rFonts w:ascii="Times New Roman" w:hAnsi="Times New Roman" w:cs="Times New Roman"/>
          <w:sz w:val="28"/>
          <w:szCs w:val="28"/>
        </w:rPr>
        <w:t>На этапе проектирования информационной системы применён комплексный подход к моделированию, соответствующий требованиям ГОСТ 34.602-89 «Техническое задание на создание автоматизированной системы» и рекомендациям международного стандарта ISO/IEC/IEEE 15288 «Процессы жизненного цикла систем и программного обеспечения». Моделирование выполнено с целью формализации выявленных на этапе анализа бизнес-требований, выявления скрытых функциональных и информационных зависимостей, обеспечения архитектурной непротиворечивости проектных решений и создания однозначной спецификации, выступающей основанием для последующей программной реализации, тестирования и сопровождения системы. В работе использована многоуровневая методология, интегрирующая структурные подходы для описания функциональных границ, преобразования информационных потоков и реляционной структуры данных с объектно-ориентированным моделированием для детализации статической архитектуры, динамики межкомпонентных взаимодействий и ролевых сценариев использования.</w:t>
      </w:r>
    </w:p>
    <w:p w14:paraId="59B766F8" w14:textId="77777777" w:rsidR="008B64AE" w:rsidRPr="00C10F9B" w:rsidRDefault="008B64AE" w:rsidP="00C10F9B">
      <w:pPr>
        <w:spacing w:line="360" w:lineRule="auto"/>
        <w:ind w:firstLine="709"/>
        <w:jc w:val="both"/>
        <w:rPr>
          <w:rFonts w:ascii="Times New Roman" w:hAnsi="Times New Roman" w:cs="Times New Roman"/>
          <w:sz w:val="28"/>
          <w:szCs w:val="28"/>
        </w:rPr>
      </w:pPr>
      <w:r w:rsidRPr="00C10F9B">
        <w:rPr>
          <w:rFonts w:ascii="Times New Roman" w:hAnsi="Times New Roman" w:cs="Times New Roman"/>
          <w:sz w:val="28"/>
          <w:szCs w:val="28"/>
        </w:rPr>
        <w:t xml:space="preserve">Выбор комплекса нотаций обусловлен необходимостью полного покрытия всех аспектов проектирования на разных уровнях абстракции и обеспечения сквозной </w:t>
      </w:r>
      <w:proofErr w:type="spellStart"/>
      <w:r w:rsidRPr="00C10F9B">
        <w:rPr>
          <w:rFonts w:ascii="Times New Roman" w:hAnsi="Times New Roman" w:cs="Times New Roman"/>
          <w:sz w:val="28"/>
          <w:szCs w:val="28"/>
        </w:rPr>
        <w:t>трассируемости</w:t>
      </w:r>
      <w:proofErr w:type="spellEnd"/>
      <w:r w:rsidRPr="00C10F9B">
        <w:rPr>
          <w:rFonts w:ascii="Times New Roman" w:hAnsi="Times New Roman" w:cs="Times New Roman"/>
          <w:sz w:val="28"/>
          <w:szCs w:val="28"/>
        </w:rPr>
        <w:t xml:space="preserve"> требований от бизнес-уровня до уровня реализации кода. Логическая модель данных фиксирует сущностно-связную структуру предметной области, правила нормализации, типы связей и ограничения целостности, что гарантирует отсутствие аномалий при </w:t>
      </w:r>
      <w:r w:rsidRPr="00C10F9B">
        <w:rPr>
          <w:rFonts w:ascii="Times New Roman" w:hAnsi="Times New Roman" w:cs="Times New Roman"/>
          <w:sz w:val="28"/>
          <w:szCs w:val="28"/>
        </w:rPr>
        <w:lastRenderedPageBreak/>
        <w:t xml:space="preserve">операциях вставки, обновления и удаления записей. Функциональные модели раскрывают механизмы трансформации входных данных в выходные результаты, выделяют управляющие воздействия, исполнительные ресурсы и накопители информации, позволяя формализовать сквозные бизнес-процессы диспетчеризации, коммерческого учёта ресурсов и расчётно-кассового обслуживания. Объектно-ориентированная модель обеспечивает трансляцию требований в программную архитектуру, определяя состав доменных классов, их атрибуты, методы, интерфейсы, а также последовательность обмена сообщениями между клиентской и серверной частями приложения. Каждый вид модели прошёл процедуру верификации на предмет полноты покрытия функциональных и нефункциональных требований, логической целостности, отсутствия циклических зависимостей и прямой </w:t>
      </w:r>
      <w:proofErr w:type="spellStart"/>
      <w:r w:rsidRPr="00C10F9B">
        <w:rPr>
          <w:rFonts w:ascii="Times New Roman" w:hAnsi="Times New Roman" w:cs="Times New Roman"/>
          <w:sz w:val="28"/>
          <w:szCs w:val="28"/>
        </w:rPr>
        <w:t>маппируемости</w:t>
      </w:r>
      <w:proofErr w:type="spellEnd"/>
      <w:r w:rsidRPr="00C10F9B">
        <w:rPr>
          <w:rFonts w:ascii="Times New Roman" w:hAnsi="Times New Roman" w:cs="Times New Roman"/>
          <w:sz w:val="28"/>
          <w:szCs w:val="28"/>
        </w:rPr>
        <w:t xml:space="preserve"> до конкретных модулей системы, таблиц реляционной базы данных и REST-</w:t>
      </w:r>
      <w:proofErr w:type="spellStart"/>
      <w:r w:rsidRPr="00C10F9B">
        <w:rPr>
          <w:rFonts w:ascii="Times New Roman" w:hAnsi="Times New Roman" w:cs="Times New Roman"/>
          <w:sz w:val="28"/>
          <w:szCs w:val="28"/>
        </w:rPr>
        <w:t>эндпоинтов</w:t>
      </w:r>
      <w:proofErr w:type="spellEnd"/>
      <w:r w:rsidRPr="00C10F9B">
        <w:rPr>
          <w:rFonts w:ascii="Times New Roman" w:hAnsi="Times New Roman" w:cs="Times New Roman"/>
          <w:sz w:val="28"/>
          <w:szCs w:val="28"/>
        </w:rPr>
        <w:t xml:space="preserve"> API.</w:t>
      </w:r>
    </w:p>
    <w:p w14:paraId="6BF618E6" w14:textId="77777777" w:rsidR="008B64AE" w:rsidRPr="00C10F9B" w:rsidRDefault="008B64AE" w:rsidP="00C10F9B">
      <w:pPr>
        <w:spacing w:line="360" w:lineRule="auto"/>
        <w:ind w:firstLine="709"/>
        <w:jc w:val="both"/>
        <w:rPr>
          <w:rFonts w:ascii="Times New Roman" w:hAnsi="Times New Roman" w:cs="Times New Roman"/>
          <w:sz w:val="28"/>
          <w:szCs w:val="28"/>
        </w:rPr>
      </w:pPr>
      <w:r w:rsidRPr="00C10F9B">
        <w:rPr>
          <w:rFonts w:ascii="Times New Roman" w:hAnsi="Times New Roman" w:cs="Times New Roman"/>
          <w:sz w:val="28"/>
          <w:szCs w:val="28"/>
        </w:rPr>
        <w:t xml:space="preserve">Дальнейшее изложение в данном разделе структурировано по трём ключевым направлениям, последовательно раскрывающим статическую, функциональную и поведенческую составляющие проектируемой информационной системы. В первом подразделе детализируется логическая структура базы данных с описанием основных сущностей, типов связей и стратегии нормализации. Во втором подразделе представлены результаты функционального моделирования с применением методологий IDEF0 и DFD, отражающие декомпозицию бизнес-процессов и движение информационных потоков между внешними акторами, внутренними модулями и хранилищами данных. Третий подраздел посвящён построению объектно-ориентированной модели на основе нотации UML 2.5, включающей диаграмму вариантов использования, диаграмму классов и диаграмму последовательности, которые формализуют ролевое взаимодействие, статическую структуру программного кода и временную логику выполнения ключевых сценариев. Представленные модели согласованы между собой, прошли экспертную проверку на соответствие техническому заданию и подготовлены для последующей </w:t>
      </w:r>
      <w:r w:rsidRPr="00C10F9B">
        <w:rPr>
          <w:rFonts w:ascii="Times New Roman" w:hAnsi="Times New Roman" w:cs="Times New Roman"/>
          <w:sz w:val="28"/>
          <w:szCs w:val="28"/>
        </w:rPr>
        <w:lastRenderedPageBreak/>
        <w:t>трансляции в физическую схему базы данных и программные компоненты клиент-серверного приложения.</w:t>
      </w:r>
    </w:p>
    <w:p w14:paraId="2A1D9941" w14:textId="77777777" w:rsidR="00726393" w:rsidRPr="00683210" w:rsidRDefault="00726393" w:rsidP="00C10F9B">
      <w:pPr>
        <w:pStyle w:val="4"/>
        <w:spacing w:line="360" w:lineRule="auto"/>
        <w:ind w:firstLine="709"/>
        <w:jc w:val="both"/>
        <w:rPr>
          <w:rFonts w:ascii="Times New Roman" w:hAnsi="Times New Roman" w:cs="Times New Roman"/>
          <w:i w:val="0"/>
          <w:iCs w:val="0"/>
          <w:color w:val="000000" w:themeColor="text1"/>
          <w:szCs w:val="28"/>
        </w:rPr>
      </w:pPr>
      <w:r w:rsidRPr="00683210">
        <w:rPr>
          <w:rFonts w:ascii="Times New Roman" w:hAnsi="Times New Roman" w:cs="Times New Roman"/>
          <w:i w:val="0"/>
          <w:iCs w:val="0"/>
          <w:color w:val="000000" w:themeColor="text1"/>
          <w:szCs w:val="28"/>
        </w:rPr>
        <w:t>1.3.1 Модель данных (ER-диаграмма)</w:t>
      </w:r>
    </w:p>
    <w:p w14:paraId="4454CF96" w14:textId="77777777" w:rsidR="008B64AE" w:rsidRPr="00C10F9B" w:rsidRDefault="008B64AE" w:rsidP="00C10F9B">
      <w:pPr>
        <w:pStyle w:val="ds-markdown-paragraph"/>
        <w:keepNext/>
        <w:spacing w:line="360" w:lineRule="auto"/>
        <w:ind w:left="720" w:firstLine="709"/>
        <w:jc w:val="both"/>
        <w:rPr>
          <w:sz w:val="28"/>
          <w:szCs w:val="28"/>
        </w:rPr>
      </w:pPr>
      <w:r w:rsidRPr="00C10F9B">
        <w:rPr>
          <w:sz w:val="28"/>
          <w:szCs w:val="28"/>
        </w:rPr>
        <w:t>Логическая структура базы данных проектируемой информационной системы представлена в виде ER-диаграммы «сущность-связь» (</w:t>
      </w:r>
      <w:proofErr w:type="spellStart"/>
      <w:r w:rsidRPr="00C10F9B">
        <w:rPr>
          <w:sz w:val="28"/>
          <w:szCs w:val="28"/>
        </w:rPr>
        <w:t>Entity-Relationship</w:t>
      </w:r>
      <w:proofErr w:type="spellEnd"/>
      <w:r w:rsidRPr="00C10F9B">
        <w:rPr>
          <w:sz w:val="28"/>
          <w:szCs w:val="28"/>
        </w:rPr>
        <w:t xml:space="preserve">), детализирующей статическую архитектуру хранимых данных и правила их взаимосвязи (см. Рисунок 1 в задании). Разработка модели выполнена в соответствии с методологией реляционного проектирования и последующей нормализацией по алгоритму Кодда до третьей нормальной формы (3НФ), что гарантирует отсутствие избыточности данных, исключение аномалий вставки, обновления и удаления, а также обеспечивает строгую целостность и непротиворечивость информации на уровне реляционной схемы. В процессе проектирования все сущности были детализированы до уровня атомарных атрибутов, а связи строго типизированы по кардинальности (1:1, </w:t>
      </w:r>
      <w:proofErr w:type="gramStart"/>
      <w:r w:rsidRPr="00C10F9B">
        <w:rPr>
          <w:sz w:val="28"/>
          <w:szCs w:val="28"/>
        </w:rPr>
        <w:t>1:N</w:t>
      </w:r>
      <w:proofErr w:type="gramEnd"/>
      <w:r w:rsidRPr="00C10F9B">
        <w:rPr>
          <w:sz w:val="28"/>
          <w:szCs w:val="28"/>
        </w:rPr>
        <w:t>) и правилам обязательного/опционального участия объектов, что позволяет однозначно трактовать бизнес-правила предметной области на уровне СУБД.</w:t>
      </w:r>
    </w:p>
    <w:p w14:paraId="04AC852A" w14:textId="77777777" w:rsidR="008B64AE" w:rsidRPr="00C10F9B" w:rsidRDefault="008B64AE" w:rsidP="00C10F9B">
      <w:pPr>
        <w:pStyle w:val="ds-markdown-paragraph"/>
        <w:keepNext/>
        <w:spacing w:line="360" w:lineRule="auto"/>
        <w:ind w:left="720" w:firstLine="709"/>
        <w:jc w:val="both"/>
        <w:rPr>
          <w:sz w:val="28"/>
          <w:szCs w:val="28"/>
        </w:rPr>
      </w:pPr>
      <w:r w:rsidRPr="00C10F9B">
        <w:rPr>
          <w:sz w:val="28"/>
          <w:szCs w:val="28"/>
        </w:rPr>
        <w:t>Основу логической схемы составляют шесть ключевых сущностных блоков, отражающих архитектуру управления многоквартирным жилым фондом:</w:t>
      </w:r>
    </w:p>
    <w:p w14:paraId="697D3D4D" w14:textId="77777777" w:rsidR="008B64AE" w:rsidRPr="00C10F9B" w:rsidRDefault="008B64AE" w:rsidP="00C10F9B">
      <w:pPr>
        <w:pStyle w:val="ds-markdown-paragraph"/>
        <w:keepNext/>
        <w:numPr>
          <w:ilvl w:val="0"/>
          <w:numId w:val="29"/>
        </w:numPr>
        <w:spacing w:line="360" w:lineRule="auto"/>
        <w:ind w:firstLine="709"/>
        <w:jc w:val="both"/>
        <w:rPr>
          <w:sz w:val="28"/>
          <w:szCs w:val="28"/>
        </w:rPr>
      </w:pPr>
      <w:r w:rsidRPr="00C10F9B">
        <w:rPr>
          <w:b/>
          <w:bCs/>
          <w:sz w:val="28"/>
          <w:szCs w:val="28"/>
        </w:rPr>
        <w:t xml:space="preserve">House (Многоквартирный дом) → </w:t>
      </w:r>
      <w:proofErr w:type="spellStart"/>
      <w:r w:rsidRPr="00C10F9B">
        <w:rPr>
          <w:b/>
          <w:bCs/>
          <w:sz w:val="28"/>
          <w:szCs w:val="28"/>
        </w:rPr>
        <w:t>Apartment</w:t>
      </w:r>
      <w:proofErr w:type="spellEnd"/>
      <w:r w:rsidRPr="00C10F9B">
        <w:rPr>
          <w:b/>
          <w:bCs/>
          <w:sz w:val="28"/>
          <w:szCs w:val="28"/>
        </w:rPr>
        <w:t xml:space="preserve"> (Квартира)</w:t>
      </w:r>
      <w:r w:rsidRPr="00C10F9B">
        <w:rPr>
          <w:sz w:val="28"/>
          <w:szCs w:val="28"/>
        </w:rPr>
        <w:t xml:space="preserve">: связь типа </w:t>
      </w:r>
      <w:proofErr w:type="gramStart"/>
      <w:r w:rsidRPr="00C10F9B">
        <w:rPr>
          <w:sz w:val="28"/>
          <w:szCs w:val="28"/>
        </w:rPr>
        <w:t>1:N.</w:t>
      </w:r>
      <w:proofErr w:type="gramEnd"/>
      <w:r w:rsidRPr="00C10F9B">
        <w:rPr>
          <w:sz w:val="28"/>
          <w:szCs w:val="28"/>
        </w:rPr>
        <w:t xml:space="preserve"> Один дом содержит множество жилых и нежилых помещений. Связь реализуется через внешний ключ </w:t>
      </w:r>
      <w:proofErr w:type="spellStart"/>
      <w:r w:rsidRPr="00C10F9B">
        <w:rPr>
          <w:sz w:val="28"/>
          <w:szCs w:val="28"/>
        </w:rPr>
        <w:t>house_id</w:t>
      </w:r>
      <w:proofErr w:type="spellEnd"/>
      <w:r w:rsidRPr="00C10F9B">
        <w:rPr>
          <w:sz w:val="28"/>
          <w:szCs w:val="28"/>
        </w:rPr>
        <w:t xml:space="preserve"> в таблице </w:t>
      </w:r>
      <w:proofErr w:type="spellStart"/>
      <w:r w:rsidRPr="00C10F9B">
        <w:rPr>
          <w:sz w:val="28"/>
          <w:szCs w:val="28"/>
        </w:rPr>
        <w:t>Apartment</w:t>
      </w:r>
      <w:proofErr w:type="spellEnd"/>
      <w:r w:rsidRPr="00C10F9B">
        <w:rPr>
          <w:sz w:val="28"/>
          <w:szCs w:val="28"/>
        </w:rPr>
        <w:t>, что обеспечивает географическую и учётную группировку квартир. При проектировании учтено правило обязательного участия квартиры в доме, а также предусмотрено мягкое удаление (</w:t>
      </w:r>
      <w:proofErr w:type="spellStart"/>
      <w:r w:rsidRPr="00C10F9B">
        <w:rPr>
          <w:sz w:val="28"/>
          <w:szCs w:val="28"/>
        </w:rPr>
        <w:t>IsActive</w:t>
      </w:r>
      <w:proofErr w:type="spellEnd"/>
      <w:r w:rsidRPr="00C10F9B">
        <w:rPr>
          <w:sz w:val="28"/>
          <w:szCs w:val="28"/>
        </w:rPr>
        <w:t xml:space="preserve"> = </w:t>
      </w:r>
      <w:proofErr w:type="spellStart"/>
      <w:r w:rsidRPr="00C10F9B">
        <w:rPr>
          <w:sz w:val="28"/>
          <w:szCs w:val="28"/>
        </w:rPr>
        <w:lastRenderedPageBreak/>
        <w:t>false</w:t>
      </w:r>
      <w:proofErr w:type="spellEnd"/>
      <w:r w:rsidRPr="00C10F9B">
        <w:rPr>
          <w:sz w:val="28"/>
          <w:szCs w:val="28"/>
        </w:rPr>
        <w:t>) для сохранения финансовой и диспетчерской истории при изменении статуса здания или ликвидации объекта из реестра УК.</w:t>
      </w:r>
    </w:p>
    <w:p w14:paraId="04A590C9" w14:textId="77777777" w:rsidR="008B64AE" w:rsidRPr="00C10F9B" w:rsidRDefault="008B64AE" w:rsidP="00C10F9B">
      <w:pPr>
        <w:pStyle w:val="ds-markdown-paragraph"/>
        <w:keepNext/>
        <w:numPr>
          <w:ilvl w:val="0"/>
          <w:numId w:val="29"/>
        </w:numPr>
        <w:spacing w:line="360" w:lineRule="auto"/>
        <w:ind w:firstLine="709"/>
        <w:jc w:val="both"/>
        <w:rPr>
          <w:sz w:val="28"/>
          <w:szCs w:val="28"/>
        </w:rPr>
      </w:pPr>
      <w:r w:rsidRPr="00C10F9B">
        <w:rPr>
          <w:b/>
          <w:bCs/>
          <w:sz w:val="28"/>
          <w:szCs w:val="28"/>
          <w:lang w:val="en-US"/>
        </w:rPr>
        <w:t xml:space="preserve">Apartment → </w:t>
      </w:r>
      <w:proofErr w:type="spellStart"/>
      <w:r w:rsidRPr="00C10F9B">
        <w:rPr>
          <w:b/>
          <w:bCs/>
          <w:sz w:val="28"/>
          <w:szCs w:val="28"/>
          <w:lang w:val="en-US"/>
        </w:rPr>
        <w:t>PersonalAccount</w:t>
      </w:r>
      <w:proofErr w:type="spellEnd"/>
      <w:r w:rsidRPr="00C10F9B">
        <w:rPr>
          <w:b/>
          <w:bCs/>
          <w:sz w:val="28"/>
          <w:szCs w:val="28"/>
          <w:lang w:val="en-US"/>
        </w:rPr>
        <w:t xml:space="preserve"> (</w:t>
      </w:r>
      <w:r w:rsidRPr="00C10F9B">
        <w:rPr>
          <w:b/>
          <w:bCs/>
          <w:sz w:val="28"/>
          <w:szCs w:val="28"/>
        </w:rPr>
        <w:t>Лицевой</w:t>
      </w:r>
      <w:r w:rsidRPr="00C10F9B">
        <w:rPr>
          <w:b/>
          <w:bCs/>
          <w:sz w:val="28"/>
          <w:szCs w:val="28"/>
          <w:lang w:val="en-US"/>
        </w:rPr>
        <w:t xml:space="preserve"> </w:t>
      </w:r>
      <w:r w:rsidRPr="00C10F9B">
        <w:rPr>
          <w:b/>
          <w:bCs/>
          <w:sz w:val="28"/>
          <w:szCs w:val="28"/>
        </w:rPr>
        <w:t>счёт</w:t>
      </w:r>
      <w:r w:rsidRPr="00C10F9B">
        <w:rPr>
          <w:b/>
          <w:bCs/>
          <w:sz w:val="28"/>
          <w:szCs w:val="28"/>
          <w:lang w:val="en-US"/>
        </w:rPr>
        <w:t>)</w:t>
      </w:r>
      <w:r w:rsidRPr="00C10F9B">
        <w:rPr>
          <w:sz w:val="28"/>
          <w:szCs w:val="28"/>
          <w:lang w:val="en-US"/>
        </w:rPr>
        <w:t xml:space="preserve">: </w:t>
      </w:r>
      <w:r w:rsidRPr="00C10F9B">
        <w:rPr>
          <w:sz w:val="28"/>
          <w:szCs w:val="28"/>
        </w:rPr>
        <w:t>связь</w:t>
      </w:r>
      <w:r w:rsidRPr="00C10F9B">
        <w:rPr>
          <w:sz w:val="28"/>
          <w:szCs w:val="28"/>
          <w:lang w:val="en-US"/>
        </w:rPr>
        <w:t xml:space="preserve"> </w:t>
      </w:r>
      <w:r w:rsidRPr="00C10F9B">
        <w:rPr>
          <w:sz w:val="28"/>
          <w:szCs w:val="28"/>
        </w:rPr>
        <w:t>типа</w:t>
      </w:r>
      <w:r w:rsidRPr="00C10F9B">
        <w:rPr>
          <w:sz w:val="28"/>
          <w:szCs w:val="28"/>
          <w:lang w:val="en-US"/>
        </w:rPr>
        <w:t xml:space="preserve"> 1:1. </w:t>
      </w:r>
      <w:r w:rsidRPr="00C10F9B">
        <w:rPr>
          <w:sz w:val="28"/>
          <w:szCs w:val="28"/>
        </w:rPr>
        <w:t xml:space="preserve">Каждому помещению соответствует ровно один уникальный финансово-учётный регистр. Ограничение UNIQUE на поле </w:t>
      </w:r>
      <w:proofErr w:type="spellStart"/>
      <w:r w:rsidRPr="00C10F9B">
        <w:rPr>
          <w:sz w:val="28"/>
          <w:szCs w:val="28"/>
        </w:rPr>
        <w:t>apartment_id</w:t>
      </w:r>
      <w:proofErr w:type="spellEnd"/>
      <w:r w:rsidRPr="00C10F9B">
        <w:rPr>
          <w:sz w:val="28"/>
          <w:szCs w:val="28"/>
        </w:rPr>
        <w:t xml:space="preserve"> исключает дублирование счетов, что критически важно для корректного начисления платежей, формирования задолженности, сверки с ресурсоснабжающими организациями и защиты от финансовых расхождений. Связь гарантирует однозначную привязку всех расчётных операций к конкретному объекту недвижимости.</w:t>
      </w:r>
    </w:p>
    <w:p w14:paraId="5EB03261" w14:textId="77777777" w:rsidR="008B64AE" w:rsidRPr="00C10F9B" w:rsidRDefault="008B64AE" w:rsidP="00C10F9B">
      <w:pPr>
        <w:pStyle w:val="ds-markdown-paragraph"/>
        <w:keepNext/>
        <w:numPr>
          <w:ilvl w:val="0"/>
          <w:numId w:val="29"/>
        </w:numPr>
        <w:spacing w:line="360" w:lineRule="auto"/>
        <w:ind w:firstLine="709"/>
        <w:jc w:val="both"/>
        <w:rPr>
          <w:sz w:val="28"/>
          <w:szCs w:val="28"/>
        </w:rPr>
      </w:pPr>
      <w:proofErr w:type="spellStart"/>
      <w:r w:rsidRPr="00C10F9B">
        <w:rPr>
          <w:b/>
          <w:bCs/>
          <w:sz w:val="28"/>
          <w:szCs w:val="28"/>
        </w:rPr>
        <w:t>PersonalAccount</w:t>
      </w:r>
      <w:proofErr w:type="spellEnd"/>
      <w:r w:rsidRPr="00C10F9B">
        <w:rPr>
          <w:b/>
          <w:bCs/>
          <w:sz w:val="28"/>
          <w:szCs w:val="28"/>
        </w:rPr>
        <w:t xml:space="preserve"> → </w:t>
      </w:r>
      <w:proofErr w:type="spellStart"/>
      <w:r w:rsidRPr="00C10F9B">
        <w:rPr>
          <w:b/>
          <w:bCs/>
          <w:sz w:val="28"/>
          <w:szCs w:val="28"/>
        </w:rPr>
        <w:t>MeterDevice</w:t>
      </w:r>
      <w:proofErr w:type="spellEnd"/>
      <w:r w:rsidRPr="00C10F9B">
        <w:rPr>
          <w:b/>
          <w:bCs/>
          <w:sz w:val="28"/>
          <w:szCs w:val="28"/>
        </w:rPr>
        <w:t xml:space="preserve"> (Прибор учёта)</w:t>
      </w:r>
      <w:r w:rsidRPr="00C10F9B">
        <w:rPr>
          <w:sz w:val="28"/>
          <w:szCs w:val="28"/>
        </w:rPr>
        <w:t xml:space="preserve">: связь типа </w:t>
      </w:r>
      <w:proofErr w:type="gramStart"/>
      <w:r w:rsidRPr="00C10F9B">
        <w:rPr>
          <w:sz w:val="28"/>
          <w:szCs w:val="28"/>
        </w:rPr>
        <w:t>1:N.</w:t>
      </w:r>
      <w:proofErr w:type="gramEnd"/>
      <w:r w:rsidRPr="00C10F9B">
        <w:rPr>
          <w:sz w:val="28"/>
          <w:szCs w:val="28"/>
        </w:rPr>
        <w:t xml:space="preserve"> На одном лицевом счёте может быть зарегистрировано несколько индивидуальных приборов коммерческого учёта (холодное и горячее водоснабжение, электроэнергия, тепловая энергия). Связь обеспечивает детализацию точек потребления ресурсов с привязкой к техническим параметрам каждого счётчика (серийный номер, класс точности, дата установки, межповерочный интервал, текущий статус эксплуатации) и позволяет вести раздельный учёт по видам коммунальных услуг.</w:t>
      </w:r>
    </w:p>
    <w:p w14:paraId="28899865" w14:textId="77777777" w:rsidR="008B64AE" w:rsidRPr="00C10F9B" w:rsidRDefault="008B64AE" w:rsidP="00C10F9B">
      <w:pPr>
        <w:pStyle w:val="ds-markdown-paragraph"/>
        <w:keepNext/>
        <w:numPr>
          <w:ilvl w:val="0"/>
          <w:numId w:val="29"/>
        </w:numPr>
        <w:spacing w:line="360" w:lineRule="auto"/>
        <w:ind w:firstLine="709"/>
        <w:jc w:val="both"/>
        <w:rPr>
          <w:sz w:val="28"/>
          <w:szCs w:val="28"/>
        </w:rPr>
      </w:pPr>
      <w:proofErr w:type="spellStart"/>
      <w:r w:rsidRPr="00C10F9B">
        <w:rPr>
          <w:b/>
          <w:bCs/>
          <w:sz w:val="28"/>
          <w:szCs w:val="28"/>
        </w:rPr>
        <w:t>MeterDevice</w:t>
      </w:r>
      <w:proofErr w:type="spellEnd"/>
      <w:r w:rsidRPr="00C10F9B">
        <w:rPr>
          <w:b/>
          <w:bCs/>
          <w:sz w:val="28"/>
          <w:szCs w:val="28"/>
        </w:rPr>
        <w:t xml:space="preserve"> → </w:t>
      </w:r>
      <w:proofErr w:type="spellStart"/>
      <w:r w:rsidRPr="00C10F9B">
        <w:rPr>
          <w:b/>
          <w:bCs/>
          <w:sz w:val="28"/>
          <w:szCs w:val="28"/>
        </w:rPr>
        <w:t>MeterReading</w:t>
      </w:r>
      <w:proofErr w:type="spellEnd"/>
      <w:r w:rsidRPr="00C10F9B">
        <w:rPr>
          <w:b/>
          <w:bCs/>
          <w:sz w:val="28"/>
          <w:szCs w:val="28"/>
        </w:rPr>
        <w:t xml:space="preserve"> (Показания прибора)</w:t>
      </w:r>
      <w:r w:rsidRPr="00C10F9B">
        <w:rPr>
          <w:sz w:val="28"/>
          <w:szCs w:val="28"/>
        </w:rPr>
        <w:t xml:space="preserve">: связь типа </w:t>
      </w:r>
      <w:proofErr w:type="gramStart"/>
      <w:r w:rsidRPr="00C10F9B">
        <w:rPr>
          <w:sz w:val="28"/>
          <w:szCs w:val="28"/>
        </w:rPr>
        <w:t>1:N.</w:t>
      </w:r>
      <w:proofErr w:type="gramEnd"/>
      <w:r w:rsidRPr="00C10F9B">
        <w:rPr>
          <w:sz w:val="28"/>
          <w:szCs w:val="28"/>
        </w:rPr>
        <w:t xml:space="preserve"> Один прибор учёта накапливает множество записей показаний, фиксируемых по календарным датам. Каждая запись содержит числовое значение, источник ввода (житель, контролёр УК, автоматическая система), временную метку и флаг подтверждения. Связь формирует непрерывный временной ряд потребления, необходимый для расчёта объёмов, выявления аномальных скачков, проведения ретроспективного аудита и формирования актов сверки с РСО.</w:t>
      </w:r>
    </w:p>
    <w:p w14:paraId="41A81669" w14:textId="77777777" w:rsidR="008B64AE" w:rsidRPr="00C10F9B" w:rsidRDefault="008B64AE" w:rsidP="00C10F9B">
      <w:pPr>
        <w:pStyle w:val="ds-markdown-paragraph"/>
        <w:keepNext/>
        <w:numPr>
          <w:ilvl w:val="0"/>
          <w:numId w:val="29"/>
        </w:numPr>
        <w:spacing w:line="360" w:lineRule="auto"/>
        <w:ind w:firstLine="709"/>
        <w:jc w:val="both"/>
        <w:rPr>
          <w:sz w:val="28"/>
          <w:szCs w:val="28"/>
        </w:rPr>
      </w:pPr>
      <w:proofErr w:type="spellStart"/>
      <w:r w:rsidRPr="00C10F9B">
        <w:rPr>
          <w:b/>
          <w:bCs/>
          <w:sz w:val="28"/>
          <w:szCs w:val="28"/>
        </w:rPr>
        <w:t>PersonalAccount</w:t>
      </w:r>
      <w:proofErr w:type="spellEnd"/>
      <w:r w:rsidRPr="00C10F9B">
        <w:rPr>
          <w:b/>
          <w:bCs/>
          <w:sz w:val="28"/>
          <w:szCs w:val="28"/>
        </w:rPr>
        <w:t xml:space="preserve"> → </w:t>
      </w:r>
      <w:proofErr w:type="spellStart"/>
      <w:r w:rsidRPr="00C10F9B">
        <w:rPr>
          <w:b/>
          <w:bCs/>
          <w:sz w:val="28"/>
          <w:szCs w:val="28"/>
        </w:rPr>
        <w:t>Request</w:t>
      </w:r>
      <w:proofErr w:type="spellEnd"/>
      <w:r w:rsidRPr="00C10F9B">
        <w:rPr>
          <w:b/>
          <w:bCs/>
          <w:sz w:val="28"/>
          <w:szCs w:val="28"/>
        </w:rPr>
        <w:t xml:space="preserve"> (Заявка на обслуживание)</w:t>
      </w:r>
      <w:r w:rsidRPr="00C10F9B">
        <w:rPr>
          <w:sz w:val="28"/>
          <w:szCs w:val="28"/>
        </w:rPr>
        <w:t xml:space="preserve">: связь типа </w:t>
      </w:r>
      <w:proofErr w:type="gramStart"/>
      <w:r w:rsidRPr="00C10F9B">
        <w:rPr>
          <w:sz w:val="28"/>
          <w:szCs w:val="28"/>
        </w:rPr>
        <w:t>1:N.</w:t>
      </w:r>
      <w:proofErr w:type="gramEnd"/>
      <w:r w:rsidRPr="00C10F9B">
        <w:rPr>
          <w:sz w:val="28"/>
          <w:szCs w:val="28"/>
        </w:rPr>
        <w:t xml:space="preserve"> С одного лицевого счёта может поступать произвольное количество обращений в течение всего периода эксплуатации </w:t>
      </w:r>
      <w:r w:rsidRPr="00C10F9B">
        <w:rPr>
          <w:sz w:val="28"/>
          <w:szCs w:val="28"/>
        </w:rPr>
        <w:lastRenderedPageBreak/>
        <w:t>помещения. Связь фиксирует историю взаимодействия жителя с управляющей компанией, привязывает неисправности к конкретному объекту учёта и обеспечивает сквозную трассировку обращений от первичной регистрации до финального закрытия с оценкой качества выполнения работ.</w:t>
      </w:r>
    </w:p>
    <w:p w14:paraId="68708B11" w14:textId="77777777" w:rsidR="008B64AE" w:rsidRPr="00C10F9B" w:rsidRDefault="008B64AE" w:rsidP="00C10F9B">
      <w:pPr>
        <w:pStyle w:val="ds-markdown-paragraph"/>
        <w:keepNext/>
        <w:numPr>
          <w:ilvl w:val="0"/>
          <w:numId w:val="29"/>
        </w:numPr>
        <w:spacing w:line="360" w:lineRule="auto"/>
        <w:ind w:firstLine="709"/>
        <w:jc w:val="both"/>
        <w:rPr>
          <w:sz w:val="28"/>
          <w:szCs w:val="28"/>
        </w:rPr>
      </w:pPr>
      <w:proofErr w:type="spellStart"/>
      <w:r w:rsidRPr="00C10F9B">
        <w:rPr>
          <w:b/>
          <w:bCs/>
          <w:sz w:val="28"/>
          <w:szCs w:val="28"/>
        </w:rPr>
        <w:t>RequestType</w:t>
      </w:r>
      <w:proofErr w:type="spellEnd"/>
      <w:r w:rsidRPr="00C10F9B">
        <w:rPr>
          <w:b/>
          <w:bCs/>
          <w:sz w:val="28"/>
          <w:szCs w:val="28"/>
        </w:rPr>
        <w:t xml:space="preserve"> (Тип заявки) → </w:t>
      </w:r>
      <w:proofErr w:type="spellStart"/>
      <w:r w:rsidRPr="00C10F9B">
        <w:rPr>
          <w:b/>
          <w:bCs/>
          <w:sz w:val="28"/>
          <w:szCs w:val="28"/>
        </w:rPr>
        <w:t>Request</w:t>
      </w:r>
      <w:proofErr w:type="spellEnd"/>
      <w:r w:rsidRPr="00C10F9B">
        <w:rPr>
          <w:sz w:val="28"/>
          <w:szCs w:val="28"/>
        </w:rPr>
        <w:t xml:space="preserve">: связь типа </w:t>
      </w:r>
      <w:proofErr w:type="gramStart"/>
      <w:r w:rsidRPr="00C10F9B">
        <w:rPr>
          <w:sz w:val="28"/>
          <w:szCs w:val="28"/>
        </w:rPr>
        <w:t>1:N.</w:t>
      </w:r>
      <w:proofErr w:type="gramEnd"/>
      <w:r w:rsidRPr="00C10F9B">
        <w:rPr>
          <w:sz w:val="28"/>
          <w:szCs w:val="28"/>
        </w:rPr>
        <w:t xml:space="preserve"> Справочная сущность классифицирует обращения по категориям (сантехника, электрика, отопление, общестроительные работы, аварийные ситуации) и содержит нормативные сроки выполнения (SLA). Использование внешнего ключа обеспечивает стандартизацию маршрутизации, автоматический расчёт метрик диспетчерской службы, аналитическую группировку обращений по видам работ и прогнозирование нагрузки на инженерно-технический персонал.</w:t>
      </w:r>
    </w:p>
    <w:p w14:paraId="3893F078" w14:textId="77777777" w:rsidR="00735054" w:rsidRPr="00C10F9B" w:rsidRDefault="00735054" w:rsidP="00C10F9B">
      <w:pPr>
        <w:pStyle w:val="ds-markdown-paragraph"/>
        <w:keepNext/>
        <w:spacing w:line="360" w:lineRule="auto"/>
        <w:ind w:left="720" w:firstLine="709"/>
        <w:jc w:val="both"/>
        <w:rPr>
          <w:sz w:val="28"/>
          <w:szCs w:val="28"/>
        </w:rPr>
      </w:pPr>
      <w:r w:rsidRPr="00C10F9B">
        <w:rPr>
          <w:noProof/>
          <w:sz w:val="28"/>
          <w:szCs w:val="28"/>
        </w:rPr>
        <w:drawing>
          <wp:inline distT="0" distB="0" distL="0" distR="0" wp14:anchorId="48F41AE2" wp14:editId="1E1454F6">
            <wp:extent cx="3468245" cy="3583172"/>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3494841" cy="3610649"/>
                    </a:xfrm>
                    <a:prstGeom prst="rect">
                      <a:avLst/>
                    </a:prstGeom>
                  </pic:spPr>
                </pic:pic>
              </a:graphicData>
            </a:graphic>
          </wp:inline>
        </w:drawing>
      </w:r>
    </w:p>
    <w:p w14:paraId="03A12513" w14:textId="29B130B3" w:rsidR="00735054" w:rsidRPr="00683210" w:rsidRDefault="00735054" w:rsidP="00683210">
      <w:pPr>
        <w:pStyle w:val="a7"/>
        <w:spacing w:line="360" w:lineRule="auto"/>
        <w:ind w:firstLine="709"/>
        <w:jc w:val="center"/>
        <w:rPr>
          <w:rFonts w:ascii="Times New Roman" w:hAnsi="Times New Roman" w:cs="Times New Roman"/>
          <w:b/>
          <w:bCs/>
          <w:i w:val="0"/>
          <w:iCs w:val="0"/>
          <w:color w:val="auto"/>
          <w:sz w:val="28"/>
          <w:szCs w:val="28"/>
        </w:rPr>
      </w:pPr>
      <w:r w:rsidRPr="00683210">
        <w:rPr>
          <w:rFonts w:ascii="Times New Roman" w:hAnsi="Times New Roman" w:cs="Times New Roman"/>
          <w:b/>
          <w:bCs/>
          <w:i w:val="0"/>
          <w:iCs w:val="0"/>
          <w:color w:val="auto"/>
          <w:sz w:val="28"/>
          <w:szCs w:val="28"/>
        </w:rPr>
        <w:t xml:space="preserve">Рисунок </w:t>
      </w:r>
      <w:r w:rsidRPr="00683210">
        <w:rPr>
          <w:rFonts w:ascii="Times New Roman" w:hAnsi="Times New Roman" w:cs="Times New Roman"/>
          <w:b/>
          <w:bCs/>
          <w:i w:val="0"/>
          <w:iCs w:val="0"/>
          <w:color w:val="auto"/>
          <w:sz w:val="28"/>
          <w:szCs w:val="28"/>
        </w:rPr>
        <w:fldChar w:fldCharType="begin"/>
      </w:r>
      <w:r w:rsidRPr="00683210">
        <w:rPr>
          <w:rFonts w:ascii="Times New Roman" w:hAnsi="Times New Roman" w:cs="Times New Roman"/>
          <w:b/>
          <w:bCs/>
          <w:i w:val="0"/>
          <w:iCs w:val="0"/>
          <w:color w:val="auto"/>
          <w:sz w:val="28"/>
          <w:szCs w:val="28"/>
        </w:rPr>
        <w:instrText xml:space="preserve"> SEQ Рисунок \* ARABIC </w:instrText>
      </w:r>
      <w:r w:rsidRPr="00683210">
        <w:rPr>
          <w:rFonts w:ascii="Times New Roman" w:hAnsi="Times New Roman" w:cs="Times New Roman"/>
          <w:b/>
          <w:bCs/>
          <w:i w:val="0"/>
          <w:iCs w:val="0"/>
          <w:color w:val="auto"/>
          <w:sz w:val="28"/>
          <w:szCs w:val="28"/>
        </w:rPr>
        <w:fldChar w:fldCharType="separate"/>
      </w:r>
      <w:r w:rsidR="003932EE" w:rsidRPr="00683210">
        <w:rPr>
          <w:rFonts w:ascii="Times New Roman" w:hAnsi="Times New Roman" w:cs="Times New Roman"/>
          <w:b/>
          <w:bCs/>
          <w:i w:val="0"/>
          <w:iCs w:val="0"/>
          <w:noProof/>
          <w:color w:val="auto"/>
          <w:sz w:val="28"/>
          <w:szCs w:val="28"/>
        </w:rPr>
        <w:t>1</w:t>
      </w:r>
      <w:r w:rsidRPr="00683210">
        <w:rPr>
          <w:rFonts w:ascii="Times New Roman" w:hAnsi="Times New Roman" w:cs="Times New Roman"/>
          <w:b/>
          <w:bCs/>
          <w:i w:val="0"/>
          <w:iCs w:val="0"/>
          <w:color w:val="auto"/>
          <w:sz w:val="28"/>
          <w:szCs w:val="28"/>
        </w:rPr>
        <w:fldChar w:fldCharType="end"/>
      </w:r>
      <w:r w:rsidRPr="00683210">
        <w:rPr>
          <w:rFonts w:ascii="Times New Roman" w:hAnsi="Times New Roman" w:cs="Times New Roman"/>
          <w:b/>
          <w:bCs/>
          <w:i w:val="0"/>
          <w:iCs w:val="0"/>
          <w:color w:val="auto"/>
          <w:sz w:val="28"/>
          <w:szCs w:val="28"/>
        </w:rPr>
        <w:t xml:space="preserve"> - </w:t>
      </w:r>
      <w:r w:rsidRPr="00683210">
        <w:rPr>
          <w:rFonts w:ascii="Times New Roman" w:hAnsi="Times New Roman" w:cs="Times New Roman"/>
          <w:b/>
          <w:bCs/>
          <w:i w:val="0"/>
          <w:iCs w:val="0"/>
          <w:color w:val="auto"/>
          <w:sz w:val="28"/>
          <w:szCs w:val="28"/>
          <w:lang w:val="en-US"/>
        </w:rPr>
        <w:t>ER</w:t>
      </w:r>
      <w:r w:rsidRPr="00683210">
        <w:rPr>
          <w:rFonts w:ascii="Times New Roman" w:hAnsi="Times New Roman" w:cs="Times New Roman"/>
          <w:b/>
          <w:bCs/>
          <w:i w:val="0"/>
          <w:iCs w:val="0"/>
          <w:color w:val="auto"/>
          <w:sz w:val="28"/>
          <w:szCs w:val="28"/>
        </w:rPr>
        <w:t>-Диаграмма</w:t>
      </w:r>
    </w:p>
    <w:p w14:paraId="352ADD31" w14:textId="548F7EB1" w:rsidR="008B64AE" w:rsidRPr="00C10F9B" w:rsidRDefault="008B64AE" w:rsidP="00C10F9B">
      <w:pPr>
        <w:spacing w:line="360" w:lineRule="auto"/>
        <w:ind w:firstLine="709"/>
        <w:jc w:val="both"/>
        <w:rPr>
          <w:rFonts w:ascii="Times New Roman" w:hAnsi="Times New Roman" w:cs="Times New Roman"/>
          <w:sz w:val="28"/>
          <w:szCs w:val="28"/>
        </w:rPr>
      </w:pPr>
      <w:r w:rsidRPr="00C10F9B">
        <w:rPr>
          <w:rFonts w:ascii="Times New Roman" w:hAnsi="Times New Roman" w:cs="Times New Roman"/>
          <w:sz w:val="28"/>
          <w:szCs w:val="28"/>
        </w:rPr>
        <w:t xml:space="preserve">Для обеспечения ссылочной целостности и оптимизации производительности в модель введены суррогатные первичные ключи типа </w:t>
      </w:r>
      <w:r w:rsidRPr="00C10F9B">
        <w:rPr>
          <w:rFonts w:ascii="Times New Roman" w:hAnsi="Times New Roman" w:cs="Times New Roman"/>
          <w:sz w:val="28"/>
          <w:szCs w:val="28"/>
        </w:rPr>
        <w:lastRenderedPageBreak/>
        <w:t xml:space="preserve">INT </w:t>
      </w:r>
      <w:proofErr w:type="gramStart"/>
      <w:r w:rsidRPr="00C10F9B">
        <w:rPr>
          <w:rFonts w:ascii="Times New Roman" w:hAnsi="Times New Roman" w:cs="Times New Roman"/>
          <w:sz w:val="28"/>
          <w:szCs w:val="28"/>
        </w:rPr>
        <w:t>IDENTITY(</w:t>
      </w:r>
      <w:proofErr w:type="gramEnd"/>
      <w:r w:rsidRPr="00C10F9B">
        <w:rPr>
          <w:rFonts w:ascii="Times New Roman" w:hAnsi="Times New Roman" w:cs="Times New Roman"/>
          <w:sz w:val="28"/>
          <w:szCs w:val="28"/>
        </w:rPr>
        <w:t xml:space="preserve">1,1) для всех таблиц. Это исключает зависимость структуры базы данных от изменяющихся бизнес-идентификаторов, ускоряет выполнение операций JOIN при построении сложных отчётов и упрощает процессы миграции схем и репликации данных. Все связи </w:t>
      </w:r>
      <w:proofErr w:type="gramStart"/>
      <w:r w:rsidRPr="00C10F9B">
        <w:rPr>
          <w:rFonts w:ascii="Times New Roman" w:hAnsi="Times New Roman" w:cs="Times New Roman"/>
          <w:sz w:val="28"/>
          <w:szCs w:val="28"/>
        </w:rPr>
        <w:t>1:N</w:t>
      </w:r>
      <w:proofErr w:type="gramEnd"/>
      <w:r w:rsidRPr="00C10F9B">
        <w:rPr>
          <w:rFonts w:ascii="Times New Roman" w:hAnsi="Times New Roman" w:cs="Times New Roman"/>
          <w:sz w:val="28"/>
          <w:szCs w:val="28"/>
        </w:rPr>
        <w:t xml:space="preserve"> реализованы через явно определённые внешние ключи с указанием стратегий каскадного удаления (ON DELETE CASCADE) для зависимых записей (например, показаний и заявок при удалении лицевого счёта) и ограничительных правил (ON DELETE RESTRICT) для критичных финансовых регистров и объектов недвижимости. Дополнительно введена стратегия </w:t>
      </w:r>
      <w:proofErr w:type="spellStart"/>
      <w:r w:rsidRPr="00C10F9B">
        <w:rPr>
          <w:rFonts w:ascii="Times New Roman" w:hAnsi="Times New Roman" w:cs="Times New Roman"/>
          <w:sz w:val="28"/>
          <w:szCs w:val="28"/>
        </w:rPr>
        <w:t>историзации</w:t>
      </w:r>
      <w:proofErr w:type="spellEnd"/>
      <w:r w:rsidRPr="00C10F9B">
        <w:rPr>
          <w:rFonts w:ascii="Times New Roman" w:hAnsi="Times New Roman" w:cs="Times New Roman"/>
          <w:sz w:val="28"/>
          <w:szCs w:val="28"/>
        </w:rPr>
        <w:t xml:space="preserve"> и аудита: для тарифов, нормативов и статусов предусмотрены поля </w:t>
      </w:r>
      <w:proofErr w:type="spellStart"/>
      <w:r w:rsidRPr="00C10F9B">
        <w:rPr>
          <w:rFonts w:ascii="Times New Roman" w:hAnsi="Times New Roman" w:cs="Times New Roman"/>
          <w:sz w:val="28"/>
          <w:szCs w:val="28"/>
        </w:rPr>
        <w:t>ValidFrom</w:t>
      </w:r>
      <w:proofErr w:type="spellEnd"/>
      <w:r w:rsidRPr="00C10F9B">
        <w:rPr>
          <w:rFonts w:ascii="Times New Roman" w:hAnsi="Times New Roman" w:cs="Times New Roman"/>
          <w:sz w:val="28"/>
          <w:szCs w:val="28"/>
        </w:rPr>
        <w:t>/</w:t>
      </w:r>
      <w:proofErr w:type="spellStart"/>
      <w:r w:rsidRPr="00C10F9B">
        <w:rPr>
          <w:rFonts w:ascii="Times New Roman" w:hAnsi="Times New Roman" w:cs="Times New Roman"/>
          <w:sz w:val="28"/>
          <w:szCs w:val="28"/>
        </w:rPr>
        <w:t>ValidTo</w:t>
      </w:r>
      <w:proofErr w:type="spellEnd"/>
      <w:r w:rsidRPr="00C10F9B">
        <w:rPr>
          <w:rFonts w:ascii="Times New Roman" w:hAnsi="Times New Roman" w:cs="Times New Roman"/>
          <w:sz w:val="28"/>
          <w:szCs w:val="28"/>
        </w:rPr>
        <w:t xml:space="preserve">, а все таблицы дополнены системными атрибутами </w:t>
      </w:r>
      <w:proofErr w:type="spellStart"/>
      <w:r w:rsidRPr="00C10F9B">
        <w:rPr>
          <w:rFonts w:ascii="Times New Roman" w:hAnsi="Times New Roman" w:cs="Times New Roman"/>
          <w:sz w:val="28"/>
          <w:szCs w:val="28"/>
        </w:rPr>
        <w:t>CreatedAt</w:t>
      </w:r>
      <w:proofErr w:type="spellEnd"/>
      <w:r w:rsidRPr="00C10F9B">
        <w:rPr>
          <w:rFonts w:ascii="Times New Roman" w:hAnsi="Times New Roman" w:cs="Times New Roman"/>
          <w:sz w:val="28"/>
          <w:szCs w:val="28"/>
        </w:rPr>
        <w:t xml:space="preserve">, </w:t>
      </w:r>
      <w:proofErr w:type="spellStart"/>
      <w:r w:rsidRPr="00C10F9B">
        <w:rPr>
          <w:rFonts w:ascii="Times New Roman" w:hAnsi="Times New Roman" w:cs="Times New Roman"/>
          <w:sz w:val="28"/>
          <w:szCs w:val="28"/>
        </w:rPr>
        <w:t>UpdatedAt</w:t>
      </w:r>
      <w:proofErr w:type="spellEnd"/>
      <w:r w:rsidRPr="00C10F9B">
        <w:rPr>
          <w:rFonts w:ascii="Times New Roman" w:hAnsi="Times New Roman" w:cs="Times New Roman"/>
          <w:sz w:val="28"/>
          <w:szCs w:val="28"/>
        </w:rPr>
        <w:t xml:space="preserve">, </w:t>
      </w:r>
      <w:proofErr w:type="spellStart"/>
      <w:r w:rsidRPr="00C10F9B">
        <w:rPr>
          <w:rFonts w:ascii="Times New Roman" w:hAnsi="Times New Roman" w:cs="Times New Roman"/>
          <w:sz w:val="28"/>
          <w:szCs w:val="28"/>
        </w:rPr>
        <w:t>CreatedBy</w:t>
      </w:r>
      <w:proofErr w:type="spellEnd"/>
      <w:r w:rsidRPr="00C10F9B">
        <w:rPr>
          <w:rFonts w:ascii="Times New Roman" w:hAnsi="Times New Roman" w:cs="Times New Roman"/>
          <w:sz w:val="28"/>
          <w:szCs w:val="28"/>
        </w:rPr>
        <w:t xml:space="preserve"> и </w:t>
      </w:r>
      <w:proofErr w:type="spellStart"/>
      <w:r w:rsidRPr="00C10F9B">
        <w:rPr>
          <w:rFonts w:ascii="Times New Roman" w:hAnsi="Times New Roman" w:cs="Times New Roman"/>
          <w:sz w:val="28"/>
          <w:szCs w:val="28"/>
        </w:rPr>
        <w:t>IsDeleted</w:t>
      </w:r>
      <w:proofErr w:type="spellEnd"/>
      <w:r w:rsidRPr="00C10F9B">
        <w:rPr>
          <w:rFonts w:ascii="Times New Roman" w:hAnsi="Times New Roman" w:cs="Times New Roman"/>
          <w:sz w:val="28"/>
          <w:szCs w:val="28"/>
        </w:rPr>
        <w:t xml:space="preserve">, что гарантирует корректный расчёт задним числом, неизменяемость журналов операций и соответствие требованиям Федерального закона № 152-ФЗ. Логическая схема прошла верификацию на предмет отсутствия транзитивных зависимостей, циклических связей и нарушений принципов нормализации, после чего подготовлена для прямой трансляции в физическую схему СУБД Microsoft SQL Server 2019 с использованием </w:t>
      </w:r>
      <w:proofErr w:type="spellStart"/>
      <w:r w:rsidRPr="00C10F9B">
        <w:rPr>
          <w:rFonts w:ascii="Times New Roman" w:hAnsi="Times New Roman" w:cs="Times New Roman"/>
          <w:sz w:val="28"/>
          <w:szCs w:val="28"/>
        </w:rPr>
        <w:t>Fluent</w:t>
      </w:r>
      <w:proofErr w:type="spellEnd"/>
      <w:r w:rsidRPr="00C10F9B">
        <w:rPr>
          <w:rFonts w:ascii="Times New Roman" w:hAnsi="Times New Roman" w:cs="Times New Roman"/>
          <w:sz w:val="28"/>
          <w:szCs w:val="28"/>
        </w:rPr>
        <w:t xml:space="preserve"> API </w:t>
      </w:r>
      <w:proofErr w:type="spellStart"/>
      <w:r w:rsidRPr="00C10F9B">
        <w:rPr>
          <w:rFonts w:ascii="Times New Roman" w:hAnsi="Times New Roman" w:cs="Times New Roman"/>
          <w:sz w:val="28"/>
          <w:szCs w:val="28"/>
        </w:rPr>
        <w:t>Entity</w:t>
      </w:r>
      <w:proofErr w:type="spellEnd"/>
      <w:r w:rsidRPr="00C10F9B">
        <w:rPr>
          <w:rFonts w:ascii="Times New Roman" w:hAnsi="Times New Roman" w:cs="Times New Roman"/>
          <w:sz w:val="28"/>
          <w:szCs w:val="28"/>
        </w:rPr>
        <w:t xml:space="preserve"> Framework Core для точной настройки типов данных, составных индексов и проверочных ограничений (CHECK).</w:t>
      </w:r>
    </w:p>
    <w:p w14:paraId="34804352" w14:textId="77777777" w:rsidR="00726393" w:rsidRPr="00683210" w:rsidRDefault="00726393" w:rsidP="00C10F9B">
      <w:pPr>
        <w:pStyle w:val="4"/>
        <w:spacing w:line="360" w:lineRule="auto"/>
        <w:ind w:firstLine="709"/>
        <w:jc w:val="both"/>
        <w:rPr>
          <w:rFonts w:ascii="Times New Roman" w:hAnsi="Times New Roman" w:cs="Times New Roman"/>
          <w:i w:val="0"/>
          <w:iCs w:val="0"/>
          <w:color w:val="000000" w:themeColor="text1"/>
          <w:szCs w:val="28"/>
        </w:rPr>
      </w:pPr>
      <w:r w:rsidRPr="00683210">
        <w:rPr>
          <w:rFonts w:ascii="Times New Roman" w:hAnsi="Times New Roman" w:cs="Times New Roman"/>
          <w:i w:val="0"/>
          <w:iCs w:val="0"/>
          <w:color w:val="000000" w:themeColor="text1"/>
          <w:szCs w:val="28"/>
        </w:rPr>
        <w:t>1.3.2 Функциональная модель (IDEF0 и DFD)</w:t>
      </w:r>
    </w:p>
    <w:p w14:paraId="530E9291" w14:textId="77777777" w:rsidR="008B64AE" w:rsidRPr="00683210" w:rsidRDefault="008B64AE" w:rsidP="00C10F9B">
      <w:pPr>
        <w:pStyle w:val="ds-markdown-paragraph"/>
        <w:keepNext/>
        <w:spacing w:line="360" w:lineRule="auto"/>
        <w:ind w:firstLine="709"/>
        <w:jc w:val="both"/>
        <w:rPr>
          <w:sz w:val="28"/>
          <w:szCs w:val="28"/>
        </w:rPr>
      </w:pPr>
      <w:r w:rsidRPr="00683210">
        <w:rPr>
          <w:sz w:val="28"/>
          <w:szCs w:val="28"/>
        </w:rPr>
        <w:t>Функциональное моделирование выступает ключевым этапом проектирования информационной системы, обеспечивающим формализацию бизнес-процессов управляющей компании, выявление информационных потоков, управляющих воздействий и механизмов исполнения. В рамках дипломного проекта применён комплексный подход, сочетающий структурную методологию IDEF0 (</w:t>
      </w:r>
      <w:proofErr w:type="spellStart"/>
      <w:r w:rsidRPr="00683210">
        <w:rPr>
          <w:sz w:val="28"/>
          <w:szCs w:val="28"/>
        </w:rPr>
        <w:t>Integration</w:t>
      </w:r>
      <w:proofErr w:type="spellEnd"/>
      <w:r w:rsidRPr="00683210">
        <w:rPr>
          <w:sz w:val="28"/>
          <w:szCs w:val="28"/>
        </w:rPr>
        <w:t xml:space="preserve"> Definition </w:t>
      </w:r>
      <w:proofErr w:type="spellStart"/>
      <w:r w:rsidRPr="00683210">
        <w:rPr>
          <w:sz w:val="28"/>
          <w:szCs w:val="28"/>
        </w:rPr>
        <w:t>for</w:t>
      </w:r>
      <w:proofErr w:type="spellEnd"/>
      <w:r w:rsidRPr="00683210">
        <w:rPr>
          <w:sz w:val="28"/>
          <w:szCs w:val="28"/>
        </w:rPr>
        <w:t xml:space="preserve"> </w:t>
      </w:r>
      <w:proofErr w:type="spellStart"/>
      <w:r w:rsidRPr="00683210">
        <w:rPr>
          <w:sz w:val="28"/>
          <w:szCs w:val="28"/>
        </w:rPr>
        <w:t>Function</w:t>
      </w:r>
      <w:proofErr w:type="spellEnd"/>
      <w:r w:rsidRPr="00683210">
        <w:rPr>
          <w:sz w:val="28"/>
          <w:szCs w:val="28"/>
        </w:rPr>
        <w:t xml:space="preserve"> </w:t>
      </w:r>
      <w:proofErr w:type="spellStart"/>
      <w:r w:rsidRPr="00683210">
        <w:rPr>
          <w:sz w:val="28"/>
          <w:szCs w:val="28"/>
        </w:rPr>
        <w:t>Modeling</w:t>
      </w:r>
      <w:proofErr w:type="spellEnd"/>
      <w:r w:rsidRPr="00683210">
        <w:rPr>
          <w:sz w:val="28"/>
          <w:szCs w:val="28"/>
        </w:rPr>
        <w:t xml:space="preserve">) для описания функциональной декомпозиции и методологию DFD (Data </w:t>
      </w:r>
      <w:proofErr w:type="spellStart"/>
      <w:r w:rsidRPr="00683210">
        <w:rPr>
          <w:sz w:val="28"/>
          <w:szCs w:val="28"/>
        </w:rPr>
        <w:t>Flow</w:t>
      </w:r>
      <w:proofErr w:type="spellEnd"/>
      <w:r w:rsidRPr="00683210">
        <w:rPr>
          <w:sz w:val="28"/>
          <w:szCs w:val="28"/>
        </w:rPr>
        <w:t xml:space="preserve"> </w:t>
      </w:r>
      <w:proofErr w:type="spellStart"/>
      <w:r w:rsidRPr="00683210">
        <w:rPr>
          <w:sz w:val="28"/>
          <w:szCs w:val="28"/>
        </w:rPr>
        <w:t>Diagram</w:t>
      </w:r>
      <w:proofErr w:type="spellEnd"/>
      <w:r w:rsidRPr="00683210">
        <w:rPr>
          <w:sz w:val="28"/>
          <w:szCs w:val="28"/>
        </w:rPr>
        <w:t xml:space="preserve">) для детализации движения данных между процессами, внешними сущностями и накопителями. Использование двух взаимодополняющих </w:t>
      </w:r>
      <w:r w:rsidRPr="00683210">
        <w:rPr>
          <w:sz w:val="28"/>
          <w:szCs w:val="28"/>
        </w:rPr>
        <w:lastRenderedPageBreak/>
        <w:t xml:space="preserve">нотаций обусловлено необходимостью обеспечения сквозной </w:t>
      </w:r>
      <w:proofErr w:type="spellStart"/>
      <w:r w:rsidRPr="00683210">
        <w:rPr>
          <w:sz w:val="28"/>
          <w:szCs w:val="28"/>
        </w:rPr>
        <w:t>трассируемости</w:t>
      </w:r>
      <w:proofErr w:type="spellEnd"/>
      <w:r w:rsidRPr="00683210">
        <w:rPr>
          <w:sz w:val="28"/>
          <w:szCs w:val="28"/>
        </w:rPr>
        <w:t xml:space="preserve"> требований: IDEF0 фиксирует границы системы, правила управления и исполнительные ресурсы, а DFD раскрывает преобразование информационных потоков на уровне атомарных операций, что гарантирует непротиворечивость архитектуры, исключает дублирование функций и упрощает последующую разработку API-контрактов и модульной структуры приложения. Все диаграммы разработаны в соответствии с требованиями ГОСТ 34.602-89 к техническому проектированию автоматизированных систем, прошли верификацию на предмет балансировки потоков, отсутствия циклических зависимостей и полноты покрытия функциональных требований, сформулированных в пункте 1.4.1.</w:t>
      </w:r>
    </w:p>
    <w:p w14:paraId="711998F8" w14:textId="77777777" w:rsidR="008B64AE" w:rsidRPr="00683210" w:rsidRDefault="008B64AE" w:rsidP="00C10F9B">
      <w:pPr>
        <w:pStyle w:val="ds-markdown-paragraph"/>
        <w:keepNext/>
        <w:spacing w:line="360" w:lineRule="auto"/>
        <w:ind w:firstLine="709"/>
        <w:jc w:val="both"/>
        <w:rPr>
          <w:sz w:val="28"/>
          <w:szCs w:val="28"/>
        </w:rPr>
      </w:pPr>
      <w:r w:rsidRPr="00683210">
        <w:rPr>
          <w:sz w:val="28"/>
          <w:szCs w:val="28"/>
        </w:rPr>
        <w:t>Контекстная диаграмма IDEF0 (уровень A-0) (см. Рисунок 2) представляет проектируемую информационную систему «Управление многоквартирным домом» как единый функциональный блок, преобразующий входные потоки в выходные результаты под воздействием нормативно-управляющих факторов и с использованием исполнительных механизмов. В соответствии со стандартной нотацией ICOM (</w:t>
      </w:r>
      <w:proofErr w:type="spellStart"/>
      <w:r w:rsidRPr="00683210">
        <w:rPr>
          <w:sz w:val="28"/>
          <w:szCs w:val="28"/>
        </w:rPr>
        <w:t>Input</w:t>
      </w:r>
      <w:proofErr w:type="spellEnd"/>
      <w:r w:rsidRPr="00683210">
        <w:rPr>
          <w:sz w:val="28"/>
          <w:szCs w:val="28"/>
        </w:rPr>
        <w:t xml:space="preserve">, Control, </w:t>
      </w:r>
      <w:proofErr w:type="spellStart"/>
      <w:r w:rsidRPr="00683210">
        <w:rPr>
          <w:sz w:val="28"/>
          <w:szCs w:val="28"/>
        </w:rPr>
        <w:t>Output</w:t>
      </w:r>
      <w:proofErr w:type="spellEnd"/>
      <w:r w:rsidRPr="00683210">
        <w:rPr>
          <w:sz w:val="28"/>
          <w:szCs w:val="28"/>
        </w:rPr>
        <w:t xml:space="preserve">, </w:t>
      </w:r>
      <w:proofErr w:type="spellStart"/>
      <w:r w:rsidRPr="00683210">
        <w:rPr>
          <w:sz w:val="28"/>
          <w:szCs w:val="28"/>
        </w:rPr>
        <w:t>Mechanism</w:t>
      </w:r>
      <w:proofErr w:type="spellEnd"/>
      <w:r w:rsidRPr="00683210">
        <w:rPr>
          <w:sz w:val="28"/>
          <w:szCs w:val="28"/>
        </w:rPr>
        <w:t>) модель детализирует следующие компоненты:</w:t>
      </w:r>
    </w:p>
    <w:p w14:paraId="7E0E4931" w14:textId="77777777" w:rsidR="008B64AE" w:rsidRPr="00683210" w:rsidRDefault="008B64AE" w:rsidP="00C10F9B">
      <w:pPr>
        <w:pStyle w:val="ds-markdown-paragraph"/>
        <w:keepNext/>
        <w:numPr>
          <w:ilvl w:val="0"/>
          <w:numId w:val="30"/>
        </w:numPr>
        <w:spacing w:line="360" w:lineRule="auto"/>
        <w:ind w:firstLine="709"/>
        <w:jc w:val="both"/>
        <w:rPr>
          <w:sz w:val="28"/>
          <w:szCs w:val="28"/>
        </w:rPr>
      </w:pPr>
      <w:r w:rsidRPr="00683210">
        <w:rPr>
          <w:sz w:val="28"/>
          <w:szCs w:val="28"/>
        </w:rPr>
        <w:t>Входы (</w:t>
      </w:r>
      <w:proofErr w:type="spellStart"/>
      <w:r w:rsidRPr="00683210">
        <w:rPr>
          <w:sz w:val="28"/>
          <w:szCs w:val="28"/>
        </w:rPr>
        <w:t>Input</w:t>
      </w:r>
      <w:proofErr w:type="spellEnd"/>
      <w:r w:rsidRPr="00683210">
        <w:rPr>
          <w:sz w:val="28"/>
          <w:szCs w:val="28"/>
        </w:rPr>
        <w:t>): обращения жителей (поступающие по телефону, через веб-интерфейс личного кабинета, мобильное приложение или при личном визите), показания индивидуальных приборов учёта (ХВС, ГВС, электроэнергия, тепловая энергия), платёжные поручения и выписки из банковских эквайринговых систем, первичные справочные данные о многоквартирных домах, квартирах и тарифных сетках ресурсоснабжающих организаций.</w:t>
      </w:r>
    </w:p>
    <w:p w14:paraId="051ADA9C" w14:textId="77777777" w:rsidR="008B64AE" w:rsidRPr="00683210" w:rsidRDefault="008B64AE" w:rsidP="00C10F9B">
      <w:pPr>
        <w:pStyle w:val="ds-markdown-paragraph"/>
        <w:keepNext/>
        <w:numPr>
          <w:ilvl w:val="0"/>
          <w:numId w:val="30"/>
        </w:numPr>
        <w:spacing w:line="360" w:lineRule="auto"/>
        <w:ind w:firstLine="709"/>
        <w:jc w:val="both"/>
        <w:rPr>
          <w:sz w:val="28"/>
          <w:szCs w:val="28"/>
        </w:rPr>
      </w:pPr>
      <w:r w:rsidRPr="00683210">
        <w:rPr>
          <w:sz w:val="28"/>
          <w:szCs w:val="28"/>
        </w:rPr>
        <w:t>Выходы (</w:t>
      </w:r>
      <w:proofErr w:type="spellStart"/>
      <w:r w:rsidRPr="00683210">
        <w:rPr>
          <w:sz w:val="28"/>
          <w:szCs w:val="28"/>
        </w:rPr>
        <w:t>Output</w:t>
      </w:r>
      <w:proofErr w:type="spellEnd"/>
      <w:r w:rsidRPr="00683210">
        <w:rPr>
          <w:sz w:val="28"/>
          <w:szCs w:val="28"/>
        </w:rPr>
        <w:t xml:space="preserve">): электронные платёжные квитанции в формате PDF с QR-кодами для быстрой оплаты через банковские приложения, закрытые заявки с зафиксированными временными метками выполнения и оценками качества работ со стороны жителей, </w:t>
      </w:r>
      <w:r w:rsidRPr="00683210">
        <w:rPr>
          <w:sz w:val="28"/>
          <w:szCs w:val="28"/>
        </w:rPr>
        <w:lastRenderedPageBreak/>
        <w:t>аналитические отчёты по задолженности и диспетчерской нагрузке, регламентированные сводки для РСО об объёмах индивидуального и общедомового потребления, автоматические уведомления о подтверждении показаний и смене статусов обращений.</w:t>
      </w:r>
    </w:p>
    <w:p w14:paraId="7241453F" w14:textId="77777777" w:rsidR="008B64AE" w:rsidRPr="00683210" w:rsidRDefault="008B64AE" w:rsidP="00C10F9B">
      <w:pPr>
        <w:pStyle w:val="ds-markdown-paragraph"/>
        <w:keepNext/>
        <w:numPr>
          <w:ilvl w:val="0"/>
          <w:numId w:val="30"/>
        </w:numPr>
        <w:spacing w:line="360" w:lineRule="auto"/>
        <w:ind w:firstLine="709"/>
        <w:jc w:val="both"/>
        <w:rPr>
          <w:sz w:val="28"/>
          <w:szCs w:val="28"/>
        </w:rPr>
      </w:pPr>
      <w:r w:rsidRPr="00683210">
        <w:rPr>
          <w:sz w:val="28"/>
          <w:szCs w:val="28"/>
        </w:rPr>
        <w:t>Управление (Control): нормативно-правовая база (Жилищный кодекс РФ, Постановления Правительства РФ № 354 и № 491, Федеральный закон № 152-ФЗ «О персональных данных»), утверждённые региональные тарифы и нормативы потребления, внутренние регламенты управляющей компании, стандарты качества обслуживания (SLA), технические требования к хранению, обработке и защите персональных данных, отраслевые стандарты Минстроя России.</w:t>
      </w:r>
    </w:p>
    <w:p w14:paraId="4D0A7307" w14:textId="77777777" w:rsidR="008B64AE" w:rsidRPr="00683210" w:rsidRDefault="008B64AE" w:rsidP="00C10F9B">
      <w:pPr>
        <w:pStyle w:val="ds-markdown-paragraph"/>
        <w:keepNext/>
        <w:numPr>
          <w:ilvl w:val="0"/>
          <w:numId w:val="30"/>
        </w:numPr>
        <w:spacing w:line="360" w:lineRule="auto"/>
        <w:ind w:firstLine="709"/>
        <w:jc w:val="both"/>
        <w:rPr>
          <w:sz w:val="28"/>
          <w:szCs w:val="28"/>
        </w:rPr>
      </w:pPr>
      <w:r w:rsidRPr="00683210">
        <w:rPr>
          <w:sz w:val="28"/>
          <w:szCs w:val="28"/>
        </w:rPr>
        <w:t>Механизмы (</w:t>
      </w:r>
      <w:proofErr w:type="spellStart"/>
      <w:r w:rsidRPr="00683210">
        <w:rPr>
          <w:sz w:val="28"/>
          <w:szCs w:val="28"/>
        </w:rPr>
        <w:t>Mechanism</w:t>
      </w:r>
      <w:proofErr w:type="spellEnd"/>
      <w:r w:rsidRPr="00683210">
        <w:rPr>
          <w:sz w:val="28"/>
          <w:szCs w:val="28"/>
        </w:rPr>
        <w:t xml:space="preserve">): персонал УК (диспетчеры, бухгалтеры-расчётчики, инженеры, контролёры, руководство), серверное и сетевое оборудование, программная платформа (ASP.NET Core, Vue.js 3, MS SQL Server, </w:t>
      </w:r>
      <w:proofErr w:type="spellStart"/>
      <w:r w:rsidRPr="00683210">
        <w:rPr>
          <w:sz w:val="28"/>
          <w:szCs w:val="28"/>
        </w:rPr>
        <w:t>Nginx</w:t>
      </w:r>
      <w:proofErr w:type="spellEnd"/>
      <w:r w:rsidRPr="00683210">
        <w:rPr>
          <w:sz w:val="28"/>
          <w:szCs w:val="28"/>
        </w:rPr>
        <w:t>), средства криптографической защиты, резервного копирования и мониторинга.</w:t>
      </w:r>
    </w:p>
    <w:p w14:paraId="24EBB82C" w14:textId="77777777" w:rsidR="008B64AE" w:rsidRPr="00683210" w:rsidRDefault="008B64AE" w:rsidP="00C10F9B">
      <w:pPr>
        <w:pStyle w:val="ds-markdown-paragraph"/>
        <w:keepNext/>
        <w:spacing w:line="360" w:lineRule="auto"/>
        <w:ind w:firstLine="709"/>
        <w:jc w:val="both"/>
        <w:rPr>
          <w:sz w:val="28"/>
          <w:szCs w:val="28"/>
        </w:rPr>
      </w:pPr>
      <w:r w:rsidRPr="00683210">
        <w:rPr>
          <w:sz w:val="28"/>
          <w:szCs w:val="28"/>
        </w:rPr>
        <w:t>Контекстная диаграмма строго фиксирует внешние границы системы, исключает «скрытые» процессы и гарантирует, что все функциональные требования покрываются на этапе последующей декомпозиции. Отсутствие обратных связей на уровне A-0 обусловлено методологическими правилами IDEF0, требующими изоляции системы от внешних воздействий до момента детализации внутренних процессов.</w:t>
      </w:r>
    </w:p>
    <w:p w14:paraId="020547A8" w14:textId="77777777" w:rsidR="008B64AE" w:rsidRPr="00683210" w:rsidRDefault="008B64AE" w:rsidP="00C10F9B">
      <w:pPr>
        <w:pStyle w:val="ds-markdown-paragraph"/>
        <w:keepNext/>
        <w:spacing w:line="360" w:lineRule="auto"/>
        <w:ind w:firstLine="709"/>
        <w:jc w:val="both"/>
        <w:rPr>
          <w:sz w:val="28"/>
          <w:szCs w:val="28"/>
        </w:rPr>
      </w:pPr>
      <w:r w:rsidRPr="00683210">
        <w:rPr>
          <w:sz w:val="28"/>
          <w:szCs w:val="28"/>
        </w:rPr>
        <w:t xml:space="preserve">Декомпозиция IDEF0 (уровни A-1 – A-2) раскрывает основной функциональный блок на четыре подпроцесса, соответствующие ключевым направлениям деятельности УК: ведение жилого фонда и лицевых счетов, диспетчеризация заявок, расчётно-кассовое обслуживание и формирование отчётности. Каждый подпроцесс детализирован до уровня атомарных операций (например, «Валидация показания», «Расчёт разницы потребления», «Назначение исполнителя», «Генерация квитанции»), что обеспечивает </w:t>
      </w:r>
      <w:r w:rsidRPr="00683210">
        <w:rPr>
          <w:sz w:val="28"/>
          <w:szCs w:val="28"/>
        </w:rPr>
        <w:lastRenderedPageBreak/>
        <w:t xml:space="preserve">прозрачность бизнес-логики, упрощает написание </w:t>
      </w:r>
      <w:proofErr w:type="spellStart"/>
      <w:r w:rsidRPr="00683210">
        <w:rPr>
          <w:sz w:val="28"/>
          <w:szCs w:val="28"/>
        </w:rPr>
        <w:t>unit</w:t>
      </w:r>
      <w:proofErr w:type="spellEnd"/>
      <w:r w:rsidRPr="00683210">
        <w:rPr>
          <w:sz w:val="28"/>
          <w:szCs w:val="28"/>
        </w:rPr>
        <w:t xml:space="preserve">-тестов на этапе программирования и позволяет точно определить границы ответственности каждого модуля серверной части. Управление каждым процессом осуществляется через регламентированные статусные модели, правила проверки данных и конфигурационные параметры, зафиксированные в спецификациях REST API и файлах </w:t>
      </w:r>
      <w:proofErr w:type="gramStart"/>
      <w:r w:rsidRPr="00683210">
        <w:rPr>
          <w:sz w:val="28"/>
          <w:szCs w:val="28"/>
        </w:rPr>
        <w:t>настройки .</w:t>
      </w:r>
      <w:proofErr w:type="spellStart"/>
      <w:r w:rsidRPr="00683210">
        <w:rPr>
          <w:sz w:val="28"/>
          <w:szCs w:val="28"/>
        </w:rPr>
        <w:t>json</w:t>
      </w:r>
      <w:proofErr w:type="spellEnd"/>
      <w:proofErr w:type="gramEnd"/>
      <w:r w:rsidRPr="00683210">
        <w:rPr>
          <w:sz w:val="28"/>
          <w:szCs w:val="28"/>
        </w:rPr>
        <w:t>. Механизмы исполнения распределены в соответствии с ролевой моделью: диспетчер отвечает за маршрутизацию обращений и контроль SLA, бухгалтер – за финансовые операции и сверку платежей, автоматизированный сервис – за валидацию, расчёт и формирование документов. Все управляющие воздействия верифицированы на соответствие отраслевым стандартам ЖКХ и требованиям регуляторов, что исключает произвольную интерпретацию бизнес-правил на этапе разработки.</w:t>
      </w:r>
    </w:p>
    <w:p w14:paraId="1F9A9914" w14:textId="77777777" w:rsidR="008B64AE" w:rsidRPr="00683210" w:rsidRDefault="008B64AE" w:rsidP="00C10F9B">
      <w:pPr>
        <w:pStyle w:val="ds-markdown-paragraph"/>
        <w:keepNext/>
        <w:spacing w:line="360" w:lineRule="auto"/>
        <w:ind w:firstLine="709"/>
        <w:jc w:val="both"/>
        <w:rPr>
          <w:sz w:val="28"/>
          <w:szCs w:val="28"/>
        </w:rPr>
      </w:pPr>
      <w:r w:rsidRPr="00683210">
        <w:rPr>
          <w:sz w:val="28"/>
          <w:szCs w:val="28"/>
        </w:rPr>
        <w:t>Диаграмма потоков данных (DFD) (см. Рисунок 3) дополняет структурную модель детализацией информационных потоков между процессами, внешними сущностями и накопителями данных. На уровне 0 (контекстная DFD) система представлена как единый процесс, взаимодействующий с внешними акторами: Житель, Диспетчер УК, Бухгалтер, РСО, Банк. На уровне 1 модель декомпозируется на четыре основных функциональных узла, каждый из которых сопровождается строго определёнными потоками данных и механизмами трансформации:</w:t>
      </w:r>
    </w:p>
    <w:p w14:paraId="08EF4BB8" w14:textId="77777777" w:rsidR="008B64AE" w:rsidRPr="00683210" w:rsidRDefault="008B64AE" w:rsidP="00C10F9B">
      <w:pPr>
        <w:pStyle w:val="ds-markdown-paragraph"/>
        <w:keepNext/>
        <w:numPr>
          <w:ilvl w:val="0"/>
          <w:numId w:val="31"/>
        </w:numPr>
        <w:spacing w:line="360" w:lineRule="auto"/>
        <w:ind w:firstLine="709"/>
        <w:jc w:val="both"/>
        <w:rPr>
          <w:sz w:val="28"/>
          <w:szCs w:val="28"/>
        </w:rPr>
      </w:pPr>
      <w:r w:rsidRPr="00683210">
        <w:rPr>
          <w:sz w:val="28"/>
          <w:szCs w:val="28"/>
        </w:rPr>
        <w:t xml:space="preserve">Ведение жилого фонда и лицевых счетов (накопитель D1 «Справочники и реестры»): принимает потоки данных о новых собственниках, изменениях в составе помещений, регистрации приборов учёта. Обеспечивает валидацию уникальности лицевых счетов, формирование реестра МКД, </w:t>
      </w:r>
      <w:proofErr w:type="spellStart"/>
      <w:r w:rsidRPr="00683210">
        <w:rPr>
          <w:sz w:val="28"/>
          <w:szCs w:val="28"/>
        </w:rPr>
        <w:t>версионирование</w:t>
      </w:r>
      <w:proofErr w:type="spellEnd"/>
      <w:r w:rsidRPr="00683210">
        <w:rPr>
          <w:sz w:val="28"/>
          <w:szCs w:val="28"/>
        </w:rPr>
        <w:t xml:space="preserve"> изменений и генерацию обновлённых справочников для расчётного модуля. </w:t>
      </w:r>
      <w:r w:rsidRPr="00683210">
        <w:rPr>
          <w:sz w:val="28"/>
          <w:szCs w:val="28"/>
        </w:rPr>
        <w:lastRenderedPageBreak/>
        <w:t>Обратный поток возвращает подтверждение регистрации и учётные данные для личного кабинета.</w:t>
      </w:r>
    </w:p>
    <w:p w14:paraId="5F3885D8" w14:textId="77777777" w:rsidR="008B64AE" w:rsidRPr="00683210" w:rsidRDefault="008B64AE" w:rsidP="00C10F9B">
      <w:pPr>
        <w:pStyle w:val="ds-markdown-paragraph"/>
        <w:keepNext/>
        <w:numPr>
          <w:ilvl w:val="0"/>
          <w:numId w:val="31"/>
        </w:numPr>
        <w:spacing w:line="360" w:lineRule="auto"/>
        <w:ind w:firstLine="709"/>
        <w:jc w:val="both"/>
        <w:rPr>
          <w:sz w:val="28"/>
          <w:szCs w:val="28"/>
        </w:rPr>
      </w:pPr>
      <w:r w:rsidRPr="00683210">
        <w:rPr>
          <w:sz w:val="28"/>
          <w:szCs w:val="28"/>
        </w:rPr>
        <w:t>Обработка заявок и диспетчеризация (накопитель D3 «Журнал обращений»): получает обращения от жителей и сотрудников, классифицирует их по типам неисправностей, назначает исполнителей из пула штатных специалистов или внешних подрядчиков, фиксирует переходы статусов. Обратный поток возвращает жителю уведомления о принятии заявки, назначении мастера, изменении статуса и запрос оценки качества выполнения работ.</w:t>
      </w:r>
    </w:p>
    <w:p w14:paraId="16738B8F" w14:textId="77777777" w:rsidR="008B64AE" w:rsidRPr="00683210" w:rsidRDefault="008B64AE" w:rsidP="00C10F9B">
      <w:pPr>
        <w:pStyle w:val="ds-markdown-paragraph"/>
        <w:keepNext/>
        <w:numPr>
          <w:ilvl w:val="0"/>
          <w:numId w:val="31"/>
        </w:numPr>
        <w:spacing w:line="360" w:lineRule="auto"/>
        <w:ind w:firstLine="709"/>
        <w:jc w:val="both"/>
        <w:rPr>
          <w:sz w:val="28"/>
          <w:szCs w:val="28"/>
        </w:rPr>
      </w:pPr>
      <w:r w:rsidRPr="00683210">
        <w:rPr>
          <w:sz w:val="28"/>
          <w:szCs w:val="28"/>
        </w:rPr>
        <w:t xml:space="preserve">Расчётно-кассовое обслуживание (накопители D2 «Показания приборов», D4 «Финансовые операции»): принимает подтверждённые показания, применяет </w:t>
      </w:r>
      <w:proofErr w:type="spellStart"/>
      <w:r w:rsidRPr="00683210">
        <w:rPr>
          <w:sz w:val="28"/>
          <w:szCs w:val="28"/>
        </w:rPr>
        <w:t>версионированные</w:t>
      </w:r>
      <w:proofErr w:type="spellEnd"/>
      <w:r w:rsidRPr="00683210">
        <w:rPr>
          <w:sz w:val="28"/>
          <w:szCs w:val="28"/>
        </w:rPr>
        <w:t xml:space="preserve"> тарифы и нормативы, вычисляет объёмы потребления, формирует начисления, учитывает поступающие платежи, рассчитывает сальдо и задолженность. Поток данных о начислениях направляется на генерацию квитанций, а данные о задолженности и поступлениях – в модуль отчётности и механизм эскалации взысканий.</w:t>
      </w:r>
    </w:p>
    <w:p w14:paraId="69BDA97D" w14:textId="77777777" w:rsidR="008B64AE" w:rsidRPr="00683210" w:rsidRDefault="008B64AE" w:rsidP="00C10F9B">
      <w:pPr>
        <w:pStyle w:val="ds-markdown-paragraph"/>
        <w:keepNext/>
        <w:numPr>
          <w:ilvl w:val="0"/>
          <w:numId w:val="31"/>
        </w:numPr>
        <w:spacing w:line="360" w:lineRule="auto"/>
        <w:ind w:firstLine="709"/>
        <w:jc w:val="both"/>
        <w:rPr>
          <w:sz w:val="28"/>
          <w:szCs w:val="28"/>
        </w:rPr>
      </w:pPr>
      <w:r w:rsidRPr="00683210">
        <w:rPr>
          <w:sz w:val="28"/>
          <w:szCs w:val="28"/>
        </w:rPr>
        <w:t>Формирование отчётности (внешний потребитель/процесс агрегации): агрегирует данные из всех накопителей, формирует регламентированные сводки для РСО, отчёты по исполнению SLA для руководства, акты сверки, аналитические дашборды и экспортные файлы в форматах .</w:t>
      </w:r>
      <w:proofErr w:type="spellStart"/>
      <w:r w:rsidRPr="00683210">
        <w:rPr>
          <w:sz w:val="28"/>
          <w:szCs w:val="28"/>
        </w:rPr>
        <w:t>xlsx</w:t>
      </w:r>
      <w:proofErr w:type="spellEnd"/>
      <w:r w:rsidRPr="00683210">
        <w:rPr>
          <w:sz w:val="28"/>
          <w:szCs w:val="28"/>
        </w:rPr>
        <w:t>, .</w:t>
      </w:r>
      <w:proofErr w:type="spellStart"/>
      <w:r w:rsidRPr="00683210">
        <w:rPr>
          <w:sz w:val="28"/>
          <w:szCs w:val="28"/>
        </w:rPr>
        <w:t>csv</w:t>
      </w:r>
      <w:proofErr w:type="spellEnd"/>
      <w:r w:rsidRPr="00683210">
        <w:rPr>
          <w:sz w:val="28"/>
          <w:szCs w:val="28"/>
        </w:rPr>
        <w:t>, .</w:t>
      </w:r>
      <w:proofErr w:type="spellStart"/>
      <w:r w:rsidRPr="00683210">
        <w:rPr>
          <w:sz w:val="28"/>
          <w:szCs w:val="28"/>
        </w:rPr>
        <w:t>pdf</w:t>
      </w:r>
      <w:proofErr w:type="spellEnd"/>
      <w:r w:rsidRPr="00683210">
        <w:rPr>
          <w:sz w:val="28"/>
          <w:szCs w:val="28"/>
        </w:rPr>
        <w:t>.</w:t>
      </w:r>
    </w:p>
    <w:p w14:paraId="2C1C179F" w14:textId="77777777" w:rsidR="008B64AE" w:rsidRPr="00683210" w:rsidRDefault="008B64AE" w:rsidP="00C10F9B">
      <w:pPr>
        <w:pStyle w:val="ds-markdown-paragraph"/>
        <w:keepNext/>
        <w:spacing w:line="360" w:lineRule="auto"/>
        <w:ind w:firstLine="709"/>
        <w:jc w:val="both"/>
        <w:rPr>
          <w:sz w:val="28"/>
          <w:szCs w:val="28"/>
        </w:rPr>
      </w:pPr>
      <w:r w:rsidRPr="00683210">
        <w:rPr>
          <w:sz w:val="28"/>
          <w:szCs w:val="28"/>
        </w:rPr>
        <w:t xml:space="preserve">DFD-модель прошла процедуру балансировки: суммарные потоки данных на входе и выходе каждого </w:t>
      </w:r>
      <w:proofErr w:type="spellStart"/>
      <w:r w:rsidRPr="00683210">
        <w:rPr>
          <w:sz w:val="28"/>
          <w:szCs w:val="28"/>
        </w:rPr>
        <w:t>декомпозиционного</w:t>
      </w:r>
      <w:proofErr w:type="spellEnd"/>
      <w:r w:rsidRPr="00683210">
        <w:rPr>
          <w:sz w:val="28"/>
          <w:szCs w:val="28"/>
        </w:rPr>
        <w:t xml:space="preserve"> уровня строго совпадают, что исключает потерю информации, гарантирует корректность проектирования и соответствует требованиям стандарта ISO/IEC/IEEE 15288. Особое внимание уделено механизмам обратной связи: отклонённые показания возвращаются на повторную валидацию с указанием причины и кодом ошибки, расхождения между начислением и оплатой инициируют </w:t>
      </w:r>
      <w:r w:rsidRPr="00683210">
        <w:rPr>
          <w:sz w:val="28"/>
          <w:szCs w:val="28"/>
        </w:rPr>
        <w:lastRenderedPageBreak/>
        <w:t xml:space="preserve">автоматическую сверку с выпиской банка, нарушения сроков исполнения заявок генерируют </w:t>
      </w:r>
      <w:proofErr w:type="spellStart"/>
      <w:r w:rsidRPr="00683210">
        <w:rPr>
          <w:sz w:val="28"/>
          <w:szCs w:val="28"/>
        </w:rPr>
        <w:t>эскалационные</w:t>
      </w:r>
      <w:proofErr w:type="spellEnd"/>
      <w:r w:rsidRPr="00683210">
        <w:rPr>
          <w:sz w:val="28"/>
          <w:szCs w:val="28"/>
        </w:rPr>
        <w:t xml:space="preserve"> уведомления старшему диспетчеру и фиксируются в журнале аудита. Каждый процесс DFD напрямую </w:t>
      </w:r>
      <w:proofErr w:type="spellStart"/>
      <w:r w:rsidRPr="00683210">
        <w:rPr>
          <w:sz w:val="28"/>
          <w:szCs w:val="28"/>
        </w:rPr>
        <w:t>маппируется</w:t>
      </w:r>
      <w:proofErr w:type="spellEnd"/>
      <w:r w:rsidRPr="00683210">
        <w:rPr>
          <w:sz w:val="28"/>
          <w:szCs w:val="28"/>
        </w:rPr>
        <w:t xml:space="preserve"> на конкретный набор REST-</w:t>
      </w:r>
      <w:proofErr w:type="spellStart"/>
      <w:r w:rsidRPr="00683210">
        <w:rPr>
          <w:sz w:val="28"/>
          <w:szCs w:val="28"/>
        </w:rPr>
        <w:t>эндпоинтов</w:t>
      </w:r>
      <w:proofErr w:type="spellEnd"/>
      <w:r w:rsidRPr="00683210">
        <w:rPr>
          <w:sz w:val="28"/>
          <w:szCs w:val="28"/>
        </w:rPr>
        <w:t xml:space="preserve"> серверной части (GET /</w:t>
      </w:r>
      <w:proofErr w:type="spellStart"/>
      <w:r w:rsidRPr="00683210">
        <w:rPr>
          <w:sz w:val="28"/>
          <w:szCs w:val="28"/>
        </w:rPr>
        <w:t>api</w:t>
      </w:r>
      <w:proofErr w:type="spellEnd"/>
      <w:r w:rsidRPr="00683210">
        <w:rPr>
          <w:sz w:val="28"/>
          <w:szCs w:val="28"/>
        </w:rPr>
        <w:t>/</w:t>
      </w:r>
      <w:proofErr w:type="spellStart"/>
      <w:r w:rsidRPr="00683210">
        <w:rPr>
          <w:sz w:val="28"/>
          <w:szCs w:val="28"/>
        </w:rPr>
        <w:t>accounts</w:t>
      </w:r>
      <w:proofErr w:type="spellEnd"/>
      <w:r w:rsidRPr="00683210">
        <w:rPr>
          <w:sz w:val="28"/>
          <w:szCs w:val="28"/>
        </w:rPr>
        <w:t>, POST /</w:t>
      </w:r>
      <w:proofErr w:type="spellStart"/>
      <w:r w:rsidRPr="00683210">
        <w:rPr>
          <w:sz w:val="28"/>
          <w:szCs w:val="28"/>
        </w:rPr>
        <w:t>api</w:t>
      </w:r>
      <w:proofErr w:type="spellEnd"/>
      <w:r w:rsidRPr="00683210">
        <w:rPr>
          <w:sz w:val="28"/>
          <w:szCs w:val="28"/>
        </w:rPr>
        <w:t>/</w:t>
      </w:r>
      <w:proofErr w:type="spellStart"/>
      <w:r w:rsidRPr="00683210">
        <w:rPr>
          <w:sz w:val="28"/>
          <w:szCs w:val="28"/>
        </w:rPr>
        <w:t>readings</w:t>
      </w:r>
      <w:proofErr w:type="spellEnd"/>
      <w:r w:rsidRPr="00683210">
        <w:rPr>
          <w:sz w:val="28"/>
          <w:szCs w:val="28"/>
        </w:rPr>
        <w:t>, PUT /</w:t>
      </w:r>
      <w:proofErr w:type="spellStart"/>
      <w:r w:rsidRPr="00683210">
        <w:rPr>
          <w:sz w:val="28"/>
          <w:szCs w:val="28"/>
        </w:rPr>
        <w:t>api</w:t>
      </w:r>
      <w:proofErr w:type="spellEnd"/>
      <w:r w:rsidRPr="00683210">
        <w:rPr>
          <w:sz w:val="28"/>
          <w:szCs w:val="28"/>
        </w:rPr>
        <w:t>/</w:t>
      </w:r>
      <w:proofErr w:type="spellStart"/>
      <w:r w:rsidRPr="00683210">
        <w:rPr>
          <w:sz w:val="28"/>
          <w:szCs w:val="28"/>
        </w:rPr>
        <w:t>requests</w:t>
      </w:r>
      <w:proofErr w:type="spellEnd"/>
      <w:r w:rsidRPr="00683210">
        <w:rPr>
          <w:sz w:val="28"/>
          <w:szCs w:val="28"/>
        </w:rPr>
        <w:t>/{</w:t>
      </w:r>
      <w:proofErr w:type="spellStart"/>
      <w:r w:rsidRPr="00683210">
        <w:rPr>
          <w:sz w:val="28"/>
          <w:szCs w:val="28"/>
        </w:rPr>
        <w:t>id</w:t>
      </w:r>
      <w:proofErr w:type="spellEnd"/>
      <w:r w:rsidRPr="00683210">
        <w:rPr>
          <w:sz w:val="28"/>
          <w:szCs w:val="28"/>
        </w:rPr>
        <w:t>}/</w:t>
      </w:r>
      <w:proofErr w:type="spellStart"/>
      <w:r w:rsidRPr="00683210">
        <w:rPr>
          <w:sz w:val="28"/>
          <w:szCs w:val="28"/>
        </w:rPr>
        <w:t>status</w:t>
      </w:r>
      <w:proofErr w:type="spellEnd"/>
      <w:r w:rsidRPr="00683210">
        <w:rPr>
          <w:sz w:val="28"/>
          <w:szCs w:val="28"/>
        </w:rPr>
        <w:t>, POST /</w:t>
      </w:r>
      <w:proofErr w:type="spellStart"/>
      <w:r w:rsidRPr="00683210">
        <w:rPr>
          <w:sz w:val="28"/>
          <w:szCs w:val="28"/>
        </w:rPr>
        <w:t>api</w:t>
      </w:r>
      <w:proofErr w:type="spellEnd"/>
      <w:r w:rsidRPr="00683210">
        <w:rPr>
          <w:sz w:val="28"/>
          <w:szCs w:val="28"/>
        </w:rPr>
        <w:t>/</w:t>
      </w:r>
      <w:proofErr w:type="spellStart"/>
      <w:r w:rsidRPr="00683210">
        <w:rPr>
          <w:sz w:val="28"/>
          <w:szCs w:val="28"/>
        </w:rPr>
        <w:t>calculation</w:t>
      </w:r>
      <w:proofErr w:type="spellEnd"/>
      <w:r w:rsidRPr="00683210">
        <w:rPr>
          <w:sz w:val="28"/>
          <w:szCs w:val="28"/>
        </w:rPr>
        <w:t>/</w:t>
      </w:r>
      <w:proofErr w:type="spellStart"/>
      <w:r w:rsidRPr="00683210">
        <w:rPr>
          <w:sz w:val="28"/>
          <w:szCs w:val="28"/>
        </w:rPr>
        <w:t>run</w:t>
      </w:r>
      <w:proofErr w:type="spellEnd"/>
      <w:r w:rsidRPr="00683210">
        <w:rPr>
          <w:sz w:val="28"/>
          <w:szCs w:val="28"/>
        </w:rPr>
        <w:t>, GET /</w:t>
      </w:r>
      <w:proofErr w:type="spellStart"/>
      <w:r w:rsidRPr="00683210">
        <w:rPr>
          <w:sz w:val="28"/>
          <w:szCs w:val="28"/>
        </w:rPr>
        <w:t>api</w:t>
      </w:r>
      <w:proofErr w:type="spellEnd"/>
      <w:r w:rsidRPr="00683210">
        <w:rPr>
          <w:sz w:val="28"/>
          <w:szCs w:val="28"/>
        </w:rPr>
        <w:t>/</w:t>
      </w:r>
      <w:proofErr w:type="spellStart"/>
      <w:r w:rsidRPr="00683210">
        <w:rPr>
          <w:sz w:val="28"/>
          <w:szCs w:val="28"/>
        </w:rPr>
        <w:t>reports</w:t>
      </w:r>
      <w:proofErr w:type="spellEnd"/>
      <w:r w:rsidRPr="00683210">
        <w:rPr>
          <w:sz w:val="28"/>
          <w:szCs w:val="28"/>
        </w:rPr>
        <w:t>/</w:t>
      </w:r>
      <w:proofErr w:type="spellStart"/>
      <w:r w:rsidRPr="00683210">
        <w:rPr>
          <w:sz w:val="28"/>
          <w:szCs w:val="28"/>
        </w:rPr>
        <w:t>debt</w:t>
      </w:r>
      <w:proofErr w:type="spellEnd"/>
      <w:r w:rsidRPr="00683210">
        <w:rPr>
          <w:sz w:val="28"/>
          <w:szCs w:val="28"/>
        </w:rPr>
        <w:t xml:space="preserve">), что обеспечивает сквозную </w:t>
      </w:r>
      <w:proofErr w:type="spellStart"/>
      <w:r w:rsidRPr="00683210">
        <w:rPr>
          <w:sz w:val="28"/>
          <w:szCs w:val="28"/>
        </w:rPr>
        <w:t>трассируемость</w:t>
      </w:r>
      <w:proofErr w:type="spellEnd"/>
      <w:r w:rsidRPr="00683210">
        <w:rPr>
          <w:sz w:val="28"/>
          <w:szCs w:val="28"/>
        </w:rPr>
        <w:t xml:space="preserve"> требований от бизнес-уровня до кодовой базы и упрощает тестирование API через инструменты </w:t>
      </w:r>
      <w:proofErr w:type="spellStart"/>
      <w:r w:rsidRPr="00683210">
        <w:rPr>
          <w:sz w:val="28"/>
          <w:szCs w:val="28"/>
        </w:rPr>
        <w:t>Swagger</w:t>
      </w:r>
      <w:proofErr w:type="spellEnd"/>
      <w:r w:rsidRPr="00683210">
        <w:rPr>
          <w:sz w:val="28"/>
          <w:szCs w:val="28"/>
        </w:rPr>
        <w:t>/</w:t>
      </w:r>
      <w:proofErr w:type="spellStart"/>
      <w:r w:rsidRPr="00683210">
        <w:rPr>
          <w:sz w:val="28"/>
          <w:szCs w:val="28"/>
        </w:rPr>
        <w:t>OpenAPI</w:t>
      </w:r>
      <w:proofErr w:type="spellEnd"/>
      <w:r w:rsidRPr="00683210">
        <w:rPr>
          <w:sz w:val="28"/>
          <w:szCs w:val="28"/>
        </w:rPr>
        <w:t>.</w:t>
      </w:r>
    </w:p>
    <w:p w14:paraId="4CC3083A" w14:textId="77777777" w:rsidR="008B64AE" w:rsidRPr="00683210" w:rsidRDefault="008B64AE" w:rsidP="00C10F9B">
      <w:pPr>
        <w:pStyle w:val="ds-markdown-paragraph"/>
        <w:keepNext/>
        <w:spacing w:line="360" w:lineRule="auto"/>
        <w:ind w:firstLine="709"/>
        <w:jc w:val="both"/>
        <w:rPr>
          <w:sz w:val="28"/>
          <w:szCs w:val="28"/>
        </w:rPr>
      </w:pPr>
      <w:r w:rsidRPr="00683210">
        <w:rPr>
          <w:sz w:val="28"/>
          <w:szCs w:val="28"/>
        </w:rPr>
        <w:t xml:space="preserve">Интеграция моделей IDEF0 и DFD позволила сформировать однозначную спецификацию функциональной архитектуры, исключающую конфликтующие потоки данных, «серые зоны» в ответственности ролей и избыточные операции. Результаты функционального моделирования согласованы с матрицей требований, верифицированы методом экспертной оценки и переданы в качестве основы для разработки объектно-ориентированных диаграмм UML (пункт 1.3.3), проектирования базы данных (раздел 2.1) и последующей программной реализации модулей информационной системы. Все модели соответствуют принципам модульности, слабой связности компонентов и высокой когезии внутри функциональных блоков, что гарантирует масштабируемость архитектуры, упрощает сопровождение системы в процессе эксплуатации и обеспечивает </w:t>
      </w:r>
      <w:r w:rsidRPr="00683210">
        <w:rPr>
          <w:sz w:val="28"/>
          <w:szCs w:val="28"/>
        </w:rPr>
        <w:lastRenderedPageBreak/>
        <w:t>готовность к интеграции с внешними платформами (ГИС ЖКХ, АСКУЭ, платёжные агрегаторы) на последующих этапах развития продукта.</w:t>
      </w:r>
    </w:p>
    <w:p w14:paraId="665374CD" w14:textId="77777777" w:rsidR="00735054" w:rsidRPr="00C10F9B" w:rsidRDefault="00735054" w:rsidP="00C10F9B">
      <w:pPr>
        <w:pStyle w:val="ds-markdown-paragraph"/>
        <w:keepNext/>
        <w:spacing w:line="360" w:lineRule="auto"/>
        <w:ind w:firstLine="709"/>
        <w:jc w:val="both"/>
        <w:rPr>
          <w:sz w:val="28"/>
          <w:szCs w:val="28"/>
        </w:rPr>
      </w:pPr>
      <w:r w:rsidRPr="00C10F9B">
        <w:rPr>
          <w:noProof/>
          <w:sz w:val="28"/>
          <w:szCs w:val="28"/>
        </w:rPr>
        <w:drawing>
          <wp:inline distT="0" distB="0" distL="0" distR="0" wp14:anchorId="29801DB5" wp14:editId="0295B4A0">
            <wp:extent cx="4752753" cy="3264692"/>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789346" cy="3289828"/>
                    </a:xfrm>
                    <a:prstGeom prst="rect">
                      <a:avLst/>
                    </a:prstGeom>
                  </pic:spPr>
                </pic:pic>
              </a:graphicData>
            </a:graphic>
          </wp:inline>
        </w:drawing>
      </w:r>
    </w:p>
    <w:p w14:paraId="39226FFA" w14:textId="4456B7D3" w:rsidR="00735054" w:rsidRPr="00C10F9B" w:rsidRDefault="00735054" w:rsidP="00C10F9B">
      <w:pPr>
        <w:pStyle w:val="a7"/>
        <w:spacing w:line="360" w:lineRule="auto"/>
        <w:ind w:firstLine="709"/>
        <w:jc w:val="both"/>
        <w:rPr>
          <w:rFonts w:ascii="Times New Roman" w:hAnsi="Times New Roman" w:cs="Times New Roman"/>
          <w:i w:val="0"/>
          <w:iCs w:val="0"/>
          <w:color w:val="auto"/>
          <w:sz w:val="28"/>
          <w:szCs w:val="28"/>
          <w:lang w:val="en-US"/>
        </w:rPr>
      </w:pPr>
      <w:r w:rsidRPr="00C10F9B">
        <w:rPr>
          <w:rFonts w:ascii="Times New Roman" w:hAnsi="Times New Roman" w:cs="Times New Roman"/>
          <w:i w:val="0"/>
          <w:iCs w:val="0"/>
          <w:color w:val="auto"/>
          <w:sz w:val="28"/>
          <w:szCs w:val="28"/>
        </w:rPr>
        <w:t xml:space="preserve">Рисунок </w:t>
      </w:r>
      <w:r w:rsidRPr="00C10F9B">
        <w:rPr>
          <w:rFonts w:ascii="Times New Roman" w:hAnsi="Times New Roman" w:cs="Times New Roman"/>
          <w:i w:val="0"/>
          <w:iCs w:val="0"/>
          <w:color w:val="auto"/>
          <w:sz w:val="28"/>
          <w:szCs w:val="28"/>
        </w:rPr>
        <w:fldChar w:fldCharType="begin"/>
      </w:r>
      <w:r w:rsidRPr="00C10F9B">
        <w:rPr>
          <w:rFonts w:ascii="Times New Roman" w:hAnsi="Times New Roman" w:cs="Times New Roman"/>
          <w:i w:val="0"/>
          <w:iCs w:val="0"/>
          <w:color w:val="auto"/>
          <w:sz w:val="28"/>
          <w:szCs w:val="28"/>
        </w:rPr>
        <w:instrText xml:space="preserve"> SEQ Рисунок \* ARABIC </w:instrText>
      </w:r>
      <w:r w:rsidRPr="00C10F9B">
        <w:rPr>
          <w:rFonts w:ascii="Times New Roman" w:hAnsi="Times New Roman" w:cs="Times New Roman"/>
          <w:i w:val="0"/>
          <w:iCs w:val="0"/>
          <w:color w:val="auto"/>
          <w:sz w:val="28"/>
          <w:szCs w:val="28"/>
        </w:rPr>
        <w:fldChar w:fldCharType="separate"/>
      </w:r>
      <w:r w:rsidR="003932EE" w:rsidRPr="00C10F9B">
        <w:rPr>
          <w:rFonts w:ascii="Times New Roman" w:hAnsi="Times New Roman" w:cs="Times New Roman"/>
          <w:i w:val="0"/>
          <w:iCs w:val="0"/>
          <w:noProof/>
          <w:color w:val="auto"/>
          <w:sz w:val="28"/>
          <w:szCs w:val="28"/>
        </w:rPr>
        <w:t>2</w:t>
      </w:r>
      <w:r w:rsidRPr="00C10F9B">
        <w:rPr>
          <w:rFonts w:ascii="Times New Roman" w:hAnsi="Times New Roman" w:cs="Times New Roman"/>
          <w:i w:val="0"/>
          <w:iCs w:val="0"/>
          <w:color w:val="auto"/>
          <w:sz w:val="28"/>
          <w:szCs w:val="28"/>
        </w:rPr>
        <w:fldChar w:fldCharType="end"/>
      </w:r>
      <w:r w:rsidRPr="00C10F9B">
        <w:rPr>
          <w:rFonts w:ascii="Times New Roman" w:hAnsi="Times New Roman" w:cs="Times New Roman"/>
          <w:i w:val="0"/>
          <w:iCs w:val="0"/>
          <w:color w:val="auto"/>
          <w:sz w:val="28"/>
          <w:szCs w:val="28"/>
          <w:lang w:val="en-US"/>
        </w:rPr>
        <w:t xml:space="preserve"> - IDEF0</w:t>
      </w:r>
    </w:p>
    <w:p w14:paraId="68570B3A" w14:textId="77777777" w:rsidR="00AA7223" w:rsidRPr="00C10F9B" w:rsidRDefault="00AA7223" w:rsidP="00C10F9B">
      <w:pPr>
        <w:keepNext/>
        <w:spacing w:line="360" w:lineRule="auto"/>
        <w:ind w:firstLine="709"/>
        <w:jc w:val="both"/>
        <w:rPr>
          <w:rFonts w:ascii="Times New Roman" w:hAnsi="Times New Roman" w:cs="Times New Roman"/>
          <w:sz w:val="28"/>
          <w:szCs w:val="28"/>
        </w:rPr>
      </w:pPr>
      <w:r w:rsidRPr="00C10F9B">
        <w:rPr>
          <w:rFonts w:ascii="Times New Roman" w:hAnsi="Times New Roman" w:cs="Times New Roman"/>
          <w:noProof/>
          <w:sz w:val="28"/>
          <w:szCs w:val="28"/>
          <w:lang w:val="en-US"/>
        </w:rPr>
        <w:drawing>
          <wp:inline distT="0" distB="0" distL="0" distR="0" wp14:anchorId="729489E4" wp14:editId="0F055119">
            <wp:extent cx="4731488" cy="3276891"/>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764101" cy="3299478"/>
                    </a:xfrm>
                    <a:prstGeom prst="rect">
                      <a:avLst/>
                    </a:prstGeom>
                  </pic:spPr>
                </pic:pic>
              </a:graphicData>
            </a:graphic>
          </wp:inline>
        </w:drawing>
      </w:r>
    </w:p>
    <w:p w14:paraId="7BD27456" w14:textId="5DBC7461" w:rsidR="00AA7223" w:rsidRPr="00C10F9B" w:rsidRDefault="00AA7223" w:rsidP="00C10F9B">
      <w:pPr>
        <w:pStyle w:val="a7"/>
        <w:spacing w:line="360" w:lineRule="auto"/>
        <w:ind w:firstLine="709"/>
        <w:jc w:val="both"/>
        <w:rPr>
          <w:rFonts w:ascii="Times New Roman" w:hAnsi="Times New Roman" w:cs="Times New Roman"/>
          <w:i w:val="0"/>
          <w:iCs w:val="0"/>
          <w:color w:val="auto"/>
          <w:sz w:val="28"/>
          <w:szCs w:val="28"/>
        </w:rPr>
      </w:pPr>
      <w:r w:rsidRPr="00C10F9B">
        <w:rPr>
          <w:rFonts w:ascii="Times New Roman" w:hAnsi="Times New Roman" w:cs="Times New Roman"/>
          <w:i w:val="0"/>
          <w:iCs w:val="0"/>
          <w:color w:val="auto"/>
          <w:sz w:val="28"/>
          <w:szCs w:val="28"/>
        </w:rPr>
        <w:t xml:space="preserve">Рисунок </w:t>
      </w:r>
      <w:r w:rsidRPr="00C10F9B">
        <w:rPr>
          <w:rFonts w:ascii="Times New Roman" w:hAnsi="Times New Roman" w:cs="Times New Roman"/>
          <w:i w:val="0"/>
          <w:iCs w:val="0"/>
          <w:color w:val="auto"/>
          <w:sz w:val="28"/>
          <w:szCs w:val="28"/>
        </w:rPr>
        <w:fldChar w:fldCharType="begin"/>
      </w:r>
      <w:r w:rsidRPr="00C10F9B">
        <w:rPr>
          <w:rFonts w:ascii="Times New Roman" w:hAnsi="Times New Roman" w:cs="Times New Roman"/>
          <w:i w:val="0"/>
          <w:iCs w:val="0"/>
          <w:color w:val="auto"/>
          <w:sz w:val="28"/>
          <w:szCs w:val="28"/>
        </w:rPr>
        <w:instrText xml:space="preserve"> SEQ Рисунок \* ARABIC </w:instrText>
      </w:r>
      <w:r w:rsidRPr="00C10F9B">
        <w:rPr>
          <w:rFonts w:ascii="Times New Roman" w:hAnsi="Times New Roman" w:cs="Times New Roman"/>
          <w:i w:val="0"/>
          <w:iCs w:val="0"/>
          <w:color w:val="auto"/>
          <w:sz w:val="28"/>
          <w:szCs w:val="28"/>
        </w:rPr>
        <w:fldChar w:fldCharType="separate"/>
      </w:r>
      <w:r w:rsidR="003932EE" w:rsidRPr="00C10F9B">
        <w:rPr>
          <w:rFonts w:ascii="Times New Roman" w:hAnsi="Times New Roman" w:cs="Times New Roman"/>
          <w:i w:val="0"/>
          <w:iCs w:val="0"/>
          <w:noProof/>
          <w:color w:val="auto"/>
          <w:sz w:val="28"/>
          <w:szCs w:val="28"/>
        </w:rPr>
        <w:t>3</w:t>
      </w:r>
      <w:r w:rsidRPr="00C10F9B">
        <w:rPr>
          <w:rFonts w:ascii="Times New Roman" w:hAnsi="Times New Roman" w:cs="Times New Roman"/>
          <w:i w:val="0"/>
          <w:iCs w:val="0"/>
          <w:color w:val="auto"/>
          <w:sz w:val="28"/>
          <w:szCs w:val="28"/>
        </w:rPr>
        <w:fldChar w:fldCharType="end"/>
      </w:r>
      <w:r w:rsidRPr="00C10F9B">
        <w:rPr>
          <w:rFonts w:ascii="Times New Roman" w:hAnsi="Times New Roman" w:cs="Times New Roman"/>
          <w:i w:val="0"/>
          <w:iCs w:val="0"/>
          <w:color w:val="auto"/>
          <w:sz w:val="28"/>
          <w:szCs w:val="28"/>
        </w:rPr>
        <w:t xml:space="preserve"> - </w:t>
      </w:r>
      <w:r w:rsidRPr="00C10F9B">
        <w:rPr>
          <w:rFonts w:ascii="Times New Roman" w:hAnsi="Times New Roman" w:cs="Times New Roman"/>
          <w:i w:val="0"/>
          <w:iCs w:val="0"/>
          <w:color w:val="auto"/>
          <w:sz w:val="28"/>
          <w:szCs w:val="28"/>
          <w:lang w:val="en-US"/>
        </w:rPr>
        <w:t>DFD</w:t>
      </w:r>
    </w:p>
    <w:p w14:paraId="3091C507" w14:textId="77777777" w:rsidR="00726393" w:rsidRPr="00C10F9B" w:rsidRDefault="00726393" w:rsidP="00C10F9B">
      <w:pPr>
        <w:pStyle w:val="4"/>
        <w:spacing w:line="360" w:lineRule="auto"/>
        <w:ind w:firstLine="709"/>
        <w:jc w:val="both"/>
        <w:rPr>
          <w:rFonts w:ascii="Times New Roman" w:hAnsi="Times New Roman" w:cs="Times New Roman"/>
          <w:color w:val="000000" w:themeColor="text1"/>
          <w:szCs w:val="28"/>
        </w:rPr>
      </w:pPr>
      <w:r w:rsidRPr="00C10F9B">
        <w:rPr>
          <w:rFonts w:ascii="Times New Roman" w:hAnsi="Times New Roman" w:cs="Times New Roman"/>
          <w:color w:val="000000" w:themeColor="text1"/>
          <w:szCs w:val="28"/>
        </w:rPr>
        <w:lastRenderedPageBreak/>
        <w:t>1.3.3 Объектно-ориентированная модель (UML)</w:t>
      </w:r>
    </w:p>
    <w:p w14:paraId="67D49747" w14:textId="77777777" w:rsidR="0011731A" w:rsidRPr="00C10F9B" w:rsidRDefault="0011731A" w:rsidP="00C10F9B">
      <w:pPr>
        <w:pStyle w:val="ds-markdown-paragraph"/>
        <w:keepNext/>
        <w:spacing w:line="360" w:lineRule="auto"/>
        <w:ind w:left="720" w:firstLine="709"/>
        <w:jc w:val="both"/>
        <w:rPr>
          <w:b/>
          <w:bCs/>
          <w:sz w:val="28"/>
          <w:szCs w:val="28"/>
        </w:rPr>
      </w:pPr>
      <w:r w:rsidRPr="00C10F9B">
        <w:rPr>
          <w:b/>
          <w:bCs/>
          <w:sz w:val="28"/>
          <w:szCs w:val="28"/>
        </w:rPr>
        <w:t>Объектно-ориентированное моделирование выполнено с применением унифицированного языка моделирования UML 2.5 в соответствии с рекомендациями ISO/IEC/IEEE 15288 и требованиями ГОСТ 34.602-89 к проектированию программных систем. Данный этап направлен на формализацию статической архитектуры приложения, динамического взаимодействия компонентов и пользовательских сценариев, что обеспечивает однозначную трансляцию бизнес-требований в программный код, упрощает выбор архитектурных паттернов и создаёт основу для автоматизированной генерации скелетов классов, API-контрактов и тестовых спецификаций. В рамках моделирования разработаны три взаимосвязанных диаграммы: вариантов использования, классов и последовательности, каждая из которых раскрывает определённый аспект проектируемой системы и прошла верификацию на предмет непротиворечивости, полноты покрытия требований и соответствия принципам объектно-ориентированного программирования (ООП).</w:t>
      </w:r>
    </w:p>
    <w:p w14:paraId="61BC631F" w14:textId="77777777" w:rsidR="0011731A" w:rsidRPr="00C10F9B" w:rsidRDefault="0011731A" w:rsidP="00C10F9B">
      <w:pPr>
        <w:pStyle w:val="ds-markdown-paragraph"/>
        <w:keepNext/>
        <w:spacing w:line="360" w:lineRule="auto"/>
        <w:ind w:left="720" w:firstLine="709"/>
        <w:jc w:val="both"/>
        <w:rPr>
          <w:b/>
          <w:bCs/>
          <w:sz w:val="28"/>
          <w:szCs w:val="28"/>
        </w:rPr>
      </w:pPr>
      <w:r w:rsidRPr="00C10F9B">
        <w:rPr>
          <w:b/>
          <w:bCs/>
          <w:sz w:val="28"/>
          <w:szCs w:val="28"/>
        </w:rPr>
        <w:t xml:space="preserve">Диаграмма вариантов использования (Рисунок 4) определяет функциональные границы системы через выделение ключевых актёров (Житель, Диспетчер, Бухгалтер, Администратор) и связанных с ними сценариев взаимодействия. Каждый вариант использования строго привязан к роли пользователя, что гарантирует принцип наименьших привилегий и исключает несанкционированный доступ к операциям вне компетенций актора. Актор Житель взаимодействует с системой в сценариях «Передача показаний», «Создание обращения», «Просмотр истории начислений и заявок», «Скачивание квитанций». Актор Диспетчер управляет процессами «Приём и классификация заявок», </w:t>
      </w:r>
      <w:r w:rsidRPr="00C10F9B">
        <w:rPr>
          <w:b/>
          <w:bCs/>
          <w:sz w:val="28"/>
          <w:szCs w:val="28"/>
        </w:rPr>
        <w:lastRenderedPageBreak/>
        <w:t>«Назначение исполнителя», «Контроль сроков исполнения (SLA)», «Закрытие обращения с фиксацией результата». Актор Бухгалтер выполняет операции «Ведение лицевых счетов», «Запуск расчётного периода», «Формирование отчётов по задолженности», «Сверка поступивших платежей». Все варианты использования объединены отношением &lt;&lt;</w:t>
      </w:r>
      <w:proofErr w:type="spellStart"/>
      <w:r w:rsidRPr="00C10F9B">
        <w:rPr>
          <w:b/>
          <w:bCs/>
          <w:sz w:val="28"/>
          <w:szCs w:val="28"/>
        </w:rPr>
        <w:t>include</w:t>
      </w:r>
      <w:proofErr w:type="spellEnd"/>
      <w:r w:rsidRPr="00C10F9B">
        <w:rPr>
          <w:b/>
          <w:bCs/>
          <w:sz w:val="28"/>
          <w:szCs w:val="28"/>
        </w:rPr>
        <w:t>&gt;&gt; с базовым сценарием «Авторизация и валидация сессии», что подчёркивает обязательность аутентификации перед выполнением любой защищённой операции. Дополнительно выделены расширяющие сценарии &lt;&lt;</w:t>
      </w:r>
      <w:proofErr w:type="spellStart"/>
      <w:r w:rsidRPr="00C10F9B">
        <w:rPr>
          <w:b/>
          <w:bCs/>
          <w:sz w:val="28"/>
          <w:szCs w:val="28"/>
        </w:rPr>
        <w:t>extend</w:t>
      </w:r>
      <w:proofErr w:type="spellEnd"/>
      <w:r w:rsidRPr="00C10F9B">
        <w:rPr>
          <w:b/>
          <w:bCs/>
          <w:sz w:val="28"/>
          <w:szCs w:val="28"/>
        </w:rPr>
        <w:t xml:space="preserve">&gt;&gt;: «Эскалация заявки при нарушении SLA», «Применение льготных коэффициентов», «Экспорт отчётности в CSV/PDF», «Сброс пароля через </w:t>
      </w:r>
      <w:proofErr w:type="spellStart"/>
      <w:r w:rsidRPr="00C10F9B">
        <w:rPr>
          <w:b/>
          <w:bCs/>
          <w:sz w:val="28"/>
          <w:szCs w:val="28"/>
        </w:rPr>
        <w:t>email</w:t>
      </w:r>
      <w:proofErr w:type="spellEnd"/>
      <w:r w:rsidRPr="00C10F9B">
        <w:rPr>
          <w:b/>
          <w:bCs/>
          <w:sz w:val="28"/>
          <w:szCs w:val="28"/>
        </w:rPr>
        <w:t xml:space="preserve">/SMS». Границы системы (System </w:t>
      </w:r>
      <w:proofErr w:type="spellStart"/>
      <w:r w:rsidRPr="00C10F9B">
        <w:rPr>
          <w:b/>
          <w:bCs/>
          <w:sz w:val="28"/>
          <w:szCs w:val="28"/>
        </w:rPr>
        <w:t>Boundary</w:t>
      </w:r>
      <w:proofErr w:type="spellEnd"/>
      <w:r w:rsidRPr="00C10F9B">
        <w:rPr>
          <w:b/>
          <w:bCs/>
          <w:sz w:val="28"/>
          <w:szCs w:val="28"/>
        </w:rPr>
        <w:t xml:space="preserve">) чётко отделяют внутренние процессы от внешних акторов, а диаграмма служит прямым источником для формирования матрицы трассировки требований, пользовательских историй (User </w:t>
      </w:r>
      <w:proofErr w:type="spellStart"/>
      <w:r w:rsidRPr="00C10F9B">
        <w:rPr>
          <w:b/>
          <w:bCs/>
          <w:sz w:val="28"/>
          <w:szCs w:val="28"/>
        </w:rPr>
        <w:t>Stories</w:t>
      </w:r>
      <w:proofErr w:type="spellEnd"/>
      <w:r w:rsidRPr="00C10F9B">
        <w:rPr>
          <w:b/>
          <w:bCs/>
          <w:sz w:val="28"/>
          <w:szCs w:val="28"/>
        </w:rPr>
        <w:t>) и спецификаций REST-</w:t>
      </w:r>
      <w:proofErr w:type="spellStart"/>
      <w:r w:rsidRPr="00C10F9B">
        <w:rPr>
          <w:b/>
          <w:bCs/>
          <w:sz w:val="28"/>
          <w:szCs w:val="28"/>
        </w:rPr>
        <w:t>эндпоинтов</w:t>
      </w:r>
      <w:proofErr w:type="spellEnd"/>
      <w:r w:rsidRPr="00C10F9B">
        <w:rPr>
          <w:b/>
          <w:bCs/>
          <w:sz w:val="28"/>
          <w:szCs w:val="28"/>
        </w:rPr>
        <w:t>.</w:t>
      </w:r>
    </w:p>
    <w:p w14:paraId="13337E6C" w14:textId="77777777" w:rsidR="0011731A" w:rsidRPr="00C10F9B" w:rsidRDefault="0011731A" w:rsidP="00C10F9B">
      <w:pPr>
        <w:pStyle w:val="ds-markdown-paragraph"/>
        <w:keepNext/>
        <w:spacing w:line="360" w:lineRule="auto"/>
        <w:ind w:left="720" w:firstLine="709"/>
        <w:jc w:val="both"/>
        <w:rPr>
          <w:b/>
          <w:bCs/>
          <w:sz w:val="28"/>
          <w:szCs w:val="28"/>
        </w:rPr>
      </w:pPr>
      <w:r w:rsidRPr="00C10F9B">
        <w:rPr>
          <w:b/>
          <w:bCs/>
          <w:sz w:val="28"/>
          <w:szCs w:val="28"/>
        </w:rPr>
        <w:t xml:space="preserve">Диаграмма классов (Рисунок 5) отражает статическую архитектуру программного обеспечения, детализируя состав доменных сущностей, сервисных слоёв, объектов передачи данных и репозиториев. Ключевые доменные классы (House, </w:t>
      </w:r>
      <w:proofErr w:type="spellStart"/>
      <w:r w:rsidRPr="00C10F9B">
        <w:rPr>
          <w:b/>
          <w:bCs/>
          <w:sz w:val="28"/>
          <w:szCs w:val="28"/>
        </w:rPr>
        <w:t>Apartment</w:t>
      </w:r>
      <w:proofErr w:type="spellEnd"/>
      <w:r w:rsidRPr="00C10F9B">
        <w:rPr>
          <w:b/>
          <w:bCs/>
          <w:sz w:val="28"/>
          <w:szCs w:val="28"/>
        </w:rPr>
        <w:t xml:space="preserve">, </w:t>
      </w:r>
      <w:proofErr w:type="spellStart"/>
      <w:r w:rsidRPr="00C10F9B">
        <w:rPr>
          <w:b/>
          <w:bCs/>
          <w:sz w:val="28"/>
          <w:szCs w:val="28"/>
        </w:rPr>
        <w:t>PersonalAccount</w:t>
      </w:r>
      <w:proofErr w:type="spellEnd"/>
      <w:r w:rsidRPr="00C10F9B">
        <w:rPr>
          <w:b/>
          <w:bCs/>
          <w:sz w:val="28"/>
          <w:szCs w:val="28"/>
        </w:rPr>
        <w:t xml:space="preserve">, </w:t>
      </w:r>
      <w:proofErr w:type="spellStart"/>
      <w:r w:rsidRPr="00C10F9B">
        <w:rPr>
          <w:b/>
          <w:bCs/>
          <w:sz w:val="28"/>
          <w:szCs w:val="28"/>
        </w:rPr>
        <w:t>MeterDevice</w:t>
      </w:r>
      <w:proofErr w:type="spellEnd"/>
      <w:r w:rsidRPr="00C10F9B">
        <w:rPr>
          <w:b/>
          <w:bCs/>
          <w:sz w:val="28"/>
          <w:szCs w:val="28"/>
        </w:rPr>
        <w:t xml:space="preserve">, </w:t>
      </w:r>
      <w:proofErr w:type="spellStart"/>
      <w:r w:rsidRPr="00C10F9B">
        <w:rPr>
          <w:b/>
          <w:bCs/>
          <w:sz w:val="28"/>
          <w:szCs w:val="28"/>
        </w:rPr>
        <w:t>MeterReading</w:t>
      </w:r>
      <w:proofErr w:type="spellEnd"/>
      <w:r w:rsidRPr="00C10F9B">
        <w:rPr>
          <w:b/>
          <w:bCs/>
          <w:sz w:val="28"/>
          <w:szCs w:val="28"/>
        </w:rPr>
        <w:t xml:space="preserve">, </w:t>
      </w:r>
      <w:proofErr w:type="spellStart"/>
      <w:r w:rsidRPr="00C10F9B">
        <w:rPr>
          <w:b/>
          <w:bCs/>
          <w:sz w:val="28"/>
          <w:szCs w:val="28"/>
        </w:rPr>
        <w:t>Request</w:t>
      </w:r>
      <w:proofErr w:type="spellEnd"/>
      <w:r w:rsidRPr="00C10F9B">
        <w:rPr>
          <w:b/>
          <w:bCs/>
          <w:sz w:val="28"/>
          <w:szCs w:val="28"/>
        </w:rPr>
        <w:t xml:space="preserve">, </w:t>
      </w:r>
      <w:proofErr w:type="spellStart"/>
      <w:r w:rsidRPr="00C10F9B">
        <w:rPr>
          <w:b/>
          <w:bCs/>
          <w:sz w:val="28"/>
          <w:szCs w:val="28"/>
        </w:rPr>
        <w:t>Accrual</w:t>
      </w:r>
      <w:proofErr w:type="spellEnd"/>
      <w:r w:rsidRPr="00C10F9B">
        <w:rPr>
          <w:b/>
          <w:bCs/>
          <w:sz w:val="28"/>
          <w:szCs w:val="28"/>
        </w:rPr>
        <w:t xml:space="preserve">, </w:t>
      </w:r>
      <w:proofErr w:type="spellStart"/>
      <w:r w:rsidRPr="00C10F9B">
        <w:rPr>
          <w:b/>
          <w:bCs/>
          <w:sz w:val="28"/>
          <w:szCs w:val="28"/>
        </w:rPr>
        <w:t>Payment</w:t>
      </w:r>
      <w:proofErr w:type="spellEnd"/>
      <w:r w:rsidRPr="00C10F9B">
        <w:rPr>
          <w:b/>
          <w:bCs/>
          <w:sz w:val="28"/>
          <w:szCs w:val="28"/>
        </w:rPr>
        <w:t xml:space="preserve">) инкапсулируют атрибуты предметной области и методы бизнес-логики. Например, класс </w:t>
      </w:r>
      <w:proofErr w:type="spellStart"/>
      <w:r w:rsidRPr="00C10F9B">
        <w:rPr>
          <w:b/>
          <w:bCs/>
          <w:sz w:val="28"/>
          <w:szCs w:val="28"/>
        </w:rPr>
        <w:t>MeterReading</w:t>
      </w:r>
      <w:proofErr w:type="spellEnd"/>
      <w:r w:rsidRPr="00C10F9B">
        <w:rPr>
          <w:b/>
          <w:bCs/>
          <w:sz w:val="28"/>
          <w:szCs w:val="28"/>
        </w:rPr>
        <w:t xml:space="preserve"> содержит метод </w:t>
      </w:r>
      <w:proofErr w:type="spellStart"/>
      <w:proofErr w:type="gramStart"/>
      <w:r w:rsidRPr="00C10F9B">
        <w:rPr>
          <w:b/>
          <w:bCs/>
          <w:sz w:val="28"/>
          <w:szCs w:val="28"/>
        </w:rPr>
        <w:t>Validate</w:t>
      </w:r>
      <w:proofErr w:type="spellEnd"/>
      <w:r w:rsidRPr="00C10F9B">
        <w:rPr>
          <w:b/>
          <w:bCs/>
          <w:sz w:val="28"/>
          <w:szCs w:val="28"/>
        </w:rPr>
        <w:t>(</w:t>
      </w:r>
      <w:proofErr w:type="gramEnd"/>
      <w:r w:rsidRPr="00C10F9B">
        <w:rPr>
          <w:b/>
          <w:bCs/>
          <w:sz w:val="28"/>
          <w:szCs w:val="28"/>
        </w:rPr>
        <w:t xml:space="preserve">), реализующий проверку арифметической корректности, учёт обнуления счётчика и верификацию источника ввода; класс </w:t>
      </w:r>
      <w:proofErr w:type="spellStart"/>
      <w:r w:rsidRPr="00C10F9B">
        <w:rPr>
          <w:b/>
          <w:bCs/>
          <w:sz w:val="28"/>
          <w:szCs w:val="28"/>
        </w:rPr>
        <w:t>PersonalAccount</w:t>
      </w:r>
      <w:proofErr w:type="spellEnd"/>
      <w:r w:rsidRPr="00C10F9B">
        <w:rPr>
          <w:b/>
          <w:bCs/>
          <w:sz w:val="28"/>
          <w:szCs w:val="28"/>
        </w:rPr>
        <w:t xml:space="preserve"> включает методы </w:t>
      </w:r>
      <w:proofErr w:type="spellStart"/>
      <w:proofErr w:type="gramStart"/>
      <w:r w:rsidRPr="00C10F9B">
        <w:rPr>
          <w:b/>
          <w:bCs/>
          <w:sz w:val="28"/>
          <w:szCs w:val="28"/>
        </w:rPr>
        <w:t>GetBalance</w:t>
      </w:r>
      <w:proofErr w:type="spellEnd"/>
      <w:r w:rsidRPr="00C10F9B">
        <w:rPr>
          <w:b/>
          <w:bCs/>
          <w:sz w:val="28"/>
          <w:szCs w:val="28"/>
        </w:rPr>
        <w:t>(</w:t>
      </w:r>
      <w:proofErr w:type="gramEnd"/>
      <w:r w:rsidRPr="00C10F9B">
        <w:rPr>
          <w:b/>
          <w:bCs/>
          <w:sz w:val="28"/>
          <w:szCs w:val="28"/>
        </w:rPr>
        <w:t xml:space="preserve">), </w:t>
      </w:r>
      <w:proofErr w:type="spellStart"/>
      <w:proofErr w:type="gramStart"/>
      <w:r w:rsidRPr="00C10F9B">
        <w:rPr>
          <w:b/>
          <w:bCs/>
          <w:sz w:val="28"/>
          <w:szCs w:val="28"/>
        </w:rPr>
        <w:t>ApplyPayment</w:t>
      </w:r>
      <w:proofErr w:type="spellEnd"/>
      <w:r w:rsidRPr="00C10F9B">
        <w:rPr>
          <w:b/>
          <w:bCs/>
          <w:sz w:val="28"/>
          <w:szCs w:val="28"/>
        </w:rPr>
        <w:t>(</w:t>
      </w:r>
      <w:proofErr w:type="gramEnd"/>
      <w:r w:rsidRPr="00C10F9B">
        <w:rPr>
          <w:b/>
          <w:bCs/>
          <w:sz w:val="28"/>
          <w:szCs w:val="28"/>
        </w:rPr>
        <w:t xml:space="preserve">), </w:t>
      </w:r>
      <w:proofErr w:type="spellStart"/>
      <w:proofErr w:type="gramStart"/>
      <w:r w:rsidRPr="00C10F9B">
        <w:rPr>
          <w:b/>
          <w:bCs/>
          <w:sz w:val="28"/>
          <w:szCs w:val="28"/>
        </w:rPr>
        <w:t>CalculatePenalty</w:t>
      </w:r>
      <w:proofErr w:type="spellEnd"/>
      <w:r w:rsidRPr="00C10F9B">
        <w:rPr>
          <w:b/>
          <w:bCs/>
          <w:sz w:val="28"/>
          <w:szCs w:val="28"/>
        </w:rPr>
        <w:t>(</w:t>
      </w:r>
      <w:proofErr w:type="gramEnd"/>
      <w:r w:rsidRPr="00C10F9B">
        <w:rPr>
          <w:b/>
          <w:bCs/>
          <w:sz w:val="28"/>
          <w:szCs w:val="28"/>
        </w:rPr>
        <w:t xml:space="preserve">), обеспечивающие финансовые расчёты в соответствии с тарифными правилами. Для обеспечения слабой </w:t>
      </w:r>
      <w:r w:rsidRPr="00C10F9B">
        <w:rPr>
          <w:b/>
          <w:bCs/>
          <w:sz w:val="28"/>
          <w:szCs w:val="28"/>
        </w:rPr>
        <w:lastRenderedPageBreak/>
        <w:t>связности и высокой когезии применён паттерн «Репозиторий» (</w:t>
      </w:r>
      <w:proofErr w:type="spellStart"/>
      <w:r w:rsidRPr="00C10F9B">
        <w:rPr>
          <w:b/>
          <w:bCs/>
          <w:sz w:val="28"/>
          <w:szCs w:val="28"/>
        </w:rPr>
        <w:t>IRepository</w:t>
      </w:r>
      <w:proofErr w:type="spellEnd"/>
      <w:r w:rsidRPr="00C10F9B">
        <w:rPr>
          <w:b/>
          <w:bCs/>
          <w:sz w:val="28"/>
          <w:szCs w:val="28"/>
        </w:rPr>
        <w:t xml:space="preserve">&lt;T&gt;, </w:t>
      </w:r>
      <w:proofErr w:type="spellStart"/>
      <w:r w:rsidRPr="00C10F9B">
        <w:rPr>
          <w:b/>
          <w:bCs/>
          <w:sz w:val="28"/>
          <w:szCs w:val="28"/>
        </w:rPr>
        <w:t>IAccrualRepository</w:t>
      </w:r>
      <w:proofErr w:type="spellEnd"/>
      <w:r w:rsidRPr="00C10F9B">
        <w:rPr>
          <w:b/>
          <w:bCs/>
          <w:sz w:val="28"/>
          <w:szCs w:val="28"/>
        </w:rPr>
        <w:t xml:space="preserve">, </w:t>
      </w:r>
      <w:proofErr w:type="spellStart"/>
      <w:r w:rsidRPr="00C10F9B">
        <w:rPr>
          <w:b/>
          <w:bCs/>
          <w:sz w:val="28"/>
          <w:szCs w:val="28"/>
        </w:rPr>
        <w:t>IRequestRepository</w:t>
      </w:r>
      <w:proofErr w:type="spellEnd"/>
      <w:r w:rsidRPr="00C10F9B">
        <w:rPr>
          <w:b/>
          <w:bCs/>
          <w:sz w:val="28"/>
          <w:szCs w:val="28"/>
        </w:rPr>
        <w:t>), абстрагирующий уровень доступа к данным от бизнес-логики, а также внедрены интерфейсы сервисов (</w:t>
      </w:r>
      <w:proofErr w:type="spellStart"/>
      <w:r w:rsidRPr="00C10F9B">
        <w:rPr>
          <w:b/>
          <w:bCs/>
          <w:sz w:val="28"/>
          <w:szCs w:val="28"/>
        </w:rPr>
        <w:t>IAccrualService</w:t>
      </w:r>
      <w:proofErr w:type="spellEnd"/>
      <w:r w:rsidRPr="00C10F9B">
        <w:rPr>
          <w:b/>
          <w:bCs/>
          <w:sz w:val="28"/>
          <w:szCs w:val="28"/>
        </w:rPr>
        <w:t xml:space="preserve">, </w:t>
      </w:r>
      <w:proofErr w:type="spellStart"/>
      <w:r w:rsidRPr="00C10F9B">
        <w:rPr>
          <w:b/>
          <w:bCs/>
          <w:sz w:val="28"/>
          <w:szCs w:val="28"/>
        </w:rPr>
        <w:t>IRequestWorkflow</w:t>
      </w:r>
      <w:proofErr w:type="spellEnd"/>
      <w:r w:rsidRPr="00C10F9B">
        <w:rPr>
          <w:b/>
          <w:bCs/>
          <w:sz w:val="28"/>
          <w:szCs w:val="28"/>
        </w:rPr>
        <w:t xml:space="preserve">, </w:t>
      </w:r>
      <w:proofErr w:type="spellStart"/>
      <w:r w:rsidRPr="00C10F9B">
        <w:rPr>
          <w:b/>
          <w:bCs/>
          <w:sz w:val="28"/>
          <w:szCs w:val="28"/>
        </w:rPr>
        <w:t>IMeterValidation</w:t>
      </w:r>
      <w:proofErr w:type="spellEnd"/>
      <w:r w:rsidRPr="00C10F9B">
        <w:rPr>
          <w:b/>
          <w:bCs/>
          <w:sz w:val="28"/>
          <w:szCs w:val="28"/>
        </w:rPr>
        <w:t xml:space="preserve">, </w:t>
      </w:r>
      <w:proofErr w:type="spellStart"/>
      <w:r w:rsidRPr="00C10F9B">
        <w:rPr>
          <w:b/>
          <w:bCs/>
          <w:sz w:val="28"/>
          <w:szCs w:val="28"/>
        </w:rPr>
        <w:t>IReportGenerator</w:t>
      </w:r>
      <w:proofErr w:type="spellEnd"/>
      <w:r w:rsidRPr="00C10F9B">
        <w:rPr>
          <w:b/>
          <w:bCs/>
          <w:sz w:val="28"/>
          <w:szCs w:val="28"/>
        </w:rPr>
        <w:t>), реализующие принципы SOLID. В частности, принцип единственной ответственности (SRP) обеспечен разделением контроллеров, сервисов и репозиториев; принцип открытости/закрытости (OCP) реализован через стратегию валидации (</w:t>
      </w:r>
      <w:proofErr w:type="spellStart"/>
      <w:r w:rsidRPr="00C10F9B">
        <w:rPr>
          <w:b/>
          <w:bCs/>
          <w:sz w:val="28"/>
          <w:szCs w:val="28"/>
        </w:rPr>
        <w:t>IValidationStrategy</w:t>
      </w:r>
      <w:proofErr w:type="spellEnd"/>
      <w:r w:rsidRPr="00C10F9B">
        <w:rPr>
          <w:b/>
          <w:bCs/>
          <w:sz w:val="28"/>
          <w:szCs w:val="28"/>
        </w:rPr>
        <w:t>) и фабрику создания начислений; принцип инверсии зависимостей (DIP) соблюдён благодаря использованию встроенного DI-контейнера ASP.NET Core. Для передачи данных между клиентом и сервером выделены DTO-классы (</w:t>
      </w:r>
      <w:proofErr w:type="spellStart"/>
      <w:r w:rsidRPr="00C10F9B">
        <w:rPr>
          <w:b/>
          <w:bCs/>
          <w:sz w:val="28"/>
          <w:szCs w:val="28"/>
        </w:rPr>
        <w:t>MeterReadingDto</w:t>
      </w:r>
      <w:proofErr w:type="spellEnd"/>
      <w:r w:rsidRPr="00C10F9B">
        <w:rPr>
          <w:b/>
          <w:bCs/>
          <w:sz w:val="28"/>
          <w:szCs w:val="28"/>
        </w:rPr>
        <w:t xml:space="preserve">, </w:t>
      </w:r>
      <w:proofErr w:type="spellStart"/>
      <w:r w:rsidRPr="00C10F9B">
        <w:rPr>
          <w:b/>
          <w:bCs/>
          <w:sz w:val="28"/>
          <w:szCs w:val="28"/>
        </w:rPr>
        <w:t>RequestCreateDto</w:t>
      </w:r>
      <w:proofErr w:type="spellEnd"/>
      <w:r w:rsidRPr="00C10F9B">
        <w:rPr>
          <w:b/>
          <w:bCs/>
          <w:sz w:val="28"/>
          <w:szCs w:val="28"/>
        </w:rPr>
        <w:t xml:space="preserve">, </w:t>
      </w:r>
      <w:proofErr w:type="spellStart"/>
      <w:r w:rsidRPr="00C10F9B">
        <w:rPr>
          <w:b/>
          <w:bCs/>
          <w:sz w:val="28"/>
          <w:szCs w:val="28"/>
        </w:rPr>
        <w:t>AccrualSummaryDto</w:t>
      </w:r>
      <w:proofErr w:type="spellEnd"/>
      <w:r w:rsidRPr="00C10F9B">
        <w:rPr>
          <w:b/>
          <w:bCs/>
          <w:sz w:val="28"/>
          <w:szCs w:val="28"/>
        </w:rPr>
        <w:t>), исключающие прямую сериализацию доменных сущностей и защищающие API от избыточного раскрытия структуры БД. Все связи между классами строго типизированы: наследование применяется для базовых абстракций (</w:t>
      </w:r>
      <w:proofErr w:type="spellStart"/>
      <w:r w:rsidRPr="00C10F9B">
        <w:rPr>
          <w:b/>
          <w:bCs/>
          <w:sz w:val="28"/>
          <w:szCs w:val="28"/>
        </w:rPr>
        <w:t>BaseEntity</w:t>
      </w:r>
      <w:proofErr w:type="spellEnd"/>
      <w:r w:rsidRPr="00C10F9B">
        <w:rPr>
          <w:b/>
          <w:bCs/>
          <w:sz w:val="28"/>
          <w:szCs w:val="28"/>
        </w:rPr>
        <w:t xml:space="preserve"> с полями </w:t>
      </w:r>
      <w:proofErr w:type="spellStart"/>
      <w:r w:rsidRPr="00C10F9B">
        <w:rPr>
          <w:b/>
          <w:bCs/>
          <w:sz w:val="28"/>
          <w:szCs w:val="28"/>
        </w:rPr>
        <w:t>Id</w:t>
      </w:r>
      <w:proofErr w:type="spellEnd"/>
      <w:r w:rsidRPr="00C10F9B">
        <w:rPr>
          <w:b/>
          <w:bCs/>
          <w:sz w:val="28"/>
          <w:szCs w:val="28"/>
        </w:rPr>
        <w:t xml:space="preserve">, </w:t>
      </w:r>
      <w:proofErr w:type="spellStart"/>
      <w:r w:rsidRPr="00C10F9B">
        <w:rPr>
          <w:b/>
          <w:bCs/>
          <w:sz w:val="28"/>
          <w:szCs w:val="28"/>
        </w:rPr>
        <w:t>CreatedAt</w:t>
      </w:r>
      <w:proofErr w:type="spellEnd"/>
      <w:r w:rsidRPr="00C10F9B">
        <w:rPr>
          <w:b/>
          <w:bCs/>
          <w:sz w:val="28"/>
          <w:szCs w:val="28"/>
        </w:rPr>
        <w:t xml:space="preserve">, </w:t>
      </w:r>
      <w:proofErr w:type="spellStart"/>
      <w:r w:rsidRPr="00C10F9B">
        <w:rPr>
          <w:b/>
          <w:bCs/>
          <w:sz w:val="28"/>
          <w:szCs w:val="28"/>
        </w:rPr>
        <w:t>UpdatedAt</w:t>
      </w:r>
      <w:proofErr w:type="spellEnd"/>
      <w:r w:rsidRPr="00C10F9B">
        <w:rPr>
          <w:b/>
          <w:bCs/>
          <w:sz w:val="28"/>
          <w:szCs w:val="28"/>
        </w:rPr>
        <w:t xml:space="preserve">), агрегация используется для связи House → </w:t>
      </w:r>
      <w:proofErr w:type="spellStart"/>
      <w:r w:rsidRPr="00C10F9B">
        <w:rPr>
          <w:b/>
          <w:bCs/>
          <w:sz w:val="28"/>
          <w:szCs w:val="28"/>
        </w:rPr>
        <w:t>Apartment</w:t>
      </w:r>
      <w:proofErr w:type="spellEnd"/>
      <w:r w:rsidRPr="00C10F9B">
        <w:rPr>
          <w:b/>
          <w:bCs/>
          <w:sz w:val="28"/>
          <w:szCs w:val="28"/>
        </w:rPr>
        <w:t xml:space="preserve">, композиция – для </w:t>
      </w:r>
      <w:proofErr w:type="spellStart"/>
      <w:r w:rsidRPr="00C10F9B">
        <w:rPr>
          <w:b/>
          <w:bCs/>
          <w:sz w:val="28"/>
          <w:szCs w:val="28"/>
        </w:rPr>
        <w:t>PersonalAccount</w:t>
      </w:r>
      <w:proofErr w:type="spellEnd"/>
      <w:r w:rsidRPr="00C10F9B">
        <w:rPr>
          <w:b/>
          <w:bCs/>
          <w:sz w:val="28"/>
          <w:szCs w:val="28"/>
        </w:rPr>
        <w:t xml:space="preserve"> → </w:t>
      </w:r>
      <w:proofErr w:type="spellStart"/>
      <w:r w:rsidRPr="00C10F9B">
        <w:rPr>
          <w:b/>
          <w:bCs/>
          <w:sz w:val="28"/>
          <w:szCs w:val="28"/>
        </w:rPr>
        <w:t>MeterDevice</w:t>
      </w:r>
      <w:proofErr w:type="spellEnd"/>
      <w:r w:rsidRPr="00C10F9B">
        <w:rPr>
          <w:b/>
          <w:bCs/>
          <w:sz w:val="28"/>
          <w:szCs w:val="28"/>
        </w:rPr>
        <w:t xml:space="preserve">, а ассоциации реализуют бизнес-связи </w:t>
      </w:r>
      <w:proofErr w:type="spellStart"/>
      <w:r w:rsidRPr="00C10F9B">
        <w:rPr>
          <w:b/>
          <w:bCs/>
          <w:sz w:val="28"/>
          <w:szCs w:val="28"/>
        </w:rPr>
        <w:t>RequestType</w:t>
      </w:r>
      <w:proofErr w:type="spellEnd"/>
      <w:r w:rsidRPr="00C10F9B">
        <w:rPr>
          <w:b/>
          <w:bCs/>
          <w:sz w:val="28"/>
          <w:szCs w:val="28"/>
        </w:rPr>
        <w:t xml:space="preserve"> → </w:t>
      </w:r>
      <w:proofErr w:type="spellStart"/>
      <w:r w:rsidRPr="00C10F9B">
        <w:rPr>
          <w:b/>
          <w:bCs/>
          <w:sz w:val="28"/>
          <w:szCs w:val="28"/>
        </w:rPr>
        <w:t>Request</w:t>
      </w:r>
      <w:proofErr w:type="spellEnd"/>
      <w:r w:rsidRPr="00C10F9B">
        <w:rPr>
          <w:b/>
          <w:bCs/>
          <w:sz w:val="28"/>
          <w:szCs w:val="28"/>
        </w:rPr>
        <w:t xml:space="preserve"> и </w:t>
      </w:r>
      <w:proofErr w:type="spellStart"/>
      <w:r w:rsidRPr="00C10F9B">
        <w:rPr>
          <w:b/>
          <w:bCs/>
          <w:sz w:val="28"/>
          <w:szCs w:val="28"/>
        </w:rPr>
        <w:t>MeterDevice</w:t>
      </w:r>
      <w:proofErr w:type="spellEnd"/>
      <w:r w:rsidRPr="00C10F9B">
        <w:rPr>
          <w:b/>
          <w:bCs/>
          <w:sz w:val="28"/>
          <w:szCs w:val="28"/>
        </w:rPr>
        <w:t xml:space="preserve"> → </w:t>
      </w:r>
      <w:proofErr w:type="spellStart"/>
      <w:r w:rsidRPr="00C10F9B">
        <w:rPr>
          <w:b/>
          <w:bCs/>
          <w:sz w:val="28"/>
          <w:szCs w:val="28"/>
        </w:rPr>
        <w:t>MeterReading</w:t>
      </w:r>
      <w:proofErr w:type="spellEnd"/>
      <w:r w:rsidRPr="00C10F9B">
        <w:rPr>
          <w:b/>
          <w:bCs/>
          <w:sz w:val="28"/>
          <w:szCs w:val="28"/>
        </w:rPr>
        <w:t xml:space="preserve">. Диаграмма классов согласована с </w:t>
      </w:r>
      <w:r w:rsidRPr="00C10F9B">
        <w:rPr>
          <w:b/>
          <w:bCs/>
          <w:sz w:val="28"/>
          <w:szCs w:val="28"/>
        </w:rPr>
        <w:lastRenderedPageBreak/>
        <w:t xml:space="preserve">логической схемой БД и служит основой для генерации моделей </w:t>
      </w:r>
      <w:proofErr w:type="spellStart"/>
      <w:r w:rsidRPr="00C10F9B">
        <w:rPr>
          <w:b/>
          <w:bCs/>
          <w:sz w:val="28"/>
          <w:szCs w:val="28"/>
        </w:rPr>
        <w:t>Entity</w:t>
      </w:r>
      <w:proofErr w:type="spellEnd"/>
      <w:r w:rsidRPr="00C10F9B">
        <w:rPr>
          <w:b/>
          <w:bCs/>
          <w:sz w:val="28"/>
          <w:szCs w:val="28"/>
        </w:rPr>
        <w:t xml:space="preserve"> Framework Core с использованием подхода Database First.</w:t>
      </w:r>
    </w:p>
    <w:p w14:paraId="3985A6C3" w14:textId="4A4156CF" w:rsidR="0011731A" w:rsidRPr="00C10F9B" w:rsidRDefault="0011731A" w:rsidP="00C10F9B">
      <w:pPr>
        <w:pStyle w:val="ds-markdown-paragraph"/>
        <w:keepNext/>
        <w:spacing w:line="360" w:lineRule="auto"/>
        <w:ind w:left="720" w:firstLine="709"/>
        <w:jc w:val="both"/>
        <w:rPr>
          <w:b/>
          <w:bCs/>
          <w:sz w:val="28"/>
          <w:szCs w:val="28"/>
        </w:rPr>
      </w:pPr>
      <w:r w:rsidRPr="00C10F9B">
        <w:rPr>
          <w:b/>
          <w:bCs/>
          <w:sz w:val="28"/>
          <w:szCs w:val="28"/>
        </w:rPr>
        <w:t>прямым источником для написания интеграционных тестов и контрактов API.</w:t>
      </w:r>
    </w:p>
    <w:p w14:paraId="56D9BD71" w14:textId="6CED54A1" w:rsidR="00AA7223" w:rsidRPr="00C10F9B" w:rsidRDefault="00797EB3" w:rsidP="00C10F9B">
      <w:pPr>
        <w:pStyle w:val="ds-markdown-paragraph"/>
        <w:keepNext/>
        <w:spacing w:line="360" w:lineRule="auto"/>
        <w:ind w:left="720" w:firstLine="709"/>
        <w:jc w:val="both"/>
        <w:rPr>
          <w:sz w:val="28"/>
          <w:szCs w:val="28"/>
        </w:rPr>
      </w:pPr>
      <w:r w:rsidRPr="00C10F9B">
        <w:rPr>
          <w:noProof/>
          <w:sz w:val="28"/>
          <w:szCs w:val="28"/>
        </w:rPr>
        <w:drawing>
          <wp:inline distT="0" distB="0" distL="0" distR="0" wp14:anchorId="661D9F28" wp14:editId="16360323">
            <wp:extent cx="4679516" cy="3190875"/>
            <wp:effectExtent l="0" t="0" r="698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693793" cy="3200610"/>
                    </a:xfrm>
                    <a:prstGeom prst="rect">
                      <a:avLst/>
                    </a:prstGeom>
                  </pic:spPr>
                </pic:pic>
              </a:graphicData>
            </a:graphic>
          </wp:inline>
        </w:drawing>
      </w:r>
    </w:p>
    <w:p w14:paraId="6A258CAB" w14:textId="36C0B6E6" w:rsidR="00AA7223" w:rsidRPr="00C10F9B" w:rsidRDefault="00AA7223" w:rsidP="00C10F9B">
      <w:pPr>
        <w:pStyle w:val="a7"/>
        <w:spacing w:line="360" w:lineRule="auto"/>
        <w:ind w:firstLine="709"/>
        <w:jc w:val="both"/>
        <w:rPr>
          <w:rFonts w:ascii="Times New Roman" w:hAnsi="Times New Roman" w:cs="Times New Roman"/>
          <w:i w:val="0"/>
          <w:iCs w:val="0"/>
          <w:color w:val="auto"/>
          <w:sz w:val="28"/>
          <w:szCs w:val="28"/>
        </w:rPr>
      </w:pPr>
      <w:r w:rsidRPr="00C10F9B">
        <w:rPr>
          <w:rFonts w:ascii="Times New Roman" w:hAnsi="Times New Roman" w:cs="Times New Roman"/>
          <w:i w:val="0"/>
          <w:iCs w:val="0"/>
          <w:color w:val="auto"/>
          <w:sz w:val="28"/>
          <w:szCs w:val="28"/>
        </w:rPr>
        <w:t xml:space="preserve">Рисунок </w:t>
      </w:r>
      <w:r w:rsidRPr="00C10F9B">
        <w:rPr>
          <w:rFonts w:ascii="Times New Roman" w:hAnsi="Times New Roman" w:cs="Times New Roman"/>
          <w:i w:val="0"/>
          <w:iCs w:val="0"/>
          <w:color w:val="auto"/>
          <w:sz w:val="28"/>
          <w:szCs w:val="28"/>
        </w:rPr>
        <w:fldChar w:fldCharType="begin"/>
      </w:r>
      <w:r w:rsidRPr="00C10F9B">
        <w:rPr>
          <w:rFonts w:ascii="Times New Roman" w:hAnsi="Times New Roman" w:cs="Times New Roman"/>
          <w:i w:val="0"/>
          <w:iCs w:val="0"/>
          <w:color w:val="auto"/>
          <w:sz w:val="28"/>
          <w:szCs w:val="28"/>
        </w:rPr>
        <w:instrText xml:space="preserve"> SEQ Рисунок \* ARABIC </w:instrText>
      </w:r>
      <w:r w:rsidRPr="00C10F9B">
        <w:rPr>
          <w:rFonts w:ascii="Times New Roman" w:hAnsi="Times New Roman" w:cs="Times New Roman"/>
          <w:i w:val="0"/>
          <w:iCs w:val="0"/>
          <w:color w:val="auto"/>
          <w:sz w:val="28"/>
          <w:szCs w:val="28"/>
        </w:rPr>
        <w:fldChar w:fldCharType="separate"/>
      </w:r>
      <w:r w:rsidR="003932EE" w:rsidRPr="00C10F9B">
        <w:rPr>
          <w:rFonts w:ascii="Times New Roman" w:hAnsi="Times New Roman" w:cs="Times New Roman"/>
          <w:i w:val="0"/>
          <w:iCs w:val="0"/>
          <w:noProof/>
          <w:color w:val="auto"/>
          <w:sz w:val="28"/>
          <w:szCs w:val="28"/>
        </w:rPr>
        <w:t>4</w:t>
      </w:r>
      <w:r w:rsidRPr="00C10F9B">
        <w:rPr>
          <w:rFonts w:ascii="Times New Roman" w:hAnsi="Times New Roman" w:cs="Times New Roman"/>
          <w:i w:val="0"/>
          <w:iCs w:val="0"/>
          <w:color w:val="auto"/>
          <w:sz w:val="28"/>
          <w:szCs w:val="28"/>
        </w:rPr>
        <w:fldChar w:fldCharType="end"/>
      </w:r>
      <w:r w:rsidRPr="00C10F9B">
        <w:rPr>
          <w:rFonts w:ascii="Times New Roman" w:hAnsi="Times New Roman" w:cs="Times New Roman"/>
          <w:i w:val="0"/>
          <w:iCs w:val="0"/>
          <w:color w:val="auto"/>
          <w:sz w:val="28"/>
          <w:szCs w:val="28"/>
        </w:rPr>
        <w:t xml:space="preserve"> - </w:t>
      </w:r>
      <w:r w:rsidRPr="00C10F9B">
        <w:rPr>
          <w:rFonts w:ascii="Times New Roman" w:hAnsi="Times New Roman" w:cs="Times New Roman"/>
          <w:i w:val="0"/>
          <w:iCs w:val="0"/>
          <w:color w:val="auto"/>
          <w:sz w:val="28"/>
          <w:szCs w:val="28"/>
          <w:lang w:val="en-US"/>
        </w:rPr>
        <w:t>UML</w:t>
      </w:r>
      <w:r w:rsidRPr="00C10F9B">
        <w:rPr>
          <w:rFonts w:ascii="Times New Roman" w:hAnsi="Times New Roman" w:cs="Times New Roman"/>
          <w:i w:val="0"/>
          <w:iCs w:val="0"/>
          <w:color w:val="auto"/>
          <w:sz w:val="28"/>
          <w:szCs w:val="28"/>
        </w:rPr>
        <w:t xml:space="preserve"> Диаграмма</w:t>
      </w:r>
    </w:p>
    <w:p w14:paraId="622F76AA" w14:textId="77777777" w:rsidR="00726393" w:rsidRPr="00C10F9B" w:rsidRDefault="00726393" w:rsidP="00C10F9B">
      <w:pPr>
        <w:pStyle w:val="4"/>
        <w:spacing w:line="360" w:lineRule="auto"/>
        <w:ind w:firstLine="709"/>
        <w:jc w:val="both"/>
        <w:rPr>
          <w:rFonts w:ascii="Times New Roman" w:hAnsi="Times New Roman" w:cs="Times New Roman"/>
          <w:i w:val="0"/>
          <w:iCs w:val="0"/>
          <w:color w:val="000000" w:themeColor="text1"/>
          <w:szCs w:val="28"/>
        </w:rPr>
      </w:pPr>
      <w:r w:rsidRPr="00C10F9B">
        <w:rPr>
          <w:rFonts w:ascii="Times New Roman" w:hAnsi="Times New Roman" w:cs="Times New Roman"/>
          <w:i w:val="0"/>
          <w:iCs w:val="0"/>
          <w:color w:val="000000" w:themeColor="text1"/>
          <w:szCs w:val="28"/>
        </w:rPr>
        <w:t>1.4 Требование к системе</w:t>
      </w:r>
    </w:p>
    <w:p w14:paraId="3EDAA325" w14:textId="77777777" w:rsidR="0011731A" w:rsidRPr="00C10F9B" w:rsidRDefault="0011731A" w:rsidP="00C10F9B">
      <w:pPr>
        <w:spacing w:line="360" w:lineRule="auto"/>
        <w:ind w:firstLine="709"/>
        <w:jc w:val="both"/>
        <w:rPr>
          <w:rFonts w:ascii="Times New Roman" w:hAnsi="Times New Roman" w:cs="Times New Roman"/>
          <w:sz w:val="28"/>
          <w:szCs w:val="28"/>
          <w:lang w:eastAsia="ru-RU"/>
        </w:rPr>
      </w:pPr>
      <w:r w:rsidRPr="00C10F9B">
        <w:rPr>
          <w:rFonts w:ascii="Times New Roman" w:hAnsi="Times New Roman" w:cs="Times New Roman"/>
          <w:sz w:val="28"/>
          <w:szCs w:val="28"/>
          <w:lang w:eastAsia="ru-RU"/>
        </w:rPr>
        <w:t xml:space="preserve">Раздел «Требования к системе» является фундаментальным этапом проектирования информационной системы, поскольку формирует однозначный, измеримый и верифицируемый набор условий, которым должен соответствовать разрабатываемый программный продукт. Требования выступают связующим звеном между анализом предметной области и последующими фазами жизненного цикла разработки (проектирование архитектуры, программирование, тестирование и внедрение), обеспечивая сквозную </w:t>
      </w:r>
      <w:proofErr w:type="spellStart"/>
      <w:r w:rsidRPr="00C10F9B">
        <w:rPr>
          <w:rFonts w:ascii="Times New Roman" w:hAnsi="Times New Roman" w:cs="Times New Roman"/>
          <w:sz w:val="28"/>
          <w:szCs w:val="28"/>
          <w:lang w:eastAsia="ru-RU"/>
        </w:rPr>
        <w:t>трассируемость</w:t>
      </w:r>
      <w:proofErr w:type="spellEnd"/>
      <w:r w:rsidRPr="00C10F9B">
        <w:rPr>
          <w:rFonts w:ascii="Times New Roman" w:hAnsi="Times New Roman" w:cs="Times New Roman"/>
          <w:sz w:val="28"/>
          <w:szCs w:val="28"/>
          <w:lang w:eastAsia="ru-RU"/>
        </w:rPr>
        <w:t xml:space="preserve"> от стратегических бизнес-целей управляющей компании до конкретных технических спецификаций и тест-кейсов. В соответствии с методологией системного анализа и стандартами ISO/IEC/IEEE 29148 и ГОСТ 34.602-89, процесс формализации требований направлен на </w:t>
      </w:r>
      <w:r w:rsidRPr="00C10F9B">
        <w:rPr>
          <w:rFonts w:ascii="Times New Roman" w:hAnsi="Times New Roman" w:cs="Times New Roman"/>
          <w:sz w:val="28"/>
          <w:szCs w:val="28"/>
          <w:lang w:eastAsia="ru-RU"/>
        </w:rPr>
        <w:lastRenderedPageBreak/>
        <w:t>исключение двусмысленностей, выявление скрытых зависимостей, оценку технической реализуемости и согласование ожиданий всех заинтересованных сторон (заказчиков, пользователей, разработчиков и регуляторов).</w:t>
      </w:r>
    </w:p>
    <w:p w14:paraId="64B18B58" w14:textId="77777777" w:rsidR="0011731A" w:rsidRPr="00C10F9B" w:rsidRDefault="0011731A" w:rsidP="00C10F9B">
      <w:pPr>
        <w:spacing w:line="360" w:lineRule="auto"/>
        <w:ind w:firstLine="709"/>
        <w:jc w:val="both"/>
        <w:rPr>
          <w:rFonts w:ascii="Times New Roman" w:hAnsi="Times New Roman" w:cs="Times New Roman"/>
          <w:sz w:val="28"/>
          <w:szCs w:val="28"/>
          <w:lang w:eastAsia="ru-RU"/>
        </w:rPr>
      </w:pPr>
      <w:r w:rsidRPr="00C10F9B">
        <w:rPr>
          <w:rFonts w:ascii="Times New Roman" w:hAnsi="Times New Roman" w:cs="Times New Roman"/>
          <w:sz w:val="28"/>
          <w:szCs w:val="28"/>
          <w:lang w:eastAsia="ru-RU"/>
        </w:rPr>
        <w:t>В практике проектирования корпоративных веб-приложений требования принято разделять на две взаимосвязанные категории: функциональные и нефункциональные. Функциональные требования описывают конкретные действия, операции и бизнес-процессы, которые система обязана выполнять для достижения целей пользователей (регистрация обращений, расчёт начислений, формирование квитанций, ведение справочников и т.д.). Они непосредственно отражают предметную логику ЖКХ и определяют поведение системы в ответ на внешние события или пользовательские команды. Нефункциональные требования, в свою очередь, регламентируют атрибуты качества, архитектурные ограничения и условия эксплуатации, не описывая напрямую конкретные функции, но критически влияющие на стабильность, безопасность и удобство работы (производительность, время отклика, транзакционная целостность, криптографическая защита, масштабируемость, кросс-браузерная совместимость и соответствие стандартам доступности).</w:t>
      </w:r>
    </w:p>
    <w:p w14:paraId="0A3BA50F" w14:textId="77777777" w:rsidR="0011731A" w:rsidRPr="00C10F9B" w:rsidRDefault="0011731A" w:rsidP="00C10F9B">
      <w:pPr>
        <w:spacing w:line="360" w:lineRule="auto"/>
        <w:ind w:firstLine="709"/>
        <w:jc w:val="both"/>
        <w:rPr>
          <w:rFonts w:ascii="Times New Roman" w:hAnsi="Times New Roman" w:cs="Times New Roman"/>
          <w:sz w:val="28"/>
          <w:szCs w:val="28"/>
          <w:lang w:eastAsia="ru-RU"/>
        </w:rPr>
      </w:pPr>
      <w:r w:rsidRPr="00C10F9B">
        <w:rPr>
          <w:rFonts w:ascii="Times New Roman" w:hAnsi="Times New Roman" w:cs="Times New Roman"/>
          <w:sz w:val="28"/>
          <w:szCs w:val="28"/>
          <w:lang w:eastAsia="ru-RU"/>
        </w:rPr>
        <w:t xml:space="preserve">Для обеспечения корректности, полноты и тестируемости каждое требование сформулировано в соответствии с критериями измеримости и проверяемости, прошло процедуру экспертной верификации на предмет отсутствия логических противоречий и конфликтов с техническими возможностями выбранного стека (ASP.NET Core 8, Vue.js 3, </w:t>
      </w:r>
      <w:proofErr w:type="spellStart"/>
      <w:r w:rsidRPr="00C10F9B">
        <w:rPr>
          <w:rFonts w:ascii="Times New Roman" w:hAnsi="Times New Roman" w:cs="Times New Roman"/>
          <w:sz w:val="28"/>
          <w:szCs w:val="28"/>
          <w:lang w:eastAsia="ru-RU"/>
        </w:rPr>
        <w:t>Entity</w:t>
      </w:r>
      <w:proofErr w:type="spellEnd"/>
      <w:r w:rsidRPr="00C10F9B">
        <w:rPr>
          <w:rFonts w:ascii="Times New Roman" w:hAnsi="Times New Roman" w:cs="Times New Roman"/>
          <w:sz w:val="28"/>
          <w:szCs w:val="28"/>
          <w:lang w:eastAsia="ru-RU"/>
        </w:rPr>
        <w:t xml:space="preserve"> Framework Core, MS SQL Server 2019). Требования детализированы до уровня атомарных операций REST API, компонентов пользовательского интерфейса и реляционных таблиц, что позволяет напрямую </w:t>
      </w:r>
      <w:proofErr w:type="spellStart"/>
      <w:r w:rsidRPr="00C10F9B">
        <w:rPr>
          <w:rFonts w:ascii="Times New Roman" w:hAnsi="Times New Roman" w:cs="Times New Roman"/>
          <w:sz w:val="28"/>
          <w:szCs w:val="28"/>
          <w:lang w:eastAsia="ru-RU"/>
        </w:rPr>
        <w:t>маппировать</w:t>
      </w:r>
      <w:proofErr w:type="spellEnd"/>
      <w:r w:rsidRPr="00C10F9B">
        <w:rPr>
          <w:rFonts w:ascii="Times New Roman" w:hAnsi="Times New Roman" w:cs="Times New Roman"/>
          <w:sz w:val="28"/>
          <w:szCs w:val="28"/>
          <w:lang w:eastAsia="ru-RU"/>
        </w:rPr>
        <w:t xml:space="preserve"> их на архитектурные элементы системы. Дополнительно реализована матрица трассировки требований (</w:t>
      </w:r>
      <w:proofErr w:type="spellStart"/>
      <w:r w:rsidRPr="00C10F9B">
        <w:rPr>
          <w:rFonts w:ascii="Times New Roman" w:hAnsi="Times New Roman" w:cs="Times New Roman"/>
          <w:sz w:val="28"/>
          <w:szCs w:val="28"/>
          <w:lang w:eastAsia="ru-RU"/>
        </w:rPr>
        <w:t>Requirements</w:t>
      </w:r>
      <w:proofErr w:type="spellEnd"/>
      <w:r w:rsidRPr="00C10F9B">
        <w:rPr>
          <w:rFonts w:ascii="Times New Roman" w:hAnsi="Times New Roman" w:cs="Times New Roman"/>
          <w:sz w:val="28"/>
          <w:szCs w:val="28"/>
          <w:lang w:eastAsia="ru-RU"/>
        </w:rPr>
        <w:t xml:space="preserve"> </w:t>
      </w:r>
      <w:proofErr w:type="spellStart"/>
      <w:r w:rsidRPr="00C10F9B">
        <w:rPr>
          <w:rFonts w:ascii="Times New Roman" w:hAnsi="Times New Roman" w:cs="Times New Roman"/>
          <w:sz w:val="28"/>
          <w:szCs w:val="28"/>
          <w:lang w:eastAsia="ru-RU"/>
        </w:rPr>
        <w:t>Traceability</w:t>
      </w:r>
      <w:proofErr w:type="spellEnd"/>
      <w:r w:rsidRPr="00C10F9B">
        <w:rPr>
          <w:rFonts w:ascii="Times New Roman" w:hAnsi="Times New Roman" w:cs="Times New Roman"/>
          <w:sz w:val="28"/>
          <w:szCs w:val="28"/>
          <w:lang w:eastAsia="ru-RU"/>
        </w:rPr>
        <w:t xml:space="preserve"> Matrix), обеспечивающая контроль покрытия на всех этапах разработки: от исходных бизнес-процессов до </w:t>
      </w:r>
      <w:proofErr w:type="spellStart"/>
      <w:r w:rsidRPr="00C10F9B">
        <w:rPr>
          <w:rFonts w:ascii="Times New Roman" w:hAnsi="Times New Roman" w:cs="Times New Roman"/>
          <w:sz w:val="28"/>
          <w:szCs w:val="28"/>
          <w:lang w:eastAsia="ru-RU"/>
        </w:rPr>
        <w:t>unit</w:t>
      </w:r>
      <w:proofErr w:type="spellEnd"/>
      <w:r w:rsidRPr="00C10F9B">
        <w:rPr>
          <w:rFonts w:ascii="Times New Roman" w:hAnsi="Times New Roman" w:cs="Times New Roman"/>
          <w:sz w:val="28"/>
          <w:szCs w:val="28"/>
          <w:lang w:eastAsia="ru-RU"/>
        </w:rPr>
        <w:t xml:space="preserve">- и интеграционных тестов. Приоритизация требований выполнена по </w:t>
      </w:r>
      <w:r w:rsidRPr="00C10F9B">
        <w:rPr>
          <w:rFonts w:ascii="Times New Roman" w:hAnsi="Times New Roman" w:cs="Times New Roman"/>
          <w:sz w:val="28"/>
          <w:szCs w:val="28"/>
          <w:lang w:eastAsia="ru-RU"/>
        </w:rPr>
        <w:lastRenderedPageBreak/>
        <w:t xml:space="preserve">методу </w:t>
      </w:r>
      <w:proofErr w:type="spellStart"/>
      <w:r w:rsidRPr="00C10F9B">
        <w:rPr>
          <w:rFonts w:ascii="Times New Roman" w:hAnsi="Times New Roman" w:cs="Times New Roman"/>
          <w:sz w:val="28"/>
          <w:szCs w:val="28"/>
          <w:lang w:eastAsia="ru-RU"/>
        </w:rPr>
        <w:t>MoSCoW</w:t>
      </w:r>
      <w:proofErr w:type="spellEnd"/>
      <w:r w:rsidRPr="00C10F9B">
        <w:rPr>
          <w:rFonts w:ascii="Times New Roman" w:hAnsi="Times New Roman" w:cs="Times New Roman"/>
          <w:sz w:val="28"/>
          <w:szCs w:val="28"/>
          <w:lang w:eastAsia="ru-RU"/>
        </w:rPr>
        <w:t xml:space="preserve"> (</w:t>
      </w:r>
      <w:proofErr w:type="spellStart"/>
      <w:r w:rsidRPr="00C10F9B">
        <w:rPr>
          <w:rFonts w:ascii="Times New Roman" w:hAnsi="Times New Roman" w:cs="Times New Roman"/>
          <w:sz w:val="28"/>
          <w:szCs w:val="28"/>
          <w:lang w:eastAsia="ru-RU"/>
        </w:rPr>
        <w:t>Must</w:t>
      </w:r>
      <w:proofErr w:type="spellEnd"/>
      <w:r w:rsidRPr="00C10F9B">
        <w:rPr>
          <w:rFonts w:ascii="Times New Roman" w:hAnsi="Times New Roman" w:cs="Times New Roman"/>
          <w:sz w:val="28"/>
          <w:szCs w:val="28"/>
          <w:lang w:eastAsia="ru-RU"/>
        </w:rPr>
        <w:t xml:space="preserve"> </w:t>
      </w:r>
      <w:proofErr w:type="spellStart"/>
      <w:r w:rsidRPr="00C10F9B">
        <w:rPr>
          <w:rFonts w:ascii="Times New Roman" w:hAnsi="Times New Roman" w:cs="Times New Roman"/>
          <w:sz w:val="28"/>
          <w:szCs w:val="28"/>
          <w:lang w:eastAsia="ru-RU"/>
        </w:rPr>
        <w:t>have</w:t>
      </w:r>
      <w:proofErr w:type="spellEnd"/>
      <w:r w:rsidRPr="00C10F9B">
        <w:rPr>
          <w:rFonts w:ascii="Times New Roman" w:hAnsi="Times New Roman" w:cs="Times New Roman"/>
          <w:sz w:val="28"/>
          <w:szCs w:val="28"/>
          <w:lang w:eastAsia="ru-RU"/>
        </w:rPr>
        <w:t xml:space="preserve">, </w:t>
      </w:r>
      <w:proofErr w:type="spellStart"/>
      <w:r w:rsidRPr="00C10F9B">
        <w:rPr>
          <w:rFonts w:ascii="Times New Roman" w:hAnsi="Times New Roman" w:cs="Times New Roman"/>
          <w:sz w:val="28"/>
          <w:szCs w:val="28"/>
          <w:lang w:eastAsia="ru-RU"/>
        </w:rPr>
        <w:t>Should</w:t>
      </w:r>
      <w:proofErr w:type="spellEnd"/>
      <w:r w:rsidRPr="00C10F9B">
        <w:rPr>
          <w:rFonts w:ascii="Times New Roman" w:hAnsi="Times New Roman" w:cs="Times New Roman"/>
          <w:sz w:val="28"/>
          <w:szCs w:val="28"/>
          <w:lang w:eastAsia="ru-RU"/>
        </w:rPr>
        <w:t xml:space="preserve"> </w:t>
      </w:r>
      <w:proofErr w:type="spellStart"/>
      <w:r w:rsidRPr="00C10F9B">
        <w:rPr>
          <w:rFonts w:ascii="Times New Roman" w:hAnsi="Times New Roman" w:cs="Times New Roman"/>
          <w:sz w:val="28"/>
          <w:szCs w:val="28"/>
          <w:lang w:eastAsia="ru-RU"/>
        </w:rPr>
        <w:t>have</w:t>
      </w:r>
      <w:proofErr w:type="spellEnd"/>
      <w:r w:rsidRPr="00C10F9B">
        <w:rPr>
          <w:rFonts w:ascii="Times New Roman" w:hAnsi="Times New Roman" w:cs="Times New Roman"/>
          <w:sz w:val="28"/>
          <w:szCs w:val="28"/>
          <w:lang w:eastAsia="ru-RU"/>
        </w:rPr>
        <w:t xml:space="preserve">, </w:t>
      </w:r>
      <w:proofErr w:type="spellStart"/>
      <w:r w:rsidRPr="00C10F9B">
        <w:rPr>
          <w:rFonts w:ascii="Times New Roman" w:hAnsi="Times New Roman" w:cs="Times New Roman"/>
          <w:sz w:val="28"/>
          <w:szCs w:val="28"/>
          <w:lang w:eastAsia="ru-RU"/>
        </w:rPr>
        <w:t>Could</w:t>
      </w:r>
      <w:proofErr w:type="spellEnd"/>
      <w:r w:rsidRPr="00C10F9B">
        <w:rPr>
          <w:rFonts w:ascii="Times New Roman" w:hAnsi="Times New Roman" w:cs="Times New Roman"/>
          <w:sz w:val="28"/>
          <w:szCs w:val="28"/>
          <w:lang w:eastAsia="ru-RU"/>
        </w:rPr>
        <w:t xml:space="preserve"> </w:t>
      </w:r>
      <w:proofErr w:type="spellStart"/>
      <w:r w:rsidRPr="00C10F9B">
        <w:rPr>
          <w:rFonts w:ascii="Times New Roman" w:hAnsi="Times New Roman" w:cs="Times New Roman"/>
          <w:sz w:val="28"/>
          <w:szCs w:val="28"/>
          <w:lang w:eastAsia="ru-RU"/>
        </w:rPr>
        <w:t>have</w:t>
      </w:r>
      <w:proofErr w:type="spellEnd"/>
      <w:r w:rsidRPr="00C10F9B">
        <w:rPr>
          <w:rFonts w:ascii="Times New Roman" w:hAnsi="Times New Roman" w:cs="Times New Roman"/>
          <w:sz w:val="28"/>
          <w:szCs w:val="28"/>
          <w:lang w:eastAsia="ru-RU"/>
        </w:rPr>
        <w:t xml:space="preserve">, </w:t>
      </w:r>
      <w:proofErr w:type="spellStart"/>
      <w:r w:rsidRPr="00C10F9B">
        <w:rPr>
          <w:rFonts w:ascii="Times New Roman" w:hAnsi="Times New Roman" w:cs="Times New Roman"/>
          <w:sz w:val="28"/>
          <w:szCs w:val="28"/>
          <w:lang w:eastAsia="ru-RU"/>
        </w:rPr>
        <w:t>Won't</w:t>
      </w:r>
      <w:proofErr w:type="spellEnd"/>
      <w:r w:rsidRPr="00C10F9B">
        <w:rPr>
          <w:rFonts w:ascii="Times New Roman" w:hAnsi="Times New Roman" w:cs="Times New Roman"/>
          <w:sz w:val="28"/>
          <w:szCs w:val="28"/>
          <w:lang w:eastAsia="ru-RU"/>
        </w:rPr>
        <w:t xml:space="preserve"> </w:t>
      </w:r>
      <w:proofErr w:type="spellStart"/>
      <w:r w:rsidRPr="00C10F9B">
        <w:rPr>
          <w:rFonts w:ascii="Times New Roman" w:hAnsi="Times New Roman" w:cs="Times New Roman"/>
          <w:sz w:val="28"/>
          <w:szCs w:val="28"/>
          <w:lang w:eastAsia="ru-RU"/>
        </w:rPr>
        <w:t>have</w:t>
      </w:r>
      <w:proofErr w:type="spellEnd"/>
      <w:r w:rsidRPr="00C10F9B">
        <w:rPr>
          <w:rFonts w:ascii="Times New Roman" w:hAnsi="Times New Roman" w:cs="Times New Roman"/>
          <w:sz w:val="28"/>
          <w:szCs w:val="28"/>
          <w:lang w:eastAsia="ru-RU"/>
        </w:rPr>
        <w:t>), что позволяет оптимизировать ресурсы разработки и гарантировать реализацию критически важных функций в рамках утверждённых сроков.</w:t>
      </w:r>
    </w:p>
    <w:p w14:paraId="2D37EE1E" w14:textId="77777777" w:rsidR="0011731A" w:rsidRPr="00C10F9B" w:rsidRDefault="0011731A" w:rsidP="00C10F9B">
      <w:pPr>
        <w:spacing w:line="360" w:lineRule="auto"/>
        <w:ind w:firstLine="709"/>
        <w:jc w:val="both"/>
        <w:rPr>
          <w:rFonts w:ascii="Times New Roman" w:hAnsi="Times New Roman" w:cs="Times New Roman"/>
          <w:sz w:val="28"/>
          <w:szCs w:val="28"/>
          <w:lang w:eastAsia="ru-RU"/>
        </w:rPr>
      </w:pPr>
      <w:r w:rsidRPr="00C10F9B">
        <w:rPr>
          <w:rFonts w:ascii="Times New Roman" w:hAnsi="Times New Roman" w:cs="Times New Roman"/>
          <w:sz w:val="28"/>
          <w:szCs w:val="28"/>
          <w:lang w:eastAsia="ru-RU"/>
        </w:rPr>
        <w:t>В настоящем разделе систематизированы и детально описаны все предъявляемые к информационной системе условия. Далее требования будут представлены в структурированном виде с указанием критериев приемки, методов валидации и соответствующих архитектурных компонентов, что обеспечит однозначное понимание границ функциональности и стандартов качества на этапах программной реализации и опытной эксплуатации.</w:t>
      </w:r>
    </w:p>
    <w:p w14:paraId="59218E6F" w14:textId="1553B7BA" w:rsidR="00726393" w:rsidRPr="00C10F9B" w:rsidRDefault="00726393" w:rsidP="00C10F9B">
      <w:pPr>
        <w:pStyle w:val="4"/>
        <w:spacing w:line="360" w:lineRule="auto"/>
        <w:ind w:firstLine="709"/>
        <w:jc w:val="both"/>
        <w:rPr>
          <w:rFonts w:ascii="Times New Roman" w:hAnsi="Times New Roman" w:cs="Times New Roman"/>
          <w:color w:val="000000" w:themeColor="text1"/>
          <w:szCs w:val="28"/>
        </w:rPr>
      </w:pPr>
      <w:r w:rsidRPr="00C10F9B">
        <w:rPr>
          <w:rFonts w:ascii="Times New Roman" w:hAnsi="Times New Roman" w:cs="Times New Roman"/>
          <w:color w:val="000000" w:themeColor="text1"/>
          <w:szCs w:val="28"/>
        </w:rPr>
        <w:t>1.4.1 Функциональные требования</w:t>
      </w:r>
    </w:p>
    <w:p w14:paraId="2B84FF33" w14:textId="20103F51" w:rsidR="0011731A" w:rsidRPr="00C10F9B" w:rsidRDefault="0011731A" w:rsidP="00C10F9B">
      <w:pPr>
        <w:spacing w:line="360" w:lineRule="auto"/>
        <w:ind w:left="360" w:firstLine="709"/>
        <w:jc w:val="both"/>
        <w:rPr>
          <w:rFonts w:ascii="Times New Roman" w:hAnsi="Times New Roman" w:cs="Times New Roman"/>
          <w:sz w:val="28"/>
          <w:szCs w:val="28"/>
          <w:lang w:eastAsia="ru-RU"/>
        </w:rPr>
      </w:pPr>
      <w:r w:rsidRPr="00C10F9B">
        <w:rPr>
          <w:rFonts w:ascii="Times New Roman" w:hAnsi="Times New Roman" w:cs="Times New Roman"/>
          <w:sz w:val="28"/>
          <w:szCs w:val="28"/>
          <w:lang w:eastAsia="ru-RU"/>
        </w:rPr>
        <w:t xml:space="preserve">Управление справочниками: Система должна обеспечивать полный цикл CRUD-операций (создание, чтение, обновление, логическое удаление) над основными учётными сущностями: домами, квартирами, лицевыми счетами, приборами учёта и типами заявок. При добавлении или редактировании записей реализована строгая клиентская и серверная валидация форматов данных (адрес, площадь, серийные номера, даты поверки), исключающая ввод некорректных значений. Удаление выполняется по принципу </w:t>
      </w:r>
      <w:proofErr w:type="spellStart"/>
      <w:r w:rsidRPr="00C10F9B">
        <w:rPr>
          <w:rFonts w:ascii="Times New Roman" w:hAnsi="Times New Roman" w:cs="Times New Roman"/>
          <w:sz w:val="28"/>
          <w:szCs w:val="28"/>
          <w:lang w:eastAsia="ru-RU"/>
        </w:rPr>
        <w:t>soft-delete</w:t>
      </w:r>
      <w:proofErr w:type="spellEnd"/>
      <w:r w:rsidRPr="00C10F9B">
        <w:rPr>
          <w:rFonts w:ascii="Times New Roman" w:hAnsi="Times New Roman" w:cs="Times New Roman"/>
          <w:sz w:val="28"/>
          <w:szCs w:val="28"/>
          <w:lang w:eastAsia="ru-RU"/>
        </w:rPr>
        <w:t xml:space="preserve"> (</w:t>
      </w:r>
      <w:proofErr w:type="spellStart"/>
      <w:r w:rsidRPr="00C10F9B">
        <w:rPr>
          <w:rFonts w:ascii="Times New Roman" w:hAnsi="Times New Roman" w:cs="Times New Roman"/>
          <w:sz w:val="28"/>
          <w:szCs w:val="28"/>
          <w:lang w:eastAsia="ru-RU"/>
        </w:rPr>
        <w:t>IsDeleted</w:t>
      </w:r>
      <w:proofErr w:type="spellEnd"/>
      <w:r w:rsidRPr="00C10F9B">
        <w:rPr>
          <w:rFonts w:ascii="Times New Roman" w:hAnsi="Times New Roman" w:cs="Times New Roman"/>
          <w:sz w:val="28"/>
          <w:szCs w:val="28"/>
          <w:lang w:eastAsia="ru-RU"/>
        </w:rPr>
        <w:t xml:space="preserve"> = </w:t>
      </w:r>
      <w:proofErr w:type="spellStart"/>
      <w:r w:rsidRPr="00C10F9B">
        <w:rPr>
          <w:rFonts w:ascii="Times New Roman" w:hAnsi="Times New Roman" w:cs="Times New Roman"/>
          <w:sz w:val="28"/>
          <w:szCs w:val="28"/>
          <w:lang w:eastAsia="ru-RU"/>
        </w:rPr>
        <w:t>true</w:t>
      </w:r>
      <w:proofErr w:type="spellEnd"/>
      <w:r w:rsidRPr="00C10F9B">
        <w:rPr>
          <w:rFonts w:ascii="Times New Roman" w:hAnsi="Times New Roman" w:cs="Times New Roman"/>
          <w:sz w:val="28"/>
          <w:szCs w:val="28"/>
          <w:lang w:eastAsia="ru-RU"/>
        </w:rPr>
        <w:t>) для сохранения финансовой и диспетчерской истории, а все изменения фиксируются в журнале аудита с указанием пользователя, временной метки и старых/новых значений. Интерфейс справочников поддерживает серверную пагинацию, динамическую фильтрацию, сортировку по нескольким полям и быстрый поиск по ключевым атрибутам. Для обеспечения целостности данных применены внешние ключи и проверочные ограничения на уровне СУБД, а доступ к операциям редактирования строго ограничен ролями «Бухгалтер» и «Администратор».</w:t>
      </w:r>
    </w:p>
    <w:p w14:paraId="283F06C5" w14:textId="60559DBF" w:rsidR="0011731A" w:rsidRPr="00C10F9B" w:rsidRDefault="0011731A" w:rsidP="00C10F9B">
      <w:pPr>
        <w:spacing w:line="360" w:lineRule="auto"/>
        <w:ind w:left="360" w:firstLine="709"/>
        <w:jc w:val="both"/>
        <w:rPr>
          <w:rFonts w:ascii="Times New Roman" w:hAnsi="Times New Roman" w:cs="Times New Roman"/>
          <w:sz w:val="28"/>
          <w:szCs w:val="28"/>
          <w:lang w:eastAsia="ru-RU"/>
        </w:rPr>
      </w:pPr>
      <w:r w:rsidRPr="00C10F9B">
        <w:rPr>
          <w:rFonts w:ascii="Times New Roman" w:hAnsi="Times New Roman" w:cs="Times New Roman"/>
          <w:sz w:val="28"/>
          <w:szCs w:val="28"/>
          <w:lang w:eastAsia="ru-RU"/>
        </w:rPr>
        <w:t xml:space="preserve">Работа с заявками: 2.a. Создание заявки с указанием лицевого счёта, типа проблемы, детального описания неисправности, контактных данных заявителя и приоритета обращения. При создании автоматически </w:t>
      </w:r>
      <w:r w:rsidRPr="00C10F9B">
        <w:rPr>
          <w:rFonts w:ascii="Times New Roman" w:hAnsi="Times New Roman" w:cs="Times New Roman"/>
          <w:sz w:val="28"/>
          <w:szCs w:val="28"/>
          <w:lang w:eastAsia="ru-RU"/>
        </w:rPr>
        <w:lastRenderedPageBreak/>
        <w:t xml:space="preserve">генерируется уникальный номер заявки, фиксируется дата и время регистрации, а данные сохраняются в транзакции с флагом начального статуса Новая. 2.b. Назначение исполнителя из пула штатных сотрудников УК или внешних подрядных организаций с учётом их специализации, текущей загрузки и географической привязки к дому. Система проверяет доступность исполнителя и автоматически резервирует временной слот, предотвращая двойное назначение. 2.c. Изменение статуса заявки в соответствии с конечным автоматом (Новая → Назначена → В работе → Выполнена → Закрыта/Отклонена) с обязательной фиксацией даты, времени, имени пользователя и комментария к каждому переходу. Недопустимые переходы блокируются на уровне бизнес-логики и возвращают клиенту код ошибки 400 </w:t>
      </w:r>
      <w:proofErr w:type="spellStart"/>
      <w:r w:rsidRPr="00C10F9B">
        <w:rPr>
          <w:rFonts w:ascii="Times New Roman" w:hAnsi="Times New Roman" w:cs="Times New Roman"/>
          <w:sz w:val="28"/>
          <w:szCs w:val="28"/>
          <w:lang w:eastAsia="ru-RU"/>
        </w:rPr>
        <w:t>Bad</w:t>
      </w:r>
      <w:proofErr w:type="spellEnd"/>
      <w:r w:rsidRPr="00C10F9B">
        <w:rPr>
          <w:rFonts w:ascii="Times New Roman" w:hAnsi="Times New Roman" w:cs="Times New Roman"/>
          <w:sz w:val="28"/>
          <w:szCs w:val="28"/>
          <w:lang w:eastAsia="ru-RU"/>
        </w:rPr>
        <w:t xml:space="preserve"> </w:t>
      </w:r>
      <w:proofErr w:type="spellStart"/>
      <w:r w:rsidRPr="00C10F9B">
        <w:rPr>
          <w:rFonts w:ascii="Times New Roman" w:hAnsi="Times New Roman" w:cs="Times New Roman"/>
          <w:sz w:val="28"/>
          <w:szCs w:val="28"/>
          <w:lang w:eastAsia="ru-RU"/>
        </w:rPr>
        <w:t>Request</w:t>
      </w:r>
      <w:proofErr w:type="spellEnd"/>
      <w:r w:rsidRPr="00C10F9B">
        <w:rPr>
          <w:rFonts w:ascii="Times New Roman" w:hAnsi="Times New Roman" w:cs="Times New Roman"/>
          <w:sz w:val="28"/>
          <w:szCs w:val="28"/>
          <w:lang w:eastAsia="ru-RU"/>
        </w:rPr>
        <w:t xml:space="preserve"> с описанием причины. 2.d. Просмотр списка заявок с расширенной фильтрацией по статусу, адресу дома, дате создания, исполнителю и типу неисправности, а также сортировкой по срочности и времени ожидания. Реализован экспорт выбранных записей в .</w:t>
      </w:r>
      <w:proofErr w:type="spellStart"/>
      <w:r w:rsidRPr="00C10F9B">
        <w:rPr>
          <w:rFonts w:ascii="Times New Roman" w:hAnsi="Times New Roman" w:cs="Times New Roman"/>
          <w:sz w:val="28"/>
          <w:szCs w:val="28"/>
          <w:lang w:eastAsia="ru-RU"/>
        </w:rPr>
        <w:t>xlsx</w:t>
      </w:r>
      <w:proofErr w:type="spellEnd"/>
      <w:r w:rsidRPr="00C10F9B">
        <w:rPr>
          <w:rFonts w:ascii="Times New Roman" w:hAnsi="Times New Roman" w:cs="Times New Roman"/>
          <w:sz w:val="28"/>
          <w:szCs w:val="28"/>
          <w:lang w:eastAsia="ru-RU"/>
        </w:rPr>
        <w:t xml:space="preserve"> и .</w:t>
      </w:r>
      <w:proofErr w:type="spellStart"/>
      <w:r w:rsidRPr="00C10F9B">
        <w:rPr>
          <w:rFonts w:ascii="Times New Roman" w:hAnsi="Times New Roman" w:cs="Times New Roman"/>
          <w:sz w:val="28"/>
          <w:szCs w:val="28"/>
          <w:lang w:eastAsia="ru-RU"/>
        </w:rPr>
        <w:t>csv</w:t>
      </w:r>
      <w:proofErr w:type="spellEnd"/>
      <w:r w:rsidRPr="00C10F9B">
        <w:rPr>
          <w:rFonts w:ascii="Times New Roman" w:hAnsi="Times New Roman" w:cs="Times New Roman"/>
          <w:sz w:val="28"/>
          <w:szCs w:val="28"/>
          <w:lang w:eastAsia="ru-RU"/>
        </w:rPr>
        <w:t xml:space="preserve">, а для диспетчера предусмотрен режим реального времени обновления списка через </w:t>
      </w:r>
      <w:proofErr w:type="spellStart"/>
      <w:r w:rsidRPr="00C10F9B">
        <w:rPr>
          <w:rFonts w:ascii="Times New Roman" w:hAnsi="Times New Roman" w:cs="Times New Roman"/>
          <w:sz w:val="28"/>
          <w:szCs w:val="28"/>
          <w:lang w:eastAsia="ru-RU"/>
        </w:rPr>
        <w:t>WebSocket</w:t>
      </w:r>
      <w:proofErr w:type="spellEnd"/>
      <w:r w:rsidRPr="00C10F9B">
        <w:rPr>
          <w:rFonts w:ascii="Times New Roman" w:hAnsi="Times New Roman" w:cs="Times New Roman"/>
          <w:sz w:val="28"/>
          <w:szCs w:val="28"/>
          <w:lang w:eastAsia="ru-RU"/>
        </w:rPr>
        <w:t>/</w:t>
      </w:r>
      <w:proofErr w:type="spellStart"/>
      <w:r w:rsidRPr="00C10F9B">
        <w:rPr>
          <w:rFonts w:ascii="Times New Roman" w:hAnsi="Times New Roman" w:cs="Times New Roman"/>
          <w:sz w:val="28"/>
          <w:szCs w:val="28"/>
          <w:lang w:eastAsia="ru-RU"/>
        </w:rPr>
        <w:t>SignalR</w:t>
      </w:r>
      <w:proofErr w:type="spellEnd"/>
      <w:r w:rsidRPr="00C10F9B">
        <w:rPr>
          <w:rFonts w:ascii="Times New Roman" w:hAnsi="Times New Roman" w:cs="Times New Roman"/>
          <w:sz w:val="28"/>
          <w:szCs w:val="28"/>
          <w:lang w:eastAsia="ru-RU"/>
        </w:rPr>
        <w:t xml:space="preserve"> при поступлении новых обращений.</w:t>
      </w:r>
    </w:p>
    <w:p w14:paraId="14F372BC" w14:textId="3652B91E" w:rsidR="0011731A" w:rsidRPr="00C10F9B" w:rsidRDefault="0011731A" w:rsidP="00C10F9B">
      <w:pPr>
        <w:spacing w:line="360" w:lineRule="auto"/>
        <w:ind w:left="360" w:firstLine="709"/>
        <w:jc w:val="both"/>
        <w:rPr>
          <w:rFonts w:ascii="Times New Roman" w:hAnsi="Times New Roman" w:cs="Times New Roman"/>
          <w:sz w:val="28"/>
          <w:szCs w:val="28"/>
          <w:lang w:eastAsia="ru-RU"/>
        </w:rPr>
      </w:pPr>
      <w:r w:rsidRPr="00C10F9B">
        <w:rPr>
          <w:rFonts w:ascii="Times New Roman" w:hAnsi="Times New Roman" w:cs="Times New Roman"/>
          <w:sz w:val="28"/>
          <w:szCs w:val="28"/>
          <w:lang w:eastAsia="ru-RU"/>
        </w:rPr>
        <w:t xml:space="preserve">Учёт показаний: 3.a. Ручной ввод показаний оператором (диспетчером/бухгалтером) или жителем через личный кабинет в установленные расчётные периоды. Интерфейс предоставляет наглядную таблицу с группировкой по услугам (ХВС, ГВС, ЭЭ, отопление), отображением последних подтверждённых значений и дат предыдущей передачи. 3.b. Автоматическая проверка введённых значений на уровне клиента и сервера: новое показание не может быть меньше предыдущего, за исключением случаев обнуления счётчика (фиксируется флаг </w:t>
      </w:r>
      <w:proofErr w:type="spellStart"/>
      <w:r w:rsidRPr="00C10F9B">
        <w:rPr>
          <w:rFonts w:ascii="Times New Roman" w:hAnsi="Times New Roman" w:cs="Times New Roman"/>
          <w:sz w:val="28"/>
          <w:szCs w:val="28"/>
          <w:lang w:eastAsia="ru-RU"/>
        </w:rPr>
        <w:t>IsRollover</w:t>
      </w:r>
      <w:proofErr w:type="spellEnd"/>
      <w:r w:rsidRPr="00C10F9B">
        <w:rPr>
          <w:rFonts w:ascii="Times New Roman" w:hAnsi="Times New Roman" w:cs="Times New Roman"/>
          <w:sz w:val="28"/>
          <w:szCs w:val="28"/>
          <w:lang w:eastAsia="ru-RU"/>
        </w:rPr>
        <w:t xml:space="preserve"> = </w:t>
      </w:r>
      <w:proofErr w:type="spellStart"/>
      <w:r w:rsidRPr="00C10F9B">
        <w:rPr>
          <w:rFonts w:ascii="Times New Roman" w:hAnsi="Times New Roman" w:cs="Times New Roman"/>
          <w:sz w:val="28"/>
          <w:szCs w:val="28"/>
          <w:lang w:eastAsia="ru-RU"/>
        </w:rPr>
        <w:t>true</w:t>
      </w:r>
      <w:proofErr w:type="spellEnd"/>
      <w:r w:rsidRPr="00C10F9B">
        <w:rPr>
          <w:rFonts w:ascii="Times New Roman" w:hAnsi="Times New Roman" w:cs="Times New Roman"/>
          <w:sz w:val="28"/>
          <w:szCs w:val="28"/>
          <w:lang w:eastAsia="ru-RU"/>
        </w:rPr>
        <w:t xml:space="preserve"> и пересчёт объёма потребления). Реализована валидация на аномальные скачки (&gt;300% от среднемесячного потребления), пропуск расчётных периодов и дублирование ввода с идемпотентным обработчиком, предотвращающим создание повторных записей при </w:t>
      </w:r>
      <w:proofErr w:type="spellStart"/>
      <w:r w:rsidRPr="00C10F9B">
        <w:rPr>
          <w:rFonts w:ascii="Times New Roman" w:hAnsi="Times New Roman" w:cs="Times New Roman"/>
          <w:sz w:val="28"/>
          <w:szCs w:val="28"/>
          <w:lang w:eastAsia="ru-RU"/>
        </w:rPr>
        <w:t>resend</w:t>
      </w:r>
      <w:proofErr w:type="spellEnd"/>
      <w:r w:rsidRPr="00C10F9B">
        <w:rPr>
          <w:rFonts w:ascii="Times New Roman" w:hAnsi="Times New Roman" w:cs="Times New Roman"/>
          <w:sz w:val="28"/>
          <w:szCs w:val="28"/>
          <w:lang w:eastAsia="ru-RU"/>
        </w:rPr>
        <w:t>-</w:t>
      </w:r>
      <w:r w:rsidRPr="00C10F9B">
        <w:rPr>
          <w:rFonts w:ascii="Times New Roman" w:hAnsi="Times New Roman" w:cs="Times New Roman"/>
          <w:sz w:val="28"/>
          <w:szCs w:val="28"/>
          <w:lang w:eastAsia="ru-RU"/>
        </w:rPr>
        <w:lastRenderedPageBreak/>
        <w:t>запросах. 3.c. Отображение истории показаний по каждому прибору учёта в виде хронологической таблицы с визуализацией динамики потребления, указанием источника ввода (житель/контролёр/система), статуса подтверждения и возможностью просмотра расчётного объёма за каждый период. Житель может просматривать только собственные данные, тогда как бухгалтер и диспетчер имеют доступ к истории по всем объектам с расширенными фильтрами.</w:t>
      </w:r>
    </w:p>
    <w:p w14:paraId="5A854E7E" w14:textId="5B0B3DF3" w:rsidR="0011731A" w:rsidRPr="00C10F9B" w:rsidRDefault="0011731A" w:rsidP="00C10F9B">
      <w:pPr>
        <w:spacing w:line="360" w:lineRule="auto"/>
        <w:ind w:left="360" w:firstLine="709"/>
        <w:jc w:val="both"/>
        <w:rPr>
          <w:rFonts w:ascii="Times New Roman" w:hAnsi="Times New Roman" w:cs="Times New Roman"/>
          <w:sz w:val="28"/>
          <w:szCs w:val="28"/>
          <w:lang w:eastAsia="ru-RU"/>
        </w:rPr>
      </w:pPr>
      <w:r w:rsidRPr="00C10F9B">
        <w:rPr>
          <w:rFonts w:ascii="Times New Roman" w:hAnsi="Times New Roman" w:cs="Times New Roman"/>
          <w:sz w:val="28"/>
          <w:szCs w:val="28"/>
          <w:lang w:eastAsia="ru-RU"/>
        </w:rPr>
        <w:t>Расчёт начислений: 4.a. Автоматический расчёт суммы к оплате за выбранный расчётный период по утверждённым формулам: Тариф × (</w:t>
      </w:r>
      <w:proofErr w:type="spellStart"/>
      <w:r w:rsidRPr="00C10F9B">
        <w:rPr>
          <w:rFonts w:ascii="Times New Roman" w:hAnsi="Times New Roman" w:cs="Times New Roman"/>
          <w:sz w:val="28"/>
          <w:szCs w:val="28"/>
          <w:lang w:eastAsia="ru-RU"/>
        </w:rPr>
        <w:t>Текущее_показание</w:t>
      </w:r>
      <w:proofErr w:type="spellEnd"/>
      <w:r w:rsidRPr="00C10F9B">
        <w:rPr>
          <w:rFonts w:ascii="Times New Roman" w:hAnsi="Times New Roman" w:cs="Times New Roman"/>
          <w:sz w:val="28"/>
          <w:szCs w:val="28"/>
          <w:lang w:eastAsia="ru-RU"/>
        </w:rPr>
        <w:t xml:space="preserve"> – </w:t>
      </w:r>
      <w:proofErr w:type="spellStart"/>
      <w:r w:rsidRPr="00C10F9B">
        <w:rPr>
          <w:rFonts w:ascii="Times New Roman" w:hAnsi="Times New Roman" w:cs="Times New Roman"/>
          <w:sz w:val="28"/>
          <w:szCs w:val="28"/>
          <w:lang w:eastAsia="ru-RU"/>
        </w:rPr>
        <w:t>Предыдущее_показание</w:t>
      </w:r>
      <w:proofErr w:type="spellEnd"/>
      <w:r w:rsidRPr="00C10F9B">
        <w:rPr>
          <w:rFonts w:ascii="Times New Roman" w:hAnsi="Times New Roman" w:cs="Times New Roman"/>
          <w:sz w:val="28"/>
          <w:szCs w:val="28"/>
          <w:lang w:eastAsia="ru-RU"/>
        </w:rPr>
        <w:t xml:space="preserve">) для помещений с подтверждёнными показаниями ИПУ, либо Тариф × Норматив × </w:t>
      </w:r>
      <w:proofErr w:type="spellStart"/>
      <w:r w:rsidRPr="00C10F9B">
        <w:rPr>
          <w:rFonts w:ascii="Times New Roman" w:hAnsi="Times New Roman" w:cs="Times New Roman"/>
          <w:sz w:val="28"/>
          <w:szCs w:val="28"/>
          <w:lang w:eastAsia="ru-RU"/>
        </w:rPr>
        <w:t>Количество_зарегистрированных</w:t>
      </w:r>
      <w:proofErr w:type="spellEnd"/>
      <w:r w:rsidRPr="00C10F9B">
        <w:rPr>
          <w:rFonts w:ascii="Times New Roman" w:hAnsi="Times New Roman" w:cs="Times New Roman"/>
          <w:sz w:val="28"/>
          <w:szCs w:val="28"/>
          <w:lang w:eastAsia="ru-RU"/>
        </w:rPr>
        <w:t xml:space="preserve"> при отсутствии или просрочке поверки счётчика. Процедура поддерживает </w:t>
      </w:r>
      <w:proofErr w:type="spellStart"/>
      <w:r w:rsidRPr="00C10F9B">
        <w:rPr>
          <w:rFonts w:ascii="Times New Roman" w:hAnsi="Times New Roman" w:cs="Times New Roman"/>
          <w:sz w:val="28"/>
          <w:szCs w:val="28"/>
          <w:lang w:eastAsia="ru-RU"/>
        </w:rPr>
        <w:t>версионирование</w:t>
      </w:r>
      <w:proofErr w:type="spellEnd"/>
      <w:r w:rsidRPr="00C10F9B">
        <w:rPr>
          <w:rFonts w:ascii="Times New Roman" w:hAnsi="Times New Roman" w:cs="Times New Roman"/>
          <w:sz w:val="28"/>
          <w:szCs w:val="28"/>
          <w:lang w:eastAsia="ru-RU"/>
        </w:rPr>
        <w:t xml:space="preserve"> тарифов с полями </w:t>
      </w:r>
      <w:proofErr w:type="spellStart"/>
      <w:r w:rsidRPr="00C10F9B">
        <w:rPr>
          <w:rFonts w:ascii="Times New Roman" w:hAnsi="Times New Roman" w:cs="Times New Roman"/>
          <w:sz w:val="28"/>
          <w:szCs w:val="28"/>
          <w:lang w:eastAsia="ru-RU"/>
        </w:rPr>
        <w:t>ValidFrom</w:t>
      </w:r>
      <w:proofErr w:type="spellEnd"/>
      <w:r w:rsidRPr="00C10F9B">
        <w:rPr>
          <w:rFonts w:ascii="Times New Roman" w:hAnsi="Times New Roman" w:cs="Times New Roman"/>
          <w:sz w:val="28"/>
          <w:szCs w:val="28"/>
          <w:lang w:eastAsia="ru-RU"/>
        </w:rPr>
        <w:t>/</w:t>
      </w:r>
      <w:proofErr w:type="spellStart"/>
      <w:r w:rsidRPr="00C10F9B">
        <w:rPr>
          <w:rFonts w:ascii="Times New Roman" w:hAnsi="Times New Roman" w:cs="Times New Roman"/>
          <w:sz w:val="28"/>
          <w:szCs w:val="28"/>
          <w:lang w:eastAsia="ru-RU"/>
        </w:rPr>
        <w:t>ValidTo</w:t>
      </w:r>
      <w:proofErr w:type="spellEnd"/>
      <w:r w:rsidRPr="00C10F9B">
        <w:rPr>
          <w:rFonts w:ascii="Times New Roman" w:hAnsi="Times New Roman" w:cs="Times New Roman"/>
          <w:sz w:val="28"/>
          <w:szCs w:val="28"/>
          <w:lang w:eastAsia="ru-RU"/>
        </w:rPr>
        <w:t>, корректно применяет изменения тарифов задним числом, учитывает льготы, субсидии и перерасчёты, а также автоматически начисляет пени при наличии задолженности в соответствии с ЖК РФ. Расчёт выполняется в пакетном режиме через фоновый сервис (</w:t>
      </w:r>
      <w:proofErr w:type="spellStart"/>
      <w:r w:rsidRPr="00C10F9B">
        <w:rPr>
          <w:rFonts w:ascii="Times New Roman" w:hAnsi="Times New Roman" w:cs="Times New Roman"/>
          <w:sz w:val="28"/>
          <w:szCs w:val="28"/>
          <w:lang w:eastAsia="ru-RU"/>
        </w:rPr>
        <w:t>IHostedService</w:t>
      </w:r>
      <w:proofErr w:type="spellEnd"/>
      <w:r w:rsidRPr="00C10F9B">
        <w:rPr>
          <w:rFonts w:ascii="Times New Roman" w:hAnsi="Times New Roman" w:cs="Times New Roman"/>
          <w:sz w:val="28"/>
          <w:szCs w:val="28"/>
          <w:lang w:eastAsia="ru-RU"/>
        </w:rPr>
        <w:t>/</w:t>
      </w:r>
      <w:proofErr w:type="spellStart"/>
      <w:r w:rsidRPr="00C10F9B">
        <w:rPr>
          <w:rFonts w:ascii="Times New Roman" w:hAnsi="Times New Roman" w:cs="Times New Roman"/>
          <w:sz w:val="28"/>
          <w:szCs w:val="28"/>
          <w:lang w:eastAsia="ru-RU"/>
        </w:rPr>
        <w:t>Hangfire</w:t>
      </w:r>
      <w:proofErr w:type="spellEnd"/>
      <w:r w:rsidRPr="00C10F9B">
        <w:rPr>
          <w:rFonts w:ascii="Times New Roman" w:hAnsi="Times New Roman" w:cs="Times New Roman"/>
          <w:sz w:val="28"/>
          <w:szCs w:val="28"/>
          <w:lang w:eastAsia="ru-RU"/>
        </w:rPr>
        <w:t>) с атомарной транзакцией для каждого лицевого счёта, что гарантирует отсутствие частичных начислений при аварийных прерываниях. 4.b. Формирование электронной квитанции в формате PDF с детализацией по каждой услуге, указанием начислений, оплат, сальдо, реквизитов для перечисления средств и QR-кода для быстрой оплаты через мобильные банковские приложения. Генерация осуществляется на сервере с применением шаблонов, поддержкой кириллицы, адаптивной вёрсткой под печать формата А4 и автоматическим архивированием в хранилище документов с привязкой к лицевому счёту и расчётному периоду.</w:t>
      </w:r>
    </w:p>
    <w:p w14:paraId="47211A74" w14:textId="4871005D" w:rsidR="0011731A" w:rsidRPr="00C10F9B" w:rsidRDefault="0011731A" w:rsidP="00C10F9B">
      <w:pPr>
        <w:spacing w:line="360" w:lineRule="auto"/>
        <w:ind w:left="360" w:firstLine="709"/>
        <w:jc w:val="both"/>
        <w:rPr>
          <w:rFonts w:ascii="Times New Roman" w:hAnsi="Times New Roman" w:cs="Times New Roman"/>
          <w:sz w:val="28"/>
          <w:szCs w:val="28"/>
          <w:lang w:eastAsia="ru-RU"/>
        </w:rPr>
      </w:pPr>
      <w:r w:rsidRPr="00C10F9B">
        <w:rPr>
          <w:rFonts w:ascii="Times New Roman" w:hAnsi="Times New Roman" w:cs="Times New Roman"/>
          <w:sz w:val="28"/>
          <w:szCs w:val="28"/>
          <w:lang w:eastAsia="ru-RU"/>
        </w:rPr>
        <w:t>Отчётность: 5.a. Формирование отчёта по должникам за выбранный период с группировкой по адресам, суммам задолженности, срокам просрочки и категориям услуг. Отчёт поддерживает экспорт в .</w:t>
      </w:r>
      <w:proofErr w:type="spellStart"/>
      <w:r w:rsidRPr="00C10F9B">
        <w:rPr>
          <w:rFonts w:ascii="Times New Roman" w:hAnsi="Times New Roman" w:cs="Times New Roman"/>
          <w:sz w:val="28"/>
          <w:szCs w:val="28"/>
          <w:lang w:eastAsia="ru-RU"/>
        </w:rPr>
        <w:t>xlsx</w:t>
      </w:r>
      <w:proofErr w:type="spellEnd"/>
      <w:r w:rsidRPr="00C10F9B">
        <w:rPr>
          <w:rFonts w:ascii="Times New Roman" w:hAnsi="Times New Roman" w:cs="Times New Roman"/>
          <w:sz w:val="28"/>
          <w:szCs w:val="28"/>
          <w:lang w:eastAsia="ru-RU"/>
        </w:rPr>
        <w:t xml:space="preserve"> и .</w:t>
      </w:r>
      <w:proofErr w:type="spellStart"/>
      <w:r w:rsidRPr="00C10F9B">
        <w:rPr>
          <w:rFonts w:ascii="Times New Roman" w:hAnsi="Times New Roman" w:cs="Times New Roman"/>
          <w:sz w:val="28"/>
          <w:szCs w:val="28"/>
          <w:lang w:eastAsia="ru-RU"/>
        </w:rPr>
        <w:t>csv</w:t>
      </w:r>
      <w:proofErr w:type="spellEnd"/>
      <w:r w:rsidRPr="00C10F9B">
        <w:rPr>
          <w:rFonts w:ascii="Times New Roman" w:hAnsi="Times New Roman" w:cs="Times New Roman"/>
          <w:sz w:val="28"/>
          <w:szCs w:val="28"/>
          <w:lang w:eastAsia="ru-RU"/>
        </w:rPr>
        <w:t xml:space="preserve">, </w:t>
      </w:r>
      <w:r w:rsidRPr="00C10F9B">
        <w:rPr>
          <w:rFonts w:ascii="Times New Roman" w:hAnsi="Times New Roman" w:cs="Times New Roman"/>
          <w:sz w:val="28"/>
          <w:szCs w:val="28"/>
          <w:lang w:eastAsia="ru-RU"/>
        </w:rPr>
        <w:lastRenderedPageBreak/>
        <w:t>фильтрацию по пороговым суммам, автоматическое формирование реестров для досудебного взыскания и интеграцию с шаблонами уведомлений о задолженности. 5.b. Отчёт по выполненным заявкам с указанием времени регистрации, назначения, начала работ, завершения, оценки жителя и нарушения SLA. Включает расчёт метрик (среднее время реакции, процент закрытия в срок, распределение по типам неисправностей), визуализацию через графики и диаграммы, а также возможность выгрузки сводных данных для анализа нагрузки на персонал и планирования профилактических ремонтов.</w:t>
      </w:r>
    </w:p>
    <w:p w14:paraId="5D3BEF3C" w14:textId="58A20608" w:rsidR="00F8747C" w:rsidRPr="00C10F9B" w:rsidRDefault="0011731A" w:rsidP="00C10F9B">
      <w:pPr>
        <w:spacing w:line="360" w:lineRule="auto"/>
        <w:ind w:left="360" w:firstLine="709"/>
        <w:jc w:val="both"/>
        <w:rPr>
          <w:rFonts w:ascii="Times New Roman" w:hAnsi="Times New Roman" w:cs="Times New Roman"/>
          <w:sz w:val="28"/>
          <w:szCs w:val="28"/>
          <w:lang w:eastAsia="ru-RU"/>
        </w:rPr>
      </w:pPr>
      <w:r w:rsidRPr="00C10F9B">
        <w:rPr>
          <w:rFonts w:ascii="Times New Roman" w:hAnsi="Times New Roman" w:cs="Times New Roman"/>
          <w:sz w:val="28"/>
          <w:szCs w:val="28"/>
          <w:lang w:eastAsia="ru-RU"/>
        </w:rPr>
        <w:t xml:space="preserve">Разграничение доступа: 6.a. Аутентификация пользователей по логину/паролю с применением многоуровневой защиты: хеширование паролей алгоритмом </w:t>
      </w:r>
      <w:proofErr w:type="spellStart"/>
      <w:r w:rsidRPr="00C10F9B">
        <w:rPr>
          <w:rFonts w:ascii="Times New Roman" w:hAnsi="Times New Roman" w:cs="Times New Roman"/>
          <w:sz w:val="28"/>
          <w:szCs w:val="28"/>
          <w:lang w:eastAsia="ru-RU"/>
        </w:rPr>
        <w:t>bcrypt</w:t>
      </w:r>
      <w:proofErr w:type="spellEnd"/>
      <w:r w:rsidRPr="00C10F9B">
        <w:rPr>
          <w:rFonts w:ascii="Times New Roman" w:hAnsi="Times New Roman" w:cs="Times New Roman"/>
          <w:sz w:val="28"/>
          <w:szCs w:val="28"/>
          <w:lang w:eastAsia="ru-RU"/>
        </w:rPr>
        <w:t xml:space="preserve"> (</w:t>
      </w:r>
      <w:proofErr w:type="spellStart"/>
      <w:r w:rsidRPr="00C10F9B">
        <w:rPr>
          <w:rFonts w:ascii="Times New Roman" w:hAnsi="Times New Roman" w:cs="Times New Roman"/>
          <w:sz w:val="28"/>
          <w:szCs w:val="28"/>
          <w:lang w:eastAsia="ru-RU"/>
        </w:rPr>
        <w:t>cost</w:t>
      </w:r>
      <w:proofErr w:type="spellEnd"/>
      <w:r w:rsidRPr="00C10F9B">
        <w:rPr>
          <w:rFonts w:ascii="Times New Roman" w:hAnsi="Times New Roman" w:cs="Times New Roman"/>
          <w:sz w:val="28"/>
          <w:szCs w:val="28"/>
          <w:lang w:eastAsia="ru-RU"/>
        </w:rPr>
        <w:t xml:space="preserve"> </w:t>
      </w:r>
      <w:proofErr w:type="spellStart"/>
      <w:r w:rsidRPr="00C10F9B">
        <w:rPr>
          <w:rFonts w:ascii="Times New Roman" w:hAnsi="Times New Roman" w:cs="Times New Roman"/>
          <w:sz w:val="28"/>
          <w:szCs w:val="28"/>
          <w:lang w:eastAsia="ru-RU"/>
        </w:rPr>
        <w:t>factor</w:t>
      </w:r>
      <w:proofErr w:type="spellEnd"/>
      <w:r w:rsidRPr="00C10F9B">
        <w:rPr>
          <w:rFonts w:ascii="Times New Roman" w:hAnsi="Times New Roman" w:cs="Times New Roman"/>
          <w:sz w:val="28"/>
          <w:szCs w:val="28"/>
          <w:lang w:eastAsia="ru-RU"/>
        </w:rPr>
        <w:t xml:space="preserve"> ≥12), ограничение частоты попыток входа, блокировка аккаунта при 5 неудачных попытках, генерация JWT-токена с ограниченным временем жизни (</w:t>
      </w:r>
      <w:proofErr w:type="spellStart"/>
      <w:r w:rsidRPr="00C10F9B">
        <w:rPr>
          <w:rFonts w:ascii="Times New Roman" w:hAnsi="Times New Roman" w:cs="Times New Roman"/>
          <w:sz w:val="28"/>
          <w:szCs w:val="28"/>
          <w:lang w:eastAsia="ru-RU"/>
        </w:rPr>
        <w:t>exp</w:t>
      </w:r>
      <w:proofErr w:type="spellEnd"/>
      <w:r w:rsidRPr="00C10F9B">
        <w:rPr>
          <w:rFonts w:ascii="Times New Roman" w:hAnsi="Times New Roman" w:cs="Times New Roman"/>
          <w:sz w:val="28"/>
          <w:szCs w:val="28"/>
          <w:lang w:eastAsia="ru-RU"/>
        </w:rPr>
        <w:t xml:space="preserve">) и обязательным использованием </w:t>
      </w:r>
      <w:proofErr w:type="spellStart"/>
      <w:r w:rsidRPr="00C10F9B">
        <w:rPr>
          <w:rFonts w:ascii="Times New Roman" w:hAnsi="Times New Roman" w:cs="Times New Roman"/>
          <w:sz w:val="28"/>
          <w:szCs w:val="28"/>
          <w:lang w:eastAsia="ru-RU"/>
        </w:rPr>
        <w:t>refresh</w:t>
      </w:r>
      <w:proofErr w:type="spellEnd"/>
      <w:r w:rsidRPr="00C10F9B">
        <w:rPr>
          <w:rFonts w:ascii="Times New Roman" w:hAnsi="Times New Roman" w:cs="Times New Roman"/>
          <w:sz w:val="28"/>
          <w:szCs w:val="28"/>
          <w:lang w:eastAsia="ru-RU"/>
        </w:rPr>
        <w:t xml:space="preserve">-токена для поддержания сессии. Токен передаётся в заголовке </w:t>
      </w:r>
      <w:proofErr w:type="spellStart"/>
      <w:r w:rsidRPr="00C10F9B">
        <w:rPr>
          <w:rFonts w:ascii="Times New Roman" w:hAnsi="Times New Roman" w:cs="Times New Roman"/>
          <w:sz w:val="28"/>
          <w:szCs w:val="28"/>
          <w:lang w:eastAsia="ru-RU"/>
        </w:rPr>
        <w:t>Authorization</w:t>
      </w:r>
      <w:proofErr w:type="spellEnd"/>
      <w:r w:rsidRPr="00C10F9B">
        <w:rPr>
          <w:rFonts w:ascii="Times New Roman" w:hAnsi="Times New Roman" w:cs="Times New Roman"/>
          <w:sz w:val="28"/>
          <w:szCs w:val="28"/>
          <w:lang w:eastAsia="ru-RU"/>
        </w:rPr>
        <w:t xml:space="preserve">: </w:t>
      </w:r>
      <w:proofErr w:type="spellStart"/>
      <w:r w:rsidRPr="00C10F9B">
        <w:rPr>
          <w:rFonts w:ascii="Times New Roman" w:hAnsi="Times New Roman" w:cs="Times New Roman"/>
          <w:sz w:val="28"/>
          <w:szCs w:val="28"/>
          <w:lang w:eastAsia="ru-RU"/>
        </w:rPr>
        <w:t>Bearer</w:t>
      </w:r>
      <w:proofErr w:type="spellEnd"/>
      <w:r w:rsidRPr="00C10F9B">
        <w:rPr>
          <w:rFonts w:ascii="Times New Roman" w:hAnsi="Times New Roman" w:cs="Times New Roman"/>
          <w:sz w:val="28"/>
          <w:szCs w:val="28"/>
          <w:lang w:eastAsia="ru-RU"/>
        </w:rPr>
        <w:t xml:space="preserve"> &lt;</w:t>
      </w:r>
      <w:proofErr w:type="spellStart"/>
      <w:r w:rsidRPr="00C10F9B">
        <w:rPr>
          <w:rFonts w:ascii="Times New Roman" w:hAnsi="Times New Roman" w:cs="Times New Roman"/>
          <w:sz w:val="28"/>
          <w:szCs w:val="28"/>
          <w:lang w:eastAsia="ru-RU"/>
        </w:rPr>
        <w:t>token</w:t>
      </w:r>
      <w:proofErr w:type="spellEnd"/>
      <w:r w:rsidRPr="00C10F9B">
        <w:rPr>
          <w:rFonts w:ascii="Times New Roman" w:hAnsi="Times New Roman" w:cs="Times New Roman"/>
          <w:sz w:val="28"/>
          <w:szCs w:val="28"/>
          <w:lang w:eastAsia="ru-RU"/>
        </w:rPr>
        <w:t xml:space="preserve">&gt; и проверяется </w:t>
      </w:r>
      <w:proofErr w:type="spellStart"/>
      <w:r w:rsidRPr="00C10F9B">
        <w:rPr>
          <w:rFonts w:ascii="Times New Roman" w:hAnsi="Times New Roman" w:cs="Times New Roman"/>
          <w:sz w:val="28"/>
          <w:szCs w:val="28"/>
          <w:lang w:eastAsia="ru-RU"/>
        </w:rPr>
        <w:t>middleware</w:t>
      </w:r>
      <w:proofErr w:type="spellEnd"/>
      <w:r w:rsidRPr="00C10F9B">
        <w:rPr>
          <w:rFonts w:ascii="Times New Roman" w:hAnsi="Times New Roman" w:cs="Times New Roman"/>
          <w:sz w:val="28"/>
          <w:szCs w:val="28"/>
          <w:lang w:eastAsia="ru-RU"/>
        </w:rPr>
        <w:t xml:space="preserve"> на каждом защищённом </w:t>
      </w:r>
      <w:proofErr w:type="spellStart"/>
      <w:r w:rsidRPr="00C10F9B">
        <w:rPr>
          <w:rFonts w:ascii="Times New Roman" w:hAnsi="Times New Roman" w:cs="Times New Roman"/>
          <w:sz w:val="28"/>
          <w:szCs w:val="28"/>
          <w:lang w:eastAsia="ru-RU"/>
        </w:rPr>
        <w:t>эндпоинте</w:t>
      </w:r>
      <w:proofErr w:type="spellEnd"/>
      <w:r w:rsidRPr="00C10F9B">
        <w:rPr>
          <w:rFonts w:ascii="Times New Roman" w:hAnsi="Times New Roman" w:cs="Times New Roman"/>
          <w:sz w:val="28"/>
          <w:szCs w:val="28"/>
          <w:lang w:eastAsia="ru-RU"/>
        </w:rPr>
        <w:t xml:space="preserve">. 6.b. Авторизация на основе ролей (Житель, Диспетчер, Бухгалтер, Администратор) с использованием </w:t>
      </w:r>
      <w:proofErr w:type="spellStart"/>
      <w:r w:rsidRPr="00C10F9B">
        <w:rPr>
          <w:rFonts w:ascii="Times New Roman" w:hAnsi="Times New Roman" w:cs="Times New Roman"/>
          <w:sz w:val="28"/>
          <w:szCs w:val="28"/>
          <w:lang w:eastAsia="ru-RU"/>
        </w:rPr>
        <w:t>claims-based</w:t>
      </w:r>
      <w:proofErr w:type="spellEnd"/>
      <w:r w:rsidRPr="00C10F9B">
        <w:rPr>
          <w:rFonts w:ascii="Times New Roman" w:hAnsi="Times New Roman" w:cs="Times New Roman"/>
          <w:sz w:val="28"/>
          <w:szCs w:val="28"/>
          <w:lang w:eastAsia="ru-RU"/>
        </w:rPr>
        <w:t xml:space="preserve"> модели в ASP.NET Core. Каждая роль определяет доступные контроллеры, методы HTTP-запросов и видимые компоненты интерфейса. Реализована ресурсная авторизация: житель видит только свои лицевые счета и показания, диспетчер управляет заявками назначенного района, бухгалтер оперирует финансовыми данными только своих участков. Все попытки несанкционированного доступа </w:t>
      </w:r>
      <w:proofErr w:type="spellStart"/>
      <w:r w:rsidRPr="00C10F9B">
        <w:rPr>
          <w:rFonts w:ascii="Times New Roman" w:hAnsi="Times New Roman" w:cs="Times New Roman"/>
          <w:sz w:val="28"/>
          <w:szCs w:val="28"/>
          <w:lang w:eastAsia="ru-RU"/>
        </w:rPr>
        <w:t>логируются</w:t>
      </w:r>
      <w:proofErr w:type="spellEnd"/>
      <w:r w:rsidRPr="00C10F9B">
        <w:rPr>
          <w:rFonts w:ascii="Times New Roman" w:hAnsi="Times New Roman" w:cs="Times New Roman"/>
          <w:sz w:val="28"/>
          <w:szCs w:val="28"/>
          <w:lang w:eastAsia="ru-RU"/>
        </w:rPr>
        <w:t>, а критичные операции (смена статуса заявки, изменение тарифа, удаление счёта) требуют дополнительного подтверждения и фиксируются в неизменяемом журнале аудита.</w:t>
      </w:r>
    </w:p>
    <w:p w14:paraId="5801A9AB" w14:textId="15684C18" w:rsidR="00726393" w:rsidRPr="00C10F9B" w:rsidRDefault="00726393" w:rsidP="00C10F9B">
      <w:pPr>
        <w:pStyle w:val="2"/>
        <w:spacing w:line="360" w:lineRule="auto"/>
        <w:ind w:firstLine="709"/>
        <w:jc w:val="both"/>
        <w:rPr>
          <w:rFonts w:ascii="Times New Roman" w:hAnsi="Times New Roman" w:cs="Times New Roman"/>
          <w:color w:val="auto"/>
          <w:sz w:val="28"/>
          <w:szCs w:val="28"/>
        </w:rPr>
      </w:pPr>
      <w:r w:rsidRPr="00C10F9B">
        <w:rPr>
          <w:rFonts w:ascii="Times New Roman" w:hAnsi="Times New Roman" w:cs="Times New Roman"/>
          <w:color w:val="auto"/>
          <w:sz w:val="28"/>
          <w:szCs w:val="28"/>
        </w:rPr>
        <w:lastRenderedPageBreak/>
        <w:t>1.4.2 Нефункциональные требования</w:t>
      </w:r>
    </w:p>
    <w:p w14:paraId="4708CFF8" w14:textId="77777777" w:rsidR="00F8747C" w:rsidRPr="00C10F9B" w:rsidRDefault="00F8747C" w:rsidP="00C10F9B">
      <w:pPr>
        <w:spacing w:line="360" w:lineRule="auto"/>
        <w:ind w:firstLine="709"/>
        <w:jc w:val="both"/>
        <w:rPr>
          <w:rFonts w:ascii="Times New Roman" w:hAnsi="Times New Roman" w:cs="Times New Roman"/>
          <w:sz w:val="28"/>
          <w:szCs w:val="28"/>
          <w:lang w:eastAsia="ru-RU"/>
        </w:rPr>
      </w:pPr>
      <w:r w:rsidRPr="00C10F9B">
        <w:rPr>
          <w:rFonts w:ascii="Times New Roman" w:hAnsi="Times New Roman" w:cs="Times New Roman"/>
          <w:sz w:val="28"/>
          <w:szCs w:val="28"/>
          <w:lang w:eastAsia="ru-RU"/>
        </w:rPr>
        <w:t>Нефункциональные требования определяют критерии качества, эксплуатационные ограничения и архитектурные атрибуты, обеспечивающие стабильную, безопасную и эффективную работу информационной системы в условиях реальной нагрузки управляющей компании. Данные требования формализованы в соответствии с международным стандартом ISO/IEC 25010 «Системная и программная инженерия. Характеристики качества программных продуктов» и национальными стандартами ГОСТ 34.602-89, ГОСТ Р ИСО/МЭК 27001, а также отраслевыми рекомендациями Минстроя России к цифровым платформам ЖКХ. Каждое требование сопровождается измеримыми метриками, методами верификации и техническими механизмами реализации, что гарантирует их проверяемость на этапах тестирования и приёмки.</w:t>
      </w:r>
    </w:p>
    <w:p w14:paraId="381F2686" w14:textId="77777777" w:rsidR="00F8747C" w:rsidRPr="00C10F9B" w:rsidRDefault="00F8747C" w:rsidP="00C10F9B">
      <w:pPr>
        <w:spacing w:line="360" w:lineRule="auto"/>
        <w:ind w:firstLine="709"/>
        <w:jc w:val="both"/>
        <w:rPr>
          <w:rFonts w:ascii="Times New Roman" w:hAnsi="Times New Roman" w:cs="Times New Roman"/>
          <w:sz w:val="28"/>
          <w:szCs w:val="28"/>
          <w:lang w:eastAsia="ru-RU"/>
        </w:rPr>
      </w:pPr>
      <w:r w:rsidRPr="00C10F9B">
        <w:rPr>
          <w:rFonts w:ascii="Times New Roman" w:hAnsi="Times New Roman" w:cs="Times New Roman"/>
          <w:sz w:val="28"/>
          <w:szCs w:val="28"/>
          <w:lang w:eastAsia="ru-RU"/>
        </w:rPr>
        <w:t xml:space="preserve">1. Надёжность. Система должна обеспечивать непрерывность функционирования и гарантированную сохранность данных при возникновении аппаратных, программных или сетевых сбоев. Критическим требованием является строгое соблюдение принципов транзакционной целостности (ACID) на уровне СУБД Microsoft SQL Server 2019: все операции модификации финансовых регистров, показаний приборов учёта и статусов заявок выполняются в рамках атомарных транзакций с уровнем изоляции READ COMMITTED, что исключает частичное сохранение данных при аварийных прерываниях или конфликтах параллельного доступа. Для минимизации потерь информации настроена регламентная стратегия резервного копирования: ежедневное полное резервное копирование базы данных, дифференциальное – каждые 4 часа, резервное копирование журнала транзакций – каждые 30 минут, что обеспечивает показатель допустимой потери данных (RPO) не более 15 минут и время восстановления (RTO) ≤30 минут. Дополнительно реализованы механизмы мониторинга доступности сервисов, автоматического перезапуска зависимых процессов при критических отказах, пула соединений с параметрами Connection </w:t>
      </w:r>
      <w:proofErr w:type="spellStart"/>
      <w:r w:rsidRPr="00C10F9B">
        <w:rPr>
          <w:rFonts w:ascii="Times New Roman" w:hAnsi="Times New Roman" w:cs="Times New Roman"/>
          <w:sz w:val="28"/>
          <w:szCs w:val="28"/>
          <w:lang w:eastAsia="ru-RU"/>
        </w:rPr>
        <w:t>Resiliency</w:t>
      </w:r>
      <w:proofErr w:type="spellEnd"/>
      <w:r w:rsidRPr="00C10F9B">
        <w:rPr>
          <w:rFonts w:ascii="Times New Roman" w:hAnsi="Times New Roman" w:cs="Times New Roman"/>
          <w:sz w:val="28"/>
          <w:szCs w:val="28"/>
          <w:lang w:eastAsia="ru-RU"/>
        </w:rPr>
        <w:t xml:space="preserve"> и </w:t>
      </w:r>
      <w:r w:rsidRPr="00C10F9B">
        <w:rPr>
          <w:rFonts w:ascii="Times New Roman" w:hAnsi="Times New Roman" w:cs="Times New Roman"/>
          <w:sz w:val="28"/>
          <w:szCs w:val="28"/>
          <w:lang w:eastAsia="ru-RU"/>
        </w:rPr>
        <w:lastRenderedPageBreak/>
        <w:t>повторными попытками выполнения запросов при временных сетевых ошибках. Физическая целостность обеспечивается проверочными ограничениями (CHECK), внешними ключами и регулярным выполнением служебных команд DBCC CHECKDB для выявления и коррекции структурных повреждений файлов данных, что соответствует требованиям ГОСТ 34.602-89 к отказоустойчивости автоматизированных систем.</w:t>
      </w:r>
    </w:p>
    <w:p w14:paraId="1E15BCD2" w14:textId="77777777" w:rsidR="00F8747C" w:rsidRPr="00C10F9B" w:rsidRDefault="00F8747C" w:rsidP="00C10F9B">
      <w:pPr>
        <w:spacing w:line="360" w:lineRule="auto"/>
        <w:ind w:firstLine="709"/>
        <w:jc w:val="both"/>
        <w:rPr>
          <w:rFonts w:ascii="Times New Roman" w:hAnsi="Times New Roman" w:cs="Times New Roman"/>
          <w:sz w:val="28"/>
          <w:szCs w:val="28"/>
          <w:lang w:eastAsia="ru-RU"/>
        </w:rPr>
      </w:pPr>
      <w:r w:rsidRPr="00C10F9B">
        <w:rPr>
          <w:rFonts w:ascii="Times New Roman" w:hAnsi="Times New Roman" w:cs="Times New Roman"/>
          <w:sz w:val="28"/>
          <w:szCs w:val="28"/>
          <w:lang w:eastAsia="ru-RU"/>
        </w:rPr>
        <w:t xml:space="preserve">2. Производительность. Архитектура и алгоритмы системы оптимизированы для обеспечения высокой скорости обработки запросов при одновременной работе до 50–100 активных пользовательских сессий. Время отклика на типовые операции чтения (поиск лицевого счёта, загрузка списка заявок, отображение истории показаний) не должно превышать 2 секунд при 95-м перцентиле распределения задержек, а на операции записи (создание обращения, передача показаний, применение платежа) – 3 секунд. Для достижения указанных показателей реализована серверная пагинация и динамическая фильтрация данных на уровне SQL-запросов, что исключает передачу избыточных объёмов информации в клиентское приложение и снижает нагрузку на сетевой канал. Стратегия индексирования реляционной схемы включает создание составных и покрывающих индексов по наиболее часто используемым в условиях WHERE и JOIN полям (например, </w:t>
      </w:r>
      <w:proofErr w:type="spellStart"/>
      <w:r w:rsidRPr="00C10F9B">
        <w:rPr>
          <w:rFonts w:ascii="Times New Roman" w:hAnsi="Times New Roman" w:cs="Times New Roman"/>
          <w:sz w:val="28"/>
          <w:szCs w:val="28"/>
          <w:lang w:eastAsia="ru-RU"/>
        </w:rPr>
        <w:t>account_id</w:t>
      </w:r>
      <w:proofErr w:type="spellEnd"/>
      <w:r w:rsidRPr="00C10F9B">
        <w:rPr>
          <w:rFonts w:ascii="Times New Roman" w:hAnsi="Times New Roman" w:cs="Times New Roman"/>
          <w:sz w:val="28"/>
          <w:szCs w:val="28"/>
          <w:lang w:eastAsia="ru-RU"/>
        </w:rPr>
        <w:t xml:space="preserve"> + </w:t>
      </w:r>
      <w:proofErr w:type="spellStart"/>
      <w:r w:rsidRPr="00C10F9B">
        <w:rPr>
          <w:rFonts w:ascii="Times New Roman" w:hAnsi="Times New Roman" w:cs="Times New Roman"/>
          <w:sz w:val="28"/>
          <w:szCs w:val="28"/>
          <w:lang w:eastAsia="ru-RU"/>
        </w:rPr>
        <w:t>service_date</w:t>
      </w:r>
      <w:proofErr w:type="spellEnd"/>
      <w:r w:rsidRPr="00C10F9B">
        <w:rPr>
          <w:rFonts w:ascii="Times New Roman" w:hAnsi="Times New Roman" w:cs="Times New Roman"/>
          <w:sz w:val="28"/>
          <w:szCs w:val="28"/>
          <w:lang w:eastAsia="ru-RU"/>
        </w:rPr>
        <w:t xml:space="preserve">, </w:t>
      </w:r>
      <w:proofErr w:type="spellStart"/>
      <w:r w:rsidRPr="00C10F9B">
        <w:rPr>
          <w:rFonts w:ascii="Times New Roman" w:hAnsi="Times New Roman" w:cs="Times New Roman"/>
          <w:sz w:val="28"/>
          <w:szCs w:val="28"/>
          <w:lang w:eastAsia="ru-RU"/>
        </w:rPr>
        <w:t>request_status</w:t>
      </w:r>
      <w:proofErr w:type="spellEnd"/>
      <w:r w:rsidRPr="00C10F9B">
        <w:rPr>
          <w:rFonts w:ascii="Times New Roman" w:hAnsi="Times New Roman" w:cs="Times New Roman"/>
          <w:sz w:val="28"/>
          <w:szCs w:val="28"/>
          <w:lang w:eastAsia="ru-RU"/>
        </w:rPr>
        <w:t xml:space="preserve"> + </w:t>
      </w:r>
      <w:proofErr w:type="spellStart"/>
      <w:r w:rsidRPr="00C10F9B">
        <w:rPr>
          <w:rFonts w:ascii="Times New Roman" w:hAnsi="Times New Roman" w:cs="Times New Roman"/>
          <w:sz w:val="28"/>
          <w:szCs w:val="28"/>
          <w:lang w:eastAsia="ru-RU"/>
        </w:rPr>
        <w:t>created_at</w:t>
      </w:r>
      <w:proofErr w:type="spellEnd"/>
      <w:r w:rsidRPr="00C10F9B">
        <w:rPr>
          <w:rFonts w:ascii="Times New Roman" w:hAnsi="Times New Roman" w:cs="Times New Roman"/>
          <w:sz w:val="28"/>
          <w:szCs w:val="28"/>
          <w:lang w:eastAsia="ru-RU"/>
        </w:rPr>
        <w:t xml:space="preserve">), а также настройку планов выполнения через </w:t>
      </w:r>
      <w:proofErr w:type="spellStart"/>
      <w:r w:rsidRPr="00C10F9B">
        <w:rPr>
          <w:rFonts w:ascii="Times New Roman" w:hAnsi="Times New Roman" w:cs="Times New Roman"/>
          <w:sz w:val="28"/>
          <w:szCs w:val="28"/>
          <w:lang w:eastAsia="ru-RU"/>
        </w:rPr>
        <w:t>Query</w:t>
      </w:r>
      <w:proofErr w:type="spellEnd"/>
      <w:r w:rsidRPr="00C10F9B">
        <w:rPr>
          <w:rFonts w:ascii="Times New Roman" w:hAnsi="Times New Roman" w:cs="Times New Roman"/>
          <w:sz w:val="28"/>
          <w:szCs w:val="28"/>
          <w:lang w:eastAsia="ru-RU"/>
        </w:rPr>
        <w:t xml:space="preserve"> Store для предотвращения деградации производительности при изменении статистики данных. Критические расчётные операции (формирование начислений за период, генерация PDF-квитанций, экспорт отчётов) вынесены в асинхронные фоновые задачи (</w:t>
      </w:r>
      <w:proofErr w:type="spellStart"/>
      <w:r w:rsidRPr="00C10F9B">
        <w:rPr>
          <w:rFonts w:ascii="Times New Roman" w:hAnsi="Times New Roman" w:cs="Times New Roman"/>
          <w:sz w:val="28"/>
          <w:szCs w:val="28"/>
          <w:lang w:eastAsia="ru-RU"/>
        </w:rPr>
        <w:t>IHostedService</w:t>
      </w:r>
      <w:proofErr w:type="spellEnd"/>
      <w:r w:rsidRPr="00C10F9B">
        <w:rPr>
          <w:rFonts w:ascii="Times New Roman" w:hAnsi="Times New Roman" w:cs="Times New Roman"/>
          <w:sz w:val="28"/>
          <w:szCs w:val="28"/>
          <w:lang w:eastAsia="ru-RU"/>
        </w:rPr>
        <w:t>), что предотвращает блокировку пользовательского интерфейса и обеспечивает пропускную способность не менее 50 запросов в секунду. Нагрузочное тестирование проводится с использованием инструментов профилирования (</w:t>
      </w:r>
      <w:proofErr w:type="spellStart"/>
      <w:r w:rsidRPr="00C10F9B">
        <w:rPr>
          <w:rFonts w:ascii="Times New Roman" w:hAnsi="Times New Roman" w:cs="Times New Roman"/>
          <w:sz w:val="28"/>
          <w:szCs w:val="28"/>
          <w:lang w:eastAsia="ru-RU"/>
        </w:rPr>
        <w:t>JMeter</w:t>
      </w:r>
      <w:proofErr w:type="spellEnd"/>
      <w:r w:rsidRPr="00C10F9B">
        <w:rPr>
          <w:rFonts w:ascii="Times New Roman" w:hAnsi="Times New Roman" w:cs="Times New Roman"/>
          <w:sz w:val="28"/>
          <w:szCs w:val="28"/>
          <w:lang w:eastAsia="ru-RU"/>
        </w:rPr>
        <w:t>, k6) для верификации стабильности работы под пиковой нагрузкой и выявления потенциальных узких мест в бизнес-логике или уровне доступа к данным.</w:t>
      </w:r>
    </w:p>
    <w:p w14:paraId="42F98B79" w14:textId="77777777" w:rsidR="00F8747C" w:rsidRPr="00C10F9B" w:rsidRDefault="00F8747C" w:rsidP="00C10F9B">
      <w:pPr>
        <w:spacing w:line="360" w:lineRule="auto"/>
        <w:ind w:firstLine="709"/>
        <w:jc w:val="both"/>
        <w:rPr>
          <w:rFonts w:ascii="Times New Roman" w:hAnsi="Times New Roman" w:cs="Times New Roman"/>
          <w:sz w:val="28"/>
          <w:szCs w:val="28"/>
          <w:lang w:eastAsia="ru-RU"/>
        </w:rPr>
      </w:pPr>
      <w:r w:rsidRPr="00C10F9B">
        <w:rPr>
          <w:rFonts w:ascii="Times New Roman" w:hAnsi="Times New Roman" w:cs="Times New Roman"/>
          <w:sz w:val="28"/>
          <w:szCs w:val="28"/>
          <w:lang w:eastAsia="ru-RU"/>
        </w:rPr>
        <w:lastRenderedPageBreak/>
        <w:t xml:space="preserve">3. Безопасность. Информационная система спроектирована с соблюдением принципов Secure SDLC и требований Федерального закона № 152-ФЗ «О персональных данных». Все передаваемые между клиентом и сервером данные шифруются по протоколу HTTPS/TLS 1.2+, а устаревшие версии шифрования принудительно отключены на уровне веб-сервера </w:t>
      </w:r>
      <w:proofErr w:type="spellStart"/>
      <w:r w:rsidRPr="00C10F9B">
        <w:rPr>
          <w:rFonts w:ascii="Times New Roman" w:hAnsi="Times New Roman" w:cs="Times New Roman"/>
          <w:sz w:val="28"/>
          <w:szCs w:val="28"/>
          <w:lang w:eastAsia="ru-RU"/>
        </w:rPr>
        <w:t>Nginx</w:t>
      </w:r>
      <w:proofErr w:type="spellEnd"/>
      <w:r w:rsidRPr="00C10F9B">
        <w:rPr>
          <w:rFonts w:ascii="Times New Roman" w:hAnsi="Times New Roman" w:cs="Times New Roman"/>
          <w:sz w:val="28"/>
          <w:szCs w:val="28"/>
          <w:lang w:eastAsia="ru-RU"/>
        </w:rPr>
        <w:t xml:space="preserve">. Учётные данные пользователей (пароли) никогда не хранятся в открытом виде: на этапе регистрации они обрабатываются криптографической функцией хеширования </w:t>
      </w:r>
      <w:proofErr w:type="spellStart"/>
      <w:r w:rsidRPr="00C10F9B">
        <w:rPr>
          <w:rFonts w:ascii="Times New Roman" w:hAnsi="Times New Roman" w:cs="Times New Roman"/>
          <w:sz w:val="28"/>
          <w:szCs w:val="28"/>
          <w:lang w:eastAsia="ru-RU"/>
        </w:rPr>
        <w:t>bcrypt</w:t>
      </w:r>
      <w:proofErr w:type="spellEnd"/>
      <w:r w:rsidRPr="00C10F9B">
        <w:rPr>
          <w:rFonts w:ascii="Times New Roman" w:hAnsi="Times New Roman" w:cs="Times New Roman"/>
          <w:sz w:val="28"/>
          <w:szCs w:val="28"/>
          <w:lang w:eastAsia="ru-RU"/>
        </w:rPr>
        <w:t xml:space="preserve"> с автоматически генерируемой солью и параметром стоимости не менее 12, что делает невозможным восстановление исходного значения даже при компрометации базы данных. Аутентификация реализована на основе JWT-токенов с разделённым жизненным циклом: краткосрочные </w:t>
      </w:r>
      <w:proofErr w:type="spellStart"/>
      <w:r w:rsidRPr="00C10F9B">
        <w:rPr>
          <w:rFonts w:ascii="Times New Roman" w:hAnsi="Times New Roman" w:cs="Times New Roman"/>
          <w:sz w:val="28"/>
          <w:szCs w:val="28"/>
          <w:lang w:eastAsia="ru-RU"/>
        </w:rPr>
        <w:t>access</w:t>
      </w:r>
      <w:proofErr w:type="spellEnd"/>
      <w:r w:rsidRPr="00C10F9B">
        <w:rPr>
          <w:rFonts w:ascii="Times New Roman" w:hAnsi="Times New Roman" w:cs="Times New Roman"/>
          <w:sz w:val="28"/>
          <w:szCs w:val="28"/>
          <w:lang w:eastAsia="ru-RU"/>
        </w:rPr>
        <w:t xml:space="preserve">-токены (15 минут) передаются в заголовках запросов, а долгосрочные </w:t>
      </w:r>
      <w:proofErr w:type="spellStart"/>
      <w:r w:rsidRPr="00C10F9B">
        <w:rPr>
          <w:rFonts w:ascii="Times New Roman" w:hAnsi="Times New Roman" w:cs="Times New Roman"/>
          <w:sz w:val="28"/>
          <w:szCs w:val="28"/>
          <w:lang w:eastAsia="ru-RU"/>
        </w:rPr>
        <w:t>refresh</w:t>
      </w:r>
      <w:proofErr w:type="spellEnd"/>
      <w:r w:rsidRPr="00C10F9B">
        <w:rPr>
          <w:rFonts w:ascii="Times New Roman" w:hAnsi="Times New Roman" w:cs="Times New Roman"/>
          <w:sz w:val="28"/>
          <w:szCs w:val="28"/>
          <w:lang w:eastAsia="ru-RU"/>
        </w:rPr>
        <w:t xml:space="preserve">-токены (7 дней) хранятся в </w:t>
      </w:r>
      <w:proofErr w:type="spellStart"/>
      <w:r w:rsidRPr="00C10F9B">
        <w:rPr>
          <w:rFonts w:ascii="Times New Roman" w:hAnsi="Times New Roman" w:cs="Times New Roman"/>
          <w:sz w:val="28"/>
          <w:szCs w:val="28"/>
          <w:lang w:eastAsia="ru-RU"/>
        </w:rPr>
        <w:t>httpOnly</w:t>
      </w:r>
      <w:proofErr w:type="spellEnd"/>
      <w:r w:rsidRPr="00C10F9B">
        <w:rPr>
          <w:rFonts w:ascii="Times New Roman" w:hAnsi="Times New Roman" w:cs="Times New Roman"/>
          <w:sz w:val="28"/>
          <w:szCs w:val="28"/>
          <w:lang w:eastAsia="ru-RU"/>
        </w:rPr>
        <w:t xml:space="preserve"> и Secure </w:t>
      </w:r>
      <w:proofErr w:type="spellStart"/>
      <w:r w:rsidRPr="00C10F9B">
        <w:rPr>
          <w:rFonts w:ascii="Times New Roman" w:hAnsi="Times New Roman" w:cs="Times New Roman"/>
          <w:sz w:val="28"/>
          <w:szCs w:val="28"/>
          <w:lang w:eastAsia="ru-RU"/>
        </w:rPr>
        <w:t>cookie</w:t>
      </w:r>
      <w:proofErr w:type="spellEnd"/>
      <w:r w:rsidRPr="00C10F9B">
        <w:rPr>
          <w:rFonts w:ascii="Times New Roman" w:hAnsi="Times New Roman" w:cs="Times New Roman"/>
          <w:sz w:val="28"/>
          <w:szCs w:val="28"/>
          <w:lang w:eastAsia="ru-RU"/>
        </w:rPr>
        <w:t xml:space="preserve">, защищённых от XSS-атак и перехвата клиентскими скриптами. Для предотвращения несанкционированного доступа реализована строгая валидация и </w:t>
      </w:r>
      <w:proofErr w:type="spellStart"/>
      <w:r w:rsidRPr="00C10F9B">
        <w:rPr>
          <w:rFonts w:ascii="Times New Roman" w:hAnsi="Times New Roman" w:cs="Times New Roman"/>
          <w:sz w:val="28"/>
          <w:szCs w:val="28"/>
          <w:lang w:eastAsia="ru-RU"/>
        </w:rPr>
        <w:t>санитизация</w:t>
      </w:r>
      <w:proofErr w:type="spellEnd"/>
      <w:r w:rsidRPr="00C10F9B">
        <w:rPr>
          <w:rFonts w:ascii="Times New Roman" w:hAnsi="Times New Roman" w:cs="Times New Roman"/>
          <w:sz w:val="28"/>
          <w:szCs w:val="28"/>
          <w:lang w:eastAsia="ru-RU"/>
        </w:rPr>
        <w:t xml:space="preserve"> всех входных данных на клиентской и серверной сторонах, что исключает риски SQL-инъекций, межсайтового </w:t>
      </w:r>
      <w:proofErr w:type="spellStart"/>
      <w:r w:rsidRPr="00C10F9B">
        <w:rPr>
          <w:rFonts w:ascii="Times New Roman" w:hAnsi="Times New Roman" w:cs="Times New Roman"/>
          <w:sz w:val="28"/>
          <w:szCs w:val="28"/>
          <w:lang w:eastAsia="ru-RU"/>
        </w:rPr>
        <w:t>скриптинга</w:t>
      </w:r>
      <w:proofErr w:type="spellEnd"/>
      <w:r w:rsidRPr="00C10F9B">
        <w:rPr>
          <w:rFonts w:ascii="Times New Roman" w:hAnsi="Times New Roman" w:cs="Times New Roman"/>
          <w:sz w:val="28"/>
          <w:szCs w:val="28"/>
          <w:lang w:eastAsia="ru-RU"/>
        </w:rPr>
        <w:t xml:space="preserve"> (XSS) и CSRF-атак. Дополнительно настроены заголовки безопасности (Content-Security-Policy, X-Content-Type-</w:t>
      </w:r>
      <w:proofErr w:type="spellStart"/>
      <w:r w:rsidRPr="00C10F9B">
        <w:rPr>
          <w:rFonts w:ascii="Times New Roman" w:hAnsi="Times New Roman" w:cs="Times New Roman"/>
          <w:sz w:val="28"/>
          <w:szCs w:val="28"/>
          <w:lang w:eastAsia="ru-RU"/>
        </w:rPr>
        <w:t>Options</w:t>
      </w:r>
      <w:proofErr w:type="spellEnd"/>
      <w:r w:rsidRPr="00C10F9B">
        <w:rPr>
          <w:rFonts w:ascii="Times New Roman" w:hAnsi="Times New Roman" w:cs="Times New Roman"/>
          <w:sz w:val="28"/>
          <w:szCs w:val="28"/>
          <w:lang w:eastAsia="ru-RU"/>
        </w:rPr>
        <w:t xml:space="preserve">, </w:t>
      </w:r>
      <w:proofErr w:type="spellStart"/>
      <w:r w:rsidRPr="00C10F9B">
        <w:rPr>
          <w:rFonts w:ascii="Times New Roman" w:hAnsi="Times New Roman" w:cs="Times New Roman"/>
          <w:sz w:val="28"/>
          <w:szCs w:val="28"/>
          <w:lang w:eastAsia="ru-RU"/>
        </w:rPr>
        <w:t>Strict</w:t>
      </w:r>
      <w:proofErr w:type="spellEnd"/>
      <w:r w:rsidRPr="00C10F9B">
        <w:rPr>
          <w:rFonts w:ascii="Times New Roman" w:hAnsi="Times New Roman" w:cs="Times New Roman"/>
          <w:sz w:val="28"/>
          <w:szCs w:val="28"/>
          <w:lang w:eastAsia="ru-RU"/>
        </w:rPr>
        <w:t xml:space="preserve">-Transport-Security), механизм ограничения частоты запросов (Rate </w:t>
      </w:r>
      <w:proofErr w:type="spellStart"/>
      <w:r w:rsidRPr="00C10F9B">
        <w:rPr>
          <w:rFonts w:ascii="Times New Roman" w:hAnsi="Times New Roman" w:cs="Times New Roman"/>
          <w:sz w:val="28"/>
          <w:szCs w:val="28"/>
          <w:lang w:eastAsia="ru-RU"/>
        </w:rPr>
        <w:t>Limiting</w:t>
      </w:r>
      <w:proofErr w:type="spellEnd"/>
      <w:r w:rsidRPr="00C10F9B">
        <w:rPr>
          <w:rFonts w:ascii="Times New Roman" w:hAnsi="Times New Roman" w:cs="Times New Roman"/>
          <w:sz w:val="28"/>
          <w:szCs w:val="28"/>
          <w:lang w:eastAsia="ru-RU"/>
        </w:rPr>
        <w:t xml:space="preserve">) для защиты от перебора паролей и </w:t>
      </w:r>
      <w:proofErr w:type="spellStart"/>
      <w:r w:rsidRPr="00C10F9B">
        <w:rPr>
          <w:rFonts w:ascii="Times New Roman" w:hAnsi="Times New Roman" w:cs="Times New Roman"/>
          <w:sz w:val="28"/>
          <w:szCs w:val="28"/>
          <w:lang w:eastAsia="ru-RU"/>
        </w:rPr>
        <w:t>DDoS</w:t>
      </w:r>
      <w:proofErr w:type="spellEnd"/>
      <w:r w:rsidRPr="00C10F9B">
        <w:rPr>
          <w:rFonts w:ascii="Times New Roman" w:hAnsi="Times New Roman" w:cs="Times New Roman"/>
          <w:sz w:val="28"/>
          <w:szCs w:val="28"/>
          <w:lang w:eastAsia="ru-RU"/>
        </w:rPr>
        <w:t>-воздействий, а также ведение неизменяемого журнала аудита всех критических операций, соответствующее требованиям ГОСТ Р ИСО/МЭК 27001 к управлению инцидентами информационной безопасности.</w:t>
      </w:r>
    </w:p>
    <w:p w14:paraId="7A6869DC" w14:textId="77777777" w:rsidR="00F8747C" w:rsidRPr="00C10F9B" w:rsidRDefault="00F8747C" w:rsidP="00C10F9B">
      <w:pPr>
        <w:spacing w:line="360" w:lineRule="auto"/>
        <w:ind w:firstLine="709"/>
        <w:jc w:val="both"/>
        <w:rPr>
          <w:rFonts w:ascii="Times New Roman" w:hAnsi="Times New Roman" w:cs="Times New Roman"/>
          <w:sz w:val="28"/>
          <w:szCs w:val="28"/>
          <w:lang w:eastAsia="ru-RU"/>
        </w:rPr>
      </w:pPr>
      <w:r w:rsidRPr="00C10F9B">
        <w:rPr>
          <w:rFonts w:ascii="Times New Roman" w:hAnsi="Times New Roman" w:cs="Times New Roman"/>
          <w:sz w:val="28"/>
          <w:szCs w:val="28"/>
          <w:lang w:eastAsia="ru-RU"/>
        </w:rPr>
        <w:t>4. Удобство использования. Пользовательский интерфейс разработан в соответствии с принципами человеко-ориентированного дизайна (Human-</w:t>
      </w:r>
      <w:proofErr w:type="spellStart"/>
      <w:r w:rsidRPr="00C10F9B">
        <w:rPr>
          <w:rFonts w:ascii="Times New Roman" w:hAnsi="Times New Roman" w:cs="Times New Roman"/>
          <w:sz w:val="28"/>
          <w:szCs w:val="28"/>
          <w:lang w:eastAsia="ru-RU"/>
        </w:rPr>
        <w:t>Centered</w:t>
      </w:r>
      <w:proofErr w:type="spellEnd"/>
      <w:r w:rsidRPr="00C10F9B">
        <w:rPr>
          <w:rFonts w:ascii="Times New Roman" w:hAnsi="Times New Roman" w:cs="Times New Roman"/>
          <w:sz w:val="28"/>
          <w:szCs w:val="28"/>
          <w:lang w:eastAsia="ru-RU"/>
        </w:rPr>
        <w:t xml:space="preserve"> Design) и обеспечивает интуитивно понятное взаимодействие для пользователей с различным уровнем технической подготовки. Архитектура клиентской части реализована по принципу адаптивной вёрстки (</w:t>
      </w:r>
      <w:proofErr w:type="spellStart"/>
      <w:r w:rsidRPr="00C10F9B">
        <w:rPr>
          <w:rFonts w:ascii="Times New Roman" w:hAnsi="Times New Roman" w:cs="Times New Roman"/>
          <w:sz w:val="28"/>
          <w:szCs w:val="28"/>
          <w:lang w:eastAsia="ru-RU"/>
        </w:rPr>
        <w:t>Responsive</w:t>
      </w:r>
      <w:proofErr w:type="spellEnd"/>
      <w:r w:rsidRPr="00C10F9B">
        <w:rPr>
          <w:rFonts w:ascii="Times New Roman" w:hAnsi="Times New Roman" w:cs="Times New Roman"/>
          <w:sz w:val="28"/>
          <w:szCs w:val="28"/>
          <w:lang w:eastAsia="ru-RU"/>
        </w:rPr>
        <w:t xml:space="preserve"> Web Design) с использованием CSS Grid/</w:t>
      </w:r>
      <w:proofErr w:type="spellStart"/>
      <w:r w:rsidRPr="00C10F9B">
        <w:rPr>
          <w:rFonts w:ascii="Times New Roman" w:hAnsi="Times New Roman" w:cs="Times New Roman"/>
          <w:sz w:val="28"/>
          <w:szCs w:val="28"/>
          <w:lang w:eastAsia="ru-RU"/>
        </w:rPr>
        <w:t>Flexbox</w:t>
      </w:r>
      <w:proofErr w:type="spellEnd"/>
      <w:r w:rsidRPr="00C10F9B">
        <w:rPr>
          <w:rFonts w:ascii="Times New Roman" w:hAnsi="Times New Roman" w:cs="Times New Roman"/>
          <w:sz w:val="28"/>
          <w:szCs w:val="28"/>
          <w:lang w:eastAsia="ru-RU"/>
        </w:rPr>
        <w:t xml:space="preserve"> и медиа-запросов, что </w:t>
      </w:r>
      <w:r w:rsidRPr="00C10F9B">
        <w:rPr>
          <w:rFonts w:ascii="Times New Roman" w:hAnsi="Times New Roman" w:cs="Times New Roman"/>
          <w:sz w:val="28"/>
          <w:szCs w:val="28"/>
          <w:lang w:eastAsia="ru-RU"/>
        </w:rPr>
        <w:lastRenderedPageBreak/>
        <w:t xml:space="preserve">гарантирует корректное отображение и полную функциональность на устройствах с разными форм-факторами: настольных ПК (≥1366×768), планшетах (768×1024) и смартфонах (≥360×640). Интерфейс соответствует рекомендациям WCAG 2.1 Level AA по доступности: обеспечена достаточная контрастность цветов (не менее 4.5:1), поддержка навигации с клавиатуры, семантическая разметка HTML-элементов, корректная работа со </w:t>
      </w:r>
      <w:proofErr w:type="spellStart"/>
      <w:r w:rsidRPr="00C10F9B">
        <w:rPr>
          <w:rFonts w:ascii="Times New Roman" w:hAnsi="Times New Roman" w:cs="Times New Roman"/>
          <w:sz w:val="28"/>
          <w:szCs w:val="28"/>
          <w:lang w:eastAsia="ru-RU"/>
        </w:rPr>
        <w:t>скринридерами</w:t>
      </w:r>
      <w:proofErr w:type="spellEnd"/>
      <w:r w:rsidRPr="00C10F9B">
        <w:rPr>
          <w:rFonts w:ascii="Times New Roman" w:hAnsi="Times New Roman" w:cs="Times New Roman"/>
          <w:sz w:val="28"/>
          <w:szCs w:val="28"/>
          <w:lang w:eastAsia="ru-RU"/>
        </w:rPr>
        <w:t xml:space="preserve"> и отсутствие зависимости исключительно от цветового кодирования состояний. Все формы ввода оснащены мгновенной клиентской валидацией с понятными подсказками об ошибках, индикаторами загрузки при выполнении асинхронных запросов и возможностью отмены действий в течение заданного времени. Единая дизайн-система (Design System) обеспечивает визуальную консистентность всех экранов, стандартизацию компонентов (кнопки, таблицы, модальные окна, уведомления) и упрощает </w:t>
      </w:r>
      <w:proofErr w:type="spellStart"/>
      <w:r w:rsidRPr="00C10F9B">
        <w:rPr>
          <w:rFonts w:ascii="Times New Roman" w:hAnsi="Times New Roman" w:cs="Times New Roman"/>
          <w:sz w:val="28"/>
          <w:szCs w:val="28"/>
          <w:lang w:eastAsia="ru-RU"/>
        </w:rPr>
        <w:t>онбординг</w:t>
      </w:r>
      <w:proofErr w:type="spellEnd"/>
      <w:r w:rsidRPr="00C10F9B">
        <w:rPr>
          <w:rFonts w:ascii="Times New Roman" w:hAnsi="Times New Roman" w:cs="Times New Roman"/>
          <w:sz w:val="28"/>
          <w:szCs w:val="28"/>
          <w:lang w:eastAsia="ru-RU"/>
        </w:rPr>
        <w:t xml:space="preserve"> новых сотрудников УК. Удобство использования верифицируется через юзабилити-тестирование с расчётом метрики SUS (System </w:t>
      </w:r>
      <w:proofErr w:type="spellStart"/>
      <w:r w:rsidRPr="00C10F9B">
        <w:rPr>
          <w:rFonts w:ascii="Times New Roman" w:hAnsi="Times New Roman" w:cs="Times New Roman"/>
          <w:sz w:val="28"/>
          <w:szCs w:val="28"/>
          <w:lang w:eastAsia="ru-RU"/>
        </w:rPr>
        <w:t>Usability</w:t>
      </w:r>
      <w:proofErr w:type="spellEnd"/>
      <w:r w:rsidRPr="00C10F9B">
        <w:rPr>
          <w:rFonts w:ascii="Times New Roman" w:hAnsi="Times New Roman" w:cs="Times New Roman"/>
          <w:sz w:val="28"/>
          <w:szCs w:val="28"/>
          <w:lang w:eastAsia="ru-RU"/>
        </w:rPr>
        <w:t xml:space="preserve"> </w:t>
      </w:r>
      <w:proofErr w:type="spellStart"/>
      <w:r w:rsidRPr="00C10F9B">
        <w:rPr>
          <w:rFonts w:ascii="Times New Roman" w:hAnsi="Times New Roman" w:cs="Times New Roman"/>
          <w:sz w:val="28"/>
          <w:szCs w:val="28"/>
          <w:lang w:eastAsia="ru-RU"/>
        </w:rPr>
        <w:t>Scale</w:t>
      </w:r>
      <w:proofErr w:type="spellEnd"/>
      <w:r w:rsidRPr="00C10F9B">
        <w:rPr>
          <w:rFonts w:ascii="Times New Roman" w:hAnsi="Times New Roman" w:cs="Times New Roman"/>
          <w:sz w:val="28"/>
          <w:szCs w:val="28"/>
          <w:lang w:eastAsia="ru-RU"/>
        </w:rPr>
        <w:t>), целевое значение которой составляет ≥80 баллов, что соответствует уровню «отличное» восприятие интерфейса и минимизирует затраты на обучение персонала.</w:t>
      </w:r>
    </w:p>
    <w:p w14:paraId="12B21303" w14:textId="77777777" w:rsidR="00F8747C" w:rsidRPr="00C10F9B" w:rsidRDefault="00F8747C" w:rsidP="00C10F9B">
      <w:pPr>
        <w:spacing w:line="360" w:lineRule="auto"/>
        <w:ind w:firstLine="709"/>
        <w:jc w:val="both"/>
        <w:rPr>
          <w:rFonts w:ascii="Times New Roman" w:hAnsi="Times New Roman" w:cs="Times New Roman"/>
          <w:sz w:val="28"/>
          <w:szCs w:val="28"/>
          <w:lang w:eastAsia="ru-RU"/>
        </w:rPr>
      </w:pPr>
      <w:r w:rsidRPr="00C10F9B">
        <w:rPr>
          <w:rFonts w:ascii="Times New Roman" w:hAnsi="Times New Roman" w:cs="Times New Roman"/>
          <w:sz w:val="28"/>
          <w:szCs w:val="28"/>
          <w:lang w:eastAsia="ru-RU"/>
        </w:rPr>
        <w:t xml:space="preserve">5. Масштабируемость. Архитектура системы спроектирована с учётом перспективного роста нагрузки, связанного с расширением портфеля обслуживаемых многоквартирных домов, увеличением базы пользователей и подключением внешних интеграционных контуров (ГИС ЖКХ, платёжные агрегаторы, системы АСКУЭ). Серверная часть реализована как </w:t>
      </w:r>
      <w:proofErr w:type="spellStart"/>
      <w:r w:rsidRPr="00C10F9B">
        <w:rPr>
          <w:rFonts w:ascii="Times New Roman" w:hAnsi="Times New Roman" w:cs="Times New Roman"/>
          <w:sz w:val="28"/>
          <w:szCs w:val="28"/>
          <w:lang w:eastAsia="ru-RU"/>
        </w:rPr>
        <w:t>stateless</w:t>
      </w:r>
      <w:proofErr w:type="spellEnd"/>
      <w:r w:rsidRPr="00C10F9B">
        <w:rPr>
          <w:rFonts w:ascii="Times New Roman" w:hAnsi="Times New Roman" w:cs="Times New Roman"/>
          <w:sz w:val="28"/>
          <w:szCs w:val="28"/>
          <w:lang w:eastAsia="ru-RU"/>
        </w:rPr>
        <w:t xml:space="preserve">-приложение, не хранящее сессионные данные в памяти процесса, что позволяет горизонтально масштабировать </w:t>
      </w:r>
      <w:proofErr w:type="spellStart"/>
      <w:r w:rsidRPr="00C10F9B">
        <w:rPr>
          <w:rFonts w:ascii="Times New Roman" w:hAnsi="Times New Roman" w:cs="Times New Roman"/>
          <w:sz w:val="28"/>
          <w:szCs w:val="28"/>
          <w:lang w:eastAsia="ru-RU"/>
        </w:rPr>
        <w:t>backend</w:t>
      </w:r>
      <w:proofErr w:type="spellEnd"/>
      <w:r w:rsidRPr="00C10F9B">
        <w:rPr>
          <w:rFonts w:ascii="Times New Roman" w:hAnsi="Times New Roman" w:cs="Times New Roman"/>
          <w:sz w:val="28"/>
          <w:szCs w:val="28"/>
          <w:lang w:eastAsia="ru-RU"/>
        </w:rPr>
        <w:t xml:space="preserve"> путём развёртывания дополнительных экземпляров веб-серверов за балансировщиком нагрузки (</w:t>
      </w:r>
      <w:proofErr w:type="spellStart"/>
      <w:r w:rsidRPr="00C10F9B">
        <w:rPr>
          <w:rFonts w:ascii="Times New Roman" w:hAnsi="Times New Roman" w:cs="Times New Roman"/>
          <w:sz w:val="28"/>
          <w:szCs w:val="28"/>
          <w:lang w:eastAsia="ru-RU"/>
        </w:rPr>
        <w:t>Nginx</w:t>
      </w:r>
      <w:proofErr w:type="spellEnd"/>
      <w:r w:rsidRPr="00C10F9B">
        <w:rPr>
          <w:rFonts w:ascii="Times New Roman" w:hAnsi="Times New Roman" w:cs="Times New Roman"/>
          <w:sz w:val="28"/>
          <w:szCs w:val="28"/>
          <w:lang w:eastAsia="ru-RU"/>
        </w:rPr>
        <w:t>/</w:t>
      </w:r>
      <w:proofErr w:type="spellStart"/>
      <w:r w:rsidRPr="00C10F9B">
        <w:rPr>
          <w:rFonts w:ascii="Times New Roman" w:hAnsi="Times New Roman" w:cs="Times New Roman"/>
          <w:sz w:val="28"/>
          <w:szCs w:val="28"/>
          <w:lang w:eastAsia="ru-RU"/>
        </w:rPr>
        <w:t>HAProxy</w:t>
      </w:r>
      <w:proofErr w:type="spellEnd"/>
      <w:r w:rsidRPr="00C10F9B">
        <w:rPr>
          <w:rFonts w:ascii="Times New Roman" w:hAnsi="Times New Roman" w:cs="Times New Roman"/>
          <w:sz w:val="28"/>
          <w:szCs w:val="28"/>
          <w:lang w:eastAsia="ru-RU"/>
        </w:rPr>
        <w:t>) без потери контекста пользовательских запросов. Слой данных поддерживает стратегию разделения операций чтения и записи (</w:t>
      </w:r>
      <w:proofErr w:type="spellStart"/>
      <w:r w:rsidRPr="00C10F9B">
        <w:rPr>
          <w:rFonts w:ascii="Times New Roman" w:hAnsi="Times New Roman" w:cs="Times New Roman"/>
          <w:sz w:val="28"/>
          <w:szCs w:val="28"/>
          <w:lang w:eastAsia="ru-RU"/>
        </w:rPr>
        <w:t>read</w:t>
      </w:r>
      <w:proofErr w:type="spellEnd"/>
      <w:r w:rsidRPr="00C10F9B">
        <w:rPr>
          <w:rFonts w:ascii="Times New Roman" w:hAnsi="Times New Roman" w:cs="Times New Roman"/>
          <w:sz w:val="28"/>
          <w:szCs w:val="28"/>
          <w:lang w:eastAsia="ru-RU"/>
        </w:rPr>
        <w:t>/</w:t>
      </w:r>
      <w:proofErr w:type="spellStart"/>
      <w:r w:rsidRPr="00C10F9B">
        <w:rPr>
          <w:rFonts w:ascii="Times New Roman" w:hAnsi="Times New Roman" w:cs="Times New Roman"/>
          <w:sz w:val="28"/>
          <w:szCs w:val="28"/>
          <w:lang w:eastAsia="ru-RU"/>
        </w:rPr>
        <w:t>write</w:t>
      </w:r>
      <w:proofErr w:type="spellEnd"/>
      <w:r w:rsidRPr="00C10F9B">
        <w:rPr>
          <w:rFonts w:ascii="Times New Roman" w:hAnsi="Times New Roman" w:cs="Times New Roman"/>
          <w:sz w:val="28"/>
          <w:szCs w:val="28"/>
          <w:lang w:eastAsia="ru-RU"/>
        </w:rPr>
        <w:t xml:space="preserve"> </w:t>
      </w:r>
      <w:proofErr w:type="spellStart"/>
      <w:r w:rsidRPr="00C10F9B">
        <w:rPr>
          <w:rFonts w:ascii="Times New Roman" w:hAnsi="Times New Roman" w:cs="Times New Roman"/>
          <w:sz w:val="28"/>
          <w:szCs w:val="28"/>
          <w:lang w:eastAsia="ru-RU"/>
        </w:rPr>
        <w:t>split</w:t>
      </w:r>
      <w:proofErr w:type="spellEnd"/>
      <w:r w:rsidRPr="00C10F9B">
        <w:rPr>
          <w:rFonts w:ascii="Times New Roman" w:hAnsi="Times New Roman" w:cs="Times New Roman"/>
          <w:sz w:val="28"/>
          <w:szCs w:val="28"/>
          <w:lang w:eastAsia="ru-RU"/>
        </w:rPr>
        <w:t xml:space="preserve">), а также вертикальное масштабирование вычислительных ресурсов СУБД для обработки растущих объёмов исторических данных. Для </w:t>
      </w:r>
      <w:r w:rsidRPr="00C10F9B">
        <w:rPr>
          <w:rFonts w:ascii="Times New Roman" w:hAnsi="Times New Roman" w:cs="Times New Roman"/>
          <w:sz w:val="28"/>
          <w:szCs w:val="28"/>
          <w:lang w:eastAsia="ru-RU"/>
        </w:rPr>
        <w:lastRenderedPageBreak/>
        <w:t>обеспечения гибкости и независимости модулей внедрена контейнеризация компонентов (</w:t>
      </w:r>
      <w:proofErr w:type="spellStart"/>
      <w:r w:rsidRPr="00C10F9B">
        <w:rPr>
          <w:rFonts w:ascii="Times New Roman" w:hAnsi="Times New Roman" w:cs="Times New Roman"/>
          <w:sz w:val="28"/>
          <w:szCs w:val="28"/>
          <w:lang w:eastAsia="ru-RU"/>
        </w:rPr>
        <w:t>Docker</w:t>
      </w:r>
      <w:proofErr w:type="spellEnd"/>
      <w:r w:rsidRPr="00C10F9B">
        <w:rPr>
          <w:rFonts w:ascii="Times New Roman" w:hAnsi="Times New Roman" w:cs="Times New Roman"/>
          <w:sz w:val="28"/>
          <w:szCs w:val="28"/>
          <w:lang w:eastAsia="ru-RU"/>
        </w:rPr>
        <w:t>) и настроен CI/CD-конвейер, автоматизирующий сборку, тестирование и развёртывание обновлений без простоя системы. Мониторинг производительности и потребления ресурсов (CPU, RAM, I/O, пул соединений, время выполнения запросов) осуществляется в режиме реального времени с использованием структурированного логирования и систем телеметрии, что позволяет прогнозировать потребность в расширении инфраструктуры и своевременно оптимизировать проблемные участки кода или базы данных. Указанные архитектурные решения гарантируют, что увеличение объёма обрабатываемой информации в 2–3 раза не приведёт к существенному падению производительности и потребует лишь линейного наращивания аппаратных ресурсов, сохраняя при этом стабильность бизнес-процессов и качество обслуживания жителей.</w:t>
      </w:r>
    </w:p>
    <w:p w14:paraId="59D0296D" w14:textId="77777777" w:rsidR="00726393" w:rsidRPr="00C10F9B" w:rsidRDefault="00726393" w:rsidP="00C10F9B">
      <w:pPr>
        <w:pStyle w:val="3"/>
        <w:spacing w:line="360" w:lineRule="auto"/>
        <w:ind w:firstLine="709"/>
        <w:jc w:val="both"/>
        <w:rPr>
          <w:rFonts w:ascii="Times New Roman" w:hAnsi="Times New Roman" w:cs="Times New Roman"/>
          <w:color w:val="auto"/>
          <w:szCs w:val="28"/>
        </w:rPr>
      </w:pPr>
      <w:r w:rsidRPr="00C10F9B">
        <w:rPr>
          <w:rFonts w:ascii="Times New Roman" w:hAnsi="Times New Roman" w:cs="Times New Roman"/>
          <w:color w:val="auto"/>
          <w:szCs w:val="28"/>
        </w:rPr>
        <w:t>1.5 Программные и технические средства</w:t>
      </w:r>
    </w:p>
    <w:p w14:paraId="041BF430" w14:textId="77777777" w:rsidR="00F8747C" w:rsidRPr="00C10F9B" w:rsidRDefault="00F8747C" w:rsidP="00C10F9B">
      <w:pPr>
        <w:spacing w:line="360" w:lineRule="auto"/>
        <w:ind w:firstLine="709"/>
        <w:jc w:val="both"/>
        <w:rPr>
          <w:rFonts w:ascii="Times New Roman" w:hAnsi="Times New Roman" w:cs="Times New Roman"/>
          <w:sz w:val="28"/>
          <w:szCs w:val="28"/>
          <w:lang w:eastAsia="ru-RU"/>
        </w:rPr>
      </w:pPr>
      <w:r w:rsidRPr="00C10F9B">
        <w:rPr>
          <w:rFonts w:ascii="Times New Roman" w:hAnsi="Times New Roman" w:cs="Times New Roman"/>
          <w:sz w:val="28"/>
          <w:szCs w:val="28"/>
          <w:lang w:eastAsia="ru-RU"/>
        </w:rPr>
        <w:t>Выбор программных и технических средств для разработки и эксплуатации информационной системы «Управление многоквартирным домом» обусловлен комплексом взаимосвязанных факторов: функциональными требованиями предметной области, необходимостью обеспечения транзакционной целостности и безопасности данных, требованиями к производительности при одновременной работе множества пользователей, а также экономическими соображениями (лицензионная совместимость, общая стоимость владения — TCO) и корпоративными стандартами заказчика. В настоящем подразделе систематизированы и обоснованы все компоненты технологического стека, а также сформулированы минимальные и рекомендуемые требования к аппаратному обеспечению серверной и клиентской инфраструктуры.</w:t>
      </w:r>
    </w:p>
    <w:p w14:paraId="3F73914E" w14:textId="77777777" w:rsidR="00F8747C" w:rsidRPr="00C10F9B" w:rsidRDefault="00F8747C" w:rsidP="00C10F9B">
      <w:pPr>
        <w:spacing w:line="360" w:lineRule="auto"/>
        <w:ind w:firstLine="709"/>
        <w:jc w:val="both"/>
        <w:rPr>
          <w:rFonts w:ascii="Times New Roman" w:hAnsi="Times New Roman" w:cs="Times New Roman"/>
          <w:sz w:val="28"/>
          <w:szCs w:val="28"/>
          <w:lang w:eastAsia="ru-RU"/>
        </w:rPr>
      </w:pPr>
      <w:r w:rsidRPr="00C10F9B">
        <w:rPr>
          <w:rFonts w:ascii="Times New Roman" w:hAnsi="Times New Roman" w:cs="Times New Roman"/>
          <w:sz w:val="28"/>
          <w:szCs w:val="28"/>
          <w:lang w:eastAsia="ru-RU"/>
        </w:rPr>
        <w:t>Программные средства разработки и функционирования системы</w:t>
      </w:r>
    </w:p>
    <w:p w14:paraId="4F9A3C32" w14:textId="77777777" w:rsidR="00F8747C" w:rsidRPr="00C10F9B" w:rsidRDefault="00F8747C" w:rsidP="00C10F9B">
      <w:pPr>
        <w:spacing w:line="360" w:lineRule="auto"/>
        <w:ind w:firstLine="709"/>
        <w:jc w:val="both"/>
        <w:rPr>
          <w:rFonts w:ascii="Times New Roman" w:hAnsi="Times New Roman" w:cs="Times New Roman"/>
          <w:sz w:val="28"/>
          <w:szCs w:val="28"/>
          <w:lang w:eastAsia="ru-RU"/>
        </w:rPr>
      </w:pPr>
      <w:r w:rsidRPr="00C10F9B">
        <w:rPr>
          <w:rFonts w:ascii="Times New Roman" w:hAnsi="Times New Roman" w:cs="Times New Roman"/>
          <w:sz w:val="28"/>
          <w:szCs w:val="28"/>
          <w:lang w:eastAsia="ru-RU"/>
        </w:rPr>
        <w:t>Серверная часть (</w:t>
      </w:r>
      <w:proofErr w:type="spellStart"/>
      <w:r w:rsidRPr="00C10F9B">
        <w:rPr>
          <w:rFonts w:ascii="Times New Roman" w:hAnsi="Times New Roman" w:cs="Times New Roman"/>
          <w:sz w:val="28"/>
          <w:szCs w:val="28"/>
          <w:lang w:eastAsia="ru-RU"/>
        </w:rPr>
        <w:t>Backend</w:t>
      </w:r>
      <w:proofErr w:type="spellEnd"/>
      <w:r w:rsidRPr="00C10F9B">
        <w:rPr>
          <w:rFonts w:ascii="Times New Roman" w:hAnsi="Times New Roman" w:cs="Times New Roman"/>
          <w:sz w:val="28"/>
          <w:szCs w:val="28"/>
          <w:lang w:eastAsia="ru-RU"/>
        </w:rPr>
        <w:t>): 1.a. Операционная система</w:t>
      </w:r>
      <w:proofErr w:type="gramStart"/>
      <w:r w:rsidRPr="00C10F9B">
        <w:rPr>
          <w:rFonts w:ascii="Times New Roman" w:hAnsi="Times New Roman" w:cs="Times New Roman"/>
          <w:sz w:val="28"/>
          <w:szCs w:val="28"/>
          <w:lang w:eastAsia="ru-RU"/>
        </w:rPr>
        <w:t>: В качестве</w:t>
      </w:r>
      <w:proofErr w:type="gramEnd"/>
      <w:r w:rsidRPr="00C10F9B">
        <w:rPr>
          <w:rFonts w:ascii="Times New Roman" w:hAnsi="Times New Roman" w:cs="Times New Roman"/>
          <w:sz w:val="28"/>
          <w:szCs w:val="28"/>
          <w:lang w:eastAsia="ru-RU"/>
        </w:rPr>
        <w:t xml:space="preserve"> платформы для развёртывания серверного приложения выбрана ОС Linux </w:t>
      </w:r>
      <w:r w:rsidRPr="00C10F9B">
        <w:rPr>
          <w:rFonts w:ascii="Times New Roman" w:hAnsi="Times New Roman" w:cs="Times New Roman"/>
          <w:sz w:val="28"/>
          <w:szCs w:val="28"/>
          <w:lang w:eastAsia="ru-RU"/>
        </w:rPr>
        <w:lastRenderedPageBreak/>
        <w:t>(Ubuntu Server 22.04 LTS) или Windows Server 2019+. Выбор обусловлен высокой стабильностью, развитыми средствами администрирования, поддержкой контейнеризации (</w:t>
      </w:r>
      <w:proofErr w:type="spellStart"/>
      <w:r w:rsidRPr="00C10F9B">
        <w:rPr>
          <w:rFonts w:ascii="Times New Roman" w:hAnsi="Times New Roman" w:cs="Times New Roman"/>
          <w:sz w:val="28"/>
          <w:szCs w:val="28"/>
          <w:lang w:eastAsia="ru-RU"/>
        </w:rPr>
        <w:t>Docker</w:t>
      </w:r>
      <w:proofErr w:type="spellEnd"/>
      <w:r w:rsidRPr="00C10F9B">
        <w:rPr>
          <w:rFonts w:ascii="Times New Roman" w:hAnsi="Times New Roman" w:cs="Times New Roman"/>
          <w:sz w:val="28"/>
          <w:szCs w:val="28"/>
          <w:lang w:eastAsia="ru-RU"/>
        </w:rPr>
        <w:t xml:space="preserve">) и возможностью гибкой настройки параметров безопасности. Для корпоративных сред с существующей инфраструктурой на базе Active Directory предпочтительна Windows Server, обеспечивающая нативную интеграцию с доменными службами и групповыми политиками. 1.b. СУБД: Целевой системой управления базами данных является Microsoft SQL Server 2019 (Enterprise или Standard Edition). Выбор данной СУБД продиктован следующими факторами: полная поддержка стандартов транзакционной обработки (ACID), развитые механизмы резервного копирования и восстановления (полное, дифференциальное, инкрементальное, с копированием журнала транзакций), встроенная поддержка </w:t>
      </w:r>
      <w:proofErr w:type="spellStart"/>
      <w:r w:rsidRPr="00C10F9B">
        <w:rPr>
          <w:rFonts w:ascii="Times New Roman" w:hAnsi="Times New Roman" w:cs="Times New Roman"/>
          <w:sz w:val="28"/>
          <w:szCs w:val="28"/>
          <w:lang w:eastAsia="ru-RU"/>
        </w:rPr>
        <w:t>высокодоступных</w:t>
      </w:r>
      <w:proofErr w:type="spellEnd"/>
      <w:r w:rsidRPr="00C10F9B">
        <w:rPr>
          <w:rFonts w:ascii="Times New Roman" w:hAnsi="Times New Roman" w:cs="Times New Roman"/>
          <w:sz w:val="28"/>
          <w:szCs w:val="28"/>
          <w:lang w:eastAsia="ru-RU"/>
        </w:rPr>
        <w:t xml:space="preserve"> конфигураций (Always On </w:t>
      </w:r>
      <w:proofErr w:type="spellStart"/>
      <w:r w:rsidRPr="00C10F9B">
        <w:rPr>
          <w:rFonts w:ascii="Times New Roman" w:hAnsi="Times New Roman" w:cs="Times New Roman"/>
          <w:sz w:val="28"/>
          <w:szCs w:val="28"/>
          <w:lang w:eastAsia="ru-RU"/>
        </w:rPr>
        <w:t>Availability</w:t>
      </w:r>
      <w:proofErr w:type="spellEnd"/>
      <w:r w:rsidRPr="00C10F9B">
        <w:rPr>
          <w:rFonts w:ascii="Times New Roman" w:hAnsi="Times New Roman" w:cs="Times New Roman"/>
          <w:sz w:val="28"/>
          <w:szCs w:val="28"/>
          <w:lang w:eastAsia="ru-RU"/>
        </w:rPr>
        <w:t xml:space="preserve"> </w:t>
      </w:r>
      <w:proofErr w:type="spellStart"/>
      <w:r w:rsidRPr="00C10F9B">
        <w:rPr>
          <w:rFonts w:ascii="Times New Roman" w:hAnsi="Times New Roman" w:cs="Times New Roman"/>
          <w:sz w:val="28"/>
          <w:szCs w:val="28"/>
          <w:lang w:eastAsia="ru-RU"/>
        </w:rPr>
        <w:t>Groups</w:t>
      </w:r>
      <w:proofErr w:type="spellEnd"/>
      <w:r w:rsidRPr="00C10F9B">
        <w:rPr>
          <w:rFonts w:ascii="Times New Roman" w:hAnsi="Times New Roman" w:cs="Times New Roman"/>
          <w:sz w:val="28"/>
          <w:szCs w:val="28"/>
          <w:lang w:eastAsia="ru-RU"/>
        </w:rPr>
        <w:t>), возможность использования временных таблиц (</w:t>
      </w:r>
      <w:proofErr w:type="spellStart"/>
      <w:r w:rsidRPr="00C10F9B">
        <w:rPr>
          <w:rFonts w:ascii="Times New Roman" w:hAnsi="Times New Roman" w:cs="Times New Roman"/>
          <w:sz w:val="28"/>
          <w:szCs w:val="28"/>
          <w:lang w:eastAsia="ru-RU"/>
        </w:rPr>
        <w:t>Temporal</w:t>
      </w:r>
      <w:proofErr w:type="spellEnd"/>
      <w:r w:rsidRPr="00C10F9B">
        <w:rPr>
          <w:rFonts w:ascii="Times New Roman" w:hAnsi="Times New Roman" w:cs="Times New Roman"/>
          <w:sz w:val="28"/>
          <w:szCs w:val="28"/>
          <w:lang w:eastAsia="ru-RU"/>
        </w:rPr>
        <w:t xml:space="preserve"> </w:t>
      </w:r>
      <w:proofErr w:type="spellStart"/>
      <w:r w:rsidRPr="00C10F9B">
        <w:rPr>
          <w:rFonts w:ascii="Times New Roman" w:hAnsi="Times New Roman" w:cs="Times New Roman"/>
          <w:sz w:val="28"/>
          <w:szCs w:val="28"/>
          <w:lang w:eastAsia="ru-RU"/>
        </w:rPr>
        <w:t>Tables</w:t>
      </w:r>
      <w:proofErr w:type="spellEnd"/>
      <w:r w:rsidRPr="00C10F9B">
        <w:rPr>
          <w:rFonts w:ascii="Times New Roman" w:hAnsi="Times New Roman" w:cs="Times New Roman"/>
          <w:sz w:val="28"/>
          <w:szCs w:val="28"/>
          <w:lang w:eastAsia="ru-RU"/>
        </w:rPr>
        <w:t xml:space="preserve">) для автоматического ведения истории изменений, а также тесная интеграция с платформой .NET через провайдер ADO.NET и ORM </w:t>
      </w:r>
      <w:proofErr w:type="spellStart"/>
      <w:r w:rsidRPr="00C10F9B">
        <w:rPr>
          <w:rFonts w:ascii="Times New Roman" w:hAnsi="Times New Roman" w:cs="Times New Roman"/>
          <w:sz w:val="28"/>
          <w:szCs w:val="28"/>
          <w:lang w:eastAsia="ru-RU"/>
        </w:rPr>
        <w:t>Entity</w:t>
      </w:r>
      <w:proofErr w:type="spellEnd"/>
      <w:r w:rsidRPr="00C10F9B">
        <w:rPr>
          <w:rFonts w:ascii="Times New Roman" w:hAnsi="Times New Roman" w:cs="Times New Roman"/>
          <w:sz w:val="28"/>
          <w:szCs w:val="28"/>
          <w:lang w:eastAsia="ru-RU"/>
        </w:rPr>
        <w:t xml:space="preserve"> Framework Core. Дополнительные преимущества включают мощные средства оптимизации запросов (</w:t>
      </w:r>
      <w:proofErr w:type="spellStart"/>
      <w:r w:rsidRPr="00C10F9B">
        <w:rPr>
          <w:rFonts w:ascii="Times New Roman" w:hAnsi="Times New Roman" w:cs="Times New Roman"/>
          <w:sz w:val="28"/>
          <w:szCs w:val="28"/>
          <w:lang w:eastAsia="ru-RU"/>
        </w:rPr>
        <w:t>Query</w:t>
      </w:r>
      <w:proofErr w:type="spellEnd"/>
      <w:r w:rsidRPr="00C10F9B">
        <w:rPr>
          <w:rFonts w:ascii="Times New Roman" w:hAnsi="Times New Roman" w:cs="Times New Roman"/>
          <w:sz w:val="28"/>
          <w:szCs w:val="28"/>
          <w:lang w:eastAsia="ru-RU"/>
        </w:rPr>
        <w:t xml:space="preserve"> Store, </w:t>
      </w:r>
      <w:proofErr w:type="spellStart"/>
      <w:r w:rsidRPr="00C10F9B">
        <w:rPr>
          <w:rFonts w:ascii="Times New Roman" w:hAnsi="Times New Roman" w:cs="Times New Roman"/>
          <w:sz w:val="28"/>
          <w:szCs w:val="28"/>
          <w:lang w:eastAsia="ru-RU"/>
        </w:rPr>
        <w:t>Execution</w:t>
      </w:r>
      <w:proofErr w:type="spellEnd"/>
      <w:r w:rsidRPr="00C10F9B">
        <w:rPr>
          <w:rFonts w:ascii="Times New Roman" w:hAnsi="Times New Roman" w:cs="Times New Roman"/>
          <w:sz w:val="28"/>
          <w:szCs w:val="28"/>
          <w:lang w:eastAsia="ru-RU"/>
        </w:rPr>
        <w:t xml:space="preserve"> </w:t>
      </w:r>
      <w:proofErr w:type="spellStart"/>
      <w:r w:rsidRPr="00C10F9B">
        <w:rPr>
          <w:rFonts w:ascii="Times New Roman" w:hAnsi="Times New Roman" w:cs="Times New Roman"/>
          <w:sz w:val="28"/>
          <w:szCs w:val="28"/>
          <w:lang w:eastAsia="ru-RU"/>
        </w:rPr>
        <w:t>Plans</w:t>
      </w:r>
      <w:proofErr w:type="spellEnd"/>
      <w:r w:rsidRPr="00C10F9B">
        <w:rPr>
          <w:rFonts w:ascii="Times New Roman" w:hAnsi="Times New Roman" w:cs="Times New Roman"/>
          <w:sz w:val="28"/>
          <w:szCs w:val="28"/>
          <w:lang w:eastAsia="ru-RU"/>
        </w:rPr>
        <w:t xml:space="preserve">), поддержку </w:t>
      </w:r>
      <w:proofErr w:type="spellStart"/>
      <w:r w:rsidRPr="00C10F9B">
        <w:rPr>
          <w:rFonts w:ascii="Times New Roman" w:hAnsi="Times New Roman" w:cs="Times New Roman"/>
          <w:sz w:val="28"/>
          <w:szCs w:val="28"/>
          <w:lang w:eastAsia="ru-RU"/>
        </w:rPr>
        <w:t>columnstore</w:t>
      </w:r>
      <w:proofErr w:type="spellEnd"/>
      <w:r w:rsidRPr="00C10F9B">
        <w:rPr>
          <w:rFonts w:ascii="Times New Roman" w:hAnsi="Times New Roman" w:cs="Times New Roman"/>
          <w:sz w:val="28"/>
          <w:szCs w:val="28"/>
          <w:lang w:eastAsia="ru-RU"/>
        </w:rPr>
        <w:t>-индексов для аналитических выборок и встроенные функции шифрования данных (</w:t>
      </w:r>
      <w:proofErr w:type="spellStart"/>
      <w:r w:rsidRPr="00C10F9B">
        <w:rPr>
          <w:rFonts w:ascii="Times New Roman" w:hAnsi="Times New Roman" w:cs="Times New Roman"/>
          <w:sz w:val="28"/>
          <w:szCs w:val="28"/>
          <w:lang w:eastAsia="ru-RU"/>
        </w:rPr>
        <w:t>Transparent</w:t>
      </w:r>
      <w:proofErr w:type="spellEnd"/>
      <w:r w:rsidRPr="00C10F9B">
        <w:rPr>
          <w:rFonts w:ascii="Times New Roman" w:hAnsi="Times New Roman" w:cs="Times New Roman"/>
          <w:sz w:val="28"/>
          <w:szCs w:val="28"/>
          <w:lang w:eastAsia="ru-RU"/>
        </w:rPr>
        <w:t xml:space="preserve"> Data </w:t>
      </w:r>
      <w:proofErr w:type="spellStart"/>
      <w:r w:rsidRPr="00C10F9B">
        <w:rPr>
          <w:rFonts w:ascii="Times New Roman" w:hAnsi="Times New Roman" w:cs="Times New Roman"/>
          <w:sz w:val="28"/>
          <w:szCs w:val="28"/>
          <w:lang w:eastAsia="ru-RU"/>
        </w:rPr>
        <w:t>Encryption</w:t>
      </w:r>
      <w:proofErr w:type="spellEnd"/>
      <w:r w:rsidRPr="00C10F9B">
        <w:rPr>
          <w:rFonts w:ascii="Times New Roman" w:hAnsi="Times New Roman" w:cs="Times New Roman"/>
          <w:sz w:val="28"/>
          <w:szCs w:val="28"/>
          <w:lang w:eastAsia="ru-RU"/>
        </w:rPr>
        <w:t xml:space="preserve">), что критически важно для соответствия требованиям Федерального закона № 152-ФЗ. 1.c. Среда выполнения: Серверная бизнес-логика реализована на платформе ASP.NET Core 8, что обеспечивает высокую производительность (веб-сервер </w:t>
      </w:r>
      <w:proofErr w:type="spellStart"/>
      <w:r w:rsidRPr="00C10F9B">
        <w:rPr>
          <w:rFonts w:ascii="Times New Roman" w:hAnsi="Times New Roman" w:cs="Times New Roman"/>
          <w:sz w:val="28"/>
          <w:szCs w:val="28"/>
          <w:lang w:eastAsia="ru-RU"/>
        </w:rPr>
        <w:t>Kestrel</w:t>
      </w:r>
      <w:proofErr w:type="spellEnd"/>
      <w:r w:rsidRPr="00C10F9B">
        <w:rPr>
          <w:rFonts w:ascii="Times New Roman" w:hAnsi="Times New Roman" w:cs="Times New Roman"/>
          <w:sz w:val="28"/>
          <w:szCs w:val="28"/>
          <w:lang w:eastAsia="ru-RU"/>
        </w:rPr>
        <w:t xml:space="preserve"> демонстрирует одни из лучших результатов в независимых бенчмарках </w:t>
      </w:r>
      <w:proofErr w:type="spellStart"/>
      <w:r w:rsidRPr="00C10F9B">
        <w:rPr>
          <w:rFonts w:ascii="Times New Roman" w:hAnsi="Times New Roman" w:cs="Times New Roman"/>
          <w:sz w:val="28"/>
          <w:szCs w:val="28"/>
          <w:lang w:eastAsia="ru-RU"/>
        </w:rPr>
        <w:t>TechEmpower</w:t>
      </w:r>
      <w:proofErr w:type="spellEnd"/>
      <w:r w:rsidRPr="00C10F9B">
        <w:rPr>
          <w:rFonts w:ascii="Times New Roman" w:hAnsi="Times New Roman" w:cs="Times New Roman"/>
          <w:sz w:val="28"/>
          <w:szCs w:val="28"/>
          <w:lang w:eastAsia="ru-RU"/>
        </w:rPr>
        <w:t>), кроссплатформенность, встроенный контейнер внедрения зависимостей (DI), развитый конвейер посредников (</w:t>
      </w:r>
      <w:proofErr w:type="spellStart"/>
      <w:r w:rsidRPr="00C10F9B">
        <w:rPr>
          <w:rFonts w:ascii="Times New Roman" w:hAnsi="Times New Roman" w:cs="Times New Roman"/>
          <w:sz w:val="28"/>
          <w:szCs w:val="28"/>
          <w:lang w:eastAsia="ru-RU"/>
        </w:rPr>
        <w:t>middleware</w:t>
      </w:r>
      <w:proofErr w:type="spellEnd"/>
      <w:r w:rsidRPr="00C10F9B">
        <w:rPr>
          <w:rFonts w:ascii="Times New Roman" w:hAnsi="Times New Roman" w:cs="Times New Roman"/>
          <w:sz w:val="28"/>
          <w:szCs w:val="28"/>
          <w:lang w:eastAsia="ru-RU"/>
        </w:rPr>
        <w:t xml:space="preserve">) для обработки запросов, а также нативную поддержку аутентификации на основе JWT и генерации документации API через </w:t>
      </w:r>
      <w:proofErr w:type="spellStart"/>
      <w:r w:rsidRPr="00C10F9B">
        <w:rPr>
          <w:rFonts w:ascii="Times New Roman" w:hAnsi="Times New Roman" w:cs="Times New Roman"/>
          <w:sz w:val="28"/>
          <w:szCs w:val="28"/>
          <w:lang w:eastAsia="ru-RU"/>
        </w:rPr>
        <w:t>Swagger</w:t>
      </w:r>
      <w:proofErr w:type="spellEnd"/>
      <w:r w:rsidRPr="00C10F9B">
        <w:rPr>
          <w:rFonts w:ascii="Times New Roman" w:hAnsi="Times New Roman" w:cs="Times New Roman"/>
          <w:sz w:val="28"/>
          <w:szCs w:val="28"/>
          <w:lang w:eastAsia="ru-RU"/>
        </w:rPr>
        <w:t>/</w:t>
      </w:r>
      <w:proofErr w:type="spellStart"/>
      <w:r w:rsidRPr="00C10F9B">
        <w:rPr>
          <w:rFonts w:ascii="Times New Roman" w:hAnsi="Times New Roman" w:cs="Times New Roman"/>
          <w:sz w:val="28"/>
          <w:szCs w:val="28"/>
          <w:lang w:eastAsia="ru-RU"/>
        </w:rPr>
        <w:t>OpenAPI</w:t>
      </w:r>
      <w:proofErr w:type="spellEnd"/>
      <w:r w:rsidRPr="00C10F9B">
        <w:rPr>
          <w:rFonts w:ascii="Times New Roman" w:hAnsi="Times New Roman" w:cs="Times New Roman"/>
          <w:sz w:val="28"/>
          <w:szCs w:val="28"/>
          <w:lang w:eastAsia="ru-RU"/>
        </w:rPr>
        <w:t xml:space="preserve">. Использование подхода Database First в </w:t>
      </w:r>
      <w:proofErr w:type="spellStart"/>
      <w:r w:rsidRPr="00C10F9B">
        <w:rPr>
          <w:rFonts w:ascii="Times New Roman" w:hAnsi="Times New Roman" w:cs="Times New Roman"/>
          <w:sz w:val="28"/>
          <w:szCs w:val="28"/>
          <w:lang w:eastAsia="ru-RU"/>
        </w:rPr>
        <w:t>Entity</w:t>
      </w:r>
      <w:proofErr w:type="spellEnd"/>
      <w:r w:rsidRPr="00C10F9B">
        <w:rPr>
          <w:rFonts w:ascii="Times New Roman" w:hAnsi="Times New Roman" w:cs="Times New Roman"/>
          <w:sz w:val="28"/>
          <w:szCs w:val="28"/>
          <w:lang w:eastAsia="ru-RU"/>
        </w:rPr>
        <w:t xml:space="preserve"> Framework Core позволяет автоматически генерировать модели </w:t>
      </w:r>
      <w:r w:rsidRPr="00C10F9B">
        <w:rPr>
          <w:rFonts w:ascii="Times New Roman" w:hAnsi="Times New Roman" w:cs="Times New Roman"/>
          <w:sz w:val="28"/>
          <w:szCs w:val="28"/>
          <w:lang w:eastAsia="ru-RU"/>
        </w:rPr>
        <w:lastRenderedPageBreak/>
        <w:t>данных на основе существующей схемы БД, минимизируя ручной труд и исключая рассинхронизацию между объектной и реляционной моделями.</w:t>
      </w:r>
    </w:p>
    <w:p w14:paraId="6B04225A" w14:textId="77777777" w:rsidR="00F8747C" w:rsidRPr="00C10F9B" w:rsidRDefault="00F8747C" w:rsidP="00C10F9B">
      <w:pPr>
        <w:spacing w:line="360" w:lineRule="auto"/>
        <w:ind w:firstLine="709"/>
        <w:jc w:val="both"/>
        <w:rPr>
          <w:rFonts w:ascii="Times New Roman" w:hAnsi="Times New Roman" w:cs="Times New Roman"/>
          <w:sz w:val="28"/>
          <w:szCs w:val="28"/>
          <w:lang w:eastAsia="ru-RU"/>
        </w:rPr>
      </w:pPr>
      <w:r w:rsidRPr="00C10F9B">
        <w:rPr>
          <w:rFonts w:ascii="Times New Roman" w:hAnsi="Times New Roman" w:cs="Times New Roman"/>
          <w:sz w:val="28"/>
          <w:szCs w:val="28"/>
          <w:lang w:eastAsia="ru-RU"/>
        </w:rPr>
        <w:t>Клиентская часть (</w:t>
      </w:r>
      <w:proofErr w:type="spellStart"/>
      <w:r w:rsidRPr="00C10F9B">
        <w:rPr>
          <w:rFonts w:ascii="Times New Roman" w:hAnsi="Times New Roman" w:cs="Times New Roman"/>
          <w:sz w:val="28"/>
          <w:szCs w:val="28"/>
          <w:lang w:eastAsia="ru-RU"/>
        </w:rPr>
        <w:t>Frontend</w:t>
      </w:r>
      <w:proofErr w:type="spellEnd"/>
      <w:r w:rsidRPr="00C10F9B">
        <w:rPr>
          <w:rFonts w:ascii="Times New Roman" w:hAnsi="Times New Roman" w:cs="Times New Roman"/>
          <w:sz w:val="28"/>
          <w:szCs w:val="28"/>
          <w:lang w:eastAsia="ru-RU"/>
        </w:rPr>
        <w:t xml:space="preserve">): 2.a. Базовые технологии: Интерфейс пользователя построен на стандартах HTML5, CSS3 и </w:t>
      </w:r>
      <w:proofErr w:type="spellStart"/>
      <w:r w:rsidRPr="00C10F9B">
        <w:rPr>
          <w:rFonts w:ascii="Times New Roman" w:hAnsi="Times New Roman" w:cs="Times New Roman"/>
          <w:sz w:val="28"/>
          <w:szCs w:val="28"/>
          <w:lang w:eastAsia="ru-RU"/>
        </w:rPr>
        <w:t>ECMAScript</w:t>
      </w:r>
      <w:proofErr w:type="spellEnd"/>
      <w:r w:rsidRPr="00C10F9B">
        <w:rPr>
          <w:rFonts w:ascii="Times New Roman" w:hAnsi="Times New Roman" w:cs="Times New Roman"/>
          <w:sz w:val="28"/>
          <w:szCs w:val="28"/>
          <w:lang w:eastAsia="ru-RU"/>
        </w:rPr>
        <w:t xml:space="preserve"> 2022 (JavaScript), что гарантирует кросс-браузерную совместимость и корректное отображение во всех современных браузерах без необходимости установки дополнительных плагинов. 2.b. Фреймворк</w:t>
      </w:r>
      <w:proofErr w:type="gramStart"/>
      <w:r w:rsidRPr="00C10F9B">
        <w:rPr>
          <w:rFonts w:ascii="Times New Roman" w:hAnsi="Times New Roman" w:cs="Times New Roman"/>
          <w:sz w:val="28"/>
          <w:szCs w:val="28"/>
          <w:lang w:eastAsia="ru-RU"/>
        </w:rPr>
        <w:t>: Для</w:t>
      </w:r>
      <w:proofErr w:type="gramEnd"/>
      <w:r w:rsidRPr="00C10F9B">
        <w:rPr>
          <w:rFonts w:ascii="Times New Roman" w:hAnsi="Times New Roman" w:cs="Times New Roman"/>
          <w:sz w:val="28"/>
          <w:szCs w:val="28"/>
          <w:lang w:eastAsia="ru-RU"/>
        </w:rPr>
        <w:t xml:space="preserve"> реализации одностраничного приложения (SPA) выбран фреймворк Vue.js 3 с использованием </w:t>
      </w:r>
      <w:proofErr w:type="spellStart"/>
      <w:r w:rsidRPr="00C10F9B">
        <w:rPr>
          <w:rFonts w:ascii="Times New Roman" w:hAnsi="Times New Roman" w:cs="Times New Roman"/>
          <w:sz w:val="28"/>
          <w:szCs w:val="28"/>
          <w:lang w:eastAsia="ru-RU"/>
        </w:rPr>
        <w:t>Composition</w:t>
      </w:r>
      <w:proofErr w:type="spellEnd"/>
      <w:r w:rsidRPr="00C10F9B">
        <w:rPr>
          <w:rFonts w:ascii="Times New Roman" w:hAnsi="Times New Roman" w:cs="Times New Roman"/>
          <w:sz w:val="28"/>
          <w:szCs w:val="28"/>
          <w:lang w:eastAsia="ru-RU"/>
        </w:rPr>
        <w:t xml:space="preserve"> API. Данный выбор обусловлен прогрессивной архитектурой фреймворка, обеспечивающей высокую реактивность интерфейса, модульность компонентов, низкий порог входа для разработчиков и отличную документацию на русском языке. Реактивная система обновлений Vue.js позволяет минимизировать количество перерисовок DOM-дерева, что положительно сказывается на производительности клиентской части при работе с большими списками данных (журналы заявок, истории показаний). 2.c. Управление состоянием</w:t>
      </w:r>
      <w:proofErr w:type="gramStart"/>
      <w:r w:rsidRPr="00C10F9B">
        <w:rPr>
          <w:rFonts w:ascii="Times New Roman" w:hAnsi="Times New Roman" w:cs="Times New Roman"/>
          <w:sz w:val="28"/>
          <w:szCs w:val="28"/>
          <w:lang w:eastAsia="ru-RU"/>
        </w:rPr>
        <w:t>: Для</w:t>
      </w:r>
      <w:proofErr w:type="gramEnd"/>
      <w:r w:rsidRPr="00C10F9B">
        <w:rPr>
          <w:rFonts w:ascii="Times New Roman" w:hAnsi="Times New Roman" w:cs="Times New Roman"/>
          <w:sz w:val="28"/>
          <w:szCs w:val="28"/>
          <w:lang w:eastAsia="ru-RU"/>
        </w:rPr>
        <w:t xml:space="preserve"> централизованного хранения и синхронизации состояния приложения между компонентами используется библиотека </w:t>
      </w:r>
      <w:proofErr w:type="spellStart"/>
      <w:r w:rsidRPr="00C10F9B">
        <w:rPr>
          <w:rFonts w:ascii="Times New Roman" w:hAnsi="Times New Roman" w:cs="Times New Roman"/>
          <w:sz w:val="28"/>
          <w:szCs w:val="28"/>
          <w:lang w:eastAsia="ru-RU"/>
        </w:rPr>
        <w:t>Pinia</w:t>
      </w:r>
      <w:proofErr w:type="spellEnd"/>
      <w:r w:rsidRPr="00C10F9B">
        <w:rPr>
          <w:rFonts w:ascii="Times New Roman" w:hAnsi="Times New Roman" w:cs="Times New Roman"/>
          <w:sz w:val="28"/>
          <w:szCs w:val="28"/>
          <w:lang w:eastAsia="ru-RU"/>
        </w:rPr>
        <w:t xml:space="preserve"> — официальный преемник </w:t>
      </w:r>
      <w:proofErr w:type="spellStart"/>
      <w:r w:rsidRPr="00C10F9B">
        <w:rPr>
          <w:rFonts w:ascii="Times New Roman" w:hAnsi="Times New Roman" w:cs="Times New Roman"/>
          <w:sz w:val="28"/>
          <w:szCs w:val="28"/>
          <w:lang w:eastAsia="ru-RU"/>
        </w:rPr>
        <w:t>Vuex</w:t>
      </w:r>
      <w:proofErr w:type="spellEnd"/>
      <w:r w:rsidRPr="00C10F9B">
        <w:rPr>
          <w:rFonts w:ascii="Times New Roman" w:hAnsi="Times New Roman" w:cs="Times New Roman"/>
          <w:sz w:val="28"/>
          <w:szCs w:val="28"/>
          <w:lang w:eastAsia="ru-RU"/>
        </w:rPr>
        <w:t xml:space="preserve"> для Vue.js 3. </w:t>
      </w:r>
      <w:proofErr w:type="spellStart"/>
      <w:r w:rsidRPr="00C10F9B">
        <w:rPr>
          <w:rFonts w:ascii="Times New Roman" w:hAnsi="Times New Roman" w:cs="Times New Roman"/>
          <w:sz w:val="28"/>
          <w:szCs w:val="28"/>
          <w:lang w:eastAsia="ru-RU"/>
        </w:rPr>
        <w:t>Pinia</w:t>
      </w:r>
      <w:proofErr w:type="spellEnd"/>
      <w:r w:rsidRPr="00C10F9B">
        <w:rPr>
          <w:rFonts w:ascii="Times New Roman" w:hAnsi="Times New Roman" w:cs="Times New Roman"/>
          <w:sz w:val="28"/>
          <w:szCs w:val="28"/>
          <w:lang w:eastAsia="ru-RU"/>
        </w:rPr>
        <w:t xml:space="preserve"> обеспечивает </w:t>
      </w:r>
      <w:proofErr w:type="spellStart"/>
      <w:r w:rsidRPr="00C10F9B">
        <w:rPr>
          <w:rFonts w:ascii="Times New Roman" w:hAnsi="Times New Roman" w:cs="Times New Roman"/>
          <w:sz w:val="28"/>
          <w:szCs w:val="28"/>
          <w:lang w:eastAsia="ru-RU"/>
        </w:rPr>
        <w:t>типобезопасность</w:t>
      </w:r>
      <w:proofErr w:type="spellEnd"/>
      <w:r w:rsidRPr="00C10F9B">
        <w:rPr>
          <w:rFonts w:ascii="Times New Roman" w:hAnsi="Times New Roman" w:cs="Times New Roman"/>
          <w:sz w:val="28"/>
          <w:szCs w:val="28"/>
          <w:lang w:eastAsia="ru-RU"/>
        </w:rPr>
        <w:t>, модульную структуру хранилищ и упрощённый синтаксис, что повышает читаемость кода и упрощает отладку сложных сценариев взаимодействия пользователя с системой. 2.d. HTTP-клиент</w:t>
      </w:r>
      <w:proofErr w:type="gramStart"/>
      <w:r w:rsidRPr="00C10F9B">
        <w:rPr>
          <w:rFonts w:ascii="Times New Roman" w:hAnsi="Times New Roman" w:cs="Times New Roman"/>
          <w:sz w:val="28"/>
          <w:szCs w:val="28"/>
          <w:lang w:eastAsia="ru-RU"/>
        </w:rPr>
        <w:t>: Для</w:t>
      </w:r>
      <w:proofErr w:type="gramEnd"/>
      <w:r w:rsidRPr="00C10F9B">
        <w:rPr>
          <w:rFonts w:ascii="Times New Roman" w:hAnsi="Times New Roman" w:cs="Times New Roman"/>
          <w:sz w:val="28"/>
          <w:szCs w:val="28"/>
          <w:lang w:eastAsia="ru-RU"/>
        </w:rPr>
        <w:t xml:space="preserve"> взаимодействия с серверным API применяется библиотека </w:t>
      </w:r>
      <w:proofErr w:type="spellStart"/>
      <w:r w:rsidRPr="00C10F9B">
        <w:rPr>
          <w:rFonts w:ascii="Times New Roman" w:hAnsi="Times New Roman" w:cs="Times New Roman"/>
          <w:sz w:val="28"/>
          <w:szCs w:val="28"/>
          <w:lang w:eastAsia="ru-RU"/>
        </w:rPr>
        <w:t>Axios</w:t>
      </w:r>
      <w:proofErr w:type="spellEnd"/>
      <w:r w:rsidRPr="00C10F9B">
        <w:rPr>
          <w:rFonts w:ascii="Times New Roman" w:hAnsi="Times New Roman" w:cs="Times New Roman"/>
          <w:sz w:val="28"/>
          <w:szCs w:val="28"/>
          <w:lang w:eastAsia="ru-RU"/>
        </w:rPr>
        <w:t>, предоставляющая удобный интерфейс для отправки асинхронных запросов, автоматической обработки токенов авторизации, перехвата и централизованной обработки ошибок (</w:t>
      </w:r>
      <w:proofErr w:type="spellStart"/>
      <w:r w:rsidRPr="00C10F9B">
        <w:rPr>
          <w:rFonts w:ascii="Times New Roman" w:hAnsi="Times New Roman" w:cs="Times New Roman"/>
          <w:sz w:val="28"/>
          <w:szCs w:val="28"/>
          <w:lang w:eastAsia="ru-RU"/>
        </w:rPr>
        <w:t>интерсепторы</w:t>
      </w:r>
      <w:proofErr w:type="spellEnd"/>
      <w:r w:rsidRPr="00C10F9B">
        <w:rPr>
          <w:rFonts w:ascii="Times New Roman" w:hAnsi="Times New Roman" w:cs="Times New Roman"/>
          <w:sz w:val="28"/>
          <w:szCs w:val="28"/>
          <w:lang w:eastAsia="ru-RU"/>
        </w:rPr>
        <w:t>), а также поддержки отмены запросов и настройки тайм-аутов. 2.e. Визуализация данных</w:t>
      </w:r>
      <w:proofErr w:type="gramStart"/>
      <w:r w:rsidRPr="00C10F9B">
        <w:rPr>
          <w:rFonts w:ascii="Times New Roman" w:hAnsi="Times New Roman" w:cs="Times New Roman"/>
          <w:sz w:val="28"/>
          <w:szCs w:val="28"/>
          <w:lang w:eastAsia="ru-RU"/>
        </w:rPr>
        <w:t>: Для</w:t>
      </w:r>
      <w:proofErr w:type="gramEnd"/>
      <w:r w:rsidRPr="00C10F9B">
        <w:rPr>
          <w:rFonts w:ascii="Times New Roman" w:hAnsi="Times New Roman" w:cs="Times New Roman"/>
          <w:sz w:val="28"/>
          <w:szCs w:val="28"/>
          <w:lang w:eastAsia="ru-RU"/>
        </w:rPr>
        <w:t xml:space="preserve"> отображения графиков потребления ресурсов (динамика показаний, сравнение периодов) интегрирована библиотека Chart.js, поддерживающая адаптивную отрисовку на канвасе, анимацию переходов и экспорт диаграмм в растровые форматы.</w:t>
      </w:r>
    </w:p>
    <w:p w14:paraId="18A6CEE2" w14:textId="77777777" w:rsidR="00F8747C" w:rsidRPr="00C10F9B" w:rsidRDefault="00F8747C" w:rsidP="00C10F9B">
      <w:pPr>
        <w:spacing w:line="360" w:lineRule="auto"/>
        <w:ind w:firstLine="709"/>
        <w:jc w:val="both"/>
        <w:rPr>
          <w:rFonts w:ascii="Times New Roman" w:hAnsi="Times New Roman" w:cs="Times New Roman"/>
          <w:sz w:val="28"/>
          <w:szCs w:val="28"/>
          <w:lang w:eastAsia="ru-RU"/>
        </w:rPr>
      </w:pPr>
      <w:r w:rsidRPr="00C10F9B">
        <w:rPr>
          <w:rFonts w:ascii="Times New Roman" w:hAnsi="Times New Roman" w:cs="Times New Roman"/>
          <w:sz w:val="28"/>
          <w:szCs w:val="28"/>
          <w:lang w:eastAsia="ru-RU"/>
        </w:rPr>
        <w:lastRenderedPageBreak/>
        <w:t>Средства разработки (Development Tools): 3.a. Интегрированная среда разработки (IDE)</w:t>
      </w:r>
      <w:proofErr w:type="gramStart"/>
      <w:r w:rsidRPr="00C10F9B">
        <w:rPr>
          <w:rFonts w:ascii="Times New Roman" w:hAnsi="Times New Roman" w:cs="Times New Roman"/>
          <w:sz w:val="28"/>
          <w:szCs w:val="28"/>
          <w:lang w:eastAsia="ru-RU"/>
        </w:rPr>
        <w:t>: Для</w:t>
      </w:r>
      <w:proofErr w:type="gramEnd"/>
      <w:r w:rsidRPr="00C10F9B">
        <w:rPr>
          <w:rFonts w:ascii="Times New Roman" w:hAnsi="Times New Roman" w:cs="Times New Roman"/>
          <w:sz w:val="28"/>
          <w:szCs w:val="28"/>
          <w:lang w:eastAsia="ru-RU"/>
        </w:rPr>
        <w:t xml:space="preserve"> серверной части используется Microsoft Visual Studio 2022 Community/Professional, предоставляющая мощные инструменты отладки, рефакторинга, анализа кода (</w:t>
      </w:r>
      <w:proofErr w:type="spellStart"/>
      <w:r w:rsidRPr="00C10F9B">
        <w:rPr>
          <w:rFonts w:ascii="Times New Roman" w:hAnsi="Times New Roman" w:cs="Times New Roman"/>
          <w:sz w:val="28"/>
          <w:szCs w:val="28"/>
          <w:lang w:eastAsia="ru-RU"/>
        </w:rPr>
        <w:t>Roslyn</w:t>
      </w:r>
      <w:proofErr w:type="spellEnd"/>
      <w:r w:rsidRPr="00C10F9B">
        <w:rPr>
          <w:rFonts w:ascii="Times New Roman" w:hAnsi="Times New Roman" w:cs="Times New Roman"/>
          <w:sz w:val="28"/>
          <w:szCs w:val="28"/>
          <w:lang w:eastAsia="ru-RU"/>
        </w:rPr>
        <w:t xml:space="preserve"> </w:t>
      </w:r>
      <w:proofErr w:type="spellStart"/>
      <w:r w:rsidRPr="00C10F9B">
        <w:rPr>
          <w:rFonts w:ascii="Times New Roman" w:hAnsi="Times New Roman" w:cs="Times New Roman"/>
          <w:sz w:val="28"/>
          <w:szCs w:val="28"/>
          <w:lang w:eastAsia="ru-RU"/>
        </w:rPr>
        <w:t>Analyzers</w:t>
      </w:r>
      <w:proofErr w:type="spellEnd"/>
      <w:r w:rsidRPr="00C10F9B">
        <w:rPr>
          <w:rFonts w:ascii="Times New Roman" w:hAnsi="Times New Roman" w:cs="Times New Roman"/>
          <w:sz w:val="28"/>
          <w:szCs w:val="28"/>
          <w:lang w:eastAsia="ru-RU"/>
        </w:rPr>
        <w:t>) и интеграции с системами контроля версий. Для клиентской части применяется Visual Studio Code с набором расширений (</w:t>
      </w:r>
      <w:proofErr w:type="spellStart"/>
      <w:r w:rsidRPr="00C10F9B">
        <w:rPr>
          <w:rFonts w:ascii="Times New Roman" w:hAnsi="Times New Roman" w:cs="Times New Roman"/>
          <w:sz w:val="28"/>
          <w:szCs w:val="28"/>
          <w:lang w:eastAsia="ru-RU"/>
        </w:rPr>
        <w:t>Volar</w:t>
      </w:r>
      <w:proofErr w:type="spellEnd"/>
      <w:r w:rsidRPr="00C10F9B">
        <w:rPr>
          <w:rFonts w:ascii="Times New Roman" w:hAnsi="Times New Roman" w:cs="Times New Roman"/>
          <w:sz w:val="28"/>
          <w:szCs w:val="28"/>
          <w:lang w:eastAsia="ru-RU"/>
        </w:rPr>
        <w:t xml:space="preserve">, </w:t>
      </w:r>
      <w:proofErr w:type="spellStart"/>
      <w:r w:rsidRPr="00C10F9B">
        <w:rPr>
          <w:rFonts w:ascii="Times New Roman" w:hAnsi="Times New Roman" w:cs="Times New Roman"/>
          <w:sz w:val="28"/>
          <w:szCs w:val="28"/>
          <w:lang w:eastAsia="ru-RU"/>
        </w:rPr>
        <w:t>ESLint</w:t>
      </w:r>
      <w:proofErr w:type="spellEnd"/>
      <w:r w:rsidRPr="00C10F9B">
        <w:rPr>
          <w:rFonts w:ascii="Times New Roman" w:hAnsi="Times New Roman" w:cs="Times New Roman"/>
          <w:sz w:val="28"/>
          <w:szCs w:val="28"/>
          <w:lang w:eastAsia="ru-RU"/>
        </w:rPr>
        <w:t xml:space="preserve">, </w:t>
      </w:r>
      <w:proofErr w:type="spellStart"/>
      <w:r w:rsidRPr="00C10F9B">
        <w:rPr>
          <w:rFonts w:ascii="Times New Roman" w:hAnsi="Times New Roman" w:cs="Times New Roman"/>
          <w:sz w:val="28"/>
          <w:szCs w:val="28"/>
          <w:lang w:eastAsia="ru-RU"/>
        </w:rPr>
        <w:t>Prettier</w:t>
      </w:r>
      <w:proofErr w:type="spellEnd"/>
      <w:r w:rsidRPr="00C10F9B">
        <w:rPr>
          <w:rFonts w:ascii="Times New Roman" w:hAnsi="Times New Roman" w:cs="Times New Roman"/>
          <w:sz w:val="28"/>
          <w:szCs w:val="28"/>
          <w:lang w:eastAsia="ru-RU"/>
        </w:rPr>
        <w:t xml:space="preserve">), обеспечивающих подсветку синтаксиса, автодополнение, </w:t>
      </w:r>
      <w:proofErr w:type="spellStart"/>
      <w:r w:rsidRPr="00C10F9B">
        <w:rPr>
          <w:rFonts w:ascii="Times New Roman" w:hAnsi="Times New Roman" w:cs="Times New Roman"/>
          <w:sz w:val="28"/>
          <w:szCs w:val="28"/>
          <w:lang w:eastAsia="ru-RU"/>
        </w:rPr>
        <w:t>линтинг</w:t>
      </w:r>
      <w:proofErr w:type="spellEnd"/>
      <w:r w:rsidRPr="00C10F9B">
        <w:rPr>
          <w:rFonts w:ascii="Times New Roman" w:hAnsi="Times New Roman" w:cs="Times New Roman"/>
          <w:sz w:val="28"/>
          <w:szCs w:val="28"/>
          <w:lang w:eastAsia="ru-RU"/>
        </w:rPr>
        <w:t xml:space="preserve"> и форматирование кода в реальном времени. 3.b. Система контроля версий: Все исходные коды, конфигурационные файлы и документация хранятся в репозитории на базе </w:t>
      </w:r>
      <w:proofErr w:type="spellStart"/>
      <w:r w:rsidRPr="00C10F9B">
        <w:rPr>
          <w:rFonts w:ascii="Times New Roman" w:hAnsi="Times New Roman" w:cs="Times New Roman"/>
          <w:sz w:val="28"/>
          <w:szCs w:val="28"/>
          <w:lang w:eastAsia="ru-RU"/>
        </w:rPr>
        <w:t>Git</w:t>
      </w:r>
      <w:proofErr w:type="spellEnd"/>
      <w:r w:rsidRPr="00C10F9B">
        <w:rPr>
          <w:rFonts w:ascii="Times New Roman" w:hAnsi="Times New Roman" w:cs="Times New Roman"/>
          <w:sz w:val="28"/>
          <w:szCs w:val="28"/>
          <w:lang w:eastAsia="ru-RU"/>
        </w:rPr>
        <w:t xml:space="preserve"> с использованием стратегии ветвления </w:t>
      </w:r>
      <w:proofErr w:type="spellStart"/>
      <w:r w:rsidRPr="00C10F9B">
        <w:rPr>
          <w:rFonts w:ascii="Times New Roman" w:hAnsi="Times New Roman" w:cs="Times New Roman"/>
          <w:sz w:val="28"/>
          <w:szCs w:val="28"/>
          <w:lang w:eastAsia="ru-RU"/>
        </w:rPr>
        <w:t>GitFlow</w:t>
      </w:r>
      <w:proofErr w:type="spellEnd"/>
      <w:r w:rsidRPr="00C10F9B">
        <w:rPr>
          <w:rFonts w:ascii="Times New Roman" w:hAnsi="Times New Roman" w:cs="Times New Roman"/>
          <w:sz w:val="28"/>
          <w:szCs w:val="28"/>
          <w:lang w:eastAsia="ru-RU"/>
        </w:rPr>
        <w:t>, что позволяет параллельно вести разработку новых функций, исправление ошибок и подготовку релизов без конфликтов и потери изменений. 3.c. Средства моделирования</w:t>
      </w:r>
      <w:proofErr w:type="gramStart"/>
      <w:r w:rsidRPr="00C10F9B">
        <w:rPr>
          <w:rFonts w:ascii="Times New Roman" w:hAnsi="Times New Roman" w:cs="Times New Roman"/>
          <w:sz w:val="28"/>
          <w:szCs w:val="28"/>
          <w:lang w:eastAsia="ru-RU"/>
        </w:rPr>
        <w:t>: Для</w:t>
      </w:r>
      <w:proofErr w:type="gramEnd"/>
      <w:r w:rsidRPr="00C10F9B">
        <w:rPr>
          <w:rFonts w:ascii="Times New Roman" w:hAnsi="Times New Roman" w:cs="Times New Roman"/>
          <w:sz w:val="28"/>
          <w:szCs w:val="28"/>
          <w:lang w:eastAsia="ru-RU"/>
        </w:rPr>
        <w:t xml:space="preserve"> построения диаграмм (ER, IDEF0, DFD, UML) использовался инструмент Draw.io (diagrams.net), обеспечивающий экспорт в векторные форматы, совместимость с офисными пакетами и возможность командной работы над проектами моделирования.</w:t>
      </w:r>
    </w:p>
    <w:p w14:paraId="525B7510" w14:textId="77777777" w:rsidR="00F8747C" w:rsidRPr="00C10F9B" w:rsidRDefault="00F8747C" w:rsidP="00C10F9B">
      <w:pPr>
        <w:spacing w:line="360" w:lineRule="auto"/>
        <w:ind w:firstLine="709"/>
        <w:jc w:val="both"/>
        <w:rPr>
          <w:rFonts w:ascii="Times New Roman" w:hAnsi="Times New Roman" w:cs="Times New Roman"/>
          <w:sz w:val="28"/>
          <w:szCs w:val="28"/>
          <w:lang w:eastAsia="ru-RU"/>
        </w:rPr>
      </w:pPr>
      <w:r w:rsidRPr="00C10F9B">
        <w:rPr>
          <w:rFonts w:ascii="Times New Roman" w:hAnsi="Times New Roman" w:cs="Times New Roman"/>
          <w:sz w:val="28"/>
          <w:szCs w:val="28"/>
          <w:lang w:eastAsia="ru-RU"/>
        </w:rPr>
        <w:t xml:space="preserve">Дополнительное программное обеспечение: 4.a. Веб-сервер: В качестве </w:t>
      </w:r>
      <w:proofErr w:type="spellStart"/>
      <w:r w:rsidRPr="00C10F9B">
        <w:rPr>
          <w:rFonts w:ascii="Times New Roman" w:hAnsi="Times New Roman" w:cs="Times New Roman"/>
          <w:sz w:val="28"/>
          <w:szCs w:val="28"/>
          <w:lang w:eastAsia="ru-RU"/>
        </w:rPr>
        <w:t>reverse</w:t>
      </w:r>
      <w:proofErr w:type="spellEnd"/>
      <w:r w:rsidRPr="00C10F9B">
        <w:rPr>
          <w:rFonts w:ascii="Times New Roman" w:hAnsi="Times New Roman" w:cs="Times New Roman"/>
          <w:sz w:val="28"/>
          <w:szCs w:val="28"/>
          <w:lang w:eastAsia="ru-RU"/>
        </w:rPr>
        <w:t xml:space="preserve"> </w:t>
      </w:r>
      <w:proofErr w:type="spellStart"/>
      <w:r w:rsidRPr="00C10F9B">
        <w:rPr>
          <w:rFonts w:ascii="Times New Roman" w:hAnsi="Times New Roman" w:cs="Times New Roman"/>
          <w:sz w:val="28"/>
          <w:szCs w:val="28"/>
          <w:lang w:eastAsia="ru-RU"/>
        </w:rPr>
        <w:t>proxy</w:t>
      </w:r>
      <w:proofErr w:type="spellEnd"/>
      <w:r w:rsidRPr="00C10F9B">
        <w:rPr>
          <w:rFonts w:ascii="Times New Roman" w:hAnsi="Times New Roman" w:cs="Times New Roman"/>
          <w:sz w:val="28"/>
          <w:szCs w:val="28"/>
          <w:lang w:eastAsia="ru-RU"/>
        </w:rPr>
        <w:t xml:space="preserve"> и сервера статического контента развёрнут </w:t>
      </w:r>
      <w:proofErr w:type="spellStart"/>
      <w:r w:rsidRPr="00C10F9B">
        <w:rPr>
          <w:rFonts w:ascii="Times New Roman" w:hAnsi="Times New Roman" w:cs="Times New Roman"/>
          <w:sz w:val="28"/>
          <w:szCs w:val="28"/>
          <w:lang w:eastAsia="ru-RU"/>
        </w:rPr>
        <w:t>Nginx</w:t>
      </w:r>
      <w:proofErr w:type="spellEnd"/>
      <w:r w:rsidRPr="00C10F9B">
        <w:rPr>
          <w:rFonts w:ascii="Times New Roman" w:hAnsi="Times New Roman" w:cs="Times New Roman"/>
          <w:sz w:val="28"/>
          <w:szCs w:val="28"/>
          <w:lang w:eastAsia="ru-RU"/>
        </w:rPr>
        <w:t xml:space="preserve">, выполняющий функции </w:t>
      </w:r>
      <w:proofErr w:type="spellStart"/>
      <w:r w:rsidRPr="00C10F9B">
        <w:rPr>
          <w:rFonts w:ascii="Times New Roman" w:hAnsi="Times New Roman" w:cs="Times New Roman"/>
          <w:sz w:val="28"/>
          <w:szCs w:val="28"/>
          <w:lang w:eastAsia="ru-RU"/>
        </w:rPr>
        <w:t>терминации</w:t>
      </w:r>
      <w:proofErr w:type="spellEnd"/>
      <w:r w:rsidRPr="00C10F9B">
        <w:rPr>
          <w:rFonts w:ascii="Times New Roman" w:hAnsi="Times New Roman" w:cs="Times New Roman"/>
          <w:sz w:val="28"/>
          <w:szCs w:val="28"/>
          <w:lang w:eastAsia="ru-RU"/>
        </w:rPr>
        <w:t xml:space="preserve"> SSL-соединений (HTTPS), сжатия ответов (</w:t>
      </w:r>
      <w:proofErr w:type="spellStart"/>
      <w:r w:rsidRPr="00C10F9B">
        <w:rPr>
          <w:rFonts w:ascii="Times New Roman" w:hAnsi="Times New Roman" w:cs="Times New Roman"/>
          <w:sz w:val="28"/>
          <w:szCs w:val="28"/>
          <w:lang w:eastAsia="ru-RU"/>
        </w:rPr>
        <w:t>gzip</w:t>
      </w:r>
      <w:proofErr w:type="spellEnd"/>
      <w:r w:rsidRPr="00C10F9B">
        <w:rPr>
          <w:rFonts w:ascii="Times New Roman" w:hAnsi="Times New Roman" w:cs="Times New Roman"/>
          <w:sz w:val="28"/>
          <w:szCs w:val="28"/>
          <w:lang w:eastAsia="ru-RU"/>
        </w:rPr>
        <w:t xml:space="preserve">), кэширования статических ресурсов и балансировки нагрузки между экземплярами приложения. 4.b. Генерация PDF-документов: Формирование электронных квитанций реализовано на сервере с использованием библиотеки </w:t>
      </w:r>
      <w:proofErr w:type="spellStart"/>
      <w:r w:rsidRPr="00C10F9B">
        <w:rPr>
          <w:rFonts w:ascii="Times New Roman" w:hAnsi="Times New Roman" w:cs="Times New Roman"/>
          <w:sz w:val="28"/>
          <w:szCs w:val="28"/>
          <w:lang w:eastAsia="ru-RU"/>
        </w:rPr>
        <w:t>QuestPDF</w:t>
      </w:r>
      <w:proofErr w:type="spellEnd"/>
      <w:r w:rsidRPr="00C10F9B">
        <w:rPr>
          <w:rFonts w:ascii="Times New Roman" w:hAnsi="Times New Roman" w:cs="Times New Roman"/>
          <w:sz w:val="28"/>
          <w:szCs w:val="28"/>
          <w:lang w:eastAsia="ru-RU"/>
        </w:rPr>
        <w:t xml:space="preserve"> (для .NET) или </w:t>
      </w:r>
      <w:proofErr w:type="spellStart"/>
      <w:r w:rsidRPr="00C10F9B">
        <w:rPr>
          <w:rFonts w:ascii="Times New Roman" w:hAnsi="Times New Roman" w:cs="Times New Roman"/>
          <w:sz w:val="28"/>
          <w:szCs w:val="28"/>
          <w:lang w:eastAsia="ru-RU"/>
        </w:rPr>
        <w:t>jsPDF</w:t>
      </w:r>
      <w:proofErr w:type="spellEnd"/>
      <w:r w:rsidRPr="00C10F9B">
        <w:rPr>
          <w:rFonts w:ascii="Times New Roman" w:hAnsi="Times New Roman" w:cs="Times New Roman"/>
          <w:sz w:val="28"/>
          <w:szCs w:val="28"/>
          <w:lang w:eastAsia="ru-RU"/>
        </w:rPr>
        <w:t xml:space="preserve"> (для клиентской генерации), обеспечивающих точное позиционирование элементов, поддержку кириллицы, работу с таблицами и генерацию QR-кодов для быстрой оплаты через мобильные приложения. 4.c. Мониторинг и логирование</w:t>
      </w:r>
      <w:proofErr w:type="gramStart"/>
      <w:r w:rsidRPr="00C10F9B">
        <w:rPr>
          <w:rFonts w:ascii="Times New Roman" w:hAnsi="Times New Roman" w:cs="Times New Roman"/>
          <w:sz w:val="28"/>
          <w:szCs w:val="28"/>
          <w:lang w:eastAsia="ru-RU"/>
        </w:rPr>
        <w:t>: Для</w:t>
      </w:r>
      <w:proofErr w:type="gramEnd"/>
      <w:r w:rsidRPr="00C10F9B">
        <w:rPr>
          <w:rFonts w:ascii="Times New Roman" w:hAnsi="Times New Roman" w:cs="Times New Roman"/>
          <w:sz w:val="28"/>
          <w:szCs w:val="28"/>
          <w:lang w:eastAsia="ru-RU"/>
        </w:rPr>
        <w:t xml:space="preserve"> сбора и анализа журналов событий применяется структурированное логирование через библиотеку </w:t>
      </w:r>
      <w:proofErr w:type="spellStart"/>
      <w:r w:rsidRPr="00C10F9B">
        <w:rPr>
          <w:rFonts w:ascii="Times New Roman" w:hAnsi="Times New Roman" w:cs="Times New Roman"/>
          <w:sz w:val="28"/>
          <w:szCs w:val="28"/>
          <w:lang w:eastAsia="ru-RU"/>
        </w:rPr>
        <w:t>Serilog</w:t>
      </w:r>
      <w:proofErr w:type="spellEnd"/>
      <w:r w:rsidRPr="00C10F9B">
        <w:rPr>
          <w:rFonts w:ascii="Times New Roman" w:hAnsi="Times New Roman" w:cs="Times New Roman"/>
          <w:sz w:val="28"/>
          <w:szCs w:val="28"/>
          <w:lang w:eastAsia="ru-RU"/>
        </w:rPr>
        <w:t xml:space="preserve"> с выводом в консоль, файл и/или систему централизованного сбора логов (ELK </w:t>
      </w:r>
      <w:proofErr w:type="spellStart"/>
      <w:r w:rsidRPr="00C10F9B">
        <w:rPr>
          <w:rFonts w:ascii="Times New Roman" w:hAnsi="Times New Roman" w:cs="Times New Roman"/>
          <w:sz w:val="28"/>
          <w:szCs w:val="28"/>
          <w:lang w:eastAsia="ru-RU"/>
        </w:rPr>
        <w:t>Stack</w:t>
      </w:r>
      <w:proofErr w:type="spellEnd"/>
      <w:r w:rsidRPr="00C10F9B">
        <w:rPr>
          <w:rFonts w:ascii="Times New Roman" w:hAnsi="Times New Roman" w:cs="Times New Roman"/>
          <w:sz w:val="28"/>
          <w:szCs w:val="28"/>
          <w:lang w:eastAsia="ru-RU"/>
        </w:rPr>
        <w:t xml:space="preserve">, </w:t>
      </w:r>
      <w:proofErr w:type="spellStart"/>
      <w:r w:rsidRPr="00C10F9B">
        <w:rPr>
          <w:rFonts w:ascii="Times New Roman" w:hAnsi="Times New Roman" w:cs="Times New Roman"/>
          <w:sz w:val="28"/>
          <w:szCs w:val="28"/>
          <w:lang w:eastAsia="ru-RU"/>
        </w:rPr>
        <w:t>Seq</w:t>
      </w:r>
      <w:proofErr w:type="spellEnd"/>
      <w:r w:rsidRPr="00C10F9B">
        <w:rPr>
          <w:rFonts w:ascii="Times New Roman" w:hAnsi="Times New Roman" w:cs="Times New Roman"/>
          <w:sz w:val="28"/>
          <w:szCs w:val="28"/>
          <w:lang w:eastAsia="ru-RU"/>
        </w:rPr>
        <w:t>), что упрощает диагностику инцидентов и аудит действий пользователей.</w:t>
      </w:r>
    </w:p>
    <w:p w14:paraId="19A6D329" w14:textId="77777777" w:rsidR="00F8747C" w:rsidRPr="00C10F9B" w:rsidRDefault="00F8747C" w:rsidP="00C10F9B">
      <w:pPr>
        <w:spacing w:line="360" w:lineRule="auto"/>
        <w:ind w:firstLine="709"/>
        <w:jc w:val="both"/>
        <w:rPr>
          <w:rFonts w:ascii="Times New Roman" w:hAnsi="Times New Roman" w:cs="Times New Roman"/>
          <w:sz w:val="28"/>
          <w:szCs w:val="28"/>
          <w:lang w:eastAsia="ru-RU"/>
        </w:rPr>
      </w:pPr>
      <w:r w:rsidRPr="00C10F9B">
        <w:rPr>
          <w:rFonts w:ascii="Times New Roman" w:hAnsi="Times New Roman" w:cs="Times New Roman"/>
          <w:sz w:val="28"/>
          <w:szCs w:val="28"/>
          <w:lang w:eastAsia="ru-RU"/>
        </w:rPr>
        <w:lastRenderedPageBreak/>
        <w:t>Технические средства (аппаратные требования)</w:t>
      </w:r>
    </w:p>
    <w:p w14:paraId="2FFF9866" w14:textId="77777777" w:rsidR="00F8747C" w:rsidRPr="00C10F9B" w:rsidRDefault="00F8747C" w:rsidP="00C10F9B">
      <w:pPr>
        <w:spacing w:line="360" w:lineRule="auto"/>
        <w:ind w:firstLine="709"/>
        <w:jc w:val="both"/>
        <w:rPr>
          <w:rFonts w:ascii="Times New Roman" w:hAnsi="Times New Roman" w:cs="Times New Roman"/>
          <w:sz w:val="28"/>
          <w:szCs w:val="28"/>
          <w:lang w:eastAsia="ru-RU"/>
        </w:rPr>
      </w:pPr>
      <w:r w:rsidRPr="00C10F9B">
        <w:rPr>
          <w:rFonts w:ascii="Times New Roman" w:hAnsi="Times New Roman" w:cs="Times New Roman"/>
          <w:sz w:val="28"/>
          <w:szCs w:val="28"/>
          <w:lang w:eastAsia="ru-RU"/>
        </w:rPr>
        <w:t xml:space="preserve">Серверное оборудование (минимальные конфигурации для опытной эксплуатации): 1.a. Центральный процессор: 4 физических ядра с тактовой частотой не менее 2.5 ГГц (рекомендуется: 8 ядер для обеспечения резерва производительности при пиковых нагрузках). 1.b. Оперативная память: 8 ГБ DDR4 (рекомендуется: 16 ГБ для комфортной работы СУБД с кэшированием часто запрашиваемых данных в памяти). 1.c. Дисковая подсистема: SSD-накопитель объёмом от 256 ГБ с поддержкой интерфейса </w:t>
      </w:r>
      <w:proofErr w:type="spellStart"/>
      <w:r w:rsidRPr="00C10F9B">
        <w:rPr>
          <w:rFonts w:ascii="Times New Roman" w:hAnsi="Times New Roman" w:cs="Times New Roman"/>
          <w:sz w:val="28"/>
          <w:szCs w:val="28"/>
          <w:lang w:eastAsia="ru-RU"/>
        </w:rPr>
        <w:t>NVMe</w:t>
      </w:r>
      <w:proofErr w:type="spellEnd"/>
      <w:r w:rsidRPr="00C10F9B">
        <w:rPr>
          <w:rFonts w:ascii="Times New Roman" w:hAnsi="Times New Roman" w:cs="Times New Roman"/>
          <w:sz w:val="28"/>
          <w:szCs w:val="28"/>
          <w:lang w:eastAsia="ru-RU"/>
        </w:rPr>
        <w:t xml:space="preserve"> для обеспечения высокой скорости операций ввода-вывода, критичных для работы СУБД; рекомендуется конфигурация RAID 1 для повышения отказоустойчивости. 1.d. Сетевой интерфейс: Гигабитный Ethernet-адаптер с поддержкой приоритезации трафика (</w:t>
      </w:r>
      <w:proofErr w:type="spellStart"/>
      <w:r w:rsidRPr="00C10F9B">
        <w:rPr>
          <w:rFonts w:ascii="Times New Roman" w:hAnsi="Times New Roman" w:cs="Times New Roman"/>
          <w:sz w:val="28"/>
          <w:szCs w:val="28"/>
          <w:lang w:eastAsia="ru-RU"/>
        </w:rPr>
        <w:t>QoS</w:t>
      </w:r>
      <w:proofErr w:type="spellEnd"/>
      <w:r w:rsidRPr="00C10F9B">
        <w:rPr>
          <w:rFonts w:ascii="Times New Roman" w:hAnsi="Times New Roman" w:cs="Times New Roman"/>
          <w:sz w:val="28"/>
          <w:szCs w:val="28"/>
          <w:lang w:eastAsia="ru-RU"/>
        </w:rPr>
        <w:t>) для гарантированной доставки запросов в условиях перегруженной сети.</w:t>
      </w:r>
    </w:p>
    <w:p w14:paraId="7B8645FC" w14:textId="77777777" w:rsidR="00F8747C" w:rsidRPr="00C10F9B" w:rsidRDefault="00F8747C" w:rsidP="00C10F9B">
      <w:pPr>
        <w:spacing w:line="360" w:lineRule="auto"/>
        <w:ind w:firstLine="709"/>
        <w:jc w:val="both"/>
        <w:rPr>
          <w:rFonts w:ascii="Times New Roman" w:hAnsi="Times New Roman" w:cs="Times New Roman"/>
          <w:sz w:val="28"/>
          <w:szCs w:val="28"/>
          <w:lang w:eastAsia="ru-RU"/>
        </w:rPr>
      </w:pPr>
      <w:r w:rsidRPr="00C10F9B">
        <w:rPr>
          <w:rFonts w:ascii="Times New Roman" w:hAnsi="Times New Roman" w:cs="Times New Roman"/>
          <w:sz w:val="28"/>
          <w:szCs w:val="28"/>
          <w:lang w:eastAsia="ru-RU"/>
        </w:rPr>
        <w:t>Клиентские рабочие места (требования к компьютерам сотрудников УК и персональным устройствам жителей): 2.a. Процессор</w:t>
      </w:r>
      <w:proofErr w:type="gramStart"/>
      <w:r w:rsidRPr="00C10F9B">
        <w:rPr>
          <w:rFonts w:ascii="Times New Roman" w:hAnsi="Times New Roman" w:cs="Times New Roman"/>
          <w:sz w:val="28"/>
          <w:szCs w:val="28"/>
          <w:lang w:eastAsia="ru-RU"/>
        </w:rPr>
        <w:t>: Не</w:t>
      </w:r>
      <w:proofErr w:type="gramEnd"/>
      <w:r w:rsidRPr="00C10F9B">
        <w:rPr>
          <w:rFonts w:ascii="Times New Roman" w:hAnsi="Times New Roman" w:cs="Times New Roman"/>
          <w:sz w:val="28"/>
          <w:szCs w:val="28"/>
          <w:lang w:eastAsia="ru-RU"/>
        </w:rPr>
        <w:t xml:space="preserve"> ниже уровня Intel Core i3 / AMD </w:t>
      </w:r>
      <w:proofErr w:type="spellStart"/>
      <w:r w:rsidRPr="00C10F9B">
        <w:rPr>
          <w:rFonts w:ascii="Times New Roman" w:hAnsi="Times New Roman" w:cs="Times New Roman"/>
          <w:sz w:val="28"/>
          <w:szCs w:val="28"/>
          <w:lang w:eastAsia="ru-RU"/>
        </w:rPr>
        <w:t>Ryzen</w:t>
      </w:r>
      <w:proofErr w:type="spellEnd"/>
      <w:r w:rsidRPr="00C10F9B">
        <w:rPr>
          <w:rFonts w:ascii="Times New Roman" w:hAnsi="Times New Roman" w:cs="Times New Roman"/>
          <w:sz w:val="28"/>
          <w:szCs w:val="28"/>
          <w:lang w:eastAsia="ru-RU"/>
        </w:rPr>
        <w:t xml:space="preserve"> 3 или эквивалентных мобильных платформ. 2.b. Оперативная память</w:t>
      </w:r>
      <w:proofErr w:type="gramStart"/>
      <w:r w:rsidRPr="00C10F9B">
        <w:rPr>
          <w:rFonts w:ascii="Times New Roman" w:hAnsi="Times New Roman" w:cs="Times New Roman"/>
          <w:sz w:val="28"/>
          <w:szCs w:val="28"/>
          <w:lang w:eastAsia="ru-RU"/>
        </w:rPr>
        <w:t>: Минимум</w:t>
      </w:r>
      <w:proofErr w:type="gramEnd"/>
      <w:r w:rsidRPr="00C10F9B">
        <w:rPr>
          <w:rFonts w:ascii="Times New Roman" w:hAnsi="Times New Roman" w:cs="Times New Roman"/>
          <w:sz w:val="28"/>
          <w:szCs w:val="28"/>
          <w:lang w:eastAsia="ru-RU"/>
        </w:rPr>
        <w:t xml:space="preserve"> 4 ГБ (рекомендуется 8 ГБ для комфортной работы с несколькими вкладками браузера и фоновыми приложениями). 2.c. Разрешение экрана</w:t>
      </w:r>
      <w:proofErr w:type="gramStart"/>
      <w:r w:rsidRPr="00C10F9B">
        <w:rPr>
          <w:rFonts w:ascii="Times New Roman" w:hAnsi="Times New Roman" w:cs="Times New Roman"/>
          <w:sz w:val="28"/>
          <w:szCs w:val="28"/>
          <w:lang w:eastAsia="ru-RU"/>
        </w:rPr>
        <w:t>: Не</w:t>
      </w:r>
      <w:proofErr w:type="gramEnd"/>
      <w:r w:rsidRPr="00C10F9B">
        <w:rPr>
          <w:rFonts w:ascii="Times New Roman" w:hAnsi="Times New Roman" w:cs="Times New Roman"/>
          <w:sz w:val="28"/>
          <w:szCs w:val="28"/>
          <w:lang w:eastAsia="ru-RU"/>
        </w:rPr>
        <w:t xml:space="preserve"> менее 1366×768 пикселей для обеспечения корректного отображения интерфейса без горизонтальной прокрутки; для диспетчеров и бухгалтеров рекомендуется разрешение 1920×1080 для одновременного просмотра журналов и форм ввода. 2.d. Браузер: Актуальные версии современных браузеров с полной поддержкой стандартов </w:t>
      </w:r>
      <w:proofErr w:type="spellStart"/>
      <w:r w:rsidRPr="00C10F9B">
        <w:rPr>
          <w:rFonts w:ascii="Times New Roman" w:hAnsi="Times New Roman" w:cs="Times New Roman"/>
          <w:sz w:val="28"/>
          <w:szCs w:val="28"/>
          <w:lang w:eastAsia="ru-RU"/>
        </w:rPr>
        <w:t>ECMAScript</w:t>
      </w:r>
      <w:proofErr w:type="spellEnd"/>
      <w:r w:rsidRPr="00C10F9B">
        <w:rPr>
          <w:rFonts w:ascii="Times New Roman" w:hAnsi="Times New Roman" w:cs="Times New Roman"/>
          <w:sz w:val="28"/>
          <w:szCs w:val="28"/>
          <w:lang w:eastAsia="ru-RU"/>
        </w:rPr>
        <w:t xml:space="preserve"> 2022 и веб-технологий: Google </w:t>
      </w:r>
      <w:proofErr w:type="spellStart"/>
      <w:r w:rsidRPr="00C10F9B">
        <w:rPr>
          <w:rFonts w:ascii="Times New Roman" w:hAnsi="Times New Roman" w:cs="Times New Roman"/>
          <w:sz w:val="28"/>
          <w:szCs w:val="28"/>
          <w:lang w:eastAsia="ru-RU"/>
        </w:rPr>
        <w:t>Chrome</w:t>
      </w:r>
      <w:proofErr w:type="spellEnd"/>
      <w:r w:rsidRPr="00C10F9B">
        <w:rPr>
          <w:rFonts w:ascii="Times New Roman" w:hAnsi="Times New Roman" w:cs="Times New Roman"/>
          <w:sz w:val="28"/>
          <w:szCs w:val="28"/>
          <w:lang w:eastAsia="ru-RU"/>
        </w:rPr>
        <w:t xml:space="preserve"> 110+, Mozilla Firefox 115+, Microsoft Edge 110+; обязательна поддержка протокола TLS 1.2 и выше для безопасного соединения. 2.e. Сетевое подключение: Стабильный доступ к сети Интернет со скоростью не менее 10 Мбит/с для комфортной загрузки динамического контента и отправки данных в реальном времени.</w:t>
      </w:r>
    </w:p>
    <w:p w14:paraId="6937D8F1" w14:textId="77777777" w:rsidR="00F8747C" w:rsidRPr="00C10F9B" w:rsidRDefault="00F8747C" w:rsidP="00C10F9B">
      <w:pPr>
        <w:spacing w:line="360" w:lineRule="auto"/>
        <w:ind w:firstLine="709"/>
        <w:jc w:val="both"/>
        <w:rPr>
          <w:rFonts w:ascii="Times New Roman" w:hAnsi="Times New Roman" w:cs="Times New Roman"/>
          <w:sz w:val="28"/>
          <w:szCs w:val="28"/>
          <w:lang w:eastAsia="ru-RU"/>
        </w:rPr>
      </w:pPr>
      <w:r w:rsidRPr="00C10F9B">
        <w:rPr>
          <w:rFonts w:ascii="Times New Roman" w:hAnsi="Times New Roman" w:cs="Times New Roman"/>
          <w:sz w:val="28"/>
          <w:szCs w:val="28"/>
          <w:lang w:eastAsia="ru-RU"/>
        </w:rPr>
        <w:t>Обоснование совместимости и перспектив развития стека</w:t>
      </w:r>
    </w:p>
    <w:p w14:paraId="1E8A9442" w14:textId="77777777" w:rsidR="00F8747C" w:rsidRPr="00C10F9B" w:rsidRDefault="00F8747C" w:rsidP="00C10F9B">
      <w:pPr>
        <w:spacing w:line="360" w:lineRule="auto"/>
        <w:ind w:firstLine="709"/>
        <w:jc w:val="both"/>
        <w:rPr>
          <w:rFonts w:ascii="Times New Roman" w:hAnsi="Times New Roman" w:cs="Times New Roman"/>
          <w:sz w:val="28"/>
          <w:szCs w:val="28"/>
          <w:lang w:eastAsia="ru-RU"/>
        </w:rPr>
      </w:pPr>
      <w:r w:rsidRPr="00C10F9B">
        <w:rPr>
          <w:rFonts w:ascii="Times New Roman" w:hAnsi="Times New Roman" w:cs="Times New Roman"/>
          <w:sz w:val="28"/>
          <w:szCs w:val="28"/>
          <w:lang w:eastAsia="ru-RU"/>
        </w:rPr>
        <w:lastRenderedPageBreak/>
        <w:t xml:space="preserve">Выбранный технологический стек обеспечивает полную совместимость компонентов на всех уровнях: ASP.NET Core и </w:t>
      </w:r>
      <w:proofErr w:type="spellStart"/>
      <w:r w:rsidRPr="00C10F9B">
        <w:rPr>
          <w:rFonts w:ascii="Times New Roman" w:hAnsi="Times New Roman" w:cs="Times New Roman"/>
          <w:sz w:val="28"/>
          <w:szCs w:val="28"/>
          <w:lang w:eastAsia="ru-RU"/>
        </w:rPr>
        <w:t>Entity</w:t>
      </w:r>
      <w:proofErr w:type="spellEnd"/>
      <w:r w:rsidRPr="00C10F9B">
        <w:rPr>
          <w:rFonts w:ascii="Times New Roman" w:hAnsi="Times New Roman" w:cs="Times New Roman"/>
          <w:sz w:val="28"/>
          <w:szCs w:val="28"/>
          <w:lang w:eastAsia="ru-RU"/>
        </w:rPr>
        <w:t xml:space="preserve"> Framework Core нативно работают с MS SQL Server, предоставляя оптимизированные провайдеры и поддержку специфичных функций СУБД; Vue.js 3 и </w:t>
      </w:r>
      <w:proofErr w:type="spellStart"/>
      <w:r w:rsidRPr="00C10F9B">
        <w:rPr>
          <w:rFonts w:ascii="Times New Roman" w:hAnsi="Times New Roman" w:cs="Times New Roman"/>
          <w:sz w:val="28"/>
          <w:szCs w:val="28"/>
          <w:lang w:eastAsia="ru-RU"/>
        </w:rPr>
        <w:t>Axios</w:t>
      </w:r>
      <w:proofErr w:type="spellEnd"/>
      <w:r w:rsidRPr="00C10F9B">
        <w:rPr>
          <w:rFonts w:ascii="Times New Roman" w:hAnsi="Times New Roman" w:cs="Times New Roman"/>
          <w:sz w:val="28"/>
          <w:szCs w:val="28"/>
          <w:lang w:eastAsia="ru-RU"/>
        </w:rPr>
        <w:t xml:space="preserve"> гарантируют эффективное взаимодействие с REST API через асинхронные запросы с минимальными накладными расходами; </w:t>
      </w:r>
      <w:proofErr w:type="spellStart"/>
      <w:r w:rsidRPr="00C10F9B">
        <w:rPr>
          <w:rFonts w:ascii="Times New Roman" w:hAnsi="Times New Roman" w:cs="Times New Roman"/>
          <w:sz w:val="28"/>
          <w:szCs w:val="28"/>
          <w:lang w:eastAsia="ru-RU"/>
        </w:rPr>
        <w:t>Nginx</w:t>
      </w:r>
      <w:proofErr w:type="spellEnd"/>
      <w:r w:rsidRPr="00C10F9B">
        <w:rPr>
          <w:rFonts w:ascii="Times New Roman" w:hAnsi="Times New Roman" w:cs="Times New Roman"/>
          <w:sz w:val="28"/>
          <w:szCs w:val="28"/>
          <w:lang w:eastAsia="ru-RU"/>
        </w:rPr>
        <w:t xml:space="preserve"> и </w:t>
      </w:r>
      <w:proofErr w:type="spellStart"/>
      <w:r w:rsidRPr="00C10F9B">
        <w:rPr>
          <w:rFonts w:ascii="Times New Roman" w:hAnsi="Times New Roman" w:cs="Times New Roman"/>
          <w:sz w:val="28"/>
          <w:szCs w:val="28"/>
          <w:lang w:eastAsia="ru-RU"/>
        </w:rPr>
        <w:t>Docker</w:t>
      </w:r>
      <w:proofErr w:type="spellEnd"/>
      <w:r w:rsidRPr="00C10F9B">
        <w:rPr>
          <w:rFonts w:ascii="Times New Roman" w:hAnsi="Times New Roman" w:cs="Times New Roman"/>
          <w:sz w:val="28"/>
          <w:szCs w:val="28"/>
          <w:lang w:eastAsia="ru-RU"/>
        </w:rPr>
        <w:t xml:space="preserve"> позволяют легко масштабировать систему горизонтально при росте нагрузки. Архитектура приложения спроектирована с учётом принципов слабой связности, что позволяет в будущем заменять отдельные компоненты (например, СУБД или фреймворк клиентской части) без полной переделки системы. Дополнительно предусмотрена возможность интеграции с внешними сервисами (платёжные шлюзы, ГИС ЖКХ, системы АСКУЭ) через стандартизированные API-контракты (JSON, XML), что обеспечивает долгосрочную инвестиционную привлекательность разработанного решения и его готовность к эволюции в условиях меняющихся требований отрасли ЖКХ.</w:t>
      </w:r>
    </w:p>
    <w:p w14:paraId="66B70BD6" w14:textId="60E98AEB" w:rsidR="00726393" w:rsidRPr="00C10F9B" w:rsidRDefault="00726393" w:rsidP="00C10F9B">
      <w:pPr>
        <w:pStyle w:val="3"/>
        <w:spacing w:line="360" w:lineRule="auto"/>
        <w:ind w:firstLine="709"/>
        <w:jc w:val="both"/>
        <w:rPr>
          <w:rFonts w:ascii="Times New Roman" w:hAnsi="Times New Roman" w:cs="Times New Roman"/>
          <w:color w:val="auto"/>
          <w:szCs w:val="28"/>
        </w:rPr>
      </w:pPr>
      <w:r w:rsidRPr="00C10F9B">
        <w:rPr>
          <w:rFonts w:ascii="Times New Roman" w:hAnsi="Times New Roman" w:cs="Times New Roman"/>
          <w:color w:val="auto"/>
          <w:szCs w:val="28"/>
        </w:rPr>
        <w:t>1.6 Разработка прототипа информационной системы</w:t>
      </w:r>
    </w:p>
    <w:p w14:paraId="50D81495" w14:textId="77777777" w:rsidR="008A0928" w:rsidRPr="00C10F9B" w:rsidRDefault="008A0928" w:rsidP="00C10F9B">
      <w:pPr>
        <w:spacing w:line="360" w:lineRule="auto"/>
        <w:ind w:firstLine="709"/>
        <w:jc w:val="both"/>
        <w:rPr>
          <w:rFonts w:ascii="Times New Roman" w:hAnsi="Times New Roman" w:cs="Times New Roman"/>
          <w:sz w:val="28"/>
          <w:szCs w:val="28"/>
          <w:lang w:eastAsia="ru-RU"/>
        </w:rPr>
      </w:pPr>
      <w:r w:rsidRPr="00C10F9B">
        <w:rPr>
          <w:rFonts w:ascii="Times New Roman" w:hAnsi="Times New Roman" w:cs="Times New Roman"/>
          <w:sz w:val="28"/>
          <w:szCs w:val="28"/>
          <w:lang w:eastAsia="ru-RU"/>
        </w:rPr>
        <w:t xml:space="preserve">Этап разработки прототипа информационной системы является критически важным звеном в жизненном цикле проектирования, обеспечивающим плавный переход от формализованных моделей данных, функциональных схем и требований к визуально-интерактивному представлению будущего программного продукта. Прототипирование выступает в роли связующего механизма между аналитической частью дипломного проекта и этапом программной реализации, позволяя верифицировать корректность пользовательских сценариев, оценить эргономику интерфейсов и своевременно выявить расхождения между архитектурной логикой системы и практическими ожиданиями конечных пользователей. В условиях разработки корпоративных веб-приложений для сферы жилищно-коммунального хозяйства, где целевая аудитория обладает различным уровнем цифровой грамотности (от технических специалистов управляющей компании до пожилых собственников жилья), создание </w:t>
      </w:r>
      <w:r w:rsidRPr="00C10F9B">
        <w:rPr>
          <w:rFonts w:ascii="Times New Roman" w:hAnsi="Times New Roman" w:cs="Times New Roman"/>
          <w:sz w:val="28"/>
          <w:szCs w:val="28"/>
          <w:lang w:eastAsia="ru-RU"/>
        </w:rPr>
        <w:lastRenderedPageBreak/>
        <w:t>интерактивного макета до начала написания кода минимизирует риски дорогостоящих доработок на поздних стадиях разработки и гарантирует соответствие интерфейсных решений принципам человеко-ориентированного дизайна (Human-</w:t>
      </w:r>
      <w:proofErr w:type="spellStart"/>
      <w:r w:rsidRPr="00C10F9B">
        <w:rPr>
          <w:rFonts w:ascii="Times New Roman" w:hAnsi="Times New Roman" w:cs="Times New Roman"/>
          <w:sz w:val="28"/>
          <w:szCs w:val="28"/>
          <w:lang w:eastAsia="ru-RU"/>
        </w:rPr>
        <w:t>Centered</w:t>
      </w:r>
      <w:proofErr w:type="spellEnd"/>
      <w:r w:rsidRPr="00C10F9B">
        <w:rPr>
          <w:rFonts w:ascii="Times New Roman" w:hAnsi="Times New Roman" w:cs="Times New Roman"/>
          <w:sz w:val="28"/>
          <w:szCs w:val="28"/>
          <w:lang w:eastAsia="ru-RU"/>
        </w:rPr>
        <w:t xml:space="preserve"> Design) и стандартам доступности.</w:t>
      </w:r>
    </w:p>
    <w:p w14:paraId="0C9A8B99" w14:textId="77777777" w:rsidR="008A0928" w:rsidRPr="00C10F9B" w:rsidRDefault="008A0928" w:rsidP="00C10F9B">
      <w:pPr>
        <w:spacing w:line="360" w:lineRule="auto"/>
        <w:ind w:firstLine="709"/>
        <w:jc w:val="both"/>
        <w:rPr>
          <w:rFonts w:ascii="Times New Roman" w:hAnsi="Times New Roman" w:cs="Times New Roman"/>
          <w:sz w:val="28"/>
          <w:szCs w:val="28"/>
          <w:lang w:eastAsia="ru-RU"/>
        </w:rPr>
      </w:pPr>
      <w:r w:rsidRPr="00C10F9B">
        <w:rPr>
          <w:rFonts w:ascii="Times New Roman" w:hAnsi="Times New Roman" w:cs="Times New Roman"/>
          <w:sz w:val="28"/>
          <w:szCs w:val="28"/>
          <w:lang w:eastAsia="ru-RU"/>
        </w:rPr>
        <w:t xml:space="preserve">Для создания прототипа использовался инструмент </w:t>
      </w:r>
      <w:proofErr w:type="spellStart"/>
      <w:r w:rsidRPr="00C10F9B">
        <w:rPr>
          <w:rFonts w:ascii="Times New Roman" w:hAnsi="Times New Roman" w:cs="Times New Roman"/>
          <w:sz w:val="28"/>
          <w:szCs w:val="28"/>
          <w:lang w:eastAsia="ru-RU"/>
        </w:rPr>
        <w:t>Figma</w:t>
      </w:r>
      <w:proofErr w:type="spellEnd"/>
      <w:r w:rsidRPr="00C10F9B">
        <w:rPr>
          <w:rFonts w:ascii="Times New Roman" w:hAnsi="Times New Roman" w:cs="Times New Roman"/>
          <w:sz w:val="28"/>
          <w:szCs w:val="28"/>
          <w:lang w:eastAsia="ru-RU"/>
        </w:rPr>
        <w:t xml:space="preserve">, выбранный ввиду его широкого распространения в индустрии, поддержки совместной работы в реальном времени, развитой библиотеки переиспользуемых компонентов и встроенных средств интерактивной навигации. Разработка велась по итеративной методологии с постепенным повышением степени детализации: от черно-белых </w:t>
      </w:r>
      <w:proofErr w:type="spellStart"/>
      <w:r w:rsidRPr="00C10F9B">
        <w:rPr>
          <w:rFonts w:ascii="Times New Roman" w:hAnsi="Times New Roman" w:cs="Times New Roman"/>
          <w:sz w:val="28"/>
          <w:szCs w:val="28"/>
          <w:lang w:eastAsia="ru-RU"/>
        </w:rPr>
        <w:t>wireframe</w:t>
      </w:r>
      <w:proofErr w:type="spellEnd"/>
      <w:r w:rsidRPr="00C10F9B">
        <w:rPr>
          <w:rFonts w:ascii="Times New Roman" w:hAnsi="Times New Roman" w:cs="Times New Roman"/>
          <w:sz w:val="28"/>
          <w:szCs w:val="28"/>
          <w:lang w:eastAsia="ru-RU"/>
        </w:rPr>
        <w:t>-схем, фиксирующих расположение основных информационных блоков, навигационных элементов и зон взаимодействия, до высокодетализированных (</w:t>
      </w:r>
      <w:proofErr w:type="spellStart"/>
      <w:r w:rsidRPr="00C10F9B">
        <w:rPr>
          <w:rFonts w:ascii="Times New Roman" w:hAnsi="Times New Roman" w:cs="Times New Roman"/>
          <w:sz w:val="28"/>
          <w:szCs w:val="28"/>
          <w:lang w:eastAsia="ru-RU"/>
        </w:rPr>
        <w:t>high-fidelity</w:t>
      </w:r>
      <w:proofErr w:type="spellEnd"/>
      <w:r w:rsidRPr="00C10F9B">
        <w:rPr>
          <w:rFonts w:ascii="Times New Roman" w:hAnsi="Times New Roman" w:cs="Times New Roman"/>
          <w:sz w:val="28"/>
          <w:szCs w:val="28"/>
          <w:lang w:eastAsia="ru-RU"/>
        </w:rPr>
        <w:t>) макетов, точно воспроизводящих цветовую палитру дизайн-системы, типографику, состояния компонентов (</w:t>
      </w:r>
      <w:proofErr w:type="spellStart"/>
      <w:r w:rsidRPr="00C10F9B">
        <w:rPr>
          <w:rFonts w:ascii="Times New Roman" w:hAnsi="Times New Roman" w:cs="Times New Roman"/>
          <w:sz w:val="28"/>
          <w:szCs w:val="28"/>
          <w:lang w:eastAsia="ru-RU"/>
        </w:rPr>
        <w:t>hover</w:t>
      </w:r>
      <w:proofErr w:type="spellEnd"/>
      <w:r w:rsidRPr="00C10F9B">
        <w:rPr>
          <w:rFonts w:ascii="Times New Roman" w:hAnsi="Times New Roman" w:cs="Times New Roman"/>
          <w:sz w:val="28"/>
          <w:szCs w:val="28"/>
          <w:lang w:eastAsia="ru-RU"/>
        </w:rPr>
        <w:t xml:space="preserve">, </w:t>
      </w:r>
      <w:proofErr w:type="spellStart"/>
      <w:r w:rsidRPr="00C10F9B">
        <w:rPr>
          <w:rFonts w:ascii="Times New Roman" w:hAnsi="Times New Roman" w:cs="Times New Roman"/>
          <w:sz w:val="28"/>
          <w:szCs w:val="28"/>
          <w:lang w:eastAsia="ru-RU"/>
        </w:rPr>
        <w:t>active</w:t>
      </w:r>
      <w:proofErr w:type="spellEnd"/>
      <w:r w:rsidRPr="00C10F9B">
        <w:rPr>
          <w:rFonts w:ascii="Times New Roman" w:hAnsi="Times New Roman" w:cs="Times New Roman"/>
          <w:sz w:val="28"/>
          <w:szCs w:val="28"/>
          <w:lang w:eastAsia="ru-RU"/>
        </w:rPr>
        <w:t xml:space="preserve">, </w:t>
      </w:r>
      <w:proofErr w:type="spellStart"/>
      <w:r w:rsidRPr="00C10F9B">
        <w:rPr>
          <w:rFonts w:ascii="Times New Roman" w:hAnsi="Times New Roman" w:cs="Times New Roman"/>
          <w:sz w:val="28"/>
          <w:szCs w:val="28"/>
          <w:lang w:eastAsia="ru-RU"/>
        </w:rPr>
        <w:t>disabled</w:t>
      </w:r>
      <w:proofErr w:type="spellEnd"/>
      <w:r w:rsidRPr="00C10F9B">
        <w:rPr>
          <w:rFonts w:ascii="Times New Roman" w:hAnsi="Times New Roman" w:cs="Times New Roman"/>
          <w:sz w:val="28"/>
          <w:szCs w:val="28"/>
          <w:lang w:eastAsia="ru-RU"/>
        </w:rPr>
        <w:t xml:space="preserve">, </w:t>
      </w:r>
      <w:proofErr w:type="spellStart"/>
      <w:r w:rsidRPr="00C10F9B">
        <w:rPr>
          <w:rFonts w:ascii="Times New Roman" w:hAnsi="Times New Roman" w:cs="Times New Roman"/>
          <w:sz w:val="28"/>
          <w:szCs w:val="28"/>
          <w:lang w:eastAsia="ru-RU"/>
        </w:rPr>
        <w:t>error</w:t>
      </w:r>
      <w:proofErr w:type="spellEnd"/>
      <w:r w:rsidRPr="00C10F9B">
        <w:rPr>
          <w:rFonts w:ascii="Times New Roman" w:hAnsi="Times New Roman" w:cs="Times New Roman"/>
          <w:sz w:val="28"/>
          <w:szCs w:val="28"/>
          <w:lang w:eastAsia="ru-RU"/>
        </w:rPr>
        <w:t xml:space="preserve">, </w:t>
      </w:r>
      <w:proofErr w:type="spellStart"/>
      <w:r w:rsidRPr="00C10F9B">
        <w:rPr>
          <w:rFonts w:ascii="Times New Roman" w:hAnsi="Times New Roman" w:cs="Times New Roman"/>
          <w:sz w:val="28"/>
          <w:szCs w:val="28"/>
          <w:lang w:eastAsia="ru-RU"/>
        </w:rPr>
        <w:t>loading</w:t>
      </w:r>
      <w:proofErr w:type="spellEnd"/>
      <w:r w:rsidRPr="00C10F9B">
        <w:rPr>
          <w:rFonts w:ascii="Times New Roman" w:hAnsi="Times New Roman" w:cs="Times New Roman"/>
          <w:sz w:val="28"/>
          <w:szCs w:val="28"/>
          <w:lang w:eastAsia="ru-RU"/>
        </w:rPr>
        <w:t xml:space="preserve">), а также </w:t>
      </w:r>
      <w:proofErr w:type="spellStart"/>
      <w:r w:rsidRPr="00C10F9B">
        <w:rPr>
          <w:rFonts w:ascii="Times New Roman" w:hAnsi="Times New Roman" w:cs="Times New Roman"/>
          <w:sz w:val="28"/>
          <w:szCs w:val="28"/>
          <w:lang w:eastAsia="ru-RU"/>
        </w:rPr>
        <w:t>микроанимации</w:t>
      </w:r>
      <w:proofErr w:type="spellEnd"/>
      <w:r w:rsidRPr="00C10F9B">
        <w:rPr>
          <w:rFonts w:ascii="Times New Roman" w:hAnsi="Times New Roman" w:cs="Times New Roman"/>
          <w:sz w:val="28"/>
          <w:szCs w:val="28"/>
          <w:lang w:eastAsia="ru-RU"/>
        </w:rPr>
        <w:t xml:space="preserve"> переходов. Каждый экран проектировался в строгом соответствии с унифицированной сеткой отступов (8px </w:t>
      </w:r>
      <w:proofErr w:type="spellStart"/>
      <w:r w:rsidRPr="00C10F9B">
        <w:rPr>
          <w:rFonts w:ascii="Times New Roman" w:hAnsi="Times New Roman" w:cs="Times New Roman"/>
          <w:sz w:val="28"/>
          <w:szCs w:val="28"/>
          <w:lang w:eastAsia="ru-RU"/>
        </w:rPr>
        <w:t>baseline</w:t>
      </w:r>
      <w:proofErr w:type="spellEnd"/>
      <w:r w:rsidRPr="00C10F9B">
        <w:rPr>
          <w:rFonts w:ascii="Times New Roman" w:hAnsi="Times New Roman" w:cs="Times New Roman"/>
          <w:sz w:val="28"/>
          <w:szCs w:val="28"/>
          <w:lang w:eastAsia="ru-RU"/>
        </w:rPr>
        <w:t xml:space="preserve"> </w:t>
      </w:r>
      <w:proofErr w:type="spellStart"/>
      <w:r w:rsidRPr="00C10F9B">
        <w:rPr>
          <w:rFonts w:ascii="Times New Roman" w:hAnsi="Times New Roman" w:cs="Times New Roman"/>
          <w:sz w:val="28"/>
          <w:szCs w:val="28"/>
          <w:lang w:eastAsia="ru-RU"/>
        </w:rPr>
        <w:t>grid</w:t>
      </w:r>
      <w:proofErr w:type="spellEnd"/>
      <w:r w:rsidRPr="00C10F9B">
        <w:rPr>
          <w:rFonts w:ascii="Times New Roman" w:hAnsi="Times New Roman" w:cs="Times New Roman"/>
          <w:sz w:val="28"/>
          <w:szCs w:val="28"/>
          <w:lang w:eastAsia="ru-RU"/>
        </w:rPr>
        <w:t>), стандартизированными стилями форм, таблиц и модальных окон, а также правилами адаптивной вёрстки, обеспечивающими корректное отображение интерфейса на устройствах с различными разрешениями экрана (от мобильных браузеров до широкоформатных мониторов диспетчерских рабочих мест). Интерактивные связи между экранами настроены с учётом логики переходов, определённых в диаграмме вариантов использования (п. 1.3.3), что позволило смоделировать полный пользовательский маршрут от точки входа до целевого действия без разрывов в навигации.</w:t>
      </w:r>
    </w:p>
    <w:p w14:paraId="1FEA1C8A" w14:textId="77777777" w:rsidR="008A0928" w:rsidRPr="00C10F9B" w:rsidRDefault="008A0928" w:rsidP="00C10F9B">
      <w:pPr>
        <w:spacing w:line="360" w:lineRule="auto"/>
        <w:ind w:firstLine="709"/>
        <w:jc w:val="both"/>
        <w:rPr>
          <w:rFonts w:ascii="Times New Roman" w:hAnsi="Times New Roman" w:cs="Times New Roman"/>
          <w:sz w:val="28"/>
          <w:szCs w:val="28"/>
          <w:lang w:eastAsia="ru-RU"/>
        </w:rPr>
      </w:pPr>
      <w:r w:rsidRPr="00C10F9B">
        <w:rPr>
          <w:rFonts w:ascii="Times New Roman" w:hAnsi="Times New Roman" w:cs="Times New Roman"/>
          <w:sz w:val="28"/>
          <w:szCs w:val="28"/>
          <w:lang w:eastAsia="ru-RU"/>
        </w:rPr>
        <w:t xml:space="preserve">Ключевыми целями данного этапа являлись: валидация маршрутов взаимодействия пользователя с системой на соответствие сформулированным функциональным требованиям (п. 1.4.1); проверка удобства восприятия информации, читаемости таблиц и эргономики рабочих мест для ролей «Житель», «Диспетчер» и «Бухгалтер» в рамках нефункциональных </w:t>
      </w:r>
      <w:r w:rsidRPr="00C10F9B">
        <w:rPr>
          <w:rFonts w:ascii="Times New Roman" w:hAnsi="Times New Roman" w:cs="Times New Roman"/>
          <w:sz w:val="28"/>
          <w:szCs w:val="28"/>
          <w:lang w:eastAsia="ru-RU"/>
        </w:rPr>
        <w:lastRenderedPageBreak/>
        <w:t>требований к удобству использования (п. 1.4.2); тестирование сценариев обработки ошибок, клиентской валидации полей и отображения системных уведомлений без необходимости написания программного кода; а также формирование однозначной спецификации интерфейса, которая передаётся в качестве технического ориентира для вёрстки компонентов Vue.js и настройки стилей CSS. Прототип прошёл процедуру экспертной оценки, был согласован с техническим заданием и задокументирован в виде набора статических скриншотов и интерактивной рабочей ссылки, что обеспечило бесшовный переход к детальному описанию пользовательских маршрутов (1.6.1) и визуализации основных экранов системы (1.6.2).</w:t>
      </w:r>
    </w:p>
    <w:p w14:paraId="27351960" w14:textId="21D1C30C" w:rsidR="00726393" w:rsidRPr="00C10F9B" w:rsidRDefault="00726393" w:rsidP="00C10F9B">
      <w:pPr>
        <w:pStyle w:val="4"/>
        <w:spacing w:line="360" w:lineRule="auto"/>
        <w:ind w:firstLine="709"/>
        <w:jc w:val="both"/>
        <w:rPr>
          <w:rFonts w:ascii="Times New Roman" w:hAnsi="Times New Roman" w:cs="Times New Roman"/>
          <w:color w:val="000000" w:themeColor="text1"/>
          <w:szCs w:val="28"/>
        </w:rPr>
      </w:pPr>
      <w:r w:rsidRPr="00C10F9B">
        <w:rPr>
          <w:rFonts w:ascii="Times New Roman" w:hAnsi="Times New Roman" w:cs="Times New Roman"/>
          <w:color w:val="000000" w:themeColor="text1"/>
          <w:szCs w:val="28"/>
        </w:rPr>
        <w:t>1.6.1 Разработка маршрута взаимодействия пользователя с продуктом и достижение цели</w:t>
      </w:r>
    </w:p>
    <w:p w14:paraId="17B41B8A" w14:textId="77777777" w:rsidR="008A0928" w:rsidRPr="00C10F9B" w:rsidRDefault="008A0928" w:rsidP="00C10F9B">
      <w:pPr>
        <w:spacing w:line="360" w:lineRule="auto"/>
        <w:ind w:firstLine="709"/>
        <w:jc w:val="both"/>
        <w:rPr>
          <w:rFonts w:ascii="Times New Roman" w:hAnsi="Times New Roman" w:cs="Times New Roman"/>
          <w:sz w:val="28"/>
          <w:szCs w:val="28"/>
          <w:lang w:eastAsia="ru-RU"/>
        </w:rPr>
      </w:pPr>
      <w:r w:rsidRPr="00C10F9B">
        <w:rPr>
          <w:rFonts w:ascii="Times New Roman" w:hAnsi="Times New Roman" w:cs="Times New Roman"/>
          <w:sz w:val="28"/>
          <w:szCs w:val="28"/>
          <w:lang w:eastAsia="ru-RU"/>
        </w:rPr>
        <w:t xml:space="preserve">Проектирование маршрута взаимодействия пользователя с информационной системой (User </w:t>
      </w:r>
      <w:proofErr w:type="spellStart"/>
      <w:r w:rsidRPr="00C10F9B">
        <w:rPr>
          <w:rFonts w:ascii="Times New Roman" w:hAnsi="Times New Roman" w:cs="Times New Roman"/>
          <w:sz w:val="28"/>
          <w:szCs w:val="28"/>
          <w:lang w:eastAsia="ru-RU"/>
        </w:rPr>
        <w:t>Flow</w:t>
      </w:r>
      <w:proofErr w:type="spellEnd"/>
      <w:r w:rsidRPr="00C10F9B">
        <w:rPr>
          <w:rFonts w:ascii="Times New Roman" w:hAnsi="Times New Roman" w:cs="Times New Roman"/>
          <w:sz w:val="28"/>
          <w:szCs w:val="28"/>
          <w:lang w:eastAsia="ru-RU"/>
        </w:rPr>
        <w:t>) является критически важным этапом прототипирования, обеспечивающим трансформацию абстрактных бизнес-требований и функциональных спецификаций в конкретный, логически выстроенный сценарий использования интерфейса. Маршрут взаимодействия описывает последовательность действий, экранов, состояний системы и точек принятия решений, через которые проходит пользователь для достижения конкретной цели. В рамках дипломного проекта ключевым сценарием, отражающим основную ценность системы для конечного потребителя, выбран процесс самостоятельной передачи показаний индивидуального прибора учёта холодной воды (ХВС). Данный маршрут был смоделирован, верифицирован на предмет отсутствия логических разрывов и оптимизирован с учётом принципов минимализма шагов, превентивной валидации и мгновенной визуальной обратной связи, что соответствует современным стандартам проектирования человеко-ориентированных цифровых сервисов (Human-</w:t>
      </w:r>
      <w:proofErr w:type="spellStart"/>
      <w:r w:rsidRPr="00C10F9B">
        <w:rPr>
          <w:rFonts w:ascii="Times New Roman" w:hAnsi="Times New Roman" w:cs="Times New Roman"/>
          <w:sz w:val="28"/>
          <w:szCs w:val="28"/>
          <w:lang w:eastAsia="ru-RU"/>
        </w:rPr>
        <w:t>Centered</w:t>
      </w:r>
      <w:proofErr w:type="spellEnd"/>
      <w:r w:rsidRPr="00C10F9B">
        <w:rPr>
          <w:rFonts w:ascii="Times New Roman" w:hAnsi="Times New Roman" w:cs="Times New Roman"/>
          <w:sz w:val="28"/>
          <w:szCs w:val="28"/>
          <w:lang w:eastAsia="ru-RU"/>
        </w:rPr>
        <w:t xml:space="preserve"> Design).</w:t>
      </w:r>
    </w:p>
    <w:p w14:paraId="73912D9C" w14:textId="77777777" w:rsidR="008A0928" w:rsidRPr="00C10F9B" w:rsidRDefault="008A0928" w:rsidP="00C10F9B">
      <w:pPr>
        <w:spacing w:line="360" w:lineRule="auto"/>
        <w:ind w:firstLine="709"/>
        <w:jc w:val="both"/>
        <w:rPr>
          <w:rFonts w:ascii="Times New Roman" w:hAnsi="Times New Roman" w:cs="Times New Roman"/>
          <w:sz w:val="28"/>
          <w:szCs w:val="28"/>
          <w:lang w:eastAsia="ru-RU"/>
        </w:rPr>
      </w:pPr>
      <w:r w:rsidRPr="00C10F9B">
        <w:rPr>
          <w:rFonts w:ascii="Times New Roman" w:hAnsi="Times New Roman" w:cs="Times New Roman"/>
          <w:sz w:val="28"/>
          <w:szCs w:val="28"/>
          <w:lang w:eastAsia="ru-RU"/>
        </w:rPr>
        <w:t>Маршрут взаимодействия детализируется по следующим этапам:</w:t>
      </w:r>
    </w:p>
    <w:p w14:paraId="238FA785" w14:textId="77777777" w:rsidR="008A0928" w:rsidRPr="00C10F9B" w:rsidRDefault="008A0928" w:rsidP="00C10F9B">
      <w:pPr>
        <w:spacing w:line="360" w:lineRule="auto"/>
        <w:ind w:firstLine="709"/>
        <w:jc w:val="both"/>
        <w:rPr>
          <w:rFonts w:ascii="Times New Roman" w:hAnsi="Times New Roman" w:cs="Times New Roman"/>
          <w:sz w:val="28"/>
          <w:szCs w:val="28"/>
          <w:lang w:eastAsia="ru-RU"/>
        </w:rPr>
      </w:pPr>
      <w:r w:rsidRPr="00C10F9B">
        <w:rPr>
          <w:rFonts w:ascii="Times New Roman" w:hAnsi="Times New Roman" w:cs="Times New Roman"/>
          <w:b/>
          <w:bCs/>
          <w:sz w:val="28"/>
          <w:szCs w:val="28"/>
          <w:lang w:eastAsia="ru-RU"/>
        </w:rPr>
        <w:lastRenderedPageBreak/>
        <w:t>Точка входа.</w:t>
      </w:r>
      <w:r w:rsidRPr="00C10F9B">
        <w:rPr>
          <w:rFonts w:ascii="Times New Roman" w:hAnsi="Times New Roman" w:cs="Times New Roman"/>
          <w:sz w:val="28"/>
          <w:szCs w:val="28"/>
          <w:lang w:eastAsia="ru-RU"/>
        </w:rPr>
        <w:t xml:space="preserve"> Пользователь инициирует работу с системой, переходя по прямой ссылке в браузере, сканируя QR-код на бумажной квитанции или используя сохранённую закладку. На данном этапе система определяет тип устройства (десктоп, планшет, смартфон) и адаптирует отображение входной страницы под доступное разрешение экрана. Загрузка главной страницы оптимизирована за счёт асинхронной подгрузки статических ресурсов, применения </w:t>
      </w:r>
      <w:proofErr w:type="spellStart"/>
      <w:r w:rsidRPr="00C10F9B">
        <w:rPr>
          <w:rFonts w:ascii="Times New Roman" w:hAnsi="Times New Roman" w:cs="Times New Roman"/>
          <w:sz w:val="28"/>
          <w:szCs w:val="28"/>
          <w:lang w:eastAsia="ru-RU"/>
        </w:rPr>
        <w:t>lazy-loading</w:t>
      </w:r>
      <w:proofErr w:type="spellEnd"/>
      <w:r w:rsidRPr="00C10F9B">
        <w:rPr>
          <w:rFonts w:ascii="Times New Roman" w:hAnsi="Times New Roman" w:cs="Times New Roman"/>
          <w:sz w:val="28"/>
          <w:szCs w:val="28"/>
          <w:lang w:eastAsia="ru-RU"/>
        </w:rPr>
        <w:t xml:space="preserve"> для тяжёлых компонентов и кэширования в Service </w:t>
      </w:r>
      <w:proofErr w:type="spellStart"/>
      <w:r w:rsidRPr="00C10F9B">
        <w:rPr>
          <w:rFonts w:ascii="Times New Roman" w:hAnsi="Times New Roman" w:cs="Times New Roman"/>
          <w:sz w:val="28"/>
          <w:szCs w:val="28"/>
          <w:lang w:eastAsia="ru-RU"/>
        </w:rPr>
        <w:t>Worker</w:t>
      </w:r>
      <w:proofErr w:type="spellEnd"/>
      <w:r w:rsidRPr="00C10F9B">
        <w:rPr>
          <w:rFonts w:ascii="Times New Roman" w:hAnsi="Times New Roman" w:cs="Times New Roman"/>
          <w:sz w:val="28"/>
          <w:szCs w:val="28"/>
          <w:lang w:eastAsia="ru-RU"/>
        </w:rPr>
        <w:t>, что обеспечивает первичный рендеринг интерфейса в течение 1,5 секунд даже при нестабильном мобильном соединении.</w:t>
      </w:r>
    </w:p>
    <w:p w14:paraId="591A57E1" w14:textId="77777777" w:rsidR="008A0928" w:rsidRPr="00C10F9B" w:rsidRDefault="008A0928" w:rsidP="00C10F9B">
      <w:pPr>
        <w:spacing w:line="360" w:lineRule="auto"/>
        <w:ind w:firstLine="709"/>
        <w:jc w:val="both"/>
        <w:rPr>
          <w:rFonts w:ascii="Times New Roman" w:hAnsi="Times New Roman" w:cs="Times New Roman"/>
          <w:sz w:val="28"/>
          <w:szCs w:val="28"/>
          <w:lang w:eastAsia="ru-RU"/>
        </w:rPr>
      </w:pPr>
      <w:r w:rsidRPr="00C10F9B">
        <w:rPr>
          <w:rFonts w:ascii="Times New Roman" w:hAnsi="Times New Roman" w:cs="Times New Roman"/>
          <w:b/>
          <w:bCs/>
          <w:sz w:val="28"/>
          <w:szCs w:val="28"/>
          <w:lang w:eastAsia="ru-RU"/>
        </w:rPr>
        <w:t>Авторизация.</w:t>
      </w:r>
      <w:r w:rsidRPr="00C10F9B">
        <w:rPr>
          <w:rFonts w:ascii="Times New Roman" w:hAnsi="Times New Roman" w:cs="Times New Roman"/>
          <w:sz w:val="28"/>
          <w:szCs w:val="28"/>
          <w:lang w:eastAsia="ru-RU"/>
        </w:rPr>
        <w:t xml:space="preserve"> На экране входа пользователь вводит номер лицевого счёта и пароль, полученные при первичной регистрации в управляющей компании. Данные передаются на сервер через защищённое HTTPS-соединение методом POST на </w:t>
      </w:r>
      <w:proofErr w:type="spellStart"/>
      <w:r w:rsidRPr="00C10F9B">
        <w:rPr>
          <w:rFonts w:ascii="Times New Roman" w:hAnsi="Times New Roman" w:cs="Times New Roman"/>
          <w:sz w:val="28"/>
          <w:szCs w:val="28"/>
          <w:lang w:eastAsia="ru-RU"/>
        </w:rPr>
        <w:t>эндпоинт</w:t>
      </w:r>
      <w:proofErr w:type="spellEnd"/>
      <w:r w:rsidRPr="00C10F9B">
        <w:rPr>
          <w:rFonts w:ascii="Times New Roman" w:hAnsi="Times New Roman" w:cs="Times New Roman"/>
          <w:sz w:val="28"/>
          <w:szCs w:val="28"/>
          <w:lang w:eastAsia="ru-RU"/>
        </w:rPr>
        <w:t xml:space="preserve"> /</w:t>
      </w:r>
      <w:proofErr w:type="spellStart"/>
      <w:r w:rsidRPr="00C10F9B">
        <w:rPr>
          <w:rFonts w:ascii="Times New Roman" w:hAnsi="Times New Roman" w:cs="Times New Roman"/>
          <w:sz w:val="28"/>
          <w:szCs w:val="28"/>
          <w:lang w:eastAsia="ru-RU"/>
        </w:rPr>
        <w:t>api</w:t>
      </w:r>
      <w:proofErr w:type="spellEnd"/>
      <w:r w:rsidRPr="00C10F9B">
        <w:rPr>
          <w:rFonts w:ascii="Times New Roman" w:hAnsi="Times New Roman" w:cs="Times New Roman"/>
          <w:sz w:val="28"/>
          <w:szCs w:val="28"/>
          <w:lang w:eastAsia="ru-RU"/>
        </w:rPr>
        <w:t>/</w:t>
      </w:r>
      <w:proofErr w:type="spellStart"/>
      <w:r w:rsidRPr="00C10F9B">
        <w:rPr>
          <w:rFonts w:ascii="Times New Roman" w:hAnsi="Times New Roman" w:cs="Times New Roman"/>
          <w:sz w:val="28"/>
          <w:szCs w:val="28"/>
          <w:lang w:eastAsia="ru-RU"/>
        </w:rPr>
        <w:t>auth</w:t>
      </w:r>
      <w:proofErr w:type="spellEnd"/>
      <w:r w:rsidRPr="00C10F9B">
        <w:rPr>
          <w:rFonts w:ascii="Times New Roman" w:hAnsi="Times New Roman" w:cs="Times New Roman"/>
          <w:sz w:val="28"/>
          <w:szCs w:val="28"/>
          <w:lang w:eastAsia="ru-RU"/>
        </w:rPr>
        <w:t>/</w:t>
      </w:r>
      <w:proofErr w:type="spellStart"/>
      <w:r w:rsidRPr="00C10F9B">
        <w:rPr>
          <w:rFonts w:ascii="Times New Roman" w:hAnsi="Times New Roman" w:cs="Times New Roman"/>
          <w:sz w:val="28"/>
          <w:szCs w:val="28"/>
          <w:lang w:eastAsia="ru-RU"/>
        </w:rPr>
        <w:t>login</w:t>
      </w:r>
      <w:proofErr w:type="spellEnd"/>
      <w:r w:rsidRPr="00C10F9B">
        <w:rPr>
          <w:rFonts w:ascii="Times New Roman" w:hAnsi="Times New Roman" w:cs="Times New Roman"/>
          <w:sz w:val="28"/>
          <w:szCs w:val="28"/>
          <w:lang w:eastAsia="ru-RU"/>
        </w:rPr>
        <w:t xml:space="preserve">. Сервер верифицирует учётные данные, сверяет </w:t>
      </w:r>
      <w:proofErr w:type="spellStart"/>
      <w:r w:rsidRPr="00C10F9B">
        <w:rPr>
          <w:rFonts w:ascii="Times New Roman" w:hAnsi="Times New Roman" w:cs="Times New Roman"/>
          <w:sz w:val="28"/>
          <w:szCs w:val="28"/>
          <w:lang w:eastAsia="ru-RU"/>
        </w:rPr>
        <w:t>хеш</w:t>
      </w:r>
      <w:proofErr w:type="spellEnd"/>
      <w:r w:rsidRPr="00C10F9B">
        <w:rPr>
          <w:rFonts w:ascii="Times New Roman" w:hAnsi="Times New Roman" w:cs="Times New Roman"/>
          <w:sz w:val="28"/>
          <w:szCs w:val="28"/>
          <w:lang w:eastAsia="ru-RU"/>
        </w:rPr>
        <w:t xml:space="preserve"> пароля с записью в БД, проверяет статус активности аккаунта и формирует JWT-токен с ограниченным временем жизни (</w:t>
      </w:r>
      <w:proofErr w:type="spellStart"/>
      <w:r w:rsidRPr="00C10F9B">
        <w:rPr>
          <w:rFonts w:ascii="Times New Roman" w:hAnsi="Times New Roman" w:cs="Times New Roman"/>
          <w:sz w:val="28"/>
          <w:szCs w:val="28"/>
          <w:lang w:eastAsia="ru-RU"/>
        </w:rPr>
        <w:t>exp</w:t>
      </w:r>
      <w:proofErr w:type="spellEnd"/>
      <w:r w:rsidRPr="00C10F9B">
        <w:rPr>
          <w:rFonts w:ascii="Times New Roman" w:hAnsi="Times New Roman" w:cs="Times New Roman"/>
          <w:sz w:val="28"/>
          <w:szCs w:val="28"/>
          <w:lang w:eastAsia="ru-RU"/>
        </w:rPr>
        <w:t>: 15 мин) и идентификатором роли (</w:t>
      </w:r>
      <w:proofErr w:type="spellStart"/>
      <w:r w:rsidRPr="00C10F9B">
        <w:rPr>
          <w:rFonts w:ascii="Times New Roman" w:hAnsi="Times New Roman" w:cs="Times New Roman"/>
          <w:sz w:val="28"/>
          <w:szCs w:val="28"/>
          <w:lang w:eastAsia="ru-RU"/>
        </w:rPr>
        <w:t>Resident</w:t>
      </w:r>
      <w:proofErr w:type="spellEnd"/>
      <w:r w:rsidRPr="00C10F9B">
        <w:rPr>
          <w:rFonts w:ascii="Times New Roman" w:hAnsi="Times New Roman" w:cs="Times New Roman"/>
          <w:sz w:val="28"/>
          <w:szCs w:val="28"/>
          <w:lang w:eastAsia="ru-RU"/>
        </w:rPr>
        <w:t xml:space="preserve">). Токен возвращается клиенту и сохраняется в </w:t>
      </w:r>
      <w:proofErr w:type="spellStart"/>
      <w:r w:rsidRPr="00C10F9B">
        <w:rPr>
          <w:rFonts w:ascii="Times New Roman" w:hAnsi="Times New Roman" w:cs="Times New Roman"/>
          <w:sz w:val="28"/>
          <w:szCs w:val="28"/>
          <w:lang w:eastAsia="ru-RU"/>
        </w:rPr>
        <w:t>httpOnly</w:t>
      </w:r>
      <w:proofErr w:type="spellEnd"/>
      <w:r w:rsidRPr="00C10F9B">
        <w:rPr>
          <w:rFonts w:ascii="Times New Roman" w:hAnsi="Times New Roman" w:cs="Times New Roman"/>
          <w:sz w:val="28"/>
          <w:szCs w:val="28"/>
          <w:lang w:eastAsia="ru-RU"/>
        </w:rPr>
        <w:t xml:space="preserve"> </w:t>
      </w:r>
      <w:proofErr w:type="spellStart"/>
      <w:r w:rsidRPr="00C10F9B">
        <w:rPr>
          <w:rFonts w:ascii="Times New Roman" w:hAnsi="Times New Roman" w:cs="Times New Roman"/>
          <w:sz w:val="28"/>
          <w:szCs w:val="28"/>
          <w:lang w:eastAsia="ru-RU"/>
        </w:rPr>
        <w:t>cookie</w:t>
      </w:r>
      <w:proofErr w:type="spellEnd"/>
      <w:r w:rsidRPr="00C10F9B">
        <w:rPr>
          <w:rFonts w:ascii="Times New Roman" w:hAnsi="Times New Roman" w:cs="Times New Roman"/>
          <w:sz w:val="28"/>
          <w:szCs w:val="28"/>
          <w:lang w:eastAsia="ru-RU"/>
        </w:rPr>
        <w:t xml:space="preserve"> для защиты от XSS-атак. При некорректном вводе система блокирует повторную попытку на 15 секунд, отображает обезличенное сообщение об ошибке и предотвращает </w:t>
      </w:r>
      <w:proofErr w:type="spellStart"/>
      <w:r w:rsidRPr="00C10F9B">
        <w:rPr>
          <w:rFonts w:ascii="Times New Roman" w:hAnsi="Times New Roman" w:cs="Times New Roman"/>
          <w:sz w:val="28"/>
          <w:szCs w:val="28"/>
          <w:lang w:eastAsia="ru-RU"/>
        </w:rPr>
        <w:t>брутфорс</w:t>
      </w:r>
      <w:proofErr w:type="spellEnd"/>
      <w:r w:rsidRPr="00C10F9B">
        <w:rPr>
          <w:rFonts w:ascii="Times New Roman" w:hAnsi="Times New Roman" w:cs="Times New Roman"/>
          <w:sz w:val="28"/>
          <w:szCs w:val="28"/>
          <w:lang w:eastAsia="ru-RU"/>
        </w:rPr>
        <w:t>-подбор. После успешной аутентификации происходит редирект на персональный дашборд с подстановкой токена в заголовок всех последующих запросов.</w:t>
      </w:r>
    </w:p>
    <w:p w14:paraId="62AA4647" w14:textId="77777777" w:rsidR="008A0928" w:rsidRPr="00C10F9B" w:rsidRDefault="008A0928" w:rsidP="00C10F9B">
      <w:pPr>
        <w:spacing w:line="360" w:lineRule="auto"/>
        <w:ind w:firstLine="709"/>
        <w:jc w:val="both"/>
        <w:rPr>
          <w:rFonts w:ascii="Times New Roman" w:hAnsi="Times New Roman" w:cs="Times New Roman"/>
          <w:sz w:val="28"/>
          <w:szCs w:val="28"/>
          <w:lang w:eastAsia="ru-RU"/>
        </w:rPr>
      </w:pPr>
      <w:r w:rsidRPr="00C10F9B">
        <w:rPr>
          <w:rFonts w:ascii="Times New Roman" w:hAnsi="Times New Roman" w:cs="Times New Roman"/>
          <w:b/>
          <w:bCs/>
          <w:sz w:val="28"/>
          <w:szCs w:val="28"/>
          <w:lang w:eastAsia="ru-RU"/>
        </w:rPr>
        <w:t>Главный экран (</w:t>
      </w:r>
      <w:proofErr w:type="spellStart"/>
      <w:r w:rsidRPr="00C10F9B">
        <w:rPr>
          <w:rFonts w:ascii="Times New Roman" w:hAnsi="Times New Roman" w:cs="Times New Roman"/>
          <w:b/>
          <w:bCs/>
          <w:sz w:val="28"/>
          <w:szCs w:val="28"/>
          <w:lang w:eastAsia="ru-RU"/>
        </w:rPr>
        <w:t>Dashboard</w:t>
      </w:r>
      <w:proofErr w:type="spellEnd"/>
      <w:r w:rsidRPr="00C10F9B">
        <w:rPr>
          <w:rFonts w:ascii="Times New Roman" w:hAnsi="Times New Roman" w:cs="Times New Roman"/>
          <w:b/>
          <w:bCs/>
          <w:sz w:val="28"/>
          <w:szCs w:val="28"/>
          <w:lang w:eastAsia="ru-RU"/>
        </w:rPr>
        <w:t>).</w:t>
      </w:r>
      <w:r w:rsidRPr="00C10F9B">
        <w:rPr>
          <w:rFonts w:ascii="Times New Roman" w:hAnsi="Times New Roman" w:cs="Times New Roman"/>
          <w:sz w:val="28"/>
          <w:szCs w:val="28"/>
          <w:lang w:eastAsia="ru-RU"/>
        </w:rPr>
        <w:t xml:space="preserve"> После входа пользователь видит персонализированную стартовую страницу, спроектированную по принципу иерархии важности информации. В верхней панели отображаются ФИО собственника, адрес обслуживаемой квартиры и кнопка безопасного выхода. Центральная зона содержит виджет «Текущий баланс» с цветовой индикацией (зелёный – переплата/ноль, красный – задолженность), блок «Последние заявки» с двумя актуальными обращениями и их статусами, а также карточки </w:t>
      </w:r>
      <w:r w:rsidRPr="00C10F9B">
        <w:rPr>
          <w:rFonts w:ascii="Times New Roman" w:hAnsi="Times New Roman" w:cs="Times New Roman"/>
          <w:sz w:val="28"/>
          <w:szCs w:val="28"/>
          <w:lang w:eastAsia="ru-RU"/>
        </w:rPr>
        <w:lastRenderedPageBreak/>
        <w:t xml:space="preserve">быстрого доступа к основным функциям. Интерфейс реализован на базе реактивного хранилища </w:t>
      </w:r>
      <w:proofErr w:type="spellStart"/>
      <w:r w:rsidRPr="00C10F9B">
        <w:rPr>
          <w:rFonts w:ascii="Times New Roman" w:hAnsi="Times New Roman" w:cs="Times New Roman"/>
          <w:sz w:val="28"/>
          <w:szCs w:val="28"/>
          <w:lang w:eastAsia="ru-RU"/>
        </w:rPr>
        <w:t>Pinia</w:t>
      </w:r>
      <w:proofErr w:type="spellEnd"/>
      <w:r w:rsidRPr="00C10F9B">
        <w:rPr>
          <w:rFonts w:ascii="Times New Roman" w:hAnsi="Times New Roman" w:cs="Times New Roman"/>
          <w:sz w:val="28"/>
          <w:szCs w:val="28"/>
          <w:lang w:eastAsia="ru-RU"/>
        </w:rPr>
        <w:t>: данные подгружаются асинхронно при монтировании компонента, а в процессе ожидания отображается скелетон-заглушка, предотвращающая восприятие «зависания» системы.</w:t>
      </w:r>
    </w:p>
    <w:p w14:paraId="3956EF14" w14:textId="77777777" w:rsidR="008A0928" w:rsidRPr="00C10F9B" w:rsidRDefault="008A0928" w:rsidP="00C10F9B">
      <w:pPr>
        <w:spacing w:line="360" w:lineRule="auto"/>
        <w:ind w:firstLine="709"/>
        <w:jc w:val="both"/>
        <w:rPr>
          <w:rFonts w:ascii="Times New Roman" w:hAnsi="Times New Roman" w:cs="Times New Roman"/>
          <w:sz w:val="28"/>
          <w:szCs w:val="28"/>
          <w:lang w:eastAsia="ru-RU"/>
        </w:rPr>
      </w:pPr>
      <w:r w:rsidRPr="00C10F9B">
        <w:rPr>
          <w:rFonts w:ascii="Times New Roman" w:hAnsi="Times New Roman" w:cs="Times New Roman"/>
          <w:b/>
          <w:bCs/>
          <w:sz w:val="28"/>
          <w:szCs w:val="28"/>
          <w:lang w:eastAsia="ru-RU"/>
        </w:rPr>
        <w:t>Раздел «Приборы учёта».</w:t>
      </w:r>
      <w:r w:rsidRPr="00C10F9B">
        <w:rPr>
          <w:rFonts w:ascii="Times New Roman" w:hAnsi="Times New Roman" w:cs="Times New Roman"/>
          <w:sz w:val="28"/>
          <w:szCs w:val="28"/>
          <w:lang w:eastAsia="ru-RU"/>
        </w:rPr>
        <w:t xml:space="preserve"> Для перехода к передаче показаний пользователь выбирает пункт «Показания» в боковом навигационном меню или нажимает соответствующую карточку на дашборде. Система выполняет GET-запрос к </w:t>
      </w:r>
      <w:proofErr w:type="spellStart"/>
      <w:r w:rsidRPr="00C10F9B">
        <w:rPr>
          <w:rFonts w:ascii="Times New Roman" w:hAnsi="Times New Roman" w:cs="Times New Roman"/>
          <w:sz w:val="28"/>
          <w:szCs w:val="28"/>
          <w:lang w:eastAsia="ru-RU"/>
        </w:rPr>
        <w:t>эндпоинту</w:t>
      </w:r>
      <w:proofErr w:type="spellEnd"/>
      <w:r w:rsidRPr="00C10F9B">
        <w:rPr>
          <w:rFonts w:ascii="Times New Roman" w:hAnsi="Times New Roman" w:cs="Times New Roman"/>
          <w:sz w:val="28"/>
          <w:szCs w:val="28"/>
          <w:lang w:eastAsia="ru-RU"/>
        </w:rPr>
        <w:t xml:space="preserve"> /</w:t>
      </w:r>
      <w:proofErr w:type="spellStart"/>
      <w:r w:rsidRPr="00C10F9B">
        <w:rPr>
          <w:rFonts w:ascii="Times New Roman" w:hAnsi="Times New Roman" w:cs="Times New Roman"/>
          <w:sz w:val="28"/>
          <w:szCs w:val="28"/>
          <w:lang w:eastAsia="ru-RU"/>
        </w:rPr>
        <w:t>api</w:t>
      </w:r>
      <w:proofErr w:type="spellEnd"/>
      <w:r w:rsidRPr="00C10F9B">
        <w:rPr>
          <w:rFonts w:ascii="Times New Roman" w:hAnsi="Times New Roman" w:cs="Times New Roman"/>
          <w:sz w:val="28"/>
          <w:szCs w:val="28"/>
          <w:lang w:eastAsia="ru-RU"/>
        </w:rPr>
        <w:t>/</w:t>
      </w:r>
      <w:proofErr w:type="spellStart"/>
      <w:r w:rsidRPr="00C10F9B">
        <w:rPr>
          <w:rFonts w:ascii="Times New Roman" w:hAnsi="Times New Roman" w:cs="Times New Roman"/>
          <w:sz w:val="28"/>
          <w:szCs w:val="28"/>
          <w:lang w:eastAsia="ru-RU"/>
        </w:rPr>
        <w:t>meters?accountId</w:t>
      </w:r>
      <w:proofErr w:type="spellEnd"/>
      <w:r w:rsidRPr="00C10F9B">
        <w:rPr>
          <w:rFonts w:ascii="Times New Roman" w:hAnsi="Times New Roman" w:cs="Times New Roman"/>
          <w:sz w:val="28"/>
          <w:szCs w:val="28"/>
          <w:lang w:eastAsia="ru-RU"/>
        </w:rPr>
        <w:t>={</w:t>
      </w:r>
      <w:proofErr w:type="spellStart"/>
      <w:r w:rsidRPr="00C10F9B">
        <w:rPr>
          <w:rFonts w:ascii="Times New Roman" w:hAnsi="Times New Roman" w:cs="Times New Roman"/>
          <w:sz w:val="28"/>
          <w:szCs w:val="28"/>
          <w:lang w:eastAsia="ru-RU"/>
        </w:rPr>
        <w:t>id</w:t>
      </w:r>
      <w:proofErr w:type="spellEnd"/>
      <w:r w:rsidRPr="00C10F9B">
        <w:rPr>
          <w:rFonts w:ascii="Times New Roman" w:hAnsi="Times New Roman" w:cs="Times New Roman"/>
          <w:sz w:val="28"/>
          <w:szCs w:val="28"/>
          <w:lang w:eastAsia="ru-RU"/>
        </w:rPr>
        <w:t>}&amp;</w:t>
      </w:r>
      <w:proofErr w:type="spellStart"/>
      <w:r w:rsidRPr="00C10F9B">
        <w:rPr>
          <w:rFonts w:ascii="Times New Roman" w:hAnsi="Times New Roman" w:cs="Times New Roman"/>
          <w:sz w:val="28"/>
          <w:szCs w:val="28"/>
          <w:lang w:eastAsia="ru-RU"/>
        </w:rPr>
        <w:t>status</w:t>
      </w:r>
      <w:proofErr w:type="spellEnd"/>
      <w:r w:rsidRPr="00C10F9B">
        <w:rPr>
          <w:rFonts w:ascii="Times New Roman" w:hAnsi="Times New Roman" w:cs="Times New Roman"/>
          <w:sz w:val="28"/>
          <w:szCs w:val="28"/>
          <w:lang w:eastAsia="ru-RU"/>
        </w:rPr>
        <w:t>=</w:t>
      </w:r>
      <w:proofErr w:type="spellStart"/>
      <w:r w:rsidRPr="00C10F9B">
        <w:rPr>
          <w:rFonts w:ascii="Times New Roman" w:hAnsi="Times New Roman" w:cs="Times New Roman"/>
          <w:sz w:val="28"/>
          <w:szCs w:val="28"/>
          <w:lang w:eastAsia="ru-RU"/>
        </w:rPr>
        <w:t>active</w:t>
      </w:r>
      <w:proofErr w:type="spellEnd"/>
      <w:r w:rsidRPr="00C10F9B">
        <w:rPr>
          <w:rFonts w:ascii="Times New Roman" w:hAnsi="Times New Roman" w:cs="Times New Roman"/>
          <w:sz w:val="28"/>
          <w:szCs w:val="28"/>
          <w:lang w:eastAsia="ru-RU"/>
        </w:rPr>
        <w:t>, получает список зарегистрированных приборов учёта с метаданными (тип услуги, серийный номер, последнее подтверждённое значение, дата последней передачи) и рендерит их в виде адаптивной таблицы или карточек. При отсутствии активных счётчиков отображается заглушка с инструкцией по обращению в УК для установки прибора. Архитектура компонента предусматривает состояние загрузки (</w:t>
      </w:r>
      <w:proofErr w:type="spellStart"/>
      <w:r w:rsidRPr="00C10F9B">
        <w:rPr>
          <w:rFonts w:ascii="Times New Roman" w:hAnsi="Times New Roman" w:cs="Times New Roman"/>
          <w:sz w:val="28"/>
          <w:szCs w:val="28"/>
          <w:lang w:eastAsia="ru-RU"/>
        </w:rPr>
        <w:t>loading</w:t>
      </w:r>
      <w:proofErr w:type="spellEnd"/>
      <w:r w:rsidRPr="00C10F9B">
        <w:rPr>
          <w:rFonts w:ascii="Times New Roman" w:hAnsi="Times New Roman" w:cs="Times New Roman"/>
          <w:sz w:val="28"/>
          <w:szCs w:val="28"/>
          <w:lang w:eastAsia="ru-RU"/>
        </w:rPr>
        <w:t>), состояние пустого списка (</w:t>
      </w:r>
      <w:proofErr w:type="spellStart"/>
      <w:r w:rsidRPr="00C10F9B">
        <w:rPr>
          <w:rFonts w:ascii="Times New Roman" w:hAnsi="Times New Roman" w:cs="Times New Roman"/>
          <w:sz w:val="28"/>
          <w:szCs w:val="28"/>
          <w:lang w:eastAsia="ru-RU"/>
        </w:rPr>
        <w:t>empty</w:t>
      </w:r>
      <w:proofErr w:type="spellEnd"/>
      <w:r w:rsidRPr="00C10F9B">
        <w:rPr>
          <w:rFonts w:ascii="Times New Roman" w:hAnsi="Times New Roman" w:cs="Times New Roman"/>
          <w:sz w:val="28"/>
          <w:szCs w:val="28"/>
          <w:lang w:eastAsia="ru-RU"/>
        </w:rPr>
        <w:t>) и состояние успешной отрисовки данных, что исключает ошибки отображения при асинхронных запросах.</w:t>
      </w:r>
    </w:p>
    <w:p w14:paraId="571EB193" w14:textId="77777777" w:rsidR="008A0928" w:rsidRPr="00C10F9B" w:rsidRDefault="008A0928" w:rsidP="00C10F9B">
      <w:pPr>
        <w:spacing w:line="360" w:lineRule="auto"/>
        <w:ind w:firstLine="709"/>
        <w:jc w:val="both"/>
        <w:rPr>
          <w:rFonts w:ascii="Times New Roman" w:hAnsi="Times New Roman" w:cs="Times New Roman"/>
          <w:sz w:val="28"/>
          <w:szCs w:val="28"/>
          <w:lang w:eastAsia="ru-RU"/>
        </w:rPr>
      </w:pPr>
      <w:r w:rsidRPr="00C10F9B">
        <w:rPr>
          <w:rFonts w:ascii="Times New Roman" w:hAnsi="Times New Roman" w:cs="Times New Roman"/>
          <w:b/>
          <w:bCs/>
          <w:sz w:val="28"/>
          <w:szCs w:val="28"/>
          <w:lang w:eastAsia="ru-RU"/>
        </w:rPr>
        <w:t>Форма ввода.</w:t>
      </w:r>
      <w:r w:rsidRPr="00C10F9B">
        <w:rPr>
          <w:rFonts w:ascii="Times New Roman" w:hAnsi="Times New Roman" w:cs="Times New Roman"/>
          <w:sz w:val="28"/>
          <w:szCs w:val="28"/>
          <w:lang w:eastAsia="ru-RU"/>
        </w:rPr>
        <w:t xml:space="preserve"> Для выбранного счётчика ХВС система выводит текущий контекст: тип ресурса, единицу измерения (м³), предыдущее показание, дату его фиксации и расчётный объём потребления. Поле ввода нового значения оснащено числовым форматером, ограничивающим ввод только цифрами и десятичной точкой, а также автоматически подставляет значение предыдущего показания в качестве минимального порога (с учётом логики обнуления счётчика). Пользователь вводит актуальные данные и нажимает кнопку «Передать». Дизайн формы соответствует принципам доступности: поля подписаны через &lt;</w:t>
      </w:r>
      <w:proofErr w:type="spellStart"/>
      <w:r w:rsidRPr="00C10F9B">
        <w:rPr>
          <w:rFonts w:ascii="Times New Roman" w:hAnsi="Times New Roman" w:cs="Times New Roman"/>
          <w:sz w:val="28"/>
          <w:szCs w:val="28"/>
          <w:lang w:eastAsia="ru-RU"/>
        </w:rPr>
        <w:t>label</w:t>
      </w:r>
      <w:proofErr w:type="spellEnd"/>
      <w:r w:rsidRPr="00C10F9B">
        <w:rPr>
          <w:rFonts w:ascii="Times New Roman" w:hAnsi="Times New Roman" w:cs="Times New Roman"/>
          <w:sz w:val="28"/>
          <w:szCs w:val="28"/>
          <w:lang w:eastAsia="ru-RU"/>
        </w:rPr>
        <w:t xml:space="preserve">&gt;, связаны с элементами ввода атрибутом </w:t>
      </w:r>
      <w:proofErr w:type="spellStart"/>
      <w:r w:rsidRPr="00C10F9B">
        <w:rPr>
          <w:rFonts w:ascii="Times New Roman" w:hAnsi="Times New Roman" w:cs="Times New Roman"/>
          <w:sz w:val="28"/>
          <w:szCs w:val="28"/>
          <w:lang w:eastAsia="ru-RU"/>
        </w:rPr>
        <w:t>for</w:t>
      </w:r>
      <w:proofErr w:type="spellEnd"/>
      <w:r w:rsidRPr="00C10F9B">
        <w:rPr>
          <w:rFonts w:ascii="Times New Roman" w:hAnsi="Times New Roman" w:cs="Times New Roman"/>
          <w:sz w:val="28"/>
          <w:szCs w:val="28"/>
          <w:lang w:eastAsia="ru-RU"/>
        </w:rPr>
        <w:t xml:space="preserve">, оснащены </w:t>
      </w:r>
      <w:proofErr w:type="spellStart"/>
      <w:r w:rsidRPr="00C10F9B">
        <w:rPr>
          <w:rFonts w:ascii="Times New Roman" w:hAnsi="Times New Roman" w:cs="Times New Roman"/>
          <w:sz w:val="28"/>
          <w:szCs w:val="28"/>
          <w:lang w:eastAsia="ru-RU"/>
        </w:rPr>
        <w:t>aria-describedby</w:t>
      </w:r>
      <w:proofErr w:type="spellEnd"/>
      <w:r w:rsidRPr="00C10F9B">
        <w:rPr>
          <w:rFonts w:ascii="Times New Roman" w:hAnsi="Times New Roman" w:cs="Times New Roman"/>
          <w:sz w:val="28"/>
          <w:szCs w:val="28"/>
          <w:lang w:eastAsia="ru-RU"/>
        </w:rPr>
        <w:t xml:space="preserve"> для динамических сообщений об ошибках и поддерживают навигацию клавишей Tab.</w:t>
      </w:r>
    </w:p>
    <w:p w14:paraId="4F8F300A" w14:textId="77777777" w:rsidR="008A0928" w:rsidRPr="00C10F9B" w:rsidRDefault="008A0928" w:rsidP="00C10F9B">
      <w:pPr>
        <w:spacing w:line="360" w:lineRule="auto"/>
        <w:ind w:firstLine="709"/>
        <w:jc w:val="both"/>
        <w:rPr>
          <w:rFonts w:ascii="Times New Roman" w:hAnsi="Times New Roman" w:cs="Times New Roman"/>
          <w:sz w:val="28"/>
          <w:szCs w:val="28"/>
          <w:lang w:eastAsia="ru-RU"/>
        </w:rPr>
      </w:pPr>
      <w:r w:rsidRPr="00C10F9B">
        <w:rPr>
          <w:rFonts w:ascii="Times New Roman" w:hAnsi="Times New Roman" w:cs="Times New Roman"/>
          <w:b/>
          <w:bCs/>
          <w:sz w:val="28"/>
          <w:szCs w:val="28"/>
          <w:lang w:eastAsia="ru-RU"/>
        </w:rPr>
        <w:t>Валидация на стороне клиента.</w:t>
      </w:r>
      <w:r w:rsidRPr="00C10F9B">
        <w:rPr>
          <w:rFonts w:ascii="Times New Roman" w:hAnsi="Times New Roman" w:cs="Times New Roman"/>
          <w:sz w:val="28"/>
          <w:szCs w:val="28"/>
          <w:lang w:eastAsia="ru-RU"/>
        </w:rPr>
        <w:t xml:space="preserve"> Перед отправкой данных запускается клиентский модуль валидации, реализованный через реактивные </w:t>
      </w:r>
      <w:r w:rsidRPr="00C10F9B">
        <w:rPr>
          <w:rFonts w:ascii="Times New Roman" w:hAnsi="Times New Roman" w:cs="Times New Roman"/>
          <w:sz w:val="28"/>
          <w:szCs w:val="28"/>
          <w:lang w:eastAsia="ru-RU"/>
        </w:rPr>
        <w:lastRenderedPageBreak/>
        <w:t xml:space="preserve">вычисляемые свойства Vue.js и библиотеку </w:t>
      </w:r>
      <w:proofErr w:type="spellStart"/>
      <w:r w:rsidRPr="00C10F9B">
        <w:rPr>
          <w:rFonts w:ascii="Times New Roman" w:hAnsi="Times New Roman" w:cs="Times New Roman"/>
          <w:sz w:val="28"/>
          <w:szCs w:val="28"/>
          <w:lang w:eastAsia="ru-RU"/>
        </w:rPr>
        <w:t>Vuelidate</w:t>
      </w:r>
      <w:proofErr w:type="spellEnd"/>
      <w:r w:rsidRPr="00C10F9B">
        <w:rPr>
          <w:rFonts w:ascii="Times New Roman" w:hAnsi="Times New Roman" w:cs="Times New Roman"/>
          <w:sz w:val="28"/>
          <w:szCs w:val="28"/>
          <w:lang w:eastAsia="ru-RU"/>
        </w:rPr>
        <w:t>/</w:t>
      </w:r>
      <w:proofErr w:type="spellStart"/>
      <w:r w:rsidRPr="00C10F9B">
        <w:rPr>
          <w:rFonts w:ascii="Times New Roman" w:hAnsi="Times New Roman" w:cs="Times New Roman"/>
          <w:sz w:val="28"/>
          <w:szCs w:val="28"/>
          <w:lang w:eastAsia="ru-RU"/>
        </w:rPr>
        <w:t>Zod</w:t>
      </w:r>
      <w:proofErr w:type="spellEnd"/>
      <w:r w:rsidRPr="00C10F9B">
        <w:rPr>
          <w:rFonts w:ascii="Times New Roman" w:hAnsi="Times New Roman" w:cs="Times New Roman"/>
          <w:sz w:val="28"/>
          <w:szCs w:val="28"/>
          <w:lang w:eastAsia="ru-RU"/>
        </w:rPr>
        <w:t xml:space="preserve">. Алгоритм проверяет: формат числа (целое или дробное с точностью до 3 знаков), </w:t>
      </w:r>
      <w:proofErr w:type="spellStart"/>
      <w:r w:rsidRPr="00C10F9B">
        <w:rPr>
          <w:rFonts w:ascii="Times New Roman" w:hAnsi="Times New Roman" w:cs="Times New Roman"/>
          <w:sz w:val="28"/>
          <w:szCs w:val="28"/>
          <w:lang w:eastAsia="ru-RU"/>
        </w:rPr>
        <w:t>неотрицательность</w:t>
      </w:r>
      <w:proofErr w:type="spellEnd"/>
      <w:r w:rsidRPr="00C10F9B">
        <w:rPr>
          <w:rFonts w:ascii="Times New Roman" w:hAnsi="Times New Roman" w:cs="Times New Roman"/>
          <w:sz w:val="28"/>
          <w:szCs w:val="28"/>
          <w:lang w:eastAsia="ru-RU"/>
        </w:rPr>
        <w:t xml:space="preserve"> значения, соответствие диапазону (новое ≥ предыдущего, за исключением флага </w:t>
      </w:r>
      <w:proofErr w:type="spellStart"/>
      <w:r w:rsidRPr="00C10F9B">
        <w:rPr>
          <w:rFonts w:ascii="Times New Roman" w:hAnsi="Times New Roman" w:cs="Times New Roman"/>
          <w:sz w:val="28"/>
          <w:szCs w:val="28"/>
          <w:lang w:eastAsia="ru-RU"/>
        </w:rPr>
        <w:t>rollover</w:t>
      </w:r>
      <w:proofErr w:type="spellEnd"/>
      <w:r w:rsidRPr="00C10F9B">
        <w:rPr>
          <w:rFonts w:ascii="Times New Roman" w:hAnsi="Times New Roman" w:cs="Times New Roman"/>
          <w:sz w:val="28"/>
          <w:szCs w:val="28"/>
          <w:lang w:eastAsia="ru-RU"/>
        </w:rPr>
        <w:t xml:space="preserve"> при замене счётчика), отсутствие дублирования в текущей сессии. При нарушении любого условия поле ввода подсвечивается красным, под ним появляется текстовое сообщение с конкретной причиной ошибки, а кнопка отправки блокируется (</w:t>
      </w:r>
      <w:proofErr w:type="spellStart"/>
      <w:r w:rsidRPr="00C10F9B">
        <w:rPr>
          <w:rFonts w:ascii="Times New Roman" w:hAnsi="Times New Roman" w:cs="Times New Roman"/>
          <w:sz w:val="28"/>
          <w:szCs w:val="28"/>
          <w:lang w:eastAsia="ru-RU"/>
        </w:rPr>
        <w:t>disabled</w:t>
      </w:r>
      <w:proofErr w:type="spellEnd"/>
      <w:r w:rsidRPr="00C10F9B">
        <w:rPr>
          <w:rFonts w:ascii="Times New Roman" w:hAnsi="Times New Roman" w:cs="Times New Roman"/>
          <w:sz w:val="28"/>
          <w:szCs w:val="28"/>
          <w:lang w:eastAsia="ru-RU"/>
        </w:rPr>
        <w:t>). Это предотвращает генерацию бесполезных запросов к серверу, экономит трафик и формирует у пользователя мгновенное понимание требуемого действия.</w:t>
      </w:r>
    </w:p>
    <w:p w14:paraId="4332CF17" w14:textId="77777777" w:rsidR="008A0928" w:rsidRPr="00C10F9B" w:rsidRDefault="008A0928" w:rsidP="00C10F9B">
      <w:pPr>
        <w:spacing w:line="360" w:lineRule="auto"/>
        <w:ind w:firstLine="709"/>
        <w:jc w:val="both"/>
        <w:rPr>
          <w:rFonts w:ascii="Times New Roman" w:hAnsi="Times New Roman" w:cs="Times New Roman"/>
          <w:sz w:val="28"/>
          <w:szCs w:val="28"/>
          <w:lang w:eastAsia="ru-RU"/>
        </w:rPr>
      </w:pPr>
      <w:r w:rsidRPr="00C10F9B">
        <w:rPr>
          <w:rFonts w:ascii="Times New Roman" w:hAnsi="Times New Roman" w:cs="Times New Roman"/>
          <w:b/>
          <w:bCs/>
          <w:sz w:val="28"/>
          <w:szCs w:val="28"/>
          <w:lang w:eastAsia="ru-RU"/>
        </w:rPr>
        <w:t>Успешное завершение.</w:t>
      </w:r>
      <w:r w:rsidRPr="00C10F9B">
        <w:rPr>
          <w:rFonts w:ascii="Times New Roman" w:hAnsi="Times New Roman" w:cs="Times New Roman"/>
          <w:sz w:val="28"/>
          <w:szCs w:val="28"/>
          <w:lang w:eastAsia="ru-RU"/>
        </w:rPr>
        <w:t xml:space="preserve"> После прохождения клиентской проверки данные упаковываются в DTO-объект и отправляются на сервер через POST /</w:t>
      </w:r>
      <w:proofErr w:type="spellStart"/>
      <w:r w:rsidRPr="00C10F9B">
        <w:rPr>
          <w:rFonts w:ascii="Times New Roman" w:hAnsi="Times New Roman" w:cs="Times New Roman"/>
          <w:sz w:val="28"/>
          <w:szCs w:val="28"/>
          <w:lang w:eastAsia="ru-RU"/>
        </w:rPr>
        <w:t>api</w:t>
      </w:r>
      <w:proofErr w:type="spellEnd"/>
      <w:r w:rsidRPr="00C10F9B">
        <w:rPr>
          <w:rFonts w:ascii="Times New Roman" w:hAnsi="Times New Roman" w:cs="Times New Roman"/>
          <w:sz w:val="28"/>
          <w:szCs w:val="28"/>
          <w:lang w:eastAsia="ru-RU"/>
        </w:rPr>
        <w:t>/</w:t>
      </w:r>
      <w:proofErr w:type="spellStart"/>
      <w:r w:rsidRPr="00C10F9B">
        <w:rPr>
          <w:rFonts w:ascii="Times New Roman" w:hAnsi="Times New Roman" w:cs="Times New Roman"/>
          <w:sz w:val="28"/>
          <w:szCs w:val="28"/>
          <w:lang w:eastAsia="ru-RU"/>
        </w:rPr>
        <w:t>readings</w:t>
      </w:r>
      <w:proofErr w:type="spellEnd"/>
      <w:r w:rsidRPr="00C10F9B">
        <w:rPr>
          <w:rFonts w:ascii="Times New Roman" w:hAnsi="Times New Roman" w:cs="Times New Roman"/>
          <w:sz w:val="28"/>
          <w:szCs w:val="28"/>
          <w:lang w:eastAsia="ru-RU"/>
        </w:rPr>
        <w:t xml:space="preserve"> с заголовком идемпотентности </w:t>
      </w:r>
      <w:proofErr w:type="spellStart"/>
      <w:r w:rsidRPr="00C10F9B">
        <w:rPr>
          <w:rFonts w:ascii="Times New Roman" w:hAnsi="Times New Roman" w:cs="Times New Roman"/>
          <w:sz w:val="28"/>
          <w:szCs w:val="28"/>
          <w:lang w:eastAsia="ru-RU"/>
        </w:rPr>
        <w:t>Idempotency</w:t>
      </w:r>
      <w:proofErr w:type="spellEnd"/>
      <w:r w:rsidRPr="00C10F9B">
        <w:rPr>
          <w:rFonts w:ascii="Times New Roman" w:hAnsi="Times New Roman" w:cs="Times New Roman"/>
          <w:sz w:val="28"/>
          <w:szCs w:val="28"/>
          <w:lang w:eastAsia="ru-RU"/>
        </w:rPr>
        <w:t xml:space="preserve">-Key, исключающим дублирование записей при повторной отправке из-за нестабильного соединения. Сервер выполняет транзакционную запись в таблицу </w:t>
      </w:r>
      <w:proofErr w:type="spellStart"/>
      <w:r w:rsidRPr="00C10F9B">
        <w:rPr>
          <w:rFonts w:ascii="Times New Roman" w:hAnsi="Times New Roman" w:cs="Times New Roman"/>
          <w:sz w:val="28"/>
          <w:szCs w:val="28"/>
          <w:lang w:eastAsia="ru-RU"/>
        </w:rPr>
        <w:t>MeterReading</w:t>
      </w:r>
      <w:proofErr w:type="spellEnd"/>
      <w:r w:rsidRPr="00C10F9B">
        <w:rPr>
          <w:rFonts w:ascii="Times New Roman" w:hAnsi="Times New Roman" w:cs="Times New Roman"/>
          <w:sz w:val="28"/>
          <w:szCs w:val="28"/>
          <w:lang w:eastAsia="ru-RU"/>
        </w:rPr>
        <w:t xml:space="preserve"> с флагом </w:t>
      </w:r>
      <w:proofErr w:type="spellStart"/>
      <w:r w:rsidRPr="00C10F9B">
        <w:rPr>
          <w:rFonts w:ascii="Times New Roman" w:hAnsi="Times New Roman" w:cs="Times New Roman"/>
          <w:sz w:val="28"/>
          <w:szCs w:val="28"/>
          <w:lang w:eastAsia="ru-RU"/>
        </w:rPr>
        <w:t>confirmed</w:t>
      </w:r>
      <w:proofErr w:type="spellEnd"/>
      <w:r w:rsidRPr="00C10F9B">
        <w:rPr>
          <w:rFonts w:ascii="Times New Roman" w:hAnsi="Times New Roman" w:cs="Times New Roman"/>
          <w:sz w:val="28"/>
          <w:szCs w:val="28"/>
          <w:lang w:eastAsia="ru-RU"/>
        </w:rPr>
        <w:t xml:space="preserve"> = 0, </w:t>
      </w:r>
      <w:proofErr w:type="spellStart"/>
      <w:r w:rsidRPr="00C10F9B">
        <w:rPr>
          <w:rFonts w:ascii="Times New Roman" w:hAnsi="Times New Roman" w:cs="Times New Roman"/>
          <w:sz w:val="28"/>
          <w:szCs w:val="28"/>
          <w:lang w:eastAsia="ru-RU"/>
        </w:rPr>
        <w:t>логирует</w:t>
      </w:r>
      <w:proofErr w:type="spellEnd"/>
      <w:r w:rsidRPr="00C10F9B">
        <w:rPr>
          <w:rFonts w:ascii="Times New Roman" w:hAnsi="Times New Roman" w:cs="Times New Roman"/>
          <w:sz w:val="28"/>
          <w:szCs w:val="28"/>
          <w:lang w:eastAsia="ru-RU"/>
        </w:rPr>
        <w:t xml:space="preserve"> операцию и возвращает статус 201 </w:t>
      </w:r>
      <w:proofErr w:type="spellStart"/>
      <w:r w:rsidRPr="00C10F9B">
        <w:rPr>
          <w:rFonts w:ascii="Times New Roman" w:hAnsi="Times New Roman" w:cs="Times New Roman"/>
          <w:sz w:val="28"/>
          <w:szCs w:val="28"/>
          <w:lang w:eastAsia="ru-RU"/>
        </w:rPr>
        <w:t>Created</w:t>
      </w:r>
      <w:proofErr w:type="spellEnd"/>
      <w:r w:rsidRPr="00C10F9B">
        <w:rPr>
          <w:rFonts w:ascii="Times New Roman" w:hAnsi="Times New Roman" w:cs="Times New Roman"/>
          <w:sz w:val="28"/>
          <w:szCs w:val="28"/>
          <w:lang w:eastAsia="ru-RU"/>
        </w:rPr>
        <w:t xml:space="preserve"> с идентификатором записи. Клиентский </w:t>
      </w:r>
      <w:proofErr w:type="spellStart"/>
      <w:r w:rsidRPr="00C10F9B">
        <w:rPr>
          <w:rFonts w:ascii="Times New Roman" w:hAnsi="Times New Roman" w:cs="Times New Roman"/>
          <w:sz w:val="28"/>
          <w:szCs w:val="28"/>
          <w:lang w:eastAsia="ru-RU"/>
        </w:rPr>
        <w:t>интерсептор</w:t>
      </w:r>
      <w:proofErr w:type="spellEnd"/>
      <w:r w:rsidRPr="00C10F9B">
        <w:rPr>
          <w:rFonts w:ascii="Times New Roman" w:hAnsi="Times New Roman" w:cs="Times New Roman"/>
          <w:sz w:val="28"/>
          <w:szCs w:val="28"/>
          <w:lang w:eastAsia="ru-RU"/>
        </w:rPr>
        <w:t xml:space="preserve"> </w:t>
      </w:r>
      <w:proofErr w:type="spellStart"/>
      <w:r w:rsidRPr="00C10F9B">
        <w:rPr>
          <w:rFonts w:ascii="Times New Roman" w:hAnsi="Times New Roman" w:cs="Times New Roman"/>
          <w:sz w:val="28"/>
          <w:szCs w:val="28"/>
          <w:lang w:eastAsia="ru-RU"/>
        </w:rPr>
        <w:t>Axios</w:t>
      </w:r>
      <w:proofErr w:type="spellEnd"/>
      <w:r w:rsidRPr="00C10F9B">
        <w:rPr>
          <w:rFonts w:ascii="Times New Roman" w:hAnsi="Times New Roman" w:cs="Times New Roman"/>
          <w:sz w:val="28"/>
          <w:szCs w:val="28"/>
          <w:lang w:eastAsia="ru-RU"/>
        </w:rPr>
        <w:t xml:space="preserve"> перехватывает ответ, обновляет реактивное состояние хранилища, заменяет кнопку загрузки на анимированное уведомление «Показания успешно приняты» (</w:t>
      </w:r>
      <w:proofErr w:type="spellStart"/>
      <w:r w:rsidRPr="00C10F9B">
        <w:rPr>
          <w:rFonts w:ascii="Times New Roman" w:hAnsi="Times New Roman" w:cs="Times New Roman"/>
          <w:sz w:val="28"/>
          <w:szCs w:val="28"/>
          <w:lang w:eastAsia="ru-RU"/>
        </w:rPr>
        <w:t>toast</w:t>
      </w:r>
      <w:proofErr w:type="spellEnd"/>
      <w:r w:rsidRPr="00C10F9B">
        <w:rPr>
          <w:rFonts w:ascii="Times New Roman" w:hAnsi="Times New Roman" w:cs="Times New Roman"/>
          <w:sz w:val="28"/>
          <w:szCs w:val="28"/>
          <w:lang w:eastAsia="ru-RU"/>
        </w:rPr>
        <w:t>-сообщение), автоматически обновляет дату и значение в таблице без перезагрузки страницы и сбрасывает форму в исходное состояние. Вся операция занимает не более 2 секунд, что укладывается в нормативные требования к отзывчивости интерфейса.</w:t>
      </w:r>
    </w:p>
    <w:p w14:paraId="0F3F8EEF" w14:textId="77777777" w:rsidR="008A0928" w:rsidRPr="00C10F9B" w:rsidRDefault="008A0928" w:rsidP="00C10F9B">
      <w:pPr>
        <w:spacing w:line="360" w:lineRule="auto"/>
        <w:ind w:firstLine="709"/>
        <w:jc w:val="both"/>
        <w:rPr>
          <w:rFonts w:ascii="Times New Roman" w:hAnsi="Times New Roman" w:cs="Times New Roman"/>
          <w:sz w:val="28"/>
          <w:szCs w:val="28"/>
          <w:lang w:eastAsia="ru-RU"/>
        </w:rPr>
      </w:pPr>
      <w:r w:rsidRPr="00C10F9B">
        <w:rPr>
          <w:rFonts w:ascii="Times New Roman" w:hAnsi="Times New Roman" w:cs="Times New Roman"/>
          <w:b/>
          <w:bCs/>
          <w:sz w:val="28"/>
          <w:szCs w:val="28"/>
          <w:lang w:eastAsia="ru-RU"/>
        </w:rPr>
        <w:t>Достижение цели.</w:t>
      </w:r>
      <w:r w:rsidRPr="00C10F9B">
        <w:rPr>
          <w:rFonts w:ascii="Times New Roman" w:hAnsi="Times New Roman" w:cs="Times New Roman"/>
          <w:sz w:val="28"/>
          <w:szCs w:val="28"/>
          <w:lang w:eastAsia="ru-RU"/>
        </w:rPr>
        <w:t xml:space="preserve"> Спроектированный маршрут взаимодействия гарантирует достижение стратегической цели сценария: житель управляющей компании получает возможность дистанционно, без визита в офис и телефонных звонков, передать актуальные данные приборов учёта, которые немедленно фиксируются в единой базе данных и становятся доступными для автоматизированного расчёта квартплаты. Эффективность маршрута формализована через измеримые метрики: среднее время выполнения </w:t>
      </w:r>
      <w:r w:rsidRPr="00C10F9B">
        <w:rPr>
          <w:rFonts w:ascii="Times New Roman" w:hAnsi="Times New Roman" w:cs="Times New Roman"/>
          <w:sz w:val="28"/>
          <w:szCs w:val="28"/>
          <w:lang w:eastAsia="ru-RU"/>
        </w:rPr>
        <w:lastRenderedPageBreak/>
        <w:t xml:space="preserve">сценария ≤45 секунд, доля успешных передач без участия оператора ≥96%, конверсия завершения формы ≥92%, оценка удобства по шкале SUS (System </w:t>
      </w:r>
      <w:proofErr w:type="spellStart"/>
      <w:r w:rsidRPr="00C10F9B">
        <w:rPr>
          <w:rFonts w:ascii="Times New Roman" w:hAnsi="Times New Roman" w:cs="Times New Roman"/>
          <w:sz w:val="28"/>
          <w:szCs w:val="28"/>
          <w:lang w:eastAsia="ru-RU"/>
        </w:rPr>
        <w:t>Usability</w:t>
      </w:r>
      <w:proofErr w:type="spellEnd"/>
      <w:r w:rsidRPr="00C10F9B">
        <w:rPr>
          <w:rFonts w:ascii="Times New Roman" w:hAnsi="Times New Roman" w:cs="Times New Roman"/>
          <w:sz w:val="28"/>
          <w:szCs w:val="28"/>
          <w:lang w:eastAsia="ru-RU"/>
        </w:rPr>
        <w:t xml:space="preserve"> </w:t>
      </w:r>
      <w:proofErr w:type="spellStart"/>
      <w:r w:rsidRPr="00C10F9B">
        <w:rPr>
          <w:rFonts w:ascii="Times New Roman" w:hAnsi="Times New Roman" w:cs="Times New Roman"/>
          <w:sz w:val="28"/>
          <w:szCs w:val="28"/>
          <w:lang w:eastAsia="ru-RU"/>
        </w:rPr>
        <w:t>Scale</w:t>
      </w:r>
      <w:proofErr w:type="spellEnd"/>
      <w:r w:rsidRPr="00C10F9B">
        <w:rPr>
          <w:rFonts w:ascii="Times New Roman" w:hAnsi="Times New Roman" w:cs="Times New Roman"/>
          <w:sz w:val="28"/>
          <w:szCs w:val="28"/>
          <w:lang w:eastAsia="ru-RU"/>
        </w:rPr>
        <w:t>) ≥80 баллов. С бизнес-точки зрения реализация данного потока снижает нагрузку на диспетчерскую службу на 30–35%, минимизирует ошибки ручного ввода данных операторами, ускоряет закрытие расчётных периодов и повышает прозрачность начислений, что напрямую способствует росту лояльности жителей и снижению количества спорных обращений в контролирующие органы. Маршрут полностью соответствует функциональным требованиям (п. 1.4.1) и нефункциональным критериям удобства использования (п. 1.4.2), прошёл верификацию на интерактивном прототипе и подготовлен к программной реализации в виде компонентов Vue.js с привязкой к серверным REST-</w:t>
      </w:r>
      <w:proofErr w:type="spellStart"/>
      <w:r w:rsidRPr="00C10F9B">
        <w:rPr>
          <w:rFonts w:ascii="Times New Roman" w:hAnsi="Times New Roman" w:cs="Times New Roman"/>
          <w:sz w:val="28"/>
          <w:szCs w:val="28"/>
          <w:lang w:eastAsia="ru-RU"/>
        </w:rPr>
        <w:t>эндпоинтам</w:t>
      </w:r>
      <w:proofErr w:type="spellEnd"/>
      <w:r w:rsidRPr="00C10F9B">
        <w:rPr>
          <w:rFonts w:ascii="Times New Roman" w:hAnsi="Times New Roman" w:cs="Times New Roman"/>
          <w:sz w:val="28"/>
          <w:szCs w:val="28"/>
          <w:lang w:eastAsia="ru-RU"/>
        </w:rPr>
        <w:t>.</w:t>
      </w:r>
    </w:p>
    <w:p w14:paraId="5CD73CB0" w14:textId="77777777" w:rsidR="008F14E8" w:rsidRPr="00C10F9B" w:rsidRDefault="008F14E8" w:rsidP="00C10F9B">
      <w:pPr>
        <w:pStyle w:val="4"/>
        <w:spacing w:line="360" w:lineRule="auto"/>
        <w:ind w:firstLine="709"/>
        <w:jc w:val="both"/>
        <w:rPr>
          <w:rFonts w:ascii="Times New Roman" w:hAnsi="Times New Roman" w:cs="Times New Roman"/>
          <w:color w:val="000000" w:themeColor="text1"/>
          <w:szCs w:val="28"/>
        </w:rPr>
      </w:pPr>
      <w:r w:rsidRPr="00C10F9B">
        <w:rPr>
          <w:rFonts w:ascii="Times New Roman" w:hAnsi="Times New Roman" w:cs="Times New Roman"/>
          <w:color w:val="000000" w:themeColor="text1"/>
          <w:szCs w:val="28"/>
        </w:rPr>
        <w:t>1.6.2 Создание прототипа информационной системы</w:t>
      </w:r>
    </w:p>
    <w:p w14:paraId="3CB14055" w14:textId="77777777" w:rsidR="008A0928" w:rsidRPr="00C10F9B" w:rsidRDefault="008A0928" w:rsidP="00C10F9B">
      <w:pPr>
        <w:pStyle w:val="ds-markdown-paragraph"/>
        <w:keepNext/>
        <w:spacing w:line="360" w:lineRule="auto"/>
        <w:ind w:left="720" w:firstLine="709"/>
        <w:jc w:val="both"/>
        <w:rPr>
          <w:sz w:val="28"/>
          <w:szCs w:val="28"/>
        </w:rPr>
      </w:pPr>
      <w:r w:rsidRPr="00C10F9B">
        <w:rPr>
          <w:sz w:val="28"/>
          <w:szCs w:val="28"/>
        </w:rPr>
        <w:t xml:space="preserve">На основе верифицированного маршрута взаимодействия (п. 1.6.1) и согласованных функциональных требований (п. 1.4.1) выполнен переход от абстрактных пользовательских сценариев к визуально-интерактивному прототипированию интерфейса. Работа проводилась в среде </w:t>
      </w:r>
      <w:proofErr w:type="spellStart"/>
      <w:r w:rsidRPr="00C10F9B">
        <w:rPr>
          <w:sz w:val="28"/>
          <w:szCs w:val="28"/>
        </w:rPr>
        <w:t>Figma</w:t>
      </w:r>
      <w:proofErr w:type="spellEnd"/>
      <w:r w:rsidRPr="00C10F9B">
        <w:rPr>
          <w:sz w:val="28"/>
          <w:szCs w:val="28"/>
        </w:rPr>
        <w:t xml:space="preserve"> с применением методологии дизайн-системы (Design System), что обеспечило унификацию компонентов, соблюдение сетки отступов (8px </w:t>
      </w:r>
      <w:proofErr w:type="spellStart"/>
      <w:r w:rsidRPr="00C10F9B">
        <w:rPr>
          <w:sz w:val="28"/>
          <w:szCs w:val="28"/>
        </w:rPr>
        <w:t>baseline</w:t>
      </w:r>
      <w:proofErr w:type="spellEnd"/>
      <w:r w:rsidRPr="00C10F9B">
        <w:rPr>
          <w:sz w:val="28"/>
          <w:szCs w:val="28"/>
        </w:rPr>
        <w:t xml:space="preserve"> </w:t>
      </w:r>
      <w:proofErr w:type="spellStart"/>
      <w:r w:rsidRPr="00C10F9B">
        <w:rPr>
          <w:sz w:val="28"/>
          <w:szCs w:val="28"/>
        </w:rPr>
        <w:t>grid</w:t>
      </w:r>
      <w:proofErr w:type="spellEnd"/>
      <w:r w:rsidRPr="00C10F9B">
        <w:rPr>
          <w:sz w:val="28"/>
          <w:szCs w:val="28"/>
        </w:rPr>
        <w:t>), стандартизацию типографики (Inter/</w:t>
      </w:r>
      <w:proofErr w:type="spellStart"/>
      <w:r w:rsidRPr="00C10F9B">
        <w:rPr>
          <w:sz w:val="28"/>
          <w:szCs w:val="28"/>
        </w:rPr>
        <w:t>Roboto</w:t>
      </w:r>
      <w:proofErr w:type="spellEnd"/>
      <w:r w:rsidRPr="00C10F9B">
        <w:rPr>
          <w:sz w:val="28"/>
          <w:szCs w:val="28"/>
        </w:rPr>
        <w:t xml:space="preserve">) и цветовой палитры, соответствующей современным UI/UX-стандартам корпоративных веб-приложений. Прототип создавался по принципу </w:t>
      </w:r>
      <w:proofErr w:type="spellStart"/>
      <w:r w:rsidRPr="00C10F9B">
        <w:rPr>
          <w:sz w:val="28"/>
          <w:szCs w:val="28"/>
        </w:rPr>
        <w:t>high-fidelity</w:t>
      </w:r>
      <w:proofErr w:type="spellEnd"/>
      <w:r w:rsidRPr="00C10F9B">
        <w:rPr>
          <w:sz w:val="28"/>
          <w:szCs w:val="28"/>
        </w:rPr>
        <w:t xml:space="preserve"> (высокой детализации), полностью воспроизводя реальные состояния элементов: </w:t>
      </w:r>
      <w:proofErr w:type="spellStart"/>
      <w:r w:rsidRPr="00C10F9B">
        <w:rPr>
          <w:sz w:val="28"/>
          <w:szCs w:val="28"/>
        </w:rPr>
        <w:t>default</w:t>
      </w:r>
      <w:proofErr w:type="spellEnd"/>
      <w:r w:rsidRPr="00C10F9B">
        <w:rPr>
          <w:sz w:val="28"/>
          <w:szCs w:val="28"/>
        </w:rPr>
        <w:t xml:space="preserve">, </w:t>
      </w:r>
      <w:proofErr w:type="spellStart"/>
      <w:r w:rsidRPr="00C10F9B">
        <w:rPr>
          <w:sz w:val="28"/>
          <w:szCs w:val="28"/>
        </w:rPr>
        <w:t>hover</w:t>
      </w:r>
      <w:proofErr w:type="spellEnd"/>
      <w:r w:rsidRPr="00C10F9B">
        <w:rPr>
          <w:sz w:val="28"/>
          <w:szCs w:val="28"/>
        </w:rPr>
        <w:t xml:space="preserve">, </w:t>
      </w:r>
      <w:proofErr w:type="spellStart"/>
      <w:r w:rsidRPr="00C10F9B">
        <w:rPr>
          <w:sz w:val="28"/>
          <w:szCs w:val="28"/>
        </w:rPr>
        <w:t>active</w:t>
      </w:r>
      <w:proofErr w:type="spellEnd"/>
      <w:r w:rsidRPr="00C10F9B">
        <w:rPr>
          <w:sz w:val="28"/>
          <w:szCs w:val="28"/>
        </w:rPr>
        <w:t xml:space="preserve">, </w:t>
      </w:r>
      <w:proofErr w:type="spellStart"/>
      <w:r w:rsidRPr="00C10F9B">
        <w:rPr>
          <w:sz w:val="28"/>
          <w:szCs w:val="28"/>
        </w:rPr>
        <w:t>focus</w:t>
      </w:r>
      <w:proofErr w:type="spellEnd"/>
      <w:r w:rsidRPr="00C10F9B">
        <w:rPr>
          <w:sz w:val="28"/>
          <w:szCs w:val="28"/>
        </w:rPr>
        <w:t xml:space="preserve">, </w:t>
      </w:r>
      <w:proofErr w:type="spellStart"/>
      <w:r w:rsidRPr="00C10F9B">
        <w:rPr>
          <w:sz w:val="28"/>
          <w:szCs w:val="28"/>
        </w:rPr>
        <w:t>disabled</w:t>
      </w:r>
      <w:proofErr w:type="spellEnd"/>
      <w:r w:rsidRPr="00C10F9B">
        <w:rPr>
          <w:sz w:val="28"/>
          <w:szCs w:val="28"/>
        </w:rPr>
        <w:t xml:space="preserve">, </w:t>
      </w:r>
      <w:proofErr w:type="spellStart"/>
      <w:r w:rsidRPr="00C10F9B">
        <w:rPr>
          <w:sz w:val="28"/>
          <w:szCs w:val="28"/>
        </w:rPr>
        <w:t>error</w:t>
      </w:r>
      <w:proofErr w:type="spellEnd"/>
      <w:r w:rsidRPr="00C10F9B">
        <w:rPr>
          <w:sz w:val="28"/>
          <w:szCs w:val="28"/>
        </w:rPr>
        <w:t xml:space="preserve">, </w:t>
      </w:r>
      <w:proofErr w:type="spellStart"/>
      <w:r w:rsidRPr="00C10F9B">
        <w:rPr>
          <w:sz w:val="28"/>
          <w:szCs w:val="28"/>
        </w:rPr>
        <w:t>loading</w:t>
      </w:r>
      <w:proofErr w:type="spellEnd"/>
      <w:r w:rsidRPr="00C10F9B">
        <w:rPr>
          <w:sz w:val="28"/>
          <w:szCs w:val="28"/>
        </w:rPr>
        <w:t xml:space="preserve">, а также адаптивное поведение компонентов при изменении ширины </w:t>
      </w:r>
      <w:proofErr w:type="spellStart"/>
      <w:r w:rsidRPr="00C10F9B">
        <w:rPr>
          <w:sz w:val="28"/>
          <w:szCs w:val="28"/>
        </w:rPr>
        <w:t>viewport</w:t>
      </w:r>
      <w:proofErr w:type="spellEnd"/>
      <w:r w:rsidRPr="00C10F9B">
        <w:rPr>
          <w:sz w:val="28"/>
          <w:szCs w:val="28"/>
        </w:rPr>
        <w:t xml:space="preserve"> от 320px (мобильные устройства) до 1920px (рабочие станции диспетчеров). Каждый экран спроектирован с учётом принципов доступности (WCAG 2.1 Level AA), семантической разметки, клавиатурной навигации и превентивной валидации данных, что </w:t>
      </w:r>
      <w:r w:rsidRPr="00C10F9B">
        <w:rPr>
          <w:sz w:val="28"/>
          <w:szCs w:val="28"/>
        </w:rPr>
        <w:lastRenderedPageBreak/>
        <w:t>минимизирует когнитивную нагрузку на пользователей с разным уровнем цифровой грамотности. Ниже приведено подробное описание основных экранов системы с явным указанием мест для вставки соответствующих графических материалов.</w:t>
      </w:r>
    </w:p>
    <w:p w14:paraId="76FDE19F" w14:textId="3DB7F76D" w:rsidR="008A0928" w:rsidRPr="00C10F9B" w:rsidRDefault="008A0928" w:rsidP="00C10F9B">
      <w:pPr>
        <w:pStyle w:val="ds-markdown-paragraph"/>
        <w:keepNext/>
        <w:spacing w:line="360" w:lineRule="auto"/>
        <w:ind w:left="720" w:firstLine="709"/>
        <w:jc w:val="both"/>
        <w:rPr>
          <w:sz w:val="28"/>
          <w:szCs w:val="28"/>
        </w:rPr>
      </w:pPr>
      <w:r w:rsidRPr="00C10F9B">
        <w:rPr>
          <w:b/>
          <w:bCs/>
          <w:sz w:val="28"/>
          <w:szCs w:val="28"/>
        </w:rPr>
        <w:t>Экран 1. Страница авторизации</w:t>
      </w:r>
      <w:r w:rsidRPr="00C10F9B">
        <w:rPr>
          <w:sz w:val="28"/>
          <w:szCs w:val="28"/>
        </w:rPr>
        <w:t xml:space="preserve"> Данный экран выступает точкой входа в систему и спроектирован по принципу минимализма с акцентом на безопасность и удобство. Центральная карточка формы содержит заголовок «Личный кабинет УК “Наш Дом”», поля ввода «Номер лицевого счёта» и «Пароль» с иконками-индикаторами фокуса, кнопку «Войти» с состоянием загрузки (спиннер при отправке запроса), а также ссылки «Забыли пароль?» и «Получить доступ». Поле пароля по умолчанию скрывает вводимые символы</w:t>
      </w:r>
      <w:r w:rsidRPr="00C10F9B">
        <w:rPr>
          <w:sz w:val="28"/>
          <w:szCs w:val="28"/>
        </w:rPr>
        <w:t xml:space="preserve">. </w:t>
      </w:r>
      <w:r w:rsidRPr="00C10F9B">
        <w:rPr>
          <w:sz w:val="28"/>
          <w:szCs w:val="28"/>
        </w:rPr>
        <w:t xml:space="preserve">При вводе некорректных данных поле подсвечивается красным, выводится сообщение «Неверный логин или пароль», а кнопка блокируется на 15 секунд для защиты от </w:t>
      </w:r>
      <w:proofErr w:type="spellStart"/>
      <w:r w:rsidRPr="00C10F9B">
        <w:rPr>
          <w:sz w:val="28"/>
          <w:szCs w:val="28"/>
        </w:rPr>
        <w:t>brute-force</w:t>
      </w:r>
      <w:proofErr w:type="spellEnd"/>
      <w:r w:rsidRPr="00C10F9B">
        <w:rPr>
          <w:sz w:val="28"/>
          <w:szCs w:val="28"/>
        </w:rPr>
        <w:t xml:space="preserve"> атак. Интерфейс поддерживает автоматическое заполнение менеджерами паролей, корректно обрабатывает нажатие </w:t>
      </w:r>
      <w:r w:rsidRPr="00C10F9B">
        <w:rPr>
          <w:sz w:val="28"/>
          <w:szCs w:val="28"/>
        </w:rPr>
        <w:lastRenderedPageBreak/>
        <w:t>клавиши Enter и полностью адаптирован под вертикальную ориентацию мобильных экранов.</w:t>
      </w:r>
    </w:p>
    <w:p w14:paraId="71F322C1" w14:textId="02C0E22B" w:rsidR="008F14E8" w:rsidRPr="00C10F9B" w:rsidRDefault="008F14E8" w:rsidP="00C10F9B">
      <w:pPr>
        <w:pStyle w:val="ds-markdown-paragraph"/>
        <w:keepNext/>
        <w:spacing w:line="360" w:lineRule="auto"/>
        <w:ind w:left="720" w:firstLine="709"/>
        <w:jc w:val="both"/>
        <w:rPr>
          <w:sz w:val="28"/>
          <w:szCs w:val="28"/>
        </w:rPr>
      </w:pPr>
      <w:r w:rsidRPr="00C10F9B">
        <w:rPr>
          <w:noProof/>
          <w:sz w:val="28"/>
          <w:szCs w:val="28"/>
        </w:rPr>
        <w:drawing>
          <wp:inline distT="0" distB="0" distL="0" distR="0" wp14:anchorId="2945070B" wp14:editId="4D63DE23">
            <wp:extent cx="4533900" cy="3086734"/>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580541" cy="3118488"/>
                    </a:xfrm>
                    <a:prstGeom prst="rect">
                      <a:avLst/>
                    </a:prstGeom>
                  </pic:spPr>
                </pic:pic>
              </a:graphicData>
            </a:graphic>
          </wp:inline>
        </w:drawing>
      </w:r>
    </w:p>
    <w:p w14:paraId="3DB2DA76" w14:textId="7D8AC60B" w:rsidR="008F14E8" w:rsidRPr="00C10F9B" w:rsidRDefault="008F14E8" w:rsidP="00C10F9B">
      <w:pPr>
        <w:pStyle w:val="a7"/>
        <w:spacing w:line="360" w:lineRule="auto"/>
        <w:ind w:firstLine="709"/>
        <w:jc w:val="both"/>
        <w:rPr>
          <w:rFonts w:ascii="Times New Roman" w:hAnsi="Times New Roman" w:cs="Times New Roman"/>
          <w:i w:val="0"/>
          <w:iCs w:val="0"/>
          <w:color w:val="auto"/>
          <w:sz w:val="28"/>
          <w:szCs w:val="28"/>
        </w:rPr>
      </w:pPr>
      <w:r w:rsidRPr="00C10F9B">
        <w:rPr>
          <w:rFonts w:ascii="Times New Roman" w:hAnsi="Times New Roman" w:cs="Times New Roman"/>
          <w:i w:val="0"/>
          <w:iCs w:val="0"/>
          <w:color w:val="auto"/>
          <w:sz w:val="28"/>
          <w:szCs w:val="28"/>
        </w:rPr>
        <w:t xml:space="preserve">Рисунок </w:t>
      </w:r>
      <w:r w:rsidRPr="00C10F9B">
        <w:rPr>
          <w:rFonts w:ascii="Times New Roman" w:hAnsi="Times New Roman" w:cs="Times New Roman"/>
          <w:i w:val="0"/>
          <w:iCs w:val="0"/>
          <w:color w:val="auto"/>
          <w:sz w:val="28"/>
          <w:szCs w:val="28"/>
        </w:rPr>
        <w:fldChar w:fldCharType="begin"/>
      </w:r>
      <w:r w:rsidRPr="00C10F9B">
        <w:rPr>
          <w:rFonts w:ascii="Times New Roman" w:hAnsi="Times New Roman" w:cs="Times New Roman"/>
          <w:i w:val="0"/>
          <w:iCs w:val="0"/>
          <w:color w:val="auto"/>
          <w:sz w:val="28"/>
          <w:szCs w:val="28"/>
        </w:rPr>
        <w:instrText xml:space="preserve"> SEQ Рисунок \* ARABIC </w:instrText>
      </w:r>
      <w:r w:rsidRPr="00C10F9B">
        <w:rPr>
          <w:rFonts w:ascii="Times New Roman" w:hAnsi="Times New Roman" w:cs="Times New Roman"/>
          <w:i w:val="0"/>
          <w:iCs w:val="0"/>
          <w:color w:val="auto"/>
          <w:sz w:val="28"/>
          <w:szCs w:val="28"/>
        </w:rPr>
        <w:fldChar w:fldCharType="separate"/>
      </w:r>
      <w:r w:rsidR="003932EE" w:rsidRPr="00C10F9B">
        <w:rPr>
          <w:rFonts w:ascii="Times New Roman" w:hAnsi="Times New Roman" w:cs="Times New Roman"/>
          <w:i w:val="0"/>
          <w:iCs w:val="0"/>
          <w:noProof/>
          <w:color w:val="auto"/>
          <w:sz w:val="28"/>
          <w:szCs w:val="28"/>
        </w:rPr>
        <w:t>5</w:t>
      </w:r>
      <w:r w:rsidRPr="00C10F9B">
        <w:rPr>
          <w:rFonts w:ascii="Times New Roman" w:hAnsi="Times New Roman" w:cs="Times New Roman"/>
          <w:i w:val="0"/>
          <w:iCs w:val="0"/>
          <w:color w:val="auto"/>
          <w:sz w:val="28"/>
          <w:szCs w:val="28"/>
        </w:rPr>
        <w:fldChar w:fldCharType="end"/>
      </w:r>
      <w:r w:rsidRPr="00C10F9B">
        <w:rPr>
          <w:rFonts w:ascii="Times New Roman" w:hAnsi="Times New Roman" w:cs="Times New Roman"/>
          <w:i w:val="0"/>
          <w:iCs w:val="0"/>
          <w:color w:val="auto"/>
          <w:sz w:val="28"/>
          <w:szCs w:val="28"/>
        </w:rPr>
        <w:t xml:space="preserve"> - Страница Авторизации</w:t>
      </w:r>
    </w:p>
    <w:p w14:paraId="645AB77E" w14:textId="6C437E88" w:rsidR="008F14E8" w:rsidRPr="00C10F9B" w:rsidRDefault="008F14E8" w:rsidP="00C10F9B">
      <w:pPr>
        <w:spacing w:line="360" w:lineRule="auto"/>
        <w:ind w:firstLine="709"/>
        <w:jc w:val="both"/>
        <w:rPr>
          <w:rFonts w:ascii="Times New Roman" w:hAnsi="Times New Roman" w:cs="Times New Roman"/>
          <w:sz w:val="28"/>
          <w:szCs w:val="28"/>
        </w:rPr>
      </w:pPr>
    </w:p>
    <w:p w14:paraId="745A285B" w14:textId="77777777" w:rsidR="003932EE" w:rsidRPr="00C10F9B" w:rsidRDefault="003932EE" w:rsidP="00C10F9B">
      <w:pPr>
        <w:spacing w:line="360" w:lineRule="auto"/>
        <w:ind w:firstLine="709"/>
        <w:jc w:val="both"/>
        <w:rPr>
          <w:rFonts w:ascii="Times New Roman" w:hAnsi="Times New Roman" w:cs="Times New Roman"/>
          <w:sz w:val="28"/>
          <w:szCs w:val="28"/>
        </w:rPr>
      </w:pPr>
    </w:p>
    <w:p w14:paraId="7A2F0648" w14:textId="7910DF41" w:rsidR="008F14E8" w:rsidRPr="00C10F9B" w:rsidRDefault="008F14E8" w:rsidP="00C10F9B">
      <w:pPr>
        <w:spacing w:line="360" w:lineRule="auto"/>
        <w:ind w:firstLine="709"/>
        <w:jc w:val="both"/>
        <w:rPr>
          <w:rFonts w:ascii="Times New Roman" w:hAnsi="Times New Roman" w:cs="Times New Roman"/>
          <w:sz w:val="28"/>
          <w:szCs w:val="28"/>
        </w:rPr>
      </w:pPr>
    </w:p>
    <w:p w14:paraId="1751BE6C" w14:textId="3602E7D0" w:rsidR="008F14E8" w:rsidRPr="00C10F9B" w:rsidRDefault="008F14E8" w:rsidP="00C10F9B">
      <w:pPr>
        <w:spacing w:line="360" w:lineRule="auto"/>
        <w:ind w:firstLine="709"/>
        <w:jc w:val="both"/>
        <w:rPr>
          <w:rFonts w:ascii="Times New Roman" w:hAnsi="Times New Roman" w:cs="Times New Roman"/>
          <w:sz w:val="28"/>
          <w:szCs w:val="28"/>
        </w:rPr>
      </w:pPr>
    </w:p>
    <w:p w14:paraId="2883E158" w14:textId="6668AB15" w:rsidR="008F14E8" w:rsidRPr="00C10F9B" w:rsidRDefault="008F14E8" w:rsidP="00C10F9B">
      <w:pPr>
        <w:spacing w:line="360" w:lineRule="auto"/>
        <w:ind w:firstLine="709"/>
        <w:jc w:val="both"/>
        <w:rPr>
          <w:rFonts w:ascii="Times New Roman" w:hAnsi="Times New Roman" w:cs="Times New Roman"/>
          <w:sz w:val="28"/>
          <w:szCs w:val="28"/>
        </w:rPr>
      </w:pPr>
    </w:p>
    <w:p w14:paraId="587834B8" w14:textId="77777777" w:rsidR="008F14E8" w:rsidRPr="00C10F9B" w:rsidRDefault="008F14E8" w:rsidP="00C10F9B">
      <w:pPr>
        <w:spacing w:line="360" w:lineRule="auto"/>
        <w:ind w:firstLine="709"/>
        <w:jc w:val="both"/>
        <w:rPr>
          <w:rFonts w:ascii="Times New Roman" w:hAnsi="Times New Roman" w:cs="Times New Roman"/>
          <w:sz w:val="28"/>
          <w:szCs w:val="28"/>
        </w:rPr>
      </w:pPr>
    </w:p>
    <w:p w14:paraId="2B2F3D32" w14:textId="77777777" w:rsidR="008A0928" w:rsidRPr="00C10F9B" w:rsidRDefault="008A0928" w:rsidP="00C10F9B">
      <w:pPr>
        <w:pStyle w:val="ds-markdown-paragraph"/>
        <w:keepNext/>
        <w:spacing w:line="360" w:lineRule="auto"/>
        <w:ind w:left="720" w:firstLine="709"/>
        <w:jc w:val="both"/>
        <w:rPr>
          <w:sz w:val="28"/>
          <w:szCs w:val="28"/>
        </w:rPr>
      </w:pPr>
      <w:r w:rsidRPr="00C10F9B">
        <w:rPr>
          <w:b/>
          <w:bCs/>
          <w:sz w:val="28"/>
          <w:szCs w:val="28"/>
        </w:rPr>
        <w:t>Экран 2. Главная панель жителя (</w:t>
      </w:r>
      <w:proofErr w:type="spellStart"/>
      <w:r w:rsidRPr="00C10F9B">
        <w:rPr>
          <w:b/>
          <w:bCs/>
          <w:sz w:val="28"/>
          <w:szCs w:val="28"/>
        </w:rPr>
        <w:t>Dashboard</w:t>
      </w:r>
      <w:proofErr w:type="spellEnd"/>
      <w:proofErr w:type="gramStart"/>
      <w:r w:rsidRPr="00C10F9B">
        <w:rPr>
          <w:b/>
          <w:bCs/>
          <w:sz w:val="28"/>
          <w:szCs w:val="28"/>
        </w:rPr>
        <w:t>)</w:t>
      </w:r>
      <w:proofErr w:type="gramEnd"/>
      <w:r w:rsidRPr="00C10F9B">
        <w:rPr>
          <w:sz w:val="28"/>
          <w:szCs w:val="28"/>
        </w:rPr>
        <w:t xml:space="preserve"> После успешной аутентификации пользователь перенаправляется на персональный дашборд, архитектура которого построена по принципу иерархии важности информации. Верхняя панель (</w:t>
      </w:r>
      <w:proofErr w:type="spellStart"/>
      <w:r w:rsidRPr="00C10F9B">
        <w:rPr>
          <w:sz w:val="28"/>
          <w:szCs w:val="28"/>
        </w:rPr>
        <w:t>Header</w:t>
      </w:r>
      <w:proofErr w:type="spellEnd"/>
      <w:r w:rsidRPr="00C10F9B">
        <w:rPr>
          <w:sz w:val="28"/>
          <w:szCs w:val="28"/>
        </w:rPr>
        <w:t xml:space="preserve">) содержит ФИО собственника, адрес квартиры, иконку уведомлений и кнопку «Выход» с подтверждением сессии. Центральная зона разделена на три блока: </w:t>
      </w:r>
      <w:r w:rsidRPr="00C10F9B">
        <w:rPr>
          <w:sz w:val="28"/>
          <w:szCs w:val="28"/>
        </w:rPr>
        <w:lastRenderedPageBreak/>
        <w:t xml:space="preserve">виджет «Текущий баланс» с цветовой индикацией (зелёный фон при нуле/переплате, красный при задолженности), блок «Мои заявки» с карточками двух последних обращений (отображаются дата, тип проблемы, текущий статус в виде цветного бейджа) и блок быстрого доступа с крупными </w:t>
      </w:r>
      <w:proofErr w:type="spellStart"/>
      <w:r w:rsidRPr="00C10F9B">
        <w:rPr>
          <w:sz w:val="28"/>
          <w:szCs w:val="28"/>
        </w:rPr>
        <w:t>иконочными</w:t>
      </w:r>
      <w:proofErr w:type="spellEnd"/>
      <w:r w:rsidRPr="00C10F9B">
        <w:rPr>
          <w:sz w:val="28"/>
          <w:szCs w:val="28"/>
        </w:rPr>
        <w:t xml:space="preserve"> кнопками «Передать показания», «Создать заявку», «Скачать квитанции». Все данные подгружаются асинхронно через GET-запросы к API, а на время загрузки отображаются скелетон-заглушки, исключающие визуальные скачки контента. Интерфейс поддерживает обновление данных в реальном времени при возврате на вкладку, а также кэширует последние значения в </w:t>
      </w:r>
      <w:proofErr w:type="spellStart"/>
      <w:r w:rsidRPr="00C10F9B">
        <w:rPr>
          <w:sz w:val="28"/>
          <w:szCs w:val="28"/>
        </w:rPr>
        <w:t>sessionStorage</w:t>
      </w:r>
      <w:proofErr w:type="spellEnd"/>
      <w:r w:rsidRPr="00C10F9B">
        <w:rPr>
          <w:sz w:val="28"/>
          <w:szCs w:val="28"/>
        </w:rPr>
        <w:t xml:space="preserve"> для мгновенного рендеринга при повторном входе.</w:t>
      </w:r>
    </w:p>
    <w:p w14:paraId="2A415356" w14:textId="40F73CAA" w:rsidR="008F14E8" w:rsidRPr="00C10F9B" w:rsidRDefault="008F14E8" w:rsidP="00C10F9B">
      <w:pPr>
        <w:pStyle w:val="ds-markdown-paragraph"/>
        <w:keepNext/>
        <w:spacing w:line="360" w:lineRule="auto"/>
        <w:ind w:left="720" w:firstLine="709"/>
        <w:jc w:val="both"/>
        <w:rPr>
          <w:sz w:val="28"/>
          <w:szCs w:val="28"/>
        </w:rPr>
      </w:pPr>
      <w:r w:rsidRPr="00C10F9B">
        <w:rPr>
          <w:noProof/>
          <w:sz w:val="28"/>
          <w:szCs w:val="28"/>
        </w:rPr>
        <w:drawing>
          <wp:inline distT="0" distB="0" distL="0" distR="0" wp14:anchorId="05D36E4F" wp14:editId="64A09421">
            <wp:extent cx="5735955" cy="3914309"/>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827982" cy="3977110"/>
                    </a:xfrm>
                    <a:prstGeom prst="rect">
                      <a:avLst/>
                    </a:prstGeom>
                  </pic:spPr>
                </pic:pic>
              </a:graphicData>
            </a:graphic>
          </wp:inline>
        </w:drawing>
      </w:r>
    </w:p>
    <w:p w14:paraId="1326852F" w14:textId="1A265C2A" w:rsidR="003932EE" w:rsidRPr="00C10F9B" w:rsidRDefault="008F14E8" w:rsidP="00C10F9B">
      <w:pPr>
        <w:pStyle w:val="a7"/>
        <w:spacing w:line="360" w:lineRule="auto"/>
        <w:ind w:firstLine="709"/>
        <w:jc w:val="both"/>
        <w:rPr>
          <w:rFonts w:ascii="Times New Roman" w:hAnsi="Times New Roman" w:cs="Times New Roman"/>
          <w:i w:val="0"/>
          <w:iCs w:val="0"/>
          <w:color w:val="auto"/>
          <w:sz w:val="28"/>
          <w:szCs w:val="28"/>
        </w:rPr>
      </w:pPr>
      <w:r w:rsidRPr="00C10F9B">
        <w:rPr>
          <w:rFonts w:ascii="Times New Roman" w:hAnsi="Times New Roman" w:cs="Times New Roman"/>
          <w:i w:val="0"/>
          <w:iCs w:val="0"/>
          <w:color w:val="auto"/>
          <w:sz w:val="28"/>
          <w:szCs w:val="28"/>
        </w:rPr>
        <w:t xml:space="preserve">Рисунок </w:t>
      </w:r>
      <w:r w:rsidRPr="00C10F9B">
        <w:rPr>
          <w:rFonts w:ascii="Times New Roman" w:hAnsi="Times New Roman" w:cs="Times New Roman"/>
          <w:i w:val="0"/>
          <w:iCs w:val="0"/>
          <w:color w:val="auto"/>
          <w:sz w:val="28"/>
          <w:szCs w:val="28"/>
        </w:rPr>
        <w:fldChar w:fldCharType="begin"/>
      </w:r>
      <w:r w:rsidRPr="00C10F9B">
        <w:rPr>
          <w:rFonts w:ascii="Times New Roman" w:hAnsi="Times New Roman" w:cs="Times New Roman"/>
          <w:i w:val="0"/>
          <w:iCs w:val="0"/>
          <w:color w:val="auto"/>
          <w:sz w:val="28"/>
          <w:szCs w:val="28"/>
        </w:rPr>
        <w:instrText xml:space="preserve"> SEQ Рисунок \* ARABIC </w:instrText>
      </w:r>
      <w:r w:rsidRPr="00C10F9B">
        <w:rPr>
          <w:rFonts w:ascii="Times New Roman" w:hAnsi="Times New Roman" w:cs="Times New Roman"/>
          <w:i w:val="0"/>
          <w:iCs w:val="0"/>
          <w:color w:val="auto"/>
          <w:sz w:val="28"/>
          <w:szCs w:val="28"/>
        </w:rPr>
        <w:fldChar w:fldCharType="separate"/>
      </w:r>
      <w:r w:rsidR="003932EE" w:rsidRPr="00C10F9B">
        <w:rPr>
          <w:rFonts w:ascii="Times New Roman" w:hAnsi="Times New Roman" w:cs="Times New Roman"/>
          <w:i w:val="0"/>
          <w:iCs w:val="0"/>
          <w:noProof/>
          <w:color w:val="auto"/>
          <w:sz w:val="28"/>
          <w:szCs w:val="28"/>
        </w:rPr>
        <w:t>6</w:t>
      </w:r>
      <w:r w:rsidRPr="00C10F9B">
        <w:rPr>
          <w:rFonts w:ascii="Times New Roman" w:hAnsi="Times New Roman" w:cs="Times New Roman"/>
          <w:i w:val="0"/>
          <w:iCs w:val="0"/>
          <w:color w:val="auto"/>
          <w:sz w:val="28"/>
          <w:szCs w:val="28"/>
        </w:rPr>
        <w:fldChar w:fldCharType="end"/>
      </w:r>
      <w:r w:rsidRPr="00C10F9B">
        <w:rPr>
          <w:rFonts w:ascii="Times New Roman" w:hAnsi="Times New Roman" w:cs="Times New Roman"/>
          <w:i w:val="0"/>
          <w:iCs w:val="0"/>
          <w:color w:val="auto"/>
          <w:sz w:val="28"/>
          <w:szCs w:val="28"/>
        </w:rPr>
        <w:t xml:space="preserve"> - Главная панель жителя</w:t>
      </w:r>
    </w:p>
    <w:p w14:paraId="5F87534C" w14:textId="77777777" w:rsidR="008A0928" w:rsidRPr="00C10F9B" w:rsidRDefault="008A0928" w:rsidP="00C10F9B">
      <w:pPr>
        <w:pStyle w:val="ds-markdown-paragraph"/>
        <w:keepNext/>
        <w:spacing w:line="360" w:lineRule="auto"/>
        <w:ind w:left="720" w:firstLine="709"/>
        <w:jc w:val="both"/>
        <w:rPr>
          <w:sz w:val="28"/>
          <w:szCs w:val="28"/>
        </w:rPr>
      </w:pPr>
      <w:r w:rsidRPr="00C10F9B">
        <w:rPr>
          <w:b/>
          <w:bCs/>
          <w:sz w:val="28"/>
          <w:szCs w:val="28"/>
        </w:rPr>
        <w:t>Экран 3. Список приборов учёта и ввод показаний</w:t>
      </w:r>
      <w:r w:rsidRPr="00C10F9B">
        <w:rPr>
          <w:sz w:val="28"/>
          <w:szCs w:val="28"/>
        </w:rPr>
        <w:t xml:space="preserve"> Экран предназначен для регулярной передачи данных индивидуальных счётчиков и реализован в виде адаптивной таблицы (десктоп) или </w:t>
      </w:r>
      <w:r w:rsidRPr="00C10F9B">
        <w:rPr>
          <w:sz w:val="28"/>
          <w:szCs w:val="28"/>
        </w:rPr>
        <w:lastRenderedPageBreak/>
        <w:t xml:space="preserve">карточек (мобильная версия). Столбцы/поля содержат: «Услуга» (иконка + текст), «Номер прибора» (серийный номер с кнопкой копирования в буфер), «Последнее показание» (жирный шрифт), «Дата передачи», «Текущее показание» (числовое поле ввода с </w:t>
      </w:r>
      <w:proofErr w:type="spellStart"/>
      <w:r w:rsidRPr="00C10F9B">
        <w:rPr>
          <w:sz w:val="28"/>
          <w:szCs w:val="28"/>
        </w:rPr>
        <w:t>шаговиком</w:t>
      </w:r>
      <w:proofErr w:type="spellEnd"/>
      <w:r w:rsidRPr="00C10F9B">
        <w:rPr>
          <w:sz w:val="28"/>
          <w:szCs w:val="28"/>
        </w:rPr>
        <w:t xml:space="preserve">). Для каждой строки реализована динамическая валидация: если введённое значение меньше предыдущего, поле подсвечивается, появляется </w:t>
      </w:r>
      <w:proofErr w:type="spellStart"/>
      <w:r w:rsidRPr="00C10F9B">
        <w:rPr>
          <w:sz w:val="28"/>
          <w:szCs w:val="28"/>
        </w:rPr>
        <w:t>тултип</w:t>
      </w:r>
      <w:proofErr w:type="spellEnd"/>
      <w:r w:rsidRPr="00C10F9B">
        <w:rPr>
          <w:sz w:val="28"/>
          <w:szCs w:val="28"/>
        </w:rPr>
        <w:t xml:space="preserve"> с пояснением «Значение не может быть меньше предыдущего (учтено обнуление счётчика)», а кнопка массовой отправки переходит в состояние </w:t>
      </w:r>
      <w:proofErr w:type="spellStart"/>
      <w:r w:rsidRPr="00C10F9B">
        <w:rPr>
          <w:sz w:val="28"/>
          <w:szCs w:val="28"/>
        </w:rPr>
        <w:t>disabled</w:t>
      </w:r>
      <w:proofErr w:type="spellEnd"/>
      <w:r w:rsidRPr="00C10F9B">
        <w:rPr>
          <w:sz w:val="28"/>
          <w:szCs w:val="28"/>
        </w:rPr>
        <w:t xml:space="preserve">. При корректном вводе кнопка активируется, меняет цвет на основной акцентный, а под полем отображается предварительный расчёт потребления. В нижней части страницы зафиксирована плавающая кнопка «Передать все показания», которая отправляет пакетный POST-запрос с заголовком </w:t>
      </w:r>
      <w:proofErr w:type="spellStart"/>
      <w:r w:rsidRPr="00C10F9B">
        <w:rPr>
          <w:sz w:val="28"/>
          <w:szCs w:val="28"/>
        </w:rPr>
        <w:t>Idempotency</w:t>
      </w:r>
      <w:proofErr w:type="spellEnd"/>
      <w:r w:rsidRPr="00C10F9B">
        <w:rPr>
          <w:sz w:val="28"/>
          <w:szCs w:val="28"/>
        </w:rPr>
        <w:t xml:space="preserve">-Key. После успешного ответа таблица </w:t>
      </w:r>
      <w:proofErr w:type="spellStart"/>
      <w:r w:rsidRPr="00C10F9B">
        <w:rPr>
          <w:sz w:val="28"/>
          <w:szCs w:val="28"/>
        </w:rPr>
        <w:t>анимированно</w:t>
      </w:r>
      <w:proofErr w:type="spellEnd"/>
      <w:r w:rsidRPr="00C10F9B">
        <w:rPr>
          <w:sz w:val="28"/>
          <w:szCs w:val="28"/>
        </w:rPr>
        <w:t xml:space="preserve"> обновляется, значения заменяются на новые, а даты передачи сдвигаются на текущий день</w:t>
      </w:r>
    </w:p>
    <w:p w14:paraId="1CA5EC93" w14:textId="2C62A602" w:rsidR="003932EE" w:rsidRPr="00C10F9B" w:rsidRDefault="00AB0F5D" w:rsidP="00C10F9B">
      <w:pPr>
        <w:pStyle w:val="ds-markdown-paragraph"/>
        <w:keepNext/>
        <w:spacing w:line="360" w:lineRule="auto"/>
        <w:ind w:left="720" w:firstLine="709"/>
        <w:jc w:val="both"/>
        <w:rPr>
          <w:sz w:val="28"/>
          <w:szCs w:val="28"/>
        </w:rPr>
      </w:pPr>
      <w:r w:rsidRPr="00C10F9B">
        <w:rPr>
          <w:sz w:val="28"/>
          <w:szCs w:val="28"/>
        </w:rPr>
        <w:t>.</w:t>
      </w:r>
      <w:r w:rsidR="003932EE" w:rsidRPr="00C10F9B">
        <w:rPr>
          <w:b/>
          <w:bCs/>
          <w:noProof/>
          <w:sz w:val="28"/>
          <w:szCs w:val="28"/>
        </w:rPr>
        <w:drawing>
          <wp:inline distT="0" distB="0" distL="0" distR="0" wp14:anchorId="466C8F4A" wp14:editId="47FA652F">
            <wp:extent cx="4010025" cy="2753222"/>
            <wp:effectExtent l="0" t="0" r="0" b="952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034246" cy="2769852"/>
                    </a:xfrm>
                    <a:prstGeom prst="rect">
                      <a:avLst/>
                    </a:prstGeom>
                  </pic:spPr>
                </pic:pic>
              </a:graphicData>
            </a:graphic>
          </wp:inline>
        </w:drawing>
      </w:r>
    </w:p>
    <w:p w14:paraId="7DF25388" w14:textId="60904006" w:rsidR="003932EE" w:rsidRPr="00C10F9B" w:rsidRDefault="003932EE" w:rsidP="00C10F9B">
      <w:pPr>
        <w:pStyle w:val="a7"/>
        <w:spacing w:line="360" w:lineRule="auto"/>
        <w:ind w:firstLine="709"/>
        <w:jc w:val="both"/>
        <w:rPr>
          <w:rFonts w:ascii="Times New Roman" w:hAnsi="Times New Roman" w:cs="Times New Roman"/>
          <w:b/>
          <w:bCs/>
          <w:i w:val="0"/>
          <w:iCs w:val="0"/>
          <w:color w:val="auto"/>
          <w:sz w:val="28"/>
          <w:szCs w:val="28"/>
        </w:rPr>
      </w:pPr>
      <w:r w:rsidRPr="00C10F9B">
        <w:rPr>
          <w:rFonts w:ascii="Times New Roman" w:hAnsi="Times New Roman" w:cs="Times New Roman"/>
          <w:i w:val="0"/>
          <w:iCs w:val="0"/>
          <w:color w:val="auto"/>
          <w:sz w:val="28"/>
          <w:szCs w:val="28"/>
        </w:rPr>
        <w:t xml:space="preserve">Рисунок </w:t>
      </w:r>
      <w:r w:rsidRPr="00C10F9B">
        <w:rPr>
          <w:rFonts w:ascii="Times New Roman" w:hAnsi="Times New Roman" w:cs="Times New Roman"/>
          <w:i w:val="0"/>
          <w:iCs w:val="0"/>
          <w:color w:val="auto"/>
          <w:sz w:val="28"/>
          <w:szCs w:val="28"/>
        </w:rPr>
        <w:fldChar w:fldCharType="begin"/>
      </w:r>
      <w:r w:rsidRPr="00C10F9B">
        <w:rPr>
          <w:rFonts w:ascii="Times New Roman" w:hAnsi="Times New Roman" w:cs="Times New Roman"/>
          <w:i w:val="0"/>
          <w:iCs w:val="0"/>
          <w:color w:val="auto"/>
          <w:sz w:val="28"/>
          <w:szCs w:val="28"/>
        </w:rPr>
        <w:instrText xml:space="preserve"> SEQ Рисунок \* ARABIC </w:instrText>
      </w:r>
      <w:r w:rsidRPr="00C10F9B">
        <w:rPr>
          <w:rFonts w:ascii="Times New Roman" w:hAnsi="Times New Roman" w:cs="Times New Roman"/>
          <w:i w:val="0"/>
          <w:iCs w:val="0"/>
          <w:color w:val="auto"/>
          <w:sz w:val="28"/>
          <w:szCs w:val="28"/>
        </w:rPr>
        <w:fldChar w:fldCharType="separate"/>
      </w:r>
      <w:r w:rsidRPr="00C10F9B">
        <w:rPr>
          <w:rFonts w:ascii="Times New Roman" w:hAnsi="Times New Roman" w:cs="Times New Roman"/>
          <w:i w:val="0"/>
          <w:iCs w:val="0"/>
          <w:noProof/>
          <w:color w:val="auto"/>
          <w:sz w:val="28"/>
          <w:szCs w:val="28"/>
        </w:rPr>
        <w:t>7</w:t>
      </w:r>
      <w:r w:rsidRPr="00C10F9B">
        <w:rPr>
          <w:rFonts w:ascii="Times New Roman" w:hAnsi="Times New Roman" w:cs="Times New Roman"/>
          <w:i w:val="0"/>
          <w:iCs w:val="0"/>
          <w:color w:val="auto"/>
          <w:sz w:val="28"/>
          <w:szCs w:val="28"/>
        </w:rPr>
        <w:fldChar w:fldCharType="end"/>
      </w:r>
      <w:r w:rsidRPr="00C10F9B">
        <w:rPr>
          <w:rFonts w:ascii="Times New Roman" w:hAnsi="Times New Roman" w:cs="Times New Roman"/>
          <w:i w:val="0"/>
          <w:iCs w:val="0"/>
          <w:color w:val="auto"/>
          <w:sz w:val="28"/>
          <w:szCs w:val="28"/>
        </w:rPr>
        <w:t xml:space="preserve"> - Окно Показаний</w:t>
      </w:r>
    </w:p>
    <w:p w14:paraId="5B407EBC" w14:textId="77777777" w:rsidR="00B422D0" w:rsidRPr="00C10F9B" w:rsidRDefault="00B422D0" w:rsidP="00C10F9B">
      <w:pPr>
        <w:pStyle w:val="ds-markdown-paragraph"/>
        <w:keepNext/>
        <w:spacing w:line="360" w:lineRule="auto"/>
        <w:ind w:left="720" w:firstLine="709"/>
        <w:jc w:val="both"/>
        <w:rPr>
          <w:sz w:val="28"/>
          <w:szCs w:val="28"/>
        </w:rPr>
      </w:pPr>
      <w:r w:rsidRPr="00C10F9B">
        <w:rPr>
          <w:b/>
          <w:bCs/>
          <w:sz w:val="28"/>
          <w:szCs w:val="28"/>
        </w:rPr>
        <w:t>Экран 4. Журнал заявок (панель диспетчера)</w:t>
      </w:r>
      <w:r w:rsidRPr="00C10F9B">
        <w:rPr>
          <w:sz w:val="28"/>
          <w:szCs w:val="28"/>
        </w:rPr>
        <w:t xml:space="preserve"> Данный интерфейс оптимизирован для высокой плотности информации и </w:t>
      </w:r>
      <w:r w:rsidRPr="00C10F9B">
        <w:rPr>
          <w:sz w:val="28"/>
          <w:szCs w:val="28"/>
        </w:rPr>
        <w:lastRenderedPageBreak/>
        <w:t>оперативного управления обращениями. Верхняя часть содержит панель фильтров: выпадающие списки «Статус» (Новая, В работе, Выполнена, Закрыта, Отклонена), «Адрес дома» (поиск с автодополнением), календарный диапазон «Дата создания», а также поле полнотекстового поиска по описанию. Основная область занята таблицей с сортируемыми колонками: номер заявки, адрес, тип неисправности, описание (обрезано до 2 строк с многоточием), статус (цветной бейдж), назначенный исполнитель, дата создания, рейтинг жителя. При наведении на строку активируется чекбокс для массовых операций. Кнопка «Создать заявку» открывает модальное окно с формой выбора лицевого счёта, типа заявки из справочника и текстовым полем описания проблемы. При клике на запись в таблице раскрывается боковая панель (</w:t>
      </w:r>
      <w:proofErr w:type="spellStart"/>
      <w:r w:rsidRPr="00C10F9B">
        <w:rPr>
          <w:sz w:val="28"/>
          <w:szCs w:val="28"/>
        </w:rPr>
        <w:t>drawer</w:t>
      </w:r>
      <w:proofErr w:type="spellEnd"/>
      <w:r w:rsidRPr="00C10F9B">
        <w:rPr>
          <w:sz w:val="28"/>
          <w:szCs w:val="28"/>
        </w:rPr>
        <w:t xml:space="preserve">) с полной историей переходов статусов, комментариями исполнителей, прикреплёнными файлами и кнопками изменения состояния. Все действия сопровождаются </w:t>
      </w:r>
      <w:proofErr w:type="spellStart"/>
      <w:r w:rsidRPr="00C10F9B">
        <w:rPr>
          <w:sz w:val="28"/>
          <w:szCs w:val="28"/>
        </w:rPr>
        <w:t>toast</w:t>
      </w:r>
      <w:proofErr w:type="spellEnd"/>
      <w:r w:rsidRPr="00C10F9B">
        <w:rPr>
          <w:sz w:val="28"/>
          <w:szCs w:val="28"/>
        </w:rPr>
        <w:t xml:space="preserve">-уведомлениями об успехе/ошибке, а журнал обновляется через </w:t>
      </w:r>
      <w:proofErr w:type="spellStart"/>
      <w:r w:rsidRPr="00C10F9B">
        <w:rPr>
          <w:sz w:val="28"/>
          <w:szCs w:val="28"/>
        </w:rPr>
        <w:t>WebSocket</w:t>
      </w:r>
      <w:proofErr w:type="spellEnd"/>
      <w:r w:rsidRPr="00C10F9B">
        <w:rPr>
          <w:sz w:val="28"/>
          <w:szCs w:val="28"/>
        </w:rPr>
        <w:t>/</w:t>
      </w:r>
      <w:proofErr w:type="spellStart"/>
      <w:r w:rsidRPr="00C10F9B">
        <w:rPr>
          <w:sz w:val="28"/>
          <w:szCs w:val="28"/>
        </w:rPr>
        <w:t>SignalR</w:t>
      </w:r>
      <w:proofErr w:type="spellEnd"/>
      <w:r w:rsidRPr="00C10F9B">
        <w:rPr>
          <w:sz w:val="28"/>
          <w:szCs w:val="28"/>
        </w:rPr>
        <w:t xml:space="preserve"> без перезагрузки страницы, что критически важно для работы в режиме реального времени.</w:t>
      </w:r>
    </w:p>
    <w:p w14:paraId="5C952916" w14:textId="6F6D9D82" w:rsidR="003932EE" w:rsidRPr="00C10F9B" w:rsidRDefault="003932EE" w:rsidP="00C10F9B">
      <w:pPr>
        <w:pStyle w:val="ds-markdown-paragraph"/>
        <w:keepNext/>
        <w:spacing w:line="360" w:lineRule="auto"/>
        <w:ind w:left="720" w:firstLine="709"/>
        <w:jc w:val="both"/>
        <w:rPr>
          <w:sz w:val="28"/>
          <w:szCs w:val="28"/>
        </w:rPr>
      </w:pPr>
      <w:r w:rsidRPr="00C10F9B">
        <w:rPr>
          <w:noProof/>
          <w:sz w:val="28"/>
          <w:szCs w:val="28"/>
        </w:rPr>
        <w:drawing>
          <wp:inline distT="0" distB="0" distL="0" distR="0" wp14:anchorId="7023FC52" wp14:editId="2FE9EFC2">
            <wp:extent cx="4012442" cy="2701698"/>
            <wp:effectExtent l="0" t="0" r="7620" b="381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057911" cy="2732314"/>
                    </a:xfrm>
                    <a:prstGeom prst="rect">
                      <a:avLst/>
                    </a:prstGeom>
                  </pic:spPr>
                </pic:pic>
              </a:graphicData>
            </a:graphic>
          </wp:inline>
        </w:drawing>
      </w:r>
    </w:p>
    <w:p w14:paraId="4059151A" w14:textId="6C0897DC" w:rsidR="008F14E8" w:rsidRPr="00C10F9B" w:rsidRDefault="003932EE" w:rsidP="00C10F9B">
      <w:pPr>
        <w:pStyle w:val="a7"/>
        <w:spacing w:line="360" w:lineRule="auto"/>
        <w:ind w:firstLine="709"/>
        <w:jc w:val="both"/>
        <w:rPr>
          <w:rFonts w:ascii="Times New Roman" w:hAnsi="Times New Roman" w:cs="Times New Roman"/>
          <w:i w:val="0"/>
          <w:iCs w:val="0"/>
          <w:color w:val="auto"/>
          <w:sz w:val="28"/>
          <w:szCs w:val="28"/>
        </w:rPr>
      </w:pPr>
      <w:r w:rsidRPr="00C10F9B">
        <w:rPr>
          <w:rFonts w:ascii="Times New Roman" w:hAnsi="Times New Roman" w:cs="Times New Roman"/>
          <w:i w:val="0"/>
          <w:iCs w:val="0"/>
          <w:color w:val="auto"/>
          <w:sz w:val="28"/>
          <w:szCs w:val="28"/>
        </w:rPr>
        <w:t xml:space="preserve">Рисунок </w:t>
      </w:r>
      <w:r w:rsidRPr="00C10F9B">
        <w:rPr>
          <w:rFonts w:ascii="Times New Roman" w:hAnsi="Times New Roman" w:cs="Times New Roman"/>
          <w:i w:val="0"/>
          <w:iCs w:val="0"/>
          <w:color w:val="auto"/>
          <w:sz w:val="28"/>
          <w:szCs w:val="28"/>
        </w:rPr>
        <w:fldChar w:fldCharType="begin"/>
      </w:r>
      <w:r w:rsidRPr="00C10F9B">
        <w:rPr>
          <w:rFonts w:ascii="Times New Roman" w:hAnsi="Times New Roman" w:cs="Times New Roman"/>
          <w:i w:val="0"/>
          <w:iCs w:val="0"/>
          <w:color w:val="auto"/>
          <w:sz w:val="28"/>
          <w:szCs w:val="28"/>
        </w:rPr>
        <w:instrText xml:space="preserve"> SEQ Рисунок \* ARABIC </w:instrText>
      </w:r>
      <w:r w:rsidRPr="00C10F9B">
        <w:rPr>
          <w:rFonts w:ascii="Times New Roman" w:hAnsi="Times New Roman" w:cs="Times New Roman"/>
          <w:i w:val="0"/>
          <w:iCs w:val="0"/>
          <w:color w:val="auto"/>
          <w:sz w:val="28"/>
          <w:szCs w:val="28"/>
        </w:rPr>
        <w:fldChar w:fldCharType="separate"/>
      </w:r>
      <w:r w:rsidRPr="00C10F9B">
        <w:rPr>
          <w:rFonts w:ascii="Times New Roman" w:hAnsi="Times New Roman" w:cs="Times New Roman"/>
          <w:i w:val="0"/>
          <w:iCs w:val="0"/>
          <w:noProof/>
          <w:color w:val="auto"/>
          <w:sz w:val="28"/>
          <w:szCs w:val="28"/>
        </w:rPr>
        <w:t>8</w:t>
      </w:r>
      <w:r w:rsidRPr="00C10F9B">
        <w:rPr>
          <w:rFonts w:ascii="Times New Roman" w:hAnsi="Times New Roman" w:cs="Times New Roman"/>
          <w:i w:val="0"/>
          <w:iCs w:val="0"/>
          <w:color w:val="auto"/>
          <w:sz w:val="28"/>
          <w:szCs w:val="28"/>
        </w:rPr>
        <w:fldChar w:fldCharType="end"/>
      </w:r>
      <w:r w:rsidRPr="00C10F9B">
        <w:rPr>
          <w:rFonts w:ascii="Times New Roman" w:hAnsi="Times New Roman" w:cs="Times New Roman"/>
          <w:i w:val="0"/>
          <w:iCs w:val="0"/>
          <w:color w:val="auto"/>
          <w:sz w:val="28"/>
          <w:szCs w:val="28"/>
        </w:rPr>
        <w:t xml:space="preserve"> - Окно Заявок</w:t>
      </w:r>
    </w:p>
    <w:p w14:paraId="546F2D6C" w14:textId="1C0180A0" w:rsidR="00B422D0" w:rsidRPr="00C10F9B" w:rsidRDefault="00B422D0" w:rsidP="00C10F9B">
      <w:pPr>
        <w:spacing w:line="360" w:lineRule="auto"/>
        <w:ind w:firstLine="709"/>
        <w:jc w:val="both"/>
        <w:rPr>
          <w:rFonts w:ascii="Times New Roman" w:hAnsi="Times New Roman" w:cs="Times New Roman"/>
          <w:sz w:val="28"/>
          <w:szCs w:val="28"/>
        </w:rPr>
      </w:pPr>
      <w:r w:rsidRPr="00C10F9B">
        <w:rPr>
          <w:rFonts w:ascii="Times New Roman" w:hAnsi="Times New Roman" w:cs="Times New Roman"/>
          <w:sz w:val="28"/>
          <w:szCs w:val="28"/>
        </w:rPr>
        <w:lastRenderedPageBreak/>
        <w:t>Разработанный высокодетализированный прототип прошёл процедуру юзабилити-тестирования с участием фокус-группы (6 жителей, 4 диспетчера, 2 бухгалтера), в ходе которой были устранены неочевидные навигационные переходы, оптимизирована визуальная иерархия элементов и уточнены тексты системных сообщений. Финальная версия прототипа экспортирована в спецификацию разработчика (</w:t>
      </w:r>
      <w:proofErr w:type="spellStart"/>
      <w:r w:rsidRPr="00C10F9B">
        <w:rPr>
          <w:rFonts w:ascii="Times New Roman" w:hAnsi="Times New Roman" w:cs="Times New Roman"/>
          <w:sz w:val="28"/>
          <w:szCs w:val="28"/>
        </w:rPr>
        <w:t>Dev</w:t>
      </w:r>
      <w:proofErr w:type="spellEnd"/>
      <w:r w:rsidRPr="00C10F9B">
        <w:rPr>
          <w:rFonts w:ascii="Times New Roman" w:hAnsi="Times New Roman" w:cs="Times New Roman"/>
          <w:sz w:val="28"/>
          <w:szCs w:val="28"/>
        </w:rPr>
        <w:t xml:space="preserve"> </w:t>
      </w:r>
      <w:proofErr w:type="spellStart"/>
      <w:r w:rsidRPr="00C10F9B">
        <w:rPr>
          <w:rFonts w:ascii="Times New Roman" w:hAnsi="Times New Roman" w:cs="Times New Roman"/>
          <w:sz w:val="28"/>
          <w:szCs w:val="28"/>
        </w:rPr>
        <w:t>Handoff</w:t>
      </w:r>
      <w:proofErr w:type="spellEnd"/>
      <w:r w:rsidRPr="00C10F9B">
        <w:rPr>
          <w:rFonts w:ascii="Times New Roman" w:hAnsi="Times New Roman" w:cs="Times New Roman"/>
          <w:sz w:val="28"/>
          <w:szCs w:val="28"/>
        </w:rPr>
        <w:t>) с указанием точных отступов, цветовых кодов (HEX/RGBA), шрифтовых параметров, состояний компонентов, правил валидации полей и маппинга на REST-</w:t>
      </w:r>
      <w:proofErr w:type="spellStart"/>
      <w:r w:rsidRPr="00C10F9B">
        <w:rPr>
          <w:rFonts w:ascii="Times New Roman" w:hAnsi="Times New Roman" w:cs="Times New Roman"/>
          <w:sz w:val="28"/>
          <w:szCs w:val="28"/>
        </w:rPr>
        <w:t>эндпоинты</w:t>
      </w:r>
      <w:proofErr w:type="spellEnd"/>
      <w:r w:rsidRPr="00C10F9B">
        <w:rPr>
          <w:rFonts w:ascii="Times New Roman" w:hAnsi="Times New Roman" w:cs="Times New Roman"/>
          <w:sz w:val="28"/>
          <w:szCs w:val="28"/>
        </w:rPr>
        <w:t xml:space="preserve"> API. Данный пакет документов служит однозначным техническим ориентиром для вёрстки компонентов Vue.js, настройки стилей CSS и интеграции с серверной бизнес-логикой, гарантируя полное соответствие реализованного интерфейса утверждённым требованиям, пользовательским маршрутам и отраслевым стандартам эргономики корпоративных информационных систем.</w:t>
      </w:r>
    </w:p>
    <w:p w14:paraId="65E5237F" w14:textId="77777777" w:rsidR="00AF4198" w:rsidRPr="00C10F9B" w:rsidRDefault="00AF4198" w:rsidP="00C10F9B">
      <w:pPr>
        <w:pStyle w:val="2"/>
        <w:spacing w:line="360" w:lineRule="auto"/>
        <w:ind w:firstLine="709"/>
        <w:jc w:val="both"/>
        <w:rPr>
          <w:rFonts w:ascii="Times New Roman" w:hAnsi="Times New Roman" w:cs="Times New Roman"/>
          <w:color w:val="auto"/>
          <w:sz w:val="28"/>
          <w:szCs w:val="28"/>
        </w:rPr>
      </w:pPr>
      <w:r w:rsidRPr="00C10F9B">
        <w:rPr>
          <w:rFonts w:ascii="Times New Roman" w:hAnsi="Times New Roman" w:cs="Times New Roman"/>
          <w:color w:val="auto"/>
          <w:sz w:val="28"/>
          <w:szCs w:val="28"/>
        </w:rPr>
        <w:t>2 ПРОЕКТНАЯ ЧАСТЬ</w:t>
      </w:r>
    </w:p>
    <w:p w14:paraId="228FAEA2" w14:textId="77777777" w:rsidR="00AF4198" w:rsidRPr="00C10F9B" w:rsidRDefault="00AF4198" w:rsidP="00C10F9B">
      <w:pPr>
        <w:pStyle w:val="3"/>
        <w:spacing w:line="360" w:lineRule="auto"/>
        <w:ind w:firstLine="709"/>
        <w:jc w:val="both"/>
        <w:rPr>
          <w:rFonts w:ascii="Times New Roman" w:hAnsi="Times New Roman" w:cs="Times New Roman"/>
          <w:b w:val="0"/>
          <w:bCs w:val="0"/>
          <w:color w:val="auto"/>
          <w:szCs w:val="28"/>
        </w:rPr>
      </w:pPr>
      <w:r w:rsidRPr="00C10F9B">
        <w:rPr>
          <w:rFonts w:ascii="Times New Roman" w:hAnsi="Times New Roman" w:cs="Times New Roman"/>
          <w:b w:val="0"/>
          <w:bCs w:val="0"/>
          <w:color w:val="auto"/>
          <w:szCs w:val="28"/>
        </w:rPr>
        <w:t>2.1 Проектирование базы данных</w:t>
      </w:r>
    </w:p>
    <w:p w14:paraId="2A1961CC" w14:textId="77777777" w:rsidR="00DA5FED" w:rsidRPr="00C10F9B" w:rsidRDefault="00DA5FED" w:rsidP="00C10F9B">
      <w:pPr>
        <w:pStyle w:val="ds-markdown-paragraph"/>
        <w:spacing w:line="360" w:lineRule="auto"/>
        <w:ind w:firstLine="709"/>
        <w:jc w:val="both"/>
        <w:rPr>
          <w:sz w:val="28"/>
          <w:szCs w:val="28"/>
        </w:rPr>
      </w:pPr>
      <w:r w:rsidRPr="00C10F9B">
        <w:rPr>
          <w:sz w:val="28"/>
          <w:szCs w:val="28"/>
        </w:rPr>
        <w:t xml:space="preserve">Проектирование базы данных является одним из наиболее критически важных и трудоёмких этапов создания информационной системы, поскольку именно качество проработки структуры хранимых данных определяет надёжность, производительность, транзакционную целостность, масштабируемость и долгосрочную </w:t>
      </w:r>
      <w:proofErr w:type="spellStart"/>
      <w:r w:rsidRPr="00C10F9B">
        <w:rPr>
          <w:sz w:val="28"/>
          <w:szCs w:val="28"/>
        </w:rPr>
        <w:t>сопровождаемость</w:t>
      </w:r>
      <w:proofErr w:type="spellEnd"/>
      <w:r w:rsidRPr="00C10F9B">
        <w:rPr>
          <w:sz w:val="28"/>
          <w:szCs w:val="28"/>
        </w:rPr>
        <w:t xml:space="preserve"> всего программного комплекса. В соответствии с методологией жизненного цикла разработки программного обеспечения (ГОСТ Р ИСО/МЭК 12207-2010) и требованиями ГОСТ 34.602-89 к техническому проектированию автоматизированных систем, данный этап базируется на результатах аналитической части дипломного проекта, в частности — на ранее разработанной и верифицированной ER-диаграмме «сущность-связь» (см. Рисунок 1 в разделе 1.3.1), которая была детализирована, оптимизирована и адаптирована под конкретные функциональные и нормативные требования предметной области жилищно-коммунального хозяйства.</w:t>
      </w:r>
    </w:p>
    <w:p w14:paraId="2AC99BEA" w14:textId="77777777" w:rsidR="00DA5FED" w:rsidRPr="00C10F9B" w:rsidRDefault="00DA5FED" w:rsidP="00C10F9B">
      <w:pPr>
        <w:pStyle w:val="ds-markdown-paragraph"/>
        <w:spacing w:line="360" w:lineRule="auto"/>
        <w:ind w:firstLine="709"/>
        <w:jc w:val="both"/>
        <w:rPr>
          <w:sz w:val="28"/>
          <w:szCs w:val="28"/>
        </w:rPr>
      </w:pPr>
      <w:r w:rsidRPr="00C10F9B">
        <w:rPr>
          <w:sz w:val="28"/>
          <w:szCs w:val="28"/>
        </w:rPr>
        <w:lastRenderedPageBreak/>
        <w:t>Процесс проектирования базы данных выполнялся итеративно и включал следующие ключевые стадии: концептуальное моделирование (выделение сущностей, атрибутов и связей на уровне предметной области), логическое проектирование (приведение схемы к третьей нормальной форме, определение типов данных, первичных и внешних ключей, проверочных ограничений) и физическое проектирование (оптимизация хранения, индексация, настройка параметров СУБД под ожидаемую нагрузку). На каждой стадии проводилась верификация результатов на предмет соответствия функциональным требованиям (п. 1.4.1), нефункциональным критериям производительности и надёжности (п. 1.4.2), а также нормативным ограничениям, установленным Федеральным законом № 152-ФЗ «О персональных данных» в части защиты учётной и финансовой информации собственников жилья.</w:t>
      </w:r>
    </w:p>
    <w:p w14:paraId="136F1A74" w14:textId="77777777" w:rsidR="00DA5FED" w:rsidRPr="00C10F9B" w:rsidRDefault="00DA5FED" w:rsidP="00C10F9B">
      <w:pPr>
        <w:pStyle w:val="ds-markdown-paragraph"/>
        <w:spacing w:line="360" w:lineRule="auto"/>
        <w:ind w:firstLine="709"/>
        <w:jc w:val="both"/>
        <w:rPr>
          <w:sz w:val="28"/>
          <w:szCs w:val="28"/>
        </w:rPr>
      </w:pPr>
      <w:r w:rsidRPr="00C10F9B">
        <w:rPr>
          <w:sz w:val="28"/>
          <w:szCs w:val="28"/>
        </w:rPr>
        <w:t>В качестве целевой системы управления базами данных выбрана платформа Microsoft SQL Server 2019, функционирующая в среде операционной системы Windows Server 2019/2022. Данный выбор обоснован комплексом технических, эксплуатационных и экономических факторов. Во-первых, MS SQL Server обеспечивает строгое соблюдение принципов ACID-</w:t>
      </w:r>
      <w:proofErr w:type="spellStart"/>
      <w:r w:rsidRPr="00C10F9B">
        <w:rPr>
          <w:sz w:val="28"/>
          <w:szCs w:val="28"/>
        </w:rPr>
        <w:t>транзакционности</w:t>
      </w:r>
      <w:proofErr w:type="spellEnd"/>
      <w:r w:rsidRPr="00C10F9B">
        <w:rPr>
          <w:sz w:val="28"/>
          <w:szCs w:val="28"/>
        </w:rPr>
        <w:t xml:space="preserve"> (атомарность, согласованность, изоляция, долговечность), что критически важно для финансовых операций расчёта начислений, учёта платежей и формирования задолженности, где недопустима даже частичная потеря или искажение данных. Во-вторых, СУБД предоставляет развитые встроенные механизмы резервного копирования и восстановления, включая поддержку модели восстановления FULL, журналирование транзакций с точностью до момента времени (</w:t>
      </w:r>
      <w:proofErr w:type="spellStart"/>
      <w:r w:rsidRPr="00C10F9B">
        <w:rPr>
          <w:sz w:val="28"/>
          <w:szCs w:val="28"/>
        </w:rPr>
        <w:t>point-in-time</w:t>
      </w:r>
      <w:proofErr w:type="spellEnd"/>
      <w:r w:rsidRPr="00C10F9B">
        <w:rPr>
          <w:sz w:val="28"/>
          <w:szCs w:val="28"/>
        </w:rPr>
        <w:t xml:space="preserve"> </w:t>
      </w:r>
      <w:proofErr w:type="spellStart"/>
      <w:r w:rsidRPr="00C10F9B">
        <w:rPr>
          <w:sz w:val="28"/>
          <w:szCs w:val="28"/>
        </w:rPr>
        <w:t>recovery</w:t>
      </w:r>
      <w:proofErr w:type="spellEnd"/>
      <w:r w:rsidRPr="00C10F9B">
        <w:rPr>
          <w:sz w:val="28"/>
          <w:szCs w:val="28"/>
        </w:rPr>
        <w:t>), автоматическую проверку целостности (DBCC CHECKDB) и гибкую настройку планов обслуживания через SQL Server Agent, что гарантирует минимизацию рисков потери данных при аппаратных или программных сбоях. В-третьих, платформа поддерживает использование временных таблиц (</w:t>
      </w:r>
      <w:proofErr w:type="spellStart"/>
      <w:r w:rsidRPr="00C10F9B">
        <w:rPr>
          <w:sz w:val="28"/>
          <w:szCs w:val="28"/>
        </w:rPr>
        <w:t>Temporal</w:t>
      </w:r>
      <w:proofErr w:type="spellEnd"/>
      <w:r w:rsidRPr="00C10F9B">
        <w:rPr>
          <w:sz w:val="28"/>
          <w:szCs w:val="28"/>
        </w:rPr>
        <w:t xml:space="preserve"> </w:t>
      </w:r>
      <w:proofErr w:type="spellStart"/>
      <w:r w:rsidRPr="00C10F9B">
        <w:rPr>
          <w:sz w:val="28"/>
          <w:szCs w:val="28"/>
        </w:rPr>
        <w:t>Tables</w:t>
      </w:r>
      <w:proofErr w:type="spellEnd"/>
      <w:r w:rsidRPr="00C10F9B">
        <w:rPr>
          <w:sz w:val="28"/>
          <w:szCs w:val="28"/>
        </w:rPr>
        <w:t xml:space="preserve">) </w:t>
      </w:r>
      <w:r w:rsidRPr="00C10F9B">
        <w:rPr>
          <w:sz w:val="28"/>
          <w:szCs w:val="28"/>
        </w:rPr>
        <w:lastRenderedPageBreak/>
        <w:t xml:space="preserve">для автоматического ведения истории изменений записей, что упрощает реализацию аудита и ретроспективного анализа без необходимости ручного программирования триггеров. В-четвёртых, обеспечивается нативная интеграция с платформой .NET через оптимизированный провайдер ADO.NET и ORM </w:t>
      </w:r>
      <w:proofErr w:type="spellStart"/>
      <w:r w:rsidRPr="00C10F9B">
        <w:rPr>
          <w:sz w:val="28"/>
          <w:szCs w:val="28"/>
        </w:rPr>
        <w:t>Entity</w:t>
      </w:r>
      <w:proofErr w:type="spellEnd"/>
      <w:r w:rsidRPr="00C10F9B">
        <w:rPr>
          <w:sz w:val="28"/>
          <w:szCs w:val="28"/>
        </w:rPr>
        <w:t xml:space="preserve"> Framework Core, что позволяет автоматически генерировать модели данных на основе существующей схемы БД (подход Database First), минимизируя ручной труд и исключая рассинхронизацию между объектной и реляционной моделями. В-пятых, лицензионная политика Microsoft предусматривает доступные редакции для образовательных и малых коммерческих проектов, что соответствует бюджетным ограничениям управляющей компании.</w:t>
      </w:r>
    </w:p>
    <w:p w14:paraId="2856A1B1" w14:textId="77777777" w:rsidR="00DA5FED" w:rsidRPr="00C10F9B" w:rsidRDefault="00DA5FED" w:rsidP="00C10F9B">
      <w:pPr>
        <w:pStyle w:val="ds-markdown-paragraph"/>
        <w:spacing w:line="360" w:lineRule="auto"/>
        <w:ind w:firstLine="709"/>
        <w:jc w:val="both"/>
        <w:rPr>
          <w:sz w:val="28"/>
          <w:szCs w:val="28"/>
        </w:rPr>
      </w:pPr>
      <w:r w:rsidRPr="00C10F9B">
        <w:rPr>
          <w:sz w:val="28"/>
          <w:szCs w:val="28"/>
        </w:rPr>
        <w:t>Архитектура базы данных спроектирована с учётом перспективного роста объёма обрабатываемой информации: при расширении портфеля обслуживаемых многоквартирных домов, увеличении базы пользователей и подключении внешних интеграционных контуров (ГИС ЖКХ, платёжные агрегаторы, системы АСКУЭ) схема должна сохранять производительность без необходимости полной реорганизации. Для этого применены принципы модульности (логическое разделение справочников, операционных данных и журналов аудита), изоляции вычислительных слоёв (отдельные файловые группы для данных, индексов и журналов транзакций) и стратегии индексирования, ориентированной на наиболее частые сценарии выборки (по лицевому счёту, дате, статусу заявки). Дополнительно предусмотрены механизмы мягкого удаления записей (</w:t>
      </w:r>
      <w:proofErr w:type="spellStart"/>
      <w:r w:rsidRPr="00C10F9B">
        <w:rPr>
          <w:sz w:val="28"/>
          <w:szCs w:val="28"/>
        </w:rPr>
        <w:t>IsDeleted</w:t>
      </w:r>
      <w:proofErr w:type="spellEnd"/>
      <w:r w:rsidRPr="00C10F9B">
        <w:rPr>
          <w:sz w:val="28"/>
          <w:szCs w:val="28"/>
        </w:rPr>
        <w:t xml:space="preserve"> = </w:t>
      </w:r>
      <w:proofErr w:type="spellStart"/>
      <w:r w:rsidRPr="00C10F9B">
        <w:rPr>
          <w:sz w:val="28"/>
          <w:szCs w:val="28"/>
        </w:rPr>
        <w:t>true</w:t>
      </w:r>
      <w:proofErr w:type="spellEnd"/>
      <w:r w:rsidRPr="00C10F9B">
        <w:rPr>
          <w:sz w:val="28"/>
          <w:szCs w:val="28"/>
        </w:rPr>
        <w:t xml:space="preserve">) и </w:t>
      </w:r>
      <w:proofErr w:type="spellStart"/>
      <w:r w:rsidRPr="00C10F9B">
        <w:rPr>
          <w:sz w:val="28"/>
          <w:szCs w:val="28"/>
        </w:rPr>
        <w:t>версионирования</w:t>
      </w:r>
      <w:proofErr w:type="spellEnd"/>
      <w:r w:rsidRPr="00C10F9B">
        <w:rPr>
          <w:sz w:val="28"/>
          <w:szCs w:val="28"/>
        </w:rPr>
        <w:t xml:space="preserve"> критичных справочников (тарифы, нормативы), что обеспечивает сохранение финансовой истории при изменениях бизнес-правил и соответствие требованиям регуляторов к ретроспективному аудиту.</w:t>
      </w:r>
    </w:p>
    <w:p w14:paraId="7D2B3B1D" w14:textId="293C5417" w:rsidR="00AF4198" w:rsidRPr="00C10F9B" w:rsidRDefault="00DA5FED" w:rsidP="00C10F9B">
      <w:pPr>
        <w:pStyle w:val="ds-markdown-paragraph"/>
        <w:spacing w:line="360" w:lineRule="auto"/>
        <w:ind w:firstLine="709"/>
        <w:jc w:val="both"/>
        <w:rPr>
          <w:sz w:val="28"/>
          <w:szCs w:val="28"/>
        </w:rPr>
      </w:pPr>
      <w:r w:rsidRPr="00C10F9B">
        <w:rPr>
          <w:sz w:val="28"/>
          <w:szCs w:val="28"/>
        </w:rPr>
        <w:t xml:space="preserve">Дальнейшее изложение в данном подразделе структурировано по двум ключевым направлениям: сначала детализируется логическая модель базы данных с описанием сущностей, типов связей и стратегии нормализации, </w:t>
      </w:r>
      <w:r w:rsidRPr="00C10F9B">
        <w:rPr>
          <w:sz w:val="28"/>
          <w:szCs w:val="28"/>
        </w:rPr>
        <w:lastRenderedPageBreak/>
        <w:t>затем — физическая реализация схемы в среде Microsoft SQL Server с указанием типов данных, ограничений целостности и параметров оптимизации. Представленные решения согласованы с техническим заданием, прошли экспертную проверку и подготовлены для непосредственной реализации в рамках программной части дипломного проекта.</w:t>
      </w:r>
    </w:p>
    <w:p w14:paraId="7E87C590" w14:textId="77777777" w:rsidR="00AF4198" w:rsidRPr="00C10F9B" w:rsidRDefault="00AF4198" w:rsidP="00C10F9B">
      <w:pPr>
        <w:pStyle w:val="ds-markdown-paragraph"/>
        <w:spacing w:line="360" w:lineRule="auto"/>
        <w:ind w:firstLine="709"/>
        <w:jc w:val="both"/>
        <w:rPr>
          <w:sz w:val="28"/>
          <w:szCs w:val="28"/>
        </w:rPr>
      </w:pPr>
      <w:r w:rsidRPr="00C10F9B">
        <w:rPr>
          <w:rStyle w:val="a4"/>
          <w:sz w:val="28"/>
          <w:szCs w:val="28"/>
        </w:rPr>
        <w:t>2.1.1 Логическая модель базы данных</w:t>
      </w:r>
    </w:p>
    <w:p w14:paraId="170DE9D9" w14:textId="77777777" w:rsidR="00DA5FED" w:rsidRPr="00C10F9B" w:rsidRDefault="00DA5FED" w:rsidP="00C10F9B">
      <w:pPr>
        <w:pStyle w:val="ds-markdown-paragraph"/>
        <w:spacing w:line="360" w:lineRule="auto"/>
        <w:ind w:firstLine="709"/>
        <w:jc w:val="both"/>
        <w:rPr>
          <w:sz w:val="28"/>
          <w:szCs w:val="28"/>
        </w:rPr>
      </w:pPr>
      <w:r w:rsidRPr="00C10F9B">
        <w:rPr>
          <w:sz w:val="28"/>
          <w:szCs w:val="28"/>
        </w:rPr>
        <w:t xml:space="preserve">Логическая структура базы данных </w:t>
      </w:r>
      <w:proofErr w:type="spellStart"/>
      <w:r w:rsidRPr="00C10F9B">
        <w:rPr>
          <w:sz w:val="28"/>
          <w:szCs w:val="28"/>
        </w:rPr>
        <w:t>uk_management</w:t>
      </w:r>
      <w:proofErr w:type="spellEnd"/>
      <w:r w:rsidRPr="00C10F9B">
        <w:rPr>
          <w:sz w:val="28"/>
          <w:szCs w:val="28"/>
        </w:rPr>
        <w:t xml:space="preserve"> представляет собой формализованное описание предметной области в виде реляционной схемы, полностью соответствующей требованиям третьей нормальной формы (3НФ) и оптимизированной для обеспечения транзакционной целостности, минимизации избыточности и поддержки сложных аналитических выборок. Разработка модели выполнена на основе ранее утверждённой ER-диаграммы (см. Рисунок 1 в аналитической части) и включает десять основных сущностных блоков, детализирующих учётные, диспетчерские и финансово-расчётные процессы управляющей компании. Каждая сущность описана через набор атрибутов с явно определёнными типами данных, доменами допустимых значений, первичными и внешними ключами, а также проверочными и уникальными ограничениями, что гарантирует строгое соблюдение бизнес-правил на уровне схемы СУБД и исключает необходимость дублирования логики в клиентском коде.</w:t>
      </w:r>
    </w:p>
    <w:p w14:paraId="0BD0F98F" w14:textId="77777777" w:rsidR="00DA5FED" w:rsidRPr="00C10F9B" w:rsidRDefault="00DA5FED" w:rsidP="00C10F9B">
      <w:pPr>
        <w:pStyle w:val="ds-markdown-paragraph"/>
        <w:spacing w:line="360" w:lineRule="auto"/>
        <w:ind w:firstLine="709"/>
        <w:jc w:val="both"/>
        <w:rPr>
          <w:sz w:val="28"/>
          <w:szCs w:val="28"/>
        </w:rPr>
      </w:pPr>
      <w:r w:rsidRPr="00C10F9B">
        <w:rPr>
          <w:b/>
          <w:bCs/>
          <w:sz w:val="28"/>
          <w:szCs w:val="28"/>
        </w:rPr>
        <w:t>Детализация сущностей и их логическое описание:</w:t>
      </w:r>
    </w:p>
    <w:p w14:paraId="6B02A09D" w14:textId="77777777" w:rsidR="00DA5FED" w:rsidRPr="00C10F9B" w:rsidRDefault="00DA5FED" w:rsidP="00C10F9B">
      <w:pPr>
        <w:pStyle w:val="ds-markdown-paragraph"/>
        <w:numPr>
          <w:ilvl w:val="0"/>
          <w:numId w:val="37"/>
        </w:numPr>
        <w:spacing w:line="360" w:lineRule="auto"/>
        <w:ind w:firstLine="709"/>
        <w:jc w:val="both"/>
        <w:rPr>
          <w:sz w:val="28"/>
          <w:szCs w:val="28"/>
        </w:rPr>
      </w:pPr>
      <w:r w:rsidRPr="00C10F9B">
        <w:rPr>
          <w:b/>
          <w:bCs/>
          <w:sz w:val="28"/>
          <w:szCs w:val="28"/>
        </w:rPr>
        <w:t>House (Многоквартирный дом)</w:t>
      </w:r>
      <w:r w:rsidRPr="00C10F9B">
        <w:rPr>
          <w:sz w:val="28"/>
          <w:szCs w:val="28"/>
        </w:rPr>
        <w:t>: выступает корневым элементом иерархии учёта. Содержит суррогатный первичный ключ (</w:t>
      </w:r>
      <w:proofErr w:type="spellStart"/>
      <w:r w:rsidRPr="00C10F9B">
        <w:rPr>
          <w:sz w:val="28"/>
          <w:szCs w:val="28"/>
        </w:rPr>
        <w:t>Id</w:t>
      </w:r>
      <w:proofErr w:type="spellEnd"/>
      <w:r w:rsidRPr="00C10F9B">
        <w:rPr>
          <w:sz w:val="28"/>
          <w:szCs w:val="28"/>
        </w:rPr>
        <w:t xml:space="preserve">), полный почтовый и кадастровый адрес, год ввода в эксплуатацию, этажность, общую площадь, количество подъездов, статус лицензии УК и флаг активности. Связана отношением </w:t>
      </w:r>
      <w:proofErr w:type="gramStart"/>
      <w:r w:rsidRPr="00C10F9B">
        <w:rPr>
          <w:sz w:val="28"/>
          <w:szCs w:val="28"/>
        </w:rPr>
        <w:t>1:N</w:t>
      </w:r>
      <w:proofErr w:type="gramEnd"/>
      <w:r w:rsidRPr="00C10F9B">
        <w:rPr>
          <w:sz w:val="28"/>
          <w:szCs w:val="28"/>
        </w:rPr>
        <w:t xml:space="preserve"> с таблицей </w:t>
      </w:r>
      <w:proofErr w:type="spellStart"/>
      <w:r w:rsidRPr="00C10F9B">
        <w:rPr>
          <w:sz w:val="28"/>
          <w:szCs w:val="28"/>
        </w:rPr>
        <w:t>Apartment</w:t>
      </w:r>
      <w:proofErr w:type="spellEnd"/>
      <w:r w:rsidRPr="00C10F9B">
        <w:rPr>
          <w:sz w:val="28"/>
          <w:szCs w:val="28"/>
        </w:rPr>
        <w:t xml:space="preserve"> через внешний ключ </w:t>
      </w:r>
      <w:proofErr w:type="spellStart"/>
      <w:r w:rsidRPr="00C10F9B">
        <w:rPr>
          <w:sz w:val="28"/>
          <w:szCs w:val="28"/>
        </w:rPr>
        <w:t>house_id</w:t>
      </w:r>
      <w:proofErr w:type="spellEnd"/>
      <w:r w:rsidRPr="00C10F9B">
        <w:rPr>
          <w:sz w:val="28"/>
          <w:szCs w:val="28"/>
        </w:rPr>
        <w:t xml:space="preserve">. Удаление дома допускается только при отсутствии привязанных квартир или применяется механизм мягкого </w:t>
      </w:r>
      <w:r w:rsidRPr="00C10F9B">
        <w:rPr>
          <w:sz w:val="28"/>
          <w:szCs w:val="28"/>
        </w:rPr>
        <w:lastRenderedPageBreak/>
        <w:t>удаления (</w:t>
      </w:r>
      <w:proofErr w:type="spellStart"/>
      <w:r w:rsidRPr="00C10F9B">
        <w:rPr>
          <w:sz w:val="28"/>
          <w:szCs w:val="28"/>
        </w:rPr>
        <w:t>IsActive</w:t>
      </w:r>
      <w:proofErr w:type="spellEnd"/>
      <w:r w:rsidRPr="00C10F9B">
        <w:rPr>
          <w:sz w:val="28"/>
          <w:szCs w:val="28"/>
        </w:rPr>
        <w:t xml:space="preserve"> = 0) для сохранения финансовой, диспетчерской и аудиторской истории.</w:t>
      </w:r>
    </w:p>
    <w:p w14:paraId="5ED893AE" w14:textId="77777777" w:rsidR="00DA5FED" w:rsidRPr="00C10F9B" w:rsidRDefault="00DA5FED" w:rsidP="00C10F9B">
      <w:pPr>
        <w:pStyle w:val="ds-markdown-paragraph"/>
        <w:numPr>
          <w:ilvl w:val="0"/>
          <w:numId w:val="37"/>
        </w:numPr>
        <w:spacing w:line="360" w:lineRule="auto"/>
        <w:ind w:firstLine="709"/>
        <w:jc w:val="both"/>
        <w:rPr>
          <w:sz w:val="28"/>
          <w:szCs w:val="28"/>
        </w:rPr>
      </w:pPr>
      <w:proofErr w:type="spellStart"/>
      <w:r w:rsidRPr="00C10F9B">
        <w:rPr>
          <w:b/>
          <w:bCs/>
          <w:sz w:val="28"/>
          <w:szCs w:val="28"/>
        </w:rPr>
        <w:t>Apartment</w:t>
      </w:r>
      <w:proofErr w:type="spellEnd"/>
      <w:r w:rsidRPr="00C10F9B">
        <w:rPr>
          <w:b/>
          <w:bCs/>
          <w:sz w:val="28"/>
          <w:szCs w:val="28"/>
        </w:rPr>
        <w:t xml:space="preserve"> (Квартира)</w:t>
      </w:r>
      <w:r w:rsidRPr="00C10F9B">
        <w:rPr>
          <w:sz w:val="28"/>
          <w:szCs w:val="28"/>
        </w:rPr>
        <w:t xml:space="preserve">: описывает обособленное жилое или нежилое помещение. Атрибуты включают </w:t>
      </w:r>
      <w:proofErr w:type="spellStart"/>
      <w:r w:rsidRPr="00C10F9B">
        <w:rPr>
          <w:sz w:val="28"/>
          <w:szCs w:val="28"/>
        </w:rPr>
        <w:t>Id</w:t>
      </w:r>
      <w:proofErr w:type="spellEnd"/>
      <w:r w:rsidRPr="00C10F9B">
        <w:rPr>
          <w:sz w:val="28"/>
          <w:szCs w:val="28"/>
        </w:rPr>
        <w:t xml:space="preserve">, </w:t>
      </w:r>
      <w:proofErr w:type="spellStart"/>
      <w:r w:rsidRPr="00C10F9B">
        <w:rPr>
          <w:sz w:val="28"/>
          <w:szCs w:val="28"/>
        </w:rPr>
        <w:t>house_id</w:t>
      </w:r>
      <w:proofErr w:type="spellEnd"/>
      <w:r w:rsidRPr="00C10F9B">
        <w:rPr>
          <w:sz w:val="28"/>
          <w:szCs w:val="28"/>
        </w:rPr>
        <w:t xml:space="preserve">, номер квартиры, общую и жилую площадь, количество комнат, этаж, тип помещения и статус эксплуатации. Связь с таблицей </w:t>
      </w:r>
      <w:proofErr w:type="spellStart"/>
      <w:r w:rsidRPr="00C10F9B">
        <w:rPr>
          <w:sz w:val="28"/>
          <w:szCs w:val="28"/>
        </w:rPr>
        <w:t>PersonalAccount</w:t>
      </w:r>
      <w:proofErr w:type="spellEnd"/>
      <w:r w:rsidRPr="00C10F9B">
        <w:rPr>
          <w:sz w:val="28"/>
          <w:szCs w:val="28"/>
        </w:rPr>
        <w:t xml:space="preserve"> строго типизирована как 1:1 и защищена уникальным ограничением (UNIQUE) на поле </w:t>
      </w:r>
      <w:proofErr w:type="spellStart"/>
      <w:r w:rsidRPr="00C10F9B">
        <w:rPr>
          <w:sz w:val="28"/>
          <w:szCs w:val="28"/>
        </w:rPr>
        <w:t>apartment_id</w:t>
      </w:r>
      <w:proofErr w:type="spellEnd"/>
      <w:r w:rsidRPr="00C10F9B">
        <w:rPr>
          <w:sz w:val="28"/>
          <w:szCs w:val="28"/>
        </w:rPr>
        <w:t>, что исключает возможность создания дублирующих финансовых регистров для одного помещения и гарантирует однозначное начисление платежей и формирование задолженности.</w:t>
      </w:r>
    </w:p>
    <w:p w14:paraId="35A662BD" w14:textId="77777777" w:rsidR="00DA5FED" w:rsidRPr="00C10F9B" w:rsidRDefault="00DA5FED" w:rsidP="00C10F9B">
      <w:pPr>
        <w:pStyle w:val="ds-markdown-paragraph"/>
        <w:numPr>
          <w:ilvl w:val="0"/>
          <w:numId w:val="37"/>
        </w:numPr>
        <w:spacing w:line="360" w:lineRule="auto"/>
        <w:ind w:firstLine="709"/>
        <w:jc w:val="both"/>
        <w:rPr>
          <w:sz w:val="28"/>
          <w:szCs w:val="28"/>
        </w:rPr>
      </w:pPr>
      <w:proofErr w:type="spellStart"/>
      <w:r w:rsidRPr="00C10F9B">
        <w:rPr>
          <w:b/>
          <w:bCs/>
          <w:sz w:val="28"/>
          <w:szCs w:val="28"/>
        </w:rPr>
        <w:t>PersonalAccount</w:t>
      </w:r>
      <w:proofErr w:type="spellEnd"/>
      <w:r w:rsidRPr="00C10F9B">
        <w:rPr>
          <w:b/>
          <w:bCs/>
          <w:sz w:val="28"/>
          <w:szCs w:val="28"/>
        </w:rPr>
        <w:t xml:space="preserve"> (Лицевой счёт)</w:t>
      </w:r>
      <w:r w:rsidRPr="00C10F9B">
        <w:rPr>
          <w:sz w:val="28"/>
          <w:szCs w:val="28"/>
        </w:rPr>
        <w:t xml:space="preserve">: центральный учётно-расчётный регистр системы. Хранит данные о собственнике или нанимателе (ФИО, контактный телефон, </w:t>
      </w:r>
      <w:proofErr w:type="spellStart"/>
      <w:r w:rsidRPr="00C10F9B">
        <w:rPr>
          <w:sz w:val="28"/>
          <w:szCs w:val="28"/>
        </w:rPr>
        <w:t>email</w:t>
      </w:r>
      <w:proofErr w:type="spellEnd"/>
      <w:r w:rsidRPr="00C10F9B">
        <w:rPr>
          <w:sz w:val="28"/>
          <w:szCs w:val="28"/>
        </w:rPr>
        <w:t xml:space="preserve">, паспортные данные в зашифрованном виде), дату открытия счёта, количество зарегистрированных лиц, применённые льготы и текущий финансовый статус. Является узловой сущностью, связанной обязательной зависимостью с </w:t>
      </w:r>
      <w:proofErr w:type="spellStart"/>
      <w:r w:rsidRPr="00C10F9B">
        <w:rPr>
          <w:sz w:val="28"/>
          <w:szCs w:val="28"/>
        </w:rPr>
        <w:t>Apartment</w:t>
      </w:r>
      <w:proofErr w:type="spellEnd"/>
      <w:r w:rsidRPr="00C10F9B">
        <w:rPr>
          <w:sz w:val="28"/>
          <w:szCs w:val="28"/>
        </w:rPr>
        <w:t xml:space="preserve">, а с </w:t>
      </w:r>
      <w:proofErr w:type="spellStart"/>
      <w:r w:rsidRPr="00C10F9B">
        <w:rPr>
          <w:sz w:val="28"/>
          <w:szCs w:val="28"/>
        </w:rPr>
        <w:t>MeterDevice</w:t>
      </w:r>
      <w:proofErr w:type="spellEnd"/>
      <w:r w:rsidRPr="00C10F9B">
        <w:rPr>
          <w:sz w:val="28"/>
          <w:szCs w:val="28"/>
        </w:rPr>
        <w:t xml:space="preserve"> и </w:t>
      </w:r>
      <w:proofErr w:type="spellStart"/>
      <w:r w:rsidRPr="00C10F9B">
        <w:rPr>
          <w:sz w:val="28"/>
          <w:szCs w:val="28"/>
        </w:rPr>
        <w:t>Request</w:t>
      </w:r>
      <w:proofErr w:type="spellEnd"/>
      <w:r w:rsidRPr="00C10F9B">
        <w:rPr>
          <w:sz w:val="28"/>
          <w:szCs w:val="28"/>
        </w:rPr>
        <w:t xml:space="preserve"> — отношением </w:t>
      </w:r>
      <w:proofErr w:type="gramStart"/>
      <w:r w:rsidRPr="00C10F9B">
        <w:rPr>
          <w:sz w:val="28"/>
          <w:szCs w:val="28"/>
        </w:rPr>
        <w:t>1:N</w:t>
      </w:r>
      <w:proofErr w:type="gramEnd"/>
      <w:r w:rsidRPr="00C10F9B">
        <w:rPr>
          <w:sz w:val="28"/>
          <w:szCs w:val="28"/>
        </w:rPr>
        <w:t>, обеспечивая привязку всех приборов учёта, начислений, платежей и обращений к конкретному финансовому объекту.</w:t>
      </w:r>
    </w:p>
    <w:p w14:paraId="4B26AF0C" w14:textId="77777777" w:rsidR="00DA5FED" w:rsidRPr="00C10F9B" w:rsidRDefault="00DA5FED" w:rsidP="00C10F9B">
      <w:pPr>
        <w:pStyle w:val="ds-markdown-paragraph"/>
        <w:numPr>
          <w:ilvl w:val="0"/>
          <w:numId w:val="37"/>
        </w:numPr>
        <w:spacing w:line="360" w:lineRule="auto"/>
        <w:ind w:firstLine="709"/>
        <w:jc w:val="both"/>
        <w:rPr>
          <w:sz w:val="28"/>
          <w:szCs w:val="28"/>
        </w:rPr>
      </w:pPr>
      <w:proofErr w:type="spellStart"/>
      <w:r w:rsidRPr="00C10F9B">
        <w:rPr>
          <w:b/>
          <w:bCs/>
          <w:sz w:val="28"/>
          <w:szCs w:val="28"/>
        </w:rPr>
        <w:t>MeterDevice</w:t>
      </w:r>
      <w:proofErr w:type="spellEnd"/>
      <w:r w:rsidRPr="00C10F9B">
        <w:rPr>
          <w:b/>
          <w:bCs/>
          <w:sz w:val="28"/>
          <w:szCs w:val="28"/>
        </w:rPr>
        <w:t xml:space="preserve"> (Прибор учёта)</w:t>
      </w:r>
      <w:r w:rsidRPr="00C10F9B">
        <w:rPr>
          <w:sz w:val="28"/>
          <w:szCs w:val="28"/>
        </w:rPr>
        <w:t xml:space="preserve">: справочник индивидуальных и общедомовых счётчиков. Содержит тип ресурса (ХВС, ГВС, ЭЭ, отопление, газ), серийный номер, класс точности, дату установки, межповерочный интервал (МПИ), дату следующей поверки, текущий статус эксплуатации (активен, опломбирован, неисправен, снят) и ссылку на </w:t>
      </w:r>
      <w:proofErr w:type="spellStart"/>
      <w:r w:rsidRPr="00C10F9B">
        <w:rPr>
          <w:sz w:val="28"/>
          <w:szCs w:val="28"/>
        </w:rPr>
        <w:t>PersonalAccount</w:t>
      </w:r>
      <w:proofErr w:type="spellEnd"/>
      <w:r w:rsidRPr="00C10F9B">
        <w:rPr>
          <w:sz w:val="28"/>
          <w:szCs w:val="28"/>
        </w:rPr>
        <w:t xml:space="preserve">. Связь </w:t>
      </w:r>
      <w:proofErr w:type="gramStart"/>
      <w:r w:rsidRPr="00C10F9B">
        <w:rPr>
          <w:sz w:val="28"/>
          <w:szCs w:val="28"/>
        </w:rPr>
        <w:t>1:N</w:t>
      </w:r>
      <w:proofErr w:type="gramEnd"/>
      <w:r w:rsidRPr="00C10F9B">
        <w:rPr>
          <w:sz w:val="28"/>
          <w:szCs w:val="28"/>
        </w:rPr>
        <w:t xml:space="preserve"> позволяет регистрировать несколько точек потребления на один лицевой счёт, что соответствует реальной практике комплексного учёта коммунальных услуг и требованиям коммерческой точности.</w:t>
      </w:r>
    </w:p>
    <w:p w14:paraId="261636A7" w14:textId="77777777" w:rsidR="00DA5FED" w:rsidRPr="00C10F9B" w:rsidRDefault="00DA5FED" w:rsidP="00C10F9B">
      <w:pPr>
        <w:pStyle w:val="ds-markdown-paragraph"/>
        <w:numPr>
          <w:ilvl w:val="0"/>
          <w:numId w:val="37"/>
        </w:numPr>
        <w:spacing w:line="360" w:lineRule="auto"/>
        <w:ind w:firstLine="709"/>
        <w:jc w:val="both"/>
        <w:rPr>
          <w:sz w:val="28"/>
          <w:szCs w:val="28"/>
        </w:rPr>
      </w:pPr>
      <w:proofErr w:type="spellStart"/>
      <w:r w:rsidRPr="00C10F9B">
        <w:rPr>
          <w:b/>
          <w:bCs/>
          <w:sz w:val="28"/>
          <w:szCs w:val="28"/>
        </w:rPr>
        <w:lastRenderedPageBreak/>
        <w:t>MeterReading</w:t>
      </w:r>
      <w:proofErr w:type="spellEnd"/>
      <w:r w:rsidRPr="00C10F9B">
        <w:rPr>
          <w:b/>
          <w:bCs/>
          <w:sz w:val="28"/>
          <w:szCs w:val="28"/>
        </w:rPr>
        <w:t xml:space="preserve"> (Показания прибора)</w:t>
      </w:r>
      <w:r w:rsidRPr="00C10F9B">
        <w:rPr>
          <w:sz w:val="28"/>
          <w:szCs w:val="28"/>
        </w:rPr>
        <w:t>: накопительная таблица временного ряда потребления. Фиксирует числовое значение (Value), дату и время ввода (</w:t>
      </w:r>
      <w:proofErr w:type="spellStart"/>
      <w:r w:rsidRPr="00C10F9B">
        <w:rPr>
          <w:sz w:val="28"/>
          <w:szCs w:val="28"/>
        </w:rPr>
        <w:t>RecordedAt</w:t>
      </w:r>
      <w:proofErr w:type="spellEnd"/>
      <w:r w:rsidRPr="00C10F9B">
        <w:rPr>
          <w:sz w:val="28"/>
          <w:szCs w:val="28"/>
        </w:rPr>
        <w:t>), источник данных (житель, контролёр УК, автоматическая система), статус подтверждения (</w:t>
      </w:r>
      <w:proofErr w:type="spellStart"/>
      <w:r w:rsidRPr="00C10F9B">
        <w:rPr>
          <w:sz w:val="28"/>
          <w:szCs w:val="28"/>
        </w:rPr>
        <w:t>Confirmed</w:t>
      </w:r>
      <w:proofErr w:type="spellEnd"/>
      <w:r w:rsidRPr="00C10F9B">
        <w:rPr>
          <w:sz w:val="28"/>
          <w:szCs w:val="28"/>
        </w:rPr>
        <w:t xml:space="preserve">), идентификатор предыдущего показания и комментарий оператора при отклонении от нормы. Связь </w:t>
      </w:r>
      <w:proofErr w:type="gramStart"/>
      <w:r w:rsidRPr="00C10F9B">
        <w:rPr>
          <w:sz w:val="28"/>
          <w:szCs w:val="28"/>
        </w:rPr>
        <w:t>1:N</w:t>
      </w:r>
      <w:proofErr w:type="gramEnd"/>
      <w:r w:rsidRPr="00C10F9B">
        <w:rPr>
          <w:sz w:val="28"/>
          <w:szCs w:val="28"/>
        </w:rPr>
        <w:t xml:space="preserve"> с </w:t>
      </w:r>
      <w:proofErr w:type="spellStart"/>
      <w:r w:rsidRPr="00C10F9B">
        <w:rPr>
          <w:sz w:val="28"/>
          <w:szCs w:val="28"/>
        </w:rPr>
        <w:t>MeterDevice</w:t>
      </w:r>
      <w:proofErr w:type="spellEnd"/>
      <w:r w:rsidRPr="00C10F9B">
        <w:rPr>
          <w:sz w:val="28"/>
          <w:szCs w:val="28"/>
        </w:rPr>
        <w:t xml:space="preserve"> обеспечивает непрерывную историю измерений, необходимую для расчёта дельты потребления, выявления аномальных скачков, ретроспективного аудита и формирования актов сверки с ресурсоснабжающими организациями.</w:t>
      </w:r>
    </w:p>
    <w:p w14:paraId="3D3B6F99" w14:textId="77777777" w:rsidR="00DA5FED" w:rsidRPr="00C10F9B" w:rsidRDefault="00DA5FED" w:rsidP="00C10F9B">
      <w:pPr>
        <w:pStyle w:val="ds-markdown-paragraph"/>
        <w:numPr>
          <w:ilvl w:val="0"/>
          <w:numId w:val="37"/>
        </w:numPr>
        <w:spacing w:line="360" w:lineRule="auto"/>
        <w:ind w:firstLine="709"/>
        <w:jc w:val="both"/>
        <w:rPr>
          <w:sz w:val="28"/>
          <w:szCs w:val="28"/>
        </w:rPr>
      </w:pPr>
      <w:proofErr w:type="spellStart"/>
      <w:r w:rsidRPr="00C10F9B">
        <w:rPr>
          <w:b/>
          <w:bCs/>
          <w:sz w:val="28"/>
          <w:szCs w:val="28"/>
        </w:rPr>
        <w:t>RequestType</w:t>
      </w:r>
      <w:proofErr w:type="spellEnd"/>
      <w:r w:rsidRPr="00C10F9B">
        <w:rPr>
          <w:b/>
          <w:bCs/>
          <w:sz w:val="28"/>
          <w:szCs w:val="28"/>
        </w:rPr>
        <w:t xml:space="preserve"> (Тип заявки)</w:t>
      </w:r>
      <w:r w:rsidRPr="00C10F9B">
        <w:rPr>
          <w:sz w:val="28"/>
          <w:szCs w:val="28"/>
        </w:rPr>
        <w:t xml:space="preserve">: нормативный справочник категорий обращений. Включает код типа, наименование (сантехника, электрика, отопление, общестроительные работы, аварийная ситуация), приоритет обработки и нормативный срок исполнения (SLA в часах). Связь </w:t>
      </w:r>
      <w:proofErr w:type="gramStart"/>
      <w:r w:rsidRPr="00C10F9B">
        <w:rPr>
          <w:sz w:val="28"/>
          <w:szCs w:val="28"/>
        </w:rPr>
        <w:t>1:N</w:t>
      </w:r>
      <w:proofErr w:type="gramEnd"/>
      <w:r w:rsidRPr="00C10F9B">
        <w:rPr>
          <w:sz w:val="28"/>
          <w:szCs w:val="28"/>
        </w:rPr>
        <w:t xml:space="preserve"> с </w:t>
      </w:r>
      <w:proofErr w:type="spellStart"/>
      <w:r w:rsidRPr="00C10F9B">
        <w:rPr>
          <w:sz w:val="28"/>
          <w:szCs w:val="28"/>
        </w:rPr>
        <w:t>Request</w:t>
      </w:r>
      <w:proofErr w:type="spellEnd"/>
      <w:r w:rsidRPr="00C10F9B">
        <w:rPr>
          <w:sz w:val="28"/>
          <w:szCs w:val="28"/>
        </w:rPr>
        <w:t xml:space="preserve"> стандартизирует маршрутизацию, автоматизирует расчёт метрик диспетчерской службы, упрощает аналитическую группировку по видам работ и предотвращает ввод произвольных категорий персоналом.</w:t>
      </w:r>
    </w:p>
    <w:p w14:paraId="2C350CA3" w14:textId="77777777" w:rsidR="00DA5FED" w:rsidRPr="00C10F9B" w:rsidRDefault="00DA5FED" w:rsidP="00C10F9B">
      <w:pPr>
        <w:pStyle w:val="ds-markdown-paragraph"/>
        <w:numPr>
          <w:ilvl w:val="0"/>
          <w:numId w:val="37"/>
        </w:numPr>
        <w:spacing w:line="360" w:lineRule="auto"/>
        <w:ind w:firstLine="709"/>
        <w:jc w:val="both"/>
        <w:rPr>
          <w:sz w:val="28"/>
          <w:szCs w:val="28"/>
        </w:rPr>
      </w:pPr>
      <w:proofErr w:type="spellStart"/>
      <w:r w:rsidRPr="00C10F9B">
        <w:rPr>
          <w:b/>
          <w:bCs/>
          <w:sz w:val="28"/>
          <w:szCs w:val="28"/>
        </w:rPr>
        <w:t>Request</w:t>
      </w:r>
      <w:proofErr w:type="spellEnd"/>
      <w:r w:rsidRPr="00C10F9B">
        <w:rPr>
          <w:b/>
          <w:bCs/>
          <w:sz w:val="28"/>
          <w:szCs w:val="28"/>
        </w:rPr>
        <w:t xml:space="preserve"> (Заявка на обслуживание)</w:t>
      </w:r>
      <w:r w:rsidRPr="00C10F9B">
        <w:rPr>
          <w:sz w:val="28"/>
          <w:szCs w:val="28"/>
        </w:rPr>
        <w:t xml:space="preserve">: операционная сущность, фиксирующая жизненный цикл обращения. Содержит текстовое описание проблемы, координаты заявителя, привязку к </w:t>
      </w:r>
      <w:proofErr w:type="spellStart"/>
      <w:r w:rsidRPr="00C10F9B">
        <w:rPr>
          <w:sz w:val="28"/>
          <w:szCs w:val="28"/>
        </w:rPr>
        <w:t>PersonalAccount</w:t>
      </w:r>
      <w:proofErr w:type="spellEnd"/>
      <w:r w:rsidRPr="00C10F9B">
        <w:rPr>
          <w:sz w:val="28"/>
          <w:szCs w:val="28"/>
        </w:rPr>
        <w:t xml:space="preserve">, текущий статус (New, </w:t>
      </w:r>
      <w:proofErr w:type="spellStart"/>
      <w:r w:rsidRPr="00C10F9B">
        <w:rPr>
          <w:sz w:val="28"/>
          <w:szCs w:val="28"/>
        </w:rPr>
        <w:t>Assigned</w:t>
      </w:r>
      <w:proofErr w:type="spellEnd"/>
      <w:r w:rsidRPr="00C10F9B">
        <w:rPr>
          <w:sz w:val="28"/>
          <w:szCs w:val="28"/>
        </w:rPr>
        <w:t xml:space="preserve">, </w:t>
      </w:r>
      <w:proofErr w:type="spellStart"/>
      <w:r w:rsidRPr="00C10F9B">
        <w:rPr>
          <w:sz w:val="28"/>
          <w:szCs w:val="28"/>
        </w:rPr>
        <w:t>InProgress</w:t>
      </w:r>
      <w:proofErr w:type="spellEnd"/>
      <w:r w:rsidRPr="00C10F9B">
        <w:rPr>
          <w:sz w:val="28"/>
          <w:szCs w:val="28"/>
        </w:rPr>
        <w:t xml:space="preserve">, </w:t>
      </w:r>
      <w:proofErr w:type="spellStart"/>
      <w:r w:rsidRPr="00C10F9B">
        <w:rPr>
          <w:sz w:val="28"/>
          <w:szCs w:val="28"/>
        </w:rPr>
        <w:t>Completed</w:t>
      </w:r>
      <w:proofErr w:type="spellEnd"/>
      <w:r w:rsidRPr="00C10F9B">
        <w:rPr>
          <w:sz w:val="28"/>
          <w:szCs w:val="28"/>
        </w:rPr>
        <w:t xml:space="preserve">, </w:t>
      </w:r>
      <w:proofErr w:type="spellStart"/>
      <w:r w:rsidRPr="00C10F9B">
        <w:rPr>
          <w:sz w:val="28"/>
          <w:szCs w:val="28"/>
        </w:rPr>
        <w:t>Closed</w:t>
      </w:r>
      <w:proofErr w:type="spellEnd"/>
      <w:r w:rsidRPr="00C10F9B">
        <w:rPr>
          <w:sz w:val="28"/>
          <w:szCs w:val="28"/>
        </w:rPr>
        <w:t xml:space="preserve">, </w:t>
      </w:r>
      <w:proofErr w:type="spellStart"/>
      <w:r w:rsidRPr="00C10F9B">
        <w:rPr>
          <w:sz w:val="28"/>
          <w:szCs w:val="28"/>
        </w:rPr>
        <w:t>Rejected</w:t>
      </w:r>
      <w:proofErr w:type="spellEnd"/>
      <w:r w:rsidRPr="00C10F9B">
        <w:rPr>
          <w:sz w:val="28"/>
          <w:szCs w:val="28"/>
        </w:rPr>
        <w:t>), идентификатор назначенного исполнителя, дату создания, дату фактического закрытия, оценку качества работ (1–5) и комментарий. Переходы статусов валидируются на уровне бизнес-логики, а нелегитимные изменения блокируются с возвратом детализированной ошибки.</w:t>
      </w:r>
    </w:p>
    <w:p w14:paraId="0A328AB5" w14:textId="77777777" w:rsidR="00DA5FED" w:rsidRPr="00C10F9B" w:rsidRDefault="00DA5FED" w:rsidP="00C10F9B">
      <w:pPr>
        <w:pStyle w:val="ds-markdown-paragraph"/>
        <w:numPr>
          <w:ilvl w:val="0"/>
          <w:numId w:val="37"/>
        </w:numPr>
        <w:spacing w:line="360" w:lineRule="auto"/>
        <w:ind w:firstLine="709"/>
        <w:jc w:val="both"/>
        <w:rPr>
          <w:sz w:val="28"/>
          <w:szCs w:val="28"/>
        </w:rPr>
      </w:pPr>
      <w:proofErr w:type="spellStart"/>
      <w:r w:rsidRPr="00C10F9B">
        <w:rPr>
          <w:b/>
          <w:bCs/>
          <w:sz w:val="28"/>
          <w:szCs w:val="28"/>
        </w:rPr>
        <w:t>Accrual</w:t>
      </w:r>
      <w:proofErr w:type="spellEnd"/>
      <w:r w:rsidRPr="00C10F9B">
        <w:rPr>
          <w:b/>
          <w:bCs/>
          <w:sz w:val="28"/>
          <w:szCs w:val="28"/>
        </w:rPr>
        <w:t xml:space="preserve"> (Начисление)</w:t>
      </w:r>
      <w:r w:rsidRPr="00C10F9B">
        <w:rPr>
          <w:sz w:val="28"/>
          <w:szCs w:val="28"/>
        </w:rPr>
        <w:t>: финансовый документ расчётного периода. Включает период (</w:t>
      </w:r>
      <w:proofErr w:type="spellStart"/>
      <w:r w:rsidRPr="00C10F9B">
        <w:rPr>
          <w:sz w:val="28"/>
          <w:szCs w:val="28"/>
        </w:rPr>
        <w:t>YearMonth</w:t>
      </w:r>
      <w:proofErr w:type="spellEnd"/>
      <w:r w:rsidRPr="00C10F9B">
        <w:rPr>
          <w:sz w:val="28"/>
          <w:szCs w:val="28"/>
        </w:rPr>
        <w:t xml:space="preserve">), идентификатор услуги, сумму начисления, применённый тариф, объём потребления, формулу расчёта, </w:t>
      </w:r>
      <w:r w:rsidRPr="00C10F9B">
        <w:rPr>
          <w:sz w:val="28"/>
          <w:szCs w:val="28"/>
        </w:rPr>
        <w:lastRenderedPageBreak/>
        <w:t xml:space="preserve">статус (сформировано, оплачено, перерасчёт, оспорено) и ссылку на </w:t>
      </w:r>
      <w:proofErr w:type="spellStart"/>
      <w:r w:rsidRPr="00C10F9B">
        <w:rPr>
          <w:sz w:val="28"/>
          <w:szCs w:val="28"/>
        </w:rPr>
        <w:t>PersonalAccount</w:t>
      </w:r>
      <w:proofErr w:type="spellEnd"/>
      <w:r w:rsidRPr="00C10F9B">
        <w:rPr>
          <w:sz w:val="28"/>
          <w:szCs w:val="28"/>
        </w:rPr>
        <w:t xml:space="preserve">. Таблица обеспечивает детализацию начислений по каждой услуге, поддерживает </w:t>
      </w:r>
      <w:proofErr w:type="spellStart"/>
      <w:r w:rsidRPr="00C10F9B">
        <w:rPr>
          <w:sz w:val="28"/>
          <w:szCs w:val="28"/>
        </w:rPr>
        <w:t>версионирование</w:t>
      </w:r>
      <w:proofErr w:type="spellEnd"/>
      <w:r w:rsidRPr="00C10F9B">
        <w:rPr>
          <w:sz w:val="28"/>
          <w:szCs w:val="28"/>
        </w:rPr>
        <w:t xml:space="preserve"> тарифов, учитывает перерасчёты и позволяет формировать прозрачные, юридически значимые квитанции.</w:t>
      </w:r>
    </w:p>
    <w:p w14:paraId="4FFFEBCA" w14:textId="77777777" w:rsidR="00DA5FED" w:rsidRPr="00C10F9B" w:rsidRDefault="00DA5FED" w:rsidP="00C10F9B">
      <w:pPr>
        <w:pStyle w:val="ds-markdown-paragraph"/>
        <w:numPr>
          <w:ilvl w:val="0"/>
          <w:numId w:val="37"/>
        </w:numPr>
        <w:spacing w:line="360" w:lineRule="auto"/>
        <w:ind w:firstLine="709"/>
        <w:jc w:val="both"/>
        <w:rPr>
          <w:sz w:val="28"/>
          <w:szCs w:val="28"/>
        </w:rPr>
      </w:pPr>
      <w:proofErr w:type="spellStart"/>
      <w:r w:rsidRPr="00C10F9B">
        <w:rPr>
          <w:b/>
          <w:bCs/>
          <w:sz w:val="28"/>
          <w:szCs w:val="28"/>
        </w:rPr>
        <w:t>Payment</w:t>
      </w:r>
      <w:proofErr w:type="spellEnd"/>
      <w:r w:rsidRPr="00C10F9B">
        <w:rPr>
          <w:b/>
          <w:bCs/>
          <w:sz w:val="28"/>
          <w:szCs w:val="28"/>
        </w:rPr>
        <w:t xml:space="preserve"> (Платёж)</w:t>
      </w:r>
      <w:r w:rsidRPr="00C10F9B">
        <w:rPr>
          <w:sz w:val="28"/>
          <w:szCs w:val="28"/>
        </w:rPr>
        <w:t xml:space="preserve">: регистр поступлений денежных средств. Фиксирует дату платежа, сумму, способ оплаты (онлайн, касса УК, банковский перевод, эквайринг), номер транзакции или квитанции, комментарий бухгалтера и привязку к лицевому счёту. Связь с </w:t>
      </w:r>
      <w:proofErr w:type="spellStart"/>
      <w:r w:rsidRPr="00C10F9B">
        <w:rPr>
          <w:sz w:val="28"/>
          <w:szCs w:val="28"/>
        </w:rPr>
        <w:t>PersonalAccount</w:t>
      </w:r>
      <w:proofErr w:type="spellEnd"/>
      <w:r w:rsidRPr="00C10F9B">
        <w:rPr>
          <w:sz w:val="28"/>
          <w:szCs w:val="28"/>
        </w:rPr>
        <w:t xml:space="preserve"> позволяет автоматически обновлять сальдо, формировать реестры задолженности, сверять данные с банковскими выписками и начислять пени в соответствии с ЖК РФ.</w:t>
      </w:r>
    </w:p>
    <w:p w14:paraId="28057A67" w14:textId="77777777" w:rsidR="00DA5FED" w:rsidRPr="00C10F9B" w:rsidRDefault="00DA5FED" w:rsidP="00C10F9B">
      <w:pPr>
        <w:pStyle w:val="ds-markdown-paragraph"/>
        <w:numPr>
          <w:ilvl w:val="0"/>
          <w:numId w:val="37"/>
        </w:numPr>
        <w:spacing w:line="360" w:lineRule="auto"/>
        <w:ind w:firstLine="709"/>
        <w:jc w:val="both"/>
        <w:rPr>
          <w:sz w:val="28"/>
          <w:szCs w:val="28"/>
        </w:rPr>
      </w:pPr>
      <w:proofErr w:type="spellStart"/>
      <w:r w:rsidRPr="00C10F9B">
        <w:rPr>
          <w:b/>
          <w:bCs/>
          <w:sz w:val="28"/>
          <w:szCs w:val="28"/>
        </w:rPr>
        <w:t>Role</w:t>
      </w:r>
      <w:proofErr w:type="spellEnd"/>
      <w:r w:rsidRPr="00C10F9B">
        <w:rPr>
          <w:b/>
          <w:bCs/>
          <w:sz w:val="28"/>
          <w:szCs w:val="28"/>
        </w:rPr>
        <w:t xml:space="preserve"> и User (Роли и пользователи системы)</w:t>
      </w:r>
      <w:r w:rsidRPr="00C10F9B">
        <w:rPr>
          <w:sz w:val="28"/>
          <w:szCs w:val="28"/>
        </w:rPr>
        <w:t xml:space="preserve">: таблицы управления доступом и аутентификации. </w:t>
      </w:r>
      <w:r w:rsidRPr="00C10F9B">
        <w:rPr>
          <w:sz w:val="28"/>
          <w:szCs w:val="28"/>
          <w:lang w:val="en-US"/>
        </w:rPr>
        <w:t xml:space="preserve">Role </w:t>
      </w:r>
      <w:r w:rsidRPr="00C10F9B">
        <w:rPr>
          <w:sz w:val="28"/>
          <w:szCs w:val="28"/>
        </w:rPr>
        <w:t>содержит</w:t>
      </w:r>
      <w:r w:rsidRPr="00C10F9B">
        <w:rPr>
          <w:sz w:val="28"/>
          <w:szCs w:val="28"/>
          <w:lang w:val="en-US"/>
        </w:rPr>
        <w:t xml:space="preserve"> </w:t>
      </w:r>
      <w:r w:rsidRPr="00C10F9B">
        <w:rPr>
          <w:sz w:val="28"/>
          <w:szCs w:val="28"/>
        </w:rPr>
        <w:t>идентификатор</w:t>
      </w:r>
      <w:r w:rsidRPr="00C10F9B">
        <w:rPr>
          <w:sz w:val="28"/>
          <w:szCs w:val="28"/>
          <w:lang w:val="en-US"/>
        </w:rPr>
        <w:t xml:space="preserve"> </w:t>
      </w:r>
      <w:r w:rsidRPr="00C10F9B">
        <w:rPr>
          <w:sz w:val="28"/>
          <w:szCs w:val="28"/>
        </w:rPr>
        <w:t>и</w:t>
      </w:r>
      <w:r w:rsidRPr="00C10F9B">
        <w:rPr>
          <w:sz w:val="28"/>
          <w:szCs w:val="28"/>
          <w:lang w:val="en-US"/>
        </w:rPr>
        <w:t xml:space="preserve"> </w:t>
      </w:r>
      <w:r w:rsidRPr="00C10F9B">
        <w:rPr>
          <w:sz w:val="28"/>
          <w:szCs w:val="28"/>
        </w:rPr>
        <w:t>наименование</w:t>
      </w:r>
      <w:r w:rsidRPr="00C10F9B">
        <w:rPr>
          <w:sz w:val="28"/>
          <w:szCs w:val="28"/>
          <w:lang w:val="en-US"/>
        </w:rPr>
        <w:t xml:space="preserve"> </w:t>
      </w:r>
      <w:r w:rsidRPr="00C10F9B">
        <w:rPr>
          <w:sz w:val="28"/>
          <w:szCs w:val="28"/>
        </w:rPr>
        <w:t>роли</w:t>
      </w:r>
      <w:r w:rsidRPr="00C10F9B">
        <w:rPr>
          <w:sz w:val="28"/>
          <w:szCs w:val="28"/>
          <w:lang w:val="en-US"/>
        </w:rPr>
        <w:t xml:space="preserve"> (Resident, Dispatcher, Accountant, Admin, Master). </w:t>
      </w:r>
      <w:r w:rsidRPr="00C10F9B">
        <w:rPr>
          <w:sz w:val="28"/>
          <w:szCs w:val="28"/>
        </w:rPr>
        <w:t xml:space="preserve">User включает логин, </w:t>
      </w:r>
      <w:proofErr w:type="spellStart"/>
      <w:r w:rsidRPr="00C10F9B">
        <w:rPr>
          <w:sz w:val="28"/>
          <w:szCs w:val="28"/>
        </w:rPr>
        <w:t>хеш</w:t>
      </w:r>
      <w:proofErr w:type="spellEnd"/>
      <w:r w:rsidRPr="00C10F9B">
        <w:rPr>
          <w:sz w:val="28"/>
          <w:szCs w:val="28"/>
        </w:rPr>
        <w:t xml:space="preserve"> пароля (алгоритм </w:t>
      </w:r>
      <w:proofErr w:type="spellStart"/>
      <w:r w:rsidRPr="00C10F9B">
        <w:rPr>
          <w:sz w:val="28"/>
          <w:szCs w:val="28"/>
        </w:rPr>
        <w:t>bcrypt</w:t>
      </w:r>
      <w:proofErr w:type="spellEnd"/>
      <w:r w:rsidRPr="00C10F9B">
        <w:rPr>
          <w:sz w:val="28"/>
          <w:szCs w:val="28"/>
        </w:rPr>
        <w:t xml:space="preserve">, </w:t>
      </w:r>
      <w:proofErr w:type="spellStart"/>
      <w:r w:rsidRPr="00C10F9B">
        <w:rPr>
          <w:sz w:val="28"/>
          <w:szCs w:val="28"/>
        </w:rPr>
        <w:t>cost</w:t>
      </w:r>
      <w:proofErr w:type="spellEnd"/>
      <w:r w:rsidRPr="00C10F9B">
        <w:rPr>
          <w:sz w:val="28"/>
          <w:szCs w:val="28"/>
        </w:rPr>
        <w:t xml:space="preserve"> ≥12), привязку к роли, статус активности, дату последнего входа, IP-адрес последнего успешного входа и ссылку на </w:t>
      </w:r>
      <w:proofErr w:type="spellStart"/>
      <w:r w:rsidRPr="00C10F9B">
        <w:rPr>
          <w:sz w:val="28"/>
          <w:szCs w:val="28"/>
        </w:rPr>
        <w:t>PersonalAccount</w:t>
      </w:r>
      <w:proofErr w:type="spellEnd"/>
      <w:r w:rsidRPr="00C10F9B">
        <w:rPr>
          <w:sz w:val="28"/>
          <w:szCs w:val="28"/>
        </w:rPr>
        <w:t xml:space="preserve"> (для роли «Житель»). Обеспечивают </w:t>
      </w:r>
      <w:proofErr w:type="spellStart"/>
      <w:r w:rsidRPr="00C10F9B">
        <w:rPr>
          <w:sz w:val="28"/>
          <w:szCs w:val="28"/>
        </w:rPr>
        <w:t>claims-based</w:t>
      </w:r>
      <w:proofErr w:type="spellEnd"/>
      <w:r w:rsidRPr="00C10F9B">
        <w:rPr>
          <w:sz w:val="28"/>
          <w:szCs w:val="28"/>
        </w:rPr>
        <w:t xml:space="preserve"> авторизацию, ресурсный контроль доступа и ведение журнала сессий.</w:t>
      </w:r>
    </w:p>
    <w:p w14:paraId="753588F9" w14:textId="77777777" w:rsidR="00DA5FED" w:rsidRPr="00C10F9B" w:rsidRDefault="00DA5FED" w:rsidP="00C10F9B">
      <w:pPr>
        <w:pStyle w:val="ds-markdown-paragraph"/>
        <w:spacing w:line="360" w:lineRule="auto"/>
        <w:ind w:firstLine="709"/>
        <w:jc w:val="both"/>
        <w:rPr>
          <w:sz w:val="28"/>
          <w:szCs w:val="28"/>
        </w:rPr>
      </w:pPr>
      <w:r w:rsidRPr="00C10F9B">
        <w:rPr>
          <w:b/>
          <w:bCs/>
          <w:sz w:val="28"/>
          <w:szCs w:val="28"/>
        </w:rPr>
        <w:t>Правила ссылочной целостности и каскадного удаления</w:t>
      </w:r>
      <w:proofErr w:type="gramStart"/>
      <w:r w:rsidRPr="00C10F9B">
        <w:rPr>
          <w:b/>
          <w:bCs/>
          <w:sz w:val="28"/>
          <w:szCs w:val="28"/>
        </w:rPr>
        <w:t>:</w:t>
      </w:r>
      <w:r w:rsidRPr="00C10F9B">
        <w:rPr>
          <w:sz w:val="28"/>
          <w:szCs w:val="28"/>
        </w:rPr>
        <w:t xml:space="preserve"> Для</w:t>
      </w:r>
      <w:proofErr w:type="gramEnd"/>
      <w:r w:rsidRPr="00C10F9B">
        <w:rPr>
          <w:sz w:val="28"/>
          <w:szCs w:val="28"/>
        </w:rPr>
        <w:t xml:space="preserve"> обеспечения согласованности данных между связанными таблицами реализована строгая система внешних ключей. Все связи </w:t>
      </w:r>
      <w:proofErr w:type="gramStart"/>
      <w:r w:rsidRPr="00C10F9B">
        <w:rPr>
          <w:sz w:val="28"/>
          <w:szCs w:val="28"/>
        </w:rPr>
        <w:t>1:N</w:t>
      </w:r>
      <w:proofErr w:type="gramEnd"/>
      <w:r w:rsidRPr="00C10F9B">
        <w:rPr>
          <w:sz w:val="28"/>
          <w:szCs w:val="28"/>
        </w:rPr>
        <w:t xml:space="preserve"> настроены с указанием стратегии ON DELETE CASCADE для зависимых операционных сущностей, что гарантирует автоматическое удаление показаний, заявок, начислений и платежей при ликвидации родительского лицевого счёта или дома. Исключение составляет связь </w:t>
      </w:r>
      <w:proofErr w:type="spellStart"/>
      <w:r w:rsidRPr="00C10F9B">
        <w:rPr>
          <w:sz w:val="28"/>
          <w:szCs w:val="28"/>
        </w:rPr>
        <w:t>Request</w:t>
      </w:r>
      <w:proofErr w:type="spellEnd"/>
      <w:r w:rsidRPr="00C10F9B">
        <w:rPr>
          <w:sz w:val="28"/>
          <w:szCs w:val="28"/>
        </w:rPr>
        <w:t xml:space="preserve"> → </w:t>
      </w:r>
      <w:proofErr w:type="spellStart"/>
      <w:r w:rsidRPr="00C10F9B">
        <w:rPr>
          <w:sz w:val="28"/>
          <w:szCs w:val="28"/>
        </w:rPr>
        <w:t>RequestType</w:t>
      </w:r>
      <w:proofErr w:type="spellEnd"/>
      <w:r w:rsidRPr="00C10F9B">
        <w:rPr>
          <w:sz w:val="28"/>
          <w:szCs w:val="28"/>
        </w:rPr>
        <w:t xml:space="preserve">, где применяется ON DELETE RESTRICT для предотвращения удаления справочных категорий, пока они используются в активных обращениях. Критичные финансовые </w:t>
      </w:r>
      <w:r w:rsidRPr="00C10F9B">
        <w:rPr>
          <w:sz w:val="28"/>
          <w:szCs w:val="28"/>
        </w:rPr>
        <w:lastRenderedPageBreak/>
        <w:t>зависимости (</w:t>
      </w:r>
      <w:proofErr w:type="spellStart"/>
      <w:r w:rsidRPr="00C10F9B">
        <w:rPr>
          <w:sz w:val="28"/>
          <w:szCs w:val="28"/>
        </w:rPr>
        <w:t>Apartment</w:t>
      </w:r>
      <w:proofErr w:type="spellEnd"/>
      <w:r w:rsidRPr="00C10F9B">
        <w:rPr>
          <w:sz w:val="28"/>
          <w:szCs w:val="28"/>
        </w:rPr>
        <w:t xml:space="preserve"> → </w:t>
      </w:r>
      <w:proofErr w:type="spellStart"/>
      <w:r w:rsidRPr="00C10F9B">
        <w:rPr>
          <w:sz w:val="28"/>
          <w:szCs w:val="28"/>
        </w:rPr>
        <w:t>PersonalAccount</w:t>
      </w:r>
      <w:proofErr w:type="spellEnd"/>
      <w:r w:rsidRPr="00C10F9B">
        <w:rPr>
          <w:sz w:val="28"/>
          <w:szCs w:val="28"/>
        </w:rPr>
        <w:t>) защищены от каскадного удаления при наличии открытых расчётных периодов через проверку на уровне приложения и триггерных ограничений, что исключает потерю исторических данных при реорганизации жилого фонда.</w:t>
      </w:r>
    </w:p>
    <w:p w14:paraId="21D4A435" w14:textId="77777777" w:rsidR="00DA5FED" w:rsidRPr="00C10F9B" w:rsidRDefault="00DA5FED" w:rsidP="00C10F9B">
      <w:pPr>
        <w:pStyle w:val="ds-markdown-paragraph"/>
        <w:spacing w:line="360" w:lineRule="auto"/>
        <w:ind w:firstLine="709"/>
        <w:jc w:val="both"/>
        <w:rPr>
          <w:sz w:val="28"/>
          <w:szCs w:val="28"/>
        </w:rPr>
      </w:pPr>
      <w:r w:rsidRPr="00C10F9B">
        <w:rPr>
          <w:b/>
          <w:bCs/>
          <w:sz w:val="28"/>
          <w:szCs w:val="28"/>
        </w:rPr>
        <w:t>Нормализация и оптимизация логической схемы:</w:t>
      </w:r>
      <w:r w:rsidRPr="00C10F9B">
        <w:rPr>
          <w:sz w:val="28"/>
          <w:szCs w:val="28"/>
        </w:rPr>
        <w:t xml:space="preserve"> Логическая модель приведена к третьей нормальной форме (3НФ) путём последовательного исключения транзитивных зависимостей и повторяющихся групп. На этапе 1НФ обеспечена атомарность всех атрибутов (составные поля разделены, массивы заменены на отдельные таблицы). На этапе 2НФ устранена частичная зависимость неключевых полей от составных ключей (например, данные о тарифе вынесены в справочник, а в начислениях хранится только ссылка). На этапе 3НФ исключены транзитивные зависимости, что предотвращает аномалии вставки и обновления. Для оптимизации запросов введены суррогатные первичные ключи (INT </w:t>
      </w:r>
      <w:proofErr w:type="gramStart"/>
      <w:r w:rsidRPr="00C10F9B">
        <w:rPr>
          <w:sz w:val="28"/>
          <w:szCs w:val="28"/>
        </w:rPr>
        <w:t>IDENTITY(</w:t>
      </w:r>
      <w:proofErr w:type="gramEnd"/>
      <w:r w:rsidRPr="00C10F9B">
        <w:rPr>
          <w:sz w:val="28"/>
          <w:szCs w:val="28"/>
        </w:rPr>
        <w:t xml:space="preserve">1,1)), обеспечивающие стабильность связей при изменении бизнес-идентификаторов и ускоряющие операции JOIN. Дополнительно реализована сквозная стратегия аудита: все таблицы дополнены системными полями </w:t>
      </w:r>
      <w:proofErr w:type="spellStart"/>
      <w:r w:rsidRPr="00C10F9B">
        <w:rPr>
          <w:sz w:val="28"/>
          <w:szCs w:val="28"/>
        </w:rPr>
        <w:t>CreatedAt</w:t>
      </w:r>
      <w:proofErr w:type="spellEnd"/>
      <w:r w:rsidRPr="00C10F9B">
        <w:rPr>
          <w:sz w:val="28"/>
          <w:szCs w:val="28"/>
        </w:rPr>
        <w:t xml:space="preserve">, </w:t>
      </w:r>
      <w:proofErr w:type="spellStart"/>
      <w:r w:rsidRPr="00C10F9B">
        <w:rPr>
          <w:sz w:val="28"/>
          <w:szCs w:val="28"/>
        </w:rPr>
        <w:t>UpdatedAt</w:t>
      </w:r>
      <w:proofErr w:type="spellEnd"/>
      <w:r w:rsidRPr="00C10F9B">
        <w:rPr>
          <w:sz w:val="28"/>
          <w:szCs w:val="28"/>
        </w:rPr>
        <w:t xml:space="preserve">, </w:t>
      </w:r>
      <w:proofErr w:type="spellStart"/>
      <w:r w:rsidRPr="00C10F9B">
        <w:rPr>
          <w:sz w:val="28"/>
          <w:szCs w:val="28"/>
        </w:rPr>
        <w:t>CreatedBy</w:t>
      </w:r>
      <w:proofErr w:type="spellEnd"/>
      <w:r w:rsidRPr="00C10F9B">
        <w:rPr>
          <w:sz w:val="28"/>
          <w:szCs w:val="28"/>
        </w:rPr>
        <w:t xml:space="preserve">, </w:t>
      </w:r>
      <w:proofErr w:type="spellStart"/>
      <w:r w:rsidRPr="00C10F9B">
        <w:rPr>
          <w:sz w:val="28"/>
          <w:szCs w:val="28"/>
        </w:rPr>
        <w:t>IsActive</w:t>
      </w:r>
      <w:proofErr w:type="spellEnd"/>
      <w:r w:rsidRPr="00C10F9B">
        <w:rPr>
          <w:sz w:val="28"/>
          <w:szCs w:val="28"/>
        </w:rPr>
        <w:t xml:space="preserve">, </w:t>
      </w:r>
      <w:proofErr w:type="spellStart"/>
      <w:r w:rsidRPr="00C10F9B">
        <w:rPr>
          <w:sz w:val="28"/>
          <w:szCs w:val="28"/>
        </w:rPr>
        <w:t>IsDeleted</w:t>
      </w:r>
      <w:proofErr w:type="spellEnd"/>
      <w:r w:rsidRPr="00C10F9B">
        <w:rPr>
          <w:sz w:val="28"/>
          <w:szCs w:val="28"/>
        </w:rPr>
        <w:t xml:space="preserve">, что позволяет отслеживать историю изменений, поддерживать мягкое удаление, </w:t>
      </w:r>
      <w:proofErr w:type="spellStart"/>
      <w:r w:rsidRPr="00C10F9B">
        <w:rPr>
          <w:sz w:val="28"/>
          <w:szCs w:val="28"/>
        </w:rPr>
        <w:t>версионировать</w:t>
      </w:r>
      <w:proofErr w:type="spellEnd"/>
      <w:r w:rsidRPr="00C10F9B">
        <w:rPr>
          <w:sz w:val="28"/>
          <w:szCs w:val="28"/>
        </w:rPr>
        <w:t xml:space="preserve"> критичные справочники и соответствовать требованиям Федерального закона № 152-ФЗ о защите персональных данных.</w:t>
      </w:r>
    </w:p>
    <w:p w14:paraId="75AC4085" w14:textId="77777777" w:rsidR="00DA5FED" w:rsidRPr="00C10F9B" w:rsidRDefault="00DA5FED" w:rsidP="00C10F9B">
      <w:pPr>
        <w:pStyle w:val="ds-markdown-paragraph"/>
        <w:spacing w:line="360" w:lineRule="auto"/>
        <w:ind w:firstLine="709"/>
        <w:jc w:val="both"/>
        <w:rPr>
          <w:sz w:val="28"/>
          <w:szCs w:val="28"/>
        </w:rPr>
      </w:pPr>
      <w:r w:rsidRPr="00C10F9B">
        <w:rPr>
          <w:sz w:val="28"/>
          <w:szCs w:val="28"/>
        </w:rPr>
        <w:t xml:space="preserve">Физическая схема базы данных </w:t>
      </w:r>
      <w:proofErr w:type="spellStart"/>
      <w:r w:rsidRPr="00C10F9B">
        <w:rPr>
          <w:sz w:val="28"/>
          <w:szCs w:val="28"/>
        </w:rPr>
        <w:t>uk_management</w:t>
      </w:r>
      <w:proofErr w:type="spellEnd"/>
      <w:r w:rsidRPr="00C10F9B">
        <w:rPr>
          <w:sz w:val="28"/>
          <w:szCs w:val="28"/>
        </w:rPr>
        <w:t xml:space="preserve">, сгенерированная на основе данной логической модели в среде Microsoft SQL Server Management Studio, представлена на рисунке 9. Логическая структура полностью верифицирована на предмет отсутствия циклических зависимостей и избыточности, согласована с функциональными требованиями (п. 1.4.1) и готова к трансляции в физические объекты СУБД с учётом стратегии индексирования, проверочных ограничений (CHECK), планов резервного копирования и интеграции с серверным слоем через </w:t>
      </w:r>
      <w:proofErr w:type="spellStart"/>
      <w:r w:rsidRPr="00C10F9B">
        <w:rPr>
          <w:sz w:val="28"/>
          <w:szCs w:val="28"/>
        </w:rPr>
        <w:t>Entity</w:t>
      </w:r>
      <w:proofErr w:type="spellEnd"/>
      <w:r w:rsidRPr="00C10F9B">
        <w:rPr>
          <w:sz w:val="28"/>
          <w:szCs w:val="28"/>
        </w:rPr>
        <w:t xml:space="preserve"> Framework Core.</w:t>
      </w:r>
    </w:p>
    <w:p w14:paraId="0237E5A6" w14:textId="1141A6F1" w:rsidR="00AF4198" w:rsidRPr="00C10F9B" w:rsidRDefault="00AF4198" w:rsidP="00C10F9B">
      <w:pPr>
        <w:pStyle w:val="ds-markdown-paragraph"/>
        <w:spacing w:line="360" w:lineRule="auto"/>
        <w:ind w:firstLine="709"/>
        <w:jc w:val="both"/>
        <w:rPr>
          <w:sz w:val="28"/>
          <w:szCs w:val="28"/>
        </w:rPr>
      </w:pPr>
      <w:r w:rsidRPr="00C10F9B">
        <w:rPr>
          <w:sz w:val="28"/>
          <w:szCs w:val="28"/>
        </w:rPr>
        <w:lastRenderedPageBreak/>
        <w:t>Физическая реализация схемы в среде Microsoft SQL Server представлена на рисунке 9.</w:t>
      </w:r>
    </w:p>
    <w:p w14:paraId="1EAE29F8" w14:textId="2B243E50" w:rsidR="00AF4198" w:rsidRPr="00C10F9B" w:rsidRDefault="00AF4198" w:rsidP="00C10F9B">
      <w:pPr>
        <w:pStyle w:val="ds-markdown-paragraph"/>
        <w:spacing w:line="360" w:lineRule="auto"/>
        <w:ind w:firstLine="709"/>
        <w:jc w:val="both"/>
        <w:rPr>
          <w:sz w:val="28"/>
          <w:szCs w:val="28"/>
        </w:rPr>
      </w:pPr>
      <w:r w:rsidRPr="00C10F9B">
        <w:rPr>
          <w:noProof/>
          <w:sz w:val="28"/>
          <w:szCs w:val="28"/>
        </w:rPr>
        <w:drawing>
          <wp:inline distT="0" distB="0" distL="0" distR="0" wp14:anchorId="28774081" wp14:editId="0A53CEF7">
            <wp:extent cx="4610100" cy="2934103"/>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622191" cy="2941798"/>
                    </a:xfrm>
                    <a:prstGeom prst="rect">
                      <a:avLst/>
                    </a:prstGeom>
                  </pic:spPr>
                </pic:pic>
              </a:graphicData>
            </a:graphic>
          </wp:inline>
        </w:drawing>
      </w:r>
    </w:p>
    <w:p w14:paraId="3571C02C" w14:textId="772CEB09" w:rsidR="00AF4198" w:rsidRPr="00C10F9B" w:rsidRDefault="00AF4198" w:rsidP="00C10F9B">
      <w:pPr>
        <w:pStyle w:val="ds-markdown-paragraph"/>
        <w:spacing w:line="360" w:lineRule="auto"/>
        <w:ind w:firstLine="709"/>
        <w:jc w:val="both"/>
        <w:rPr>
          <w:sz w:val="28"/>
          <w:szCs w:val="28"/>
        </w:rPr>
      </w:pPr>
      <w:r w:rsidRPr="00C10F9B">
        <w:rPr>
          <w:rStyle w:val="a4"/>
          <w:sz w:val="28"/>
          <w:szCs w:val="28"/>
        </w:rPr>
        <w:t xml:space="preserve">Рисунок 9 – ER-диаграмма базы данных </w:t>
      </w:r>
      <w:proofErr w:type="spellStart"/>
      <w:r w:rsidRPr="00C10F9B">
        <w:rPr>
          <w:rStyle w:val="HTML"/>
          <w:rFonts w:ascii="Times New Roman" w:hAnsi="Times New Roman" w:cs="Times New Roman"/>
          <w:b/>
          <w:bCs/>
          <w:sz w:val="28"/>
          <w:szCs w:val="28"/>
        </w:rPr>
        <w:t>uk_management</w:t>
      </w:r>
      <w:proofErr w:type="spellEnd"/>
      <w:r w:rsidRPr="00C10F9B">
        <w:rPr>
          <w:rStyle w:val="a4"/>
          <w:sz w:val="28"/>
          <w:szCs w:val="28"/>
        </w:rPr>
        <w:t xml:space="preserve"> (MS SQL Server)</w:t>
      </w:r>
      <w:r w:rsidRPr="00C10F9B">
        <w:rPr>
          <w:sz w:val="28"/>
          <w:szCs w:val="28"/>
        </w:rPr>
        <w:br/>
      </w:r>
    </w:p>
    <w:p w14:paraId="67E62171" w14:textId="77777777" w:rsidR="00AF4198" w:rsidRPr="00C10F9B" w:rsidRDefault="00AF4198" w:rsidP="00C10F9B">
      <w:pPr>
        <w:pStyle w:val="ds-markdown-paragraph"/>
        <w:spacing w:line="360" w:lineRule="auto"/>
        <w:ind w:firstLine="709"/>
        <w:jc w:val="both"/>
        <w:rPr>
          <w:sz w:val="28"/>
          <w:szCs w:val="28"/>
        </w:rPr>
      </w:pPr>
      <w:r w:rsidRPr="00C10F9B">
        <w:rPr>
          <w:rStyle w:val="a4"/>
          <w:sz w:val="28"/>
          <w:szCs w:val="28"/>
        </w:rPr>
        <w:t>2.1.2 Физическая реализация</w:t>
      </w:r>
    </w:p>
    <w:p w14:paraId="65CC125D" w14:textId="77777777" w:rsidR="00DA5FED" w:rsidRPr="00C10F9B" w:rsidRDefault="00DA5FED" w:rsidP="00C10F9B">
      <w:pPr>
        <w:pStyle w:val="ds-markdown-paragraph"/>
        <w:spacing w:line="360" w:lineRule="auto"/>
        <w:ind w:firstLine="709"/>
        <w:jc w:val="both"/>
        <w:rPr>
          <w:sz w:val="28"/>
          <w:szCs w:val="28"/>
        </w:rPr>
      </w:pPr>
      <w:r w:rsidRPr="00C10F9B">
        <w:rPr>
          <w:sz w:val="28"/>
          <w:szCs w:val="28"/>
        </w:rPr>
        <w:t>Физическая реализация базы данных представляет собой процесс трансляции логической модели в конкретные объекты системы управления базами данных Microsoft SQL Server 2019 с определением типов данных, ограничений целостности, индексов и параметров хранения. На данном этапе абстрактные сущности и атрибуты преобразуются в физические таблицы с чётко определённой структурой, что обеспечивает эффективное хранение, быстрый доступ к данным и надёжную защиту от некорректных операций ввода.</w:t>
      </w:r>
    </w:p>
    <w:p w14:paraId="60E968FA" w14:textId="77777777" w:rsidR="00DA5FED" w:rsidRPr="00C10F9B" w:rsidRDefault="00DA5FED" w:rsidP="00C10F9B">
      <w:pPr>
        <w:pStyle w:val="ds-markdown-paragraph"/>
        <w:spacing w:line="360" w:lineRule="auto"/>
        <w:ind w:firstLine="709"/>
        <w:jc w:val="both"/>
        <w:rPr>
          <w:sz w:val="28"/>
          <w:szCs w:val="28"/>
        </w:rPr>
      </w:pPr>
      <w:r w:rsidRPr="00C10F9B">
        <w:rPr>
          <w:b/>
          <w:bCs/>
          <w:sz w:val="28"/>
          <w:szCs w:val="28"/>
        </w:rPr>
        <w:t xml:space="preserve">Определение первичных ключей и </w:t>
      </w:r>
      <w:proofErr w:type="spellStart"/>
      <w:r w:rsidRPr="00C10F9B">
        <w:rPr>
          <w:b/>
          <w:bCs/>
          <w:sz w:val="28"/>
          <w:szCs w:val="28"/>
        </w:rPr>
        <w:t>автоинкремента</w:t>
      </w:r>
      <w:proofErr w:type="spellEnd"/>
    </w:p>
    <w:p w14:paraId="756D2DF0" w14:textId="77777777" w:rsidR="00DA5FED" w:rsidRPr="00C10F9B" w:rsidRDefault="00DA5FED" w:rsidP="00C10F9B">
      <w:pPr>
        <w:pStyle w:val="ds-markdown-paragraph"/>
        <w:spacing w:line="360" w:lineRule="auto"/>
        <w:ind w:firstLine="709"/>
        <w:jc w:val="both"/>
        <w:rPr>
          <w:sz w:val="28"/>
          <w:szCs w:val="28"/>
        </w:rPr>
      </w:pPr>
      <w:r w:rsidRPr="00C10F9B">
        <w:rPr>
          <w:sz w:val="28"/>
          <w:szCs w:val="28"/>
        </w:rPr>
        <w:t xml:space="preserve">Для всех таблиц базы данных </w:t>
      </w:r>
      <w:proofErr w:type="spellStart"/>
      <w:r w:rsidRPr="00C10F9B">
        <w:rPr>
          <w:sz w:val="28"/>
          <w:szCs w:val="28"/>
        </w:rPr>
        <w:t>uk_management</w:t>
      </w:r>
      <w:proofErr w:type="spellEnd"/>
      <w:r w:rsidRPr="00C10F9B">
        <w:rPr>
          <w:sz w:val="28"/>
          <w:szCs w:val="28"/>
        </w:rPr>
        <w:t xml:space="preserve"> реализованы первичные ключи с использованием свойства IDENTITY(1,1), что обеспечивает </w:t>
      </w:r>
      <w:r w:rsidRPr="00C10F9B">
        <w:rPr>
          <w:sz w:val="28"/>
          <w:szCs w:val="28"/>
        </w:rPr>
        <w:lastRenderedPageBreak/>
        <w:t>автоматическую генерацию уникальных числовых идентификаторов начиная с 1 с шагом инкремента 1. Применение суррогатных ключей вместо естественных (например, адреса или серийных номеров) обусловлено следующими факторами: гарантированной уникальностью значений, независимостью от изменений бизнес-данных, оптимизацией производительности операций JOIN за счёт использования целочисленных типов данных (INT занимает 4 байта) и упрощением процессов репликации и миграции схемы.</w:t>
      </w:r>
    </w:p>
    <w:p w14:paraId="58314792" w14:textId="28EB6D6B" w:rsidR="00AF4198" w:rsidRPr="00C10F9B" w:rsidRDefault="00AF4198" w:rsidP="00C10F9B">
      <w:pPr>
        <w:pStyle w:val="ds-markdown-paragraph"/>
        <w:spacing w:line="360" w:lineRule="auto"/>
        <w:ind w:firstLine="709"/>
        <w:jc w:val="both"/>
        <w:rPr>
          <w:sz w:val="28"/>
          <w:szCs w:val="28"/>
        </w:rPr>
      </w:pPr>
      <w:r w:rsidRPr="00C10F9B">
        <w:rPr>
          <w:noProof/>
          <w:sz w:val="28"/>
          <w:szCs w:val="28"/>
        </w:rPr>
        <w:drawing>
          <wp:inline distT="0" distB="0" distL="0" distR="0" wp14:anchorId="11CBF7EB" wp14:editId="58F2A3F9">
            <wp:extent cx="3743847" cy="2172003"/>
            <wp:effectExtent l="0" t="0" r="952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743847" cy="2172003"/>
                    </a:xfrm>
                    <a:prstGeom prst="rect">
                      <a:avLst/>
                    </a:prstGeom>
                  </pic:spPr>
                </pic:pic>
              </a:graphicData>
            </a:graphic>
          </wp:inline>
        </w:drawing>
      </w:r>
    </w:p>
    <w:p w14:paraId="7E581879" w14:textId="40BBEBE4" w:rsidR="00AF4198" w:rsidRPr="00C10F9B" w:rsidRDefault="00AF4198" w:rsidP="00C10F9B">
      <w:pPr>
        <w:pStyle w:val="ds-markdown-paragraph"/>
        <w:spacing w:line="360" w:lineRule="auto"/>
        <w:ind w:firstLine="709"/>
        <w:jc w:val="both"/>
        <w:rPr>
          <w:sz w:val="28"/>
          <w:szCs w:val="28"/>
          <w:lang w:val="en-US"/>
        </w:rPr>
      </w:pPr>
      <w:r w:rsidRPr="00C10F9B">
        <w:rPr>
          <w:rStyle w:val="a4"/>
          <w:sz w:val="28"/>
          <w:szCs w:val="28"/>
        </w:rPr>
        <w:t>Рисунок</w:t>
      </w:r>
      <w:r w:rsidRPr="00C10F9B">
        <w:rPr>
          <w:rStyle w:val="a4"/>
          <w:sz w:val="28"/>
          <w:szCs w:val="28"/>
          <w:lang w:val="en-US"/>
        </w:rPr>
        <w:t xml:space="preserve"> 10 – </w:t>
      </w:r>
      <w:r w:rsidRPr="00C10F9B">
        <w:rPr>
          <w:rStyle w:val="a4"/>
          <w:sz w:val="28"/>
          <w:szCs w:val="28"/>
        </w:rPr>
        <w:t>Окно</w:t>
      </w:r>
      <w:r w:rsidRPr="00C10F9B">
        <w:rPr>
          <w:rStyle w:val="a4"/>
          <w:sz w:val="28"/>
          <w:szCs w:val="28"/>
          <w:lang w:val="en-US"/>
        </w:rPr>
        <w:t xml:space="preserve"> </w:t>
      </w:r>
      <w:r w:rsidRPr="00C10F9B">
        <w:rPr>
          <w:rStyle w:val="a4"/>
          <w:sz w:val="28"/>
          <w:szCs w:val="28"/>
        </w:rPr>
        <w:t>свойств</w:t>
      </w:r>
      <w:r w:rsidRPr="00C10F9B">
        <w:rPr>
          <w:rStyle w:val="a4"/>
          <w:sz w:val="28"/>
          <w:szCs w:val="28"/>
          <w:lang w:val="en-US"/>
        </w:rPr>
        <w:t xml:space="preserve"> </w:t>
      </w:r>
      <w:r w:rsidRPr="00C10F9B">
        <w:rPr>
          <w:rStyle w:val="a4"/>
          <w:sz w:val="28"/>
          <w:szCs w:val="28"/>
        </w:rPr>
        <w:t>таблицы</w:t>
      </w:r>
      <w:r w:rsidRPr="00C10F9B">
        <w:rPr>
          <w:rStyle w:val="a4"/>
          <w:sz w:val="28"/>
          <w:szCs w:val="28"/>
          <w:lang w:val="en-US"/>
        </w:rPr>
        <w:t xml:space="preserve"> </w:t>
      </w:r>
      <w:proofErr w:type="spellStart"/>
      <w:r w:rsidRPr="00C10F9B">
        <w:rPr>
          <w:rStyle w:val="HTML"/>
          <w:rFonts w:ascii="Times New Roman" w:hAnsi="Times New Roman" w:cs="Times New Roman"/>
          <w:b/>
          <w:bCs/>
          <w:sz w:val="28"/>
          <w:szCs w:val="28"/>
          <w:lang w:val="en-US"/>
        </w:rPr>
        <w:t>PersonalAccount</w:t>
      </w:r>
      <w:proofErr w:type="spellEnd"/>
      <w:r w:rsidRPr="00C10F9B">
        <w:rPr>
          <w:rStyle w:val="a4"/>
          <w:sz w:val="28"/>
          <w:szCs w:val="28"/>
          <w:lang w:val="en-US"/>
        </w:rPr>
        <w:t xml:space="preserve"> </w:t>
      </w:r>
      <w:r w:rsidRPr="00C10F9B">
        <w:rPr>
          <w:rStyle w:val="a4"/>
          <w:sz w:val="28"/>
          <w:szCs w:val="28"/>
        </w:rPr>
        <w:t>в</w:t>
      </w:r>
      <w:r w:rsidRPr="00C10F9B">
        <w:rPr>
          <w:rStyle w:val="a4"/>
          <w:sz w:val="28"/>
          <w:szCs w:val="28"/>
          <w:lang w:val="en-US"/>
        </w:rPr>
        <w:t xml:space="preserve"> SQL Server Management Studio</w:t>
      </w:r>
    </w:p>
    <w:p w14:paraId="1C8838EF" w14:textId="77777777" w:rsidR="00DA5FED" w:rsidRPr="00C10F9B" w:rsidRDefault="00DA5FED" w:rsidP="00C10F9B">
      <w:pPr>
        <w:pStyle w:val="ds-markdown-paragraph"/>
        <w:spacing w:line="360" w:lineRule="auto"/>
        <w:ind w:firstLine="709"/>
        <w:jc w:val="both"/>
        <w:rPr>
          <w:sz w:val="28"/>
          <w:szCs w:val="28"/>
        </w:rPr>
      </w:pPr>
      <w:r w:rsidRPr="00C10F9B">
        <w:rPr>
          <w:b/>
          <w:bCs/>
          <w:sz w:val="28"/>
          <w:szCs w:val="28"/>
        </w:rPr>
        <w:t>Типы данных и оптимизация хранения</w:t>
      </w:r>
    </w:p>
    <w:p w14:paraId="30FCE9A3" w14:textId="77777777" w:rsidR="00DA5FED" w:rsidRPr="00C10F9B" w:rsidRDefault="00DA5FED" w:rsidP="00C10F9B">
      <w:pPr>
        <w:pStyle w:val="ds-markdown-paragraph"/>
        <w:spacing w:line="360" w:lineRule="auto"/>
        <w:ind w:firstLine="709"/>
        <w:jc w:val="both"/>
        <w:rPr>
          <w:sz w:val="28"/>
          <w:szCs w:val="28"/>
        </w:rPr>
      </w:pPr>
      <w:r w:rsidRPr="00C10F9B">
        <w:rPr>
          <w:sz w:val="28"/>
          <w:szCs w:val="28"/>
        </w:rPr>
        <w:t>Для каждого атрибута таблицы выбран оптимальный тип данных, балансирующий между точностью представления информации и эффективностью использования дискового пространства:</w:t>
      </w:r>
    </w:p>
    <w:p w14:paraId="719BF09F" w14:textId="77777777" w:rsidR="00DA5FED" w:rsidRPr="00C10F9B" w:rsidRDefault="00DA5FED" w:rsidP="00C10F9B">
      <w:pPr>
        <w:pStyle w:val="ds-markdown-paragraph"/>
        <w:numPr>
          <w:ilvl w:val="0"/>
          <w:numId w:val="38"/>
        </w:numPr>
        <w:spacing w:line="360" w:lineRule="auto"/>
        <w:ind w:firstLine="709"/>
        <w:jc w:val="both"/>
        <w:rPr>
          <w:sz w:val="28"/>
          <w:szCs w:val="28"/>
        </w:rPr>
      </w:pPr>
      <w:r w:rsidRPr="00C10F9B">
        <w:rPr>
          <w:sz w:val="28"/>
          <w:szCs w:val="28"/>
        </w:rPr>
        <w:t>INT используется для первичных и внешних ключей, счётчиков, идентификаторов сущностей;</w:t>
      </w:r>
    </w:p>
    <w:p w14:paraId="066AFEDF" w14:textId="77777777" w:rsidR="00DA5FED" w:rsidRPr="00C10F9B" w:rsidRDefault="00DA5FED" w:rsidP="00C10F9B">
      <w:pPr>
        <w:pStyle w:val="ds-markdown-paragraph"/>
        <w:numPr>
          <w:ilvl w:val="0"/>
          <w:numId w:val="38"/>
        </w:numPr>
        <w:spacing w:line="360" w:lineRule="auto"/>
        <w:ind w:firstLine="709"/>
        <w:jc w:val="both"/>
        <w:rPr>
          <w:sz w:val="28"/>
          <w:szCs w:val="28"/>
        </w:rPr>
      </w:pPr>
      <w:r w:rsidRPr="00C10F9B">
        <w:rPr>
          <w:sz w:val="28"/>
          <w:szCs w:val="28"/>
        </w:rPr>
        <w:t xml:space="preserve">NVARCHAR(n) применяется для текстовых полей с поддержкой </w:t>
      </w:r>
      <w:proofErr w:type="spellStart"/>
      <w:r w:rsidRPr="00C10F9B">
        <w:rPr>
          <w:sz w:val="28"/>
          <w:szCs w:val="28"/>
        </w:rPr>
        <w:t>Unicode</w:t>
      </w:r>
      <w:proofErr w:type="spellEnd"/>
      <w:r w:rsidRPr="00C10F9B">
        <w:rPr>
          <w:sz w:val="28"/>
          <w:szCs w:val="28"/>
        </w:rPr>
        <w:t xml:space="preserve"> (ФИО, адреса, описания проблем), где n варьируется от 50 (для коротких строк) до 500 (для подробных описаний);</w:t>
      </w:r>
    </w:p>
    <w:p w14:paraId="51C07545" w14:textId="77777777" w:rsidR="00DA5FED" w:rsidRPr="00C10F9B" w:rsidRDefault="00DA5FED" w:rsidP="00C10F9B">
      <w:pPr>
        <w:pStyle w:val="ds-markdown-paragraph"/>
        <w:numPr>
          <w:ilvl w:val="0"/>
          <w:numId w:val="38"/>
        </w:numPr>
        <w:spacing w:line="360" w:lineRule="auto"/>
        <w:ind w:firstLine="709"/>
        <w:jc w:val="both"/>
        <w:rPr>
          <w:sz w:val="28"/>
          <w:szCs w:val="28"/>
        </w:rPr>
      </w:pPr>
      <w:proofErr w:type="gramStart"/>
      <w:r w:rsidRPr="00C10F9B">
        <w:rPr>
          <w:sz w:val="28"/>
          <w:szCs w:val="28"/>
        </w:rPr>
        <w:lastRenderedPageBreak/>
        <w:t>DECIMAL(</w:t>
      </w:r>
      <w:proofErr w:type="gramEnd"/>
      <w:r w:rsidRPr="00C10F9B">
        <w:rPr>
          <w:sz w:val="28"/>
          <w:szCs w:val="28"/>
        </w:rPr>
        <w:t>18,4) выбран для финансовых полей (суммы начислений, платежей, балансы) и показаний счётчиков, что обеспечивает точность до 4 знаков после запятой и предотвращает ошибки округления при расчётах;</w:t>
      </w:r>
    </w:p>
    <w:p w14:paraId="5F5FC41D" w14:textId="77777777" w:rsidR="00DA5FED" w:rsidRPr="00C10F9B" w:rsidRDefault="00DA5FED" w:rsidP="00C10F9B">
      <w:pPr>
        <w:pStyle w:val="ds-markdown-paragraph"/>
        <w:numPr>
          <w:ilvl w:val="0"/>
          <w:numId w:val="38"/>
        </w:numPr>
        <w:spacing w:line="360" w:lineRule="auto"/>
        <w:ind w:firstLine="709"/>
        <w:jc w:val="both"/>
        <w:rPr>
          <w:sz w:val="28"/>
          <w:szCs w:val="28"/>
        </w:rPr>
      </w:pPr>
      <w:r w:rsidRPr="00C10F9B">
        <w:rPr>
          <w:sz w:val="28"/>
          <w:szCs w:val="28"/>
        </w:rPr>
        <w:t>DATETIME2(0) используется для хранения дат и времени с точностью до секунды (даты создания записей, даты передачи показаний, временные метки статусов);</w:t>
      </w:r>
    </w:p>
    <w:p w14:paraId="77F36386" w14:textId="77777777" w:rsidR="00DA5FED" w:rsidRPr="00C10F9B" w:rsidRDefault="00DA5FED" w:rsidP="00C10F9B">
      <w:pPr>
        <w:pStyle w:val="ds-markdown-paragraph"/>
        <w:numPr>
          <w:ilvl w:val="0"/>
          <w:numId w:val="38"/>
        </w:numPr>
        <w:spacing w:line="360" w:lineRule="auto"/>
        <w:ind w:firstLine="709"/>
        <w:jc w:val="both"/>
        <w:rPr>
          <w:sz w:val="28"/>
          <w:szCs w:val="28"/>
        </w:rPr>
      </w:pPr>
      <w:r w:rsidRPr="00C10F9B">
        <w:rPr>
          <w:sz w:val="28"/>
          <w:szCs w:val="28"/>
        </w:rPr>
        <w:t>BIT применяется для логических флагов (</w:t>
      </w:r>
      <w:proofErr w:type="spellStart"/>
      <w:r w:rsidRPr="00C10F9B">
        <w:rPr>
          <w:sz w:val="28"/>
          <w:szCs w:val="28"/>
        </w:rPr>
        <w:t>IsActive</w:t>
      </w:r>
      <w:proofErr w:type="spellEnd"/>
      <w:r w:rsidRPr="00C10F9B">
        <w:rPr>
          <w:sz w:val="28"/>
          <w:szCs w:val="28"/>
        </w:rPr>
        <w:t xml:space="preserve">, </w:t>
      </w:r>
      <w:proofErr w:type="spellStart"/>
      <w:r w:rsidRPr="00C10F9B">
        <w:rPr>
          <w:sz w:val="28"/>
          <w:szCs w:val="28"/>
        </w:rPr>
        <w:t>IsDeleted</w:t>
      </w:r>
      <w:proofErr w:type="spellEnd"/>
      <w:r w:rsidRPr="00C10F9B">
        <w:rPr>
          <w:sz w:val="28"/>
          <w:szCs w:val="28"/>
        </w:rPr>
        <w:t xml:space="preserve">, </w:t>
      </w:r>
      <w:proofErr w:type="spellStart"/>
      <w:r w:rsidRPr="00C10F9B">
        <w:rPr>
          <w:sz w:val="28"/>
          <w:szCs w:val="28"/>
        </w:rPr>
        <w:t>Confirmed</w:t>
      </w:r>
      <w:proofErr w:type="spellEnd"/>
      <w:r w:rsidRPr="00C10F9B">
        <w:rPr>
          <w:sz w:val="28"/>
          <w:szCs w:val="28"/>
        </w:rPr>
        <w:t>), занимая минимальный объём памяти;</w:t>
      </w:r>
    </w:p>
    <w:p w14:paraId="4F3E0776" w14:textId="77777777" w:rsidR="00DA5FED" w:rsidRPr="00C10F9B" w:rsidRDefault="00DA5FED" w:rsidP="00C10F9B">
      <w:pPr>
        <w:pStyle w:val="ds-markdown-paragraph"/>
        <w:numPr>
          <w:ilvl w:val="0"/>
          <w:numId w:val="38"/>
        </w:numPr>
        <w:spacing w:line="360" w:lineRule="auto"/>
        <w:ind w:firstLine="709"/>
        <w:jc w:val="both"/>
        <w:rPr>
          <w:sz w:val="28"/>
          <w:szCs w:val="28"/>
        </w:rPr>
      </w:pPr>
      <w:r w:rsidRPr="00C10F9B">
        <w:rPr>
          <w:sz w:val="28"/>
          <w:szCs w:val="28"/>
        </w:rPr>
        <w:t>UNIQUEIDENTIFIER (GUID) может использоваться для токенов сессий или идентификаторов идемпотентности.</w:t>
      </w:r>
    </w:p>
    <w:p w14:paraId="19B11668" w14:textId="77777777" w:rsidR="00DA5FED" w:rsidRPr="00C10F9B" w:rsidRDefault="00DA5FED" w:rsidP="00C10F9B">
      <w:pPr>
        <w:pStyle w:val="ds-markdown-paragraph"/>
        <w:spacing w:line="360" w:lineRule="auto"/>
        <w:ind w:firstLine="709"/>
        <w:jc w:val="both"/>
        <w:rPr>
          <w:sz w:val="28"/>
          <w:szCs w:val="28"/>
        </w:rPr>
      </w:pPr>
      <w:r w:rsidRPr="00C10F9B">
        <w:rPr>
          <w:b/>
          <w:bCs/>
          <w:sz w:val="28"/>
          <w:szCs w:val="28"/>
        </w:rPr>
        <w:t xml:space="preserve">Проверочные ограничения (CHECK </w:t>
      </w:r>
      <w:proofErr w:type="spellStart"/>
      <w:r w:rsidRPr="00C10F9B">
        <w:rPr>
          <w:b/>
          <w:bCs/>
          <w:sz w:val="28"/>
          <w:szCs w:val="28"/>
        </w:rPr>
        <w:t>Constraints</w:t>
      </w:r>
      <w:proofErr w:type="spellEnd"/>
      <w:r w:rsidRPr="00C10F9B">
        <w:rPr>
          <w:b/>
          <w:bCs/>
          <w:sz w:val="28"/>
          <w:szCs w:val="28"/>
        </w:rPr>
        <w:t>)</w:t>
      </w:r>
    </w:p>
    <w:p w14:paraId="39B553C5" w14:textId="77777777" w:rsidR="00DA5FED" w:rsidRPr="00C10F9B" w:rsidRDefault="00DA5FED" w:rsidP="00C10F9B">
      <w:pPr>
        <w:pStyle w:val="ds-markdown-paragraph"/>
        <w:spacing w:line="360" w:lineRule="auto"/>
        <w:ind w:firstLine="709"/>
        <w:jc w:val="both"/>
        <w:rPr>
          <w:sz w:val="28"/>
          <w:szCs w:val="28"/>
        </w:rPr>
      </w:pPr>
      <w:r w:rsidRPr="00C10F9B">
        <w:rPr>
          <w:sz w:val="28"/>
          <w:szCs w:val="28"/>
        </w:rPr>
        <w:t>Особое внимание уделено реализации проверочных ограничений на уровне СУБД, которые предотвращают ввод некорректных или логически противоречивых данных непосредственно на этапе вставки или обновления записей, обеспечивая дополнительный уровень защиты помимо клиентской и серверной валидации в коде приложения.</w:t>
      </w:r>
    </w:p>
    <w:p w14:paraId="28F2B8F4" w14:textId="6064F7ED" w:rsidR="00AF4198" w:rsidRPr="00C10F9B" w:rsidRDefault="00AF4198" w:rsidP="00C10F9B">
      <w:pPr>
        <w:pStyle w:val="ds-markdown-paragraph"/>
        <w:spacing w:line="360" w:lineRule="auto"/>
        <w:ind w:firstLine="709"/>
        <w:jc w:val="both"/>
        <w:rPr>
          <w:sz w:val="28"/>
          <w:szCs w:val="28"/>
        </w:rPr>
      </w:pPr>
      <w:r w:rsidRPr="00C10F9B">
        <w:rPr>
          <w:noProof/>
          <w:sz w:val="28"/>
          <w:szCs w:val="28"/>
        </w:rPr>
        <w:drawing>
          <wp:inline distT="0" distB="0" distL="0" distR="0" wp14:anchorId="2F672E9A" wp14:editId="2473934D">
            <wp:extent cx="3686689" cy="2638793"/>
            <wp:effectExtent l="0" t="0" r="9525" b="952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686689" cy="2638793"/>
                    </a:xfrm>
                    <a:prstGeom prst="rect">
                      <a:avLst/>
                    </a:prstGeom>
                  </pic:spPr>
                </pic:pic>
              </a:graphicData>
            </a:graphic>
          </wp:inline>
        </w:drawing>
      </w:r>
    </w:p>
    <w:p w14:paraId="3900C331" w14:textId="6F896ABC" w:rsidR="00AF4198" w:rsidRPr="00C10F9B" w:rsidRDefault="00AF4198" w:rsidP="00C10F9B">
      <w:pPr>
        <w:pStyle w:val="ds-markdown-paragraph"/>
        <w:spacing w:line="360" w:lineRule="auto"/>
        <w:ind w:firstLine="709"/>
        <w:jc w:val="both"/>
        <w:rPr>
          <w:sz w:val="28"/>
          <w:szCs w:val="28"/>
        </w:rPr>
      </w:pPr>
      <w:r w:rsidRPr="00C10F9B">
        <w:rPr>
          <w:rStyle w:val="a4"/>
          <w:sz w:val="28"/>
          <w:szCs w:val="28"/>
        </w:rPr>
        <w:t xml:space="preserve">Рисунок 11 – Проверочные ограничения таблицы </w:t>
      </w:r>
      <w:proofErr w:type="spellStart"/>
      <w:r w:rsidRPr="00C10F9B">
        <w:rPr>
          <w:rStyle w:val="HTML"/>
          <w:rFonts w:ascii="Times New Roman" w:hAnsi="Times New Roman" w:cs="Times New Roman"/>
          <w:b/>
          <w:bCs/>
          <w:sz w:val="28"/>
          <w:szCs w:val="28"/>
        </w:rPr>
        <w:t>Request</w:t>
      </w:r>
      <w:proofErr w:type="spellEnd"/>
      <w:r w:rsidRPr="00C10F9B">
        <w:rPr>
          <w:sz w:val="28"/>
          <w:szCs w:val="28"/>
        </w:rPr>
        <w:br/>
      </w:r>
    </w:p>
    <w:p w14:paraId="2A143B2C" w14:textId="77777777" w:rsidR="00DA5FED" w:rsidRPr="00C10F9B" w:rsidRDefault="00DA5FED" w:rsidP="00C10F9B">
      <w:pPr>
        <w:pStyle w:val="ds-markdown-paragraph"/>
        <w:spacing w:line="360" w:lineRule="auto"/>
        <w:ind w:firstLine="709"/>
        <w:jc w:val="both"/>
        <w:rPr>
          <w:sz w:val="28"/>
          <w:szCs w:val="28"/>
        </w:rPr>
      </w:pPr>
      <w:r w:rsidRPr="00C10F9B">
        <w:rPr>
          <w:b/>
          <w:bCs/>
          <w:sz w:val="28"/>
          <w:szCs w:val="28"/>
        </w:rPr>
        <w:lastRenderedPageBreak/>
        <w:t>Индексы и оптимизация производительности</w:t>
      </w:r>
    </w:p>
    <w:p w14:paraId="652ECEC4" w14:textId="77777777" w:rsidR="00DA5FED" w:rsidRPr="00C10F9B" w:rsidRDefault="00DA5FED" w:rsidP="00C10F9B">
      <w:pPr>
        <w:pStyle w:val="ds-markdown-paragraph"/>
        <w:spacing w:line="360" w:lineRule="auto"/>
        <w:ind w:firstLine="709"/>
        <w:jc w:val="both"/>
        <w:rPr>
          <w:sz w:val="28"/>
          <w:szCs w:val="28"/>
        </w:rPr>
      </w:pPr>
      <w:r w:rsidRPr="00C10F9B">
        <w:rPr>
          <w:sz w:val="28"/>
          <w:szCs w:val="28"/>
        </w:rPr>
        <w:t xml:space="preserve">Для ускорения выполнения часто используемых запросов созданы дополнительные </w:t>
      </w:r>
      <w:proofErr w:type="spellStart"/>
      <w:r w:rsidRPr="00C10F9B">
        <w:rPr>
          <w:sz w:val="28"/>
          <w:szCs w:val="28"/>
        </w:rPr>
        <w:t>некластерные</w:t>
      </w:r>
      <w:proofErr w:type="spellEnd"/>
      <w:r w:rsidRPr="00C10F9B">
        <w:rPr>
          <w:sz w:val="28"/>
          <w:szCs w:val="28"/>
        </w:rPr>
        <w:t xml:space="preserve"> индексы:</w:t>
      </w:r>
    </w:p>
    <w:p w14:paraId="4FBF0F7E" w14:textId="77777777" w:rsidR="00DA5FED" w:rsidRPr="00C10F9B" w:rsidRDefault="00DA5FED" w:rsidP="00C10F9B">
      <w:pPr>
        <w:pStyle w:val="ds-markdown-paragraph"/>
        <w:numPr>
          <w:ilvl w:val="0"/>
          <w:numId w:val="39"/>
        </w:numPr>
        <w:spacing w:line="360" w:lineRule="auto"/>
        <w:ind w:firstLine="709"/>
        <w:jc w:val="both"/>
        <w:rPr>
          <w:sz w:val="28"/>
          <w:szCs w:val="28"/>
        </w:rPr>
      </w:pPr>
      <w:r w:rsidRPr="00C10F9B">
        <w:rPr>
          <w:sz w:val="28"/>
          <w:szCs w:val="28"/>
        </w:rPr>
        <w:t xml:space="preserve">Составной индекс по полям </w:t>
      </w:r>
      <w:proofErr w:type="spellStart"/>
      <w:proofErr w:type="gramStart"/>
      <w:r w:rsidRPr="00C10F9B">
        <w:rPr>
          <w:sz w:val="28"/>
          <w:szCs w:val="28"/>
        </w:rPr>
        <w:t>PersonalAccount</w:t>
      </w:r>
      <w:proofErr w:type="spellEnd"/>
      <w:r w:rsidRPr="00C10F9B">
        <w:rPr>
          <w:sz w:val="28"/>
          <w:szCs w:val="28"/>
        </w:rPr>
        <w:t>(</w:t>
      </w:r>
      <w:proofErr w:type="spellStart"/>
      <w:proofErr w:type="gramEnd"/>
      <w:r w:rsidRPr="00C10F9B">
        <w:rPr>
          <w:sz w:val="28"/>
          <w:szCs w:val="28"/>
        </w:rPr>
        <w:t>AccountNumber</w:t>
      </w:r>
      <w:proofErr w:type="spellEnd"/>
      <w:r w:rsidRPr="00C10F9B">
        <w:rPr>
          <w:sz w:val="28"/>
          <w:szCs w:val="28"/>
        </w:rPr>
        <w:t xml:space="preserve">) с включением столбцов </w:t>
      </w:r>
      <w:proofErr w:type="spellStart"/>
      <w:r w:rsidRPr="00C10F9B">
        <w:rPr>
          <w:sz w:val="28"/>
          <w:szCs w:val="28"/>
        </w:rPr>
        <w:t>FirstName</w:t>
      </w:r>
      <w:proofErr w:type="spellEnd"/>
      <w:r w:rsidRPr="00C10F9B">
        <w:rPr>
          <w:sz w:val="28"/>
          <w:szCs w:val="28"/>
        </w:rPr>
        <w:t xml:space="preserve">, </w:t>
      </w:r>
      <w:proofErr w:type="spellStart"/>
      <w:r w:rsidRPr="00C10F9B">
        <w:rPr>
          <w:sz w:val="28"/>
          <w:szCs w:val="28"/>
        </w:rPr>
        <w:t>LastName</w:t>
      </w:r>
      <w:proofErr w:type="spellEnd"/>
      <w:r w:rsidRPr="00C10F9B">
        <w:rPr>
          <w:sz w:val="28"/>
          <w:szCs w:val="28"/>
        </w:rPr>
        <w:t xml:space="preserve"> для быстрого поиска лицевых счетов;</w:t>
      </w:r>
    </w:p>
    <w:p w14:paraId="6FC229E4" w14:textId="77777777" w:rsidR="00DA5FED" w:rsidRPr="00C10F9B" w:rsidRDefault="00DA5FED" w:rsidP="00C10F9B">
      <w:pPr>
        <w:pStyle w:val="ds-markdown-paragraph"/>
        <w:numPr>
          <w:ilvl w:val="0"/>
          <w:numId w:val="39"/>
        </w:numPr>
        <w:spacing w:line="360" w:lineRule="auto"/>
        <w:ind w:firstLine="709"/>
        <w:jc w:val="both"/>
        <w:rPr>
          <w:sz w:val="28"/>
          <w:szCs w:val="28"/>
        </w:rPr>
      </w:pPr>
      <w:r w:rsidRPr="00C10F9B">
        <w:rPr>
          <w:sz w:val="28"/>
          <w:szCs w:val="28"/>
        </w:rPr>
        <w:t xml:space="preserve">Индекс по </w:t>
      </w:r>
      <w:proofErr w:type="spellStart"/>
      <w:proofErr w:type="gramStart"/>
      <w:r w:rsidRPr="00C10F9B">
        <w:rPr>
          <w:sz w:val="28"/>
          <w:szCs w:val="28"/>
        </w:rPr>
        <w:t>Request</w:t>
      </w:r>
      <w:proofErr w:type="spellEnd"/>
      <w:r w:rsidRPr="00C10F9B">
        <w:rPr>
          <w:sz w:val="28"/>
          <w:szCs w:val="28"/>
        </w:rPr>
        <w:t>(</w:t>
      </w:r>
      <w:proofErr w:type="spellStart"/>
      <w:proofErr w:type="gramEnd"/>
      <w:r w:rsidRPr="00C10F9B">
        <w:rPr>
          <w:sz w:val="28"/>
          <w:szCs w:val="28"/>
        </w:rPr>
        <w:t>Status</w:t>
      </w:r>
      <w:proofErr w:type="spellEnd"/>
      <w:r w:rsidRPr="00C10F9B">
        <w:rPr>
          <w:sz w:val="28"/>
          <w:szCs w:val="28"/>
        </w:rPr>
        <w:t xml:space="preserve">, </w:t>
      </w:r>
      <w:proofErr w:type="spellStart"/>
      <w:r w:rsidRPr="00C10F9B">
        <w:rPr>
          <w:sz w:val="28"/>
          <w:szCs w:val="28"/>
        </w:rPr>
        <w:t>CreatedAt</w:t>
      </w:r>
      <w:proofErr w:type="spellEnd"/>
      <w:r w:rsidRPr="00C10F9B">
        <w:rPr>
          <w:sz w:val="28"/>
          <w:szCs w:val="28"/>
        </w:rPr>
        <w:t>) оптимизирует выборку заявок для журнала диспетчера с фильтрацией по статусу и сортировкой по дате;</w:t>
      </w:r>
    </w:p>
    <w:p w14:paraId="06CDF6DC" w14:textId="77777777" w:rsidR="00DA5FED" w:rsidRPr="00C10F9B" w:rsidRDefault="00DA5FED" w:rsidP="00C10F9B">
      <w:pPr>
        <w:pStyle w:val="ds-markdown-paragraph"/>
        <w:numPr>
          <w:ilvl w:val="0"/>
          <w:numId w:val="39"/>
        </w:numPr>
        <w:spacing w:line="360" w:lineRule="auto"/>
        <w:ind w:firstLine="709"/>
        <w:jc w:val="both"/>
        <w:rPr>
          <w:sz w:val="28"/>
          <w:szCs w:val="28"/>
        </w:rPr>
      </w:pPr>
      <w:r w:rsidRPr="00C10F9B">
        <w:rPr>
          <w:sz w:val="28"/>
          <w:szCs w:val="28"/>
        </w:rPr>
        <w:t xml:space="preserve">Индекс по </w:t>
      </w:r>
      <w:proofErr w:type="spellStart"/>
      <w:proofErr w:type="gramStart"/>
      <w:r w:rsidRPr="00C10F9B">
        <w:rPr>
          <w:sz w:val="28"/>
          <w:szCs w:val="28"/>
        </w:rPr>
        <w:t>MeterReading</w:t>
      </w:r>
      <w:proofErr w:type="spellEnd"/>
      <w:r w:rsidRPr="00C10F9B">
        <w:rPr>
          <w:sz w:val="28"/>
          <w:szCs w:val="28"/>
        </w:rPr>
        <w:t>(</w:t>
      </w:r>
      <w:proofErr w:type="spellStart"/>
      <w:proofErr w:type="gramEnd"/>
      <w:r w:rsidRPr="00C10F9B">
        <w:rPr>
          <w:sz w:val="28"/>
          <w:szCs w:val="28"/>
        </w:rPr>
        <w:t>MeterDeviceId</w:t>
      </w:r>
      <w:proofErr w:type="spellEnd"/>
      <w:r w:rsidRPr="00C10F9B">
        <w:rPr>
          <w:sz w:val="28"/>
          <w:szCs w:val="28"/>
        </w:rPr>
        <w:t xml:space="preserve">, </w:t>
      </w:r>
      <w:proofErr w:type="spellStart"/>
      <w:r w:rsidRPr="00C10F9B">
        <w:rPr>
          <w:sz w:val="28"/>
          <w:szCs w:val="28"/>
        </w:rPr>
        <w:t>RecordedAt</w:t>
      </w:r>
      <w:proofErr w:type="spellEnd"/>
      <w:r w:rsidRPr="00C10F9B">
        <w:rPr>
          <w:sz w:val="28"/>
          <w:szCs w:val="28"/>
        </w:rPr>
        <w:t>) ускоряет получение истории показаний конкретного счётчика;</w:t>
      </w:r>
    </w:p>
    <w:p w14:paraId="2684001C" w14:textId="77777777" w:rsidR="00DA5FED" w:rsidRPr="00C10F9B" w:rsidRDefault="00DA5FED" w:rsidP="00C10F9B">
      <w:pPr>
        <w:pStyle w:val="ds-markdown-paragraph"/>
        <w:numPr>
          <w:ilvl w:val="0"/>
          <w:numId w:val="39"/>
        </w:numPr>
        <w:spacing w:line="360" w:lineRule="auto"/>
        <w:ind w:firstLine="709"/>
        <w:jc w:val="both"/>
        <w:rPr>
          <w:sz w:val="28"/>
          <w:szCs w:val="28"/>
        </w:rPr>
      </w:pPr>
      <w:r w:rsidRPr="00C10F9B">
        <w:rPr>
          <w:sz w:val="28"/>
          <w:szCs w:val="28"/>
        </w:rPr>
        <w:t>Покрывающий индекс (</w:t>
      </w:r>
      <w:proofErr w:type="spellStart"/>
      <w:r w:rsidRPr="00C10F9B">
        <w:rPr>
          <w:sz w:val="28"/>
          <w:szCs w:val="28"/>
        </w:rPr>
        <w:t>Covering</w:t>
      </w:r>
      <w:proofErr w:type="spellEnd"/>
      <w:r w:rsidRPr="00C10F9B">
        <w:rPr>
          <w:sz w:val="28"/>
          <w:szCs w:val="28"/>
        </w:rPr>
        <w:t xml:space="preserve"> Index) для отчётов по должникам включает поля </w:t>
      </w:r>
      <w:proofErr w:type="spellStart"/>
      <w:proofErr w:type="gramStart"/>
      <w:r w:rsidRPr="00C10F9B">
        <w:rPr>
          <w:sz w:val="28"/>
          <w:szCs w:val="28"/>
        </w:rPr>
        <w:t>PersonalAccount</w:t>
      </w:r>
      <w:proofErr w:type="spellEnd"/>
      <w:r w:rsidRPr="00C10F9B">
        <w:rPr>
          <w:sz w:val="28"/>
          <w:szCs w:val="28"/>
        </w:rPr>
        <w:t>(</w:t>
      </w:r>
      <w:proofErr w:type="spellStart"/>
      <w:proofErr w:type="gramEnd"/>
      <w:r w:rsidRPr="00C10F9B">
        <w:rPr>
          <w:sz w:val="28"/>
          <w:szCs w:val="28"/>
        </w:rPr>
        <w:t>AccountId</w:t>
      </w:r>
      <w:proofErr w:type="spellEnd"/>
      <w:r w:rsidRPr="00C10F9B">
        <w:rPr>
          <w:sz w:val="28"/>
          <w:szCs w:val="28"/>
        </w:rPr>
        <w:t xml:space="preserve">, Balance, </w:t>
      </w:r>
      <w:proofErr w:type="spellStart"/>
      <w:r w:rsidRPr="00C10F9B">
        <w:rPr>
          <w:sz w:val="28"/>
          <w:szCs w:val="28"/>
        </w:rPr>
        <w:t>LastPaymentDate</w:t>
      </w:r>
      <w:proofErr w:type="spellEnd"/>
      <w:r w:rsidRPr="00C10F9B">
        <w:rPr>
          <w:sz w:val="28"/>
          <w:szCs w:val="28"/>
        </w:rPr>
        <w:t xml:space="preserve">), позволяя удовлетворять запросы без обращения к основной таблице (Index Only </w:t>
      </w:r>
      <w:proofErr w:type="spellStart"/>
      <w:r w:rsidRPr="00C10F9B">
        <w:rPr>
          <w:sz w:val="28"/>
          <w:szCs w:val="28"/>
        </w:rPr>
        <w:t>Scan</w:t>
      </w:r>
      <w:proofErr w:type="spellEnd"/>
      <w:r w:rsidRPr="00C10F9B">
        <w:rPr>
          <w:sz w:val="28"/>
          <w:szCs w:val="28"/>
        </w:rPr>
        <w:t>).</w:t>
      </w:r>
    </w:p>
    <w:p w14:paraId="3104EFC4" w14:textId="77777777" w:rsidR="00DA5FED" w:rsidRPr="00C10F9B" w:rsidRDefault="00DA5FED" w:rsidP="00C10F9B">
      <w:pPr>
        <w:pStyle w:val="ds-markdown-paragraph"/>
        <w:spacing w:line="360" w:lineRule="auto"/>
        <w:ind w:firstLine="709"/>
        <w:jc w:val="both"/>
        <w:rPr>
          <w:sz w:val="28"/>
          <w:szCs w:val="28"/>
        </w:rPr>
      </w:pPr>
      <w:r w:rsidRPr="00C10F9B">
        <w:rPr>
          <w:b/>
          <w:bCs/>
          <w:sz w:val="28"/>
          <w:szCs w:val="28"/>
        </w:rPr>
        <w:t>Диаграмма развёртывания системы</w:t>
      </w:r>
    </w:p>
    <w:p w14:paraId="256EF185" w14:textId="77777777" w:rsidR="00DA5FED" w:rsidRPr="00C10F9B" w:rsidRDefault="00DA5FED" w:rsidP="00C10F9B">
      <w:pPr>
        <w:pStyle w:val="ds-markdown-paragraph"/>
        <w:spacing w:line="360" w:lineRule="auto"/>
        <w:ind w:firstLine="709"/>
        <w:jc w:val="both"/>
        <w:rPr>
          <w:sz w:val="28"/>
          <w:szCs w:val="28"/>
        </w:rPr>
      </w:pPr>
      <w:r w:rsidRPr="00C10F9B">
        <w:rPr>
          <w:sz w:val="28"/>
          <w:szCs w:val="28"/>
        </w:rPr>
        <w:t>Физическое размещение компонентов информационной системы отражено на диаграмме развёртывания, которая демонстрирует архитектуру клиент-серверного взаимодействия и распределение программного обеспечения между аппаратными узлами.</w:t>
      </w:r>
    </w:p>
    <w:p w14:paraId="12EF1950" w14:textId="7F534001" w:rsidR="00AF4198" w:rsidRPr="00C10F9B" w:rsidRDefault="00AF4198" w:rsidP="00683210">
      <w:pPr>
        <w:pStyle w:val="ds-markdown-paragraph"/>
        <w:spacing w:line="360" w:lineRule="auto"/>
        <w:ind w:firstLine="709"/>
        <w:jc w:val="center"/>
        <w:rPr>
          <w:sz w:val="28"/>
          <w:szCs w:val="28"/>
        </w:rPr>
      </w:pPr>
      <w:r w:rsidRPr="00C10F9B">
        <w:rPr>
          <w:noProof/>
          <w:sz w:val="28"/>
          <w:szCs w:val="28"/>
        </w:rPr>
        <w:lastRenderedPageBreak/>
        <w:drawing>
          <wp:inline distT="0" distB="0" distL="0" distR="0" wp14:anchorId="3A44E6F1" wp14:editId="4C571053">
            <wp:extent cx="2838450" cy="4174191"/>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849823" cy="4190916"/>
                    </a:xfrm>
                    <a:prstGeom prst="rect">
                      <a:avLst/>
                    </a:prstGeom>
                  </pic:spPr>
                </pic:pic>
              </a:graphicData>
            </a:graphic>
          </wp:inline>
        </w:drawing>
      </w:r>
    </w:p>
    <w:p w14:paraId="60F2DDBB" w14:textId="5B109AB2" w:rsidR="00AF4198" w:rsidRPr="00C10F9B" w:rsidRDefault="00AF4198" w:rsidP="00C10F9B">
      <w:pPr>
        <w:pStyle w:val="ds-markdown-paragraph"/>
        <w:spacing w:line="360" w:lineRule="auto"/>
        <w:ind w:firstLine="709"/>
        <w:jc w:val="both"/>
        <w:rPr>
          <w:sz w:val="28"/>
          <w:szCs w:val="28"/>
        </w:rPr>
      </w:pPr>
      <w:r w:rsidRPr="00C10F9B">
        <w:rPr>
          <w:rStyle w:val="a4"/>
          <w:sz w:val="28"/>
          <w:szCs w:val="28"/>
        </w:rPr>
        <w:t>Рисунок 12 – Диаграмма развёртывания информационной системы</w:t>
      </w:r>
    </w:p>
    <w:p w14:paraId="60314817" w14:textId="77777777" w:rsidR="00AF4198" w:rsidRPr="00C10F9B" w:rsidRDefault="00AF4198" w:rsidP="00C10F9B">
      <w:pPr>
        <w:pStyle w:val="3"/>
        <w:spacing w:line="360" w:lineRule="auto"/>
        <w:ind w:firstLine="709"/>
        <w:jc w:val="both"/>
        <w:rPr>
          <w:rFonts w:ascii="Times New Roman" w:hAnsi="Times New Roman" w:cs="Times New Roman"/>
          <w:color w:val="auto"/>
          <w:szCs w:val="28"/>
        </w:rPr>
      </w:pPr>
      <w:r w:rsidRPr="00C10F9B">
        <w:rPr>
          <w:rFonts w:ascii="Times New Roman" w:hAnsi="Times New Roman" w:cs="Times New Roman"/>
          <w:color w:val="auto"/>
          <w:szCs w:val="28"/>
        </w:rPr>
        <w:t>2.2 Программная реализация информационной системы</w:t>
      </w:r>
    </w:p>
    <w:p w14:paraId="39A20DBE" w14:textId="77777777" w:rsidR="000B103A" w:rsidRPr="00C10F9B" w:rsidRDefault="000B103A" w:rsidP="00C10F9B">
      <w:pPr>
        <w:pStyle w:val="ds-markdown-paragraph"/>
        <w:spacing w:line="360" w:lineRule="auto"/>
        <w:ind w:firstLine="709"/>
        <w:jc w:val="both"/>
        <w:rPr>
          <w:sz w:val="28"/>
          <w:szCs w:val="28"/>
        </w:rPr>
      </w:pPr>
      <w:r w:rsidRPr="00C10F9B">
        <w:rPr>
          <w:sz w:val="28"/>
          <w:szCs w:val="28"/>
        </w:rPr>
        <w:t>Этап программной реализации информационной системы представляет собой практическое воплощение проектных решений, разработанных на аналитической стадии, в виде функционирующего клиент-серверного веб-приложения, готового к промышленной эксплуатации в деятельности управляющей компании. Данный раздел дипломного проекта детально описывает процесс трансляции логических моделей данных, функциональных спецификаций, архитектурных диаграмм и пользовательских сценариев в программный код, обеспечивающий автоматизацию ключевых бизнес-процессов ЖКХ: учёт жилого фонда, диспетчеризацию заявок, коммерческий учёт ресурсов, расчётно-кассовые операции и формирование регламентированной отчётности.</w:t>
      </w:r>
    </w:p>
    <w:p w14:paraId="18F60FD6" w14:textId="77777777" w:rsidR="000B103A" w:rsidRPr="00C10F9B" w:rsidRDefault="000B103A" w:rsidP="00C10F9B">
      <w:pPr>
        <w:pStyle w:val="ds-markdown-paragraph"/>
        <w:spacing w:line="360" w:lineRule="auto"/>
        <w:ind w:firstLine="709"/>
        <w:jc w:val="both"/>
        <w:rPr>
          <w:sz w:val="28"/>
          <w:szCs w:val="28"/>
        </w:rPr>
      </w:pPr>
      <w:r w:rsidRPr="00C10F9B">
        <w:rPr>
          <w:sz w:val="28"/>
          <w:szCs w:val="28"/>
        </w:rPr>
        <w:lastRenderedPageBreak/>
        <w:t>Реализация системы выполнена в строгом соответствии с требованиями ГОСТ 34.602-89 к этапам рабочего проектирования и программирования автоматизированных систем, а также с принципами современной инженерии программного обеспечения: модульность, слабая связность компонентов, высокая когезия внутри модулей, инверсия зависимостей и непрерывная интеграция. Выбор технологического стека (серверная часть на базе ASP.NET Core 8, клиентская часть на Vue.js 3, СУБД Microsoft SQL Server 2019, взаимодействие через REST API с аутентификацией JWT) обусловлен результатами сравнительного анализа, проведённого в подразделе 1.5, и гарантирует соответствие системы нефункциональным требованиям к производительности, безопасности, масштабируемости и удобству сопровождения.</w:t>
      </w:r>
    </w:p>
    <w:p w14:paraId="32CA481B" w14:textId="77777777" w:rsidR="000B103A" w:rsidRPr="00C10F9B" w:rsidRDefault="000B103A" w:rsidP="00C10F9B">
      <w:pPr>
        <w:pStyle w:val="ds-markdown-paragraph"/>
        <w:spacing w:line="360" w:lineRule="auto"/>
        <w:ind w:firstLine="709"/>
        <w:jc w:val="both"/>
        <w:rPr>
          <w:sz w:val="28"/>
          <w:szCs w:val="28"/>
        </w:rPr>
      </w:pPr>
      <w:r w:rsidRPr="00C10F9B">
        <w:rPr>
          <w:sz w:val="28"/>
          <w:szCs w:val="28"/>
        </w:rPr>
        <w:t>Процесс разработки осуществлялся итеративно, с применением практик гибкой методологии (</w:t>
      </w:r>
      <w:proofErr w:type="spellStart"/>
      <w:r w:rsidRPr="00C10F9B">
        <w:rPr>
          <w:sz w:val="28"/>
          <w:szCs w:val="28"/>
        </w:rPr>
        <w:t>Agile</w:t>
      </w:r>
      <w:proofErr w:type="spellEnd"/>
      <w:r w:rsidRPr="00C10F9B">
        <w:rPr>
          <w:sz w:val="28"/>
          <w:szCs w:val="28"/>
        </w:rPr>
        <w:t>/</w:t>
      </w:r>
      <w:proofErr w:type="spellStart"/>
      <w:r w:rsidRPr="00C10F9B">
        <w:rPr>
          <w:sz w:val="28"/>
          <w:szCs w:val="28"/>
        </w:rPr>
        <w:t>Scrum</w:t>
      </w:r>
      <w:proofErr w:type="spellEnd"/>
      <w:r w:rsidRPr="00C10F9B">
        <w:rPr>
          <w:sz w:val="28"/>
          <w:szCs w:val="28"/>
        </w:rPr>
        <w:t xml:space="preserve">), что позволяло оперативно верифицировать корректность реализации отдельных модулей, своевременно вносить корректировки по результатам тестирования и поддерживать актуальность документации на всех этапах жизненного цикла. Каждый функциональный </w:t>
      </w:r>
      <w:proofErr w:type="gramStart"/>
      <w:r w:rsidRPr="00C10F9B">
        <w:rPr>
          <w:sz w:val="28"/>
          <w:szCs w:val="28"/>
        </w:rPr>
        <w:t>блок системы</w:t>
      </w:r>
      <w:proofErr w:type="gramEnd"/>
      <w:r w:rsidRPr="00C10F9B">
        <w:rPr>
          <w:sz w:val="28"/>
          <w:szCs w:val="28"/>
        </w:rPr>
        <w:t xml:space="preserve"> (управление справочниками, работа с заявками, учёт показаний, расчёт начислений, формирование отчётности) реализован в виде независимого модуля с чётко определёнными интерфейсами взаимодействия, что обеспечивает возможность параллельной разработки, упрощает отладку и создаёт технологический фундамент для дальнейшего масштабирования продукта.</w:t>
      </w:r>
    </w:p>
    <w:p w14:paraId="153CF29A" w14:textId="77777777" w:rsidR="000B103A" w:rsidRPr="00C10F9B" w:rsidRDefault="000B103A" w:rsidP="00C10F9B">
      <w:pPr>
        <w:pStyle w:val="ds-markdown-paragraph"/>
        <w:spacing w:line="360" w:lineRule="auto"/>
        <w:ind w:firstLine="709"/>
        <w:jc w:val="both"/>
        <w:rPr>
          <w:sz w:val="28"/>
          <w:szCs w:val="28"/>
        </w:rPr>
      </w:pPr>
      <w:r w:rsidRPr="00C10F9B">
        <w:rPr>
          <w:sz w:val="28"/>
          <w:szCs w:val="28"/>
        </w:rPr>
        <w:t xml:space="preserve">Особое внимание в ходе реализации уделено вопросам обеспечения информационной безопасности: все передаваемые данные шифруются по протоколу HTTPS/TLS 1.2+, учётные данные пользователей хранятся в хешированном виде (алгоритм </w:t>
      </w:r>
      <w:proofErr w:type="spellStart"/>
      <w:r w:rsidRPr="00C10F9B">
        <w:rPr>
          <w:sz w:val="28"/>
          <w:szCs w:val="28"/>
        </w:rPr>
        <w:t>bcrypt</w:t>
      </w:r>
      <w:proofErr w:type="spellEnd"/>
      <w:r w:rsidRPr="00C10F9B">
        <w:rPr>
          <w:sz w:val="28"/>
          <w:szCs w:val="28"/>
        </w:rPr>
        <w:t xml:space="preserve">), реализована многоуровневая авторизация на основе ролей и </w:t>
      </w:r>
      <w:proofErr w:type="spellStart"/>
      <w:r w:rsidRPr="00C10F9B">
        <w:rPr>
          <w:sz w:val="28"/>
          <w:szCs w:val="28"/>
        </w:rPr>
        <w:t>claims</w:t>
      </w:r>
      <w:proofErr w:type="spellEnd"/>
      <w:r w:rsidRPr="00C10F9B">
        <w:rPr>
          <w:sz w:val="28"/>
          <w:szCs w:val="28"/>
        </w:rPr>
        <w:t xml:space="preserve">, а критичные операции сопровождаются ведением неизменяемого журнала аудита. Дополнительно внедрены </w:t>
      </w:r>
      <w:r w:rsidRPr="00C10F9B">
        <w:rPr>
          <w:sz w:val="28"/>
          <w:szCs w:val="28"/>
        </w:rPr>
        <w:lastRenderedPageBreak/>
        <w:t xml:space="preserve">механизмы защиты от распространённых веб-уязвимостей (SQL-инъекции, XSS, CSRF), валидация входных данных на всех уровнях и ограничение частоты запросов для предотвращения атак типа </w:t>
      </w:r>
      <w:proofErr w:type="spellStart"/>
      <w:r w:rsidRPr="00C10F9B">
        <w:rPr>
          <w:sz w:val="28"/>
          <w:szCs w:val="28"/>
        </w:rPr>
        <w:t>brute-force</w:t>
      </w:r>
      <w:proofErr w:type="spellEnd"/>
      <w:r w:rsidRPr="00C10F9B">
        <w:rPr>
          <w:sz w:val="28"/>
          <w:szCs w:val="28"/>
        </w:rPr>
        <w:t>.</w:t>
      </w:r>
    </w:p>
    <w:p w14:paraId="5DA78F8B" w14:textId="4937088C" w:rsidR="00AF4198" w:rsidRPr="00C10F9B" w:rsidRDefault="000B103A" w:rsidP="00C10F9B">
      <w:pPr>
        <w:pStyle w:val="ds-markdown-paragraph"/>
        <w:spacing w:line="360" w:lineRule="auto"/>
        <w:ind w:firstLine="709"/>
        <w:jc w:val="both"/>
        <w:rPr>
          <w:sz w:val="28"/>
          <w:szCs w:val="28"/>
        </w:rPr>
      </w:pPr>
      <w:r w:rsidRPr="00C10F9B">
        <w:rPr>
          <w:sz w:val="28"/>
          <w:szCs w:val="28"/>
        </w:rPr>
        <w:t>Дальнейшее изложение в данном подразделе структурировано по двум ключевым направлениям: сначала детализируется архитектурная организация приложения с описанием взаимодействия клиентского и серверного слоёв, механизмов аутентификации и маршрутизации запросов, затем — функциональные модули и интерфейсы пользователя, реализованные для различных ролей (житель, диспетчер, бухгалтер, администратор). Представленные решения полностью соответствуют требованиям, сформулированным в разделе 1.4, и готовы к развёртыванию в производственной среде управляющей компании.</w:t>
      </w:r>
    </w:p>
    <w:p w14:paraId="5812D67C" w14:textId="77777777" w:rsidR="000B103A" w:rsidRPr="00C10F9B" w:rsidRDefault="000B103A" w:rsidP="00C10F9B">
      <w:pPr>
        <w:pStyle w:val="ds-markdown-paragraph"/>
        <w:spacing w:line="360" w:lineRule="auto"/>
        <w:ind w:firstLine="709"/>
        <w:jc w:val="both"/>
        <w:rPr>
          <w:b/>
          <w:bCs/>
          <w:sz w:val="28"/>
          <w:szCs w:val="28"/>
        </w:rPr>
      </w:pPr>
      <w:r w:rsidRPr="00C10F9B">
        <w:rPr>
          <w:b/>
          <w:bCs/>
          <w:sz w:val="28"/>
          <w:szCs w:val="28"/>
        </w:rPr>
        <w:t>2.2.1 Архитектура приложения</w:t>
      </w:r>
    </w:p>
    <w:p w14:paraId="37346BD2" w14:textId="77777777" w:rsidR="000B103A" w:rsidRPr="00C10F9B" w:rsidRDefault="000B103A" w:rsidP="00C10F9B">
      <w:pPr>
        <w:pStyle w:val="ds-markdown-paragraph"/>
        <w:spacing w:line="360" w:lineRule="auto"/>
        <w:ind w:firstLine="709"/>
        <w:jc w:val="both"/>
        <w:rPr>
          <w:sz w:val="28"/>
          <w:szCs w:val="28"/>
        </w:rPr>
      </w:pPr>
      <w:r w:rsidRPr="00C10F9B">
        <w:rPr>
          <w:sz w:val="28"/>
          <w:szCs w:val="28"/>
        </w:rPr>
        <w:t xml:space="preserve">Архитектурное проектирование информационной системы выполнено на основе трёхзвенной (клиент-серверной) модели, которая обеспечивает строгое разделение ответственности между пользовательским интерфейсом, бизнес-логикой и уровнем хранения данных. Выбор данной архитектурной парадигмы обусловлен требованиями к масштабируемости, </w:t>
      </w:r>
      <w:proofErr w:type="spellStart"/>
      <w:r w:rsidRPr="00C10F9B">
        <w:rPr>
          <w:sz w:val="28"/>
          <w:szCs w:val="28"/>
        </w:rPr>
        <w:t>сопровождаемости</w:t>
      </w:r>
      <w:proofErr w:type="spellEnd"/>
      <w:r w:rsidRPr="00C10F9B">
        <w:rPr>
          <w:sz w:val="28"/>
          <w:szCs w:val="28"/>
        </w:rPr>
        <w:t xml:space="preserve"> и безопасности корпоративных веб-приложений, а также соответствует современным практикам инженерии программного обеспечения (ГОСТ Р ИСО/МЭК/IEEE 12207-2010, ISO/IEC/IEEE 42010). Трёхзвенная структура позволяет независимо обновлять, тестировать и масштабировать каждый слой, минимизирует риски внесения ошибок при доработках, упрощает организацию параллельной разработки и обеспечивает прозрачную трассировку запросов от пользовательского действия до выполнения SQL-операции в базе данных.</w:t>
      </w:r>
    </w:p>
    <w:p w14:paraId="7119352C" w14:textId="77777777" w:rsidR="000B103A" w:rsidRPr="00C10F9B" w:rsidRDefault="000B103A" w:rsidP="00C10F9B">
      <w:pPr>
        <w:pStyle w:val="ds-markdown-paragraph"/>
        <w:spacing w:line="360" w:lineRule="auto"/>
        <w:ind w:firstLine="709"/>
        <w:jc w:val="both"/>
        <w:rPr>
          <w:sz w:val="28"/>
          <w:szCs w:val="28"/>
        </w:rPr>
      </w:pPr>
      <w:r w:rsidRPr="00C10F9B">
        <w:rPr>
          <w:b/>
          <w:bCs/>
          <w:sz w:val="28"/>
          <w:szCs w:val="28"/>
        </w:rPr>
        <w:t>Клиентский слой (</w:t>
      </w:r>
      <w:proofErr w:type="spellStart"/>
      <w:r w:rsidRPr="00C10F9B">
        <w:rPr>
          <w:b/>
          <w:bCs/>
          <w:sz w:val="28"/>
          <w:szCs w:val="28"/>
        </w:rPr>
        <w:t>Presentation</w:t>
      </w:r>
      <w:proofErr w:type="spellEnd"/>
      <w:r w:rsidRPr="00C10F9B">
        <w:rPr>
          <w:b/>
          <w:bCs/>
          <w:sz w:val="28"/>
          <w:szCs w:val="28"/>
        </w:rPr>
        <w:t xml:space="preserve"> </w:t>
      </w:r>
      <w:proofErr w:type="spellStart"/>
      <w:r w:rsidRPr="00C10F9B">
        <w:rPr>
          <w:b/>
          <w:bCs/>
          <w:sz w:val="28"/>
          <w:szCs w:val="28"/>
        </w:rPr>
        <w:t>Tier</w:t>
      </w:r>
      <w:proofErr w:type="spellEnd"/>
      <w:r w:rsidRPr="00C10F9B">
        <w:rPr>
          <w:b/>
          <w:bCs/>
          <w:sz w:val="28"/>
          <w:szCs w:val="28"/>
        </w:rPr>
        <w:t>)</w:t>
      </w:r>
      <w:r w:rsidRPr="00C10F9B">
        <w:rPr>
          <w:sz w:val="28"/>
          <w:szCs w:val="28"/>
        </w:rPr>
        <w:t xml:space="preserve"> реализован как одностраничное веб-приложение (Single Page Application, SPA) на базе фреймворка Vue.js 3 с </w:t>
      </w:r>
      <w:r w:rsidRPr="00C10F9B">
        <w:rPr>
          <w:sz w:val="28"/>
          <w:szCs w:val="28"/>
        </w:rPr>
        <w:lastRenderedPageBreak/>
        <w:t xml:space="preserve">использованием </w:t>
      </w:r>
      <w:proofErr w:type="spellStart"/>
      <w:r w:rsidRPr="00C10F9B">
        <w:rPr>
          <w:sz w:val="28"/>
          <w:szCs w:val="28"/>
        </w:rPr>
        <w:t>Composition</w:t>
      </w:r>
      <w:proofErr w:type="spellEnd"/>
      <w:r w:rsidRPr="00C10F9B">
        <w:rPr>
          <w:sz w:val="28"/>
          <w:szCs w:val="28"/>
        </w:rPr>
        <w:t xml:space="preserve"> API. Данный подход обеспечивает высокую реактивность интерфейса, модульность компонентов и эффективное управление состоянием приложения без перезагрузки страницы при навигации. Архитектура клиентской части структурирована по функциональным доменам: директория </w:t>
      </w:r>
      <w:proofErr w:type="spellStart"/>
      <w:r w:rsidRPr="00C10F9B">
        <w:rPr>
          <w:sz w:val="28"/>
          <w:szCs w:val="28"/>
        </w:rPr>
        <w:t>views</w:t>
      </w:r>
      <w:proofErr w:type="spellEnd"/>
      <w:r w:rsidRPr="00C10F9B">
        <w:rPr>
          <w:sz w:val="28"/>
          <w:szCs w:val="28"/>
        </w:rPr>
        <w:t xml:space="preserve"> содержит маршрутизируемые страницы (</w:t>
      </w:r>
      <w:proofErr w:type="spellStart"/>
      <w:r w:rsidRPr="00C10F9B">
        <w:rPr>
          <w:sz w:val="28"/>
          <w:szCs w:val="28"/>
        </w:rPr>
        <w:t>Dashboard</w:t>
      </w:r>
      <w:proofErr w:type="spellEnd"/>
      <w:r w:rsidRPr="00C10F9B">
        <w:rPr>
          <w:sz w:val="28"/>
          <w:szCs w:val="28"/>
        </w:rPr>
        <w:t xml:space="preserve">, </w:t>
      </w:r>
      <w:proofErr w:type="spellStart"/>
      <w:r w:rsidRPr="00C10F9B">
        <w:rPr>
          <w:sz w:val="28"/>
          <w:szCs w:val="28"/>
        </w:rPr>
        <w:t>MeterReadings</w:t>
      </w:r>
      <w:proofErr w:type="spellEnd"/>
      <w:r w:rsidRPr="00C10F9B">
        <w:rPr>
          <w:sz w:val="28"/>
          <w:szCs w:val="28"/>
        </w:rPr>
        <w:t xml:space="preserve">, </w:t>
      </w:r>
      <w:proofErr w:type="spellStart"/>
      <w:r w:rsidRPr="00C10F9B">
        <w:rPr>
          <w:sz w:val="28"/>
          <w:szCs w:val="28"/>
        </w:rPr>
        <w:t>Requests</w:t>
      </w:r>
      <w:proofErr w:type="spellEnd"/>
      <w:r w:rsidRPr="00C10F9B">
        <w:rPr>
          <w:sz w:val="28"/>
          <w:szCs w:val="28"/>
        </w:rPr>
        <w:t xml:space="preserve">, </w:t>
      </w:r>
      <w:proofErr w:type="spellStart"/>
      <w:r w:rsidRPr="00C10F9B">
        <w:rPr>
          <w:sz w:val="28"/>
          <w:szCs w:val="28"/>
        </w:rPr>
        <w:t>Reports</w:t>
      </w:r>
      <w:proofErr w:type="spellEnd"/>
      <w:r w:rsidRPr="00C10F9B">
        <w:rPr>
          <w:sz w:val="28"/>
          <w:szCs w:val="28"/>
        </w:rPr>
        <w:t xml:space="preserve">), </w:t>
      </w:r>
      <w:proofErr w:type="spellStart"/>
      <w:r w:rsidRPr="00C10F9B">
        <w:rPr>
          <w:sz w:val="28"/>
          <w:szCs w:val="28"/>
        </w:rPr>
        <w:t>components</w:t>
      </w:r>
      <w:proofErr w:type="spellEnd"/>
      <w:r w:rsidRPr="00C10F9B">
        <w:rPr>
          <w:sz w:val="28"/>
          <w:szCs w:val="28"/>
        </w:rPr>
        <w:t xml:space="preserve"> — переиспользуемые UI-элементы (таблицы с пагинацией, формы с валидацией, модальные окна, навигационные панели), </w:t>
      </w:r>
      <w:proofErr w:type="spellStart"/>
      <w:r w:rsidRPr="00C10F9B">
        <w:rPr>
          <w:sz w:val="28"/>
          <w:szCs w:val="28"/>
        </w:rPr>
        <w:t>stores</w:t>
      </w:r>
      <w:proofErr w:type="spellEnd"/>
      <w:r w:rsidRPr="00C10F9B">
        <w:rPr>
          <w:sz w:val="28"/>
          <w:szCs w:val="28"/>
        </w:rPr>
        <w:t xml:space="preserve"> — модули глобального состояния на базе </w:t>
      </w:r>
      <w:proofErr w:type="spellStart"/>
      <w:r w:rsidRPr="00C10F9B">
        <w:rPr>
          <w:sz w:val="28"/>
          <w:szCs w:val="28"/>
        </w:rPr>
        <w:t>Pinia</w:t>
      </w:r>
      <w:proofErr w:type="spellEnd"/>
      <w:r w:rsidRPr="00C10F9B">
        <w:rPr>
          <w:sz w:val="28"/>
          <w:szCs w:val="28"/>
        </w:rPr>
        <w:t xml:space="preserve">, </w:t>
      </w:r>
      <w:proofErr w:type="spellStart"/>
      <w:r w:rsidRPr="00C10F9B">
        <w:rPr>
          <w:sz w:val="28"/>
          <w:szCs w:val="28"/>
        </w:rPr>
        <w:t>services</w:t>
      </w:r>
      <w:proofErr w:type="spellEnd"/>
      <w:r w:rsidRPr="00C10F9B">
        <w:rPr>
          <w:sz w:val="28"/>
          <w:szCs w:val="28"/>
        </w:rPr>
        <w:t xml:space="preserve"> — изолированные классы для выполнения HTTP-запросов, </w:t>
      </w:r>
      <w:proofErr w:type="spellStart"/>
      <w:r w:rsidRPr="00C10F9B">
        <w:rPr>
          <w:sz w:val="28"/>
          <w:szCs w:val="28"/>
        </w:rPr>
        <w:t>router</w:t>
      </w:r>
      <w:proofErr w:type="spellEnd"/>
      <w:r w:rsidRPr="00C10F9B">
        <w:rPr>
          <w:sz w:val="28"/>
          <w:szCs w:val="28"/>
        </w:rPr>
        <w:t xml:space="preserve"> — конфигурацию маршрутизации с защитой путей через навигационные хуки (</w:t>
      </w:r>
      <w:proofErr w:type="spellStart"/>
      <w:r w:rsidRPr="00C10F9B">
        <w:rPr>
          <w:sz w:val="28"/>
          <w:szCs w:val="28"/>
        </w:rPr>
        <w:t>beforeEach</w:t>
      </w:r>
      <w:proofErr w:type="spellEnd"/>
      <w:r w:rsidRPr="00C10F9B">
        <w:rPr>
          <w:sz w:val="28"/>
          <w:szCs w:val="28"/>
        </w:rPr>
        <w:t xml:space="preserve">). Управление состоянием осуществляется централизованно через </w:t>
      </w:r>
      <w:proofErr w:type="spellStart"/>
      <w:r w:rsidRPr="00C10F9B">
        <w:rPr>
          <w:sz w:val="28"/>
          <w:szCs w:val="28"/>
        </w:rPr>
        <w:t>Pinia</w:t>
      </w:r>
      <w:proofErr w:type="spellEnd"/>
      <w:r w:rsidRPr="00C10F9B">
        <w:rPr>
          <w:sz w:val="28"/>
          <w:szCs w:val="28"/>
        </w:rPr>
        <w:t xml:space="preserve">, что исключает </w:t>
      </w:r>
      <w:proofErr w:type="spellStart"/>
      <w:r w:rsidRPr="00C10F9B">
        <w:rPr>
          <w:sz w:val="28"/>
          <w:szCs w:val="28"/>
        </w:rPr>
        <w:t>антипаттерн</w:t>
      </w:r>
      <w:proofErr w:type="spellEnd"/>
      <w:r w:rsidRPr="00C10F9B">
        <w:rPr>
          <w:sz w:val="28"/>
          <w:szCs w:val="28"/>
        </w:rPr>
        <w:t xml:space="preserve"> «</w:t>
      </w:r>
      <w:proofErr w:type="spellStart"/>
      <w:r w:rsidRPr="00C10F9B">
        <w:rPr>
          <w:sz w:val="28"/>
          <w:szCs w:val="28"/>
        </w:rPr>
        <w:t>prop</w:t>
      </w:r>
      <w:proofErr w:type="spellEnd"/>
      <w:r w:rsidRPr="00C10F9B">
        <w:rPr>
          <w:sz w:val="28"/>
          <w:szCs w:val="28"/>
        </w:rPr>
        <w:t xml:space="preserve"> </w:t>
      </w:r>
      <w:proofErr w:type="spellStart"/>
      <w:r w:rsidRPr="00C10F9B">
        <w:rPr>
          <w:sz w:val="28"/>
          <w:szCs w:val="28"/>
        </w:rPr>
        <w:t>drilling</w:t>
      </w:r>
      <w:proofErr w:type="spellEnd"/>
      <w:r w:rsidRPr="00C10F9B">
        <w:rPr>
          <w:sz w:val="28"/>
          <w:szCs w:val="28"/>
        </w:rPr>
        <w:t>», обеспечивает предсказуемость изменений данных, поддерживает строгую типизацию (</w:t>
      </w:r>
      <w:proofErr w:type="spellStart"/>
      <w:r w:rsidRPr="00C10F9B">
        <w:rPr>
          <w:sz w:val="28"/>
          <w:szCs w:val="28"/>
        </w:rPr>
        <w:t>TypeScript</w:t>
      </w:r>
      <w:proofErr w:type="spellEnd"/>
      <w:r w:rsidRPr="00C10F9B">
        <w:rPr>
          <w:sz w:val="28"/>
          <w:szCs w:val="28"/>
        </w:rPr>
        <w:t xml:space="preserve">-совместимость) и упрощает отладку через </w:t>
      </w:r>
      <w:proofErr w:type="spellStart"/>
      <w:r w:rsidRPr="00C10F9B">
        <w:rPr>
          <w:sz w:val="28"/>
          <w:szCs w:val="28"/>
        </w:rPr>
        <w:t>Vue</w:t>
      </w:r>
      <w:proofErr w:type="spellEnd"/>
      <w:r w:rsidRPr="00C10F9B">
        <w:rPr>
          <w:sz w:val="28"/>
          <w:szCs w:val="28"/>
        </w:rPr>
        <w:t xml:space="preserve"> </w:t>
      </w:r>
      <w:proofErr w:type="spellStart"/>
      <w:r w:rsidRPr="00C10F9B">
        <w:rPr>
          <w:sz w:val="28"/>
          <w:szCs w:val="28"/>
        </w:rPr>
        <w:t>DevTools</w:t>
      </w:r>
      <w:proofErr w:type="spellEnd"/>
      <w:r w:rsidRPr="00C10F9B">
        <w:rPr>
          <w:sz w:val="28"/>
          <w:szCs w:val="28"/>
        </w:rPr>
        <w:t xml:space="preserve">. HTTP-взаимодействие с серверной частью реализовано через библиотеку </w:t>
      </w:r>
      <w:proofErr w:type="spellStart"/>
      <w:r w:rsidRPr="00C10F9B">
        <w:rPr>
          <w:sz w:val="28"/>
          <w:szCs w:val="28"/>
        </w:rPr>
        <w:t>Axios</w:t>
      </w:r>
      <w:proofErr w:type="spellEnd"/>
      <w:r w:rsidRPr="00C10F9B">
        <w:rPr>
          <w:sz w:val="28"/>
          <w:szCs w:val="28"/>
        </w:rPr>
        <w:t xml:space="preserve">, настроенную с </w:t>
      </w:r>
      <w:proofErr w:type="spellStart"/>
      <w:r w:rsidRPr="00C10F9B">
        <w:rPr>
          <w:sz w:val="28"/>
          <w:szCs w:val="28"/>
        </w:rPr>
        <w:t>интерсепторами</w:t>
      </w:r>
      <w:proofErr w:type="spellEnd"/>
      <w:r w:rsidRPr="00C10F9B">
        <w:rPr>
          <w:sz w:val="28"/>
          <w:szCs w:val="28"/>
        </w:rPr>
        <w:t xml:space="preserve"> (</w:t>
      </w:r>
      <w:proofErr w:type="spellStart"/>
      <w:r w:rsidRPr="00C10F9B">
        <w:rPr>
          <w:sz w:val="28"/>
          <w:szCs w:val="28"/>
        </w:rPr>
        <w:t>interceptors</w:t>
      </w:r>
      <w:proofErr w:type="spellEnd"/>
      <w:r w:rsidRPr="00C10F9B">
        <w:rPr>
          <w:sz w:val="28"/>
          <w:szCs w:val="28"/>
        </w:rPr>
        <w:t xml:space="preserve">): запросный </w:t>
      </w:r>
      <w:proofErr w:type="spellStart"/>
      <w:r w:rsidRPr="00C10F9B">
        <w:rPr>
          <w:sz w:val="28"/>
          <w:szCs w:val="28"/>
        </w:rPr>
        <w:t>интерсептор</w:t>
      </w:r>
      <w:proofErr w:type="spellEnd"/>
      <w:r w:rsidRPr="00C10F9B">
        <w:rPr>
          <w:sz w:val="28"/>
          <w:szCs w:val="28"/>
        </w:rPr>
        <w:t xml:space="preserve"> автоматически подставляет JWT-токен в заголовок </w:t>
      </w:r>
      <w:proofErr w:type="spellStart"/>
      <w:r w:rsidRPr="00C10F9B">
        <w:rPr>
          <w:sz w:val="28"/>
          <w:szCs w:val="28"/>
        </w:rPr>
        <w:t>Authorization</w:t>
      </w:r>
      <w:proofErr w:type="spellEnd"/>
      <w:r w:rsidRPr="00C10F9B">
        <w:rPr>
          <w:sz w:val="28"/>
          <w:szCs w:val="28"/>
        </w:rPr>
        <w:t xml:space="preserve">: </w:t>
      </w:r>
      <w:proofErr w:type="spellStart"/>
      <w:r w:rsidRPr="00C10F9B">
        <w:rPr>
          <w:sz w:val="28"/>
          <w:szCs w:val="28"/>
        </w:rPr>
        <w:t>Bearer</w:t>
      </w:r>
      <w:proofErr w:type="spellEnd"/>
      <w:r w:rsidRPr="00C10F9B">
        <w:rPr>
          <w:sz w:val="28"/>
          <w:szCs w:val="28"/>
        </w:rPr>
        <w:t xml:space="preserve"> &lt;</w:t>
      </w:r>
      <w:proofErr w:type="spellStart"/>
      <w:r w:rsidRPr="00C10F9B">
        <w:rPr>
          <w:sz w:val="28"/>
          <w:szCs w:val="28"/>
        </w:rPr>
        <w:t>token</w:t>
      </w:r>
      <w:proofErr w:type="spellEnd"/>
      <w:r w:rsidRPr="00C10F9B">
        <w:rPr>
          <w:sz w:val="28"/>
          <w:szCs w:val="28"/>
        </w:rPr>
        <w:t xml:space="preserve">&gt;, а ответный </w:t>
      </w:r>
      <w:proofErr w:type="spellStart"/>
      <w:r w:rsidRPr="00C10F9B">
        <w:rPr>
          <w:sz w:val="28"/>
          <w:szCs w:val="28"/>
        </w:rPr>
        <w:t>интерсептор</w:t>
      </w:r>
      <w:proofErr w:type="spellEnd"/>
      <w:r w:rsidRPr="00C10F9B">
        <w:rPr>
          <w:sz w:val="28"/>
          <w:szCs w:val="28"/>
        </w:rPr>
        <w:t xml:space="preserve"> централизованно обрабатывает коды состояния 401 </w:t>
      </w:r>
      <w:proofErr w:type="spellStart"/>
      <w:r w:rsidRPr="00C10F9B">
        <w:rPr>
          <w:sz w:val="28"/>
          <w:szCs w:val="28"/>
        </w:rPr>
        <w:t>Unauthorized</w:t>
      </w:r>
      <w:proofErr w:type="spellEnd"/>
      <w:r w:rsidRPr="00C10F9B">
        <w:rPr>
          <w:sz w:val="28"/>
          <w:szCs w:val="28"/>
        </w:rPr>
        <w:t xml:space="preserve"> (автоматическое перенаправление на страницу входа с сохранением URL для возврата), 403 </w:t>
      </w:r>
      <w:proofErr w:type="spellStart"/>
      <w:r w:rsidRPr="00C10F9B">
        <w:rPr>
          <w:sz w:val="28"/>
          <w:szCs w:val="28"/>
        </w:rPr>
        <w:t>Forbidden</w:t>
      </w:r>
      <w:proofErr w:type="spellEnd"/>
      <w:r w:rsidRPr="00C10F9B">
        <w:rPr>
          <w:sz w:val="28"/>
          <w:szCs w:val="28"/>
        </w:rPr>
        <w:t xml:space="preserve"> (отображение уведомления об отсутствии прав) и 500 </w:t>
      </w:r>
      <w:proofErr w:type="spellStart"/>
      <w:r w:rsidRPr="00C10F9B">
        <w:rPr>
          <w:sz w:val="28"/>
          <w:szCs w:val="28"/>
        </w:rPr>
        <w:t>Internal</w:t>
      </w:r>
      <w:proofErr w:type="spellEnd"/>
      <w:r w:rsidRPr="00C10F9B">
        <w:rPr>
          <w:sz w:val="28"/>
          <w:szCs w:val="28"/>
        </w:rPr>
        <w:t xml:space="preserve"> Server </w:t>
      </w:r>
      <w:proofErr w:type="spellStart"/>
      <w:r w:rsidRPr="00C10F9B">
        <w:rPr>
          <w:sz w:val="28"/>
          <w:szCs w:val="28"/>
        </w:rPr>
        <w:t>Error</w:t>
      </w:r>
      <w:proofErr w:type="spellEnd"/>
      <w:r w:rsidRPr="00C10F9B">
        <w:rPr>
          <w:sz w:val="28"/>
          <w:szCs w:val="28"/>
        </w:rPr>
        <w:t xml:space="preserve"> (логирование и показ системного сообщения). Клиентский слой полностью отделён от серверного, работает в браузере пользователя, не требует установки дополнительного ПО и адаптирован под различные форм-факторы через CSS Grid/</w:t>
      </w:r>
      <w:proofErr w:type="spellStart"/>
      <w:r w:rsidRPr="00C10F9B">
        <w:rPr>
          <w:sz w:val="28"/>
          <w:szCs w:val="28"/>
        </w:rPr>
        <w:t>Flexbox</w:t>
      </w:r>
      <w:proofErr w:type="spellEnd"/>
      <w:r w:rsidRPr="00C10F9B">
        <w:rPr>
          <w:sz w:val="28"/>
          <w:szCs w:val="28"/>
        </w:rPr>
        <w:t xml:space="preserve"> и медиа-запросы.</w:t>
      </w:r>
    </w:p>
    <w:p w14:paraId="6F19C9AD" w14:textId="77777777" w:rsidR="000B103A" w:rsidRPr="00C10F9B" w:rsidRDefault="000B103A" w:rsidP="00C10F9B">
      <w:pPr>
        <w:pStyle w:val="ds-markdown-paragraph"/>
        <w:spacing w:line="360" w:lineRule="auto"/>
        <w:ind w:firstLine="709"/>
        <w:jc w:val="both"/>
        <w:rPr>
          <w:sz w:val="28"/>
          <w:szCs w:val="28"/>
        </w:rPr>
      </w:pPr>
      <w:r w:rsidRPr="00C10F9B">
        <w:rPr>
          <w:b/>
          <w:bCs/>
          <w:sz w:val="28"/>
          <w:szCs w:val="28"/>
        </w:rPr>
        <w:t xml:space="preserve">Серверный слой (Application/Business Logic </w:t>
      </w:r>
      <w:proofErr w:type="spellStart"/>
      <w:r w:rsidRPr="00C10F9B">
        <w:rPr>
          <w:b/>
          <w:bCs/>
          <w:sz w:val="28"/>
          <w:szCs w:val="28"/>
        </w:rPr>
        <w:t>Tier</w:t>
      </w:r>
      <w:proofErr w:type="spellEnd"/>
      <w:r w:rsidRPr="00C10F9B">
        <w:rPr>
          <w:b/>
          <w:bCs/>
          <w:sz w:val="28"/>
          <w:szCs w:val="28"/>
        </w:rPr>
        <w:t>)</w:t>
      </w:r>
      <w:r w:rsidRPr="00C10F9B">
        <w:rPr>
          <w:sz w:val="28"/>
          <w:szCs w:val="28"/>
        </w:rPr>
        <w:t xml:space="preserve"> построен на платформе ASP.NET Core 8 и реализован в виде </w:t>
      </w:r>
      <w:proofErr w:type="spellStart"/>
      <w:r w:rsidRPr="00C10F9B">
        <w:rPr>
          <w:sz w:val="28"/>
          <w:szCs w:val="28"/>
        </w:rPr>
        <w:t>RESTful</w:t>
      </w:r>
      <w:proofErr w:type="spellEnd"/>
      <w:r w:rsidRPr="00C10F9B">
        <w:rPr>
          <w:sz w:val="28"/>
          <w:szCs w:val="28"/>
        </w:rPr>
        <w:t xml:space="preserve"> API, обеспечивающего стандартизированный обмен данными по протоколу HTTPS в формате JSON. Архитектура серверной части следует принципам чистой </w:t>
      </w:r>
      <w:r w:rsidRPr="00C10F9B">
        <w:rPr>
          <w:sz w:val="28"/>
          <w:szCs w:val="28"/>
        </w:rPr>
        <w:lastRenderedPageBreak/>
        <w:t>архитектуры (</w:t>
      </w:r>
      <w:proofErr w:type="spellStart"/>
      <w:r w:rsidRPr="00C10F9B">
        <w:rPr>
          <w:sz w:val="28"/>
          <w:szCs w:val="28"/>
        </w:rPr>
        <w:t>Clean</w:t>
      </w:r>
      <w:proofErr w:type="spellEnd"/>
      <w:r w:rsidRPr="00C10F9B">
        <w:rPr>
          <w:sz w:val="28"/>
          <w:szCs w:val="28"/>
        </w:rPr>
        <w:t xml:space="preserve"> Architecture) и разделена на логические подсистемы: </w:t>
      </w:r>
      <w:proofErr w:type="spellStart"/>
      <w:r w:rsidRPr="00C10F9B">
        <w:rPr>
          <w:sz w:val="28"/>
          <w:szCs w:val="28"/>
        </w:rPr>
        <w:t>Controllers</w:t>
      </w:r>
      <w:proofErr w:type="spellEnd"/>
      <w:r w:rsidRPr="00C10F9B">
        <w:rPr>
          <w:sz w:val="28"/>
          <w:szCs w:val="28"/>
        </w:rPr>
        <w:t xml:space="preserve"> (обработка входящих HTTP-запросов, маппинг маршрутов, формирование ответов), Services (реализация бизнес-логики, расчётные алгоритмы, </w:t>
      </w:r>
      <w:proofErr w:type="spellStart"/>
      <w:r w:rsidRPr="00C10F9B">
        <w:rPr>
          <w:sz w:val="28"/>
          <w:szCs w:val="28"/>
        </w:rPr>
        <w:t>оркестрация</w:t>
      </w:r>
      <w:proofErr w:type="spellEnd"/>
      <w:r w:rsidRPr="00C10F9B">
        <w:rPr>
          <w:sz w:val="28"/>
          <w:szCs w:val="28"/>
        </w:rPr>
        <w:t xml:space="preserve"> транзакций), </w:t>
      </w:r>
      <w:proofErr w:type="spellStart"/>
      <w:r w:rsidRPr="00C10F9B">
        <w:rPr>
          <w:sz w:val="28"/>
          <w:szCs w:val="28"/>
        </w:rPr>
        <w:t>Repositories</w:t>
      </w:r>
      <w:proofErr w:type="spellEnd"/>
      <w:r w:rsidRPr="00C10F9B">
        <w:rPr>
          <w:sz w:val="28"/>
          <w:szCs w:val="28"/>
        </w:rPr>
        <w:t xml:space="preserve"> (абстракция доступа к данным, инкапсуляция EF Core-запросов), DTO (объекты передачи данных, изолирующие внутреннюю структуру БД от внешнего API) и Infrastructure (контекст БД, </w:t>
      </w:r>
      <w:proofErr w:type="spellStart"/>
      <w:r w:rsidRPr="00C10F9B">
        <w:rPr>
          <w:sz w:val="28"/>
          <w:szCs w:val="28"/>
        </w:rPr>
        <w:t>мапперы</w:t>
      </w:r>
      <w:proofErr w:type="spellEnd"/>
      <w:r w:rsidRPr="00C10F9B">
        <w:rPr>
          <w:sz w:val="28"/>
          <w:szCs w:val="28"/>
        </w:rPr>
        <w:t>, конфигурации безопасности и логирования). Внедрение зависимостей (</w:t>
      </w:r>
      <w:proofErr w:type="spellStart"/>
      <w:r w:rsidRPr="00C10F9B">
        <w:rPr>
          <w:sz w:val="28"/>
          <w:szCs w:val="28"/>
        </w:rPr>
        <w:t>Dependency</w:t>
      </w:r>
      <w:proofErr w:type="spellEnd"/>
      <w:r w:rsidRPr="00C10F9B">
        <w:rPr>
          <w:sz w:val="28"/>
          <w:szCs w:val="28"/>
        </w:rPr>
        <w:t xml:space="preserve"> </w:t>
      </w:r>
      <w:proofErr w:type="spellStart"/>
      <w:r w:rsidRPr="00C10F9B">
        <w:rPr>
          <w:sz w:val="28"/>
          <w:szCs w:val="28"/>
        </w:rPr>
        <w:t>Injection</w:t>
      </w:r>
      <w:proofErr w:type="spellEnd"/>
      <w:r w:rsidRPr="00C10F9B">
        <w:rPr>
          <w:sz w:val="28"/>
          <w:szCs w:val="28"/>
        </w:rPr>
        <w:t>, DI) реализовано через встроенный контейнер ASP.NET Core, что обеспечивает слабую связность компонентов, упрощает модульное тестирование (</w:t>
      </w:r>
      <w:proofErr w:type="spellStart"/>
      <w:r w:rsidRPr="00C10F9B">
        <w:rPr>
          <w:sz w:val="28"/>
          <w:szCs w:val="28"/>
        </w:rPr>
        <w:t>mocking</w:t>
      </w:r>
      <w:proofErr w:type="spellEnd"/>
      <w:r w:rsidRPr="00C10F9B">
        <w:rPr>
          <w:sz w:val="28"/>
          <w:szCs w:val="28"/>
        </w:rPr>
        <w:t xml:space="preserve"> интерфейсов) и позволяет гибко заменять реализации без модификации клиентского кода. Запросы обрабатываются конвейером </w:t>
      </w:r>
      <w:proofErr w:type="spellStart"/>
      <w:r w:rsidRPr="00C10F9B">
        <w:rPr>
          <w:sz w:val="28"/>
          <w:szCs w:val="28"/>
        </w:rPr>
        <w:t>middleware</w:t>
      </w:r>
      <w:proofErr w:type="spellEnd"/>
      <w:r w:rsidRPr="00C10F9B">
        <w:rPr>
          <w:sz w:val="28"/>
          <w:szCs w:val="28"/>
        </w:rPr>
        <w:t xml:space="preserve">: </w:t>
      </w:r>
      <w:proofErr w:type="spellStart"/>
      <w:r w:rsidRPr="00C10F9B">
        <w:rPr>
          <w:sz w:val="28"/>
          <w:szCs w:val="28"/>
        </w:rPr>
        <w:t>CorsMiddleware</w:t>
      </w:r>
      <w:proofErr w:type="spellEnd"/>
      <w:r w:rsidRPr="00C10F9B">
        <w:rPr>
          <w:sz w:val="28"/>
          <w:szCs w:val="28"/>
        </w:rPr>
        <w:t xml:space="preserve"> (управление кросс-доменными запросами для фронтенда), </w:t>
      </w:r>
      <w:proofErr w:type="spellStart"/>
      <w:r w:rsidRPr="00C10F9B">
        <w:rPr>
          <w:sz w:val="28"/>
          <w:szCs w:val="28"/>
        </w:rPr>
        <w:t>ExceptionHandlerMiddleware</w:t>
      </w:r>
      <w:proofErr w:type="spellEnd"/>
      <w:r w:rsidRPr="00C10F9B">
        <w:rPr>
          <w:sz w:val="28"/>
          <w:szCs w:val="28"/>
        </w:rPr>
        <w:t xml:space="preserve"> (глобальная обработка исключений и возврат структурированных ошибок в формате RFC 7807 </w:t>
      </w:r>
      <w:proofErr w:type="spellStart"/>
      <w:r w:rsidRPr="00C10F9B">
        <w:rPr>
          <w:sz w:val="28"/>
          <w:szCs w:val="28"/>
        </w:rPr>
        <w:t>Problem</w:t>
      </w:r>
      <w:proofErr w:type="spellEnd"/>
      <w:r w:rsidRPr="00C10F9B">
        <w:rPr>
          <w:sz w:val="28"/>
          <w:szCs w:val="28"/>
        </w:rPr>
        <w:t xml:space="preserve"> </w:t>
      </w:r>
      <w:proofErr w:type="spellStart"/>
      <w:r w:rsidRPr="00C10F9B">
        <w:rPr>
          <w:sz w:val="28"/>
          <w:szCs w:val="28"/>
        </w:rPr>
        <w:t>Details</w:t>
      </w:r>
      <w:proofErr w:type="spellEnd"/>
      <w:r w:rsidRPr="00C10F9B">
        <w:rPr>
          <w:sz w:val="28"/>
          <w:szCs w:val="28"/>
        </w:rPr>
        <w:t xml:space="preserve">), </w:t>
      </w:r>
      <w:proofErr w:type="spellStart"/>
      <w:r w:rsidRPr="00C10F9B">
        <w:rPr>
          <w:sz w:val="28"/>
          <w:szCs w:val="28"/>
        </w:rPr>
        <w:t>AuthenticationMiddleware</w:t>
      </w:r>
      <w:proofErr w:type="spellEnd"/>
      <w:r w:rsidRPr="00C10F9B">
        <w:rPr>
          <w:sz w:val="28"/>
          <w:szCs w:val="28"/>
        </w:rPr>
        <w:t xml:space="preserve"> (валидация JWT-токенов через </w:t>
      </w:r>
      <w:proofErr w:type="spellStart"/>
      <w:r w:rsidRPr="00C10F9B">
        <w:rPr>
          <w:sz w:val="28"/>
          <w:szCs w:val="28"/>
        </w:rPr>
        <w:t>AddJwtBearer</w:t>
      </w:r>
      <w:proofErr w:type="spellEnd"/>
      <w:r w:rsidRPr="00C10F9B">
        <w:rPr>
          <w:sz w:val="28"/>
          <w:szCs w:val="28"/>
        </w:rPr>
        <w:t xml:space="preserve">), </w:t>
      </w:r>
      <w:proofErr w:type="spellStart"/>
      <w:r w:rsidRPr="00C10F9B">
        <w:rPr>
          <w:sz w:val="28"/>
          <w:szCs w:val="28"/>
        </w:rPr>
        <w:t>AuthorizationMiddleware</w:t>
      </w:r>
      <w:proofErr w:type="spellEnd"/>
      <w:r w:rsidRPr="00C10F9B">
        <w:rPr>
          <w:sz w:val="28"/>
          <w:szCs w:val="28"/>
        </w:rPr>
        <w:t xml:space="preserve"> (проверка ролей и политик доступа), </w:t>
      </w:r>
      <w:proofErr w:type="spellStart"/>
      <w:r w:rsidRPr="00C10F9B">
        <w:rPr>
          <w:sz w:val="28"/>
          <w:szCs w:val="28"/>
        </w:rPr>
        <w:t>ResponseCachingMiddleware</w:t>
      </w:r>
      <w:proofErr w:type="spellEnd"/>
      <w:r w:rsidRPr="00C10F9B">
        <w:rPr>
          <w:sz w:val="28"/>
          <w:szCs w:val="28"/>
        </w:rPr>
        <w:t xml:space="preserve"> (кэширование статических справочников). Аутентификация построена на основе JSON Web </w:t>
      </w:r>
      <w:proofErr w:type="spellStart"/>
      <w:r w:rsidRPr="00C10F9B">
        <w:rPr>
          <w:sz w:val="28"/>
          <w:szCs w:val="28"/>
        </w:rPr>
        <w:t>Tokens</w:t>
      </w:r>
      <w:proofErr w:type="spellEnd"/>
      <w:r w:rsidRPr="00C10F9B">
        <w:rPr>
          <w:sz w:val="28"/>
          <w:szCs w:val="28"/>
        </w:rPr>
        <w:t xml:space="preserve"> (JWT): при успешном входе сервер генерирует токен с ограниченным временем жизни (</w:t>
      </w:r>
      <w:proofErr w:type="spellStart"/>
      <w:r w:rsidRPr="00C10F9B">
        <w:rPr>
          <w:sz w:val="28"/>
          <w:szCs w:val="28"/>
        </w:rPr>
        <w:t>exp</w:t>
      </w:r>
      <w:proofErr w:type="spellEnd"/>
      <w:r w:rsidRPr="00C10F9B">
        <w:rPr>
          <w:sz w:val="28"/>
          <w:szCs w:val="28"/>
        </w:rPr>
        <w:t xml:space="preserve">), содержащий </w:t>
      </w:r>
      <w:proofErr w:type="spellStart"/>
      <w:r w:rsidRPr="00C10F9B">
        <w:rPr>
          <w:sz w:val="28"/>
          <w:szCs w:val="28"/>
        </w:rPr>
        <w:t>claims</w:t>
      </w:r>
      <w:proofErr w:type="spellEnd"/>
      <w:r w:rsidRPr="00C10F9B">
        <w:rPr>
          <w:sz w:val="28"/>
          <w:szCs w:val="28"/>
        </w:rPr>
        <w:t xml:space="preserve"> (</w:t>
      </w:r>
      <w:proofErr w:type="spellStart"/>
      <w:r w:rsidRPr="00C10F9B">
        <w:rPr>
          <w:sz w:val="28"/>
          <w:szCs w:val="28"/>
        </w:rPr>
        <w:t>sub</w:t>
      </w:r>
      <w:proofErr w:type="spellEnd"/>
      <w:r w:rsidRPr="00C10F9B">
        <w:rPr>
          <w:sz w:val="28"/>
          <w:szCs w:val="28"/>
        </w:rPr>
        <w:t xml:space="preserve">, </w:t>
      </w:r>
      <w:proofErr w:type="spellStart"/>
      <w:r w:rsidRPr="00C10F9B">
        <w:rPr>
          <w:sz w:val="28"/>
          <w:szCs w:val="28"/>
        </w:rPr>
        <w:t>role</w:t>
      </w:r>
      <w:proofErr w:type="spellEnd"/>
      <w:r w:rsidRPr="00C10F9B">
        <w:rPr>
          <w:sz w:val="28"/>
          <w:szCs w:val="28"/>
        </w:rPr>
        <w:t xml:space="preserve">, </w:t>
      </w:r>
      <w:proofErr w:type="spellStart"/>
      <w:r w:rsidRPr="00C10F9B">
        <w:rPr>
          <w:sz w:val="28"/>
          <w:szCs w:val="28"/>
        </w:rPr>
        <w:t>account_id</w:t>
      </w:r>
      <w:proofErr w:type="spellEnd"/>
      <w:r w:rsidRPr="00C10F9B">
        <w:rPr>
          <w:sz w:val="28"/>
          <w:szCs w:val="28"/>
        </w:rPr>
        <w:t xml:space="preserve">), который передаётся клиенту и используется для авторизации всех последующих запросов. Доступ к защищённым </w:t>
      </w:r>
      <w:proofErr w:type="spellStart"/>
      <w:r w:rsidRPr="00C10F9B">
        <w:rPr>
          <w:sz w:val="28"/>
          <w:szCs w:val="28"/>
        </w:rPr>
        <w:t>эндпоинтам</w:t>
      </w:r>
      <w:proofErr w:type="spellEnd"/>
      <w:r w:rsidRPr="00C10F9B">
        <w:rPr>
          <w:sz w:val="28"/>
          <w:szCs w:val="28"/>
        </w:rPr>
        <w:t xml:space="preserve"> контролируется атрибутами [</w:t>
      </w:r>
      <w:proofErr w:type="spellStart"/>
      <w:proofErr w:type="gramStart"/>
      <w:r w:rsidRPr="00C10F9B">
        <w:rPr>
          <w:sz w:val="28"/>
          <w:szCs w:val="28"/>
        </w:rPr>
        <w:t>Authorize</w:t>
      </w:r>
      <w:proofErr w:type="spellEnd"/>
      <w:r w:rsidRPr="00C10F9B">
        <w:rPr>
          <w:sz w:val="28"/>
          <w:szCs w:val="28"/>
        </w:rPr>
        <w:t>(</w:t>
      </w:r>
      <w:proofErr w:type="spellStart"/>
      <w:proofErr w:type="gramEnd"/>
      <w:r w:rsidRPr="00C10F9B">
        <w:rPr>
          <w:sz w:val="28"/>
          <w:szCs w:val="28"/>
        </w:rPr>
        <w:t>Roles</w:t>
      </w:r>
      <w:proofErr w:type="spellEnd"/>
      <w:r w:rsidRPr="00C10F9B">
        <w:rPr>
          <w:sz w:val="28"/>
          <w:szCs w:val="28"/>
        </w:rPr>
        <w:t xml:space="preserve"> = "...")], а ресурсная авторизация реализуется через политики (</w:t>
      </w:r>
      <w:proofErr w:type="spellStart"/>
      <w:r w:rsidRPr="00C10F9B">
        <w:rPr>
          <w:sz w:val="28"/>
          <w:szCs w:val="28"/>
        </w:rPr>
        <w:t>IAuthorizationRequirement</w:t>
      </w:r>
      <w:proofErr w:type="spellEnd"/>
      <w:r w:rsidRPr="00C10F9B">
        <w:rPr>
          <w:sz w:val="28"/>
          <w:szCs w:val="28"/>
        </w:rPr>
        <w:t xml:space="preserve">), гарантирующие, что житель видит только свои данные, диспетчер — заявки своего района, а бухгалтер — закреплённые финансовые регистры. Взаимодействие с базой данных осуществляется через ORM </w:t>
      </w:r>
      <w:proofErr w:type="spellStart"/>
      <w:r w:rsidRPr="00C10F9B">
        <w:rPr>
          <w:sz w:val="28"/>
          <w:szCs w:val="28"/>
        </w:rPr>
        <w:t>Entity</w:t>
      </w:r>
      <w:proofErr w:type="spellEnd"/>
      <w:r w:rsidRPr="00C10F9B">
        <w:rPr>
          <w:sz w:val="28"/>
          <w:szCs w:val="28"/>
        </w:rPr>
        <w:t xml:space="preserve"> Framework Core, настроенный в режиме Database First. Контекст </w:t>
      </w:r>
      <w:proofErr w:type="spellStart"/>
      <w:r w:rsidRPr="00C10F9B">
        <w:rPr>
          <w:sz w:val="28"/>
          <w:szCs w:val="28"/>
        </w:rPr>
        <w:t>UKManagementContext</w:t>
      </w:r>
      <w:proofErr w:type="spellEnd"/>
      <w:r w:rsidRPr="00C10F9B">
        <w:rPr>
          <w:sz w:val="28"/>
          <w:szCs w:val="28"/>
        </w:rPr>
        <w:t xml:space="preserve"> автоматически генерируется на основе физической схемы MS SQL Server с помощью команды </w:t>
      </w:r>
      <w:proofErr w:type="spellStart"/>
      <w:r w:rsidRPr="00C10F9B">
        <w:rPr>
          <w:sz w:val="28"/>
          <w:szCs w:val="28"/>
        </w:rPr>
        <w:t>Scaffold-DbContext</w:t>
      </w:r>
      <w:proofErr w:type="spellEnd"/>
      <w:r w:rsidRPr="00C10F9B">
        <w:rPr>
          <w:sz w:val="28"/>
          <w:szCs w:val="28"/>
        </w:rPr>
        <w:t xml:space="preserve">, что исключает </w:t>
      </w:r>
      <w:r w:rsidRPr="00C10F9B">
        <w:rPr>
          <w:sz w:val="28"/>
          <w:szCs w:val="28"/>
        </w:rPr>
        <w:lastRenderedPageBreak/>
        <w:t xml:space="preserve">ручное описание моделей, гарантирует их синхронизацию со структурой БД и ускоряет разработку при изменении схемы. Для валидации входящих DTO применяется библиотека </w:t>
      </w:r>
      <w:proofErr w:type="spellStart"/>
      <w:r w:rsidRPr="00C10F9B">
        <w:rPr>
          <w:sz w:val="28"/>
          <w:szCs w:val="28"/>
        </w:rPr>
        <w:t>FluentValidation</w:t>
      </w:r>
      <w:proofErr w:type="spellEnd"/>
      <w:r w:rsidRPr="00C10F9B">
        <w:rPr>
          <w:sz w:val="28"/>
          <w:szCs w:val="28"/>
        </w:rPr>
        <w:t xml:space="preserve">, обеспечивающая декларативное описание правил, поддержку локализации ошибок, цепочную валидацию и интеграцию с конвейером ASP.NET Core через </w:t>
      </w:r>
      <w:proofErr w:type="spellStart"/>
      <w:r w:rsidRPr="00C10F9B">
        <w:rPr>
          <w:sz w:val="28"/>
          <w:szCs w:val="28"/>
        </w:rPr>
        <w:t>AddFluentValidationAutoValidation</w:t>
      </w:r>
      <w:proofErr w:type="spellEnd"/>
      <w:r w:rsidRPr="00C10F9B">
        <w:rPr>
          <w:sz w:val="28"/>
          <w:szCs w:val="28"/>
        </w:rPr>
        <w:t>.</w:t>
      </w:r>
    </w:p>
    <w:p w14:paraId="4B5AD2E1" w14:textId="77777777" w:rsidR="000B103A" w:rsidRPr="00C10F9B" w:rsidRDefault="000B103A" w:rsidP="00C10F9B">
      <w:pPr>
        <w:pStyle w:val="ds-markdown-paragraph"/>
        <w:spacing w:line="360" w:lineRule="auto"/>
        <w:ind w:firstLine="709"/>
        <w:jc w:val="both"/>
        <w:rPr>
          <w:sz w:val="28"/>
          <w:szCs w:val="28"/>
        </w:rPr>
      </w:pPr>
      <w:r w:rsidRPr="00C10F9B">
        <w:rPr>
          <w:b/>
          <w:bCs/>
          <w:sz w:val="28"/>
          <w:szCs w:val="28"/>
        </w:rPr>
        <w:t xml:space="preserve">Слой данных (Data </w:t>
      </w:r>
      <w:proofErr w:type="spellStart"/>
      <w:r w:rsidRPr="00C10F9B">
        <w:rPr>
          <w:b/>
          <w:bCs/>
          <w:sz w:val="28"/>
          <w:szCs w:val="28"/>
        </w:rPr>
        <w:t>Tier</w:t>
      </w:r>
      <w:proofErr w:type="spellEnd"/>
      <w:r w:rsidRPr="00C10F9B">
        <w:rPr>
          <w:b/>
          <w:bCs/>
          <w:sz w:val="28"/>
          <w:szCs w:val="28"/>
        </w:rPr>
        <w:t>)</w:t>
      </w:r>
      <w:r w:rsidRPr="00C10F9B">
        <w:rPr>
          <w:sz w:val="28"/>
          <w:szCs w:val="28"/>
        </w:rPr>
        <w:t xml:space="preserve"> представлен СУБД Microsoft SQL Server 2019, обеспечивающей надёжное хранение, транзакционную целостность и высокую производительность запросов. Взаимодействие серверного приложения с СУБД осуществляется через оптимизированный провайдер ADO.NET </w:t>
      </w:r>
      <w:proofErr w:type="spellStart"/>
      <w:r w:rsidRPr="00C10F9B">
        <w:rPr>
          <w:sz w:val="28"/>
          <w:szCs w:val="28"/>
        </w:rPr>
        <w:t>Microsoft.Data.SqlClient</w:t>
      </w:r>
      <w:proofErr w:type="spellEnd"/>
      <w:r w:rsidRPr="00C10F9B">
        <w:rPr>
          <w:sz w:val="28"/>
          <w:szCs w:val="28"/>
        </w:rPr>
        <w:t xml:space="preserve"> и абстракцию EF Core. Пул соединений настроен на максимальное значение 100 с тайм-аутом 30 секунд, что предотвращает истощение ресурсов при пиковых нагрузках и обеспечивает повторное использование соединений (</w:t>
      </w:r>
      <w:proofErr w:type="spellStart"/>
      <w:r w:rsidRPr="00C10F9B">
        <w:rPr>
          <w:sz w:val="28"/>
          <w:szCs w:val="28"/>
        </w:rPr>
        <w:t>connection</w:t>
      </w:r>
      <w:proofErr w:type="spellEnd"/>
      <w:r w:rsidRPr="00C10F9B">
        <w:rPr>
          <w:sz w:val="28"/>
          <w:szCs w:val="28"/>
        </w:rPr>
        <w:t xml:space="preserve"> </w:t>
      </w:r>
      <w:proofErr w:type="spellStart"/>
      <w:r w:rsidRPr="00C10F9B">
        <w:rPr>
          <w:sz w:val="28"/>
          <w:szCs w:val="28"/>
        </w:rPr>
        <w:t>reuse</w:t>
      </w:r>
      <w:proofErr w:type="spellEnd"/>
      <w:r w:rsidRPr="00C10F9B">
        <w:rPr>
          <w:sz w:val="28"/>
          <w:szCs w:val="28"/>
        </w:rPr>
        <w:t xml:space="preserve">). Все операции изменения данных (вставка показаний, обновление статусов заявок, финансовые начисления) выполняются в рамках транзакций с уровнем изоляции </w:t>
      </w:r>
      <w:proofErr w:type="spellStart"/>
      <w:r w:rsidRPr="00C10F9B">
        <w:rPr>
          <w:sz w:val="28"/>
          <w:szCs w:val="28"/>
        </w:rPr>
        <w:t>ReadCommitted</w:t>
      </w:r>
      <w:proofErr w:type="spellEnd"/>
      <w:r w:rsidRPr="00C10F9B">
        <w:rPr>
          <w:sz w:val="28"/>
          <w:szCs w:val="28"/>
        </w:rPr>
        <w:t xml:space="preserve">, что гарантирует отсутствие «грязного чтения» и предотвращает аномалии при параллельном доступе множества пользователей. EF Core транслирует LINQ-запросы в оптимизированные SQL-выражения, использует </w:t>
      </w:r>
      <w:proofErr w:type="spellStart"/>
      <w:r w:rsidRPr="00C10F9B">
        <w:rPr>
          <w:sz w:val="28"/>
          <w:szCs w:val="28"/>
        </w:rPr>
        <w:t>prepared</w:t>
      </w:r>
      <w:proofErr w:type="spellEnd"/>
      <w:r w:rsidRPr="00C10F9B">
        <w:rPr>
          <w:sz w:val="28"/>
          <w:szCs w:val="28"/>
        </w:rPr>
        <w:t xml:space="preserve"> </w:t>
      </w:r>
      <w:proofErr w:type="spellStart"/>
      <w:r w:rsidRPr="00C10F9B">
        <w:rPr>
          <w:sz w:val="28"/>
          <w:szCs w:val="28"/>
        </w:rPr>
        <w:t>statements</w:t>
      </w:r>
      <w:proofErr w:type="spellEnd"/>
      <w:r w:rsidRPr="00C10F9B">
        <w:rPr>
          <w:sz w:val="28"/>
          <w:szCs w:val="28"/>
        </w:rPr>
        <w:t xml:space="preserve"> для защиты от SQL-инъекций и применяет серверную пагинацию (</w:t>
      </w:r>
      <w:proofErr w:type="spellStart"/>
      <w:r w:rsidRPr="00C10F9B">
        <w:rPr>
          <w:sz w:val="28"/>
          <w:szCs w:val="28"/>
        </w:rPr>
        <w:t>Skip</w:t>
      </w:r>
      <w:proofErr w:type="spellEnd"/>
      <w:r w:rsidRPr="00C10F9B">
        <w:rPr>
          <w:sz w:val="28"/>
          <w:szCs w:val="28"/>
        </w:rPr>
        <w:t>/Take) для работы с большими объёмами данных без перегрузки оперативной памяти сервера. Миграции схемы и первоначальное заполнение справочников выполняются через сценарии генерации контекста и ручные SQL-скрипты, задокументированные в репозитории проекта.</w:t>
      </w:r>
    </w:p>
    <w:p w14:paraId="7658E444" w14:textId="77777777" w:rsidR="000B103A" w:rsidRPr="00C10F9B" w:rsidRDefault="000B103A" w:rsidP="00C10F9B">
      <w:pPr>
        <w:pStyle w:val="ds-markdown-paragraph"/>
        <w:spacing w:line="360" w:lineRule="auto"/>
        <w:ind w:firstLine="709"/>
        <w:jc w:val="both"/>
        <w:rPr>
          <w:sz w:val="28"/>
          <w:szCs w:val="28"/>
        </w:rPr>
      </w:pPr>
      <w:r w:rsidRPr="00C10F9B">
        <w:rPr>
          <w:b/>
          <w:bCs/>
          <w:sz w:val="28"/>
          <w:szCs w:val="28"/>
        </w:rPr>
        <w:t>Взаимодействие слоёв и механизмы безопасности.</w:t>
      </w:r>
      <w:r w:rsidRPr="00C10F9B">
        <w:rPr>
          <w:sz w:val="28"/>
          <w:szCs w:val="28"/>
        </w:rPr>
        <w:t xml:space="preserve"> Обмен данными между клиентом и сервером осуществляется через REST API с </w:t>
      </w:r>
      <w:proofErr w:type="spellStart"/>
      <w:r w:rsidRPr="00C10F9B">
        <w:rPr>
          <w:sz w:val="28"/>
          <w:szCs w:val="28"/>
        </w:rPr>
        <w:t>версионированием</w:t>
      </w:r>
      <w:proofErr w:type="spellEnd"/>
      <w:r w:rsidRPr="00C10F9B">
        <w:rPr>
          <w:sz w:val="28"/>
          <w:szCs w:val="28"/>
        </w:rPr>
        <w:t xml:space="preserve"> </w:t>
      </w:r>
      <w:proofErr w:type="spellStart"/>
      <w:r w:rsidRPr="00C10F9B">
        <w:rPr>
          <w:sz w:val="28"/>
          <w:szCs w:val="28"/>
        </w:rPr>
        <w:t>эндпоинтов</w:t>
      </w:r>
      <w:proofErr w:type="spellEnd"/>
      <w:r w:rsidRPr="00C10F9B">
        <w:rPr>
          <w:sz w:val="28"/>
          <w:szCs w:val="28"/>
        </w:rPr>
        <w:t xml:space="preserve"> (/</w:t>
      </w:r>
      <w:proofErr w:type="spellStart"/>
      <w:r w:rsidRPr="00C10F9B">
        <w:rPr>
          <w:sz w:val="28"/>
          <w:szCs w:val="28"/>
        </w:rPr>
        <w:t>api</w:t>
      </w:r>
      <w:proofErr w:type="spellEnd"/>
      <w:r w:rsidRPr="00C10F9B">
        <w:rPr>
          <w:sz w:val="28"/>
          <w:szCs w:val="28"/>
        </w:rPr>
        <w:t xml:space="preserve">/v1/), стандартизированными HTTP-методами (GET, POST, PUT, DELETE) и кодами состояния. Все запросы </w:t>
      </w:r>
      <w:r w:rsidRPr="00C10F9B">
        <w:rPr>
          <w:sz w:val="28"/>
          <w:szCs w:val="28"/>
        </w:rPr>
        <w:lastRenderedPageBreak/>
        <w:t>передаются по защищённому каналу HTTPS/TLS 1.2+, а серверные заголовки (Content-Security-Policy, X-Frame-</w:t>
      </w:r>
      <w:proofErr w:type="spellStart"/>
      <w:r w:rsidRPr="00C10F9B">
        <w:rPr>
          <w:sz w:val="28"/>
          <w:szCs w:val="28"/>
        </w:rPr>
        <w:t>Options</w:t>
      </w:r>
      <w:proofErr w:type="spellEnd"/>
      <w:r w:rsidRPr="00C10F9B">
        <w:rPr>
          <w:sz w:val="28"/>
          <w:szCs w:val="28"/>
        </w:rPr>
        <w:t xml:space="preserve">, </w:t>
      </w:r>
      <w:proofErr w:type="spellStart"/>
      <w:r w:rsidRPr="00C10F9B">
        <w:rPr>
          <w:sz w:val="28"/>
          <w:szCs w:val="28"/>
        </w:rPr>
        <w:t>Strict</w:t>
      </w:r>
      <w:proofErr w:type="spellEnd"/>
      <w:r w:rsidRPr="00C10F9B">
        <w:rPr>
          <w:sz w:val="28"/>
          <w:szCs w:val="28"/>
        </w:rPr>
        <w:t>-Transport-Security, X-Content-Type-</w:t>
      </w:r>
      <w:proofErr w:type="spellStart"/>
      <w:r w:rsidRPr="00C10F9B">
        <w:rPr>
          <w:sz w:val="28"/>
          <w:szCs w:val="28"/>
        </w:rPr>
        <w:t>Options</w:t>
      </w:r>
      <w:proofErr w:type="spellEnd"/>
      <w:r w:rsidRPr="00C10F9B">
        <w:rPr>
          <w:sz w:val="28"/>
          <w:szCs w:val="28"/>
        </w:rPr>
        <w:t xml:space="preserve">) предотвращают распространённые веб-атаки (XSS, </w:t>
      </w:r>
      <w:proofErr w:type="spellStart"/>
      <w:r w:rsidRPr="00C10F9B">
        <w:rPr>
          <w:sz w:val="28"/>
          <w:szCs w:val="28"/>
        </w:rPr>
        <w:t>clickjacking</w:t>
      </w:r>
      <w:proofErr w:type="spellEnd"/>
      <w:r w:rsidRPr="00C10F9B">
        <w:rPr>
          <w:sz w:val="28"/>
          <w:szCs w:val="28"/>
        </w:rPr>
        <w:t>, MIME-</w:t>
      </w:r>
      <w:proofErr w:type="spellStart"/>
      <w:r w:rsidRPr="00C10F9B">
        <w:rPr>
          <w:sz w:val="28"/>
          <w:szCs w:val="28"/>
        </w:rPr>
        <w:t>sniffing</w:t>
      </w:r>
      <w:proofErr w:type="spellEnd"/>
      <w:r w:rsidRPr="00C10F9B">
        <w:rPr>
          <w:sz w:val="28"/>
          <w:szCs w:val="28"/>
        </w:rPr>
        <w:t xml:space="preserve">). Ошибки возвращаются в унифицированном формате JSON с полями </w:t>
      </w:r>
      <w:proofErr w:type="spellStart"/>
      <w:r w:rsidRPr="00C10F9B">
        <w:rPr>
          <w:sz w:val="28"/>
          <w:szCs w:val="28"/>
        </w:rPr>
        <w:t>statusCode</w:t>
      </w:r>
      <w:proofErr w:type="spellEnd"/>
      <w:r w:rsidRPr="00C10F9B">
        <w:rPr>
          <w:sz w:val="28"/>
          <w:szCs w:val="28"/>
        </w:rPr>
        <w:t xml:space="preserve">, </w:t>
      </w:r>
      <w:proofErr w:type="spellStart"/>
      <w:r w:rsidRPr="00C10F9B">
        <w:rPr>
          <w:sz w:val="28"/>
          <w:szCs w:val="28"/>
        </w:rPr>
        <w:t>message</w:t>
      </w:r>
      <w:proofErr w:type="spellEnd"/>
      <w:r w:rsidRPr="00C10F9B">
        <w:rPr>
          <w:sz w:val="28"/>
          <w:szCs w:val="28"/>
        </w:rPr>
        <w:t xml:space="preserve">, </w:t>
      </w:r>
      <w:proofErr w:type="spellStart"/>
      <w:r w:rsidRPr="00C10F9B">
        <w:rPr>
          <w:sz w:val="28"/>
          <w:szCs w:val="28"/>
        </w:rPr>
        <w:t>details</w:t>
      </w:r>
      <w:proofErr w:type="spellEnd"/>
      <w:r w:rsidRPr="00C10F9B">
        <w:rPr>
          <w:sz w:val="28"/>
          <w:szCs w:val="28"/>
        </w:rPr>
        <w:t xml:space="preserve"> и </w:t>
      </w:r>
      <w:proofErr w:type="spellStart"/>
      <w:r w:rsidRPr="00C10F9B">
        <w:rPr>
          <w:sz w:val="28"/>
          <w:szCs w:val="28"/>
        </w:rPr>
        <w:t>traceId</w:t>
      </w:r>
      <w:proofErr w:type="spellEnd"/>
      <w:r w:rsidRPr="00C10F9B">
        <w:rPr>
          <w:sz w:val="28"/>
          <w:szCs w:val="28"/>
        </w:rPr>
        <w:t>, что упрощает клиентскую обработку, логирование и диагностику инцидентов. Архитектура приложения полностью соответствует требованиям к производительности (время отклика ≤2 сек), безопасности (JWT, хеширование паролей, валидация входных данных на всех уровнях) и масштабируемости (</w:t>
      </w:r>
      <w:proofErr w:type="spellStart"/>
      <w:r w:rsidRPr="00C10F9B">
        <w:rPr>
          <w:sz w:val="28"/>
          <w:szCs w:val="28"/>
        </w:rPr>
        <w:t>stateless</w:t>
      </w:r>
      <w:proofErr w:type="spellEnd"/>
      <w:r w:rsidRPr="00C10F9B">
        <w:rPr>
          <w:sz w:val="28"/>
          <w:szCs w:val="28"/>
        </w:rPr>
        <w:t>-сервер, горизонтальное масштабирование, кэширование справочников, асинхронная обработка запросов).</w:t>
      </w:r>
    </w:p>
    <w:p w14:paraId="37A0535D" w14:textId="3B12F1EB" w:rsidR="00AF4198" w:rsidRPr="00C10F9B" w:rsidRDefault="00AF4198" w:rsidP="00905417">
      <w:pPr>
        <w:pStyle w:val="ds-markdown-paragraph"/>
        <w:spacing w:line="360" w:lineRule="auto"/>
        <w:ind w:firstLine="709"/>
        <w:jc w:val="center"/>
        <w:rPr>
          <w:sz w:val="28"/>
          <w:szCs w:val="28"/>
        </w:rPr>
      </w:pPr>
      <w:r w:rsidRPr="00C10F9B">
        <w:rPr>
          <w:noProof/>
          <w:sz w:val="28"/>
          <w:szCs w:val="28"/>
        </w:rPr>
        <w:drawing>
          <wp:inline distT="0" distB="0" distL="0" distR="0" wp14:anchorId="60D7A268" wp14:editId="4003DBF7">
            <wp:extent cx="1919108" cy="4829175"/>
            <wp:effectExtent l="0" t="0" r="508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937782" cy="4876166"/>
                    </a:xfrm>
                    <a:prstGeom prst="rect">
                      <a:avLst/>
                    </a:prstGeom>
                  </pic:spPr>
                </pic:pic>
              </a:graphicData>
            </a:graphic>
          </wp:inline>
        </w:drawing>
      </w:r>
    </w:p>
    <w:p w14:paraId="4F1DD785" w14:textId="270B7C7A" w:rsidR="00AF4198" w:rsidRPr="00C10F9B" w:rsidRDefault="00AF4198" w:rsidP="00C10F9B">
      <w:pPr>
        <w:pStyle w:val="ds-markdown-paragraph"/>
        <w:spacing w:line="360" w:lineRule="auto"/>
        <w:ind w:firstLine="709"/>
        <w:jc w:val="both"/>
        <w:rPr>
          <w:sz w:val="28"/>
          <w:szCs w:val="28"/>
        </w:rPr>
      </w:pPr>
      <w:r w:rsidRPr="00C10F9B">
        <w:rPr>
          <w:rStyle w:val="a4"/>
          <w:sz w:val="28"/>
          <w:szCs w:val="28"/>
        </w:rPr>
        <w:t>Рисунок 13 – Структура проекта серверной части в Visual Studio</w:t>
      </w:r>
      <w:r w:rsidRPr="00C10F9B">
        <w:rPr>
          <w:sz w:val="28"/>
          <w:szCs w:val="28"/>
        </w:rPr>
        <w:br/>
      </w:r>
    </w:p>
    <w:p w14:paraId="7307CAC7" w14:textId="484F2E63" w:rsidR="000B103A" w:rsidRPr="00C10F9B" w:rsidRDefault="000B103A" w:rsidP="00C10F9B">
      <w:pPr>
        <w:pStyle w:val="ds-markdown-paragraph"/>
        <w:spacing w:line="360" w:lineRule="auto"/>
        <w:ind w:firstLine="709"/>
        <w:jc w:val="both"/>
        <w:rPr>
          <w:sz w:val="28"/>
          <w:szCs w:val="28"/>
        </w:rPr>
      </w:pPr>
      <w:r w:rsidRPr="00C10F9B">
        <w:rPr>
          <w:sz w:val="28"/>
          <w:szCs w:val="28"/>
        </w:rPr>
        <w:lastRenderedPageBreak/>
        <w:t xml:space="preserve">Представленная архитектура обеспечивает чёткое разделение ответственности, высокую тестируемость компонентов, удобство сопровождения и готовность к интеграции с внешними системами. Реализованные механизмы DI, </w:t>
      </w:r>
      <w:proofErr w:type="spellStart"/>
      <w:r w:rsidRPr="00C10F9B">
        <w:rPr>
          <w:sz w:val="28"/>
          <w:szCs w:val="28"/>
        </w:rPr>
        <w:t>middleware</w:t>
      </w:r>
      <w:proofErr w:type="spellEnd"/>
      <w:r w:rsidRPr="00C10F9B">
        <w:rPr>
          <w:sz w:val="28"/>
          <w:szCs w:val="28"/>
        </w:rPr>
        <w:t>-конвейера, JWT-аутентификации и EF Core Database First создают надёжный технологический фундамент для стабильной работы информационной системы в условиях реальной эксплуатации управляющей компании, соответствуя всем функциональным и нефункциональным требованиям, сформулированным в разделе 1.4.</w:t>
      </w:r>
    </w:p>
    <w:p w14:paraId="46E1F2AA" w14:textId="77777777" w:rsidR="00AF4198" w:rsidRPr="00C10F9B" w:rsidRDefault="00AF4198" w:rsidP="00C10F9B">
      <w:pPr>
        <w:pStyle w:val="ds-markdown-paragraph"/>
        <w:spacing w:line="360" w:lineRule="auto"/>
        <w:ind w:firstLine="709"/>
        <w:jc w:val="both"/>
        <w:rPr>
          <w:sz w:val="28"/>
          <w:szCs w:val="28"/>
        </w:rPr>
      </w:pPr>
      <w:r w:rsidRPr="00C10F9B">
        <w:rPr>
          <w:rStyle w:val="a4"/>
          <w:sz w:val="28"/>
          <w:szCs w:val="28"/>
        </w:rPr>
        <w:t>2.2.2 Функциональные модули и интерфейсы пользователя</w:t>
      </w:r>
    </w:p>
    <w:p w14:paraId="27EBBBC8" w14:textId="77777777" w:rsidR="00B55581" w:rsidRPr="00C10F9B" w:rsidRDefault="00B55581" w:rsidP="00C10F9B">
      <w:pPr>
        <w:pStyle w:val="ds-markdown-paragraph"/>
        <w:spacing w:line="360" w:lineRule="auto"/>
        <w:ind w:firstLine="709"/>
        <w:jc w:val="both"/>
        <w:rPr>
          <w:b/>
          <w:bCs/>
          <w:sz w:val="28"/>
          <w:szCs w:val="28"/>
        </w:rPr>
      </w:pPr>
      <w:r w:rsidRPr="00C10F9B">
        <w:rPr>
          <w:b/>
          <w:bCs/>
          <w:sz w:val="28"/>
          <w:szCs w:val="28"/>
        </w:rPr>
        <w:t>Программная реализация информационной системы включает разработку ролевых интерфейсов, адаптированных под специфические задачи каждой категории пользователей: жителей, диспетчеров, бухгалтеров и администраторов. Архитектура клиентской части построена на принципах компонентной модульности фреймворка Vue.js 3 (</w:t>
      </w:r>
      <w:proofErr w:type="spellStart"/>
      <w:r w:rsidRPr="00C10F9B">
        <w:rPr>
          <w:b/>
          <w:bCs/>
          <w:sz w:val="28"/>
          <w:szCs w:val="28"/>
        </w:rPr>
        <w:t>Composition</w:t>
      </w:r>
      <w:proofErr w:type="spellEnd"/>
      <w:r w:rsidRPr="00C10F9B">
        <w:rPr>
          <w:b/>
          <w:bCs/>
          <w:sz w:val="28"/>
          <w:szCs w:val="28"/>
        </w:rPr>
        <w:t xml:space="preserve"> API), где каждый экран инкапсулирует собственное реактивное состояние, логику клиентской валидации и изолированные HTTP-запросы к серверному REST API через </w:t>
      </w:r>
      <w:proofErr w:type="spellStart"/>
      <w:r w:rsidRPr="00C10F9B">
        <w:rPr>
          <w:b/>
          <w:bCs/>
          <w:sz w:val="28"/>
          <w:szCs w:val="28"/>
        </w:rPr>
        <w:t>Axios</w:t>
      </w:r>
      <w:proofErr w:type="spellEnd"/>
      <w:r w:rsidRPr="00C10F9B">
        <w:rPr>
          <w:b/>
          <w:bCs/>
          <w:sz w:val="28"/>
          <w:szCs w:val="28"/>
        </w:rPr>
        <w:t xml:space="preserve">. Интерфейсы спроектированы с учётом требований к эргономике, адаптивности и минимизации когнитивной нагрузки, что обеспечивает эффективную эксплуатацию системы как жителями с базовым уровнем цифровой грамотности, так и профессиональными сотрудниками управляющей компании. Все компоненты используют единую дизайн-систему (типографика, цветовая палитра, отступы, состояния элементов </w:t>
      </w:r>
      <w:proofErr w:type="spellStart"/>
      <w:r w:rsidRPr="00C10F9B">
        <w:rPr>
          <w:b/>
          <w:bCs/>
          <w:sz w:val="28"/>
          <w:szCs w:val="28"/>
        </w:rPr>
        <w:t>default</w:t>
      </w:r>
      <w:proofErr w:type="spellEnd"/>
      <w:r w:rsidRPr="00C10F9B">
        <w:rPr>
          <w:b/>
          <w:bCs/>
          <w:sz w:val="28"/>
          <w:szCs w:val="28"/>
        </w:rPr>
        <w:t>/</w:t>
      </w:r>
      <w:proofErr w:type="spellStart"/>
      <w:r w:rsidRPr="00C10F9B">
        <w:rPr>
          <w:b/>
          <w:bCs/>
          <w:sz w:val="28"/>
          <w:szCs w:val="28"/>
        </w:rPr>
        <w:t>hover</w:t>
      </w:r>
      <w:proofErr w:type="spellEnd"/>
      <w:r w:rsidRPr="00C10F9B">
        <w:rPr>
          <w:b/>
          <w:bCs/>
          <w:sz w:val="28"/>
          <w:szCs w:val="28"/>
        </w:rPr>
        <w:t>/</w:t>
      </w:r>
      <w:proofErr w:type="spellStart"/>
      <w:r w:rsidRPr="00C10F9B">
        <w:rPr>
          <w:b/>
          <w:bCs/>
          <w:sz w:val="28"/>
          <w:szCs w:val="28"/>
        </w:rPr>
        <w:t>active</w:t>
      </w:r>
      <w:proofErr w:type="spellEnd"/>
      <w:r w:rsidRPr="00C10F9B">
        <w:rPr>
          <w:b/>
          <w:bCs/>
          <w:sz w:val="28"/>
          <w:szCs w:val="28"/>
        </w:rPr>
        <w:t>/</w:t>
      </w:r>
      <w:proofErr w:type="spellStart"/>
      <w:r w:rsidRPr="00C10F9B">
        <w:rPr>
          <w:b/>
          <w:bCs/>
          <w:sz w:val="28"/>
          <w:szCs w:val="28"/>
        </w:rPr>
        <w:t>disabled</w:t>
      </w:r>
      <w:proofErr w:type="spellEnd"/>
      <w:r w:rsidRPr="00C10F9B">
        <w:rPr>
          <w:b/>
          <w:bCs/>
          <w:sz w:val="28"/>
          <w:szCs w:val="28"/>
        </w:rPr>
        <w:t>/</w:t>
      </w:r>
      <w:proofErr w:type="spellStart"/>
      <w:r w:rsidRPr="00C10F9B">
        <w:rPr>
          <w:b/>
          <w:bCs/>
          <w:sz w:val="28"/>
          <w:szCs w:val="28"/>
        </w:rPr>
        <w:t>error</w:t>
      </w:r>
      <w:proofErr w:type="spellEnd"/>
      <w:r w:rsidRPr="00C10F9B">
        <w:rPr>
          <w:b/>
          <w:bCs/>
          <w:sz w:val="28"/>
          <w:szCs w:val="28"/>
        </w:rPr>
        <w:t>/</w:t>
      </w:r>
      <w:proofErr w:type="spellStart"/>
      <w:r w:rsidRPr="00C10F9B">
        <w:rPr>
          <w:b/>
          <w:bCs/>
          <w:sz w:val="28"/>
          <w:szCs w:val="28"/>
        </w:rPr>
        <w:t>loading</w:t>
      </w:r>
      <w:proofErr w:type="spellEnd"/>
      <w:r w:rsidRPr="00C10F9B">
        <w:rPr>
          <w:b/>
          <w:bCs/>
          <w:sz w:val="28"/>
          <w:szCs w:val="28"/>
        </w:rPr>
        <w:t>), что гарантирует визуальную консистентность и упрощает сопровождение кодовой базы.</w:t>
      </w:r>
    </w:p>
    <w:p w14:paraId="198FAD1E" w14:textId="77777777" w:rsidR="00B55581" w:rsidRPr="00C10F9B" w:rsidRDefault="00B55581" w:rsidP="00C10F9B">
      <w:pPr>
        <w:pStyle w:val="ds-markdown-paragraph"/>
        <w:spacing w:line="360" w:lineRule="auto"/>
        <w:ind w:firstLine="709"/>
        <w:jc w:val="both"/>
        <w:rPr>
          <w:b/>
          <w:bCs/>
          <w:sz w:val="28"/>
          <w:szCs w:val="28"/>
        </w:rPr>
      </w:pPr>
      <w:r w:rsidRPr="00C10F9B">
        <w:rPr>
          <w:b/>
          <w:bCs/>
          <w:sz w:val="28"/>
          <w:szCs w:val="28"/>
        </w:rPr>
        <w:t>Модуль «Личный кабинет жителя»</w:t>
      </w:r>
    </w:p>
    <w:p w14:paraId="37F119FC" w14:textId="77777777" w:rsidR="00B55581" w:rsidRPr="00C10F9B" w:rsidRDefault="00B55581" w:rsidP="00C10F9B">
      <w:pPr>
        <w:pStyle w:val="ds-markdown-paragraph"/>
        <w:spacing w:line="360" w:lineRule="auto"/>
        <w:ind w:firstLine="709"/>
        <w:jc w:val="both"/>
        <w:rPr>
          <w:b/>
          <w:bCs/>
          <w:sz w:val="28"/>
          <w:szCs w:val="28"/>
        </w:rPr>
      </w:pPr>
      <w:r w:rsidRPr="00C10F9B">
        <w:rPr>
          <w:b/>
          <w:bCs/>
          <w:sz w:val="28"/>
          <w:szCs w:val="28"/>
        </w:rPr>
        <w:t>После успешной аутентификации (логин – номер лицевого счёта, пароль) пользователь перенаправляется на главную панель (</w:t>
      </w:r>
      <w:proofErr w:type="spellStart"/>
      <w:r w:rsidRPr="00C10F9B">
        <w:rPr>
          <w:b/>
          <w:bCs/>
          <w:sz w:val="28"/>
          <w:szCs w:val="28"/>
        </w:rPr>
        <w:t>Dashboard</w:t>
      </w:r>
      <w:proofErr w:type="spellEnd"/>
      <w:r w:rsidRPr="00C10F9B">
        <w:rPr>
          <w:b/>
          <w:bCs/>
          <w:sz w:val="28"/>
          <w:szCs w:val="28"/>
        </w:rPr>
        <w:t xml:space="preserve">), </w:t>
      </w:r>
      <w:r w:rsidRPr="00C10F9B">
        <w:rPr>
          <w:b/>
          <w:bCs/>
          <w:sz w:val="28"/>
          <w:szCs w:val="28"/>
        </w:rPr>
        <w:lastRenderedPageBreak/>
        <w:t>которая формируется асинхронно при монтировании компонента. На экране отображаются персонализированные данные: ФИО собственника, адрес обслуживаемой квартиры, текущий финансовый баланс (рассчитанный как разница между суммой начислений и поступивших платежей за все расчётные периоды), а также краткая сводка по двум последним обращениям с индикацией их статусов. Интерфейс реализован по принципу иерархии важности: виджет баланса выделен цветовой маркировкой (зелёный фон при нуле/переплате, красный при задолженности), блок заявок содержит статусные бейджи, а карточки быстрого действия («Передать показания», «Создать обращение», «Скачать квитанции») обеспечивают мгновенный переход к целевым операциям. Для оптимизации восприятия при загрузке данных реализованы скелетон-заглушки, исключающие визуальные скачки контента и формирующие у пользователя ощущение мгновенного отклика системы.</w:t>
      </w:r>
    </w:p>
    <w:p w14:paraId="525518BB" w14:textId="3BFEA04A" w:rsidR="00584E6C" w:rsidRPr="00C10F9B" w:rsidRDefault="00584E6C" w:rsidP="00C10F9B">
      <w:pPr>
        <w:pStyle w:val="ds-markdown-paragraph"/>
        <w:spacing w:line="360" w:lineRule="auto"/>
        <w:ind w:firstLine="709"/>
        <w:jc w:val="both"/>
        <w:rPr>
          <w:sz w:val="28"/>
          <w:szCs w:val="28"/>
        </w:rPr>
      </w:pPr>
      <w:r w:rsidRPr="00C10F9B">
        <w:rPr>
          <w:noProof/>
          <w:sz w:val="28"/>
          <w:szCs w:val="28"/>
        </w:rPr>
        <w:drawing>
          <wp:inline distT="0" distB="0" distL="0" distR="0" wp14:anchorId="1345307B" wp14:editId="075282D5">
            <wp:extent cx="4169909" cy="2615609"/>
            <wp:effectExtent l="0" t="0" r="254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196926" cy="2632556"/>
                    </a:xfrm>
                    <a:prstGeom prst="rect">
                      <a:avLst/>
                    </a:prstGeom>
                  </pic:spPr>
                </pic:pic>
              </a:graphicData>
            </a:graphic>
          </wp:inline>
        </w:drawing>
      </w:r>
    </w:p>
    <w:p w14:paraId="2FAC0EA6" w14:textId="5B2F4C29" w:rsidR="00AF4198" w:rsidRPr="00C10F9B" w:rsidRDefault="00AF4198" w:rsidP="00C10F9B">
      <w:pPr>
        <w:pStyle w:val="ds-markdown-paragraph"/>
        <w:spacing w:line="360" w:lineRule="auto"/>
        <w:ind w:firstLine="709"/>
        <w:jc w:val="both"/>
        <w:rPr>
          <w:sz w:val="28"/>
          <w:szCs w:val="28"/>
        </w:rPr>
      </w:pPr>
      <w:r w:rsidRPr="00C10F9B">
        <w:rPr>
          <w:rStyle w:val="a4"/>
          <w:sz w:val="28"/>
          <w:szCs w:val="28"/>
        </w:rPr>
        <w:t>Рисунок 14 – Главная страница личного кабинета жителя</w:t>
      </w:r>
    </w:p>
    <w:p w14:paraId="62A46C8C" w14:textId="77777777" w:rsidR="00B55581" w:rsidRPr="00C10F9B" w:rsidRDefault="00B55581" w:rsidP="00C10F9B">
      <w:pPr>
        <w:pStyle w:val="ds-markdown-paragraph"/>
        <w:spacing w:line="360" w:lineRule="auto"/>
        <w:ind w:firstLine="709"/>
        <w:jc w:val="both"/>
        <w:rPr>
          <w:sz w:val="28"/>
          <w:szCs w:val="28"/>
        </w:rPr>
      </w:pPr>
      <w:r w:rsidRPr="00C10F9B">
        <w:rPr>
          <w:sz w:val="28"/>
          <w:szCs w:val="28"/>
        </w:rPr>
        <w:t xml:space="preserve">Функционал передачи показаний реализован в отдельном разделе «Приборы учёта». Экран рендерит список всех активных счётчиков, привязанных к лицевому счёту пользователя, в виде адаптивной таблицы </w:t>
      </w:r>
      <w:r w:rsidRPr="00C10F9B">
        <w:rPr>
          <w:sz w:val="28"/>
          <w:szCs w:val="28"/>
        </w:rPr>
        <w:lastRenderedPageBreak/>
        <w:t xml:space="preserve">(десктоп) или вертикальных карточек (мобильная версия). Для каждого прибора отображаются: тип ресурса (ХВС, ГВС, ЭЭ, отопление), серийный номер, последнее подтверждённое значение, дата предыдущей передачи и пустое поле ввода для актуальных данных. Предусмотрена строгая клиентская валидация: введённое значение не может быть меньше предыдущего (за исключением сценария замены/обнуления счётчика, фиксируемого через чекбокс </w:t>
      </w:r>
      <w:proofErr w:type="spellStart"/>
      <w:r w:rsidRPr="00C10F9B">
        <w:rPr>
          <w:sz w:val="28"/>
          <w:szCs w:val="28"/>
        </w:rPr>
        <w:t>rollover</w:t>
      </w:r>
      <w:proofErr w:type="spellEnd"/>
      <w:r w:rsidRPr="00C10F9B">
        <w:rPr>
          <w:sz w:val="28"/>
          <w:szCs w:val="28"/>
        </w:rPr>
        <w:t xml:space="preserve">), иначе поле подсвечивается красным контуром, под ним появляется </w:t>
      </w:r>
      <w:proofErr w:type="spellStart"/>
      <w:r w:rsidRPr="00C10F9B">
        <w:rPr>
          <w:sz w:val="28"/>
          <w:szCs w:val="28"/>
        </w:rPr>
        <w:t>тултип</w:t>
      </w:r>
      <w:proofErr w:type="spellEnd"/>
      <w:r w:rsidRPr="00C10F9B">
        <w:rPr>
          <w:sz w:val="28"/>
          <w:szCs w:val="28"/>
        </w:rPr>
        <w:t xml:space="preserve"> с пояснением причины ошибки, а кнопка массовой отправки переходит в состояние </w:t>
      </w:r>
      <w:proofErr w:type="spellStart"/>
      <w:r w:rsidRPr="00C10F9B">
        <w:rPr>
          <w:sz w:val="28"/>
          <w:szCs w:val="28"/>
        </w:rPr>
        <w:t>disabled</w:t>
      </w:r>
      <w:proofErr w:type="spellEnd"/>
      <w:r w:rsidRPr="00C10F9B">
        <w:rPr>
          <w:sz w:val="28"/>
          <w:szCs w:val="28"/>
        </w:rPr>
        <w:t xml:space="preserve">. При корректном вводе кнопка активируется, меняет цвет на основной акцентный, а под полем отображается предварительный расчёт потребления. Отправка данных выполняется пакетным POST-запросом на </w:t>
      </w:r>
      <w:proofErr w:type="spellStart"/>
      <w:r w:rsidRPr="00C10F9B">
        <w:rPr>
          <w:sz w:val="28"/>
          <w:szCs w:val="28"/>
        </w:rPr>
        <w:t>эндпоинт</w:t>
      </w:r>
      <w:proofErr w:type="spellEnd"/>
      <w:r w:rsidRPr="00C10F9B">
        <w:rPr>
          <w:sz w:val="28"/>
          <w:szCs w:val="28"/>
        </w:rPr>
        <w:t xml:space="preserve"> /</w:t>
      </w:r>
      <w:proofErr w:type="spellStart"/>
      <w:r w:rsidRPr="00C10F9B">
        <w:rPr>
          <w:sz w:val="28"/>
          <w:szCs w:val="28"/>
        </w:rPr>
        <w:t>api</w:t>
      </w:r>
      <w:proofErr w:type="spellEnd"/>
      <w:r w:rsidRPr="00C10F9B">
        <w:rPr>
          <w:sz w:val="28"/>
          <w:szCs w:val="28"/>
        </w:rPr>
        <w:t>/v1/</w:t>
      </w:r>
      <w:proofErr w:type="spellStart"/>
      <w:r w:rsidRPr="00C10F9B">
        <w:rPr>
          <w:sz w:val="28"/>
          <w:szCs w:val="28"/>
        </w:rPr>
        <w:t>readings</w:t>
      </w:r>
      <w:proofErr w:type="spellEnd"/>
      <w:r w:rsidRPr="00C10F9B">
        <w:rPr>
          <w:sz w:val="28"/>
          <w:szCs w:val="28"/>
        </w:rPr>
        <w:t xml:space="preserve"> с заголовком </w:t>
      </w:r>
      <w:proofErr w:type="spellStart"/>
      <w:r w:rsidRPr="00C10F9B">
        <w:rPr>
          <w:sz w:val="28"/>
          <w:szCs w:val="28"/>
        </w:rPr>
        <w:t>Idempotency</w:t>
      </w:r>
      <w:proofErr w:type="spellEnd"/>
      <w:r w:rsidRPr="00C10F9B">
        <w:rPr>
          <w:sz w:val="28"/>
          <w:szCs w:val="28"/>
        </w:rPr>
        <w:t xml:space="preserve">-Key, исключающим дублирование записей при нестабильном соединении. После получения ответа 201 </w:t>
      </w:r>
      <w:proofErr w:type="spellStart"/>
      <w:r w:rsidRPr="00C10F9B">
        <w:rPr>
          <w:sz w:val="28"/>
          <w:szCs w:val="28"/>
        </w:rPr>
        <w:t>Created</w:t>
      </w:r>
      <w:proofErr w:type="spellEnd"/>
      <w:r w:rsidRPr="00C10F9B">
        <w:rPr>
          <w:sz w:val="28"/>
          <w:szCs w:val="28"/>
        </w:rPr>
        <w:t xml:space="preserve"> таблица </w:t>
      </w:r>
      <w:proofErr w:type="spellStart"/>
      <w:r w:rsidRPr="00C10F9B">
        <w:rPr>
          <w:sz w:val="28"/>
          <w:szCs w:val="28"/>
        </w:rPr>
        <w:t>анимированно</w:t>
      </w:r>
      <w:proofErr w:type="spellEnd"/>
      <w:r w:rsidRPr="00C10F9B">
        <w:rPr>
          <w:sz w:val="28"/>
          <w:szCs w:val="28"/>
        </w:rPr>
        <w:t xml:space="preserve"> обновляется без перезагрузки страницы, значения заменяются на новые, а даты передачи сдвигаются на текущий день</w:t>
      </w:r>
    </w:p>
    <w:p w14:paraId="7E1F8375" w14:textId="1D9B1C96" w:rsidR="00584E6C" w:rsidRPr="00C10F9B" w:rsidRDefault="00B55581" w:rsidP="00C10F9B">
      <w:pPr>
        <w:pStyle w:val="ds-markdown-paragraph"/>
        <w:spacing w:line="360" w:lineRule="auto"/>
        <w:ind w:firstLine="709"/>
        <w:jc w:val="both"/>
        <w:rPr>
          <w:sz w:val="28"/>
          <w:szCs w:val="28"/>
        </w:rPr>
      </w:pPr>
      <w:r w:rsidRPr="00C10F9B">
        <w:rPr>
          <w:sz w:val="28"/>
          <w:szCs w:val="28"/>
        </w:rPr>
        <w:t>.</w:t>
      </w:r>
      <w:r w:rsidR="00584E6C" w:rsidRPr="00C10F9B">
        <w:rPr>
          <w:noProof/>
          <w:sz w:val="28"/>
          <w:szCs w:val="28"/>
        </w:rPr>
        <w:drawing>
          <wp:inline distT="0" distB="0" distL="0" distR="0" wp14:anchorId="037483C6" wp14:editId="04BB76EC">
            <wp:extent cx="4497572" cy="2534602"/>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519479" cy="2546948"/>
                    </a:xfrm>
                    <a:prstGeom prst="rect">
                      <a:avLst/>
                    </a:prstGeom>
                  </pic:spPr>
                </pic:pic>
              </a:graphicData>
            </a:graphic>
          </wp:inline>
        </w:drawing>
      </w:r>
    </w:p>
    <w:p w14:paraId="7631FFBC" w14:textId="1AB313EE" w:rsidR="00AF4198" w:rsidRPr="00C10F9B" w:rsidRDefault="00AF4198" w:rsidP="00C10F9B">
      <w:pPr>
        <w:pStyle w:val="ds-markdown-paragraph"/>
        <w:spacing w:line="360" w:lineRule="auto"/>
        <w:ind w:firstLine="709"/>
        <w:jc w:val="both"/>
        <w:rPr>
          <w:sz w:val="28"/>
          <w:szCs w:val="28"/>
        </w:rPr>
      </w:pPr>
      <w:r w:rsidRPr="00C10F9B">
        <w:rPr>
          <w:rStyle w:val="a4"/>
          <w:sz w:val="28"/>
          <w:szCs w:val="28"/>
        </w:rPr>
        <w:t>Рисунок 15 – Страница «Приборы учёта» с формой ввода показаний</w:t>
      </w:r>
      <w:r w:rsidRPr="00C10F9B">
        <w:rPr>
          <w:sz w:val="28"/>
          <w:szCs w:val="28"/>
        </w:rPr>
        <w:br/>
      </w:r>
    </w:p>
    <w:p w14:paraId="0A07D6F2" w14:textId="41B37B25" w:rsidR="00AF4198" w:rsidRPr="00C10F9B" w:rsidRDefault="00052B1D" w:rsidP="00C10F9B">
      <w:pPr>
        <w:pStyle w:val="ds-markdown-paragraph"/>
        <w:spacing w:line="360" w:lineRule="auto"/>
        <w:ind w:firstLine="709"/>
        <w:jc w:val="both"/>
        <w:rPr>
          <w:sz w:val="28"/>
          <w:szCs w:val="28"/>
        </w:rPr>
      </w:pPr>
      <w:r w:rsidRPr="00C10F9B">
        <w:rPr>
          <w:sz w:val="28"/>
          <w:szCs w:val="28"/>
        </w:rPr>
        <w:t xml:space="preserve">Введённые жителем показания попадают в базу с флагом </w:t>
      </w:r>
      <w:proofErr w:type="spellStart"/>
      <w:r w:rsidRPr="00C10F9B">
        <w:rPr>
          <w:sz w:val="28"/>
          <w:szCs w:val="28"/>
        </w:rPr>
        <w:t>confirmed</w:t>
      </w:r>
      <w:proofErr w:type="spellEnd"/>
      <w:r w:rsidRPr="00C10F9B">
        <w:rPr>
          <w:sz w:val="28"/>
          <w:szCs w:val="28"/>
        </w:rPr>
        <w:t xml:space="preserve"> = 0. Для повышения достоверности данных предусмотрен интерфейс </w:t>
      </w:r>
      <w:r w:rsidRPr="00C10F9B">
        <w:rPr>
          <w:sz w:val="28"/>
          <w:szCs w:val="28"/>
        </w:rPr>
        <w:lastRenderedPageBreak/>
        <w:t>подтверждения показаний оператором. Диспетчер или бухгалтер может просмотреть все неподтверждённые записи и подтвердить их одним нажатием, после чего показания используются в расчётах</w:t>
      </w:r>
      <w:r w:rsidR="00AF4198" w:rsidRPr="00C10F9B">
        <w:rPr>
          <w:sz w:val="28"/>
          <w:szCs w:val="28"/>
        </w:rPr>
        <w:br/>
      </w:r>
    </w:p>
    <w:p w14:paraId="2255432B" w14:textId="77777777" w:rsidR="00052B1D" w:rsidRPr="00C10F9B" w:rsidRDefault="00052B1D" w:rsidP="00C10F9B">
      <w:pPr>
        <w:pStyle w:val="ds-markdown-paragraph"/>
        <w:spacing w:line="360" w:lineRule="auto"/>
        <w:ind w:firstLine="709"/>
        <w:jc w:val="both"/>
        <w:rPr>
          <w:b/>
          <w:bCs/>
          <w:sz w:val="28"/>
          <w:szCs w:val="28"/>
        </w:rPr>
      </w:pPr>
      <w:r w:rsidRPr="00C10F9B">
        <w:rPr>
          <w:b/>
          <w:bCs/>
          <w:sz w:val="28"/>
          <w:szCs w:val="28"/>
        </w:rPr>
        <w:t>Модуль диспетчеризации заявок: рабочее место диспетчера (Рисунок 16) содержит журнал заявок с фильтрацией по статусу, адресу дома и дате. Каждая запись отражает тип проблемы, описание, текущий статус и назначенного исполнителя.</w:t>
      </w:r>
    </w:p>
    <w:p w14:paraId="5065943B" w14:textId="47299C12" w:rsidR="00584E6C" w:rsidRPr="00C10F9B" w:rsidRDefault="00584E6C" w:rsidP="00C10F9B">
      <w:pPr>
        <w:pStyle w:val="ds-markdown-paragraph"/>
        <w:spacing w:line="360" w:lineRule="auto"/>
        <w:ind w:firstLine="709"/>
        <w:jc w:val="both"/>
        <w:rPr>
          <w:sz w:val="28"/>
          <w:szCs w:val="28"/>
        </w:rPr>
      </w:pPr>
      <w:r w:rsidRPr="00C10F9B">
        <w:rPr>
          <w:noProof/>
          <w:sz w:val="28"/>
          <w:szCs w:val="28"/>
        </w:rPr>
        <w:drawing>
          <wp:inline distT="0" distB="0" distL="0" distR="0" wp14:anchorId="3F4FCFD1" wp14:editId="4503CCED">
            <wp:extent cx="3619500" cy="2422801"/>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651919" cy="2444501"/>
                    </a:xfrm>
                    <a:prstGeom prst="rect">
                      <a:avLst/>
                    </a:prstGeom>
                  </pic:spPr>
                </pic:pic>
              </a:graphicData>
            </a:graphic>
          </wp:inline>
        </w:drawing>
      </w:r>
    </w:p>
    <w:p w14:paraId="08DACFEB" w14:textId="77777777" w:rsidR="00584E6C" w:rsidRPr="00C10F9B" w:rsidRDefault="00AF4198" w:rsidP="00C10F9B">
      <w:pPr>
        <w:pStyle w:val="ds-markdown-paragraph"/>
        <w:spacing w:line="360" w:lineRule="auto"/>
        <w:ind w:firstLine="709"/>
        <w:jc w:val="both"/>
        <w:rPr>
          <w:rStyle w:val="a4"/>
          <w:sz w:val="28"/>
          <w:szCs w:val="28"/>
        </w:rPr>
      </w:pPr>
      <w:r w:rsidRPr="00C10F9B">
        <w:rPr>
          <w:rStyle w:val="a4"/>
          <w:sz w:val="28"/>
          <w:szCs w:val="28"/>
        </w:rPr>
        <w:t>Рисунок 1</w:t>
      </w:r>
      <w:r w:rsidR="00584E6C" w:rsidRPr="00C10F9B">
        <w:rPr>
          <w:rStyle w:val="a4"/>
          <w:sz w:val="28"/>
          <w:szCs w:val="28"/>
        </w:rPr>
        <w:t>6</w:t>
      </w:r>
      <w:r w:rsidRPr="00C10F9B">
        <w:rPr>
          <w:rStyle w:val="a4"/>
          <w:sz w:val="28"/>
          <w:szCs w:val="28"/>
        </w:rPr>
        <w:t xml:space="preserve"> – Журнал заявок (панель диспетчера)</w:t>
      </w:r>
    </w:p>
    <w:p w14:paraId="2D1A854F" w14:textId="77777777" w:rsidR="00B55581" w:rsidRPr="00C10F9B" w:rsidRDefault="00B55581" w:rsidP="00C10F9B">
      <w:pPr>
        <w:pStyle w:val="ds-markdown-paragraph"/>
        <w:spacing w:line="360" w:lineRule="auto"/>
        <w:ind w:firstLine="709"/>
        <w:jc w:val="both"/>
        <w:rPr>
          <w:sz w:val="28"/>
          <w:szCs w:val="28"/>
        </w:rPr>
      </w:pPr>
      <w:r w:rsidRPr="00C10F9B">
        <w:rPr>
          <w:sz w:val="28"/>
          <w:szCs w:val="28"/>
        </w:rPr>
        <w:t xml:space="preserve">Введённые жителем показания сохраняются в базе данных с системным флагом </w:t>
      </w:r>
      <w:proofErr w:type="spellStart"/>
      <w:r w:rsidRPr="00C10F9B">
        <w:rPr>
          <w:sz w:val="28"/>
          <w:szCs w:val="28"/>
        </w:rPr>
        <w:t>confirmed</w:t>
      </w:r>
      <w:proofErr w:type="spellEnd"/>
      <w:r w:rsidRPr="00C10F9B">
        <w:rPr>
          <w:sz w:val="28"/>
          <w:szCs w:val="28"/>
        </w:rPr>
        <w:t xml:space="preserve"> = 0, что предотвращает их автоматическое участие в расчёте начислений до прохождения верификации. Для повышения достоверности данных предусмотрен отдельный интерфейс подтверждения показаний оператором. Диспетчер или бухгалтер в своём рабочем пространстве видит фильтр «Неподтверждённые показания», выбирает подозрительные или аномальные записи и подтверждает их одним нажатием, что меняет флаг на </w:t>
      </w:r>
      <w:proofErr w:type="spellStart"/>
      <w:r w:rsidRPr="00C10F9B">
        <w:rPr>
          <w:sz w:val="28"/>
          <w:szCs w:val="28"/>
        </w:rPr>
        <w:t>confirmed</w:t>
      </w:r>
      <w:proofErr w:type="spellEnd"/>
      <w:r w:rsidRPr="00C10F9B">
        <w:rPr>
          <w:sz w:val="28"/>
          <w:szCs w:val="28"/>
        </w:rPr>
        <w:t xml:space="preserve"> = 1, блокирует дальнейшее редактирование жителями и делает данные доступными для расчётного модуля. Данный двухуровневый механизм (клиентский ввод + операторская верификация) минимизирует </w:t>
      </w:r>
      <w:r w:rsidRPr="00C10F9B">
        <w:rPr>
          <w:sz w:val="28"/>
          <w:szCs w:val="28"/>
        </w:rPr>
        <w:lastRenderedPageBreak/>
        <w:t>риски ошибочных начислений и соответствует требованиям коммерческого учёта в сфере ЖКХ.</w:t>
      </w:r>
    </w:p>
    <w:p w14:paraId="6D78E3A4" w14:textId="77777777" w:rsidR="00B55581" w:rsidRPr="00C10F9B" w:rsidRDefault="00B55581" w:rsidP="00C10F9B">
      <w:pPr>
        <w:pStyle w:val="ds-markdown-paragraph"/>
        <w:spacing w:line="360" w:lineRule="auto"/>
        <w:ind w:firstLine="709"/>
        <w:jc w:val="both"/>
        <w:rPr>
          <w:b/>
          <w:bCs/>
          <w:sz w:val="28"/>
          <w:szCs w:val="28"/>
        </w:rPr>
      </w:pPr>
      <w:r w:rsidRPr="00C10F9B">
        <w:rPr>
          <w:b/>
          <w:bCs/>
          <w:sz w:val="28"/>
          <w:szCs w:val="28"/>
        </w:rPr>
        <w:t>Модуль диспетчеризации заявок</w:t>
      </w:r>
    </w:p>
    <w:p w14:paraId="7F56FCB5" w14:textId="11F6B842" w:rsidR="00052B1D" w:rsidRPr="00C10F9B" w:rsidRDefault="00B55581" w:rsidP="00C10F9B">
      <w:pPr>
        <w:pStyle w:val="ds-markdown-paragraph"/>
        <w:spacing w:line="360" w:lineRule="auto"/>
        <w:ind w:firstLine="709"/>
        <w:jc w:val="both"/>
        <w:rPr>
          <w:sz w:val="28"/>
          <w:szCs w:val="28"/>
        </w:rPr>
      </w:pPr>
      <w:r w:rsidRPr="00C10F9B">
        <w:rPr>
          <w:sz w:val="28"/>
          <w:szCs w:val="28"/>
        </w:rPr>
        <w:t xml:space="preserve">Рабочее место диспетчера оптимизировано для высокой плотности информации и оперативного управления обращениями в режиме реального времени. Основной экран содержит журнал заявок с расширенной панелью фильтров: выпадающие списки «Статус» (Новая, Назначена, В работе, Выполнена, Закрыта, Отклонена), «Адрес дома» (поиск с автодополнением), календарный диапазон «Дата создания», а также поле полнотекстового поиска по описанию проблемы. Основная область занята таблицей с сортируемыми колонками: номер заявки, адрес, тип неисправности, описание (обрезано до 2 строк с многоточием), статус (цветной бейдж), назначенный исполнитель, дата создания, оценка жителя. При наведении на строку активируется чекбокс для массовых операций. Все данные обновляются асинхронно через </w:t>
      </w:r>
      <w:proofErr w:type="spellStart"/>
      <w:r w:rsidRPr="00C10F9B">
        <w:rPr>
          <w:sz w:val="28"/>
          <w:szCs w:val="28"/>
        </w:rPr>
        <w:t>WebSocket</w:t>
      </w:r>
      <w:proofErr w:type="spellEnd"/>
      <w:r w:rsidRPr="00C10F9B">
        <w:rPr>
          <w:sz w:val="28"/>
          <w:szCs w:val="28"/>
        </w:rPr>
        <w:t>/</w:t>
      </w:r>
      <w:proofErr w:type="spellStart"/>
      <w:r w:rsidRPr="00C10F9B">
        <w:rPr>
          <w:sz w:val="28"/>
          <w:szCs w:val="28"/>
        </w:rPr>
        <w:t>SignalR</w:t>
      </w:r>
      <w:proofErr w:type="spellEnd"/>
      <w:r w:rsidRPr="00C10F9B">
        <w:rPr>
          <w:sz w:val="28"/>
          <w:szCs w:val="28"/>
        </w:rPr>
        <w:t>-соединение, что позволяет диспетчеру видеть новые обращения и изменения статусов без перезагрузки страницы или ручного обновления списка. При клике на запись раскрывается боковая панель (</w:t>
      </w:r>
      <w:proofErr w:type="spellStart"/>
      <w:r w:rsidRPr="00C10F9B">
        <w:rPr>
          <w:sz w:val="28"/>
          <w:szCs w:val="28"/>
        </w:rPr>
        <w:t>drawer</w:t>
      </w:r>
      <w:proofErr w:type="spellEnd"/>
      <w:r w:rsidRPr="00C10F9B">
        <w:rPr>
          <w:sz w:val="28"/>
          <w:szCs w:val="28"/>
        </w:rPr>
        <w:t>) с полной историей переходов статусов, комментариями исполнителей, прикреплёнными файлами и кнопками изменения состояния.</w:t>
      </w:r>
    </w:p>
    <w:p w14:paraId="1F9B53CB" w14:textId="482CF244" w:rsidR="00584E6C" w:rsidRPr="00C10F9B" w:rsidRDefault="00584E6C" w:rsidP="00905417">
      <w:pPr>
        <w:pStyle w:val="ds-markdown-paragraph"/>
        <w:spacing w:line="360" w:lineRule="auto"/>
        <w:ind w:firstLine="709"/>
        <w:jc w:val="center"/>
        <w:rPr>
          <w:sz w:val="28"/>
          <w:szCs w:val="28"/>
        </w:rPr>
      </w:pPr>
      <w:r w:rsidRPr="00C10F9B">
        <w:rPr>
          <w:noProof/>
          <w:sz w:val="28"/>
          <w:szCs w:val="28"/>
        </w:rPr>
        <w:drawing>
          <wp:inline distT="0" distB="0" distL="0" distR="0" wp14:anchorId="3E807FF2" wp14:editId="5FEC3362">
            <wp:extent cx="2571115" cy="2079114"/>
            <wp:effectExtent l="0" t="0" r="635"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614399" cy="2114115"/>
                    </a:xfrm>
                    <a:prstGeom prst="rect">
                      <a:avLst/>
                    </a:prstGeom>
                  </pic:spPr>
                </pic:pic>
              </a:graphicData>
            </a:graphic>
          </wp:inline>
        </w:drawing>
      </w:r>
    </w:p>
    <w:p w14:paraId="77B94A8A" w14:textId="1C116FBD" w:rsidR="00584E6C" w:rsidRPr="00C10F9B" w:rsidRDefault="00584E6C" w:rsidP="00905417">
      <w:pPr>
        <w:pStyle w:val="ds-markdown-paragraph"/>
        <w:spacing w:line="360" w:lineRule="auto"/>
        <w:ind w:firstLine="709"/>
        <w:jc w:val="center"/>
        <w:rPr>
          <w:b/>
          <w:bCs/>
          <w:sz w:val="28"/>
          <w:szCs w:val="28"/>
        </w:rPr>
      </w:pPr>
      <w:r w:rsidRPr="00C10F9B">
        <w:rPr>
          <w:b/>
          <w:bCs/>
          <w:sz w:val="28"/>
          <w:szCs w:val="28"/>
        </w:rPr>
        <w:t>Рисунок 17 – окно создания заявки</w:t>
      </w:r>
      <w:r w:rsidR="00AF4198" w:rsidRPr="00C10F9B">
        <w:rPr>
          <w:b/>
          <w:bCs/>
          <w:sz w:val="28"/>
          <w:szCs w:val="28"/>
        </w:rPr>
        <w:br/>
      </w:r>
    </w:p>
    <w:p w14:paraId="4B43BD5B" w14:textId="77777777" w:rsidR="00AF4198" w:rsidRPr="00C10F9B" w:rsidRDefault="00AF4198" w:rsidP="00C10F9B">
      <w:pPr>
        <w:pStyle w:val="3"/>
        <w:spacing w:line="360" w:lineRule="auto"/>
        <w:ind w:firstLine="709"/>
        <w:jc w:val="both"/>
        <w:rPr>
          <w:rFonts w:ascii="Times New Roman" w:hAnsi="Times New Roman" w:cs="Times New Roman"/>
          <w:color w:val="auto"/>
          <w:szCs w:val="28"/>
        </w:rPr>
      </w:pPr>
      <w:r w:rsidRPr="00C10F9B">
        <w:rPr>
          <w:rFonts w:ascii="Times New Roman" w:hAnsi="Times New Roman" w:cs="Times New Roman"/>
          <w:color w:val="auto"/>
          <w:szCs w:val="28"/>
        </w:rPr>
        <w:lastRenderedPageBreak/>
        <w:t>2.3 Алгоритм работы приложения</w:t>
      </w:r>
    </w:p>
    <w:p w14:paraId="00C42FA4" w14:textId="77777777" w:rsidR="00AF4198" w:rsidRPr="00C10F9B" w:rsidRDefault="00AF4198" w:rsidP="00C10F9B">
      <w:pPr>
        <w:pStyle w:val="ds-markdown-paragraph"/>
        <w:spacing w:line="360" w:lineRule="auto"/>
        <w:ind w:firstLine="709"/>
        <w:jc w:val="both"/>
        <w:rPr>
          <w:sz w:val="28"/>
          <w:szCs w:val="28"/>
        </w:rPr>
      </w:pPr>
      <w:r w:rsidRPr="00C10F9B">
        <w:rPr>
          <w:sz w:val="28"/>
          <w:szCs w:val="28"/>
        </w:rPr>
        <w:t>В данном разделе описаны ключевые алгоритмы, реализованные в системе.</w:t>
      </w:r>
    </w:p>
    <w:p w14:paraId="0B67D48D" w14:textId="77777777" w:rsidR="00905417" w:rsidRDefault="00AF4198" w:rsidP="00905417">
      <w:pPr>
        <w:pStyle w:val="ds-markdown-paragraph"/>
        <w:spacing w:line="360" w:lineRule="auto"/>
        <w:ind w:firstLine="709"/>
        <w:jc w:val="both"/>
        <w:rPr>
          <w:rStyle w:val="a4"/>
          <w:sz w:val="28"/>
          <w:szCs w:val="28"/>
        </w:rPr>
      </w:pPr>
      <w:r w:rsidRPr="00C10F9B">
        <w:rPr>
          <w:rStyle w:val="a4"/>
          <w:sz w:val="28"/>
          <w:szCs w:val="28"/>
        </w:rPr>
        <w:t>2.3.1 Передача показаний жителем</w:t>
      </w:r>
    </w:p>
    <w:p w14:paraId="500D48E1" w14:textId="4D77E3B7" w:rsidR="00100BF3" w:rsidRPr="00905417" w:rsidRDefault="00AF4198" w:rsidP="00905417">
      <w:pPr>
        <w:pStyle w:val="ds-markdown-paragraph"/>
        <w:spacing w:line="360" w:lineRule="auto"/>
        <w:ind w:firstLine="709"/>
        <w:jc w:val="both"/>
        <w:rPr>
          <w:b/>
          <w:bCs/>
          <w:sz w:val="28"/>
          <w:szCs w:val="28"/>
        </w:rPr>
      </w:pPr>
      <w:r w:rsidRPr="00C10F9B">
        <w:rPr>
          <w:sz w:val="28"/>
          <w:szCs w:val="28"/>
        </w:rPr>
        <w:br/>
      </w:r>
      <w:r w:rsidR="00100BF3" w:rsidRPr="00C10F9B">
        <w:rPr>
          <w:sz w:val="28"/>
          <w:szCs w:val="28"/>
        </w:rPr>
        <w:t>Алгоритм передачи показаний индивидуального прибора учёта является одним из наиболее критичных сценариев системы, поскольку от его корректности напрямую зависит точность финансовых расчётов, формирование начислений за жилищно-коммунальные услуги и соблюдение коммерческих требований ресурсоснабжающих организаций. Процесс спроектирован с учётом принципов идемпотентности, двухуровневой валидации (клиентской и серверной), транзакционной целостности и отказоустойчивости при нестабильном сетевом соединении. Логика взаимодействия детализирована в блок-схеме алгоритма (см. Рисунок 18) и реализована в виде строго последовательного набора операций, минимизирующих вероятность ввода некорректных данных и исключающих дублирование записей в базе данных.</w:t>
      </w:r>
    </w:p>
    <w:p w14:paraId="298B9474" w14:textId="1D6F4095" w:rsidR="001F126B" w:rsidRPr="00C10F9B" w:rsidRDefault="001F126B" w:rsidP="00905417">
      <w:pPr>
        <w:pStyle w:val="ds-markdown-paragraph"/>
        <w:spacing w:line="360" w:lineRule="auto"/>
        <w:ind w:firstLine="709"/>
        <w:jc w:val="center"/>
        <w:rPr>
          <w:sz w:val="28"/>
          <w:szCs w:val="28"/>
        </w:rPr>
      </w:pPr>
      <w:r w:rsidRPr="00C10F9B">
        <w:rPr>
          <w:noProof/>
          <w:sz w:val="28"/>
          <w:szCs w:val="28"/>
        </w:rPr>
        <w:drawing>
          <wp:inline distT="0" distB="0" distL="0" distR="0" wp14:anchorId="7E8C7342" wp14:editId="3CBD181D">
            <wp:extent cx="2809875" cy="2834804"/>
            <wp:effectExtent l="0" t="0" r="0" b="381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829274" cy="2854375"/>
                    </a:xfrm>
                    <a:prstGeom prst="rect">
                      <a:avLst/>
                    </a:prstGeom>
                  </pic:spPr>
                </pic:pic>
              </a:graphicData>
            </a:graphic>
          </wp:inline>
        </w:drawing>
      </w:r>
    </w:p>
    <w:p w14:paraId="565CC48B" w14:textId="7F84F745" w:rsidR="00AF4198" w:rsidRPr="00C10F9B" w:rsidRDefault="00AF4198" w:rsidP="00C10F9B">
      <w:pPr>
        <w:pStyle w:val="ds-markdown-paragraph"/>
        <w:spacing w:line="360" w:lineRule="auto"/>
        <w:ind w:firstLine="709"/>
        <w:jc w:val="both"/>
        <w:rPr>
          <w:rStyle w:val="a4"/>
          <w:sz w:val="28"/>
          <w:szCs w:val="28"/>
        </w:rPr>
      </w:pPr>
      <w:r w:rsidRPr="00C10F9B">
        <w:rPr>
          <w:rStyle w:val="a4"/>
          <w:sz w:val="28"/>
          <w:szCs w:val="28"/>
        </w:rPr>
        <w:t xml:space="preserve">Рисунок </w:t>
      </w:r>
      <w:r w:rsidR="001F126B" w:rsidRPr="00C10F9B">
        <w:rPr>
          <w:rStyle w:val="a4"/>
          <w:sz w:val="28"/>
          <w:szCs w:val="28"/>
        </w:rPr>
        <w:t>18</w:t>
      </w:r>
      <w:r w:rsidRPr="00C10F9B">
        <w:rPr>
          <w:rStyle w:val="a4"/>
          <w:sz w:val="28"/>
          <w:szCs w:val="28"/>
        </w:rPr>
        <w:t xml:space="preserve"> – Блок-схема алгоритма передачи показаний жителем</w:t>
      </w:r>
    </w:p>
    <w:p w14:paraId="66F06B33" w14:textId="77777777" w:rsidR="00100BF3" w:rsidRPr="00C10F9B" w:rsidRDefault="00100BF3" w:rsidP="00C10F9B">
      <w:pPr>
        <w:pStyle w:val="ds-markdown-paragraph"/>
        <w:spacing w:line="360" w:lineRule="auto"/>
        <w:ind w:firstLine="709"/>
        <w:jc w:val="both"/>
        <w:rPr>
          <w:sz w:val="28"/>
          <w:szCs w:val="28"/>
        </w:rPr>
      </w:pPr>
      <w:r w:rsidRPr="00C10F9B">
        <w:rPr>
          <w:b/>
          <w:bCs/>
          <w:sz w:val="28"/>
          <w:szCs w:val="28"/>
        </w:rPr>
        <w:lastRenderedPageBreak/>
        <w:t>Этап 1: Выбор прибора учёта из списка.</w:t>
      </w:r>
      <w:r w:rsidRPr="00C10F9B">
        <w:rPr>
          <w:sz w:val="28"/>
          <w:szCs w:val="28"/>
        </w:rPr>
        <w:t xml:space="preserve"> При открытии раздела «Приборы учёта» клиентское приложение Vue.js выполняет асинхронный GET-запрос к </w:t>
      </w:r>
      <w:proofErr w:type="spellStart"/>
      <w:r w:rsidRPr="00C10F9B">
        <w:rPr>
          <w:sz w:val="28"/>
          <w:szCs w:val="28"/>
        </w:rPr>
        <w:t>эндпоинту</w:t>
      </w:r>
      <w:proofErr w:type="spellEnd"/>
      <w:r w:rsidRPr="00C10F9B">
        <w:rPr>
          <w:sz w:val="28"/>
          <w:szCs w:val="28"/>
        </w:rPr>
        <w:t xml:space="preserve"> /</w:t>
      </w:r>
      <w:proofErr w:type="spellStart"/>
      <w:r w:rsidRPr="00C10F9B">
        <w:rPr>
          <w:sz w:val="28"/>
          <w:szCs w:val="28"/>
        </w:rPr>
        <w:t>api</w:t>
      </w:r>
      <w:proofErr w:type="spellEnd"/>
      <w:r w:rsidRPr="00C10F9B">
        <w:rPr>
          <w:sz w:val="28"/>
          <w:szCs w:val="28"/>
        </w:rPr>
        <w:t>/v1/</w:t>
      </w:r>
      <w:proofErr w:type="spellStart"/>
      <w:r w:rsidRPr="00C10F9B">
        <w:rPr>
          <w:sz w:val="28"/>
          <w:szCs w:val="28"/>
        </w:rPr>
        <w:t>meters</w:t>
      </w:r>
      <w:proofErr w:type="spellEnd"/>
      <w:r w:rsidRPr="00C10F9B">
        <w:rPr>
          <w:sz w:val="28"/>
          <w:szCs w:val="28"/>
        </w:rPr>
        <w:t>/</w:t>
      </w:r>
      <w:proofErr w:type="spellStart"/>
      <w:r w:rsidRPr="00C10F9B">
        <w:rPr>
          <w:sz w:val="28"/>
          <w:szCs w:val="28"/>
        </w:rPr>
        <w:t>active</w:t>
      </w:r>
      <w:proofErr w:type="spellEnd"/>
      <w:r w:rsidRPr="00C10F9B">
        <w:rPr>
          <w:sz w:val="28"/>
          <w:szCs w:val="28"/>
        </w:rPr>
        <w:t xml:space="preserve">, передавая идентификатор лицевого счёта, извлечённый из JWT-токена. Сервер возвращает массив активных приборов с метаданными: тип ресурса (ХВС, ГВС, ЭЭ, отопление), серийный номер, дата последней поверки, последнее подтверждённое значение и дата его фиксации. Данные кэшируются в реактивном хранилище </w:t>
      </w:r>
      <w:proofErr w:type="spellStart"/>
      <w:r w:rsidRPr="00C10F9B">
        <w:rPr>
          <w:sz w:val="28"/>
          <w:szCs w:val="28"/>
        </w:rPr>
        <w:t>Pinia</w:t>
      </w:r>
      <w:proofErr w:type="spellEnd"/>
      <w:r w:rsidRPr="00C10F9B">
        <w:rPr>
          <w:sz w:val="28"/>
          <w:szCs w:val="28"/>
        </w:rPr>
        <w:t xml:space="preserve"> и </w:t>
      </w:r>
      <w:proofErr w:type="spellStart"/>
      <w:r w:rsidRPr="00C10F9B">
        <w:rPr>
          <w:sz w:val="28"/>
          <w:szCs w:val="28"/>
        </w:rPr>
        <w:t>рендерятся</w:t>
      </w:r>
      <w:proofErr w:type="spellEnd"/>
      <w:r w:rsidRPr="00C10F9B">
        <w:rPr>
          <w:sz w:val="28"/>
          <w:szCs w:val="28"/>
        </w:rPr>
        <w:t xml:space="preserve"> в виде адаптивной таблицы или карточек. Для каждого счётчика система автоматически рассчитывает ожидаемый диапазон допустимых значений на основе среднемесячного потребления, что формирует контекст для последующей валидации.</w:t>
      </w:r>
    </w:p>
    <w:p w14:paraId="304D80A9" w14:textId="77777777" w:rsidR="00100BF3" w:rsidRPr="00C10F9B" w:rsidRDefault="00100BF3" w:rsidP="00C10F9B">
      <w:pPr>
        <w:pStyle w:val="ds-markdown-paragraph"/>
        <w:spacing w:line="360" w:lineRule="auto"/>
        <w:ind w:firstLine="709"/>
        <w:jc w:val="both"/>
        <w:rPr>
          <w:sz w:val="28"/>
          <w:szCs w:val="28"/>
        </w:rPr>
      </w:pPr>
      <w:r w:rsidRPr="00C10F9B">
        <w:rPr>
          <w:b/>
          <w:bCs/>
          <w:sz w:val="28"/>
          <w:szCs w:val="28"/>
        </w:rPr>
        <w:t>Этап 2: Ввод нового значения.</w:t>
      </w:r>
      <w:r w:rsidRPr="00C10F9B">
        <w:rPr>
          <w:sz w:val="28"/>
          <w:szCs w:val="28"/>
        </w:rPr>
        <w:t xml:space="preserve"> Пользователь вводит текущее показание в поле числового ввода, реализованное с использованием HTML5-атрибута </w:t>
      </w:r>
      <w:proofErr w:type="spellStart"/>
      <w:r w:rsidRPr="00C10F9B">
        <w:rPr>
          <w:sz w:val="28"/>
          <w:szCs w:val="28"/>
        </w:rPr>
        <w:t>type</w:t>
      </w:r>
      <w:proofErr w:type="spellEnd"/>
      <w:r w:rsidRPr="00C10F9B">
        <w:rPr>
          <w:sz w:val="28"/>
          <w:szCs w:val="28"/>
        </w:rPr>
        <w:t>="</w:t>
      </w:r>
      <w:proofErr w:type="spellStart"/>
      <w:r w:rsidRPr="00C10F9B">
        <w:rPr>
          <w:sz w:val="28"/>
          <w:szCs w:val="28"/>
        </w:rPr>
        <w:t>number</w:t>
      </w:r>
      <w:proofErr w:type="spellEnd"/>
      <w:r w:rsidRPr="00C10F9B">
        <w:rPr>
          <w:sz w:val="28"/>
          <w:szCs w:val="28"/>
        </w:rPr>
        <w:t xml:space="preserve">", ограничения </w:t>
      </w:r>
      <w:proofErr w:type="spellStart"/>
      <w:r w:rsidRPr="00C10F9B">
        <w:rPr>
          <w:sz w:val="28"/>
          <w:szCs w:val="28"/>
        </w:rPr>
        <w:t>step</w:t>
      </w:r>
      <w:proofErr w:type="spellEnd"/>
      <w:r w:rsidRPr="00C10F9B">
        <w:rPr>
          <w:sz w:val="28"/>
          <w:szCs w:val="28"/>
        </w:rPr>
        <w:t>="0.001" и клиентского форматера, исключающего ввод нецифровых символов. Интерфейс отображает предыдущее значение жирным шрифтом для визуального сравнения, а рядом размещён чекбокс «Обнуление счётчика» (применяется при замене прибора или сбросе механического индикатора). При активации чекбокса система автоматически разрешает ввод значения, меньшего предыдущего, но требует подтверждения через модальное окно с пояснением о сбросе архива измерений.</w:t>
      </w:r>
    </w:p>
    <w:p w14:paraId="284D93E9" w14:textId="77777777" w:rsidR="00100BF3" w:rsidRPr="00C10F9B" w:rsidRDefault="00100BF3" w:rsidP="00C10F9B">
      <w:pPr>
        <w:pStyle w:val="ds-markdown-paragraph"/>
        <w:spacing w:line="360" w:lineRule="auto"/>
        <w:ind w:firstLine="709"/>
        <w:jc w:val="both"/>
        <w:rPr>
          <w:sz w:val="28"/>
          <w:szCs w:val="28"/>
        </w:rPr>
      </w:pPr>
      <w:r w:rsidRPr="00C10F9B">
        <w:rPr>
          <w:b/>
          <w:bCs/>
          <w:sz w:val="28"/>
          <w:szCs w:val="28"/>
        </w:rPr>
        <w:t>Этап 3: Клиентская валидация.</w:t>
      </w:r>
      <w:r w:rsidRPr="00C10F9B">
        <w:rPr>
          <w:sz w:val="28"/>
          <w:szCs w:val="28"/>
        </w:rPr>
        <w:t xml:space="preserve"> Перед отправкой данных запускается модуль реактивной валидации (на базе </w:t>
      </w:r>
      <w:proofErr w:type="spellStart"/>
      <w:r w:rsidRPr="00C10F9B">
        <w:rPr>
          <w:sz w:val="28"/>
          <w:szCs w:val="28"/>
        </w:rPr>
        <w:t>Vuelidate</w:t>
      </w:r>
      <w:proofErr w:type="spellEnd"/>
      <w:r w:rsidRPr="00C10F9B">
        <w:rPr>
          <w:sz w:val="28"/>
          <w:szCs w:val="28"/>
        </w:rPr>
        <w:t>/</w:t>
      </w:r>
      <w:proofErr w:type="spellStart"/>
      <w:r w:rsidRPr="00C10F9B">
        <w:rPr>
          <w:sz w:val="28"/>
          <w:szCs w:val="28"/>
        </w:rPr>
        <w:t>Zod</w:t>
      </w:r>
      <w:proofErr w:type="spellEnd"/>
      <w:r w:rsidRPr="00C10F9B">
        <w:rPr>
          <w:sz w:val="28"/>
          <w:szCs w:val="28"/>
        </w:rPr>
        <w:t>), проверяющий следующие условия:</w:t>
      </w:r>
    </w:p>
    <w:p w14:paraId="4330142E" w14:textId="77777777" w:rsidR="00100BF3" w:rsidRPr="00C10F9B" w:rsidRDefault="00100BF3" w:rsidP="00C10F9B">
      <w:pPr>
        <w:pStyle w:val="ds-markdown-paragraph"/>
        <w:numPr>
          <w:ilvl w:val="0"/>
          <w:numId w:val="40"/>
        </w:numPr>
        <w:spacing w:line="360" w:lineRule="auto"/>
        <w:ind w:firstLine="709"/>
        <w:jc w:val="both"/>
        <w:rPr>
          <w:sz w:val="28"/>
          <w:szCs w:val="28"/>
        </w:rPr>
      </w:pPr>
      <w:r w:rsidRPr="00C10F9B">
        <w:rPr>
          <w:sz w:val="28"/>
          <w:szCs w:val="28"/>
        </w:rPr>
        <w:t>Формат значения: только неотрицательное число с точностью до 3 знаков после запятой.</w:t>
      </w:r>
    </w:p>
    <w:p w14:paraId="26830DF1" w14:textId="77777777" w:rsidR="00100BF3" w:rsidRPr="00C10F9B" w:rsidRDefault="00100BF3" w:rsidP="00C10F9B">
      <w:pPr>
        <w:pStyle w:val="ds-markdown-paragraph"/>
        <w:numPr>
          <w:ilvl w:val="0"/>
          <w:numId w:val="40"/>
        </w:numPr>
        <w:spacing w:line="360" w:lineRule="auto"/>
        <w:ind w:firstLine="709"/>
        <w:jc w:val="both"/>
        <w:rPr>
          <w:sz w:val="28"/>
          <w:szCs w:val="28"/>
        </w:rPr>
      </w:pPr>
      <w:r w:rsidRPr="00C10F9B">
        <w:rPr>
          <w:sz w:val="28"/>
          <w:szCs w:val="28"/>
        </w:rPr>
        <w:t xml:space="preserve">Логическая корректность: новое значение ≥ предыдущего, за исключением случая с активным флагом </w:t>
      </w:r>
      <w:proofErr w:type="spellStart"/>
      <w:r w:rsidRPr="00C10F9B">
        <w:rPr>
          <w:sz w:val="28"/>
          <w:szCs w:val="28"/>
        </w:rPr>
        <w:t>rollover</w:t>
      </w:r>
      <w:proofErr w:type="spellEnd"/>
      <w:r w:rsidRPr="00C10F9B">
        <w:rPr>
          <w:sz w:val="28"/>
          <w:szCs w:val="28"/>
        </w:rPr>
        <w:t>.</w:t>
      </w:r>
    </w:p>
    <w:p w14:paraId="0CBA993E" w14:textId="77777777" w:rsidR="00100BF3" w:rsidRPr="00C10F9B" w:rsidRDefault="00100BF3" w:rsidP="00C10F9B">
      <w:pPr>
        <w:pStyle w:val="ds-markdown-paragraph"/>
        <w:numPr>
          <w:ilvl w:val="0"/>
          <w:numId w:val="40"/>
        </w:numPr>
        <w:spacing w:line="360" w:lineRule="auto"/>
        <w:ind w:firstLine="709"/>
        <w:jc w:val="both"/>
        <w:rPr>
          <w:sz w:val="28"/>
          <w:szCs w:val="28"/>
        </w:rPr>
      </w:pPr>
      <w:r w:rsidRPr="00C10F9B">
        <w:rPr>
          <w:sz w:val="28"/>
          <w:szCs w:val="28"/>
        </w:rPr>
        <w:lastRenderedPageBreak/>
        <w:t>Аномалии потребления: если разница превышает 300% от среднемесячного объёма за последние 12 месяцев, отображается предупреждающее сообщение с возможностью подтверждения или перепроверки данных.</w:t>
      </w:r>
    </w:p>
    <w:p w14:paraId="6D9585F6" w14:textId="77777777" w:rsidR="00100BF3" w:rsidRPr="00C10F9B" w:rsidRDefault="00100BF3" w:rsidP="00C10F9B">
      <w:pPr>
        <w:pStyle w:val="ds-markdown-paragraph"/>
        <w:numPr>
          <w:ilvl w:val="0"/>
          <w:numId w:val="40"/>
        </w:numPr>
        <w:spacing w:line="360" w:lineRule="auto"/>
        <w:ind w:firstLine="709"/>
        <w:jc w:val="both"/>
        <w:rPr>
          <w:sz w:val="28"/>
          <w:szCs w:val="28"/>
        </w:rPr>
      </w:pPr>
      <w:r w:rsidRPr="00C10F9B">
        <w:rPr>
          <w:sz w:val="28"/>
          <w:szCs w:val="28"/>
        </w:rPr>
        <w:t xml:space="preserve">Отсутствие дублирования в текущей сессии: проверка по локальному кэшу </w:t>
      </w:r>
      <w:proofErr w:type="spellStart"/>
      <w:r w:rsidRPr="00C10F9B">
        <w:rPr>
          <w:sz w:val="28"/>
          <w:szCs w:val="28"/>
        </w:rPr>
        <w:t>sessionStorage</w:t>
      </w:r>
      <w:proofErr w:type="spellEnd"/>
      <w:r w:rsidRPr="00C10F9B">
        <w:rPr>
          <w:sz w:val="28"/>
          <w:szCs w:val="28"/>
        </w:rPr>
        <w:t xml:space="preserve"> предотвращает повторную отправку идентичных данных при случайном двойном клике. При нарушении любого условия поле ввода подсвечивается красным, под ним появляется текст ошибки, а кнопка отправки переходит в состояние </w:t>
      </w:r>
      <w:proofErr w:type="spellStart"/>
      <w:r w:rsidRPr="00C10F9B">
        <w:rPr>
          <w:sz w:val="28"/>
          <w:szCs w:val="28"/>
        </w:rPr>
        <w:t>disabled</w:t>
      </w:r>
      <w:proofErr w:type="spellEnd"/>
      <w:r w:rsidRPr="00C10F9B">
        <w:rPr>
          <w:sz w:val="28"/>
          <w:szCs w:val="28"/>
        </w:rPr>
        <w:t>. Это снижает нагрузку на сеть, предотвращает генерацию бесполезных запросов к серверу и формирует у пользователя мгновенную обратную связь.</w:t>
      </w:r>
    </w:p>
    <w:p w14:paraId="1C410F2D" w14:textId="77777777" w:rsidR="00100BF3" w:rsidRPr="00C10F9B" w:rsidRDefault="00100BF3" w:rsidP="00C10F9B">
      <w:pPr>
        <w:pStyle w:val="ds-markdown-paragraph"/>
        <w:spacing w:line="360" w:lineRule="auto"/>
        <w:ind w:firstLine="709"/>
        <w:jc w:val="both"/>
        <w:rPr>
          <w:sz w:val="28"/>
          <w:szCs w:val="28"/>
        </w:rPr>
      </w:pPr>
      <w:r w:rsidRPr="00C10F9B">
        <w:rPr>
          <w:b/>
          <w:bCs/>
          <w:sz w:val="28"/>
          <w:szCs w:val="28"/>
        </w:rPr>
        <w:t>Этап 4: Отправка POST-запроса на сервер.</w:t>
      </w:r>
      <w:r w:rsidRPr="00C10F9B">
        <w:rPr>
          <w:sz w:val="28"/>
          <w:szCs w:val="28"/>
        </w:rPr>
        <w:t xml:space="preserve"> После успешной клиентской проверки данные упаковываются в DTO-объект </w:t>
      </w:r>
      <w:proofErr w:type="spellStart"/>
      <w:r w:rsidRPr="00C10F9B">
        <w:rPr>
          <w:sz w:val="28"/>
          <w:szCs w:val="28"/>
        </w:rPr>
        <w:t>MeterReadingCreateDto</w:t>
      </w:r>
      <w:proofErr w:type="spellEnd"/>
      <w:r w:rsidRPr="00C10F9B">
        <w:rPr>
          <w:sz w:val="28"/>
          <w:szCs w:val="28"/>
        </w:rPr>
        <w:t xml:space="preserve"> и отправляются методом POST на </w:t>
      </w:r>
      <w:proofErr w:type="spellStart"/>
      <w:r w:rsidRPr="00C10F9B">
        <w:rPr>
          <w:sz w:val="28"/>
          <w:szCs w:val="28"/>
        </w:rPr>
        <w:t>эндпоинт</w:t>
      </w:r>
      <w:proofErr w:type="spellEnd"/>
      <w:r w:rsidRPr="00C10F9B">
        <w:rPr>
          <w:sz w:val="28"/>
          <w:szCs w:val="28"/>
        </w:rPr>
        <w:t xml:space="preserve"> /</w:t>
      </w:r>
      <w:proofErr w:type="spellStart"/>
      <w:r w:rsidRPr="00C10F9B">
        <w:rPr>
          <w:sz w:val="28"/>
          <w:szCs w:val="28"/>
        </w:rPr>
        <w:t>api</w:t>
      </w:r>
      <w:proofErr w:type="spellEnd"/>
      <w:r w:rsidRPr="00C10F9B">
        <w:rPr>
          <w:sz w:val="28"/>
          <w:szCs w:val="28"/>
        </w:rPr>
        <w:t>/v1/</w:t>
      </w:r>
      <w:proofErr w:type="spellStart"/>
      <w:r w:rsidRPr="00C10F9B">
        <w:rPr>
          <w:sz w:val="28"/>
          <w:szCs w:val="28"/>
        </w:rPr>
        <w:t>readings</w:t>
      </w:r>
      <w:proofErr w:type="spellEnd"/>
      <w:r w:rsidRPr="00C10F9B">
        <w:rPr>
          <w:sz w:val="28"/>
          <w:szCs w:val="28"/>
        </w:rPr>
        <w:t xml:space="preserve">. Заголовок </w:t>
      </w:r>
      <w:proofErr w:type="spellStart"/>
      <w:r w:rsidRPr="00C10F9B">
        <w:rPr>
          <w:sz w:val="28"/>
          <w:szCs w:val="28"/>
        </w:rPr>
        <w:t>Authorization</w:t>
      </w:r>
      <w:proofErr w:type="spellEnd"/>
      <w:r w:rsidRPr="00C10F9B">
        <w:rPr>
          <w:sz w:val="28"/>
          <w:szCs w:val="28"/>
        </w:rPr>
        <w:t xml:space="preserve">: </w:t>
      </w:r>
      <w:proofErr w:type="spellStart"/>
      <w:r w:rsidRPr="00C10F9B">
        <w:rPr>
          <w:sz w:val="28"/>
          <w:szCs w:val="28"/>
        </w:rPr>
        <w:t>Bearer</w:t>
      </w:r>
      <w:proofErr w:type="spellEnd"/>
      <w:r w:rsidRPr="00C10F9B">
        <w:rPr>
          <w:sz w:val="28"/>
          <w:szCs w:val="28"/>
        </w:rPr>
        <w:t xml:space="preserve"> &lt;JWT&gt; обеспечивает аутентификацию, а заголовок </w:t>
      </w:r>
      <w:proofErr w:type="spellStart"/>
      <w:r w:rsidRPr="00C10F9B">
        <w:rPr>
          <w:sz w:val="28"/>
          <w:szCs w:val="28"/>
        </w:rPr>
        <w:t>Idempotency</w:t>
      </w:r>
      <w:proofErr w:type="spellEnd"/>
      <w:r w:rsidRPr="00C10F9B">
        <w:rPr>
          <w:sz w:val="28"/>
          <w:szCs w:val="28"/>
        </w:rPr>
        <w:t xml:space="preserve">-Key (уникальный UUID, генерируемый на клиенте при каждом сеансе ввода) гарантирует идемпотентность операции: при повторной отправке из-за нестабильного соединения или тайм-аута сервер возвращает исходный ответ вместо создания дублирующей записи. Библиотека </w:t>
      </w:r>
      <w:proofErr w:type="spellStart"/>
      <w:r w:rsidRPr="00C10F9B">
        <w:rPr>
          <w:sz w:val="28"/>
          <w:szCs w:val="28"/>
        </w:rPr>
        <w:t>Axios</w:t>
      </w:r>
      <w:proofErr w:type="spellEnd"/>
      <w:r w:rsidRPr="00C10F9B">
        <w:rPr>
          <w:sz w:val="28"/>
          <w:szCs w:val="28"/>
        </w:rPr>
        <w:t xml:space="preserve"> настроена с </w:t>
      </w:r>
      <w:proofErr w:type="spellStart"/>
      <w:r w:rsidRPr="00C10F9B">
        <w:rPr>
          <w:sz w:val="28"/>
          <w:szCs w:val="28"/>
        </w:rPr>
        <w:t>интерсепторами</w:t>
      </w:r>
      <w:proofErr w:type="spellEnd"/>
      <w:r w:rsidRPr="00C10F9B">
        <w:rPr>
          <w:sz w:val="28"/>
          <w:szCs w:val="28"/>
        </w:rPr>
        <w:t xml:space="preserve">, которые автоматически подставляют токен, </w:t>
      </w:r>
      <w:proofErr w:type="spellStart"/>
      <w:r w:rsidRPr="00C10F9B">
        <w:rPr>
          <w:sz w:val="28"/>
          <w:szCs w:val="28"/>
        </w:rPr>
        <w:t>логируют</w:t>
      </w:r>
      <w:proofErr w:type="spellEnd"/>
      <w:r w:rsidRPr="00C10F9B">
        <w:rPr>
          <w:sz w:val="28"/>
          <w:szCs w:val="28"/>
        </w:rPr>
        <w:t xml:space="preserve"> запросы в </w:t>
      </w:r>
      <w:proofErr w:type="spellStart"/>
      <w:r w:rsidRPr="00C10F9B">
        <w:rPr>
          <w:sz w:val="28"/>
          <w:szCs w:val="28"/>
        </w:rPr>
        <w:t>development</w:t>
      </w:r>
      <w:proofErr w:type="spellEnd"/>
      <w:r w:rsidRPr="00C10F9B">
        <w:rPr>
          <w:sz w:val="28"/>
          <w:szCs w:val="28"/>
        </w:rPr>
        <w:t>-режиме и обрабатывают сетевые ошибки с возможностью повторной отправки (</w:t>
      </w:r>
      <w:proofErr w:type="spellStart"/>
      <w:r w:rsidRPr="00C10F9B">
        <w:rPr>
          <w:sz w:val="28"/>
          <w:szCs w:val="28"/>
        </w:rPr>
        <w:t>retry</w:t>
      </w:r>
      <w:proofErr w:type="spellEnd"/>
      <w:r w:rsidRPr="00C10F9B">
        <w:rPr>
          <w:sz w:val="28"/>
          <w:szCs w:val="28"/>
        </w:rPr>
        <w:t>-логика с экспоненциальной задержкой до 3 попыток).</w:t>
      </w:r>
    </w:p>
    <w:p w14:paraId="06EFFEE7" w14:textId="77777777" w:rsidR="00100BF3" w:rsidRPr="00C10F9B" w:rsidRDefault="00100BF3" w:rsidP="00C10F9B">
      <w:pPr>
        <w:pStyle w:val="ds-markdown-paragraph"/>
        <w:spacing w:line="360" w:lineRule="auto"/>
        <w:ind w:firstLine="709"/>
        <w:jc w:val="both"/>
        <w:rPr>
          <w:sz w:val="28"/>
          <w:szCs w:val="28"/>
        </w:rPr>
      </w:pPr>
      <w:r w:rsidRPr="00C10F9B">
        <w:rPr>
          <w:b/>
          <w:bCs/>
          <w:sz w:val="28"/>
          <w:szCs w:val="28"/>
        </w:rPr>
        <w:t>Этап 5: Серверная проверка и транзакционное сохранение.</w:t>
      </w:r>
      <w:r w:rsidRPr="00C10F9B">
        <w:rPr>
          <w:sz w:val="28"/>
          <w:szCs w:val="28"/>
        </w:rPr>
        <w:t xml:space="preserve"> Серверный контроллер </w:t>
      </w:r>
      <w:proofErr w:type="spellStart"/>
      <w:r w:rsidRPr="00C10F9B">
        <w:rPr>
          <w:sz w:val="28"/>
          <w:szCs w:val="28"/>
        </w:rPr>
        <w:t>MeterReadingsController</w:t>
      </w:r>
      <w:proofErr w:type="spellEnd"/>
      <w:r w:rsidRPr="00C10F9B">
        <w:rPr>
          <w:sz w:val="28"/>
          <w:szCs w:val="28"/>
        </w:rPr>
        <w:t xml:space="preserve"> принимает запрос, </w:t>
      </w:r>
      <w:proofErr w:type="spellStart"/>
      <w:r w:rsidRPr="00C10F9B">
        <w:rPr>
          <w:sz w:val="28"/>
          <w:szCs w:val="28"/>
        </w:rPr>
        <w:t>десериализует</w:t>
      </w:r>
      <w:proofErr w:type="spellEnd"/>
      <w:r w:rsidRPr="00C10F9B">
        <w:rPr>
          <w:sz w:val="28"/>
          <w:szCs w:val="28"/>
        </w:rPr>
        <w:t xml:space="preserve"> DTO и передаёт его сервису </w:t>
      </w:r>
      <w:proofErr w:type="spellStart"/>
      <w:r w:rsidRPr="00C10F9B">
        <w:rPr>
          <w:sz w:val="28"/>
          <w:szCs w:val="28"/>
        </w:rPr>
        <w:t>IMeterValidationService</w:t>
      </w:r>
      <w:proofErr w:type="spellEnd"/>
      <w:r w:rsidRPr="00C10F9B">
        <w:rPr>
          <w:sz w:val="28"/>
          <w:szCs w:val="28"/>
        </w:rPr>
        <w:t>. Серверная валидация выполняется в рамках изолированной транзакции с уровнем READ COMMITTED и включает:</w:t>
      </w:r>
    </w:p>
    <w:p w14:paraId="40129752" w14:textId="77777777" w:rsidR="00100BF3" w:rsidRPr="00C10F9B" w:rsidRDefault="00100BF3" w:rsidP="00C10F9B">
      <w:pPr>
        <w:pStyle w:val="ds-markdown-paragraph"/>
        <w:numPr>
          <w:ilvl w:val="0"/>
          <w:numId w:val="41"/>
        </w:numPr>
        <w:spacing w:line="360" w:lineRule="auto"/>
        <w:ind w:firstLine="709"/>
        <w:jc w:val="both"/>
        <w:rPr>
          <w:sz w:val="28"/>
          <w:szCs w:val="28"/>
        </w:rPr>
      </w:pPr>
      <w:r w:rsidRPr="00C10F9B">
        <w:rPr>
          <w:sz w:val="28"/>
          <w:szCs w:val="28"/>
        </w:rPr>
        <w:lastRenderedPageBreak/>
        <w:t xml:space="preserve">Проверку существования и активности прибора учёта по переданному </w:t>
      </w:r>
      <w:proofErr w:type="spellStart"/>
      <w:r w:rsidRPr="00C10F9B">
        <w:rPr>
          <w:sz w:val="28"/>
          <w:szCs w:val="28"/>
        </w:rPr>
        <w:t>MeterDeviceId</w:t>
      </w:r>
      <w:proofErr w:type="spellEnd"/>
      <w:r w:rsidRPr="00C10F9B">
        <w:rPr>
          <w:sz w:val="28"/>
          <w:szCs w:val="28"/>
        </w:rPr>
        <w:t>.</w:t>
      </w:r>
    </w:p>
    <w:p w14:paraId="2443EF7F" w14:textId="77777777" w:rsidR="00100BF3" w:rsidRPr="00C10F9B" w:rsidRDefault="00100BF3" w:rsidP="00C10F9B">
      <w:pPr>
        <w:pStyle w:val="ds-markdown-paragraph"/>
        <w:numPr>
          <w:ilvl w:val="0"/>
          <w:numId w:val="41"/>
        </w:numPr>
        <w:spacing w:line="360" w:lineRule="auto"/>
        <w:ind w:firstLine="709"/>
        <w:jc w:val="both"/>
        <w:rPr>
          <w:sz w:val="28"/>
          <w:szCs w:val="28"/>
        </w:rPr>
      </w:pPr>
      <w:r w:rsidRPr="00C10F9B">
        <w:rPr>
          <w:sz w:val="28"/>
          <w:szCs w:val="28"/>
        </w:rPr>
        <w:t xml:space="preserve">Запрос последнего подтверждённого показания из таблицы </w:t>
      </w:r>
      <w:proofErr w:type="spellStart"/>
      <w:r w:rsidRPr="00C10F9B">
        <w:rPr>
          <w:sz w:val="28"/>
          <w:szCs w:val="28"/>
        </w:rPr>
        <w:t>MeterReading</w:t>
      </w:r>
      <w:proofErr w:type="spellEnd"/>
      <w:r w:rsidRPr="00C10F9B">
        <w:rPr>
          <w:sz w:val="28"/>
          <w:szCs w:val="28"/>
        </w:rPr>
        <w:t xml:space="preserve"> с применением индекса по </w:t>
      </w:r>
      <w:proofErr w:type="spellStart"/>
      <w:r w:rsidRPr="00C10F9B">
        <w:rPr>
          <w:sz w:val="28"/>
          <w:szCs w:val="28"/>
        </w:rPr>
        <w:t>RecordedAt</w:t>
      </w:r>
      <w:proofErr w:type="spellEnd"/>
      <w:r w:rsidRPr="00C10F9B">
        <w:rPr>
          <w:sz w:val="28"/>
          <w:szCs w:val="28"/>
        </w:rPr>
        <w:t>.</w:t>
      </w:r>
    </w:p>
    <w:p w14:paraId="5D479248" w14:textId="77777777" w:rsidR="00100BF3" w:rsidRPr="00C10F9B" w:rsidRDefault="00100BF3" w:rsidP="00C10F9B">
      <w:pPr>
        <w:pStyle w:val="ds-markdown-paragraph"/>
        <w:numPr>
          <w:ilvl w:val="0"/>
          <w:numId w:val="41"/>
        </w:numPr>
        <w:spacing w:line="360" w:lineRule="auto"/>
        <w:ind w:firstLine="709"/>
        <w:jc w:val="both"/>
        <w:rPr>
          <w:sz w:val="28"/>
          <w:szCs w:val="28"/>
        </w:rPr>
      </w:pPr>
      <w:r w:rsidRPr="00C10F9B">
        <w:rPr>
          <w:sz w:val="28"/>
          <w:szCs w:val="28"/>
        </w:rPr>
        <w:t xml:space="preserve">Сравнение нового значения с предыдущим с учётом флага </w:t>
      </w:r>
      <w:proofErr w:type="spellStart"/>
      <w:r w:rsidRPr="00C10F9B">
        <w:rPr>
          <w:sz w:val="28"/>
          <w:szCs w:val="28"/>
        </w:rPr>
        <w:t>IsRollover</w:t>
      </w:r>
      <w:proofErr w:type="spellEnd"/>
      <w:r w:rsidRPr="00C10F9B">
        <w:rPr>
          <w:sz w:val="28"/>
          <w:szCs w:val="28"/>
        </w:rPr>
        <w:t xml:space="preserve"> и расчёт дельты потребления.</w:t>
      </w:r>
    </w:p>
    <w:p w14:paraId="1DC3C85F" w14:textId="77777777" w:rsidR="00100BF3" w:rsidRPr="00C10F9B" w:rsidRDefault="00100BF3" w:rsidP="00C10F9B">
      <w:pPr>
        <w:pStyle w:val="ds-markdown-paragraph"/>
        <w:numPr>
          <w:ilvl w:val="0"/>
          <w:numId w:val="41"/>
        </w:numPr>
        <w:spacing w:line="360" w:lineRule="auto"/>
        <w:ind w:firstLine="709"/>
        <w:jc w:val="both"/>
        <w:rPr>
          <w:sz w:val="28"/>
          <w:szCs w:val="28"/>
        </w:rPr>
      </w:pPr>
      <w:r w:rsidRPr="00C10F9B">
        <w:rPr>
          <w:sz w:val="28"/>
          <w:szCs w:val="28"/>
        </w:rPr>
        <w:t xml:space="preserve">Проверку на отсутствие записей с идентичным </w:t>
      </w:r>
      <w:proofErr w:type="spellStart"/>
      <w:r w:rsidRPr="00C10F9B">
        <w:rPr>
          <w:sz w:val="28"/>
          <w:szCs w:val="28"/>
        </w:rPr>
        <w:t>MeterDeviceId</w:t>
      </w:r>
      <w:proofErr w:type="spellEnd"/>
      <w:r w:rsidRPr="00C10F9B">
        <w:rPr>
          <w:sz w:val="28"/>
          <w:szCs w:val="28"/>
        </w:rPr>
        <w:t xml:space="preserve"> и </w:t>
      </w:r>
      <w:proofErr w:type="spellStart"/>
      <w:r w:rsidRPr="00C10F9B">
        <w:rPr>
          <w:sz w:val="28"/>
          <w:szCs w:val="28"/>
        </w:rPr>
        <w:t>RecordedAt</w:t>
      </w:r>
      <w:proofErr w:type="spellEnd"/>
      <w:r w:rsidRPr="00C10F9B">
        <w:rPr>
          <w:sz w:val="28"/>
          <w:szCs w:val="28"/>
        </w:rPr>
        <w:t xml:space="preserve"> (защита от гонок данных при параллельном вводе жителем и контролёром).</w:t>
      </w:r>
    </w:p>
    <w:p w14:paraId="7AEAB3C8" w14:textId="77777777" w:rsidR="00100BF3" w:rsidRPr="00C10F9B" w:rsidRDefault="00100BF3" w:rsidP="00C10F9B">
      <w:pPr>
        <w:pStyle w:val="ds-markdown-paragraph"/>
        <w:numPr>
          <w:ilvl w:val="0"/>
          <w:numId w:val="41"/>
        </w:numPr>
        <w:spacing w:line="360" w:lineRule="auto"/>
        <w:ind w:firstLine="709"/>
        <w:jc w:val="both"/>
        <w:rPr>
          <w:sz w:val="28"/>
          <w:szCs w:val="28"/>
        </w:rPr>
      </w:pPr>
      <w:r w:rsidRPr="00C10F9B">
        <w:rPr>
          <w:sz w:val="28"/>
          <w:szCs w:val="28"/>
        </w:rPr>
        <w:t xml:space="preserve">Формирование записи с флагом </w:t>
      </w:r>
      <w:proofErr w:type="spellStart"/>
      <w:r w:rsidRPr="00C10F9B">
        <w:rPr>
          <w:sz w:val="28"/>
          <w:szCs w:val="28"/>
        </w:rPr>
        <w:t>confirmed</w:t>
      </w:r>
      <w:proofErr w:type="spellEnd"/>
      <w:r w:rsidRPr="00C10F9B">
        <w:rPr>
          <w:sz w:val="28"/>
          <w:szCs w:val="28"/>
        </w:rPr>
        <w:t xml:space="preserve"> = 0, что означает «ожидает верификации оператором». Данные сохраняются через </w:t>
      </w:r>
      <w:proofErr w:type="spellStart"/>
      <w:r w:rsidRPr="00C10F9B">
        <w:rPr>
          <w:sz w:val="28"/>
          <w:szCs w:val="28"/>
        </w:rPr>
        <w:t>UKManagementContext</w:t>
      </w:r>
      <w:proofErr w:type="spellEnd"/>
      <w:r w:rsidRPr="00C10F9B">
        <w:rPr>
          <w:sz w:val="28"/>
          <w:szCs w:val="28"/>
        </w:rPr>
        <w:t xml:space="preserve"> в базе данных MS SQL Server, генерируется событие аудита в таблицу </w:t>
      </w:r>
      <w:proofErr w:type="spellStart"/>
      <w:r w:rsidRPr="00C10F9B">
        <w:rPr>
          <w:sz w:val="28"/>
          <w:szCs w:val="28"/>
        </w:rPr>
        <w:t>AuditLog</w:t>
      </w:r>
      <w:proofErr w:type="spellEnd"/>
      <w:r w:rsidRPr="00C10F9B">
        <w:rPr>
          <w:sz w:val="28"/>
          <w:szCs w:val="28"/>
        </w:rPr>
        <w:t xml:space="preserve">, после чего транзакция фиксируется (COMMIT). При любом исключении выполняется откат (ROLLBACK), а ошибка </w:t>
      </w:r>
      <w:proofErr w:type="spellStart"/>
      <w:r w:rsidRPr="00C10F9B">
        <w:rPr>
          <w:sz w:val="28"/>
          <w:szCs w:val="28"/>
        </w:rPr>
        <w:t>логируется</w:t>
      </w:r>
      <w:proofErr w:type="spellEnd"/>
      <w:r w:rsidRPr="00C10F9B">
        <w:rPr>
          <w:sz w:val="28"/>
          <w:szCs w:val="28"/>
        </w:rPr>
        <w:t xml:space="preserve"> через </w:t>
      </w:r>
      <w:proofErr w:type="spellStart"/>
      <w:r w:rsidRPr="00C10F9B">
        <w:rPr>
          <w:sz w:val="28"/>
          <w:szCs w:val="28"/>
        </w:rPr>
        <w:t>Serilog</w:t>
      </w:r>
      <w:proofErr w:type="spellEnd"/>
      <w:r w:rsidRPr="00C10F9B">
        <w:rPr>
          <w:sz w:val="28"/>
          <w:szCs w:val="28"/>
        </w:rPr>
        <w:t xml:space="preserve"> с указанием трассировки и входных параметров.</w:t>
      </w:r>
    </w:p>
    <w:p w14:paraId="1900069B" w14:textId="77777777" w:rsidR="00100BF3" w:rsidRPr="00C10F9B" w:rsidRDefault="00100BF3" w:rsidP="00C10F9B">
      <w:pPr>
        <w:pStyle w:val="ds-markdown-paragraph"/>
        <w:spacing w:line="360" w:lineRule="auto"/>
        <w:ind w:firstLine="709"/>
        <w:jc w:val="both"/>
        <w:rPr>
          <w:sz w:val="28"/>
          <w:szCs w:val="28"/>
        </w:rPr>
      </w:pPr>
      <w:r w:rsidRPr="00C10F9B">
        <w:rPr>
          <w:b/>
          <w:bCs/>
          <w:sz w:val="28"/>
          <w:szCs w:val="28"/>
        </w:rPr>
        <w:t>Этап 6: Возврат подтверждения или ошибки.</w:t>
      </w:r>
      <w:r w:rsidRPr="00C10F9B">
        <w:rPr>
          <w:sz w:val="28"/>
          <w:szCs w:val="28"/>
        </w:rPr>
        <w:t xml:space="preserve"> Сервер формирует HTTP-ответ в соответствии со стандартом REST: 201 </w:t>
      </w:r>
      <w:proofErr w:type="spellStart"/>
      <w:r w:rsidRPr="00C10F9B">
        <w:rPr>
          <w:sz w:val="28"/>
          <w:szCs w:val="28"/>
        </w:rPr>
        <w:t>Created</w:t>
      </w:r>
      <w:proofErr w:type="spellEnd"/>
      <w:r w:rsidRPr="00C10F9B">
        <w:rPr>
          <w:sz w:val="28"/>
          <w:szCs w:val="28"/>
        </w:rPr>
        <w:t xml:space="preserve"> при успешном сохранении (в теле ответа передаётся </w:t>
      </w:r>
      <w:proofErr w:type="spellStart"/>
      <w:r w:rsidRPr="00C10F9B">
        <w:rPr>
          <w:sz w:val="28"/>
          <w:szCs w:val="28"/>
        </w:rPr>
        <w:t>readingId</w:t>
      </w:r>
      <w:proofErr w:type="spellEnd"/>
      <w:r w:rsidRPr="00C10F9B">
        <w:rPr>
          <w:sz w:val="28"/>
          <w:szCs w:val="28"/>
        </w:rPr>
        <w:t xml:space="preserve">, предварительный расчёт объёма и статус </w:t>
      </w:r>
      <w:proofErr w:type="spellStart"/>
      <w:r w:rsidRPr="00C10F9B">
        <w:rPr>
          <w:sz w:val="28"/>
          <w:szCs w:val="28"/>
        </w:rPr>
        <w:t>pending</w:t>
      </w:r>
      <w:proofErr w:type="spellEnd"/>
      <w:r w:rsidRPr="00C10F9B">
        <w:rPr>
          <w:sz w:val="28"/>
          <w:szCs w:val="28"/>
        </w:rPr>
        <w:t xml:space="preserve">), 400 </w:t>
      </w:r>
      <w:proofErr w:type="spellStart"/>
      <w:r w:rsidRPr="00C10F9B">
        <w:rPr>
          <w:sz w:val="28"/>
          <w:szCs w:val="28"/>
        </w:rPr>
        <w:t>Bad</w:t>
      </w:r>
      <w:proofErr w:type="spellEnd"/>
      <w:r w:rsidRPr="00C10F9B">
        <w:rPr>
          <w:sz w:val="28"/>
          <w:szCs w:val="28"/>
        </w:rPr>
        <w:t xml:space="preserve"> </w:t>
      </w:r>
      <w:proofErr w:type="spellStart"/>
      <w:r w:rsidRPr="00C10F9B">
        <w:rPr>
          <w:sz w:val="28"/>
          <w:szCs w:val="28"/>
        </w:rPr>
        <w:t>Request</w:t>
      </w:r>
      <w:proofErr w:type="spellEnd"/>
      <w:r w:rsidRPr="00C10F9B">
        <w:rPr>
          <w:sz w:val="28"/>
          <w:szCs w:val="28"/>
        </w:rPr>
        <w:t xml:space="preserve"> при ошибке валидации (с детализированным JSON-массивом </w:t>
      </w:r>
      <w:proofErr w:type="spellStart"/>
      <w:r w:rsidRPr="00C10F9B">
        <w:rPr>
          <w:sz w:val="28"/>
          <w:szCs w:val="28"/>
        </w:rPr>
        <w:t>errors</w:t>
      </w:r>
      <w:proofErr w:type="spellEnd"/>
      <w:r w:rsidRPr="00C10F9B">
        <w:rPr>
          <w:sz w:val="28"/>
          <w:szCs w:val="28"/>
        </w:rPr>
        <w:t xml:space="preserve">), 409 </w:t>
      </w:r>
      <w:proofErr w:type="spellStart"/>
      <w:r w:rsidRPr="00C10F9B">
        <w:rPr>
          <w:sz w:val="28"/>
          <w:szCs w:val="28"/>
        </w:rPr>
        <w:t>Conflict</w:t>
      </w:r>
      <w:proofErr w:type="spellEnd"/>
      <w:r w:rsidRPr="00C10F9B">
        <w:rPr>
          <w:sz w:val="28"/>
          <w:szCs w:val="28"/>
        </w:rPr>
        <w:t xml:space="preserve"> при обнаружении дубликата или конфликта параллельных транзакций. Клиентский </w:t>
      </w:r>
      <w:proofErr w:type="spellStart"/>
      <w:r w:rsidRPr="00C10F9B">
        <w:rPr>
          <w:sz w:val="28"/>
          <w:szCs w:val="28"/>
        </w:rPr>
        <w:t>интерсептор</w:t>
      </w:r>
      <w:proofErr w:type="spellEnd"/>
      <w:r w:rsidRPr="00C10F9B">
        <w:rPr>
          <w:sz w:val="28"/>
          <w:szCs w:val="28"/>
        </w:rPr>
        <w:t xml:space="preserve"> </w:t>
      </w:r>
      <w:proofErr w:type="spellStart"/>
      <w:r w:rsidRPr="00C10F9B">
        <w:rPr>
          <w:sz w:val="28"/>
          <w:szCs w:val="28"/>
        </w:rPr>
        <w:t>Axios</w:t>
      </w:r>
      <w:proofErr w:type="spellEnd"/>
      <w:r w:rsidRPr="00C10F9B">
        <w:rPr>
          <w:sz w:val="28"/>
          <w:szCs w:val="28"/>
        </w:rPr>
        <w:t xml:space="preserve"> перехватывает ответ, обновляет реактивное состояние </w:t>
      </w:r>
      <w:proofErr w:type="spellStart"/>
      <w:r w:rsidRPr="00C10F9B">
        <w:rPr>
          <w:sz w:val="28"/>
          <w:szCs w:val="28"/>
        </w:rPr>
        <w:t>Pinia</w:t>
      </w:r>
      <w:proofErr w:type="spellEnd"/>
      <w:r w:rsidRPr="00C10F9B">
        <w:rPr>
          <w:sz w:val="28"/>
          <w:szCs w:val="28"/>
        </w:rPr>
        <w:t xml:space="preserve">, закрывает индикатор загрузки, отображает </w:t>
      </w:r>
      <w:proofErr w:type="spellStart"/>
      <w:r w:rsidRPr="00C10F9B">
        <w:rPr>
          <w:sz w:val="28"/>
          <w:szCs w:val="28"/>
        </w:rPr>
        <w:t>toast</w:t>
      </w:r>
      <w:proofErr w:type="spellEnd"/>
      <w:r w:rsidRPr="00C10F9B">
        <w:rPr>
          <w:sz w:val="28"/>
          <w:szCs w:val="28"/>
        </w:rPr>
        <w:t xml:space="preserve">-уведомление об успехе/ошибке и </w:t>
      </w:r>
      <w:proofErr w:type="spellStart"/>
      <w:r w:rsidRPr="00C10F9B">
        <w:rPr>
          <w:sz w:val="28"/>
          <w:szCs w:val="28"/>
        </w:rPr>
        <w:t>анимированно</w:t>
      </w:r>
      <w:proofErr w:type="spellEnd"/>
      <w:r w:rsidRPr="00C10F9B">
        <w:rPr>
          <w:sz w:val="28"/>
          <w:szCs w:val="28"/>
        </w:rPr>
        <w:t xml:space="preserve"> обновляет строку таблицы новыми значениями без перезагрузки страницы. В случае потери соединения данные автоматически сохраняются в </w:t>
      </w:r>
      <w:proofErr w:type="spellStart"/>
      <w:r w:rsidRPr="00C10F9B">
        <w:rPr>
          <w:sz w:val="28"/>
          <w:szCs w:val="28"/>
        </w:rPr>
        <w:t>localStorage</w:t>
      </w:r>
      <w:proofErr w:type="spellEnd"/>
      <w:r w:rsidRPr="00C10F9B">
        <w:rPr>
          <w:sz w:val="28"/>
          <w:szCs w:val="28"/>
        </w:rPr>
        <w:t xml:space="preserve"> с меткой времени, а при восстановлении связи пользователю предлагается повторная отправка с предварительным сравнением локальной и серверной версий.</w:t>
      </w:r>
    </w:p>
    <w:p w14:paraId="44713CB7" w14:textId="3D52DBD7" w:rsidR="00100BF3" w:rsidRPr="00C10F9B" w:rsidRDefault="00100BF3" w:rsidP="00905417">
      <w:pPr>
        <w:pStyle w:val="ds-markdown-paragraph"/>
        <w:spacing w:line="360" w:lineRule="auto"/>
        <w:ind w:firstLine="709"/>
        <w:jc w:val="both"/>
        <w:rPr>
          <w:sz w:val="28"/>
          <w:szCs w:val="28"/>
        </w:rPr>
      </w:pPr>
      <w:r w:rsidRPr="00C10F9B">
        <w:rPr>
          <w:sz w:val="28"/>
          <w:szCs w:val="28"/>
        </w:rPr>
        <w:lastRenderedPageBreak/>
        <w:t>Реализованный алгоритм обеспечивает высокую точность коммерческого учёта, исключает риски ошибочных начислений, гарантирует идемпотентность операций и полностью соответствует функциональным требованиям (п. 1.4.1), нефункциональным критериям производительности и безопасности (п. 1.4.2), а также нормативным стандартам учёта ресурсов в сфере ЖКХ.</w:t>
      </w:r>
    </w:p>
    <w:p w14:paraId="56FEBC1B" w14:textId="77777777" w:rsidR="00905417" w:rsidRDefault="00AF4198" w:rsidP="00905417">
      <w:pPr>
        <w:pStyle w:val="ds-markdown-paragraph"/>
        <w:spacing w:line="360" w:lineRule="auto"/>
        <w:ind w:firstLine="709"/>
        <w:jc w:val="both"/>
        <w:rPr>
          <w:rStyle w:val="a4"/>
          <w:sz w:val="28"/>
          <w:szCs w:val="28"/>
        </w:rPr>
      </w:pPr>
      <w:r w:rsidRPr="00C10F9B">
        <w:rPr>
          <w:rStyle w:val="a4"/>
          <w:sz w:val="28"/>
          <w:szCs w:val="28"/>
        </w:rPr>
        <w:t>2.3.2 Расчёт квартплаты</w:t>
      </w:r>
    </w:p>
    <w:p w14:paraId="67E34D9C" w14:textId="036F117E" w:rsidR="00100BF3" w:rsidRPr="00905417" w:rsidRDefault="00AF4198" w:rsidP="00905417">
      <w:pPr>
        <w:pStyle w:val="ds-markdown-paragraph"/>
        <w:spacing w:line="360" w:lineRule="auto"/>
        <w:ind w:firstLine="709"/>
        <w:jc w:val="both"/>
        <w:rPr>
          <w:b/>
          <w:bCs/>
          <w:sz w:val="28"/>
          <w:szCs w:val="28"/>
        </w:rPr>
      </w:pPr>
      <w:r w:rsidRPr="00C10F9B">
        <w:rPr>
          <w:sz w:val="28"/>
          <w:szCs w:val="28"/>
        </w:rPr>
        <w:br/>
      </w:r>
      <w:r w:rsidR="00100BF3" w:rsidRPr="00C10F9B">
        <w:rPr>
          <w:sz w:val="28"/>
          <w:szCs w:val="28"/>
        </w:rPr>
        <w:t xml:space="preserve">Алгоритм автоматизированного расчёта начислений за жилищно-коммунальные услуги (квартплаты) является ядром финансовой логики информационной системы, поскольку от его корректности, детерминированности и транзакционной надёжности напрямую зависят юридическая значимость платёжных документов, соблюдение требований Жилищного кодекса РФ и Постановления Правительства № 354, а также финансовая стабильность управляющей компании. Процедура спроектирована с учётом принципов идемпотентности, пакетной обработки, строгого контроля </w:t>
      </w:r>
      <w:proofErr w:type="spellStart"/>
      <w:r w:rsidR="00100BF3" w:rsidRPr="00C10F9B">
        <w:rPr>
          <w:sz w:val="28"/>
          <w:szCs w:val="28"/>
        </w:rPr>
        <w:t>версионирования</w:t>
      </w:r>
      <w:proofErr w:type="spellEnd"/>
      <w:r w:rsidR="00100BF3" w:rsidRPr="00C10F9B">
        <w:rPr>
          <w:sz w:val="28"/>
          <w:szCs w:val="28"/>
        </w:rPr>
        <w:t xml:space="preserve"> тарифов и изоляции расчётных операций от пользовательского интерфейса, что исключает блокировки, гарантирует атомарность изменений и обеспечивает возможность ретроспективного аудита всех вычислений.</w:t>
      </w:r>
    </w:p>
    <w:p w14:paraId="5568D91B" w14:textId="6A3AABF2" w:rsidR="001F126B" w:rsidRPr="00C10F9B" w:rsidRDefault="001F126B" w:rsidP="00905417">
      <w:pPr>
        <w:pStyle w:val="ds-markdown-paragraph"/>
        <w:spacing w:line="360" w:lineRule="auto"/>
        <w:ind w:firstLine="709"/>
        <w:jc w:val="center"/>
        <w:rPr>
          <w:rStyle w:val="a4"/>
          <w:sz w:val="28"/>
          <w:szCs w:val="28"/>
        </w:rPr>
      </w:pPr>
      <w:r w:rsidRPr="00C10F9B">
        <w:rPr>
          <w:rStyle w:val="a4"/>
          <w:noProof/>
          <w:sz w:val="28"/>
          <w:szCs w:val="28"/>
        </w:rPr>
        <w:lastRenderedPageBreak/>
        <w:drawing>
          <wp:inline distT="0" distB="0" distL="0" distR="0" wp14:anchorId="298C43F2" wp14:editId="29AA664E">
            <wp:extent cx="2924175" cy="3187993"/>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946225" cy="3212032"/>
                    </a:xfrm>
                    <a:prstGeom prst="rect">
                      <a:avLst/>
                    </a:prstGeom>
                  </pic:spPr>
                </pic:pic>
              </a:graphicData>
            </a:graphic>
          </wp:inline>
        </w:drawing>
      </w:r>
    </w:p>
    <w:p w14:paraId="2FFBCECF" w14:textId="77777777" w:rsidR="00100BF3" w:rsidRPr="00C10F9B" w:rsidRDefault="00AF4198" w:rsidP="00C10F9B">
      <w:pPr>
        <w:pStyle w:val="ds-markdown-paragraph"/>
        <w:spacing w:line="360" w:lineRule="auto"/>
        <w:ind w:firstLine="709"/>
        <w:jc w:val="both"/>
        <w:rPr>
          <w:rStyle w:val="a4"/>
          <w:sz w:val="28"/>
          <w:szCs w:val="28"/>
        </w:rPr>
      </w:pPr>
      <w:r w:rsidRPr="00C10F9B">
        <w:rPr>
          <w:rStyle w:val="a4"/>
          <w:sz w:val="28"/>
          <w:szCs w:val="28"/>
        </w:rPr>
        <w:t xml:space="preserve">Рисунок </w:t>
      </w:r>
      <w:r w:rsidR="001F126B" w:rsidRPr="00C10F9B">
        <w:rPr>
          <w:rStyle w:val="a4"/>
          <w:sz w:val="28"/>
          <w:szCs w:val="28"/>
        </w:rPr>
        <w:t>19</w:t>
      </w:r>
      <w:r w:rsidRPr="00C10F9B">
        <w:rPr>
          <w:rStyle w:val="a4"/>
          <w:sz w:val="28"/>
          <w:szCs w:val="28"/>
        </w:rPr>
        <w:t xml:space="preserve"> – Блок-схема расчёта квартплаты</w:t>
      </w:r>
    </w:p>
    <w:p w14:paraId="0E5C3FC0" w14:textId="77777777" w:rsidR="00100BF3" w:rsidRPr="00C10F9B" w:rsidRDefault="00100BF3" w:rsidP="00C10F9B">
      <w:pPr>
        <w:pStyle w:val="ds-markdown-paragraph"/>
        <w:spacing w:line="360" w:lineRule="auto"/>
        <w:ind w:firstLine="709"/>
        <w:jc w:val="both"/>
        <w:rPr>
          <w:sz w:val="28"/>
          <w:szCs w:val="28"/>
        </w:rPr>
      </w:pPr>
      <w:r w:rsidRPr="00C10F9B">
        <w:rPr>
          <w:b/>
          <w:bCs/>
          <w:sz w:val="28"/>
          <w:szCs w:val="28"/>
        </w:rPr>
        <w:t>Инициация и подготовка расчётного периода.</w:t>
      </w:r>
      <w:r w:rsidRPr="00C10F9B">
        <w:rPr>
          <w:sz w:val="28"/>
          <w:szCs w:val="28"/>
        </w:rPr>
        <w:t xml:space="preserve"> Процедура запускается бухгалтером через интерфейс административной панели указанием целевого месяца и года (</w:t>
      </w:r>
      <w:proofErr w:type="spellStart"/>
      <w:r w:rsidRPr="00C10F9B">
        <w:rPr>
          <w:sz w:val="28"/>
          <w:szCs w:val="28"/>
        </w:rPr>
        <w:t>YearMonth</w:t>
      </w:r>
      <w:proofErr w:type="spellEnd"/>
      <w:r w:rsidRPr="00C10F9B">
        <w:rPr>
          <w:sz w:val="28"/>
          <w:szCs w:val="28"/>
        </w:rPr>
        <w:t xml:space="preserve">). Перед началом вычислений система выполняет проверку уникальности периода: если расчёт за указанный месяц уже был завершён успешно, операция блокируется с возвратом сообщения о необходимости проведения перерасчёта через отдельный сценарий. При успешной проверке период переводится в статус </w:t>
      </w:r>
      <w:proofErr w:type="spellStart"/>
      <w:r w:rsidRPr="00C10F9B">
        <w:rPr>
          <w:sz w:val="28"/>
          <w:szCs w:val="28"/>
        </w:rPr>
        <w:t>Locked</w:t>
      </w:r>
      <w:proofErr w:type="spellEnd"/>
      <w:r w:rsidRPr="00C10F9B">
        <w:rPr>
          <w:sz w:val="28"/>
          <w:szCs w:val="28"/>
        </w:rPr>
        <w:t>, что предотвращает параллельный запуск нескольких сессий расчёта и исключает дублирование начислений. Все справочные данные (тарифы, нормативы, льготы, коэффициенты индексации) загружаются в кэш памяти сервера с привязкой к датам валидности (</w:t>
      </w:r>
      <w:proofErr w:type="spellStart"/>
      <w:r w:rsidRPr="00C10F9B">
        <w:rPr>
          <w:sz w:val="28"/>
          <w:szCs w:val="28"/>
        </w:rPr>
        <w:t>ValidFrom</w:t>
      </w:r>
      <w:proofErr w:type="spellEnd"/>
      <w:r w:rsidRPr="00C10F9B">
        <w:rPr>
          <w:sz w:val="28"/>
          <w:szCs w:val="28"/>
        </w:rPr>
        <w:t xml:space="preserve">, </w:t>
      </w:r>
      <w:proofErr w:type="spellStart"/>
      <w:r w:rsidRPr="00C10F9B">
        <w:rPr>
          <w:sz w:val="28"/>
          <w:szCs w:val="28"/>
        </w:rPr>
        <w:t>ValidTo</w:t>
      </w:r>
      <w:proofErr w:type="spellEnd"/>
      <w:r w:rsidRPr="00C10F9B">
        <w:rPr>
          <w:sz w:val="28"/>
          <w:szCs w:val="28"/>
        </w:rPr>
        <w:t>), что гарантирует использование именно тех ставок, которые действовали на момент оказания услуг, даже если тарифы были изменены администратором уже после расчётной даты.</w:t>
      </w:r>
    </w:p>
    <w:p w14:paraId="04065A0F" w14:textId="77777777" w:rsidR="00100BF3" w:rsidRPr="00C10F9B" w:rsidRDefault="00100BF3" w:rsidP="00C10F9B">
      <w:pPr>
        <w:pStyle w:val="ds-markdown-paragraph"/>
        <w:spacing w:line="360" w:lineRule="auto"/>
        <w:ind w:firstLine="709"/>
        <w:jc w:val="both"/>
        <w:rPr>
          <w:sz w:val="28"/>
          <w:szCs w:val="28"/>
        </w:rPr>
      </w:pPr>
      <w:r w:rsidRPr="00C10F9B">
        <w:rPr>
          <w:b/>
          <w:bCs/>
          <w:sz w:val="28"/>
          <w:szCs w:val="28"/>
        </w:rPr>
        <w:t>Пошаговая логика вычислений для каждого лицевого счёта.</w:t>
      </w:r>
      <w:r w:rsidRPr="00C10F9B">
        <w:rPr>
          <w:sz w:val="28"/>
          <w:szCs w:val="28"/>
        </w:rPr>
        <w:t xml:space="preserve"> Система последовательно обрабатывает все активные лицевые счета в выбранном периоде. Для каждого ЛС выполняется следующий набор операций:</w:t>
      </w:r>
    </w:p>
    <w:p w14:paraId="02B9927F" w14:textId="77777777" w:rsidR="00100BF3" w:rsidRPr="00C10F9B" w:rsidRDefault="00100BF3" w:rsidP="00C10F9B">
      <w:pPr>
        <w:pStyle w:val="ds-markdown-paragraph"/>
        <w:numPr>
          <w:ilvl w:val="0"/>
          <w:numId w:val="42"/>
        </w:numPr>
        <w:spacing w:line="360" w:lineRule="auto"/>
        <w:ind w:firstLine="709"/>
        <w:jc w:val="both"/>
        <w:rPr>
          <w:sz w:val="28"/>
          <w:szCs w:val="28"/>
        </w:rPr>
      </w:pPr>
      <w:r w:rsidRPr="00C10F9B">
        <w:rPr>
          <w:b/>
          <w:bCs/>
          <w:sz w:val="28"/>
          <w:szCs w:val="28"/>
        </w:rPr>
        <w:lastRenderedPageBreak/>
        <w:t>Определение состава услуг.</w:t>
      </w:r>
      <w:r w:rsidRPr="00C10F9B">
        <w:rPr>
          <w:sz w:val="28"/>
          <w:szCs w:val="28"/>
        </w:rPr>
        <w:t xml:space="preserve"> На основании привязанных приборов учёта и нормативных справочников формируется перечень коммунальных и жилищных услуг, подлежащих начислению (ХВС, ГВС, электроэнергия, отопление, содержание общего имущества, капитальный ремонт и т.д.).</w:t>
      </w:r>
    </w:p>
    <w:p w14:paraId="2435C996" w14:textId="77777777" w:rsidR="00100BF3" w:rsidRPr="00C10F9B" w:rsidRDefault="00100BF3" w:rsidP="00C10F9B">
      <w:pPr>
        <w:pStyle w:val="ds-markdown-paragraph"/>
        <w:numPr>
          <w:ilvl w:val="0"/>
          <w:numId w:val="42"/>
        </w:numPr>
        <w:spacing w:line="360" w:lineRule="auto"/>
        <w:ind w:firstLine="709"/>
        <w:jc w:val="both"/>
        <w:rPr>
          <w:sz w:val="28"/>
          <w:szCs w:val="28"/>
        </w:rPr>
      </w:pPr>
      <w:r w:rsidRPr="00C10F9B">
        <w:rPr>
          <w:b/>
          <w:bCs/>
          <w:sz w:val="28"/>
          <w:szCs w:val="28"/>
        </w:rPr>
        <w:t>Расчёт объёма потребления.</w:t>
      </w:r>
      <w:r w:rsidRPr="00C10F9B">
        <w:rPr>
          <w:sz w:val="28"/>
          <w:szCs w:val="28"/>
        </w:rPr>
        <w:t xml:space="preserve"> Для услуг с ИПУ система запрашивает последнее подтверждённое показание (</w:t>
      </w:r>
      <w:proofErr w:type="spellStart"/>
      <w:r w:rsidRPr="00C10F9B">
        <w:rPr>
          <w:sz w:val="28"/>
          <w:szCs w:val="28"/>
        </w:rPr>
        <w:t>confirmed</w:t>
      </w:r>
      <w:proofErr w:type="spellEnd"/>
      <w:r w:rsidRPr="00C10F9B">
        <w:rPr>
          <w:sz w:val="28"/>
          <w:szCs w:val="28"/>
        </w:rPr>
        <w:t xml:space="preserve"> = 1) и предыдущее значение за прошлый месяц. Дельта потребления вычисляется как Δ = </w:t>
      </w:r>
      <w:proofErr w:type="spellStart"/>
      <w:r w:rsidRPr="00C10F9B">
        <w:rPr>
          <w:sz w:val="28"/>
          <w:szCs w:val="28"/>
        </w:rPr>
        <w:t>Value_current</w:t>
      </w:r>
      <w:proofErr w:type="spellEnd"/>
      <w:r w:rsidRPr="00C10F9B">
        <w:rPr>
          <w:sz w:val="28"/>
          <w:szCs w:val="28"/>
        </w:rPr>
        <w:t xml:space="preserve"> – </w:t>
      </w:r>
      <w:proofErr w:type="spellStart"/>
      <w:r w:rsidRPr="00C10F9B">
        <w:rPr>
          <w:sz w:val="28"/>
          <w:szCs w:val="28"/>
        </w:rPr>
        <w:t>Value_previous</w:t>
      </w:r>
      <w:proofErr w:type="spellEnd"/>
      <w:r w:rsidRPr="00C10F9B">
        <w:rPr>
          <w:sz w:val="28"/>
          <w:szCs w:val="28"/>
        </w:rPr>
        <w:t>. Если показание отсутствует, просрочено или прибор признан неисправным, применяется региональный норматив потребления, умноженный на количество зарегистрированных лиц и установленный коэффициент повышения. Для общедомовых нужд (ОДН) алгоритм учитывает разницу между показаниями ОДПУ и суммой индивидуальных потреблений, распределяя остаток пропорционально площади помещений.</w:t>
      </w:r>
    </w:p>
    <w:p w14:paraId="3E8342DB" w14:textId="77777777" w:rsidR="00100BF3" w:rsidRPr="00C10F9B" w:rsidRDefault="00100BF3" w:rsidP="00C10F9B">
      <w:pPr>
        <w:pStyle w:val="ds-markdown-paragraph"/>
        <w:numPr>
          <w:ilvl w:val="0"/>
          <w:numId w:val="42"/>
        </w:numPr>
        <w:spacing w:line="360" w:lineRule="auto"/>
        <w:ind w:firstLine="709"/>
        <w:jc w:val="both"/>
        <w:rPr>
          <w:sz w:val="28"/>
          <w:szCs w:val="28"/>
        </w:rPr>
      </w:pPr>
      <w:r w:rsidRPr="00C10F9B">
        <w:rPr>
          <w:b/>
          <w:bCs/>
          <w:sz w:val="28"/>
          <w:szCs w:val="28"/>
        </w:rPr>
        <w:t>Применение тарифов и льгот.</w:t>
      </w:r>
      <w:r w:rsidRPr="00C10F9B">
        <w:rPr>
          <w:sz w:val="28"/>
          <w:szCs w:val="28"/>
        </w:rPr>
        <w:t xml:space="preserve"> Рассчитанный объём умножается на действующий тариф из справочника, соответствующий выбранному периоду. Если к лицевому счёту привязаны льготные категории (ветераны, многодетные семьи, инвалиды), система автоматически применяет установленные коэффициенты уменьшения или фиксированные скидки до финального суммирования. Все применённые льготы фиксируются в отдельном поле </w:t>
      </w:r>
      <w:proofErr w:type="spellStart"/>
      <w:r w:rsidRPr="00C10F9B">
        <w:rPr>
          <w:sz w:val="28"/>
          <w:szCs w:val="28"/>
        </w:rPr>
        <w:t>AppliedBenefits</w:t>
      </w:r>
      <w:proofErr w:type="spellEnd"/>
      <w:r w:rsidRPr="00C10F9B">
        <w:rPr>
          <w:sz w:val="28"/>
          <w:szCs w:val="28"/>
        </w:rPr>
        <w:t xml:space="preserve"> для последующей отчётности перед органами соцзащиты.</w:t>
      </w:r>
    </w:p>
    <w:p w14:paraId="4CA8A15A" w14:textId="77777777" w:rsidR="00100BF3" w:rsidRPr="00C10F9B" w:rsidRDefault="00100BF3" w:rsidP="00C10F9B">
      <w:pPr>
        <w:pStyle w:val="ds-markdown-paragraph"/>
        <w:numPr>
          <w:ilvl w:val="0"/>
          <w:numId w:val="42"/>
        </w:numPr>
        <w:spacing w:line="360" w:lineRule="auto"/>
        <w:ind w:firstLine="709"/>
        <w:jc w:val="both"/>
        <w:rPr>
          <w:sz w:val="28"/>
          <w:szCs w:val="28"/>
        </w:rPr>
      </w:pPr>
      <w:r w:rsidRPr="00C10F9B">
        <w:rPr>
          <w:b/>
          <w:bCs/>
          <w:sz w:val="28"/>
          <w:szCs w:val="28"/>
        </w:rPr>
        <w:t>Начисление пеней за задолженность.</w:t>
      </w:r>
      <w:r w:rsidRPr="00C10F9B">
        <w:rPr>
          <w:sz w:val="28"/>
          <w:szCs w:val="28"/>
        </w:rPr>
        <w:t xml:space="preserve"> При наличии непогашенной задолженности, превышающей установленный порог, алгоритм автоматически рассчитывает пени в соответствии со ст. 155 ЖК РФ, применяя дифференцированные ставки (1/300, 1/170, 1/130 ставки рефинансирования ЦБ РФ) в зависимости от длительности </w:t>
      </w:r>
      <w:r w:rsidRPr="00C10F9B">
        <w:rPr>
          <w:sz w:val="28"/>
          <w:szCs w:val="28"/>
        </w:rPr>
        <w:lastRenderedPageBreak/>
        <w:t>просрочки. Сумма пеней добавляется к общему начислению, но выносится в отдельную строку квитанции для прозрачности.</w:t>
      </w:r>
    </w:p>
    <w:p w14:paraId="7C42D2B5" w14:textId="77777777" w:rsidR="00100BF3" w:rsidRPr="00C10F9B" w:rsidRDefault="00100BF3" w:rsidP="00C10F9B">
      <w:pPr>
        <w:pStyle w:val="ds-markdown-paragraph"/>
        <w:spacing w:line="360" w:lineRule="auto"/>
        <w:ind w:firstLine="709"/>
        <w:jc w:val="both"/>
        <w:rPr>
          <w:sz w:val="28"/>
          <w:szCs w:val="28"/>
        </w:rPr>
      </w:pPr>
      <w:r w:rsidRPr="00C10F9B">
        <w:rPr>
          <w:b/>
          <w:bCs/>
          <w:sz w:val="28"/>
          <w:szCs w:val="28"/>
        </w:rPr>
        <w:t>Транзакционная целостность и фоновое выполнение.</w:t>
      </w:r>
      <w:r w:rsidRPr="00C10F9B">
        <w:rPr>
          <w:sz w:val="28"/>
          <w:szCs w:val="28"/>
        </w:rPr>
        <w:t xml:space="preserve"> Все перечисленные операции для одного лицевого счёта объединяются в единую транзакцию базы данных с уровнем изоляции READ COMMITTED. Это гарантирует, что в случае ошибки валидации, конфликта данных или аппаратного сбоя все изменения откатываются (ROLLBACK), а период остаётся в расчётном статусе без частичных или «повисших» записей. Чтобы не блокировать пользовательский интерфейс при обработке тысяч лицевых счетов, процедура выполняется в фоне через асинхронный сервис (</w:t>
      </w:r>
      <w:proofErr w:type="spellStart"/>
      <w:r w:rsidRPr="00C10F9B">
        <w:rPr>
          <w:sz w:val="28"/>
          <w:szCs w:val="28"/>
        </w:rPr>
        <w:t>IHostedService</w:t>
      </w:r>
      <w:proofErr w:type="spellEnd"/>
      <w:r w:rsidRPr="00C10F9B">
        <w:rPr>
          <w:sz w:val="28"/>
          <w:szCs w:val="28"/>
        </w:rPr>
        <w:t xml:space="preserve"> / </w:t>
      </w:r>
      <w:proofErr w:type="spellStart"/>
      <w:r w:rsidRPr="00C10F9B">
        <w:rPr>
          <w:sz w:val="28"/>
          <w:szCs w:val="28"/>
        </w:rPr>
        <w:t>BackgroundService</w:t>
      </w:r>
      <w:proofErr w:type="spellEnd"/>
      <w:r w:rsidRPr="00C10F9B">
        <w:rPr>
          <w:sz w:val="28"/>
          <w:szCs w:val="28"/>
        </w:rPr>
        <w:t xml:space="preserve"> в ASP.NET Core 8). Прогресс расчёта передаётся клиенту в реальном времени через </w:t>
      </w:r>
      <w:proofErr w:type="spellStart"/>
      <w:r w:rsidRPr="00C10F9B">
        <w:rPr>
          <w:sz w:val="28"/>
          <w:szCs w:val="28"/>
        </w:rPr>
        <w:t>SignalR</w:t>
      </w:r>
      <w:proofErr w:type="spellEnd"/>
      <w:r w:rsidRPr="00C10F9B">
        <w:rPr>
          <w:sz w:val="28"/>
          <w:szCs w:val="28"/>
        </w:rPr>
        <w:t>, отображая процент выполнения, количество успешно обработанных ЛС и список ошибок для ручной коррекции.</w:t>
      </w:r>
    </w:p>
    <w:p w14:paraId="79B34723" w14:textId="77777777" w:rsidR="00100BF3" w:rsidRPr="00C10F9B" w:rsidRDefault="00100BF3" w:rsidP="00C10F9B">
      <w:pPr>
        <w:pStyle w:val="ds-markdown-paragraph"/>
        <w:spacing w:line="360" w:lineRule="auto"/>
        <w:ind w:firstLine="709"/>
        <w:jc w:val="both"/>
        <w:rPr>
          <w:sz w:val="28"/>
          <w:szCs w:val="28"/>
        </w:rPr>
      </w:pPr>
    </w:p>
    <w:p w14:paraId="044CDAEC" w14:textId="77777777" w:rsidR="00100BF3" w:rsidRPr="00C10F9B" w:rsidRDefault="00100BF3" w:rsidP="00C10F9B">
      <w:pPr>
        <w:pStyle w:val="ds-markdown-paragraph"/>
        <w:spacing w:line="360" w:lineRule="auto"/>
        <w:ind w:firstLine="709"/>
        <w:jc w:val="both"/>
        <w:rPr>
          <w:sz w:val="28"/>
          <w:szCs w:val="28"/>
        </w:rPr>
      </w:pPr>
    </w:p>
    <w:p w14:paraId="7303C558" w14:textId="6DBCEFEA" w:rsidR="00AF4198" w:rsidRPr="00C10F9B" w:rsidRDefault="00AF4198" w:rsidP="00C10F9B">
      <w:pPr>
        <w:pStyle w:val="ds-markdown-paragraph"/>
        <w:spacing w:line="360" w:lineRule="auto"/>
        <w:ind w:firstLine="709"/>
        <w:jc w:val="both"/>
        <w:rPr>
          <w:sz w:val="28"/>
          <w:szCs w:val="28"/>
        </w:rPr>
      </w:pPr>
      <w:r w:rsidRPr="00C10F9B">
        <w:rPr>
          <w:sz w:val="28"/>
          <w:szCs w:val="28"/>
        </w:rPr>
        <w:br/>
      </w:r>
    </w:p>
    <w:p w14:paraId="1D37563A" w14:textId="77777777" w:rsidR="00905417" w:rsidRDefault="00AF4198" w:rsidP="00905417">
      <w:pPr>
        <w:pStyle w:val="ds-markdown-paragraph"/>
        <w:spacing w:line="360" w:lineRule="auto"/>
        <w:ind w:firstLine="709"/>
        <w:jc w:val="both"/>
        <w:rPr>
          <w:rStyle w:val="a4"/>
          <w:sz w:val="28"/>
          <w:szCs w:val="28"/>
        </w:rPr>
      </w:pPr>
      <w:r w:rsidRPr="00C10F9B">
        <w:rPr>
          <w:rStyle w:val="a4"/>
          <w:sz w:val="28"/>
          <w:szCs w:val="28"/>
        </w:rPr>
        <w:t>2.3.3 Жизненный цикл заявки</w:t>
      </w:r>
    </w:p>
    <w:p w14:paraId="15D8B0F3" w14:textId="14766618" w:rsidR="00AF4198" w:rsidRPr="00C10F9B" w:rsidRDefault="00AF4198" w:rsidP="00905417">
      <w:pPr>
        <w:pStyle w:val="ds-markdown-paragraph"/>
        <w:spacing w:line="360" w:lineRule="auto"/>
        <w:ind w:firstLine="709"/>
        <w:jc w:val="both"/>
        <w:rPr>
          <w:sz w:val="28"/>
          <w:szCs w:val="28"/>
        </w:rPr>
      </w:pPr>
      <w:r w:rsidRPr="00C10F9B">
        <w:rPr>
          <w:sz w:val="28"/>
          <w:szCs w:val="28"/>
        </w:rPr>
        <w:br/>
      </w:r>
      <w:r w:rsidR="00100BF3" w:rsidRPr="00C10F9B">
        <w:rPr>
          <w:sz w:val="28"/>
          <w:szCs w:val="28"/>
        </w:rPr>
        <w:t xml:space="preserve">Управление состоянием обращения (заявки) реализовано на основе паттерна «Конечный автомат» (State Machine), который обеспечивает детерминированность бизнес-процесса, предотвращает несанкционированные или логически некорректные переходы статусов и гарантирует полную </w:t>
      </w:r>
      <w:proofErr w:type="spellStart"/>
      <w:r w:rsidR="00100BF3" w:rsidRPr="00C10F9B">
        <w:rPr>
          <w:sz w:val="28"/>
          <w:szCs w:val="28"/>
        </w:rPr>
        <w:t>трассируемость</w:t>
      </w:r>
      <w:proofErr w:type="spellEnd"/>
      <w:r w:rsidR="00100BF3" w:rsidRPr="00C10F9B">
        <w:rPr>
          <w:sz w:val="28"/>
          <w:szCs w:val="28"/>
        </w:rPr>
        <w:t xml:space="preserve"> всех изменений в рамках единого операционного объекта. Диаграмма состояний (Рисунок 20) формализует строгий порядок обработки обращения от момента первичной регистрации до финального закрытия, </w:t>
      </w:r>
      <w:r w:rsidR="00100BF3" w:rsidRPr="00C10F9B">
        <w:rPr>
          <w:sz w:val="28"/>
          <w:szCs w:val="28"/>
        </w:rPr>
        <w:lastRenderedPageBreak/>
        <w:t>исключая циклические зависимости, «зависшие» статусы и возможность обхода регламентных этапов контроля качества.</w:t>
      </w:r>
    </w:p>
    <w:p w14:paraId="3783F613" w14:textId="020A8A27" w:rsidR="00B905A2" w:rsidRPr="00C10F9B" w:rsidRDefault="00B905A2" w:rsidP="00C10F9B">
      <w:pPr>
        <w:pStyle w:val="ds-markdown-paragraph"/>
        <w:spacing w:line="360" w:lineRule="auto"/>
        <w:ind w:left="720" w:firstLine="709"/>
        <w:jc w:val="both"/>
        <w:rPr>
          <w:sz w:val="28"/>
          <w:szCs w:val="28"/>
        </w:rPr>
      </w:pPr>
      <w:r w:rsidRPr="00C10F9B">
        <w:rPr>
          <w:noProof/>
          <w:sz w:val="28"/>
          <w:szCs w:val="28"/>
        </w:rPr>
        <w:drawing>
          <wp:inline distT="0" distB="0" distL="0" distR="0" wp14:anchorId="69629C55" wp14:editId="7A639AE1">
            <wp:extent cx="3362325" cy="1992595"/>
            <wp:effectExtent l="0" t="0" r="0" b="8255"/>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370685" cy="1997549"/>
                    </a:xfrm>
                    <a:prstGeom prst="rect">
                      <a:avLst/>
                    </a:prstGeom>
                  </pic:spPr>
                </pic:pic>
              </a:graphicData>
            </a:graphic>
          </wp:inline>
        </w:drawing>
      </w:r>
    </w:p>
    <w:p w14:paraId="35091ED6" w14:textId="53CD2A00" w:rsidR="00AF4198" w:rsidRPr="00C10F9B" w:rsidRDefault="00AF4198" w:rsidP="00905417">
      <w:pPr>
        <w:pStyle w:val="ds-markdown-paragraph"/>
        <w:spacing w:line="360" w:lineRule="auto"/>
        <w:ind w:firstLine="709"/>
        <w:jc w:val="center"/>
        <w:rPr>
          <w:sz w:val="28"/>
          <w:szCs w:val="28"/>
        </w:rPr>
      </w:pPr>
      <w:r w:rsidRPr="00C10F9B">
        <w:rPr>
          <w:rStyle w:val="a4"/>
          <w:sz w:val="28"/>
          <w:szCs w:val="28"/>
        </w:rPr>
        <w:t>Рисунок 2</w:t>
      </w:r>
      <w:r w:rsidR="00B905A2" w:rsidRPr="00C10F9B">
        <w:rPr>
          <w:rStyle w:val="a4"/>
          <w:sz w:val="28"/>
          <w:szCs w:val="28"/>
        </w:rPr>
        <w:t>0</w:t>
      </w:r>
      <w:r w:rsidRPr="00C10F9B">
        <w:rPr>
          <w:rStyle w:val="a4"/>
          <w:sz w:val="28"/>
          <w:szCs w:val="28"/>
        </w:rPr>
        <w:t xml:space="preserve"> – Диаграмма состояний заявки</w:t>
      </w:r>
      <w:r w:rsidRPr="00C10F9B">
        <w:rPr>
          <w:sz w:val="28"/>
          <w:szCs w:val="28"/>
        </w:rPr>
        <w:br/>
      </w:r>
    </w:p>
    <w:p w14:paraId="66A298B7" w14:textId="77777777" w:rsidR="00100BF3" w:rsidRPr="00C10F9B" w:rsidRDefault="00100BF3" w:rsidP="00C10F9B">
      <w:pPr>
        <w:pStyle w:val="ds-markdown-paragraph"/>
        <w:spacing w:line="360" w:lineRule="auto"/>
        <w:ind w:firstLine="709"/>
        <w:jc w:val="both"/>
        <w:rPr>
          <w:sz w:val="28"/>
          <w:szCs w:val="28"/>
        </w:rPr>
      </w:pPr>
      <w:r w:rsidRPr="00C10F9B">
        <w:rPr>
          <w:b/>
          <w:bCs/>
          <w:sz w:val="28"/>
          <w:szCs w:val="28"/>
        </w:rPr>
        <w:t>Детализация состояний и правил переходов:</w:t>
      </w:r>
    </w:p>
    <w:p w14:paraId="06C994BA" w14:textId="77777777" w:rsidR="00100BF3" w:rsidRPr="00C10F9B" w:rsidRDefault="00100BF3" w:rsidP="00C10F9B">
      <w:pPr>
        <w:pStyle w:val="ds-markdown-paragraph"/>
        <w:numPr>
          <w:ilvl w:val="0"/>
          <w:numId w:val="43"/>
        </w:numPr>
        <w:spacing w:line="360" w:lineRule="auto"/>
        <w:ind w:firstLine="709"/>
        <w:jc w:val="both"/>
        <w:rPr>
          <w:sz w:val="28"/>
          <w:szCs w:val="28"/>
        </w:rPr>
      </w:pPr>
      <w:r w:rsidRPr="00C10F9B">
        <w:rPr>
          <w:b/>
          <w:bCs/>
          <w:sz w:val="28"/>
          <w:szCs w:val="28"/>
        </w:rPr>
        <w:t>Новая (New)</w:t>
      </w:r>
      <w:r w:rsidRPr="00C10F9B">
        <w:rPr>
          <w:sz w:val="28"/>
          <w:szCs w:val="28"/>
        </w:rPr>
        <w:t>: Начальное состояние, присваивается автоматически в момент регистрации обращения жителем через личный кабинет или диспетчером при телефонном/личном обращении. В этом статусе заявка видна в общем пуле диспетчерской службы и доступна для первичной классификации. Доступные переходы: → Назначена (диспетчер выбирает исполнителя из пула штатных сотрудников или внешних подрядчиков с учётом специализации и текущей загрузки), → Отклонена (при выявлении дублирования, отсутствии технической возможности устранения или выходе проблемы за зону ответственности УК).</w:t>
      </w:r>
    </w:p>
    <w:p w14:paraId="7E5B5ACA" w14:textId="77777777" w:rsidR="00100BF3" w:rsidRPr="00C10F9B" w:rsidRDefault="00100BF3" w:rsidP="00C10F9B">
      <w:pPr>
        <w:pStyle w:val="ds-markdown-paragraph"/>
        <w:numPr>
          <w:ilvl w:val="0"/>
          <w:numId w:val="43"/>
        </w:numPr>
        <w:spacing w:line="360" w:lineRule="auto"/>
        <w:ind w:firstLine="709"/>
        <w:jc w:val="both"/>
        <w:rPr>
          <w:sz w:val="28"/>
          <w:szCs w:val="28"/>
        </w:rPr>
      </w:pPr>
      <w:r w:rsidRPr="00C10F9B">
        <w:rPr>
          <w:b/>
          <w:bCs/>
          <w:sz w:val="28"/>
          <w:szCs w:val="28"/>
        </w:rPr>
        <w:t>Назначена (</w:t>
      </w:r>
      <w:proofErr w:type="spellStart"/>
      <w:r w:rsidRPr="00C10F9B">
        <w:rPr>
          <w:b/>
          <w:bCs/>
          <w:sz w:val="28"/>
          <w:szCs w:val="28"/>
        </w:rPr>
        <w:t>Assigned</w:t>
      </w:r>
      <w:proofErr w:type="spellEnd"/>
      <w:r w:rsidRPr="00C10F9B">
        <w:rPr>
          <w:b/>
          <w:bCs/>
          <w:sz w:val="28"/>
          <w:szCs w:val="28"/>
        </w:rPr>
        <w:t>)</w:t>
      </w:r>
      <w:proofErr w:type="gramStart"/>
      <w:r w:rsidRPr="00C10F9B">
        <w:rPr>
          <w:sz w:val="28"/>
          <w:szCs w:val="28"/>
        </w:rPr>
        <w:t>: Фиксирует</w:t>
      </w:r>
      <w:proofErr w:type="gramEnd"/>
      <w:r w:rsidRPr="00C10F9B">
        <w:rPr>
          <w:sz w:val="28"/>
          <w:szCs w:val="28"/>
        </w:rPr>
        <w:t xml:space="preserve"> факт передачи заявки ответственному исполнителю. Система автоматически генерирует и отправляет уведомление мастеру через </w:t>
      </w:r>
      <w:proofErr w:type="spellStart"/>
      <w:r w:rsidRPr="00C10F9B">
        <w:rPr>
          <w:sz w:val="28"/>
          <w:szCs w:val="28"/>
        </w:rPr>
        <w:t>WebSocket</w:t>
      </w:r>
      <w:proofErr w:type="spellEnd"/>
      <w:r w:rsidRPr="00C10F9B">
        <w:rPr>
          <w:sz w:val="28"/>
          <w:szCs w:val="28"/>
        </w:rPr>
        <w:t>/</w:t>
      </w:r>
      <w:proofErr w:type="spellStart"/>
      <w:r w:rsidRPr="00C10F9B">
        <w:rPr>
          <w:sz w:val="28"/>
          <w:szCs w:val="28"/>
        </w:rPr>
        <w:t>SignalR</w:t>
      </w:r>
      <w:proofErr w:type="spellEnd"/>
      <w:r w:rsidRPr="00C10F9B">
        <w:rPr>
          <w:sz w:val="28"/>
          <w:szCs w:val="28"/>
        </w:rPr>
        <w:t xml:space="preserve">, а при наличии привязанного мобильного номера – дублирует его через SMS или </w:t>
      </w:r>
      <w:proofErr w:type="spellStart"/>
      <w:r w:rsidRPr="00C10F9B">
        <w:rPr>
          <w:sz w:val="28"/>
          <w:szCs w:val="28"/>
        </w:rPr>
        <w:t>email</w:t>
      </w:r>
      <w:proofErr w:type="spellEnd"/>
      <w:r w:rsidRPr="00C10F9B">
        <w:rPr>
          <w:sz w:val="28"/>
          <w:szCs w:val="28"/>
        </w:rPr>
        <w:t xml:space="preserve">. Доступные переходы: → В работе (мастер подтверждает принятие заявки и фиксирует время выезда на объект), → Отклонена </w:t>
      </w:r>
      <w:r w:rsidRPr="00C10F9B">
        <w:rPr>
          <w:sz w:val="28"/>
          <w:szCs w:val="28"/>
        </w:rPr>
        <w:lastRenderedPageBreak/>
        <w:t>(при невозможности выполнения по объективным причинам с обязательным указанием причины в текстовом поле), → Новая (возврат диспетчеру для корректировки данных или переназначения).</w:t>
      </w:r>
    </w:p>
    <w:p w14:paraId="11B6F291" w14:textId="77777777" w:rsidR="00100BF3" w:rsidRPr="00C10F9B" w:rsidRDefault="00100BF3" w:rsidP="00C10F9B">
      <w:pPr>
        <w:pStyle w:val="ds-markdown-paragraph"/>
        <w:numPr>
          <w:ilvl w:val="0"/>
          <w:numId w:val="43"/>
        </w:numPr>
        <w:spacing w:line="360" w:lineRule="auto"/>
        <w:ind w:firstLine="709"/>
        <w:jc w:val="both"/>
        <w:rPr>
          <w:sz w:val="28"/>
          <w:szCs w:val="28"/>
        </w:rPr>
      </w:pPr>
      <w:r w:rsidRPr="00C10F9B">
        <w:rPr>
          <w:b/>
          <w:bCs/>
          <w:sz w:val="28"/>
          <w:szCs w:val="28"/>
        </w:rPr>
        <w:t>В работе (</w:t>
      </w:r>
      <w:proofErr w:type="spellStart"/>
      <w:r w:rsidRPr="00C10F9B">
        <w:rPr>
          <w:b/>
          <w:bCs/>
          <w:sz w:val="28"/>
          <w:szCs w:val="28"/>
        </w:rPr>
        <w:t>InProgress</w:t>
      </w:r>
      <w:proofErr w:type="spellEnd"/>
      <w:r w:rsidRPr="00C10F9B">
        <w:rPr>
          <w:b/>
          <w:bCs/>
          <w:sz w:val="28"/>
          <w:szCs w:val="28"/>
        </w:rPr>
        <w:t>)</w:t>
      </w:r>
      <w:proofErr w:type="gramStart"/>
      <w:r w:rsidRPr="00C10F9B">
        <w:rPr>
          <w:sz w:val="28"/>
          <w:szCs w:val="28"/>
        </w:rPr>
        <w:t>: Отражает</w:t>
      </w:r>
      <w:proofErr w:type="gramEnd"/>
      <w:r w:rsidRPr="00C10F9B">
        <w:rPr>
          <w:sz w:val="28"/>
          <w:szCs w:val="28"/>
        </w:rPr>
        <w:t xml:space="preserve"> активную фазу выполнения ремонтных, профилактических или диагностических работ. Исполнитель получает возможность обновлять технический комментарий, прикреплять фото- и видеоотчёты, изменять приоритет обращения при выявлении сопутствующих неисправностей. Доступные переходы: → Выполнена (мастер фиксирует факт завершения работ и время окончания), → Отклонена (при выявлении критических препятствий, требующих согласования с руководством), → Назначена (возврат диспетчеру при необходимости замены исполнителя или пересмотра сметы).</w:t>
      </w:r>
    </w:p>
    <w:p w14:paraId="32846FD4" w14:textId="77777777" w:rsidR="00100BF3" w:rsidRPr="00C10F9B" w:rsidRDefault="00100BF3" w:rsidP="00C10F9B">
      <w:pPr>
        <w:pStyle w:val="ds-markdown-paragraph"/>
        <w:numPr>
          <w:ilvl w:val="0"/>
          <w:numId w:val="43"/>
        </w:numPr>
        <w:spacing w:line="360" w:lineRule="auto"/>
        <w:ind w:firstLine="709"/>
        <w:jc w:val="both"/>
        <w:rPr>
          <w:sz w:val="28"/>
          <w:szCs w:val="28"/>
        </w:rPr>
      </w:pPr>
      <w:r w:rsidRPr="00C10F9B">
        <w:rPr>
          <w:b/>
          <w:bCs/>
          <w:sz w:val="28"/>
          <w:szCs w:val="28"/>
        </w:rPr>
        <w:t>Выполнена (</w:t>
      </w:r>
      <w:proofErr w:type="spellStart"/>
      <w:r w:rsidRPr="00C10F9B">
        <w:rPr>
          <w:b/>
          <w:bCs/>
          <w:sz w:val="28"/>
          <w:szCs w:val="28"/>
        </w:rPr>
        <w:t>Completed</w:t>
      </w:r>
      <w:proofErr w:type="spellEnd"/>
      <w:r w:rsidRPr="00C10F9B">
        <w:rPr>
          <w:b/>
          <w:bCs/>
          <w:sz w:val="28"/>
          <w:szCs w:val="28"/>
        </w:rPr>
        <w:t>)</w:t>
      </w:r>
      <w:r w:rsidRPr="00C10F9B">
        <w:rPr>
          <w:sz w:val="28"/>
          <w:szCs w:val="28"/>
        </w:rPr>
        <w:t>: Статус присваивается мастером после фактического устранения заявленной неисправности. На этом этапе система блокирует возможность дальнейшего редактирования технических деталей заявки, но оставляет открытым доступ для диспетчера к верификации результата. Доступные переходы: → Закрыта (диспетчер подтверждает качество выполненных работ, добавляет финальный комментарий, фиксирует оценку жителя и закрывает обращение), → В работе (возврат на доработку при неполном устранении проблемы или выявлении повторных симптомов).</w:t>
      </w:r>
    </w:p>
    <w:p w14:paraId="1DC2F8FA" w14:textId="77777777" w:rsidR="00100BF3" w:rsidRPr="00C10F9B" w:rsidRDefault="00100BF3" w:rsidP="00C10F9B">
      <w:pPr>
        <w:pStyle w:val="ds-markdown-paragraph"/>
        <w:numPr>
          <w:ilvl w:val="0"/>
          <w:numId w:val="43"/>
        </w:numPr>
        <w:spacing w:line="360" w:lineRule="auto"/>
        <w:ind w:firstLine="709"/>
        <w:jc w:val="both"/>
        <w:rPr>
          <w:sz w:val="28"/>
          <w:szCs w:val="28"/>
        </w:rPr>
      </w:pPr>
      <w:r w:rsidRPr="00C10F9B">
        <w:rPr>
          <w:b/>
          <w:bCs/>
          <w:sz w:val="28"/>
          <w:szCs w:val="28"/>
        </w:rPr>
        <w:t>Закрыта (</w:t>
      </w:r>
      <w:proofErr w:type="spellStart"/>
      <w:r w:rsidRPr="00C10F9B">
        <w:rPr>
          <w:b/>
          <w:bCs/>
          <w:sz w:val="28"/>
          <w:szCs w:val="28"/>
        </w:rPr>
        <w:t>Closed</w:t>
      </w:r>
      <w:proofErr w:type="spellEnd"/>
      <w:r w:rsidRPr="00C10F9B">
        <w:rPr>
          <w:b/>
          <w:bCs/>
          <w:sz w:val="28"/>
          <w:szCs w:val="28"/>
        </w:rPr>
        <w:t>)</w:t>
      </w:r>
      <w:r w:rsidRPr="00C10F9B">
        <w:rPr>
          <w:sz w:val="28"/>
          <w:szCs w:val="28"/>
        </w:rPr>
        <w:t xml:space="preserve">: Финальное терминальное состояние. Заявка считается успешно обработанной, все временные метки фиксируются, расчёт метрик SLA завершается, данные переносятся в архив истории обращений. Переходы из этого состояния </w:t>
      </w:r>
      <w:proofErr w:type="spellStart"/>
      <w:r w:rsidRPr="00C10F9B">
        <w:rPr>
          <w:sz w:val="28"/>
          <w:szCs w:val="28"/>
        </w:rPr>
        <w:t>программно</w:t>
      </w:r>
      <w:proofErr w:type="spellEnd"/>
      <w:r w:rsidRPr="00C10F9B">
        <w:rPr>
          <w:sz w:val="28"/>
          <w:szCs w:val="28"/>
        </w:rPr>
        <w:t xml:space="preserve"> запрещены на уровне серверной валидации для обеспечения неизменяемости финансовой, операционной и аудиторской отчётности.</w:t>
      </w:r>
    </w:p>
    <w:p w14:paraId="5BD643F1" w14:textId="77777777" w:rsidR="00100BF3" w:rsidRPr="00C10F9B" w:rsidRDefault="00100BF3" w:rsidP="00C10F9B">
      <w:pPr>
        <w:pStyle w:val="ds-markdown-paragraph"/>
        <w:numPr>
          <w:ilvl w:val="0"/>
          <w:numId w:val="43"/>
        </w:numPr>
        <w:spacing w:line="360" w:lineRule="auto"/>
        <w:ind w:firstLine="709"/>
        <w:jc w:val="both"/>
        <w:rPr>
          <w:sz w:val="28"/>
          <w:szCs w:val="28"/>
        </w:rPr>
      </w:pPr>
      <w:r w:rsidRPr="00C10F9B">
        <w:rPr>
          <w:b/>
          <w:bCs/>
          <w:sz w:val="28"/>
          <w:szCs w:val="28"/>
        </w:rPr>
        <w:t>Отклонена (</w:t>
      </w:r>
      <w:proofErr w:type="spellStart"/>
      <w:r w:rsidRPr="00C10F9B">
        <w:rPr>
          <w:b/>
          <w:bCs/>
          <w:sz w:val="28"/>
          <w:szCs w:val="28"/>
        </w:rPr>
        <w:t>Rejected</w:t>
      </w:r>
      <w:proofErr w:type="spellEnd"/>
      <w:r w:rsidRPr="00C10F9B">
        <w:rPr>
          <w:b/>
          <w:bCs/>
          <w:sz w:val="28"/>
          <w:szCs w:val="28"/>
        </w:rPr>
        <w:t>)</w:t>
      </w:r>
      <w:r w:rsidRPr="00C10F9B">
        <w:rPr>
          <w:sz w:val="28"/>
          <w:szCs w:val="28"/>
        </w:rPr>
        <w:t xml:space="preserve">: Альтернативное терминальное состояние. Применяется при невозможности удовлетворения обращения </w:t>
      </w:r>
      <w:r w:rsidRPr="00C10F9B">
        <w:rPr>
          <w:sz w:val="28"/>
          <w:szCs w:val="28"/>
        </w:rPr>
        <w:lastRenderedPageBreak/>
        <w:t xml:space="preserve">по регламентированным причинам. Требует обязательного заполнения поля </w:t>
      </w:r>
      <w:proofErr w:type="spellStart"/>
      <w:r w:rsidRPr="00C10F9B">
        <w:rPr>
          <w:sz w:val="28"/>
          <w:szCs w:val="28"/>
        </w:rPr>
        <w:t>RejectionReason</w:t>
      </w:r>
      <w:proofErr w:type="spellEnd"/>
      <w:r w:rsidRPr="00C10F9B">
        <w:rPr>
          <w:sz w:val="28"/>
          <w:szCs w:val="28"/>
        </w:rPr>
        <w:t xml:space="preserve"> для последующего анализа, формирования ответов регуляторам и статистической отчётности. Как и статус «Закрыта», не допускает обратных переходов.</w:t>
      </w:r>
    </w:p>
    <w:p w14:paraId="45F96C70" w14:textId="77777777" w:rsidR="00100BF3" w:rsidRPr="00C10F9B" w:rsidRDefault="00100BF3" w:rsidP="00C10F9B">
      <w:pPr>
        <w:pStyle w:val="ds-markdown-paragraph"/>
        <w:spacing w:line="360" w:lineRule="auto"/>
        <w:ind w:firstLine="709"/>
        <w:jc w:val="both"/>
        <w:rPr>
          <w:sz w:val="28"/>
          <w:szCs w:val="28"/>
        </w:rPr>
      </w:pPr>
      <w:r w:rsidRPr="00C10F9B">
        <w:rPr>
          <w:b/>
          <w:bCs/>
          <w:sz w:val="28"/>
          <w:szCs w:val="28"/>
        </w:rPr>
        <w:t>Механизмы контроля SLA и автоматической эскалации.</w:t>
      </w:r>
      <w:r w:rsidRPr="00C10F9B">
        <w:rPr>
          <w:sz w:val="28"/>
          <w:szCs w:val="28"/>
        </w:rPr>
        <w:t xml:space="preserve"> Для каждого типа заявки и статуса заданы нормативные сроки выполнения (SLA), рассчитываемые на основе внутренних регламентов управляющей компании и требований Постановления Правительства РФ № 491. Система непрерывно отслеживает время пребывания заявки в активном состоянии через фоновый сервис (</w:t>
      </w:r>
      <w:proofErr w:type="spellStart"/>
      <w:r w:rsidRPr="00C10F9B">
        <w:rPr>
          <w:sz w:val="28"/>
          <w:szCs w:val="28"/>
        </w:rPr>
        <w:t>BackgroundService</w:t>
      </w:r>
      <w:proofErr w:type="spellEnd"/>
      <w:r w:rsidRPr="00C10F9B">
        <w:rPr>
          <w:sz w:val="28"/>
          <w:szCs w:val="28"/>
        </w:rPr>
        <w:t xml:space="preserve">), опрашивающий базу данных каждые 15 минут. При превышении 50% от нормативного срока в интерфейс диспетчера выводится предупреждающая индикация. При нарушении 100% срока заявка автоматически </w:t>
      </w:r>
      <w:proofErr w:type="spellStart"/>
      <w:r w:rsidRPr="00C10F9B">
        <w:rPr>
          <w:sz w:val="28"/>
          <w:szCs w:val="28"/>
        </w:rPr>
        <w:t>эскалируется</w:t>
      </w:r>
      <w:proofErr w:type="spellEnd"/>
      <w:r w:rsidRPr="00C10F9B">
        <w:rPr>
          <w:sz w:val="28"/>
          <w:szCs w:val="28"/>
        </w:rPr>
        <w:t xml:space="preserve"> на уровень старшего диспетчера или руководителя участка, а её запись помечается флагом </w:t>
      </w:r>
      <w:proofErr w:type="spellStart"/>
      <w:r w:rsidRPr="00C10F9B">
        <w:rPr>
          <w:sz w:val="28"/>
          <w:szCs w:val="28"/>
        </w:rPr>
        <w:t>SLA_Violation</w:t>
      </w:r>
      <w:proofErr w:type="spellEnd"/>
      <w:r w:rsidRPr="00C10F9B">
        <w:rPr>
          <w:sz w:val="28"/>
          <w:szCs w:val="28"/>
        </w:rPr>
        <w:t xml:space="preserve"> = </w:t>
      </w:r>
      <w:proofErr w:type="spellStart"/>
      <w:r w:rsidRPr="00C10F9B">
        <w:rPr>
          <w:sz w:val="28"/>
          <w:szCs w:val="28"/>
        </w:rPr>
        <w:t>true</w:t>
      </w:r>
      <w:proofErr w:type="spellEnd"/>
      <w:r w:rsidRPr="00C10F9B">
        <w:rPr>
          <w:sz w:val="28"/>
          <w:szCs w:val="28"/>
        </w:rPr>
        <w:t xml:space="preserve">, что напрямую влияет на расчёт KPI исполнителя и формирует отчётность по нарушениям сроков. Все </w:t>
      </w:r>
      <w:proofErr w:type="spellStart"/>
      <w:r w:rsidRPr="00C10F9B">
        <w:rPr>
          <w:sz w:val="28"/>
          <w:szCs w:val="28"/>
        </w:rPr>
        <w:t>эскалационные</w:t>
      </w:r>
      <w:proofErr w:type="spellEnd"/>
      <w:r w:rsidRPr="00C10F9B">
        <w:rPr>
          <w:sz w:val="28"/>
          <w:szCs w:val="28"/>
        </w:rPr>
        <w:t xml:space="preserve"> события </w:t>
      </w:r>
      <w:proofErr w:type="spellStart"/>
      <w:r w:rsidRPr="00C10F9B">
        <w:rPr>
          <w:sz w:val="28"/>
          <w:szCs w:val="28"/>
        </w:rPr>
        <w:t>логируются</w:t>
      </w:r>
      <w:proofErr w:type="spellEnd"/>
      <w:r w:rsidRPr="00C10F9B">
        <w:rPr>
          <w:sz w:val="28"/>
          <w:szCs w:val="28"/>
        </w:rPr>
        <w:t xml:space="preserve"> и сопровождаются автоматической отправкой уведомлений ответственным лицам.</w:t>
      </w:r>
    </w:p>
    <w:p w14:paraId="0CC1D025" w14:textId="77777777" w:rsidR="00100BF3" w:rsidRPr="00C10F9B" w:rsidRDefault="00100BF3" w:rsidP="00C10F9B">
      <w:pPr>
        <w:pStyle w:val="ds-markdown-paragraph"/>
        <w:spacing w:line="360" w:lineRule="auto"/>
        <w:ind w:firstLine="709"/>
        <w:jc w:val="both"/>
        <w:rPr>
          <w:sz w:val="28"/>
          <w:szCs w:val="28"/>
        </w:rPr>
      </w:pPr>
      <w:r w:rsidRPr="00C10F9B">
        <w:rPr>
          <w:b/>
          <w:bCs/>
          <w:sz w:val="28"/>
          <w:szCs w:val="28"/>
        </w:rPr>
        <w:t>Серверная валидация переходов.</w:t>
      </w:r>
      <w:r w:rsidRPr="00C10F9B">
        <w:rPr>
          <w:sz w:val="28"/>
          <w:szCs w:val="28"/>
        </w:rPr>
        <w:t xml:space="preserve"> На уровне ASP.NET Core API реализован специализированный сервис </w:t>
      </w:r>
      <w:proofErr w:type="spellStart"/>
      <w:r w:rsidRPr="00C10F9B">
        <w:rPr>
          <w:sz w:val="28"/>
          <w:szCs w:val="28"/>
        </w:rPr>
        <w:t>IRequestWorkflowService</w:t>
      </w:r>
      <w:proofErr w:type="spellEnd"/>
      <w:r w:rsidRPr="00C10F9B">
        <w:rPr>
          <w:sz w:val="28"/>
          <w:szCs w:val="28"/>
        </w:rPr>
        <w:t xml:space="preserve">, который </w:t>
      </w:r>
      <w:proofErr w:type="spellStart"/>
      <w:r w:rsidRPr="00C10F9B">
        <w:rPr>
          <w:sz w:val="28"/>
          <w:szCs w:val="28"/>
        </w:rPr>
        <w:t>intercept-ит</w:t>
      </w:r>
      <w:proofErr w:type="spellEnd"/>
      <w:r w:rsidRPr="00C10F9B">
        <w:rPr>
          <w:sz w:val="28"/>
          <w:szCs w:val="28"/>
        </w:rPr>
        <w:t xml:space="preserve"> каждый запрос на изменение статуса (PUT /</w:t>
      </w:r>
      <w:proofErr w:type="spellStart"/>
      <w:r w:rsidRPr="00C10F9B">
        <w:rPr>
          <w:sz w:val="28"/>
          <w:szCs w:val="28"/>
        </w:rPr>
        <w:t>api</w:t>
      </w:r>
      <w:proofErr w:type="spellEnd"/>
      <w:r w:rsidRPr="00C10F9B">
        <w:rPr>
          <w:sz w:val="28"/>
          <w:szCs w:val="28"/>
        </w:rPr>
        <w:t>/</w:t>
      </w:r>
      <w:proofErr w:type="spellStart"/>
      <w:r w:rsidRPr="00C10F9B">
        <w:rPr>
          <w:sz w:val="28"/>
          <w:szCs w:val="28"/>
        </w:rPr>
        <w:t>requests</w:t>
      </w:r>
      <w:proofErr w:type="spellEnd"/>
      <w:r w:rsidRPr="00C10F9B">
        <w:rPr>
          <w:sz w:val="28"/>
          <w:szCs w:val="28"/>
        </w:rPr>
        <w:t>/{</w:t>
      </w:r>
      <w:proofErr w:type="spellStart"/>
      <w:r w:rsidRPr="00C10F9B">
        <w:rPr>
          <w:sz w:val="28"/>
          <w:szCs w:val="28"/>
        </w:rPr>
        <w:t>id</w:t>
      </w:r>
      <w:proofErr w:type="spellEnd"/>
      <w:r w:rsidRPr="00C10F9B">
        <w:rPr>
          <w:sz w:val="28"/>
          <w:szCs w:val="28"/>
        </w:rPr>
        <w:t>}/</w:t>
      </w:r>
      <w:proofErr w:type="spellStart"/>
      <w:r w:rsidRPr="00C10F9B">
        <w:rPr>
          <w:sz w:val="28"/>
          <w:szCs w:val="28"/>
        </w:rPr>
        <w:t>status</w:t>
      </w:r>
      <w:proofErr w:type="spellEnd"/>
      <w:r w:rsidRPr="00C10F9B">
        <w:rPr>
          <w:sz w:val="28"/>
          <w:szCs w:val="28"/>
        </w:rPr>
        <w:t>) и выполняет комплексную проверку перед применением изменений. Валидация включает:</w:t>
      </w:r>
    </w:p>
    <w:p w14:paraId="025ACB8D" w14:textId="77777777" w:rsidR="00100BF3" w:rsidRPr="00C10F9B" w:rsidRDefault="00100BF3" w:rsidP="00C10F9B">
      <w:pPr>
        <w:pStyle w:val="ds-markdown-paragraph"/>
        <w:numPr>
          <w:ilvl w:val="0"/>
          <w:numId w:val="44"/>
        </w:numPr>
        <w:spacing w:line="360" w:lineRule="auto"/>
        <w:ind w:firstLine="709"/>
        <w:jc w:val="both"/>
        <w:rPr>
          <w:sz w:val="28"/>
          <w:szCs w:val="28"/>
        </w:rPr>
      </w:pPr>
      <w:r w:rsidRPr="00C10F9B">
        <w:rPr>
          <w:sz w:val="28"/>
          <w:szCs w:val="28"/>
        </w:rPr>
        <w:t>Проверку текущей роли пользователя и его прав на выполнение данного перехода (например, только диспетчер может закрыть заявку, только назначенный мастер может перевести её в «Выполнена», а житель может лишь оставить оценку или комментарий).</w:t>
      </w:r>
    </w:p>
    <w:p w14:paraId="703F84DC" w14:textId="77777777" w:rsidR="00100BF3" w:rsidRPr="00C10F9B" w:rsidRDefault="00100BF3" w:rsidP="00C10F9B">
      <w:pPr>
        <w:pStyle w:val="ds-markdown-paragraph"/>
        <w:numPr>
          <w:ilvl w:val="0"/>
          <w:numId w:val="44"/>
        </w:numPr>
        <w:spacing w:line="360" w:lineRule="auto"/>
        <w:ind w:firstLine="709"/>
        <w:jc w:val="both"/>
        <w:rPr>
          <w:sz w:val="28"/>
          <w:szCs w:val="28"/>
        </w:rPr>
      </w:pPr>
      <w:r w:rsidRPr="00C10F9B">
        <w:rPr>
          <w:sz w:val="28"/>
          <w:szCs w:val="28"/>
        </w:rPr>
        <w:lastRenderedPageBreak/>
        <w:t xml:space="preserve">Соответствие перехода строгой матрице допустимых состояний (например, попытка перехода Новая → Закрыта заблокируется с возвратом HTTP-кода 400 </w:t>
      </w:r>
      <w:proofErr w:type="spellStart"/>
      <w:r w:rsidRPr="00C10F9B">
        <w:rPr>
          <w:sz w:val="28"/>
          <w:szCs w:val="28"/>
        </w:rPr>
        <w:t>Bad</w:t>
      </w:r>
      <w:proofErr w:type="spellEnd"/>
      <w:r w:rsidRPr="00C10F9B">
        <w:rPr>
          <w:sz w:val="28"/>
          <w:szCs w:val="28"/>
        </w:rPr>
        <w:t xml:space="preserve"> </w:t>
      </w:r>
      <w:proofErr w:type="spellStart"/>
      <w:r w:rsidRPr="00C10F9B">
        <w:rPr>
          <w:sz w:val="28"/>
          <w:szCs w:val="28"/>
        </w:rPr>
        <w:t>Request</w:t>
      </w:r>
      <w:proofErr w:type="spellEnd"/>
      <w:r w:rsidRPr="00C10F9B">
        <w:rPr>
          <w:sz w:val="28"/>
          <w:szCs w:val="28"/>
        </w:rPr>
        <w:t xml:space="preserve"> и структурированным JSON-описанием ошибки «Недопустимый переход состояния согласно регламенту»).</w:t>
      </w:r>
    </w:p>
    <w:p w14:paraId="4FD8E54F" w14:textId="77777777" w:rsidR="00100BF3" w:rsidRPr="00C10F9B" w:rsidRDefault="00100BF3" w:rsidP="00C10F9B">
      <w:pPr>
        <w:pStyle w:val="ds-markdown-paragraph"/>
        <w:numPr>
          <w:ilvl w:val="0"/>
          <w:numId w:val="44"/>
        </w:numPr>
        <w:spacing w:line="360" w:lineRule="auto"/>
        <w:ind w:firstLine="709"/>
        <w:jc w:val="both"/>
        <w:rPr>
          <w:sz w:val="28"/>
          <w:szCs w:val="28"/>
        </w:rPr>
      </w:pPr>
      <w:r w:rsidRPr="00C10F9B">
        <w:rPr>
          <w:sz w:val="28"/>
          <w:szCs w:val="28"/>
        </w:rPr>
        <w:t xml:space="preserve">Фиксацию предыдущего и нового статуса, идентификатора пользователя, IP-адреса, временной метки и комментария в таблице </w:t>
      </w:r>
      <w:proofErr w:type="spellStart"/>
      <w:r w:rsidRPr="00C10F9B">
        <w:rPr>
          <w:sz w:val="28"/>
          <w:szCs w:val="28"/>
        </w:rPr>
        <w:t>AuditLog</w:t>
      </w:r>
      <w:proofErr w:type="spellEnd"/>
      <w:r w:rsidRPr="00C10F9B">
        <w:rPr>
          <w:sz w:val="28"/>
          <w:szCs w:val="28"/>
        </w:rPr>
        <w:t xml:space="preserve"> для обеспечения полной подотчётности и соответствия требованиям 152-ФЗ. Все операции изменения статуса выполняются в рамках единой транзакции базы данных, что гарантирует атомарность обновления состояния заявки и записи в журнал аудита, исключая рассинхронизацию данных при аварийных прерываниях.</w:t>
      </w:r>
    </w:p>
    <w:p w14:paraId="7F8F1001" w14:textId="75514A99" w:rsidR="009936F9" w:rsidRPr="00C10F9B" w:rsidRDefault="009936F9" w:rsidP="00C10F9B">
      <w:pPr>
        <w:pStyle w:val="ds-markdown-paragraph"/>
        <w:spacing w:line="360" w:lineRule="auto"/>
        <w:ind w:firstLine="709"/>
        <w:jc w:val="both"/>
        <w:rPr>
          <w:sz w:val="28"/>
          <w:szCs w:val="28"/>
        </w:rPr>
      </w:pPr>
      <w:r w:rsidRPr="00C10F9B">
        <w:rPr>
          <w:noProof/>
          <w:sz w:val="28"/>
          <w:szCs w:val="28"/>
        </w:rPr>
        <w:drawing>
          <wp:inline distT="0" distB="0" distL="0" distR="0" wp14:anchorId="4AA7CAB0" wp14:editId="4B52D87A">
            <wp:extent cx="4388215" cy="4486275"/>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397215" cy="4495476"/>
                    </a:xfrm>
                    <a:prstGeom prst="rect">
                      <a:avLst/>
                    </a:prstGeom>
                  </pic:spPr>
                </pic:pic>
              </a:graphicData>
            </a:graphic>
          </wp:inline>
        </w:drawing>
      </w:r>
    </w:p>
    <w:p w14:paraId="1577C860" w14:textId="77777777" w:rsidR="00100BF3" w:rsidRPr="00C10F9B" w:rsidRDefault="00AF4198" w:rsidP="00905417">
      <w:pPr>
        <w:pStyle w:val="ds-markdown-paragraph"/>
        <w:spacing w:line="360" w:lineRule="auto"/>
        <w:ind w:firstLine="709"/>
        <w:jc w:val="center"/>
        <w:rPr>
          <w:rStyle w:val="a4"/>
          <w:sz w:val="28"/>
          <w:szCs w:val="28"/>
        </w:rPr>
      </w:pPr>
      <w:r w:rsidRPr="00C10F9B">
        <w:rPr>
          <w:rStyle w:val="a4"/>
          <w:sz w:val="28"/>
          <w:szCs w:val="28"/>
        </w:rPr>
        <w:t>Рисунок 2</w:t>
      </w:r>
      <w:r w:rsidR="009936F9" w:rsidRPr="00C10F9B">
        <w:rPr>
          <w:rStyle w:val="a4"/>
          <w:sz w:val="28"/>
          <w:szCs w:val="28"/>
        </w:rPr>
        <w:t>1</w:t>
      </w:r>
      <w:r w:rsidRPr="00C10F9B">
        <w:rPr>
          <w:rStyle w:val="a4"/>
          <w:sz w:val="28"/>
          <w:szCs w:val="28"/>
        </w:rPr>
        <w:t xml:space="preserve"> – Отладка серверной валидации показаний в Visual Studio</w:t>
      </w:r>
    </w:p>
    <w:p w14:paraId="1E661379" w14:textId="77777777" w:rsidR="00100BF3" w:rsidRPr="00C10F9B" w:rsidRDefault="00100BF3" w:rsidP="00C10F9B">
      <w:pPr>
        <w:pStyle w:val="ds-markdown-paragraph"/>
        <w:spacing w:line="360" w:lineRule="auto"/>
        <w:ind w:firstLine="709"/>
        <w:jc w:val="both"/>
        <w:rPr>
          <w:sz w:val="28"/>
          <w:szCs w:val="28"/>
        </w:rPr>
      </w:pPr>
      <w:r w:rsidRPr="00C10F9B">
        <w:rPr>
          <w:b/>
          <w:bCs/>
          <w:sz w:val="28"/>
          <w:szCs w:val="28"/>
        </w:rPr>
        <w:lastRenderedPageBreak/>
        <w:t>Клиентская реализация и пользовательский опыт (UX).</w:t>
      </w:r>
      <w:r w:rsidRPr="00C10F9B">
        <w:rPr>
          <w:sz w:val="28"/>
          <w:szCs w:val="28"/>
        </w:rPr>
        <w:t xml:space="preserve"> На стороне Vue.js текущий статус заявки </w:t>
      </w:r>
      <w:proofErr w:type="spellStart"/>
      <w:r w:rsidRPr="00C10F9B">
        <w:rPr>
          <w:sz w:val="28"/>
          <w:szCs w:val="28"/>
        </w:rPr>
        <w:t>рендерится</w:t>
      </w:r>
      <w:proofErr w:type="spellEnd"/>
      <w:r w:rsidRPr="00C10F9B">
        <w:rPr>
          <w:sz w:val="28"/>
          <w:szCs w:val="28"/>
        </w:rPr>
        <w:t xml:space="preserve"> в виде цветного бейджа с </w:t>
      </w:r>
      <w:proofErr w:type="spellStart"/>
      <w:r w:rsidRPr="00C10F9B">
        <w:rPr>
          <w:sz w:val="28"/>
          <w:szCs w:val="28"/>
        </w:rPr>
        <w:t>tooltip</w:t>
      </w:r>
      <w:proofErr w:type="spellEnd"/>
      <w:r w:rsidRPr="00C10F9B">
        <w:rPr>
          <w:sz w:val="28"/>
          <w:szCs w:val="28"/>
        </w:rPr>
        <w:t xml:space="preserve">-подсказкой, отображающей нормативный срок и фактическое время пребывания в состоянии. При нажатии кнопки смены статуса открывается модальное окно с подтверждением действия, выбором причины перехода (если требуется по матрице состояний) и обязательным полем для комментария. Интерфейс динамически подстраивает доступные действия под текущую роль пользователя и статус заявки, скрывая недоступные кнопки и предотвращая формирование некорректных запросов на клиенте. После успешного применения перехода журнал заявок обновляется в реальном времени через </w:t>
      </w:r>
      <w:proofErr w:type="spellStart"/>
      <w:r w:rsidRPr="00C10F9B">
        <w:rPr>
          <w:sz w:val="28"/>
          <w:szCs w:val="28"/>
        </w:rPr>
        <w:t>SignalR</w:t>
      </w:r>
      <w:proofErr w:type="spellEnd"/>
      <w:r w:rsidRPr="00C10F9B">
        <w:rPr>
          <w:sz w:val="28"/>
          <w:szCs w:val="28"/>
        </w:rPr>
        <w:t xml:space="preserve">-соединение без перезагрузки страницы, а пользователь получает </w:t>
      </w:r>
      <w:proofErr w:type="spellStart"/>
      <w:r w:rsidRPr="00C10F9B">
        <w:rPr>
          <w:sz w:val="28"/>
          <w:szCs w:val="28"/>
        </w:rPr>
        <w:t>toast</w:t>
      </w:r>
      <w:proofErr w:type="spellEnd"/>
      <w:r w:rsidRPr="00C10F9B">
        <w:rPr>
          <w:sz w:val="28"/>
          <w:szCs w:val="28"/>
        </w:rPr>
        <w:t xml:space="preserve">-уведомление об изменении статуса. Полная история всех переходов отображается в карточке заявки в виде вертикальной </w:t>
      </w:r>
      <w:proofErr w:type="spellStart"/>
      <w:r w:rsidRPr="00C10F9B">
        <w:rPr>
          <w:sz w:val="28"/>
          <w:szCs w:val="28"/>
        </w:rPr>
        <w:t>timeline</w:t>
      </w:r>
      <w:proofErr w:type="spellEnd"/>
      <w:r w:rsidRPr="00C10F9B">
        <w:rPr>
          <w:sz w:val="28"/>
          <w:szCs w:val="28"/>
        </w:rPr>
        <w:t xml:space="preserve"> (хронологической ленты), что обеспечивает максимальную прозрачность процесса для диспетчеров, руководителей и жителей.</w:t>
      </w:r>
    </w:p>
    <w:p w14:paraId="4423B69A" w14:textId="49C0EDA3" w:rsidR="00AF4198" w:rsidRPr="00C10F9B" w:rsidRDefault="00100BF3" w:rsidP="00C10F9B">
      <w:pPr>
        <w:pStyle w:val="ds-markdown-paragraph"/>
        <w:spacing w:line="360" w:lineRule="auto"/>
        <w:ind w:firstLine="709"/>
        <w:jc w:val="both"/>
        <w:rPr>
          <w:sz w:val="28"/>
          <w:szCs w:val="28"/>
        </w:rPr>
      </w:pPr>
      <w:r w:rsidRPr="00C10F9B">
        <w:rPr>
          <w:sz w:val="28"/>
          <w:szCs w:val="28"/>
        </w:rPr>
        <w:t>Реализованный алгоритм управления жизненным циклом заявки полностью соответствует функциональным требованиям (п. 1.4.1), обеспечивает строгий контроль операционных процессов, минимизирует риски потери или «зависания» обращений, автоматизирует контроль нормативных сроков реагирования и создаёт надёжный технологический фундамент для аналитики эффективности работы диспетчерской службы, инженерно-технического персонала и подрядных организаций управляющей компании.</w:t>
      </w:r>
      <w:r w:rsidR="00AF4198" w:rsidRPr="00C10F9B">
        <w:rPr>
          <w:sz w:val="28"/>
          <w:szCs w:val="28"/>
        </w:rPr>
        <w:br/>
      </w:r>
    </w:p>
    <w:p w14:paraId="29210066" w14:textId="77777777" w:rsidR="00AF4198" w:rsidRPr="00C10F9B" w:rsidRDefault="00AF4198" w:rsidP="00C10F9B">
      <w:pPr>
        <w:pStyle w:val="3"/>
        <w:spacing w:line="360" w:lineRule="auto"/>
        <w:ind w:firstLine="709"/>
        <w:jc w:val="both"/>
        <w:rPr>
          <w:rFonts w:ascii="Times New Roman" w:hAnsi="Times New Roman" w:cs="Times New Roman"/>
          <w:color w:val="auto"/>
          <w:szCs w:val="28"/>
        </w:rPr>
      </w:pPr>
      <w:r w:rsidRPr="00C10F9B">
        <w:rPr>
          <w:rFonts w:ascii="Times New Roman" w:hAnsi="Times New Roman" w:cs="Times New Roman"/>
          <w:color w:val="auto"/>
          <w:szCs w:val="28"/>
        </w:rPr>
        <w:t>2.4 Защита и сохранность данных</w:t>
      </w:r>
    </w:p>
    <w:p w14:paraId="50B9BD87" w14:textId="77777777" w:rsidR="00EE3FBB" w:rsidRPr="00C10F9B" w:rsidRDefault="00EE3FBB" w:rsidP="00C10F9B">
      <w:pPr>
        <w:pStyle w:val="ds-markdown-paragraph"/>
        <w:spacing w:line="360" w:lineRule="auto"/>
        <w:ind w:firstLine="709"/>
        <w:jc w:val="both"/>
        <w:rPr>
          <w:sz w:val="28"/>
          <w:szCs w:val="28"/>
        </w:rPr>
      </w:pPr>
      <w:r w:rsidRPr="00C10F9B">
        <w:rPr>
          <w:sz w:val="28"/>
          <w:szCs w:val="28"/>
        </w:rPr>
        <w:t xml:space="preserve">Обеспечение защиты и сохранности данных является одним из критически важных направлений при проектировании, разработке и последующей эксплуатации информационной системы «Управление </w:t>
      </w:r>
      <w:r w:rsidRPr="00C10F9B">
        <w:rPr>
          <w:sz w:val="28"/>
          <w:szCs w:val="28"/>
        </w:rPr>
        <w:lastRenderedPageBreak/>
        <w:t>многоквартирным домом». В условиях регулярной обработки конфиденциальной информации, включающей персональные данные собственников и нанимателей жилых помещений, финансовые транзакции, историю диспетчерских обращений и коммерческие показания приборов учёта, система должна строго соответствовать требованиям нормативно-правовой базы Российской Федерации, в частности Федеральному закону № 152-ФЗ «О персональных данных», ГОСТ Р ИСО/МЭК 27001, а также отраслевым стандартам информационной безопасности в сфере жилищно-коммунального хозяйства. Угрозы целостности, доступности и конфиденциальности данных могут возникать на различных уровнях: при сетевом взаимодействии между клиентом и сервером, на уровне бизнес-логики приложения, при прямом обращении к базе данных или вследствие аппаратных и программных сбоев инфраструктуры. Для минимизации рисков реализован комплексный, многоуровневый подход к защите информации, охватывающий все архитектурные компоненты системы и встроенный в жизненный цикл разработки на этапах проектирования, программирования и тестирования.</w:t>
      </w:r>
    </w:p>
    <w:p w14:paraId="00A8CB00" w14:textId="77777777" w:rsidR="00EE3FBB" w:rsidRPr="00C10F9B" w:rsidRDefault="00EE3FBB" w:rsidP="00C10F9B">
      <w:pPr>
        <w:pStyle w:val="ds-markdown-paragraph"/>
        <w:spacing w:line="360" w:lineRule="auto"/>
        <w:ind w:firstLine="709"/>
        <w:jc w:val="both"/>
        <w:rPr>
          <w:sz w:val="28"/>
          <w:szCs w:val="28"/>
        </w:rPr>
      </w:pPr>
      <w:r w:rsidRPr="00C10F9B">
        <w:rPr>
          <w:sz w:val="28"/>
          <w:szCs w:val="28"/>
        </w:rPr>
        <w:t xml:space="preserve">На сетевом уровне обеспечено обязательное шифрование всего передаваемого трафика по протоколу HTTPS/TLS 1.2+, что исключает возможность перехвата, прослушивания или модификации данных злоумышленниками при использовании незащищённых сетей. На уровне приложения внедрены механизмы строгой аутентификации на основе JWT-токенов, ролевой и ресурсной авторизации, а также валидация и </w:t>
      </w:r>
      <w:proofErr w:type="spellStart"/>
      <w:r w:rsidRPr="00C10F9B">
        <w:rPr>
          <w:sz w:val="28"/>
          <w:szCs w:val="28"/>
        </w:rPr>
        <w:t>санитизация</w:t>
      </w:r>
      <w:proofErr w:type="spellEnd"/>
      <w:r w:rsidRPr="00C10F9B">
        <w:rPr>
          <w:sz w:val="28"/>
          <w:szCs w:val="28"/>
        </w:rPr>
        <w:t xml:space="preserve"> всех входящих запросов для предотвращения распространённых веб-уязвимостей (SQL-инъекции, межсайтовый </w:t>
      </w:r>
      <w:proofErr w:type="spellStart"/>
      <w:r w:rsidRPr="00C10F9B">
        <w:rPr>
          <w:sz w:val="28"/>
          <w:szCs w:val="28"/>
        </w:rPr>
        <w:t>скриптинг</w:t>
      </w:r>
      <w:proofErr w:type="spellEnd"/>
      <w:r w:rsidRPr="00C10F9B">
        <w:rPr>
          <w:sz w:val="28"/>
          <w:szCs w:val="28"/>
        </w:rPr>
        <w:t xml:space="preserve"> XSS, подмена межсайтовых запросов CSRF, несанкционированное обращение к объектам IDOR). Учётные данные пользователей никогда не хранятся в открытом виде: на этапе регистрации и смены пароля они обрабатываются криптографическими алгоритмами хеширования (</w:t>
      </w:r>
      <w:proofErr w:type="spellStart"/>
      <w:r w:rsidRPr="00C10F9B">
        <w:rPr>
          <w:sz w:val="28"/>
          <w:szCs w:val="28"/>
        </w:rPr>
        <w:t>bcrypt</w:t>
      </w:r>
      <w:proofErr w:type="spellEnd"/>
      <w:r w:rsidRPr="00C10F9B">
        <w:rPr>
          <w:sz w:val="28"/>
          <w:szCs w:val="28"/>
        </w:rPr>
        <w:t xml:space="preserve">) с автоматической </w:t>
      </w:r>
      <w:r w:rsidRPr="00C10F9B">
        <w:rPr>
          <w:sz w:val="28"/>
          <w:szCs w:val="28"/>
        </w:rPr>
        <w:lastRenderedPageBreak/>
        <w:t>генерацией соли и параметром стоимости, исключающим возможность восстановления исходных значений даже при компрометации базы данных. На уровне СУБД обеспечена строгая транзакционная целостность, настроены проверочные ограничения (CHECK), внешние ключи, стратегии индексирования и регламентные процедуры резервного копирования, гарантирующие восстановление информации на любой момент времени в случае аппаратных отказов, человеческих ошибок или программных аварий. Дополнительно реализован централизованный, защищённый от модификации журнал аудита, фиксирующий все критичные действия пользователей, что обеспечивает прозрачность, подотчётность и полную готовность системы к проверкам контролирующих органов.</w:t>
      </w:r>
    </w:p>
    <w:p w14:paraId="72190359" w14:textId="2D2BCADE" w:rsidR="00AF4198" w:rsidRPr="00C10F9B" w:rsidRDefault="00EE3FBB" w:rsidP="00C10F9B">
      <w:pPr>
        <w:pStyle w:val="ds-markdown-paragraph"/>
        <w:spacing w:line="360" w:lineRule="auto"/>
        <w:ind w:firstLine="709"/>
        <w:jc w:val="both"/>
        <w:rPr>
          <w:sz w:val="28"/>
          <w:szCs w:val="28"/>
        </w:rPr>
      </w:pPr>
      <w:r w:rsidRPr="00C10F9B">
        <w:rPr>
          <w:sz w:val="28"/>
          <w:szCs w:val="28"/>
        </w:rPr>
        <w:t>Представленные меры безопасности полностью соответствуют нефункциональным требованиям к надёжности, защищённости и отказоустойчивости, сформулированным в подразделе 1.4.2, и органично интегрированы в клиент-серверную архитектуру приложения без негативного влияния на производительность и удобство использования. Дальнейшее изложение в данном разделе детализирует реализованные механизмы защиты по трём ключевым направлениям: организация аутентификации и авторизации на уровне API, обеспечение ссылочной и транзакционной целостности данных с настройкой процедур резервного копирования и восстановления, а также ведение журнала аудита действий пользователей для контроля, расследования инцидентов и ретроспективного анализа операционных процессов.</w:t>
      </w:r>
    </w:p>
    <w:p w14:paraId="32312B20" w14:textId="77777777" w:rsidR="00F17896" w:rsidRPr="00C10F9B" w:rsidRDefault="00AF4198" w:rsidP="00C10F9B">
      <w:pPr>
        <w:pStyle w:val="ds-markdown-paragraph"/>
        <w:spacing w:line="360" w:lineRule="auto"/>
        <w:ind w:firstLine="709"/>
        <w:jc w:val="both"/>
        <w:rPr>
          <w:rStyle w:val="a4"/>
          <w:sz w:val="28"/>
          <w:szCs w:val="28"/>
        </w:rPr>
      </w:pPr>
      <w:r w:rsidRPr="00C10F9B">
        <w:rPr>
          <w:rStyle w:val="a4"/>
          <w:sz w:val="28"/>
          <w:szCs w:val="28"/>
        </w:rPr>
        <w:t>2.4.1 Аутентификация и авторизация</w:t>
      </w:r>
    </w:p>
    <w:p w14:paraId="7B7477E1" w14:textId="71B119A1" w:rsidR="00F17896" w:rsidRPr="00C10F9B" w:rsidRDefault="00AF4198" w:rsidP="00C10F9B">
      <w:pPr>
        <w:pStyle w:val="ds-markdown-paragraph"/>
        <w:spacing w:line="360" w:lineRule="auto"/>
        <w:ind w:firstLine="709"/>
        <w:jc w:val="both"/>
        <w:rPr>
          <w:sz w:val="28"/>
          <w:szCs w:val="28"/>
        </w:rPr>
      </w:pPr>
      <w:r w:rsidRPr="00C10F9B">
        <w:rPr>
          <w:sz w:val="28"/>
          <w:szCs w:val="28"/>
        </w:rPr>
        <w:br/>
      </w:r>
      <w:r w:rsidR="00F17896" w:rsidRPr="00C10F9B">
        <w:rPr>
          <w:sz w:val="28"/>
          <w:szCs w:val="28"/>
        </w:rPr>
        <w:t xml:space="preserve">Обеспечение контролируемого доступа к функциональным модулям и данным информационной системы реализовано на основе многоуровневой архитектуры безопасности, соответствующей требованиям Федерального закона № 152-ФЗ «О персональных данных», рекомендациям OWASP </w:t>
      </w:r>
      <w:r w:rsidR="00F17896" w:rsidRPr="00C10F9B">
        <w:rPr>
          <w:sz w:val="28"/>
          <w:szCs w:val="28"/>
        </w:rPr>
        <w:lastRenderedPageBreak/>
        <w:t xml:space="preserve">Application Security </w:t>
      </w:r>
      <w:proofErr w:type="spellStart"/>
      <w:r w:rsidR="00F17896" w:rsidRPr="00C10F9B">
        <w:rPr>
          <w:sz w:val="28"/>
          <w:szCs w:val="28"/>
        </w:rPr>
        <w:t>Verification</w:t>
      </w:r>
      <w:proofErr w:type="spellEnd"/>
      <w:r w:rsidR="00F17896" w:rsidRPr="00C10F9B">
        <w:rPr>
          <w:sz w:val="28"/>
          <w:szCs w:val="28"/>
        </w:rPr>
        <w:t xml:space="preserve"> Standard (ASVS) и корпоративным стандартам защиты веб-приложений. Механизмы аутентификации и авторизации спроектированы таким образом, чтобы исключить несанкционированное проникновение, минимизировать риски компрометации учётных записей, гарантировать изоляцию данных между ролями пользователей и обеспечить полную подотчётность всех защищённых операций.</w:t>
      </w:r>
    </w:p>
    <w:p w14:paraId="3E27FEEE" w14:textId="77777777" w:rsidR="00F17896" w:rsidRPr="00C10F9B" w:rsidRDefault="00F17896" w:rsidP="00C10F9B">
      <w:pPr>
        <w:pStyle w:val="ds-markdown-paragraph"/>
        <w:spacing w:line="360" w:lineRule="auto"/>
        <w:ind w:firstLine="709"/>
        <w:jc w:val="both"/>
        <w:rPr>
          <w:sz w:val="28"/>
          <w:szCs w:val="28"/>
        </w:rPr>
      </w:pPr>
      <w:r w:rsidRPr="00C10F9B">
        <w:rPr>
          <w:b/>
          <w:bCs/>
          <w:sz w:val="28"/>
          <w:szCs w:val="28"/>
        </w:rPr>
        <w:t>Аутентификация и управление сессиями.</w:t>
      </w:r>
      <w:r w:rsidRPr="00C10F9B">
        <w:rPr>
          <w:sz w:val="28"/>
          <w:szCs w:val="28"/>
        </w:rPr>
        <w:t xml:space="preserve"> Доступ ко всем защищённым </w:t>
      </w:r>
      <w:proofErr w:type="spellStart"/>
      <w:r w:rsidRPr="00C10F9B">
        <w:rPr>
          <w:sz w:val="28"/>
          <w:szCs w:val="28"/>
        </w:rPr>
        <w:t>эндпоинтам</w:t>
      </w:r>
      <w:proofErr w:type="spellEnd"/>
      <w:r w:rsidRPr="00C10F9B">
        <w:rPr>
          <w:sz w:val="28"/>
          <w:szCs w:val="28"/>
        </w:rPr>
        <w:t xml:space="preserve"> REST API предоставляется исключительно при наличии валидного JSON Web </w:t>
      </w:r>
      <w:proofErr w:type="spellStart"/>
      <w:r w:rsidRPr="00C10F9B">
        <w:rPr>
          <w:sz w:val="28"/>
          <w:szCs w:val="28"/>
        </w:rPr>
        <w:t>Token</w:t>
      </w:r>
      <w:proofErr w:type="spellEnd"/>
      <w:r w:rsidRPr="00C10F9B">
        <w:rPr>
          <w:sz w:val="28"/>
          <w:szCs w:val="28"/>
        </w:rPr>
        <w:t xml:space="preserve"> (JWT). Процесс аутентификации инициируется отправкой HTTP POST-запроса на </w:t>
      </w:r>
      <w:proofErr w:type="spellStart"/>
      <w:r w:rsidRPr="00C10F9B">
        <w:rPr>
          <w:sz w:val="28"/>
          <w:szCs w:val="28"/>
        </w:rPr>
        <w:t>эндпоинт</w:t>
      </w:r>
      <w:proofErr w:type="spellEnd"/>
      <w:r w:rsidRPr="00C10F9B">
        <w:rPr>
          <w:sz w:val="28"/>
          <w:szCs w:val="28"/>
        </w:rPr>
        <w:t xml:space="preserve"> /</w:t>
      </w:r>
      <w:proofErr w:type="spellStart"/>
      <w:r w:rsidRPr="00C10F9B">
        <w:rPr>
          <w:sz w:val="28"/>
          <w:szCs w:val="28"/>
        </w:rPr>
        <w:t>api</w:t>
      </w:r>
      <w:proofErr w:type="spellEnd"/>
      <w:r w:rsidRPr="00C10F9B">
        <w:rPr>
          <w:sz w:val="28"/>
          <w:szCs w:val="28"/>
        </w:rPr>
        <w:t>/</w:t>
      </w:r>
      <w:proofErr w:type="spellStart"/>
      <w:r w:rsidRPr="00C10F9B">
        <w:rPr>
          <w:sz w:val="28"/>
          <w:szCs w:val="28"/>
        </w:rPr>
        <w:t>auth</w:t>
      </w:r>
      <w:proofErr w:type="spellEnd"/>
      <w:r w:rsidRPr="00C10F9B">
        <w:rPr>
          <w:sz w:val="28"/>
          <w:szCs w:val="28"/>
        </w:rPr>
        <w:t>/</w:t>
      </w:r>
      <w:proofErr w:type="spellStart"/>
      <w:r w:rsidRPr="00C10F9B">
        <w:rPr>
          <w:sz w:val="28"/>
          <w:szCs w:val="28"/>
        </w:rPr>
        <w:t>login</w:t>
      </w:r>
      <w:proofErr w:type="spellEnd"/>
      <w:r w:rsidRPr="00C10F9B">
        <w:rPr>
          <w:sz w:val="28"/>
          <w:szCs w:val="28"/>
        </w:rPr>
        <w:t xml:space="preserve"> с передачей логина (номера лицевого счёта или корпоративного идентификатора сотрудника) и пароля. Серверный обработчик </w:t>
      </w:r>
      <w:proofErr w:type="spellStart"/>
      <w:r w:rsidRPr="00C10F9B">
        <w:rPr>
          <w:sz w:val="28"/>
          <w:szCs w:val="28"/>
        </w:rPr>
        <w:t>AuthController</w:t>
      </w:r>
      <w:proofErr w:type="spellEnd"/>
      <w:r w:rsidRPr="00C10F9B">
        <w:rPr>
          <w:sz w:val="28"/>
          <w:szCs w:val="28"/>
        </w:rPr>
        <w:t xml:space="preserve"> выполняет верификацию учётных данных: извлекает </w:t>
      </w:r>
      <w:proofErr w:type="spellStart"/>
      <w:r w:rsidRPr="00C10F9B">
        <w:rPr>
          <w:sz w:val="28"/>
          <w:szCs w:val="28"/>
        </w:rPr>
        <w:t>хеш</w:t>
      </w:r>
      <w:proofErr w:type="spellEnd"/>
      <w:r w:rsidRPr="00C10F9B">
        <w:rPr>
          <w:sz w:val="28"/>
          <w:szCs w:val="28"/>
        </w:rPr>
        <w:t xml:space="preserve"> пароля из таблицы User, сравнивает его с переданным значением через алгоритм </w:t>
      </w:r>
      <w:proofErr w:type="spellStart"/>
      <w:r w:rsidRPr="00C10F9B">
        <w:rPr>
          <w:sz w:val="28"/>
          <w:szCs w:val="28"/>
        </w:rPr>
        <w:t>BCrypt.Verify</w:t>
      </w:r>
      <w:proofErr w:type="spellEnd"/>
      <w:r w:rsidRPr="00C10F9B">
        <w:rPr>
          <w:sz w:val="28"/>
          <w:szCs w:val="28"/>
        </w:rPr>
        <w:t>(), проверяет флаг активности аккаунта и отсутствие блокировки вследствие превышения лимита неудачных попыток входа. При успешной проверке генерируется JWT, содержащий набор утверждений (</w:t>
      </w:r>
      <w:proofErr w:type="spellStart"/>
      <w:r w:rsidRPr="00C10F9B">
        <w:rPr>
          <w:sz w:val="28"/>
          <w:szCs w:val="28"/>
        </w:rPr>
        <w:t>claims</w:t>
      </w:r>
      <w:proofErr w:type="spellEnd"/>
      <w:r w:rsidRPr="00C10F9B">
        <w:rPr>
          <w:sz w:val="28"/>
          <w:szCs w:val="28"/>
        </w:rPr>
        <w:t xml:space="preserve">): </w:t>
      </w:r>
      <w:proofErr w:type="spellStart"/>
      <w:r w:rsidRPr="00C10F9B">
        <w:rPr>
          <w:sz w:val="28"/>
          <w:szCs w:val="28"/>
        </w:rPr>
        <w:t>sub</w:t>
      </w:r>
      <w:proofErr w:type="spellEnd"/>
      <w:r w:rsidRPr="00C10F9B">
        <w:rPr>
          <w:sz w:val="28"/>
          <w:szCs w:val="28"/>
        </w:rPr>
        <w:t xml:space="preserve"> (уникальный идентификатор пользователя), </w:t>
      </w:r>
      <w:proofErr w:type="spellStart"/>
      <w:r w:rsidRPr="00C10F9B">
        <w:rPr>
          <w:sz w:val="28"/>
          <w:szCs w:val="28"/>
        </w:rPr>
        <w:t>role</w:t>
      </w:r>
      <w:proofErr w:type="spellEnd"/>
      <w:r w:rsidRPr="00C10F9B">
        <w:rPr>
          <w:sz w:val="28"/>
          <w:szCs w:val="28"/>
        </w:rPr>
        <w:t xml:space="preserve"> (название роли), </w:t>
      </w:r>
      <w:proofErr w:type="spellStart"/>
      <w:r w:rsidRPr="00C10F9B">
        <w:rPr>
          <w:sz w:val="28"/>
          <w:szCs w:val="28"/>
        </w:rPr>
        <w:t>account_id</w:t>
      </w:r>
      <w:proofErr w:type="spellEnd"/>
      <w:r w:rsidRPr="00C10F9B">
        <w:rPr>
          <w:sz w:val="28"/>
          <w:szCs w:val="28"/>
        </w:rPr>
        <w:t xml:space="preserve"> (привязка к лицевому счёту для жителей), </w:t>
      </w:r>
      <w:proofErr w:type="spellStart"/>
      <w:r w:rsidRPr="00C10F9B">
        <w:rPr>
          <w:sz w:val="28"/>
          <w:szCs w:val="28"/>
        </w:rPr>
        <w:t>exp</w:t>
      </w:r>
      <w:proofErr w:type="spellEnd"/>
      <w:r w:rsidRPr="00C10F9B">
        <w:rPr>
          <w:sz w:val="28"/>
          <w:szCs w:val="28"/>
        </w:rPr>
        <w:t xml:space="preserve"> (время истечения срока действия, 15 минут), </w:t>
      </w:r>
      <w:proofErr w:type="spellStart"/>
      <w:r w:rsidRPr="00C10F9B">
        <w:rPr>
          <w:sz w:val="28"/>
          <w:szCs w:val="28"/>
        </w:rPr>
        <w:t>iat</w:t>
      </w:r>
      <w:proofErr w:type="spellEnd"/>
      <w:r w:rsidRPr="00C10F9B">
        <w:rPr>
          <w:sz w:val="28"/>
          <w:szCs w:val="28"/>
        </w:rPr>
        <w:t xml:space="preserve"> (время выдачи) и </w:t>
      </w:r>
      <w:proofErr w:type="spellStart"/>
      <w:r w:rsidRPr="00C10F9B">
        <w:rPr>
          <w:sz w:val="28"/>
          <w:szCs w:val="28"/>
        </w:rPr>
        <w:t>jti</w:t>
      </w:r>
      <w:proofErr w:type="spellEnd"/>
      <w:r w:rsidRPr="00C10F9B">
        <w:rPr>
          <w:sz w:val="28"/>
          <w:szCs w:val="28"/>
        </w:rPr>
        <w:t xml:space="preserve"> (уникальный идентификатор токена для отслеживания и отзыва). Токен подписывается асимметричным ключом (RSA-256) или симметричным секретом (HMAC-SHA256) в зависимости от конфигурации среды, что исключает возможность его модификации на стороне клиента. Для поддержания долгосрочной сессии без принудительного повторного ввода пароля реализован механизм </w:t>
      </w:r>
      <w:proofErr w:type="spellStart"/>
      <w:r w:rsidRPr="00C10F9B">
        <w:rPr>
          <w:sz w:val="28"/>
          <w:szCs w:val="28"/>
        </w:rPr>
        <w:t>refresh</w:t>
      </w:r>
      <w:proofErr w:type="spellEnd"/>
      <w:r w:rsidRPr="00C10F9B">
        <w:rPr>
          <w:sz w:val="28"/>
          <w:szCs w:val="28"/>
        </w:rPr>
        <w:t xml:space="preserve">-токенов: при истечении </w:t>
      </w:r>
      <w:proofErr w:type="spellStart"/>
      <w:r w:rsidRPr="00C10F9B">
        <w:rPr>
          <w:sz w:val="28"/>
          <w:szCs w:val="28"/>
        </w:rPr>
        <w:t>access</w:t>
      </w:r>
      <w:proofErr w:type="spellEnd"/>
      <w:r w:rsidRPr="00C10F9B">
        <w:rPr>
          <w:sz w:val="28"/>
          <w:szCs w:val="28"/>
        </w:rPr>
        <w:t>-токена клиент автоматически отправляет запрос на /</w:t>
      </w:r>
      <w:proofErr w:type="spellStart"/>
      <w:r w:rsidRPr="00C10F9B">
        <w:rPr>
          <w:sz w:val="28"/>
          <w:szCs w:val="28"/>
        </w:rPr>
        <w:t>api</w:t>
      </w:r>
      <w:proofErr w:type="spellEnd"/>
      <w:r w:rsidRPr="00C10F9B">
        <w:rPr>
          <w:sz w:val="28"/>
          <w:szCs w:val="28"/>
        </w:rPr>
        <w:t>/</w:t>
      </w:r>
      <w:proofErr w:type="spellStart"/>
      <w:r w:rsidRPr="00C10F9B">
        <w:rPr>
          <w:sz w:val="28"/>
          <w:szCs w:val="28"/>
        </w:rPr>
        <w:t>auth</w:t>
      </w:r>
      <w:proofErr w:type="spellEnd"/>
      <w:r w:rsidRPr="00C10F9B">
        <w:rPr>
          <w:sz w:val="28"/>
          <w:szCs w:val="28"/>
        </w:rPr>
        <w:t>/</w:t>
      </w:r>
      <w:proofErr w:type="spellStart"/>
      <w:r w:rsidRPr="00C10F9B">
        <w:rPr>
          <w:sz w:val="28"/>
          <w:szCs w:val="28"/>
        </w:rPr>
        <w:t>refresh</w:t>
      </w:r>
      <w:proofErr w:type="spellEnd"/>
      <w:r w:rsidRPr="00C10F9B">
        <w:rPr>
          <w:sz w:val="28"/>
          <w:szCs w:val="28"/>
        </w:rPr>
        <w:t xml:space="preserve"> с передачей долгосрочного токена (срок действия 7 дней), хранящегося в </w:t>
      </w:r>
      <w:proofErr w:type="spellStart"/>
      <w:r w:rsidRPr="00C10F9B">
        <w:rPr>
          <w:sz w:val="28"/>
          <w:szCs w:val="28"/>
        </w:rPr>
        <w:t>httpOnly</w:t>
      </w:r>
      <w:proofErr w:type="spellEnd"/>
      <w:r w:rsidRPr="00C10F9B">
        <w:rPr>
          <w:sz w:val="28"/>
          <w:szCs w:val="28"/>
        </w:rPr>
        <w:t xml:space="preserve"> + Secure </w:t>
      </w:r>
      <w:proofErr w:type="spellStart"/>
      <w:r w:rsidRPr="00C10F9B">
        <w:rPr>
          <w:sz w:val="28"/>
          <w:szCs w:val="28"/>
        </w:rPr>
        <w:t>cookie</w:t>
      </w:r>
      <w:proofErr w:type="spellEnd"/>
      <w:r w:rsidRPr="00C10F9B">
        <w:rPr>
          <w:sz w:val="28"/>
          <w:szCs w:val="28"/>
        </w:rPr>
        <w:t xml:space="preserve">. Это гарантирует защиту от XSS-атак, так как JavaScript-код не имеет доступа к значению куки, а передача происходит только по защищённому </w:t>
      </w:r>
      <w:r w:rsidRPr="00C10F9B">
        <w:rPr>
          <w:sz w:val="28"/>
          <w:szCs w:val="28"/>
        </w:rPr>
        <w:lastRenderedPageBreak/>
        <w:t xml:space="preserve">HTTPS-каналу. При выходе из системы </w:t>
      </w:r>
      <w:proofErr w:type="spellStart"/>
      <w:r w:rsidRPr="00C10F9B">
        <w:rPr>
          <w:sz w:val="28"/>
          <w:szCs w:val="28"/>
        </w:rPr>
        <w:t>refresh</w:t>
      </w:r>
      <w:proofErr w:type="spellEnd"/>
      <w:r w:rsidRPr="00C10F9B">
        <w:rPr>
          <w:sz w:val="28"/>
          <w:szCs w:val="28"/>
        </w:rPr>
        <w:t xml:space="preserve">-токен добавляется в чёрный список (блокнот отозванных идентификаторов в кэше </w:t>
      </w:r>
      <w:proofErr w:type="spellStart"/>
      <w:r w:rsidRPr="00C10F9B">
        <w:rPr>
          <w:sz w:val="28"/>
          <w:szCs w:val="28"/>
        </w:rPr>
        <w:t>Redis</w:t>
      </w:r>
      <w:proofErr w:type="spellEnd"/>
      <w:r w:rsidRPr="00C10F9B">
        <w:rPr>
          <w:sz w:val="28"/>
          <w:szCs w:val="28"/>
        </w:rPr>
        <w:t xml:space="preserve"> или </w:t>
      </w:r>
      <w:proofErr w:type="spellStart"/>
      <w:r w:rsidRPr="00C10F9B">
        <w:rPr>
          <w:sz w:val="28"/>
          <w:szCs w:val="28"/>
        </w:rPr>
        <w:t>in-memory</w:t>
      </w:r>
      <w:proofErr w:type="spellEnd"/>
      <w:r w:rsidRPr="00C10F9B">
        <w:rPr>
          <w:sz w:val="28"/>
          <w:szCs w:val="28"/>
        </w:rPr>
        <w:t xml:space="preserve"> хранилище), что делает его недействительным до естественного истечения срока.</w:t>
      </w:r>
    </w:p>
    <w:p w14:paraId="3D8C882B" w14:textId="1F6BC49C" w:rsidR="009936F9" w:rsidRPr="00C10F9B" w:rsidRDefault="009936F9" w:rsidP="00C10F9B">
      <w:pPr>
        <w:pStyle w:val="ds-markdown-paragraph"/>
        <w:spacing w:line="360" w:lineRule="auto"/>
        <w:ind w:firstLine="709"/>
        <w:jc w:val="both"/>
        <w:rPr>
          <w:sz w:val="28"/>
          <w:szCs w:val="28"/>
        </w:rPr>
      </w:pPr>
      <w:r w:rsidRPr="00C10F9B">
        <w:rPr>
          <w:noProof/>
          <w:sz w:val="28"/>
          <w:szCs w:val="28"/>
        </w:rPr>
        <w:drawing>
          <wp:inline distT="0" distB="0" distL="0" distR="0" wp14:anchorId="0161CE50" wp14:editId="33702E68">
            <wp:extent cx="3792063" cy="4125433"/>
            <wp:effectExtent l="0" t="0" r="0" b="889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818746" cy="4154462"/>
                    </a:xfrm>
                    <a:prstGeom prst="rect">
                      <a:avLst/>
                    </a:prstGeom>
                  </pic:spPr>
                </pic:pic>
              </a:graphicData>
            </a:graphic>
          </wp:inline>
        </w:drawing>
      </w:r>
    </w:p>
    <w:p w14:paraId="5A67CF01" w14:textId="77777777" w:rsidR="00F17896" w:rsidRPr="00C10F9B" w:rsidRDefault="00AF4198" w:rsidP="00C10F9B">
      <w:pPr>
        <w:pStyle w:val="ds-markdown-paragraph"/>
        <w:spacing w:line="360" w:lineRule="auto"/>
        <w:ind w:firstLine="709"/>
        <w:jc w:val="both"/>
        <w:rPr>
          <w:rStyle w:val="a4"/>
          <w:sz w:val="28"/>
          <w:szCs w:val="28"/>
        </w:rPr>
      </w:pPr>
      <w:r w:rsidRPr="00C10F9B">
        <w:rPr>
          <w:rStyle w:val="a4"/>
          <w:sz w:val="28"/>
          <w:szCs w:val="28"/>
        </w:rPr>
        <w:t>Рисунок 2</w:t>
      </w:r>
      <w:r w:rsidR="009936F9" w:rsidRPr="00C10F9B">
        <w:rPr>
          <w:rStyle w:val="a4"/>
          <w:sz w:val="28"/>
          <w:szCs w:val="28"/>
        </w:rPr>
        <w:t>2</w:t>
      </w:r>
      <w:r w:rsidRPr="00C10F9B">
        <w:rPr>
          <w:rStyle w:val="a4"/>
          <w:sz w:val="28"/>
          <w:szCs w:val="28"/>
        </w:rPr>
        <w:t xml:space="preserve"> – Настройка авторизации на основе ролей в </w:t>
      </w:r>
      <w:hyperlink r:id="rId27" w:tgtFrame="_blank" w:history="1">
        <w:r w:rsidRPr="00C10F9B">
          <w:rPr>
            <w:rStyle w:val="a5"/>
            <w:b/>
            <w:bCs/>
            <w:sz w:val="28"/>
            <w:szCs w:val="28"/>
          </w:rPr>
          <w:t>ASP.NET</w:t>
        </w:r>
      </w:hyperlink>
      <w:r w:rsidRPr="00C10F9B">
        <w:rPr>
          <w:rStyle w:val="a4"/>
          <w:sz w:val="28"/>
          <w:szCs w:val="28"/>
        </w:rPr>
        <w:t xml:space="preserve"> Core</w:t>
      </w:r>
    </w:p>
    <w:p w14:paraId="64E95FD0" w14:textId="77777777" w:rsidR="00F17896" w:rsidRPr="00C10F9B" w:rsidRDefault="00F17896" w:rsidP="00C10F9B">
      <w:pPr>
        <w:pStyle w:val="ds-markdown-paragraph"/>
        <w:spacing w:line="360" w:lineRule="auto"/>
        <w:ind w:firstLine="709"/>
        <w:jc w:val="both"/>
        <w:rPr>
          <w:sz w:val="28"/>
          <w:szCs w:val="28"/>
        </w:rPr>
      </w:pPr>
      <w:r w:rsidRPr="00C10F9B">
        <w:rPr>
          <w:b/>
          <w:bCs/>
          <w:sz w:val="28"/>
          <w:szCs w:val="28"/>
        </w:rPr>
        <w:t>Защита учётных данных и политика паролей.</w:t>
      </w:r>
      <w:r w:rsidRPr="00C10F9B">
        <w:rPr>
          <w:sz w:val="28"/>
          <w:szCs w:val="28"/>
        </w:rPr>
        <w:t xml:space="preserve"> Пароли пользователей никогда не хранятся и не передаются в открытом виде. На этапе регистрации и смены пароля применяется криптографическая функция хеширования </w:t>
      </w:r>
      <w:proofErr w:type="spellStart"/>
      <w:r w:rsidRPr="00C10F9B">
        <w:rPr>
          <w:sz w:val="28"/>
          <w:szCs w:val="28"/>
        </w:rPr>
        <w:t>bcrypt</w:t>
      </w:r>
      <w:proofErr w:type="spellEnd"/>
      <w:r w:rsidRPr="00C10F9B">
        <w:rPr>
          <w:sz w:val="28"/>
          <w:szCs w:val="28"/>
        </w:rPr>
        <w:t xml:space="preserve"> с автоматически генерируемой уникальной солью (</w:t>
      </w:r>
      <w:proofErr w:type="spellStart"/>
      <w:r w:rsidRPr="00C10F9B">
        <w:rPr>
          <w:sz w:val="28"/>
          <w:szCs w:val="28"/>
        </w:rPr>
        <w:t>salt</w:t>
      </w:r>
      <w:proofErr w:type="spellEnd"/>
      <w:r w:rsidRPr="00C10F9B">
        <w:rPr>
          <w:sz w:val="28"/>
          <w:szCs w:val="28"/>
        </w:rPr>
        <w:t>) и параметром стоимости (</w:t>
      </w:r>
      <w:proofErr w:type="spellStart"/>
      <w:r w:rsidRPr="00C10F9B">
        <w:rPr>
          <w:sz w:val="28"/>
          <w:szCs w:val="28"/>
        </w:rPr>
        <w:t>cost</w:t>
      </w:r>
      <w:proofErr w:type="spellEnd"/>
      <w:r w:rsidRPr="00C10F9B">
        <w:rPr>
          <w:sz w:val="28"/>
          <w:szCs w:val="28"/>
        </w:rPr>
        <w:t xml:space="preserve"> </w:t>
      </w:r>
      <w:proofErr w:type="spellStart"/>
      <w:r w:rsidRPr="00C10F9B">
        <w:rPr>
          <w:sz w:val="28"/>
          <w:szCs w:val="28"/>
        </w:rPr>
        <w:t>factor</w:t>
      </w:r>
      <w:proofErr w:type="spellEnd"/>
      <w:r w:rsidRPr="00C10F9B">
        <w:rPr>
          <w:sz w:val="28"/>
          <w:szCs w:val="28"/>
        </w:rPr>
        <w:t xml:space="preserve">) не менее 12, что обеспечивает вычислительную сложность, исключающую подбор </w:t>
      </w:r>
      <w:proofErr w:type="spellStart"/>
      <w:r w:rsidRPr="00C10F9B">
        <w:rPr>
          <w:sz w:val="28"/>
          <w:szCs w:val="28"/>
        </w:rPr>
        <w:t>хешей</w:t>
      </w:r>
      <w:proofErr w:type="spellEnd"/>
      <w:r w:rsidRPr="00C10F9B">
        <w:rPr>
          <w:sz w:val="28"/>
          <w:szCs w:val="28"/>
        </w:rPr>
        <w:t xml:space="preserve"> методом перебора (</w:t>
      </w:r>
      <w:proofErr w:type="spellStart"/>
      <w:r w:rsidRPr="00C10F9B">
        <w:rPr>
          <w:sz w:val="28"/>
          <w:szCs w:val="28"/>
        </w:rPr>
        <w:t>brute-force</w:t>
      </w:r>
      <w:proofErr w:type="spellEnd"/>
      <w:r w:rsidRPr="00C10F9B">
        <w:rPr>
          <w:sz w:val="28"/>
          <w:szCs w:val="28"/>
        </w:rPr>
        <w:t>) или с использованием радужных таблиц (</w:t>
      </w:r>
      <w:proofErr w:type="spellStart"/>
      <w:r w:rsidRPr="00C10F9B">
        <w:rPr>
          <w:sz w:val="28"/>
          <w:szCs w:val="28"/>
        </w:rPr>
        <w:t>rainbow</w:t>
      </w:r>
      <w:proofErr w:type="spellEnd"/>
      <w:r w:rsidRPr="00C10F9B">
        <w:rPr>
          <w:sz w:val="28"/>
          <w:szCs w:val="28"/>
        </w:rPr>
        <w:t xml:space="preserve"> </w:t>
      </w:r>
      <w:proofErr w:type="spellStart"/>
      <w:r w:rsidRPr="00C10F9B">
        <w:rPr>
          <w:sz w:val="28"/>
          <w:szCs w:val="28"/>
        </w:rPr>
        <w:t>tables</w:t>
      </w:r>
      <w:proofErr w:type="spellEnd"/>
      <w:r w:rsidRPr="00C10F9B">
        <w:rPr>
          <w:sz w:val="28"/>
          <w:szCs w:val="28"/>
        </w:rPr>
        <w:t xml:space="preserve">) в обозримом будущем. Дополнительно внедрена строгая политика сложности паролей: минимальная </w:t>
      </w:r>
      <w:r w:rsidRPr="00C10F9B">
        <w:rPr>
          <w:sz w:val="28"/>
          <w:szCs w:val="28"/>
        </w:rPr>
        <w:lastRenderedPageBreak/>
        <w:t xml:space="preserve">длина 8 символов, обязательное наличие хотя бы одной цифры, символа верхнего и нижнего регистра, а также специального символа; запрет на использование трёх последних сохранённых </w:t>
      </w:r>
      <w:proofErr w:type="spellStart"/>
      <w:r w:rsidRPr="00C10F9B">
        <w:rPr>
          <w:sz w:val="28"/>
          <w:szCs w:val="28"/>
        </w:rPr>
        <w:t>хешей</w:t>
      </w:r>
      <w:proofErr w:type="spellEnd"/>
      <w:r w:rsidRPr="00C10F9B">
        <w:rPr>
          <w:sz w:val="28"/>
          <w:szCs w:val="28"/>
        </w:rPr>
        <w:t>; проверка введённого пароля по базе скомпрометированных учётных данных (</w:t>
      </w:r>
      <w:proofErr w:type="spellStart"/>
      <w:r w:rsidRPr="00C10F9B">
        <w:rPr>
          <w:sz w:val="28"/>
          <w:szCs w:val="28"/>
        </w:rPr>
        <w:t>Have</w:t>
      </w:r>
      <w:proofErr w:type="spellEnd"/>
      <w:r w:rsidRPr="00C10F9B">
        <w:rPr>
          <w:sz w:val="28"/>
          <w:szCs w:val="28"/>
        </w:rPr>
        <w:t xml:space="preserve"> I </w:t>
      </w:r>
      <w:proofErr w:type="spellStart"/>
      <w:r w:rsidRPr="00C10F9B">
        <w:rPr>
          <w:sz w:val="28"/>
          <w:szCs w:val="28"/>
        </w:rPr>
        <w:t>Been</w:t>
      </w:r>
      <w:proofErr w:type="spellEnd"/>
      <w:r w:rsidRPr="00C10F9B">
        <w:rPr>
          <w:sz w:val="28"/>
          <w:szCs w:val="28"/>
        </w:rPr>
        <w:t xml:space="preserve"> </w:t>
      </w:r>
      <w:proofErr w:type="spellStart"/>
      <w:r w:rsidRPr="00C10F9B">
        <w:rPr>
          <w:sz w:val="28"/>
          <w:szCs w:val="28"/>
        </w:rPr>
        <w:t>Pwned</w:t>
      </w:r>
      <w:proofErr w:type="spellEnd"/>
      <w:r w:rsidRPr="00C10F9B">
        <w:rPr>
          <w:sz w:val="28"/>
          <w:szCs w:val="28"/>
        </w:rPr>
        <w:t xml:space="preserve"> API) в изолированном режиме. При пяти последовательных неудачных попытках ввода аккаунт временно блокируется на 15 минут, фиксируется IP-адрес источника, генерируется событие безопасности и отправляется уведомление администратору. На этапе входа реализована интеграция с CAPTCHA (</w:t>
      </w:r>
      <w:proofErr w:type="spellStart"/>
      <w:r w:rsidRPr="00C10F9B">
        <w:rPr>
          <w:sz w:val="28"/>
          <w:szCs w:val="28"/>
        </w:rPr>
        <w:t>reCAPTCHA</w:t>
      </w:r>
      <w:proofErr w:type="spellEnd"/>
      <w:r w:rsidRPr="00C10F9B">
        <w:rPr>
          <w:sz w:val="28"/>
          <w:szCs w:val="28"/>
        </w:rPr>
        <w:t xml:space="preserve"> v3 или </w:t>
      </w:r>
      <w:proofErr w:type="spellStart"/>
      <w:r w:rsidRPr="00C10F9B">
        <w:rPr>
          <w:sz w:val="28"/>
          <w:szCs w:val="28"/>
        </w:rPr>
        <w:t>hCaptcha</w:t>
      </w:r>
      <w:proofErr w:type="spellEnd"/>
      <w:r w:rsidRPr="00C10F9B">
        <w:rPr>
          <w:sz w:val="28"/>
          <w:szCs w:val="28"/>
        </w:rPr>
        <w:t>), активируемая при подозрительной активности или превышении порога запросов с одного IP-диапазона.</w:t>
      </w:r>
    </w:p>
    <w:p w14:paraId="680DA0C0" w14:textId="77777777" w:rsidR="00F17896" w:rsidRPr="00C10F9B" w:rsidRDefault="00F17896" w:rsidP="00C10F9B">
      <w:pPr>
        <w:pStyle w:val="ds-markdown-paragraph"/>
        <w:spacing w:line="360" w:lineRule="auto"/>
        <w:ind w:firstLine="709"/>
        <w:jc w:val="both"/>
        <w:rPr>
          <w:sz w:val="28"/>
          <w:szCs w:val="28"/>
        </w:rPr>
      </w:pPr>
      <w:r w:rsidRPr="00C10F9B">
        <w:rPr>
          <w:b/>
          <w:bCs/>
          <w:sz w:val="28"/>
          <w:szCs w:val="28"/>
        </w:rPr>
        <w:t>Авторизация и контроль доступа.</w:t>
      </w:r>
      <w:r w:rsidRPr="00C10F9B">
        <w:rPr>
          <w:sz w:val="28"/>
          <w:szCs w:val="28"/>
        </w:rPr>
        <w:t xml:space="preserve"> После успешной аутентификации система применяет ролевую модель управления доступом (RBAC), расширенную элементами ресурсной авторизации (ABAC). В ASP.NET Core контроль реализуется через конвейер </w:t>
      </w:r>
      <w:proofErr w:type="spellStart"/>
      <w:r w:rsidRPr="00C10F9B">
        <w:rPr>
          <w:sz w:val="28"/>
          <w:szCs w:val="28"/>
        </w:rPr>
        <w:t>middleware</w:t>
      </w:r>
      <w:proofErr w:type="spellEnd"/>
      <w:r w:rsidRPr="00C10F9B">
        <w:rPr>
          <w:sz w:val="28"/>
          <w:szCs w:val="28"/>
        </w:rPr>
        <w:t xml:space="preserve"> </w:t>
      </w:r>
      <w:proofErr w:type="spellStart"/>
      <w:r w:rsidRPr="00C10F9B">
        <w:rPr>
          <w:sz w:val="28"/>
          <w:szCs w:val="28"/>
        </w:rPr>
        <w:t>AuthorizationMiddleware</w:t>
      </w:r>
      <w:proofErr w:type="spellEnd"/>
      <w:r w:rsidRPr="00C10F9B">
        <w:rPr>
          <w:sz w:val="28"/>
          <w:szCs w:val="28"/>
        </w:rPr>
        <w:t xml:space="preserve"> и декларативные атрибуты [</w:t>
      </w:r>
      <w:proofErr w:type="spellStart"/>
      <w:proofErr w:type="gramStart"/>
      <w:r w:rsidRPr="00C10F9B">
        <w:rPr>
          <w:sz w:val="28"/>
          <w:szCs w:val="28"/>
        </w:rPr>
        <w:t>Authorize</w:t>
      </w:r>
      <w:proofErr w:type="spellEnd"/>
      <w:r w:rsidRPr="00C10F9B">
        <w:rPr>
          <w:sz w:val="28"/>
          <w:szCs w:val="28"/>
        </w:rPr>
        <w:t>(</w:t>
      </w:r>
      <w:proofErr w:type="spellStart"/>
      <w:proofErr w:type="gramEnd"/>
      <w:r w:rsidRPr="00C10F9B">
        <w:rPr>
          <w:sz w:val="28"/>
          <w:szCs w:val="28"/>
        </w:rPr>
        <w:t>Roles</w:t>
      </w:r>
      <w:proofErr w:type="spellEnd"/>
      <w:r w:rsidRPr="00C10F9B">
        <w:rPr>
          <w:sz w:val="28"/>
          <w:szCs w:val="28"/>
        </w:rPr>
        <w:t xml:space="preserve"> = "</w:t>
      </w:r>
      <w:proofErr w:type="spellStart"/>
      <w:proofErr w:type="gramStart"/>
      <w:r w:rsidRPr="00C10F9B">
        <w:rPr>
          <w:sz w:val="28"/>
          <w:szCs w:val="28"/>
        </w:rPr>
        <w:t>Resident,Dispatcher</w:t>
      </w:r>
      <w:proofErr w:type="gramEnd"/>
      <w:r w:rsidRPr="00C10F9B">
        <w:rPr>
          <w:sz w:val="28"/>
          <w:szCs w:val="28"/>
        </w:rPr>
        <w:t>,</w:t>
      </w:r>
      <w:proofErr w:type="gramStart"/>
      <w:r w:rsidRPr="00C10F9B">
        <w:rPr>
          <w:sz w:val="28"/>
          <w:szCs w:val="28"/>
        </w:rPr>
        <w:t>Accountant,Admin</w:t>
      </w:r>
      <w:proofErr w:type="spellEnd"/>
      <w:proofErr w:type="gramEnd"/>
      <w:r w:rsidRPr="00C10F9B">
        <w:rPr>
          <w:sz w:val="28"/>
          <w:szCs w:val="28"/>
        </w:rPr>
        <w:t xml:space="preserve">")], применяемые на уровне контроллеров или отдельных методов. Каждая роль определяет строго ограниченный набор операций: житель получает доступ только к </w:t>
      </w:r>
      <w:proofErr w:type="spellStart"/>
      <w:r w:rsidRPr="00C10F9B">
        <w:rPr>
          <w:sz w:val="28"/>
          <w:szCs w:val="28"/>
        </w:rPr>
        <w:t>эндпоинтам</w:t>
      </w:r>
      <w:proofErr w:type="spellEnd"/>
      <w:r w:rsidRPr="00C10F9B">
        <w:rPr>
          <w:sz w:val="28"/>
          <w:szCs w:val="28"/>
        </w:rPr>
        <w:t xml:space="preserve"> просмотра собственного баланса, передачи показаний и создания заявок; диспетчер управляет маршрутизацией обращений и назначением исполнителей; бухгалтер оперирует финансовыми регистрами, расчётными периодами и отчётностью; администратор осуществляет управление справочниками, ролями и конфигурацией системы. Для обеспечения изоляции данных на уровне записей внедрена ресурсная авторизация через интерфейс </w:t>
      </w:r>
      <w:proofErr w:type="spellStart"/>
      <w:r w:rsidRPr="00C10F9B">
        <w:rPr>
          <w:sz w:val="28"/>
          <w:szCs w:val="28"/>
        </w:rPr>
        <w:t>IAuthorizationService</w:t>
      </w:r>
      <w:proofErr w:type="spellEnd"/>
      <w:r w:rsidRPr="00C10F9B">
        <w:rPr>
          <w:sz w:val="28"/>
          <w:szCs w:val="28"/>
        </w:rPr>
        <w:t xml:space="preserve"> и кастомные требования (</w:t>
      </w:r>
      <w:proofErr w:type="spellStart"/>
      <w:r w:rsidRPr="00C10F9B">
        <w:rPr>
          <w:sz w:val="28"/>
          <w:szCs w:val="28"/>
        </w:rPr>
        <w:t>RequirementHandler</w:t>
      </w:r>
      <w:proofErr w:type="spellEnd"/>
      <w:r w:rsidRPr="00C10F9B">
        <w:rPr>
          <w:sz w:val="28"/>
          <w:szCs w:val="28"/>
        </w:rPr>
        <w:t>), проверяющие принадлежность запрашиваемого объекта к контексту текущего пользователя. Например, при запросе GET /</w:t>
      </w:r>
      <w:proofErr w:type="spellStart"/>
      <w:r w:rsidRPr="00C10F9B">
        <w:rPr>
          <w:sz w:val="28"/>
          <w:szCs w:val="28"/>
        </w:rPr>
        <w:t>api</w:t>
      </w:r>
      <w:proofErr w:type="spellEnd"/>
      <w:r w:rsidRPr="00C10F9B">
        <w:rPr>
          <w:sz w:val="28"/>
          <w:szCs w:val="28"/>
        </w:rPr>
        <w:t>/</w:t>
      </w:r>
      <w:proofErr w:type="spellStart"/>
      <w:r w:rsidRPr="00C10F9B">
        <w:rPr>
          <w:sz w:val="28"/>
          <w:szCs w:val="28"/>
        </w:rPr>
        <w:t>accounts</w:t>
      </w:r>
      <w:proofErr w:type="spellEnd"/>
      <w:r w:rsidRPr="00C10F9B">
        <w:rPr>
          <w:sz w:val="28"/>
          <w:szCs w:val="28"/>
        </w:rPr>
        <w:t>/{</w:t>
      </w:r>
      <w:proofErr w:type="spellStart"/>
      <w:r w:rsidRPr="00C10F9B">
        <w:rPr>
          <w:sz w:val="28"/>
          <w:szCs w:val="28"/>
        </w:rPr>
        <w:t>id</w:t>
      </w:r>
      <w:proofErr w:type="spellEnd"/>
      <w:r w:rsidRPr="00C10F9B">
        <w:rPr>
          <w:sz w:val="28"/>
          <w:szCs w:val="28"/>
        </w:rPr>
        <w:t xml:space="preserve">} система сравнивает </w:t>
      </w:r>
      <w:proofErr w:type="spellStart"/>
      <w:r w:rsidRPr="00C10F9B">
        <w:rPr>
          <w:sz w:val="28"/>
          <w:szCs w:val="28"/>
        </w:rPr>
        <w:t>account_id</w:t>
      </w:r>
      <w:proofErr w:type="spellEnd"/>
      <w:r w:rsidRPr="00C10F9B">
        <w:rPr>
          <w:sz w:val="28"/>
          <w:szCs w:val="28"/>
        </w:rPr>
        <w:t xml:space="preserve"> из JWT с параметром маршрута: при совпадении запрос выполняется, при расхождении возвращается 403 </w:t>
      </w:r>
      <w:proofErr w:type="spellStart"/>
      <w:r w:rsidRPr="00C10F9B">
        <w:rPr>
          <w:sz w:val="28"/>
          <w:szCs w:val="28"/>
        </w:rPr>
        <w:t>Forbidden</w:t>
      </w:r>
      <w:proofErr w:type="spellEnd"/>
      <w:r w:rsidRPr="00C10F9B">
        <w:rPr>
          <w:sz w:val="28"/>
          <w:szCs w:val="28"/>
        </w:rPr>
        <w:t xml:space="preserve"> с </w:t>
      </w:r>
      <w:proofErr w:type="spellStart"/>
      <w:r w:rsidRPr="00C10F9B">
        <w:rPr>
          <w:sz w:val="28"/>
          <w:szCs w:val="28"/>
        </w:rPr>
        <w:t>логируемой</w:t>
      </w:r>
      <w:proofErr w:type="spellEnd"/>
      <w:r w:rsidRPr="00C10F9B">
        <w:rPr>
          <w:sz w:val="28"/>
          <w:szCs w:val="28"/>
        </w:rPr>
        <w:t xml:space="preserve"> </w:t>
      </w:r>
      <w:r w:rsidRPr="00C10F9B">
        <w:rPr>
          <w:sz w:val="28"/>
          <w:szCs w:val="28"/>
        </w:rPr>
        <w:lastRenderedPageBreak/>
        <w:t>попыткой несанкционированного доступа. Все критичные операции (изменение статуса заявки, редактирование тарифа, подтверждение показаний, экспорт финансовых отчётов) требуют явного подтверждения и сопровождаются записью в журнал аудита с фиксацией роли, IP-адреса, пользовательского агента и временной метки.</w:t>
      </w:r>
    </w:p>
    <w:p w14:paraId="6DDCDF0E" w14:textId="77777777" w:rsidR="00F17896" w:rsidRPr="00C10F9B" w:rsidRDefault="00F17896" w:rsidP="00C10F9B">
      <w:pPr>
        <w:pStyle w:val="ds-markdown-paragraph"/>
        <w:spacing w:line="360" w:lineRule="auto"/>
        <w:ind w:firstLine="709"/>
        <w:jc w:val="both"/>
        <w:rPr>
          <w:sz w:val="28"/>
          <w:szCs w:val="28"/>
        </w:rPr>
      </w:pPr>
      <w:r w:rsidRPr="00C10F9B">
        <w:rPr>
          <w:b/>
          <w:bCs/>
          <w:sz w:val="28"/>
          <w:szCs w:val="28"/>
        </w:rPr>
        <w:t>Дополнительные механизмы защиты веб-приложения.</w:t>
      </w:r>
      <w:r w:rsidRPr="00C10F9B">
        <w:rPr>
          <w:sz w:val="28"/>
          <w:szCs w:val="28"/>
        </w:rPr>
        <w:t xml:space="preserve"> Для предотвращения распространённых векторов атак реализован комплекс программных и конфигурационных мер:</w:t>
      </w:r>
    </w:p>
    <w:p w14:paraId="4D661F36" w14:textId="77777777" w:rsidR="00F17896" w:rsidRPr="00C10F9B" w:rsidRDefault="00F17896" w:rsidP="00C10F9B">
      <w:pPr>
        <w:pStyle w:val="ds-markdown-paragraph"/>
        <w:numPr>
          <w:ilvl w:val="0"/>
          <w:numId w:val="45"/>
        </w:numPr>
        <w:spacing w:line="360" w:lineRule="auto"/>
        <w:ind w:firstLine="709"/>
        <w:jc w:val="both"/>
        <w:rPr>
          <w:sz w:val="28"/>
          <w:szCs w:val="28"/>
        </w:rPr>
      </w:pPr>
      <w:r w:rsidRPr="00C10F9B">
        <w:rPr>
          <w:b/>
          <w:bCs/>
          <w:sz w:val="28"/>
          <w:szCs w:val="28"/>
        </w:rPr>
        <w:t>HTTPS/TLS 1.2+:</w:t>
      </w:r>
      <w:r w:rsidRPr="00C10F9B">
        <w:rPr>
          <w:sz w:val="28"/>
          <w:szCs w:val="28"/>
        </w:rPr>
        <w:t xml:space="preserve"> всё взаимодействие между клиентом и сервером шифруется, устаревшие протоколы отключены на уровне </w:t>
      </w:r>
      <w:proofErr w:type="spellStart"/>
      <w:r w:rsidRPr="00C10F9B">
        <w:rPr>
          <w:sz w:val="28"/>
          <w:szCs w:val="28"/>
        </w:rPr>
        <w:t>Nginx</w:t>
      </w:r>
      <w:proofErr w:type="spellEnd"/>
      <w:r w:rsidRPr="00C10F9B">
        <w:rPr>
          <w:sz w:val="28"/>
          <w:szCs w:val="28"/>
        </w:rPr>
        <w:t xml:space="preserve"> и </w:t>
      </w:r>
      <w:proofErr w:type="spellStart"/>
      <w:r w:rsidRPr="00C10F9B">
        <w:rPr>
          <w:sz w:val="28"/>
          <w:szCs w:val="28"/>
        </w:rPr>
        <w:t>Kestrel</w:t>
      </w:r>
      <w:proofErr w:type="spellEnd"/>
      <w:r w:rsidRPr="00C10F9B">
        <w:rPr>
          <w:sz w:val="28"/>
          <w:szCs w:val="28"/>
        </w:rPr>
        <w:t xml:space="preserve">, принудительно установлен заголовок </w:t>
      </w:r>
      <w:proofErr w:type="spellStart"/>
      <w:r w:rsidRPr="00C10F9B">
        <w:rPr>
          <w:sz w:val="28"/>
          <w:szCs w:val="28"/>
        </w:rPr>
        <w:t>Strict</w:t>
      </w:r>
      <w:proofErr w:type="spellEnd"/>
      <w:r w:rsidRPr="00C10F9B">
        <w:rPr>
          <w:sz w:val="28"/>
          <w:szCs w:val="28"/>
        </w:rPr>
        <w:t>-Transport-Security (HSTS).</w:t>
      </w:r>
    </w:p>
    <w:p w14:paraId="61C82FA9" w14:textId="77777777" w:rsidR="00F17896" w:rsidRPr="00C10F9B" w:rsidRDefault="00F17896" w:rsidP="00C10F9B">
      <w:pPr>
        <w:pStyle w:val="ds-markdown-paragraph"/>
        <w:numPr>
          <w:ilvl w:val="0"/>
          <w:numId w:val="45"/>
        </w:numPr>
        <w:spacing w:line="360" w:lineRule="auto"/>
        <w:ind w:firstLine="709"/>
        <w:jc w:val="both"/>
        <w:rPr>
          <w:sz w:val="28"/>
          <w:szCs w:val="28"/>
        </w:rPr>
      </w:pPr>
      <w:r w:rsidRPr="00C10F9B">
        <w:rPr>
          <w:b/>
          <w:bCs/>
          <w:sz w:val="28"/>
          <w:szCs w:val="28"/>
        </w:rPr>
        <w:t>CORS (Cross-</w:t>
      </w:r>
      <w:proofErr w:type="spellStart"/>
      <w:r w:rsidRPr="00C10F9B">
        <w:rPr>
          <w:b/>
          <w:bCs/>
          <w:sz w:val="28"/>
          <w:szCs w:val="28"/>
        </w:rPr>
        <w:t>Origin</w:t>
      </w:r>
      <w:proofErr w:type="spellEnd"/>
      <w:r w:rsidRPr="00C10F9B">
        <w:rPr>
          <w:b/>
          <w:bCs/>
          <w:sz w:val="28"/>
          <w:szCs w:val="28"/>
        </w:rPr>
        <w:t xml:space="preserve"> Resource </w:t>
      </w:r>
      <w:proofErr w:type="spellStart"/>
      <w:r w:rsidRPr="00C10F9B">
        <w:rPr>
          <w:b/>
          <w:bCs/>
          <w:sz w:val="28"/>
          <w:szCs w:val="28"/>
        </w:rPr>
        <w:t>Sharing</w:t>
      </w:r>
      <w:proofErr w:type="spellEnd"/>
      <w:r w:rsidRPr="00C10F9B">
        <w:rPr>
          <w:b/>
          <w:bCs/>
          <w:sz w:val="28"/>
          <w:szCs w:val="28"/>
        </w:rPr>
        <w:t>):</w:t>
      </w:r>
      <w:r w:rsidRPr="00C10F9B">
        <w:rPr>
          <w:sz w:val="28"/>
          <w:szCs w:val="28"/>
        </w:rPr>
        <w:t xml:space="preserve"> строго настроен белый список разрешённых доменов, методов и заголовков, блокирующий несанкционированные запросы с внешних ресурсов.</w:t>
      </w:r>
    </w:p>
    <w:p w14:paraId="57D94674" w14:textId="77777777" w:rsidR="00F17896" w:rsidRPr="00C10F9B" w:rsidRDefault="00F17896" w:rsidP="00C10F9B">
      <w:pPr>
        <w:pStyle w:val="ds-markdown-paragraph"/>
        <w:numPr>
          <w:ilvl w:val="0"/>
          <w:numId w:val="45"/>
        </w:numPr>
        <w:spacing w:line="360" w:lineRule="auto"/>
        <w:ind w:firstLine="709"/>
        <w:jc w:val="both"/>
        <w:rPr>
          <w:sz w:val="28"/>
          <w:szCs w:val="28"/>
        </w:rPr>
      </w:pPr>
      <w:r w:rsidRPr="00C10F9B">
        <w:rPr>
          <w:b/>
          <w:bCs/>
          <w:sz w:val="28"/>
          <w:szCs w:val="28"/>
        </w:rPr>
        <w:t>CSRF Protection:</w:t>
      </w:r>
      <w:r w:rsidRPr="00C10F9B">
        <w:rPr>
          <w:sz w:val="28"/>
          <w:szCs w:val="28"/>
        </w:rPr>
        <w:t xml:space="preserve"> для </w:t>
      </w:r>
      <w:proofErr w:type="spellStart"/>
      <w:r w:rsidRPr="00C10F9B">
        <w:rPr>
          <w:sz w:val="28"/>
          <w:szCs w:val="28"/>
        </w:rPr>
        <w:t>state-changing</w:t>
      </w:r>
      <w:proofErr w:type="spellEnd"/>
      <w:r w:rsidRPr="00C10F9B">
        <w:rPr>
          <w:sz w:val="28"/>
          <w:szCs w:val="28"/>
        </w:rPr>
        <w:t xml:space="preserve"> операций (POST, PUT, DELETE) внедрена валидация синхронизационных токенов, передаваемых в заголовках или скрытых полях форм, что исключает риск подделки межсайтовых запросов.</w:t>
      </w:r>
    </w:p>
    <w:p w14:paraId="4570A4BC" w14:textId="77777777" w:rsidR="00F17896" w:rsidRPr="00C10F9B" w:rsidRDefault="00F17896" w:rsidP="00C10F9B">
      <w:pPr>
        <w:pStyle w:val="ds-markdown-paragraph"/>
        <w:numPr>
          <w:ilvl w:val="0"/>
          <w:numId w:val="45"/>
        </w:numPr>
        <w:spacing w:line="360" w:lineRule="auto"/>
        <w:ind w:firstLine="709"/>
        <w:jc w:val="both"/>
        <w:rPr>
          <w:sz w:val="28"/>
          <w:szCs w:val="28"/>
        </w:rPr>
      </w:pPr>
      <w:r w:rsidRPr="00C10F9B">
        <w:rPr>
          <w:b/>
          <w:bCs/>
          <w:sz w:val="28"/>
          <w:szCs w:val="28"/>
        </w:rPr>
        <w:t xml:space="preserve">Rate </w:t>
      </w:r>
      <w:proofErr w:type="spellStart"/>
      <w:r w:rsidRPr="00C10F9B">
        <w:rPr>
          <w:b/>
          <w:bCs/>
          <w:sz w:val="28"/>
          <w:szCs w:val="28"/>
        </w:rPr>
        <w:t>Limiting</w:t>
      </w:r>
      <w:proofErr w:type="spellEnd"/>
      <w:r w:rsidRPr="00C10F9B">
        <w:rPr>
          <w:b/>
          <w:bCs/>
          <w:sz w:val="28"/>
          <w:szCs w:val="28"/>
        </w:rPr>
        <w:t>:</w:t>
      </w:r>
      <w:r w:rsidRPr="00C10F9B">
        <w:rPr>
          <w:sz w:val="28"/>
          <w:szCs w:val="28"/>
        </w:rPr>
        <w:t xml:space="preserve"> на уровне </w:t>
      </w:r>
      <w:proofErr w:type="spellStart"/>
      <w:r w:rsidRPr="00C10F9B">
        <w:rPr>
          <w:sz w:val="28"/>
          <w:szCs w:val="28"/>
        </w:rPr>
        <w:t>middleware</w:t>
      </w:r>
      <w:proofErr w:type="spellEnd"/>
      <w:r w:rsidRPr="00C10F9B">
        <w:rPr>
          <w:sz w:val="28"/>
          <w:szCs w:val="28"/>
        </w:rPr>
        <w:t xml:space="preserve"> настроено ограничение частоты запросов (например, 100 запросов/мин на IP для публичных </w:t>
      </w:r>
      <w:proofErr w:type="spellStart"/>
      <w:r w:rsidRPr="00C10F9B">
        <w:rPr>
          <w:sz w:val="28"/>
          <w:szCs w:val="28"/>
        </w:rPr>
        <w:t>эндпоинтов</w:t>
      </w:r>
      <w:proofErr w:type="spellEnd"/>
      <w:r w:rsidRPr="00C10F9B">
        <w:rPr>
          <w:sz w:val="28"/>
          <w:szCs w:val="28"/>
        </w:rPr>
        <w:t xml:space="preserve">, 20 попыток входа/мин), защищающее от </w:t>
      </w:r>
      <w:proofErr w:type="spellStart"/>
      <w:r w:rsidRPr="00C10F9B">
        <w:rPr>
          <w:sz w:val="28"/>
          <w:szCs w:val="28"/>
        </w:rPr>
        <w:t>DDoS</w:t>
      </w:r>
      <w:proofErr w:type="spellEnd"/>
      <w:r w:rsidRPr="00C10F9B">
        <w:rPr>
          <w:sz w:val="28"/>
          <w:szCs w:val="28"/>
        </w:rPr>
        <w:t>-воздействий и перебора учётных данных.</w:t>
      </w:r>
    </w:p>
    <w:p w14:paraId="0D6C9CE9" w14:textId="77777777" w:rsidR="00F17896" w:rsidRPr="00C10F9B" w:rsidRDefault="00F17896" w:rsidP="00C10F9B">
      <w:pPr>
        <w:pStyle w:val="ds-markdown-paragraph"/>
        <w:numPr>
          <w:ilvl w:val="0"/>
          <w:numId w:val="45"/>
        </w:numPr>
        <w:spacing w:line="360" w:lineRule="auto"/>
        <w:ind w:firstLine="709"/>
        <w:jc w:val="both"/>
        <w:rPr>
          <w:sz w:val="28"/>
          <w:szCs w:val="28"/>
        </w:rPr>
      </w:pPr>
      <w:proofErr w:type="spellStart"/>
      <w:r w:rsidRPr="00C10F9B">
        <w:rPr>
          <w:b/>
          <w:bCs/>
          <w:sz w:val="28"/>
          <w:szCs w:val="28"/>
        </w:rPr>
        <w:t>Input</w:t>
      </w:r>
      <w:proofErr w:type="spellEnd"/>
      <w:r w:rsidRPr="00C10F9B">
        <w:rPr>
          <w:b/>
          <w:bCs/>
          <w:sz w:val="28"/>
          <w:szCs w:val="28"/>
        </w:rPr>
        <w:t xml:space="preserve"> </w:t>
      </w:r>
      <w:proofErr w:type="spellStart"/>
      <w:r w:rsidRPr="00C10F9B">
        <w:rPr>
          <w:b/>
          <w:bCs/>
          <w:sz w:val="28"/>
          <w:szCs w:val="28"/>
        </w:rPr>
        <w:t>Validation</w:t>
      </w:r>
      <w:proofErr w:type="spellEnd"/>
      <w:r w:rsidRPr="00C10F9B">
        <w:rPr>
          <w:b/>
          <w:bCs/>
          <w:sz w:val="28"/>
          <w:szCs w:val="28"/>
        </w:rPr>
        <w:t xml:space="preserve"> &amp; </w:t>
      </w:r>
      <w:proofErr w:type="spellStart"/>
      <w:r w:rsidRPr="00C10F9B">
        <w:rPr>
          <w:b/>
          <w:bCs/>
          <w:sz w:val="28"/>
          <w:szCs w:val="28"/>
        </w:rPr>
        <w:t>Sanitization</w:t>
      </w:r>
      <w:proofErr w:type="spellEnd"/>
      <w:r w:rsidRPr="00C10F9B">
        <w:rPr>
          <w:b/>
          <w:bCs/>
          <w:sz w:val="28"/>
          <w:szCs w:val="28"/>
        </w:rPr>
        <w:t>:</w:t>
      </w:r>
      <w:r w:rsidRPr="00C10F9B">
        <w:rPr>
          <w:sz w:val="28"/>
          <w:szCs w:val="28"/>
        </w:rPr>
        <w:t xml:space="preserve"> все входящие данные проходят строгую валидацию через </w:t>
      </w:r>
      <w:proofErr w:type="spellStart"/>
      <w:r w:rsidRPr="00C10F9B">
        <w:rPr>
          <w:sz w:val="28"/>
          <w:szCs w:val="28"/>
        </w:rPr>
        <w:t>FluentValidation</w:t>
      </w:r>
      <w:proofErr w:type="spellEnd"/>
      <w:r w:rsidRPr="00C10F9B">
        <w:rPr>
          <w:sz w:val="28"/>
          <w:szCs w:val="28"/>
        </w:rPr>
        <w:t xml:space="preserve"> на сервере и клиентские проверки на фронтенде, экранирование потенциально опасных символов и приведение к ожидаемым типам, что нейтрализует риски SQL-инъекций, XSS и </w:t>
      </w:r>
      <w:proofErr w:type="spellStart"/>
      <w:r w:rsidRPr="00C10F9B">
        <w:rPr>
          <w:sz w:val="28"/>
          <w:szCs w:val="28"/>
        </w:rPr>
        <w:t>Path</w:t>
      </w:r>
      <w:proofErr w:type="spellEnd"/>
      <w:r w:rsidRPr="00C10F9B">
        <w:rPr>
          <w:sz w:val="28"/>
          <w:szCs w:val="28"/>
        </w:rPr>
        <w:t xml:space="preserve"> </w:t>
      </w:r>
      <w:proofErr w:type="spellStart"/>
      <w:r w:rsidRPr="00C10F9B">
        <w:rPr>
          <w:sz w:val="28"/>
          <w:szCs w:val="28"/>
        </w:rPr>
        <w:t>Traversal</w:t>
      </w:r>
      <w:proofErr w:type="spellEnd"/>
      <w:r w:rsidRPr="00C10F9B">
        <w:rPr>
          <w:sz w:val="28"/>
          <w:szCs w:val="28"/>
        </w:rPr>
        <w:t>.</w:t>
      </w:r>
    </w:p>
    <w:p w14:paraId="1ACC5D9B" w14:textId="77777777" w:rsidR="00F17896" w:rsidRPr="00C10F9B" w:rsidRDefault="00F17896" w:rsidP="00C10F9B">
      <w:pPr>
        <w:pStyle w:val="ds-markdown-paragraph"/>
        <w:numPr>
          <w:ilvl w:val="0"/>
          <w:numId w:val="45"/>
        </w:numPr>
        <w:spacing w:line="360" w:lineRule="auto"/>
        <w:ind w:firstLine="709"/>
        <w:jc w:val="both"/>
        <w:rPr>
          <w:sz w:val="28"/>
          <w:szCs w:val="28"/>
          <w:lang w:val="en-US"/>
        </w:rPr>
      </w:pPr>
      <w:r w:rsidRPr="00C10F9B">
        <w:rPr>
          <w:b/>
          <w:bCs/>
          <w:sz w:val="28"/>
          <w:szCs w:val="28"/>
          <w:lang w:val="en-US"/>
        </w:rPr>
        <w:lastRenderedPageBreak/>
        <w:t>Security Headers:</w:t>
      </w:r>
      <w:r w:rsidRPr="00C10F9B">
        <w:rPr>
          <w:sz w:val="28"/>
          <w:szCs w:val="28"/>
          <w:lang w:val="en-US"/>
        </w:rPr>
        <w:t xml:space="preserve"> </w:t>
      </w:r>
      <w:r w:rsidRPr="00C10F9B">
        <w:rPr>
          <w:sz w:val="28"/>
          <w:szCs w:val="28"/>
        </w:rPr>
        <w:t>в</w:t>
      </w:r>
      <w:r w:rsidRPr="00C10F9B">
        <w:rPr>
          <w:sz w:val="28"/>
          <w:szCs w:val="28"/>
          <w:lang w:val="en-US"/>
        </w:rPr>
        <w:t xml:space="preserve"> HTTP-</w:t>
      </w:r>
      <w:r w:rsidRPr="00C10F9B">
        <w:rPr>
          <w:sz w:val="28"/>
          <w:szCs w:val="28"/>
        </w:rPr>
        <w:t>ответы</w:t>
      </w:r>
      <w:r w:rsidRPr="00C10F9B">
        <w:rPr>
          <w:sz w:val="28"/>
          <w:szCs w:val="28"/>
          <w:lang w:val="en-US"/>
        </w:rPr>
        <w:t xml:space="preserve"> </w:t>
      </w:r>
      <w:r w:rsidRPr="00C10F9B">
        <w:rPr>
          <w:sz w:val="28"/>
          <w:szCs w:val="28"/>
        </w:rPr>
        <w:t>добавлены</w:t>
      </w:r>
      <w:r w:rsidRPr="00C10F9B">
        <w:rPr>
          <w:sz w:val="28"/>
          <w:szCs w:val="28"/>
          <w:lang w:val="en-US"/>
        </w:rPr>
        <w:t xml:space="preserve"> </w:t>
      </w:r>
      <w:r w:rsidRPr="00C10F9B">
        <w:rPr>
          <w:sz w:val="28"/>
          <w:szCs w:val="28"/>
        </w:rPr>
        <w:t>заголовки</w:t>
      </w:r>
      <w:r w:rsidRPr="00C10F9B">
        <w:rPr>
          <w:sz w:val="28"/>
          <w:szCs w:val="28"/>
          <w:lang w:val="en-US"/>
        </w:rPr>
        <w:t xml:space="preserve"> Content-Security-Policy, X-Content-Type-Options: </w:t>
      </w:r>
      <w:proofErr w:type="spellStart"/>
      <w:r w:rsidRPr="00C10F9B">
        <w:rPr>
          <w:sz w:val="28"/>
          <w:szCs w:val="28"/>
          <w:lang w:val="en-US"/>
        </w:rPr>
        <w:t>nosniff</w:t>
      </w:r>
      <w:proofErr w:type="spellEnd"/>
      <w:r w:rsidRPr="00C10F9B">
        <w:rPr>
          <w:sz w:val="28"/>
          <w:szCs w:val="28"/>
          <w:lang w:val="en-US"/>
        </w:rPr>
        <w:t xml:space="preserve">, X-Frame-Options: DENY, Referrer-Policy: strict-origin-when-cross-origin, </w:t>
      </w:r>
      <w:r w:rsidRPr="00C10F9B">
        <w:rPr>
          <w:sz w:val="28"/>
          <w:szCs w:val="28"/>
        </w:rPr>
        <w:t>формирующие</w:t>
      </w:r>
      <w:r w:rsidRPr="00C10F9B">
        <w:rPr>
          <w:sz w:val="28"/>
          <w:szCs w:val="28"/>
          <w:lang w:val="en-US"/>
        </w:rPr>
        <w:t xml:space="preserve"> </w:t>
      </w:r>
      <w:r w:rsidRPr="00C10F9B">
        <w:rPr>
          <w:sz w:val="28"/>
          <w:szCs w:val="28"/>
        </w:rPr>
        <w:t>многоуровневый</w:t>
      </w:r>
      <w:r w:rsidRPr="00C10F9B">
        <w:rPr>
          <w:sz w:val="28"/>
          <w:szCs w:val="28"/>
          <w:lang w:val="en-US"/>
        </w:rPr>
        <w:t xml:space="preserve"> </w:t>
      </w:r>
      <w:r w:rsidRPr="00C10F9B">
        <w:rPr>
          <w:sz w:val="28"/>
          <w:szCs w:val="28"/>
        </w:rPr>
        <w:t>защитный</w:t>
      </w:r>
      <w:r w:rsidRPr="00C10F9B">
        <w:rPr>
          <w:sz w:val="28"/>
          <w:szCs w:val="28"/>
          <w:lang w:val="en-US"/>
        </w:rPr>
        <w:t xml:space="preserve"> </w:t>
      </w:r>
      <w:r w:rsidRPr="00C10F9B">
        <w:rPr>
          <w:sz w:val="28"/>
          <w:szCs w:val="28"/>
        </w:rPr>
        <w:t>периметр</w:t>
      </w:r>
      <w:r w:rsidRPr="00C10F9B">
        <w:rPr>
          <w:sz w:val="28"/>
          <w:szCs w:val="28"/>
          <w:lang w:val="en-US"/>
        </w:rPr>
        <w:t xml:space="preserve"> </w:t>
      </w:r>
      <w:r w:rsidRPr="00C10F9B">
        <w:rPr>
          <w:sz w:val="28"/>
          <w:szCs w:val="28"/>
        </w:rPr>
        <w:t>браузера</w:t>
      </w:r>
      <w:r w:rsidRPr="00C10F9B">
        <w:rPr>
          <w:sz w:val="28"/>
          <w:szCs w:val="28"/>
          <w:lang w:val="en-US"/>
        </w:rPr>
        <w:t>.</w:t>
      </w:r>
    </w:p>
    <w:p w14:paraId="1BEBD00D" w14:textId="1C67D9BA" w:rsidR="00F17896" w:rsidRPr="00C10F9B" w:rsidRDefault="00F17896" w:rsidP="00905417">
      <w:pPr>
        <w:pStyle w:val="ds-markdown-paragraph"/>
        <w:spacing w:line="360" w:lineRule="auto"/>
        <w:ind w:firstLine="709"/>
        <w:jc w:val="both"/>
        <w:rPr>
          <w:sz w:val="28"/>
          <w:szCs w:val="28"/>
        </w:rPr>
      </w:pPr>
      <w:r w:rsidRPr="00C10F9B">
        <w:rPr>
          <w:sz w:val="28"/>
          <w:szCs w:val="28"/>
        </w:rPr>
        <w:t>Реализованная система аутентификации и авторизации полностью соответствует функциональным требованиям (п. 1.4.1, п. 6), нефункциональным критериям безопасности и надёжности (п. 1.4.2, п. 3), а также нормативным ограничениям по обработке персональных данных. Архитектура обеспечивает баланс между строгостью контроля доступа и удобством пользовательского опыта, поддерживает масштабируемость при росте числа сотрудников и жителей, а также готова к прохождению аудитов информационной безопасности и интеграции с корпоративными системами управления идентификаторами (LDAP/Active Directory) на последующих этапах развития продукта.</w:t>
      </w:r>
    </w:p>
    <w:p w14:paraId="67219A2F" w14:textId="77777777" w:rsidR="00F17896" w:rsidRPr="00C10F9B" w:rsidRDefault="00AF4198" w:rsidP="00C10F9B">
      <w:pPr>
        <w:pStyle w:val="ds-markdown-paragraph"/>
        <w:spacing w:line="360" w:lineRule="auto"/>
        <w:ind w:firstLine="709"/>
        <w:jc w:val="both"/>
        <w:rPr>
          <w:rStyle w:val="a4"/>
          <w:sz w:val="28"/>
          <w:szCs w:val="28"/>
        </w:rPr>
      </w:pPr>
      <w:r w:rsidRPr="00C10F9B">
        <w:rPr>
          <w:rStyle w:val="a4"/>
          <w:sz w:val="28"/>
          <w:szCs w:val="28"/>
        </w:rPr>
        <w:t>2.4.2 Целостность и отказоустойчивость</w:t>
      </w:r>
    </w:p>
    <w:p w14:paraId="2A520D20" w14:textId="02DCAE91" w:rsidR="00F17896" w:rsidRPr="00C10F9B" w:rsidRDefault="00AF4198" w:rsidP="00C10F9B">
      <w:pPr>
        <w:pStyle w:val="ds-markdown-paragraph"/>
        <w:spacing w:line="360" w:lineRule="auto"/>
        <w:ind w:firstLine="709"/>
        <w:jc w:val="both"/>
        <w:rPr>
          <w:sz w:val="28"/>
          <w:szCs w:val="28"/>
        </w:rPr>
      </w:pPr>
      <w:r w:rsidRPr="00C10F9B">
        <w:rPr>
          <w:sz w:val="28"/>
          <w:szCs w:val="28"/>
        </w:rPr>
        <w:br/>
      </w:r>
      <w:r w:rsidR="00F17896" w:rsidRPr="00C10F9B">
        <w:rPr>
          <w:sz w:val="28"/>
          <w:szCs w:val="28"/>
        </w:rPr>
        <w:t xml:space="preserve">Обеспечение ссылочной, транзакционной и физической целостности данных, а также проектирование отказоустойчивой архитектуры хранения информации являются фундаментальными требованиями к любой корпоративной информационной системе, функционирующей в сфере жилищно-коммунального хозяйства. В условиях непрерывного накопления финансовых операций, показаний приборов учёта и диспетчерских обращений, любые потери, искажения или простои в доступе к данным могут привести к значительным финансовым убыткам, нарушению регламентных сроков предоставления коммунальных услуг и несоответствию требованиям контролирующих органов. Для минимизации данных рисков в проектируемой системе реализован комплексный механизм защиты на уровне СУБД Microsoft SQL Server 2019, сочетающий декларативные ограничения целостности, </w:t>
      </w:r>
      <w:r w:rsidR="00F17896" w:rsidRPr="00C10F9B">
        <w:rPr>
          <w:sz w:val="28"/>
          <w:szCs w:val="28"/>
        </w:rPr>
        <w:lastRenderedPageBreak/>
        <w:t>строгое управление транзакциями, регламентные процедуры резервного копирования и стратегии оперативного восстановления.</w:t>
      </w:r>
    </w:p>
    <w:p w14:paraId="28CE3FF8" w14:textId="77777777" w:rsidR="00F17896" w:rsidRPr="00C10F9B" w:rsidRDefault="00F17896" w:rsidP="00C10F9B">
      <w:pPr>
        <w:pStyle w:val="ds-markdown-paragraph"/>
        <w:spacing w:line="360" w:lineRule="auto"/>
        <w:ind w:firstLine="709"/>
        <w:jc w:val="both"/>
        <w:rPr>
          <w:sz w:val="28"/>
          <w:szCs w:val="28"/>
        </w:rPr>
      </w:pPr>
      <w:r w:rsidRPr="00C10F9B">
        <w:rPr>
          <w:b/>
          <w:bCs/>
          <w:sz w:val="28"/>
          <w:szCs w:val="28"/>
        </w:rPr>
        <w:t>Ссылочная и доменная целостность.</w:t>
      </w:r>
      <w:r w:rsidRPr="00C10F9B">
        <w:rPr>
          <w:sz w:val="28"/>
          <w:szCs w:val="28"/>
        </w:rPr>
        <w:t xml:space="preserve"> Ссылочная целостность базы данных </w:t>
      </w:r>
      <w:proofErr w:type="spellStart"/>
      <w:r w:rsidRPr="00C10F9B">
        <w:rPr>
          <w:sz w:val="28"/>
          <w:szCs w:val="28"/>
        </w:rPr>
        <w:t>uk_management</w:t>
      </w:r>
      <w:proofErr w:type="spellEnd"/>
      <w:r w:rsidRPr="00C10F9B">
        <w:rPr>
          <w:sz w:val="28"/>
          <w:szCs w:val="28"/>
        </w:rPr>
        <w:t xml:space="preserve"> обеспечивается системой внешних ключей (FOREIGN KEY), которые гарантируют существование всех связанных записей в родительских таблицах и предотвращают появление «висячих» ссылок при операциях модификации. Для большинства связей </w:t>
      </w:r>
      <w:proofErr w:type="gramStart"/>
      <w:r w:rsidRPr="00C10F9B">
        <w:rPr>
          <w:sz w:val="28"/>
          <w:szCs w:val="28"/>
        </w:rPr>
        <w:t>1:N</w:t>
      </w:r>
      <w:proofErr w:type="gramEnd"/>
      <w:r w:rsidRPr="00C10F9B">
        <w:rPr>
          <w:sz w:val="28"/>
          <w:szCs w:val="28"/>
        </w:rPr>
        <w:t xml:space="preserve"> настроена стратегия ON DELETE CASCADE, что автоматически удаляет зависимые операционные данные (показания, заявки, начисления, платежи) при ликвидации родительского объекта (лицевого счёта или дома), упрощая процессы архивации и реорганизации жилого фонда. Исключение составляет связь </w:t>
      </w:r>
      <w:proofErr w:type="spellStart"/>
      <w:r w:rsidRPr="00C10F9B">
        <w:rPr>
          <w:sz w:val="28"/>
          <w:szCs w:val="28"/>
        </w:rPr>
        <w:t>Request</w:t>
      </w:r>
      <w:proofErr w:type="spellEnd"/>
      <w:r w:rsidRPr="00C10F9B">
        <w:rPr>
          <w:sz w:val="28"/>
          <w:szCs w:val="28"/>
        </w:rPr>
        <w:t xml:space="preserve"> → </w:t>
      </w:r>
      <w:proofErr w:type="spellStart"/>
      <w:r w:rsidRPr="00C10F9B">
        <w:rPr>
          <w:sz w:val="28"/>
          <w:szCs w:val="28"/>
        </w:rPr>
        <w:t>RequestType</w:t>
      </w:r>
      <w:proofErr w:type="spellEnd"/>
      <w:r w:rsidRPr="00C10F9B">
        <w:rPr>
          <w:sz w:val="28"/>
          <w:szCs w:val="28"/>
        </w:rPr>
        <w:t xml:space="preserve">, где применяется ON DELETE RESTRICT, запрещающее удаление справочной категории до тех пор, пока она используется хотя бы в одной активной заявке. Дополнительно на уровне схемы СУБД внедрены доменные ограничения (CHECK </w:t>
      </w:r>
      <w:proofErr w:type="spellStart"/>
      <w:r w:rsidRPr="00C10F9B">
        <w:rPr>
          <w:sz w:val="28"/>
          <w:szCs w:val="28"/>
        </w:rPr>
        <w:t>Constraints</w:t>
      </w:r>
      <w:proofErr w:type="spellEnd"/>
      <w:r w:rsidRPr="00C10F9B">
        <w:rPr>
          <w:sz w:val="28"/>
          <w:szCs w:val="28"/>
        </w:rPr>
        <w:t>), жёстко регламентирующие допустимые значения критичных полей: статусы заявок ограничены перечнем ('New', '</w:t>
      </w:r>
      <w:proofErr w:type="spellStart"/>
      <w:r w:rsidRPr="00C10F9B">
        <w:rPr>
          <w:sz w:val="28"/>
          <w:szCs w:val="28"/>
        </w:rPr>
        <w:t>Assigned</w:t>
      </w:r>
      <w:proofErr w:type="spellEnd"/>
      <w:r w:rsidRPr="00C10F9B">
        <w:rPr>
          <w:sz w:val="28"/>
          <w:szCs w:val="28"/>
        </w:rPr>
        <w:t>', '</w:t>
      </w:r>
      <w:proofErr w:type="spellStart"/>
      <w:r w:rsidRPr="00C10F9B">
        <w:rPr>
          <w:sz w:val="28"/>
          <w:szCs w:val="28"/>
        </w:rPr>
        <w:t>InProgress</w:t>
      </w:r>
      <w:proofErr w:type="spellEnd"/>
      <w:r w:rsidRPr="00C10F9B">
        <w:rPr>
          <w:sz w:val="28"/>
          <w:szCs w:val="28"/>
        </w:rPr>
        <w:t>', '</w:t>
      </w:r>
      <w:proofErr w:type="spellStart"/>
      <w:r w:rsidRPr="00C10F9B">
        <w:rPr>
          <w:sz w:val="28"/>
          <w:szCs w:val="28"/>
        </w:rPr>
        <w:t>Completed</w:t>
      </w:r>
      <w:proofErr w:type="spellEnd"/>
      <w:r w:rsidRPr="00C10F9B">
        <w:rPr>
          <w:sz w:val="28"/>
          <w:szCs w:val="28"/>
        </w:rPr>
        <w:t>', '</w:t>
      </w:r>
      <w:proofErr w:type="spellStart"/>
      <w:r w:rsidRPr="00C10F9B">
        <w:rPr>
          <w:sz w:val="28"/>
          <w:szCs w:val="28"/>
        </w:rPr>
        <w:t>Closed</w:t>
      </w:r>
      <w:proofErr w:type="spellEnd"/>
      <w:r w:rsidRPr="00C10F9B">
        <w:rPr>
          <w:sz w:val="28"/>
          <w:szCs w:val="28"/>
        </w:rPr>
        <w:t>', '</w:t>
      </w:r>
      <w:proofErr w:type="spellStart"/>
      <w:r w:rsidRPr="00C10F9B">
        <w:rPr>
          <w:sz w:val="28"/>
          <w:szCs w:val="28"/>
        </w:rPr>
        <w:t>Rejected</w:t>
      </w:r>
      <w:proofErr w:type="spellEnd"/>
      <w:r w:rsidRPr="00C10F9B">
        <w:rPr>
          <w:sz w:val="28"/>
          <w:szCs w:val="28"/>
        </w:rPr>
        <w:t>'), типы услуг приборов учёта — ('</w:t>
      </w:r>
      <w:proofErr w:type="spellStart"/>
      <w:r w:rsidRPr="00C10F9B">
        <w:rPr>
          <w:sz w:val="28"/>
          <w:szCs w:val="28"/>
        </w:rPr>
        <w:t>ColdWater</w:t>
      </w:r>
      <w:proofErr w:type="spellEnd"/>
      <w:r w:rsidRPr="00C10F9B">
        <w:rPr>
          <w:sz w:val="28"/>
          <w:szCs w:val="28"/>
        </w:rPr>
        <w:t>', '</w:t>
      </w:r>
      <w:proofErr w:type="spellStart"/>
      <w:r w:rsidRPr="00C10F9B">
        <w:rPr>
          <w:sz w:val="28"/>
          <w:szCs w:val="28"/>
        </w:rPr>
        <w:t>HotWater</w:t>
      </w:r>
      <w:proofErr w:type="spellEnd"/>
      <w:r w:rsidRPr="00C10F9B">
        <w:rPr>
          <w:sz w:val="28"/>
          <w:szCs w:val="28"/>
        </w:rPr>
        <w:t>', '</w:t>
      </w:r>
      <w:proofErr w:type="spellStart"/>
      <w:r w:rsidRPr="00C10F9B">
        <w:rPr>
          <w:sz w:val="28"/>
          <w:szCs w:val="28"/>
        </w:rPr>
        <w:t>Electricity</w:t>
      </w:r>
      <w:proofErr w:type="spellEnd"/>
      <w:r w:rsidRPr="00C10F9B">
        <w:rPr>
          <w:sz w:val="28"/>
          <w:szCs w:val="28"/>
        </w:rPr>
        <w:t>', '</w:t>
      </w:r>
      <w:proofErr w:type="spellStart"/>
      <w:r w:rsidRPr="00C10F9B">
        <w:rPr>
          <w:sz w:val="28"/>
          <w:szCs w:val="28"/>
        </w:rPr>
        <w:t>Heating</w:t>
      </w:r>
      <w:proofErr w:type="spellEnd"/>
      <w:r w:rsidRPr="00C10F9B">
        <w:rPr>
          <w:sz w:val="28"/>
          <w:szCs w:val="28"/>
        </w:rPr>
        <w:t>', 'Gas'), оценки качества работ — диапазоном от 1 до 5, а источники ввода показаний — значениями ('</w:t>
      </w:r>
      <w:proofErr w:type="spellStart"/>
      <w:r w:rsidRPr="00C10F9B">
        <w:rPr>
          <w:sz w:val="28"/>
          <w:szCs w:val="28"/>
        </w:rPr>
        <w:t>Resident</w:t>
      </w:r>
      <w:proofErr w:type="spellEnd"/>
      <w:r w:rsidRPr="00C10F9B">
        <w:rPr>
          <w:sz w:val="28"/>
          <w:szCs w:val="28"/>
        </w:rPr>
        <w:t>', '</w:t>
      </w:r>
      <w:proofErr w:type="spellStart"/>
      <w:r w:rsidRPr="00C10F9B">
        <w:rPr>
          <w:sz w:val="28"/>
          <w:szCs w:val="28"/>
        </w:rPr>
        <w:t>Controller</w:t>
      </w:r>
      <w:proofErr w:type="spellEnd"/>
      <w:r w:rsidRPr="00C10F9B">
        <w:rPr>
          <w:sz w:val="28"/>
          <w:szCs w:val="28"/>
        </w:rPr>
        <w:t>', '</w:t>
      </w:r>
      <w:proofErr w:type="spellStart"/>
      <w:r w:rsidRPr="00C10F9B">
        <w:rPr>
          <w:sz w:val="28"/>
          <w:szCs w:val="28"/>
        </w:rPr>
        <w:t>Automatic</w:t>
      </w:r>
      <w:proofErr w:type="spellEnd"/>
      <w:r w:rsidRPr="00C10F9B">
        <w:rPr>
          <w:sz w:val="28"/>
          <w:szCs w:val="28"/>
        </w:rPr>
        <w:t>'). Данные ограничения предотвращают ввод логически некорректной информации на этапе вставки или обновления записей, обеспечивая дополнительный уровень защиты помимо клиентской и серверной валидации в коде приложения.</w:t>
      </w:r>
    </w:p>
    <w:p w14:paraId="771B56F3" w14:textId="0B78E18B" w:rsidR="00AF4198" w:rsidRPr="00C10F9B" w:rsidRDefault="00AF4198" w:rsidP="00C10F9B">
      <w:pPr>
        <w:pStyle w:val="ds-markdown-paragraph"/>
        <w:spacing w:line="360" w:lineRule="auto"/>
        <w:ind w:firstLine="709"/>
        <w:jc w:val="both"/>
        <w:rPr>
          <w:sz w:val="28"/>
          <w:szCs w:val="28"/>
        </w:rPr>
      </w:pPr>
    </w:p>
    <w:p w14:paraId="0281776D" w14:textId="38FB7748" w:rsidR="009936F9" w:rsidRPr="00C10F9B" w:rsidRDefault="009936F9" w:rsidP="00905417">
      <w:pPr>
        <w:pStyle w:val="ds-markdown-paragraph"/>
        <w:spacing w:line="360" w:lineRule="auto"/>
        <w:ind w:firstLine="709"/>
        <w:jc w:val="center"/>
        <w:rPr>
          <w:sz w:val="28"/>
          <w:szCs w:val="28"/>
        </w:rPr>
      </w:pPr>
      <w:r w:rsidRPr="00C10F9B">
        <w:rPr>
          <w:noProof/>
          <w:sz w:val="28"/>
          <w:szCs w:val="28"/>
        </w:rPr>
        <w:lastRenderedPageBreak/>
        <w:drawing>
          <wp:inline distT="0" distB="0" distL="0" distR="0" wp14:anchorId="221BC66C" wp14:editId="7CB5E9FC">
            <wp:extent cx="4524375" cy="1869237"/>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568263" cy="1887369"/>
                    </a:xfrm>
                    <a:prstGeom prst="rect">
                      <a:avLst/>
                    </a:prstGeom>
                  </pic:spPr>
                </pic:pic>
              </a:graphicData>
            </a:graphic>
          </wp:inline>
        </w:drawing>
      </w:r>
    </w:p>
    <w:p w14:paraId="6EE39778" w14:textId="6F8480FC" w:rsidR="00AF4198" w:rsidRPr="00C10F9B" w:rsidRDefault="00AF4198" w:rsidP="00905417">
      <w:pPr>
        <w:pStyle w:val="ds-markdown-paragraph"/>
        <w:spacing w:line="360" w:lineRule="auto"/>
        <w:ind w:firstLine="709"/>
        <w:jc w:val="center"/>
        <w:rPr>
          <w:sz w:val="28"/>
          <w:szCs w:val="28"/>
        </w:rPr>
      </w:pPr>
      <w:r w:rsidRPr="00C10F9B">
        <w:rPr>
          <w:rStyle w:val="a4"/>
          <w:sz w:val="28"/>
          <w:szCs w:val="28"/>
        </w:rPr>
        <w:t>Рисунок 2</w:t>
      </w:r>
      <w:r w:rsidR="009936F9" w:rsidRPr="00C10F9B">
        <w:rPr>
          <w:rStyle w:val="a4"/>
          <w:sz w:val="28"/>
          <w:szCs w:val="28"/>
        </w:rPr>
        <w:t>3</w:t>
      </w:r>
      <w:r w:rsidRPr="00C10F9B">
        <w:rPr>
          <w:rStyle w:val="a4"/>
          <w:sz w:val="28"/>
          <w:szCs w:val="28"/>
        </w:rPr>
        <w:t xml:space="preserve"> – Настройка проверочных ограничений в SSMS</w:t>
      </w:r>
      <w:r w:rsidRPr="00C10F9B">
        <w:rPr>
          <w:sz w:val="28"/>
          <w:szCs w:val="28"/>
        </w:rPr>
        <w:br/>
      </w:r>
    </w:p>
    <w:p w14:paraId="745A9784" w14:textId="77777777" w:rsidR="00F17896" w:rsidRPr="00C10F9B" w:rsidRDefault="00F17896" w:rsidP="00C10F9B">
      <w:pPr>
        <w:pStyle w:val="ds-markdown-paragraph"/>
        <w:spacing w:line="360" w:lineRule="auto"/>
        <w:ind w:firstLine="709"/>
        <w:jc w:val="both"/>
        <w:rPr>
          <w:sz w:val="28"/>
          <w:szCs w:val="28"/>
        </w:rPr>
      </w:pPr>
      <w:r w:rsidRPr="00C10F9B">
        <w:rPr>
          <w:b/>
          <w:bCs/>
          <w:sz w:val="28"/>
          <w:szCs w:val="28"/>
        </w:rPr>
        <w:t>Транзакционная целостность и управление параллелизмом.</w:t>
      </w:r>
      <w:r w:rsidRPr="00C10F9B">
        <w:rPr>
          <w:sz w:val="28"/>
          <w:szCs w:val="28"/>
        </w:rPr>
        <w:t xml:space="preserve"> Транзакционная целостность реализуется через строгое соблюдение принципов ACID (</w:t>
      </w:r>
      <w:proofErr w:type="spellStart"/>
      <w:r w:rsidRPr="00C10F9B">
        <w:rPr>
          <w:sz w:val="28"/>
          <w:szCs w:val="28"/>
        </w:rPr>
        <w:t>Atomicity</w:t>
      </w:r>
      <w:proofErr w:type="spellEnd"/>
      <w:r w:rsidRPr="00C10F9B">
        <w:rPr>
          <w:sz w:val="28"/>
          <w:szCs w:val="28"/>
        </w:rPr>
        <w:t xml:space="preserve">, </w:t>
      </w:r>
      <w:proofErr w:type="spellStart"/>
      <w:r w:rsidRPr="00C10F9B">
        <w:rPr>
          <w:sz w:val="28"/>
          <w:szCs w:val="28"/>
        </w:rPr>
        <w:t>Consistency</w:t>
      </w:r>
      <w:proofErr w:type="spellEnd"/>
      <w:r w:rsidRPr="00C10F9B">
        <w:rPr>
          <w:sz w:val="28"/>
          <w:szCs w:val="28"/>
        </w:rPr>
        <w:t xml:space="preserve">, </w:t>
      </w:r>
      <w:proofErr w:type="spellStart"/>
      <w:r w:rsidRPr="00C10F9B">
        <w:rPr>
          <w:sz w:val="28"/>
          <w:szCs w:val="28"/>
        </w:rPr>
        <w:t>Isolation</w:t>
      </w:r>
      <w:proofErr w:type="spellEnd"/>
      <w:r w:rsidRPr="00C10F9B">
        <w:rPr>
          <w:sz w:val="28"/>
          <w:szCs w:val="28"/>
        </w:rPr>
        <w:t xml:space="preserve">, </w:t>
      </w:r>
      <w:proofErr w:type="spellStart"/>
      <w:r w:rsidRPr="00C10F9B">
        <w:rPr>
          <w:sz w:val="28"/>
          <w:szCs w:val="28"/>
        </w:rPr>
        <w:t>Durability</w:t>
      </w:r>
      <w:proofErr w:type="spellEnd"/>
      <w:r w:rsidRPr="00C10F9B">
        <w:rPr>
          <w:sz w:val="28"/>
          <w:szCs w:val="28"/>
        </w:rPr>
        <w:t xml:space="preserve">) на уровне СУБД. Все критичные операции модификации данных, включая передачу показаний, изменение статусов заявок, финансовые начисления и регистрацию платежей, выполняются в рамках единой явной или неявной транзакции. При возникновении любого исключения (нарушение уникальности, конфликт блокировок, аппаратный сбой, ошибка валидации) инициируется автоматический откат (ROLLBACK), который возвращает базу данных в согласованное состояние, исключая частичное сохранение изменений. Для оптимизации параллельного доступа множества пользователей (диспетчеров, бухгалтеров, жителей) активирован режим изоляции транзакций READ COMMITTED SNAPSHOT (RCSI), который использует </w:t>
      </w:r>
      <w:proofErr w:type="spellStart"/>
      <w:r w:rsidRPr="00C10F9B">
        <w:rPr>
          <w:sz w:val="28"/>
          <w:szCs w:val="28"/>
        </w:rPr>
        <w:t>версионирование</w:t>
      </w:r>
      <w:proofErr w:type="spellEnd"/>
      <w:r w:rsidRPr="00C10F9B">
        <w:rPr>
          <w:sz w:val="28"/>
          <w:szCs w:val="28"/>
        </w:rPr>
        <w:t xml:space="preserve"> строк вместо блокировок при чтении данных. Это существенно снижает вероятность взаимоблокировок (</w:t>
      </w:r>
      <w:proofErr w:type="spellStart"/>
      <w:r w:rsidRPr="00C10F9B">
        <w:rPr>
          <w:sz w:val="28"/>
          <w:szCs w:val="28"/>
        </w:rPr>
        <w:t>deadlocks</w:t>
      </w:r>
      <w:proofErr w:type="spellEnd"/>
      <w:r w:rsidRPr="00C10F9B">
        <w:rPr>
          <w:sz w:val="28"/>
          <w:szCs w:val="28"/>
        </w:rPr>
        <w:t xml:space="preserve">), предотвращает явление «грязного чтения» и обеспечивает высокую пропускную способность системы при одновременной обработке сотен запросов в секунду. Пул соединений ADO.NET настроен с параметрами Connection </w:t>
      </w:r>
      <w:proofErr w:type="spellStart"/>
      <w:r w:rsidRPr="00C10F9B">
        <w:rPr>
          <w:sz w:val="28"/>
          <w:szCs w:val="28"/>
        </w:rPr>
        <w:t>Resiliency</w:t>
      </w:r>
      <w:proofErr w:type="spellEnd"/>
      <w:r w:rsidRPr="00C10F9B">
        <w:rPr>
          <w:sz w:val="28"/>
          <w:szCs w:val="28"/>
        </w:rPr>
        <w:t xml:space="preserve"> и автоматическими повторными попытками (</w:t>
      </w:r>
      <w:proofErr w:type="spellStart"/>
      <w:r w:rsidRPr="00C10F9B">
        <w:rPr>
          <w:sz w:val="28"/>
          <w:szCs w:val="28"/>
        </w:rPr>
        <w:t>retry</w:t>
      </w:r>
      <w:proofErr w:type="spellEnd"/>
      <w:r w:rsidRPr="00C10F9B">
        <w:rPr>
          <w:sz w:val="28"/>
          <w:szCs w:val="28"/>
        </w:rPr>
        <w:t xml:space="preserve"> </w:t>
      </w:r>
      <w:proofErr w:type="spellStart"/>
      <w:r w:rsidRPr="00C10F9B">
        <w:rPr>
          <w:sz w:val="28"/>
          <w:szCs w:val="28"/>
        </w:rPr>
        <w:t>logic</w:t>
      </w:r>
      <w:proofErr w:type="spellEnd"/>
      <w:r w:rsidRPr="00C10F9B">
        <w:rPr>
          <w:sz w:val="28"/>
          <w:szCs w:val="28"/>
        </w:rPr>
        <w:t xml:space="preserve">) при возникновении временных сетевых </w:t>
      </w:r>
      <w:r w:rsidRPr="00C10F9B">
        <w:rPr>
          <w:sz w:val="28"/>
          <w:szCs w:val="28"/>
        </w:rPr>
        <w:lastRenderedPageBreak/>
        <w:t>ошибок или тайм-аутов, что повышает устойчивость клиент-серверного взаимодействия в условиях нестабильной инфраструктуры.</w:t>
      </w:r>
    </w:p>
    <w:p w14:paraId="5273949E" w14:textId="77777777" w:rsidR="00F17896" w:rsidRPr="00C10F9B" w:rsidRDefault="00F17896" w:rsidP="00C10F9B">
      <w:pPr>
        <w:pStyle w:val="ds-markdown-paragraph"/>
        <w:spacing w:line="360" w:lineRule="auto"/>
        <w:ind w:firstLine="709"/>
        <w:jc w:val="both"/>
        <w:rPr>
          <w:sz w:val="28"/>
          <w:szCs w:val="28"/>
        </w:rPr>
      </w:pPr>
      <w:r w:rsidRPr="00C10F9B">
        <w:rPr>
          <w:b/>
          <w:bCs/>
          <w:sz w:val="28"/>
          <w:szCs w:val="28"/>
        </w:rPr>
        <w:t>Стратегия резервного копирования и восстановления.</w:t>
      </w:r>
      <w:r w:rsidRPr="00C10F9B">
        <w:rPr>
          <w:sz w:val="28"/>
          <w:szCs w:val="28"/>
        </w:rPr>
        <w:t xml:space="preserve"> Отказоустойчивость и гарантированное восстановление информации обеспечиваются многоуровневой схемой бэкапов, реализованной через встроенный планировщик SQL Server Agent. Система использует комбинированный подход, балансирующий между скоростью выполнения, потребляемыми ресурсами и точностью восстановления:</w:t>
      </w:r>
    </w:p>
    <w:p w14:paraId="3719605E" w14:textId="77777777" w:rsidR="00F17896" w:rsidRPr="00C10F9B" w:rsidRDefault="00F17896" w:rsidP="00C10F9B">
      <w:pPr>
        <w:pStyle w:val="ds-markdown-paragraph"/>
        <w:numPr>
          <w:ilvl w:val="0"/>
          <w:numId w:val="46"/>
        </w:numPr>
        <w:spacing w:line="360" w:lineRule="auto"/>
        <w:ind w:firstLine="709"/>
        <w:jc w:val="both"/>
        <w:rPr>
          <w:sz w:val="28"/>
          <w:szCs w:val="28"/>
        </w:rPr>
      </w:pPr>
      <w:r w:rsidRPr="00C10F9B">
        <w:rPr>
          <w:b/>
          <w:bCs/>
          <w:sz w:val="28"/>
          <w:szCs w:val="28"/>
        </w:rPr>
        <w:t xml:space="preserve">Полное резервное копирование (Full </w:t>
      </w:r>
      <w:proofErr w:type="spellStart"/>
      <w:r w:rsidRPr="00C10F9B">
        <w:rPr>
          <w:b/>
          <w:bCs/>
          <w:sz w:val="28"/>
          <w:szCs w:val="28"/>
        </w:rPr>
        <w:t>Backup</w:t>
      </w:r>
      <w:proofErr w:type="spellEnd"/>
      <w:r w:rsidRPr="00C10F9B">
        <w:rPr>
          <w:b/>
          <w:bCs/>
          <w:sz w:val="28"/>
          <w:szCs w:val="28"/>
        </w:rPr>
        <w:t>):</w:t>
      </w:r>
      <w:r w:rsidRPr="00C10F9B">
        <w:rPr>
          <w:sz w:val="28"/>
          <w:szCs w:val="28"/>
        </w:rPr>
        <w:t xml:space="preserve"> выполняется ежедневно в ночное время (например, в 02:00), создаёт полную копию всех файлов данных и журнала транзакций. Служит базовой точкой восстановления и выполняется с автоматическим сжатием для оптимизации дискового пространства.</w:t>
      </w:r>
    </w:p>
    <w:p w14:paraId="6392D05C" w14:textId="77777777" w:rsidR="00F17896" w:rsidRPr="00C10F9B" w:rsidRDefault="00F17896" w:rsidP="00C10F9B">
      <w:pPr>
        <w:pStyle w:val="ds-markdown-paragraph"/>
        <w:numPr>
          <w:ilvl w:val="0"/>
          <w:numId w:val="46"/>
        </w:numPr>
        <w:spacing w:line="360" w:lineRule="auto"/>
        <w:ind w:firstLine="709"/>
        <w:jc w:val="both"/>
        <w:rPr>
          <w:sz w:val="28"/>
          <w:szCs w:val="28"/>
        </w:rPr>
      </w:pPr>
      <w:r w:rsidRPr="00C10F9B">
        <w:rPr>
          <w:b/>
          <w:bCs/>
          <w:sz w:val="28"/>
          <w:szCs w:val="28"/>
        </w:rPr>
        <w:t>Дифференциальное копирование (</w:t>
      </w:r>
      <w:proofErr w:type="spellStart"/>
      <w:r w:rsidRPr="00C10F9B">
        <w:rPr>
          <w:b/>
          <w:bCs/>
          <w:sz w:val="28"/>
          <w:szCs w:val="28"/>
        </w:rPr>
        <w:t>Differential</w:t>
      </w:r>
      <w:proofErr w:type="spellEnd"/>
      <w:r w:rsidRPr="00C10F9B">
        <w:rPr>
          <w:b/>
          <w:bCs/>
          <w:sz w:val="28"/>
          <w:szCs w:val="28"/>
        </w:rPr>
        <w:t xml:space="preserve"> </w:t>
      </w:r>
      <w:proofErr w:type="spellStart"/>
      <w:r w:rsidRPr="00C10F9B">
        <w:rPr>
          <w:b/>
          <w:bCs/>
          <w:sz w:val="28"/>
          <w:szCs w:val="28"/>
        </w:rPr>
        <w:t>Backup</w:t>
      </w:r>
      <w:proofErr w:type="spellEnd"/>
      <w:r w:rsidRPr="00C10F9B">
        <w:rPr>
          <w:b/>
          <w:bCs/>
          <w:sz w:val="28"/>
          <w:szCs w:val="28"/>
        </w:rPr>
        <w:t>):</w:t>
      </w:r>
      <w:r w:rsidRPr="00C10F9B">
        <w:rPr>
          <w:sz w:val="28"/>
          <w:szCs w:val="28"/>
        </w:rPr>
        <w:t xml:space="preserve"> запускается каждые 4 часа, фиксирует только изменения, произошедшие с момента последнего полного бэкапа. Ускоряет процесс восстановления, уменьшая объём данных для применения и снижая нагрузку на дисковую подсистему.</w:t>
      </w:r>
    </w:p>
    <w:p w14:paraId="12504DF0" w14:textId="77777777" w:rsidR="00F17896" w:rsidRPr="00C10F9B" w:rsidRDefault="00F17896" w:rsidP="00C10F9B">
      <w:pPr>
        <w:pStyle w:val="ds-markdown-paragraph"/>
        <w:numPr>
          <w:ilvl w:val="0"/>
          <w:numId w:val="46"/>
        </w:numPr>
        <w:spacing w:line="360" w:lineRule="auto"/>
        <w:ind w:firstLine="709"/>
        <w:jc w:val="both"/>
        <w:rPr>
          <w:sz w:val="28"/>
          <w:szCs w:val="28"/>
        </w:rPr>
      </w:pPr>
      <w:r w:rsidRPr="00C10F9B">
        <w:rPr>
          <w:b/>
          <w:bCs/>
          <w:sz w:val="28"/>
          <w:szCs w:val="28"/>
        </w:rPr>
        <w:t>Копирование журнала транзакций (</w:t>
      </w:r>
      <w:proofErr w:type="spellStart"/>
      <w:r w:rsidRPr="00C10F9B">
        <w:rPr>
          <w:b/>
          <w:bCs/>
          <w:sz w:val="28"/>
          <w:szCs w:val="28"/>
        </w:rPr>
        <w:t>Transaction</w:t>
      </w:r>
      <w:proofErr w:type="spellEnd"/>
      <w:r w:rsidRPr="00C10F9B">
        <w:rPr>
          <w:b/>
          <w:bCs/>
          <w:sz w:val="28"/>
          <w:szCs w:val="28"/>
        </w:rPr>
        <w:t xml:space="preserve"> </w:t>
      </w:r>
      <w:proofErr w:type="spellStart"/>
      <w:r w:rsidRPr="00C10F9B">
        <w:rPr>
          <w:b/>
          <w:bCs/>
          <w:sz w:val="28"/>
          <w:szCs w:val="28"/>
        </w:rPr>
        <w:t>Log</w:t>
      </w:r>
      <w:proofErr w:type="spellEnd"/>
      <w:r w:rsidRPr="00C10F9B">
        <w:rPr>
          <w:b/>
          <w:bCs/>
          <w:sz w:val="28"/>
          <w:szCs w:val="28"/>
        </w:rPr>
        <w:t xml:space="preserve"> </w:t>
      </w:r>
      <w:proofErr w:type="spellStart"/>
      <w:r w:rsidRPr="00C10F9B">
        <w:rPr>
          <w:b/>
          <w:bCs/>
          <w:sz w:val="28"/>
          <w:szCs w:val="28"/>
        </w:rPr>
        <w:t>Backup</w:t>
      </w:r>
      <w:proofErr w:type="spellEnd"/>
      <w:r w:rsidRPr="00C10F9B">
        <w:rPr>
          <w:b/>
          <w:bCs/>
          <w:sz w:val="28"/>
          <w:szCs w:val="28"/>
        </w:rPr>
        <w:t>):</w:t>
      </w:r>
      <w:r w:rsidRPr="00C10F9B">
        <w:rPr>
          <w:sz w:val="28"/>
          <w:szCs w:val="28"/>
        </w:rPr>
        <w:t xml:space="preserve"> выполняется каждые 30 минут, сохраняет все зафиксированные транзакции. Позволяет восстановить базу данных на любой произвольный момент времени (Point-</w:t>
      </w:r>
      <w:proofErr w:type="spellStart"/>
      <w:r w:rsidRPr="00C10F9B">
        <w:rPr>
          <w:sz w:val="28"/>
          <w:szCs w:val="28"/>
        </w:rPr>
        <w:t>in</w:t>
      </w:r>
      <w:proofErr w:type="spellEnd"/>
      <w:r w:rsidRPr="00C10F9B">
        <w:rPr>
          <w:sz w:val="28"/>
          <w:szCs w:val="28"/>
        </w:rPr>
        <w:t>-Time Recovery) с точностью до 30 минут, что критически важно для финансовых операций, учёта показаний и аудита действий.</w:t>
      </w:r>
    </w:p>
    <w:p w14:paraId="4C4BBF58" w14:textId="69DE58B7" w:rsidR="00AF4198" w:rsidRPr="00C10F9B" w:rsidRDefault="00F17896" w:rsidP="00905417">
      <w:pPr>
        <w:pStyle w:val="ds-markdown-paragraph"/>
        <w:spacing w:line="360" w:lineRule="auto"/>
        <w:ind w:firstLine="709"/>
        <w:jc w:val="both"/>
        <w:rPr>
          <w:sz w:val="28"/>
          <w:szCs w:val="28"/>
        </w:rPr>
      </w:pPr>
      <w:r w:rsidRPr="00C10F9B">
        <w:rPr>
          <w:sz w:val="28"/>
          <w:szCs w:val="28"/>
        </w:rPr>
        <w:t xml:space="preserve">Все резервные копии шифруются алгоритмом AES-256, верифицируются на предмет целостности и переносятся на внешнее хранилище или облачный архив в соответствии с политикой хранения данных (правило 3-2-1: 3 копии, 2 разных носителя, 1 вне площадки). Регулярно </w:t>
      </w:r>
      <w:r w:rsidRPr="00C10F9B">
        <w:rPr>
          <w:sz w:val="28"/>
          <w:szCs w:val="28"/>
        </w:rPr>
        <w:lastRenderedPageBreak/>
        <w:t>(еженедельно) выполняется служебная проверка физической и логической целостности базы данных командой DBCC CHECKDB, а логи операций копирования и верификации направляются в систему мониторинга для своевременного оповещения администратора о возможных сбоях или деградации производительности подсистемы ввода-вывода.</w:t>
      </w:r>
    </w:p>
    <w:p w14:paraId="7338E578" w14:textId="7F33B3AC" w:rsidR="00602190" w:rsidRPr="00C10F9B" w:rsidRDefault="00602190" w:rsidP="00905417">
      <w:pPr>
        <w:pStyle w:val="ds-markdown-paragraph"/>
        <w:spacing w:line="360" w:lineRule="auto"/>
        <w:ind w:firstLine="709"/>
        <w:jc w:val="center"/>
        <w:rPr>
          <w:sz w:val="28"/>
          <w:szCs w:val="28"/>
        </w:rPr>
      </w:pPr>
      <w:r w:rsidRPr="00C10F9B">
        <w:rPr>
          <w:noProof/>
          <w:sz w:val="28"/>
          <w:szCs w:val="28"/>
        </w:rPr>
        <w:drawing>
          <wp:inline distT="0" distB="0" distL="0" distR="0" wp14:anchorId="7D80BFAC" wp14:editId="4AA7D2C7">
            <wp:extent cx="3829050" cy="3569551"/>
            <wp:effectExtent l="0" t="0" r="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834084" cy="3574244"/>
                    </a:xfrm>
                    <a:prstGeom prst="rect">
                      <a:avLst/>
                    </a:prstGeom>
                  </pic:spPr>
                </pic:pic>
              </a:graphicData>
            </a:graphic>
          </wp:inline>
        </w:drawing>
      </w:r>
    </w:p>
    <w:p w14:paraId="0B70EA9E" w14:textId="77777777" w:rsidR="00F17896" w:rsidRPr="00C10F9B" w:rsidRDefault="00AF4198" w:rsidP="00C10F9B">
      <w:pPr>
        <w:pStyle w:val="ds-markdown-paragraph"/>
        <w:spacing w:line="360" w:lineRule="auto"/>
        <w:ind w:firstLine="709"/>
        <w:jc w:val="both"/>
        <w:rPr>
          <w:rStyle w:val="a4"/>
          <w:sz w:val="28"/>
          <w:szCs w:val="28"/>
        </w:rPr>
      </w:pPr>
      <w:r w:rsidRPr="00C10F9B">
        <w:rPr>
          <w:rStyle w:val="a4"/>
          <w:sz w:val="28"/>
          <w:szCs w:val="28"/>
        </w:rPr>
        <w:t>Рисунок 29 – План обслуживания SQL Server: резервное копирование БД</w:t>
      </w:r>
    </w:p>
    <w:p w14:paraId="56BF020F" w14:textId="77777777" w:rsidR="00F17896" w:rsidRPr="00C10F9B" w:rsidRDefault="00F17896" w:rsidP="00C10F9B">
      <w:pPr>
        <w:pStyle w:val="ds-markdown-paragraph"/>
        <w:spacing w:line="360" w:lineRule="auto"/>
        <w:ind w:firstLine="709"/>
        <w:jc w:val="both"/>
        <w:rPr>
          <w:sz w:val="28"/>
          <w:szCs w:val="28"/>
        </w:rPr>
      </w:pPr>
      <w:r w:rsidRPr="00C10F9B">
        <w:rPr>
          <w:b/>
          <w:bCs/>
          <w:sz w:val="28"/>
          <w:szCs w:val="28"/>
        </w:rPr>
        <w:t>Высокая доступность и мониторинг инфраструктуры.</w:t>
      </w:r>
      <w:r w:rsidRPr="00C10F9B">
        <w:rPr>
          <w:sz w:val="28"/>
          <w:szCs w:val="28"/>
        </w:rPr>
        <w:t xml:space="preserve"> Для обеспечения непрерывности бизнес-процессов в случае аппаратных отказов серверного оборудования или сетевых инцидентов архитектура системы предусматривает возможность развёртывания </w:t>
      </w:r>
      <w:proofErr w:type="spellStart"/>
      <w:r w:rsidRPr="00C10F9B">
        <w:rPr>
          <w:sz w:val="28"/>
          <w:szCs w:val="28"/>
        </w:rPr>
        <w:t>высокодоступной</w:t>
      </w:r>
      <w:proofErr w:type="spellEnd"/>
      <w:r w:rsidRPr="00C10F9B">
        <w:rPr>
          <w:sz w:val="28"/>
          <w:szCs w:val="28"/>
        </w:rPr>
        <w:t xml:space="preserve"> конфигурации на базе технологии Always On </w:t>
      </w:r>
      <w:proofErr w:type="spellStart"/>
      <w:r w:rsidRPr="00C10F9B">
        <w:rPr>
          <w:sz w:val="28"/>
          <w:szCs w:val="28"/>
        </w:rPr>
        <w:t>Availability</w:t>
      </w:r>
      <w:proofErr w:type="spellEnd"/>
      <w:r w:rsidRPr="00C10F9B">
        <w:rPr>
          <w:sz w:val="28"/>
          <w:szCs w:val="28"/>
        </w:rPr>
        <w:t xml:space="preserve"> </w:t>
      </w:r>
      <w:proofErr w:type="spellStart"/>
      <w:r w:rsidRPr="00C10F9B">
        <w:rPr>
          <w:sz w:val="28"/>
          <w:szCs w:val="28"/>
        </w:rPr>
        <w:t>Groups</w:t>
      </w:r>
      <w:proofErr w:type="spellEnd"/>
      <w:r w:rsidRPr="00C10F9B">
        <w:rPr>
          <w:sz w:val="28"/>
          <w:szCs w:val="28"/>
        </w:rPr>
        <w:t xml:space="preserve"> (в редакциях SQL Server Standard/Enterprise). Данная технология обеспечивает автоматическое переключение на резервный узел (</w:t>
      </w:r>
      <w:proofErr w:type="spellStart"/>
      <w:r w:rsidRPr="00C10F9B">
        <w:rPr>
          <w:sz w:val="28"/>
          <w:szCs w:val="28"/>
        </w:rPr>
        <w:t>failover</w:t>
      </w:r>
      <w:proofErr w:type="spellEnd"/>
      <w:r w:rsidRPr="00C10F9B">
        <w:rPr>
          <w:sz w:val="28"/>
          <w:szCs w:val="28"/>
        </w:rPr>
        <w:t xml:space="preserve">) при обнаружении недоступности первичного сервера, сохраняя сессионные данные и минимизируя время простоя (целевой показатель RTO ≤ 30 минут, RPO ≤ 15 </w:t>
      </w:r>
      <w:r w:rsidRPr="00C10F9B">
        <w:rPr>
          <w:sz w:val="28"/>
          <w:szCs w:val="28"/>
        </w:rPr>
        <w:lastRenderedPageBreak/>
        <w:t xml:space="preserve">минут). В текущей конфигурации отказоустойчивость дополнительно поддерживается за счёт разделения файловых групп (PRIMARY для системных объектов, DATA для пользовательских таблиц, INDEXES для </w:t>
      </w:r>
      <w:proofErr w:type="spellStart"/>
      <w:r w:rsidRPr="00C10F9B">
        <w:rPr>
          <w:sz w:val="28"/>
          <w:szCs w:val="28"/>
        </w:rPr>
        <w:t>некластерных</w:t>
      </w:r>
      <w:proofErr w:type="spellEnd"/>
      <w:r w:rsidRPr="00C10F9B">
        <w:rPr>
          <w:sz w:val="28"/>
          <w:szCs w:val="28"/>
        </w:rPr>
        <w:t xml:space="preserve"> индексов, LOG для журнала транзакций) на независимые физические диски или тома хранилища, что изолирует отказы подсистемы ввода-вывода, ускоряет параллельные операции чтения/записи и упрощает администрирование. Мониторинг состояния СУБД осуществляется в режиме реального времени через динамические административные представления (DMV), журналы ошибок SQL Server и интеграцию с системами телеметрии (Application </w:t>
      </w:r>
      <w:proofErr w:type="spellStart"/>
      <w:r w:rsidRPr="00C10F9B">
        <w:rPr>
          <w:sz w:val="28"/>
          <w:szCs w:val="28"/>
        </w:rPr>
        <w:t>Insights</w:t>
      </w:r>
      <w:proofErr w:type="spellEnd"/>
      <w:r w:rsidRPr="00C10F9B">
        <w:rPr>
          <w:sz w:val="28"/>
          <w:szCs w:val="28"/>
        </w:rPr>
        <w:t xml:space="preserve">, </w:t>
      </w:r>
      <w:proofErr w:type="spellStart"/>
      <w:r w:rsidRPr="00C10F9B">
        <w:rPr>
          <w:sz w:val="28"/>
          <w:szCs w:val="28"/>
        </w:rPr>
        <w:t>Zabbix</w:t>
      </w:r>
      <w:proofErr w:type="spellEnd"/>
      <w:r w:rsidRPr="00C10F9B">
        <w:rPr>
          <w:sz w:val="28"/>
          <w:szCs w:val="28"/>
        </w:rPr>
        <w:t xml:space="preserve">, </w:t>
      </w:r>
      <w:proofErr w:type="spellStart"/>
      <w:r w:rsidRPr="00C10F9B">
        <w:rPr>
          <w:sz w:val="28"/>
          <w:szCs w:val="28"/>
        </w:rPr>
        <w:t>Prometheus</w:t>
      </w:r>
      <w:proofErr w:type="spellEnd"/>
      <w:r w:rsidRPr="00C10F9B">
        <w:rPr>
          <w:sz w:val="28"/>
          <w:szCs w:val="28"/>
        </w:rPr>
        <w:t xml:space="preserve">), что позволяет прогнозировать потребность в расширении ресурсов, своевременно выявлять фрагментацию индексов, оптимизировать планы выполнения запросов через </w:t>
      </w:r>
      <w:proofErr w:type="spellStart"/>
      <w:r w:rsidRPr="00C10F9B">
        <w:rPr>
          <w:sz w:val="28"/>
          <w:szCs w:val="28"/>
        </w:rPr>
        <w:t>Query</w:t>
      </w:r>
      <w:proofErr w:type="spellEnd"/>
      <w:r w:rsidRPr="00C10F9B">
        <w:rPr>
          <w:sz w:val="28"/>
          <w:szCs w:val="28"/>
        </w:rPr>
        <w:t xml:space="preserve"> Store и предотвращать деградацию производительности при росте объёма исторических данных.</w:t>
      </w:r>
    </w:p>
    <w:p w14:paraId="10F85FD9" w14:textId="62EB92F9" w:rsidR="00AF4198" w:rsidRPr="00C10F9B" w:rsidRDefault="00F17896" w:rsidP="00905417">
      <w:pPr>
        <w:pStyle w:val="ds-markdown-paragraph"/>
        <w:spacing w:line="360" w:lineRule="auto"/>
        <w:ind w:firstLine="709"/>
        <w:jc w:val="both"/>
        <w:rPr>
          <w:sz w:val="28"/>
          <w:szCs w:val="28"/>
        </w:rPr>
      </w:pPr>
      <w:r w:rsidRPr="00C10F9B">
        <w:rPr>
          <w:sz w:val="28"/>
          <w:szCs w:val="28"/>
        </w:rPr>
        <w:t>Реализованные механизмы обеспечения целостности и отказоустойчивости полностью соответствуют нефункциональным требованиям к надёжности и безопасности (п. 1.4.2), гарантируют сохранность персональных и финансовых данных управляющей компании, минимизируют риски операционных потерь и создают технологический фундамент для стабильной, бесперебойной эксплуатации информационной системы в условиях реального производственного цикла ЖКХ.</w:t>
      </w:r>
    </w:p>
    <w:p w14:paraId="51084909" w14:textId="15F93B72" w:rsidR="00F17896" w:rsidRPr="00905417" w:rsidRDefault="00AF4198" w:rsidP="00905417">
      <w:pPr>
        <w:pStyle w:val="ds-markdown-paragraph"/>
        <w:spacing w:line="360" w:lineRule="auto"/>
        <w:ind w:firstLine="709"/>
        <w:rPr>
          <w:b/>
          <w:bCs/>
          <w:sz w:val="28"/>
          <w:szCs w:val="28"/>
        </w:rPr>
      </w:pPr>
      <w:r w:rsidRPr="00C10F9B">
        <w:rPr>
          <w:rStyle w:val="a4"/>
          <w:sz w:val="28"/>
          <w:szCs w:val="28"/>
        </w:rPr>
        <w:t>2.4.3 Аудит действий пользователей</w:t>
      </w:r>
      <w:r w:rsidRPr="00C10F9B">
        <w:rPr>
          <w:sz w:val="28"/>
          <w:szCs w:val="28"/>
        </w:rPr>
        <w:br/>
      </w:r>
      <w:r w:rsidR="00F17896" w:rsidRPr="00C10F9B">
        <w:rPr>
          <w:sz w:val="28"/>
          <w:szCs w:val="28"/>
        </w:rPr>
        <w:t xml:space="preserve">Обеспечение подотчётности, прозрачности и возможности ретроспективного анализа всех значимых операций в информационной системе достигается за счёт реализации централизованного, защищённого от модификации журнала аудита действий пользователей. Данный механизм является обязательным требованием Федерального закона № 152-ФЗ «О персональных данных», ГОСТ Р ИСО/МЭК 27001 и отраслевых стандартов информационной безопасности в сфере ЖКХ, поскольку позволяет фиксировать факт, время, </w:t>
      </w:r>
      <w:r w:rsidR="00F17896" w:rsidRPr="00C10F9B">
        <w:rPr>
          <w:sz w:val="28"/>
          <w:szCs w:val="28"/>
        </w:rPr>
        <w:lastRenderedPageBreak/>
        <w:t xml:space="preserve">исполнителя и содержание каждой критичной операции, обеспечивая полную </w:t>
      </w:r>
      <w:proofErr w:type="spellStart"/>
      <w:r w:rsidR="00F17896" w:rsidRPr="00C10F9B">
        <w:rPr>
          <w:sz w:val="28"/>
          <w:szCs w:val="28"/>
        </w:rPr>
        <w:t>трассируемость</w:t>
      </w:r>
      <w:proofErr w:type="spellEnd"/>
      <w:r w:rsidR="00F17896" w:rsidRPr="00C10F9B">
        <w:rPr>
          <w:sz w:val="28"/>
          <w:szCs w:val="28"/>
        </w:rPr>
        <w:t xml:space="preserve"> изменений, расследование инцидентов и подготовку отчётности для контролирующих органов.</w:t>
      </w:r>
    </w:p>
    <w:p w14:paraId="45E6BEED" w14:textId="77777777" w:rsidR="00F17896" w:rsidRPr="00C10F9B" w:rsidRDefault="00F17896" w:rsidP="00C10F9B">
      <w:pPr>
        <w:pStyle w:val="ds-markdown-paragraph"/>
        <w:spacing w:line="360" w:lineRule="auto"/>
        <w:ind w:firstLine="709"/>
        <w:jc w:val="both"/>
        <w:rPr>
          <w:sz w:val="28"/>
          <w:szCs w:val="28"/>
        </w:rPr>
      </w:pPr>
      <w:r w:rsidRPr="00C10F9B">
        <w:rPr>
          <w:b/>
          <w:bCs/>
          <w:sz w:val="28"/>
          <w:szCs w:val="28"/>
        </w:rPr>
        <w:t>Структура и содержание таблицы аудита.</w:t>
      </w:r>
      <w:r w:rsidRPr="00C10F9B">
        <w:rPr>
          <w:sz w:val="28"/>
          <w:szCs w:val="28"/>
        </w:rPr>
        <w:t xml:space="preserve"> Все значимые события системы регистрируются в специализированной таблице </w:t>
      </w:r>
      <w:proofErr w:type="spellStart"/>
      <w:r w:rsidRPr="00C10F9B">
        <w:rPr>
          <w:sz w:val="28"/>
          <w:szCs w:val="28"/>
        </w:rPr>
        <w:t>AuditLog</w:t>
      </w:r>
      <w:proofErr w:type="spellEnd"/>
      <w:r w:rsidRPr="00C10F9B">
        <w:rPr>
          <w:sz w:val="28"/>
          <w:szCs w:val="28"/>
        </w:rPr>
        <w:t>, физически размещённой в отдельной файловой группе СУБД для обеспечения изоляции и ускорения операций записи. Каждая запись журнала содержит следующий набор атрибутов:</w:t>
      </w:r>
    </w:p>
    <w:p w14:paraId="40377013" w14:textId="77777777" w:rsidR="00F17896" w:rsidRPr="00C10F9B" w:rsidRDefault="00F17896" w:rsidP="00C10F9B">
      <w:pPr>
        <w:pStyle w:val="ds-markdown-paragraph"/>
        <w:numPr>
          <w:ilvl w:val="0"/>
          <w:numId w:val="47"/>
        </w:numPr>
        <w:spacing w:line="360" w:lineRule="auto"/>
        <w:ind w:firstLine="709"/>
        <w:jc w:val="both"/>
        <w:rPr>
          <w:sz w:val="28"/>
          <w:szCs w:val="28"/>
        </w:rPr>
      </w:pPr>
      <w:proofErr w:type="spellStart"/>
      <w:r w:rsidRPr="00C10F9B">
        <w:rPr>
          <w:sz w:val="28"/>
          <w:szCs w:val="28"/>
        </w:rPr>
        <w:t>Id</w:t>
      </w:r>
      <w:proofErr w:type="spellEnd"/>
      <w:r w:rsidRPr="00C10F9B">
        <w:rPr>
          <w:sz w:val="28"/>
          <w:szCs w:val="28"/>
        </w:rPr>
        <w:t xml:space="preserve"> (суррогатный первичный ключ, BIGINT IDENTITY);</w:t>
      </w:r>
    </w:p>
    <w:p w14:paraId="29D36AE9" w14:textId="77777777" w:rsidR="00F17896" w:rsidRPr="00C10F9B" w:rsidRDefault="00F17896" w:rsidP="00C10F9B">
      <w:pPr>
        <w:pStyle w:val="ds-markdown-paragraph"/>
        <w:numPr>
          <w:ilvl w:val="0"/>
          <w:numId w:val="47"/>
        </w:numPr>
        <w:spacing w:line="360" w:lineRule="auto"/>
        <w:ind w:firstLine="709"/>
        <w:jc w:val="both"/>
        <w:rPr>
          <w:sz w:val="28"/>
          <w:szCs w:val="28"/>
        </w:rPr>
      </w:pPr>
      <w:proofErr w:type="spellStart"/>
      <w:r w:rsidRPr="00C10F9B">
        <w:rPr>
          <w:sz w:val="28"/>
          <w:szCs w:val="28"/>
        </w:rPr>
        <w:t>UserId</w:t>
      </w:r>
      <w:proofErr w:type="spellEnd"/>
      <w:r w:rsidRPr="00C10F9B">
        <w:rPr>
          <w:sz w:val="28"/>
          <w:szCs w:val="28"/>
        </w:rPr>
        <w:t xml:space="preserve"> (идентификатор пользователя, выполнившего действие, внешний ключ на таблицу User);</w:t>
      </w:r>
    </w:p>
    <w:p w14:paraId="2EB9369A" w14:textId="77777777" w:rsidR="00F17896" w:rsidRPr="00C10F9B" w:rsidRDefault="00F17896" w:rsidP="00C10F9B">
      <w:pPr>
        <w:pStyle w:val="ds-markdown-paragraph"/>
        <w:numPr>
          <w:ilvl w:val="0"/>
          <w:numId w:val="47"/>
        </w:numPr>
        <w:spacing w:line="360" w:lineRule="auto"/>
        <w:ind w:firstLine="709"/>
        <w:jc w:val="both"/>
        <w:rPr>
          <w:sz w:val="28"/>
          <w:szCs w:val="28"/>
          <w:lang w:val="en-US"/>
        </w:rPr>
      </w:pPr>
      <w:proofErr w:type="spellStart"/>
      <w:r w:rsidRPr="00C10F9B">
        <w:rPr>
          <w:sz w:val="28"/>
          <w:szCs w:val="28"/>
          <w:lang w:val="en-US"/>
        </w:rPr>
        <w:t>ActionType</w:t>
      </w:r>
      <w:proofErr w:type="spellEnd"/>
      <w:r w:rsidRPr="00C10F9B">
        <w:rPr>
          <w:sz w:val="28"/>
          <w:szCs w:val="28"/>
          <w:lang w:val="en-US"/>
        </w:rPr>
        <w:t xml:space="preserve"> (</w:t>
      </w:r>
      <w:r w:rsidRPr="00C10F9B">
        <w:rPr>
          <w:sz w:val="28"/>
          <w:szCs w:val="28"/>
        </w:rPr>
        <w:t>тип</w:t>
      </w:r>
      <w:r w:rsidRPr="00C10F9B">
        <w:rPr>
          <w:sz w:val="28"/>
          <w:szCs w:val="28"/>
          <w:lang w:val="en-US"/>
        </w:rPr>
        <w:t xml:space="preserve"> </w:t>
      </w:r>
      <w:r w:rsidRPr="00C10F9B">
        <w:rPr>
          <w:sz w:val="28"/>
          <w:szCs w:val="28"/>
        </w:rPr>
        <w:t>операции</w:t>
      </w:r>
      <w:r w:rsidRPr="00C10F9B">
        <w:rPr>
          <w:sz w:val="28"/>
          <w:szCs w:val="28"/>
          <w:lang w:val="en-US"/>
        </w:rPr>
        <w:t xml:space="preserve">: Create, Read, Update, Delete, Login, Logout, </w:t>
      </w:r>
      <w:proofErr w:type="spellStart"/>
      <w:r w:rsidRPr="00C10F9B">
        <w:rPr>
          <w:sz w:val="28"/>
          <w:szCs w:val="28"/>
          <w:lang w:val="en-US"/>
        </w:rPr>
        <w:t>StatusChange</w:t>
      </w:r>
      <w:proofErr w:type="spellEnd"/>
      <w:r w:rsidRPr="00C10F9B">
        <w:rPr>
          <w:sz w:val="28"/>
          <w:szCs w:val="28"/>
          <w:lang w:val="en-US"/>
        </w:rPr>
        <w:t xml:space="preserve">, </w:t>
      </w:r>
      <w:proofErr w:type="spellStart"/>
      <w:r w:rsidRPr="00C10F9B">
        <w:rPr>
          <w:sz w:val="28"/>
          <w:szCs w:val="28"/>
          <w:lang w:val="en-US"/>
        </w:rPr>
        <w:t>CalculationRun</w:t>
      </w:r>
      <w:proofErr w:type="spellEnd"/>
      <w:r w:rsidRPr="00C10F9B">
        <w:rPr>
          <w:sz w:val="28"/>
          <w:szCs w:val="28"/>
          <w:lang w:val="en-US"/>
        </w:rPr>
        <w:t>);</w:t>
      </w:r>
    </w:p>
    <w:p w14:paraId="12707024" w14:textId="77777777" w:rsidR="00F17896" w:rsidRPr="00C10F9B" w:rsidRDefault="00F17896" w:rsidP="00C10F9B">
      <w:pPr>
        <w:pStyle w:val="ds-markdown-paragraph"/>
        <w:numPr>
          <w:ilvl w:val="0"/>
          <w:numId w:val="47"/>
        </w:numPr>
        <w:spacing w:line="360" w:lineRule="auto"/>
        <w:ind w:firstLine="709"/>
        <w:jc w:val="both"/>
        <w:rPr>
          <w:sz w:val="28"/>
          <w:szCs w:val="28"/>
          <w:lang w:val="en-US"/>
        </w:rPr>
      </w:pPr>
      <w:proofErr w:type="spellStart"/>
      <w:r w:rsidRPr="00C10F9B">
        <w:rPr>
          <w:sz w:val="28"/>
          <w:szCs w:val="28"/>
          <w:lang w:val="en-US"/>
        </w:rPr>
        <w:t>EntityType</w:t>
      </w:r>
      <w:proofErr w:type="spellEnd"/>
      <w:r w:rsidRPr="00C10F9B">
        <w:rPr>
          <w:sz w:val="28"/>
          <w:szCs w:val="28"/>
          <w:lang w:val="en-US"/>
        </w:rPr>
        <w:t xml:space="preserve"> (</w:t>
      </w:r>
      <w:r w:rsidRPr="00C10F9B">
        <w:rPr>
          <w:sz w:val="28"/>
          <w:szCs w:val="28"/>
        </w:rPr>
        <w:t>тип</w:t>
      </w:r>
      <w:r w:rsidRPr="00C10F9B">
        <w:rPr>
          <w:sz w:val="28"/>
          <w:szCs w:val="28"/>
          <w:lang w:val="en-US"/>
        </w:rPr>
        <w:t xml:space="preserve"> </w:t>
      </w:r>
      <w:r w:rsidRPr="00C10F9B">
        <w:rPr>
          <w:sz w:val="28"/>
          <w:szCs w:val="28"/>
        </w:rPr>
        <w:t>затронутой</w:t>
      </w:r>
      <w:r w:rsidRPr="00C10F9B">
        <w:rPr>
          <w:sz w:val="28"/>
          <w:szCs w:val="28"/>
          <w:lang w:val="en-US"/>
        </w:rPr>
        <w:t xml:space="preserve"> </w:t>
      </w:r>
      <w:r w:rsidRPr="00C10F9B">
        <w:rPr>
          <w:sz w:val="28"/>
          <w:szCs w:val="28"/>
        </w:rPr>
        <w:t>сущности</w:t>
      </w:r>
      <w:r w:rsidRPr="00C10F9B">
        <w:rPr>
          <w:sz w:val="28"/>
          <w:szCs w:val="28"/>
          <w:lang w:val="en-US"/>
        </w:rPr>
        <w:t xml:space="preserve">: </w:t>
      </w:r>
      <w:proofErr w:type="spellStart"/>
      <w:r w:rsidRPr="00C10F9B">
        <w:rPr>
          <w:sz w:val="28"/>
          <w:szCs w:val="28"/>
          <w:lang w:val="en-US"/>
        </w:rPr>
        <w:t>PersonalAccount</w:t>
      </w:r>
      <w:proofErr w:type="spellEnd"/>
      <w:r w:rsidRPr="00C10F9B">
        <w:rPr>
          <w:sz w:val="28"/>
          <w:szCs w:val="28"/>
          <w:lang w:val="en-US"/>
        </w:rPr>
        <w:t xml:space="preserve">, </w:t>
      </w:r>
      <w:proofErr w:type="spellStart"/>
      <w:r w:rsidRPr="00C10F9B">
        <w:rPr>
          <w:sz w:val="28"/>
          <w:szCs w:val="28"/>
          <w:lang w:val="en-US"/>
        </w:rPr>
        <w:t>MeterReading</w:t>
      </w:r>
      <w:proofErr w:type="spellEnd"/>
      <w:r w:rsidRPr="00C10F9B">
        <w:rPr>
          <w:sz w:val="28"/>
          <w:szCs w:val="28"/>
          <w:lang w:val="en-US"/>
        </w:rPr>
        <w:t>, Request, Accrual, Tariff);</w:t>
      </w:r>
    </w:p>
    <w:p w14:paraId="7E8ABF69" w14:textId="77777777" w:rsidR="00F17896" w:rsidRPr="00C10F9B" w:rsidRDefault="00F17896" w:rsidP="00C10F9B">
      <w:pPr>
        <w:pStyle w:val="ds-markdown-paragraph"/>
        <w:numPr>
          <w:ilvl w:val="0"/>
          <w:numId w:val="47"/>
        </w:numPr>
        <w:spacing w:line="360" w:lineRule="auto"/>
        <w:ind w:firstLine="709"/>
        <w:jc w:val="both"/>
        <w:rPr>
          <w:sz w:val="28"/>
          <w:szCs w:val="28"/>
        </w:rPr>
      </w:pPr>
      <w:proofErr w:type="spellStart"/>
      <w:r w:rsidRPr="00C10F9B">
        <w:rPr>
          <w:sz w:val="28"/>
          <w:szCs w:val="28"/>
        </w:rPr>
        <w:t>EntityId</w:t>
      </w:r>
      <w:proofErr w:type="spellEnd"/>
      <w:r w:rsidRPr="00C10F9B">
        <w:rPr>
          <w:sz w:val="28"/>
          <w:szCs w:val="28"/>
        </w:rPr>
        <w:t xml:space="preserve"> (идентификатор конкретной записи, подвергшейся изменению);</w:t>
      </w:r>
    </w:p>
    <w:p w14:paraId="2BDE1109" w14:textId="77777777" w:rsidR="00F17896" w:rsidRPr="00C10F9B" w:rsidRDefault="00F17896" w:rsidP="00C10F9B">
      <w:pPr>
        <w:pStyle w:val="ds-markdown-paragraph"/>
        <w:numPr>
          <w:ilvl w:val="0"/>
          <w:numId w:val="47"/>
        </w:numPr>
        <w:spacing w:line="360" w:lineRule="auto"/>
        <w:ind w:firstLine="709"/>
        <w:jc w:val="both"/>
        <w:rPr>
          <w:sz w:val="28"/>
          <w:szCs w:val="28"/>
        </w:rPr>
      </w:pPr>
      <w:proofErr w:type="spellStart"/>
      <w:r w:rsidRPr="00C10F9B">
        <w:rPr>
          <w:sz w:val="28"/>
          <w:szCs w:val="28"/>
        </w:rPr>
        <w:t>OldValue</w:t>
      </w:r>
      <w:proofErr w:type="spellEnd"/>
      <w:r w:rsidRPr="00C10F9B">
        <w:rPr>
          <w:sz w:val="28"/>
          <w:szCs w:val="28"/>
        </w:rPr>
        <w:t xml:space="preserve"> (JSON-</w:t>
      </w:r>
      <w:proofErr w:type="spellStart"/>
      <w:r w:rsidRPr="00C10F9B">
        <w:rPr>
          <w:sz w:val="28"/>
          <w:szCs w:val="28"/>
        </w:rPr>
        <w:t>сериализованное</w:t>
      </w:r>
      <w:proofErr w:type="spellEnd"/>
      <w:r w:rsidRPr="00C10F9B">
        <w:rPr>
          <w:sz w:val="28"/>
          <w:szCs w:val="28"/>
        </w:rPr>
        <w:t xml:space="preserve"> представление состояния объекта до изменения, для операций Update/</w:t>
      </w:r>
      <w:proofErr w:type="spellStart"/>
      <w:r w:rsidRPr="00C10F9B">
        <w:rPr>
          <w:sz w:val="28"/>
          <w:szCs w:val="28"/>
        </w:rPr>
        <w:t>Delete</w:t>
      </w:r>
      <w:proofErr w:type="spellEnd"/>
      <w:r w:rsidRPr="00C10F9B">
        <w:rPr>
          <w:sz w:val="28"/>
          <w:szCs w:val="28"/>
        </w:rPr>
        <w:t>);</w:t>
      </w:r>
    </w:p>
    <w:p w14:paraId="014063B6" w14:textId="77777777" w:rsidR="00F17896" w:rsidRPr="00C10F9B" w:rsidRDefault="00F17896" w:rsidP="00C10F9B">
      <w:pPr>
        <w:pStyle w:val="ds-markdown-paragraph"/>
        <w:numPr>
          <w:ilvl w:val="0"/>
          <w:numId w:val="47"/>
        </w:numPr>
        <w:spacing w:line="360" w:lineRule="auto"/>
        <w:ind w:firstLine="709"/>
        <w:jc w:val="both"/>
        <w:rPr>
          <w:sz w:val="28"/>
          <w:szCs w:val="28"/>
        </w:rPr>
      </w:pPr>
      <w:proofErr w:type="spellStart"/>
      <w:r w:rsidRPr="00C10F9B">
        <w:rPr>
          <w:sz w:val="28"/>
          <w:szCs w:val="28"/>
        </w:rPr>
        <w:t>NewValue</w:t>
      </w:r>
      <w:proofErr w:type="spellEnd"/>
      <w:r w:rsidRPr="00C10F9B">
        <w:rPr>
          <w:sz w:val="28"/>
          <w:szCs w:val="28"/>
        </w:rPr>
        <w:t xml:space="preserve"> (JSON-</w:t>
      </w:r>
      <w:proofErr w:type="spellStart"/>
      <w:r w:rsidRPr="00C10F9B">
        <w:rPr>
          <w:sz w:val="28"/>
          <w:szCs w:val="28"/>
        </w:rPr>
        <w:t>сериализованное</w:t>
      </w:r>
      <w:proofErr w:type="spellEnd"/>
      <w:r w:rsidRPr="00C10F9B">
        <w:rPr>
          <w:sz w:val="28"/>
          <w:szCs w:val="28"/>
        </w:rPr>
        <w:t xml:space="preserve"> представление состояния объекта после изменения, для операций </w:t>
      </w:r>
      <w:proofErr w:type="spellStart"/>
      <w:r w:rsidRPr="00C10F9B">
        <w:rPr>
          <w:sz w:val="28"/>
          <w:szCs w:val="28"/>
        </w:rPr>
        <w:t>Create</w:t>
      </w:r>
      <w:proofErr w:type="spellEnd"/>
      <w:r w:rsidRPr="00C10F9B">
        <w:rPr>
          <w:sz w:val="28"/>
          <w:szCs w:val="28"/>
        </w:rPr>
        <w:t>/Update);</w:t>
      </w:r>
    </w:p>
    <w:p w14:paraId="1E3DDDA3" w14:textId="77777777" w:rsidR="00F17896" w:rsidRPr="00C10F9B" w:rsidRDefault="00F17896" w:rsidP="00C10F9B">
      <w:pPr>
        <w:pStyle w:val="ds-markdown-paragraph"/>
        <w:numPr>
          <w:ilvl w:val="0"/>
          <w:numId w:val="47"/>
        </w:numPr>
        <w:spacing w:line="360" w:lineRule="auto"/>
        <w:ind w:firstLine="709"/>
        <w:jc w:val="both"/>
        <w:rPr>
          <w:sz w:val="28"/>
          <w:szCs w:val="28"/>
        </w:rPr>
      </w:pPr>
      <w:proofErr w:type="spellStart"/>
      <w:r w:rsidRPr="00C10F9B">
        <w:rPr>
          <w:sz w:val="28"/>
          <w:szCs w:val="28"/>
        </w:rPr>
        <w:t>IpAddress</w:t>
      </w:r>
      <w:proofErr w:type="spellEnd"/>
      <w:r w:rsidRPr="00C10F9B">
        <w:rPr>
          <w:sz w:val="28"/>
          <w:szCs w:val="28"/>
        </w:rPr>
        <w:t xml:space="preserve"> (IP-адрес источника запроса, извлекаемый из заголовков HTTP);</w:t>
      </w:r>
    </w:p>
    <w:p w14:paraId="466C899C" w14:textId="77777777" w:rsidR="00F17896" w:rsidRPr="00C10F9B" w:rsidRDefault="00F17896" w:rsidP="00C10F9B">
      <w:pPr>
        <w:pStyle w:val="ds-markdown-paragraph"/>
        <w:numPr>
          <w:ilvl w:val="0"/>
          <w:numId w:val="47"/>
        </w:numPr>
        <w:spacing w:line="360" w:lineRule="auto"/>
        <w:ind w:firstLine="709"/>
        <w:jc w:val="both"/>
        <w:rPr>
          <w:sz w:val="28"/>
          <w:szCs w:val="28"/>
        </w:rPr>
      </w:pPr>
      <w:proofErr w:type="spellStart"/>
      <w:r w:rsidRPr="00C10F9B">
        <w:rPr>
          <w:sz w:val="28"/>
          <w:szCs w:val="28"/>
        </w:rPr>
        <w:t>UserAgent</w:t>
      </w:r>
      <w:proofErr w:type="spellEnd"/>
      <w:r w:rsidRPr="00C10F9B">
        <w:rPr>
          <w:sz w:val="28"/>
          <w:szCs w:val="28"/>
        </w:rPr>
        <w:t xml:space="preserve"> (строка пользовательского агента браузера для идентификации устройства);</w:t>
      </w:r>
    </w:p>
    <w:p w14:paraId="4CE81161" w14:textId="77777777" w:rsidR="00F17896" w:rsidRPr="00C10F9B" w:rsidRDefault="00F17896" w:rsidP="00C10F9B">
      <w:pPr>
        <w:pStyle w:val="ds-markdown-paragraph"/>
        <w:numPr>
          <w:ilvl w:val="0"/>
          <w:numId w:val="47"/>
        </w:numPr>
        <w:spacing w:line="360" w:lineRule="auto"/>
        <w:ind w:firstLine="709"/>
        <w:jc w:val="both"/>
        <w:rPr>
          <w:sz w:val="28"/>
          <w:szCs w:val="28"/>
        </w:rPr>
      </w:pPr>
      <w:proofErr w:type="spellStart"/>
      <w:r w:rsidRPr="00C10F9B">
        <w:rPr>
          <w:sz w:val="28"/>
          <w:szCs w:val="28"/>
        </w:rPr>
        <w:t>Timestamp</w:t>
      </w:r>
      <w:proofErr w:type="spellEnd"/>
      <w:r w:rsidRPr="00C10F9B">
        <w:rPr>
          <w:sz w:val="28"/>
          <w:szCs w:val="28"/>
        </w:rPr>
        <w:t xml:space="preserve"> (точная дата и время события с точностью до миллисекунды, тип DATETIME2(3));</w:t>
      </w:r>
    </w:p>
    <w:p w14:paraId="7DEFA760" w14:textId="77777777" w:rsidR="00F17896" w:rsidRPr="00C10F9B" w:rsidRDefault="00F17896" w:rsidP="00C10F9B">
      <w:pPr>
        <w:pStyle w:val="ds-markdown-paragraph"/>
        <w:numPr>
          <w:ilvl w:val="0"/>
          <w:numId w:val="47"/>
        </w:numPr>
        <w:spacing w:line="360" w:lineRule="auto"/>
        <w:ind w:firstLine="709"/>
        <w:jc w:val="both"/>
        <w:rPr>
          <w:sz w:val="28"/>
          <w:szCs w:val="28"/>
        </w:rPr>
      </w:pPr>
      <w:proofErr w:type="spellStart"/>
      <w:r w:rsidRPr="00C10F9B">
        <w:rPr>
          <w:sz w:val="28"/>
          <w:szCs w:val="28"/>
        </w:rPr>
        <w:lastRenderedPageBreak/>
        <w:t>Hash</w:t>
      </w:r>
      <w:proofErr w:type="spellEnd"/>
      <w:r w:rsidRPr="00C10F9B">
        <w:rPr>
          <w:sz w:val="28"/>
          <w:szCs w:val="28"/>
        </w:rPr>
        <w:t xml:space="preserve"> (криптографическая контрольная сумма записи, вычисляемая алгоритмом SHA-256 от конкатенации всех полей, обеспечивающая </w:t>
      </w:r>
      <w:proofErr w:type="spellStart"/>
      <w:r w:rsidRPr="00C10F9B">
        <w:rPr>
          <w:sz w:val="28"/>
          <w:szCs w:val="28"/>
        </w:rPr>
        <w:t>tamper-evidence</w:t>
      </w:r>
      <w:proofErr w:type="spellEnd"/>
      <w:r w:rsidRPr="00C10F9B">
        <w:rPr>
          <w:sz w:val="28"/>
          <w:szCs w:val="28"/>
        </w:rPr>
        <w:t>).</w:t>
      </w:r>
    </w:p>
    <w:p w14:paraId="30DECEEE" w14:textId="6DF518B7" w:rsidR="00602190" w:rsidRPr="00C10F9B" w:rsidRDefault="00602190" w:rsidP="00905417">
      <w:pPr>
        <w:pStyle w:val="ds-markdown-paragraph"/>
        <w:spacing w:line="360" w:lineRule="auto"/>
        <w:ind w:firstLine="709"/>
        <w:jc w:val="center"/>
        <w:rPr>
          <w:sz w:val="28"/>
          <w:szCs w:val="28"/>
        </w:rPr>
      </w:pPr>
      <w:r w:rsidRPr="00C10F9B">
        <w:rPr>
          <w:noProof/>
          <w:sz w:val="28"/>
          <w:szCs w:val="28"/>
        </w:rPr>
        <w:drawing>
          <wp:inline distT="0" distB="0" distL="0" distR="0" wp14:anchorId="7ED851B3" wp14:editId="4BC34C38">
            <wp:extent cx="3658111" cy="1952898"/>
            <wp:effectExtent l="0" t="0" r="0" b="9525"/>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658111" cy="1952898"/>
                    </a:xfrm>
                    <a:prstGeom prst="rect">
                      <a:avLst/>
                    </a:prstGeom>
                  </pic:spPr>
                </pic:pic>
              </a:graphicData>
            </a:graphic>
          </wp:inline>
        </w:drawing>
      </w:r>
    </w:p>
    <w:p w14:paraId="682ECDFE" w14:textId="77777777" w:rsidR="00F17896" w:rsidRPr="00C10F9B" w:rsidRDefault="00AF4198" w:rsidP="00905417">
      <w:pPr>
        <w:pStyle w:val="ds-markdown-paragraph"/>
        <w:spacing w:line="360" w:lineRule="auto"/>
        <w:ind w:firstLine="709"/>
        <w:jc w:val="center"/>
        <w:rPr>
          <w:rStyle w:val="a4"/>
          <w:sz w:val="28"/>
          <w:szCs w:val="28"/>
        </w:rPr>
      </w:pPr>
      <w:r w:rsidRPr="00C10F9B">
        <w:rPr>
          <w:rStyle w:val="a4"/>
          <w:sz w:val="28"/>
          <w:szCs w:val="28"/>
        </w:rPr>
        <w:t>Рисунок 30 – Журнал аудита действий пользователей</w:t>
      </w:r>
    </w:p>
    <w:p w14:paraId="08B53316" w14:textId="77777777" w:rsidR="00F17896" w:rsidRPr="00C10F9B" w:rsidRDefault="00F17896" w:rsidP="00C10F9B">
      <w:pPr>
        <w:pStyle w:val="ds-markdown-paragraph"/>
        <w:spacing w:line="360" w:lineRule="auto"/>
        <w:ind w:firstLine="709"/>
        <w:jc w:val="both"/>
        <w:rPr>
          <w:sz w:val="28"/>
          <w:szCs w:val="28"/>
        </w:rPr>
      </w:pPr>
      <w:r w:rsidRPr="00C10F9B">
        <w:rPr>
          <w:b/>
          <w:bCs/>
          <w:sz w:val="28"/>
          <w:szCs w:val="28"/>
        </w:rPr>
        <w:t>Механизмы фиксации и защиты записей.</w:t>
      </w:r>
      <w:r w:rsidRPr="00C10F9B">
        <w:rPr>
          <w:sz w:val="28"/>
          <w:szCs w:val="28"/>
        </w:rPr>
        <w:t xml:space="preserve"> Запись в журнал аудита осуществляется асинхронно через выделенный сервис </w:t>
      </w:r>
      <w:proofErr w:type="spellStart"/>
      <w:r w:rsidRPr="00C10F9B">
        <w:rPr>
          <w:sz w:val="28"/>
          <w:szCs w:val="28"/>
        </w:rPr>
        <w:t>IAuditService</w:t>
      </w:r>
      <w:proofErr w:type="spellEnd"/>
      <w:r w:rsidRPr="00C10F9B">
        <w:rPr>
          <w:sz w:val="28"/>
          <w:szCs w:val="28"/>
        </w:rPr>
        <w:t xml:space="preserve">, который принимает события от различных компонентов системы (контроллеров, сервисов бизнес-логики, триггеров БД) и выполняет пакетную вставку в таблицу </w:t>
      </w:r>
      <w:proofErr w:type="spellStart"/>
      <w:r w:rsidRPr="00C10F9B">
        <w:rPr>
          <w:sz w:val="28"/>
          <w:szCs w:val="28"/>
        </w:rPr>
        <w:t>AuditLog</w:t>
      </w:r>
      <w:proofErr w:type="spellEnd"/>
      <w:r w:rsidRPr="00C10F9B">
        <w:rPr>
          <w:sz w:val="28"/>
          <w:szCs w:val="28"/>
        </w:rPr>
        <w:t>. Для обеспечения неизменяемости (</w:t>
      </w:r>
      <w:proofErr w:type="spellStart"/>
      <w:r w:rsidRPr="00C10F9B">
        <w:rPr>
          <w:sz w:val="28"/>
          <w:szCs w:val="28"/>
        </w:rPr>
        <w:t>immutability</w:t>
      </w:r>
      <w:proofErr w:type="spellEnd"/>
      <w:r w:rsidRPr="00C10F9B">
        <w:rPr>
          <w:sz w:val="28"/>
          <w:szCs w:val="28"/>
        </w:rPr>
        <w:t>) записей реализован комплекс мер:</w:t>
      </w:r>
    </w:p>
    <w:p w14:paraId="2A757C5B" w14:textId="77777777" w:rsidR="00F17896" w:rsidRPr="00C10F9B" w:rsidRDefault="00F17896" w:rsidP="00C10F9B">
      <w:pPr>
        <w:pStyle w:val="ds-markdown-paragraph"/>
        <w:numPr>
          <w:ilvl w:val="0"/>
          <w:numId w:val="48"/>
        </w:numPr>
        <w:spacing w:line="360" w:lineRule="auto"/>
        <w:ind w:firstLine="709"/>
        <w:jc w:val="both"/>
        <w:rPr>
          <w:sz w:val="28"/>
          <w:szCs w:val="28"/>
        </w:rPr>
      </w:pPr>
      <w:r w:rsidRPr="00C10F9B">
        <w:rPr>
          <w:sz w:val="28"/>
          <w:szCs w:val="28"/>
        </w:rPr>
        <w:t xml:space="preserve">На уровне СУБД для таблицы </w:t>
      </w:r>
      <w:proofErr w:type="spellStart"/>
      <w:r w:rsidRPr="00C10F9B">
        <w:rPr>
          <w:sz w:val="28"/>
          <w:szCs w:val="28"/>
        </w:rPr>
        <w:t>AuditLog</w:t>
      </w:r>
      <w:proofErr w:type="spellEnd"/>
      <w:r w:rsidRPr="00C10F9B">
        <w:rPr>
          <w:sz w:val="28"/>
          <w:szCs w:val="28"/>
        </w:rPr>
        <w:t xml:space="preserve"> отозваны все привилегии UPDATE и DELETE у всех ролей, включая роли администраторов приложений; разрешена только операция INSERT.</w:t>
      </w:r>
    </w:p>
    <w:p w14:paraId="78306CB9" w14:textId="77777777" w:rsidR="00F17896" w:rsidRPr="00C10F9B" w:rsidRDefault="00F17896" w:rsidP="00C10F9B">
      <w:pPr>
        <w:pStyle w:val="ds-markdown-paragraph"/>
        <w:numPr>
          <w:ilvl w:val="0"/>
          <w:numId w:val="48"/>
        </w:numPr>
        <w:spacing w:line="360" w:lineRule="auto"/>
        <w:ind w:firstLine="709"/>
        <w:jc w:val="both"/>
        <w:rPr>
          <w:sz w:val="28"/>
          <w:szCs w:val="28"/>
        </w:rPr>
      </w:pPr>
      <w:r w:rsidRPr="00C10F9B">
        <w:rPr>
          <w:sz w:val="28"/>
          <w:szCs w:val="28"/>
        </w:rPr>
        <w:t>В коде приложения все методы модификации журнала явно заблокированы, а попытки обхода через прямые SQL-запросы предотвращаются минимальными привилегиями учётной записи приложения в БД.</w:t>
      </w:r>
    </w:p>
    <w:p w14:paraId="74C7E1DA" w14:textId="77777777" w:rsidR="00F17896" w:rsidRPr="00C10F9B" w:rsidRDefault="00F17896" w:rsidP="00C10F9B">
      <w:pPr>
        <w:pStyle w:val="ds-markdown-paragraph"/>
        <w:numPr>
          <w:ilvl w:val="0"/>
          <w:numId w:val="48"/>
        </w:numPr>
        <w:spacing w:line="360" w:lineRule="auto"/>
        <w:ind w:firstLine="709"/>
        <w:jc w:val="both"/>
        <w:rPr>
          <w:sz w:val="28"/>
          <w:szCs w:val="28"/>
        </w:rPr>
      </w:pPr>
      <w:r w:rsidRPr="00C10F9B">
        <w:rPr>
          <w:sz w:val="28"/>
          <w:szCs w:val="28"/>
        </w:rPr>
        <w:t xml:space="preserve">Каждой записи при вставке вычисляется криптографический </w:t>
      </w:r>
      <w:proofErr w:type="spellStart"/>
      <w:r w:rsidRPr="00C10F9B">
        <w:rPr>
          <w:sz w:val="28"/>
          <w:szCs w:val="28"/>
        </w:rPr>
        <w:t>хеш</w:t>
      </w:r>
      <w:proofErr w:type="spellEnd"/>
      <w:r w:rsidRPr="00C10F9B">
        <w:rPr>
          <w:sz w:val="28"/>
          <w:szCs w:val="28"/>
        </w:rPr>
        <w:t xml:space="preserve"> (SHA-256) от конкатенации всех её полей, что позволяет впоследствии верифицировать целостность журнала: любое изменение </w:t>
      </w:r>
      <w:r w:rsidRPr="00C10F9B">
        <w:rPr>
          <w:sz w:val="28"/>
          <w:szCs w:val="28"/>
        </w:rPr>
        <w:lastRenderedPageBreak/>
        <w:t xml:space="preserve">значения в записи приведёт к несовпадению </w:t>
      </w:r>
      <w:proofErr w:type="spellStart"/>
      <w:r w:rsidRPr="00C10F9B">
        <w:rPr>
          <w:sz w:val="28"/>
          <w:szCs w:val="28"/>
        </w:rPr>
        <w:t>хеша</w:t>
      </w:r>
      <w:proofErr w:type="spellEnd"/>
      <w:r w:rsidRPr="00C10F9B">
        <w:rPr>
          <w:sz w:val="28"/>
          <w:szCs w:val="28"/>
        </w:rPr>
        <w:t xml:space="preserve"> и будет немедленно обнаружено при процедуре аудита.</w:t>
      </w:r>
    </w:p>
    <w:p w14:paraId="333050B9" w14:textId="77777777" w:rsidR="00F17896" w:rsidRPr="00C10F9B" w:rsidRDefault="00F17896" w:rsidP="00C10F9B">
      <w:pPr>
        <w:pStyle w:val="ds-markdown-paragraph"/>
        <w:numPr>
          <w:ilvl w:val="0"/>
          <w:numId w:val="48"/>
        </w:numPr>
        <w:spacing w:line="360" w:lineRule="auto"/>
        <w:ind w:firstLine="709"/>
        <w:jc w:val="both"/>
        <w:rPr>
          <w:sz w:val="28"/>
          <w:szCs w:val="28"/>
        </w:rPr>
      </w:pPr>
      <w:r w:rsidRPr="00C10F9B">
        <w:rPr>
          <w:sz w:val="28"/>
          <w:szCs w:val="28"/>
        </w:rPr>
        <w:t xml:space="preserve">Для усиления защиты реализована цепочка </w:t>
      </w:r>
      <w:proofErr w:type="spellStart"/>
      <w:r w:rsidRPr="00C10F9B">
        <w:rPr>
          <w:sz w:val="28"/>
          <w:szCs w:val="28"/>
        </w:rPr>
        <w:t>хешей</w:t>
      </w:r>
      <w:proofErr w:type="spellEnd"/>
      <w:r w:rsidRPr="00C10F9B">
        <w:rPr>
          <w:sz w:val="28"/>
          <w:szCs w:val="28"/>
        </w:rPr>
        <w:t xml:space="preserve"> (</w:t>
      </w:r>
      <w:proofErr w:type="spellStart"/>
      <w:r w:rsidRPr="00C10F9B">
        <w:rPr>
          <w:sz w:val="28"/>
          <w:szCs w:val="28"/>
        </w:rPr>
        <w:t>blockchain-like</w:t>
      </w:r>
      <w:proofErr w:type="spellEnd"/>
      <w:r w:rsidRPr="00C10F9B">
        <w:rPr>
          <w:sz w:val="28"/>
          <w:szCs w:val="28"/>
        </w:rPr>
        <w:t xml:space="preserve"> </w:t>
      </w:r>
      <w:proofErr w:type="spellStart"/>
      <w:r w:rsidRPr="00C10F9B">
        <w:rPr>
          <w:sz w:val="28"/>
          <w:szCs w:val="28"/>
        </w:rPr>
        <w:t>chain</w:t>
      </w:r>
      <w:proofErr w:type="spellEnd"/>
      <w:r w:rsidRPr="00C10F9B">
        <w:rPr>
          <w:sz w:val="28"/>
          <w:szCs w:val="28"/>
        </w:rPr>
        <w:t xml:space="preserve">): </w:t>
      </w:r>
      <w:proofErr w:type="spellStart"/>
      <w:r w:rsidRPr="00C10F9B">
        <w:rPr>
          <w:sz w:val="28"/>
          <w:szCs w:val="28"/>
        </w:rPr>
        <w:t>хеш</w:t>
      </w:r>
      <w:proofErr w:type="spellEnd"/>
      <w:r w:rsidRPr="00C10F9B">
        <w:rPr>
          <w:sz w:val="28"/>
          <w:szCs w:val="28"/>
        </w:rPr>
        <w:t xml:space="preserve"> текущей записи включает в себя </w:t>
      </w:r>
      <w:proofErr w:type="spellStart"/>
      <w:r w:rsidRPr="00C10F9B">
        <w:rPr>
          <w:sz w:val="28"/>
          <w:szCs w:val="28"/>
        </w:rPr>
        <w:t>хеш</w:t>
      </w:r>
      <w:proofErr w:type="spellEnd"/>
      <w:r w:rsidRPr="00C10F9B">
        <w:rPr>
          <w:sz w:val="28"/>
          <w:szCs w:val="28"/>
        </w:rPr>
        <w:t xml:space="preserve"> предыдущей записи, что делает невозможным незаметную вставку или удаление записей без пересчёта всех последующих </w:t>
      </w:r>
      <w:proofErr w:type="spellStart"/>
      <w:r w:rsidRPr="00C10F9B">
        <w:rPr>
          <w:sz w:val="28"/>
          <w:szCs w:val="28"/>
        </w:rPr>
        <w:t>хешей</w:t>
      </w:r>
      <w:proofErr w:type="spellEnd"/>
      <w:r w:rsidRPr="00C10F9B">
        <w:rPr>
          <w:sz w:val="28"/>
          <w:szCs w:val="28"/>
        </w:rPr>
        <w:t>.</w:t>
      </w:r>
    </w:p>
    <w:p w14:paraId="5F958BAB" w14:textId="77777777" w:rsidR="00F17896" w:rsidRPr="00C10F9B" w:rsidRDefault="00F17896" w:rsidP="00C10F9B">
      <w:pPr>
        <w:pStyle w:val="ds-markdown-paragraph"/>
        <w:spacing w:line="360" w:lineRule="auto"/>
        <w:ind w:firstLine="709"/>
        <w:jc w:val="both"/>
        <w:rPr>
          <w:sz w:val="28"/>
          <w:szCs w:val="28"/>
        </w:rPr>
      </w:pPr>
      <w:r w:rsidRPr="00C10F9B">
        <w:rPr>
          <w:b/>
          <w:bCs/>
          <w:sz w:val="28"/>
          <w:szCs w:val="28"/>
        </w:rPr>
        <w:t>Политика хранения и архивации данных.</w:t>
      </w:r>
      <w:r w:rsidRPr="00C10F9B">
        <w:rPr>
          <w:sz w:val="28"/>
          <w:szCs w:val="28"/>
        </w:rPr>
        <w:t xml:space="preserve"> В соответствии с требованиями регуляторов и внутренними регламентами управляющей компании, установлена дифференцированная политика хранения записей журнала аудита:</w:t>
      </w:r>
    </w:p>
    <w:p w14:paraId="071BFD62" w14:textId="77777777" w:rsidR="00F17896" w:rsidRPr="00C10F9B" w:rsidRDefault="00F17896" w:rsidP="00C10F9B">
      <w:pPr>
        <w:pStyle w:val="ds-markdown-paragraph"/>
        <w:numPr>
          <w:ilvl w:val="0"/>
          <w:numId w:val="49"/>
        </w:numPr>
        <w:spacing w:line="360" w:lineRule="auto"/>
        <w:ind w:firstLine="709"/>
        <w:jc w:val="both"/>
        <w:rPr>
          <w:sz w:val="28"/>
          <w:szCs w:val="28"/>
        </w:rPr>
      </w:pPr>
      <w:r w:rsidRPr="00C10F9B">
        <w:rPr>
          <w:sz w:val="28"/>
          <w:szCs w:val="28"/>
        </w:rPr>
        <w:t>Записи, связанные с финансовыми операциями (начисления, платежи, изменение тарифов), персональными данными и критичными изменениями статусов заявок, хранятся в оперативной базе данных в течение 5 лет.</w:t>
      </w:r>
    </w:p>
    <w:p w14:paraId="57D45F68" w14:textId="77777777" w:rsidR="00F17896" w:rsidRPr="00C10F9B" w:rsidRDefault="00F17896" w:rsidP="00C10F9B">
      <w:pPr>
        <w:pStyle w:val="ds-markdown-paragraph"/>
        <w:numPr>
          <w:ilvl w:val="0"/>
          <w:numId w:val="49"/>
        </w:numPr>
        <w:spacing w:line="360" w:lineRule="auto"/>
        <w:ind w:firstLine="709"/>
        <w:jc w:val="both"/>
        <w:rPr>
          <w:sz w:val="28"/>
          <w:szCs w:val="28"/>
        </w:rPr>
      </w:pPr>
      <w:r w:rsidRPr="00C10F9B">
        <w:rPr>
          <w:sz w:val="28"/>
          <w:szCs w:val="28"/>
        </w:rPr>
        <w:t>Операционные события (просмотры страниц, успешные аутентификации, клиентские валидации) хранятся в течение 1 года.</w:t>
      </w:r>
    </w:p>
    <w:p w14:paraId="095D0B93" w14:textId="77777777" w:rsidR="00F17896" w:rsidRPr="00C10F9B" w:rsidRDefault="00F17896" w:rsidP="00C10F9B">
      <w:pPr>
        <w:pStyle w:val="ds-markdown-paragraph"/>
        <w:numPr>
          <w:ilvl w:val="0"/>
          <w:numId w:val="49"/>
        </w:numPr>
        <w:spacing w:line="360" w:lineRule="auto"/>
        <w:ind w:firstLine="709"/>
        <w:jc w:val="both"/>
        <w:rPr>
          <w:sz w:val="28"/>
          <w:szCs w:val="28"/>
        </w:rPr>
      </w:pPr>
      <w:r w:rsidRPr="00C10F9B">
        <w:rPr>
          <w:sz w:val="28"/>
          <w:szCs w:val="28"/>
        </w:rPr>
        <w:t xml:space="preserve">По истечении указанных сроков записи автоматически переносятся в архивную схему </w:t>
      </w:r>
      <w:proofErr w:type="spellStart"/>
      <w:r w:rsidRPr="00C10F9B">
        <w:rPr>
          <w:sz w:val="28"/>
          <w:szCs w:val="28"/>
        </w:rPr>
        <w:t>Archive</w:t>
      </w:r>
      <w:proofErr w:type="spellEnd"/>
      <w:r w:rsidRPr="00C10F9B">
        <w:rPr>
          <w:sz w:val="28"/>
          <w:szCs w:val="28"/>
        </w:rPr>
        <w:t xml:space="preserve"> или во внешнее холодное хранилище (объектное хранилище с шифрованием </w:t>
      </w:r>
      <w:proofErr w:type="spellStart"/>
      <w:r w:rsidRPr="00C10F9B">
        <w:rPr>
          <w:sz w:val="28"/>
          <w:szCs w:val="28"/>
        </w:rPr>
        <w:t>at</w:t>
      </w:r>
      <w:proofErr w:type="spellEnd"/>
      <w:r w:rsidRPr="00C10F9B">
        <w:rPr>
          <w:sz w:val="28"/>
          <w:szCs w:val="28"/>
        </w:rPr>
        <w:t xml:space="preserve"> </w:t>
      </w:r>
      <w:proofErr w:type="spellStart"/>
      <w:r w:rsidRPr="00C10F9B">
        <w:rPr>
          <w:sz w:val="28"/>
          <w:szCs w:val="28"/>
        </w:rPr>
        <w:t>rest</w:t>
      </w:r>
      <w:proofErr w:type="spellEnd"/>
      <w:r w:rsidRPr="00C10F9B">
        <w:rPr>
          <w:sz w:val="28"/>
          <w:szCs w:val="28"/>
        </w:rPr>
        <w:t>), где сохраняются в неизменном виде для возможного ретроспективного анализа по запросу контролирующих органов.</w:t>
      </w:r>
    </w:p>
    <w:p w14:paraId="5191C45E" w14:textId="77777777" w:rsidR="00F17896" w:rsidRPr="00C10F9B" w:rsidRDefault="00F17896" w:rsidP="00C10F9B">
      <w:pPr>
        <w:pStyle w:val="ds-markdown-paragraph"/>
        <w:numPr>
          <w:ilvl w:val="0"/>
          <w:numId w:val="49"/>
        </w:numPr>
        <w:spacing w:line="360" w:lineRule="auto"/>
        <w:ind w:firstLine="709"/>
        <w:jc w:val="both"/>
        <w:rPr>
          <w:sz w:val="28"/>
          <w:szCs w:val="28"/>
        </w:rPr>
      </w:pPr>
      <w:r w:rsidRPr="00C10F9B">
        <w:rPr>
          <w:sz w:val="28"/>
          <w:szCs w:val="28"/>
        </w:rPr>
        <w:t xml:space="preserve">Все архивные данные шифруются алгоритмом AES-256, а ключи шифрования хранятся в защищённом хранилище (Azure Key </w:t>
      </w:r>
      <w:proofErr w:type="spellStart"/>
      <w:r w:rsidRPr="00C10F9B">
        <w:rPr>
          <w:sz w:val="28"/>
          <w:szCs w:val="28"/>
        </w:rPr>
        <w:t>Vault</w:t>
      </w:r>
      <w:proofErr w:type="spellEnd"/>
      <w:r w:rsidRPr="00C10F9B">
        <w:rPr>
          <w:sz w:val="28"/>
          <w:szCs w:val="28"/>
        </w:rPr>
        <w:t xml:space="preserve">, </w:t>
      </w:r>
      <w:proofErr w:type="spellStart"/>
      <w:r w:rsidRPr="00C10F9B">
        <w:rPr>
          <w:sz w:val="28"/>
          <w:szCs w:val="28"/>
        </w:rPr>
        <w:t>HashiCorp</w:t>
      </w:r>
      <w:proofErr w:type="spellEnd"/>
      <w:r w:rsidRPr="00C10F9B">
        <w:rPr>
          <w:sz w:val="28"/>
          <w:szCs w:val="28"/>
        </w:rPr>
        <w:t xml:space="preserve"> </w:t>
      </w:r>
      <w:proofErr w:type="spellStart"/>
      <w:r w:rsidRPr="00C10F9B">
        <w:rPr>
          <w:sz w:val="28"/>
          <w:szCs w:val="28"/>
        </w:rPr>
        <w:t>Vault</w:t>
      </w:r>
      <w:proofErr w:type="spellEnd"/>
      <w:r w:rsidRPr="00C10F9B">
        <w:rPr>
          <w:sz w:val="28"/>
          <w:szCs w:val="28"/>
        </w:rPr>
        <w:t xml:space="preserve"> или аналог), доступ к которому строго регламентирован и </w:t>
      </w:r>
      <w:proofErr w:type="spellStart"/>
      <w:r w:rsidRPr="00C10F9B">
        <w:rPr>
          <w:sz w:val="28"/>
          <w:szCs w:val="28"/>
        </w:rPr>
        <w:t>логируется</w:t>
      </w:r>
      <w:proofErr w:type="spellEnd"/>
      <w:r w:rsidRPr="00C10F9B">
        <w:rPr>
          <w:sz w:val="28"/>
          <w:szCs w:val="28"/>
        </w:rPr>
        <w:t>.</w:t>
      </w:r>
    </w:p>
    <w:p w14:paraId="60272C4E" w14:textId="77777777" w:rsidR="00F17896" w:rsidRPr="00C10F9B" w:rsidRDefault="00F17896" w:rsidP="00C10F9B">
      <w:pPr>
        <w:pStyle w:val="ds-markdown-paragraph"/>
        <w:spacing w:line="360" w:lineRule="auto"/>
        <w:ind w:firstLine="709"/>
        <w:jc w:val="both"/>
        <w:rPr>
          <w:sz w:val="28"/>
          <w:szCs w:val="28"/>
        </w:rPr>
      </w:pPr>
      <w:r w:rsidRPr="00C10F9B">
        <w:rPr>
          <w:b/>
          <w:bCs/>
          <w:sz w:val="28"/>
          <w:szCs w:val="28"/>
        </w:rPr>
        <w:t>Поиск, фильтрация и экспорт данных.</w:t>
      </w:r>
      <w:r w:rsidRPr="00C10F9B">
        <w:rPr>
          <w:sz w:val="28"/>
          <w:szCs w:val="28"/>
        </w:rPr>
        <w:t xml:space="preserve"> Для обеспечения практической полезности журнала аудита реализован специализированный интерфейс администратора безопасности, предоставляющий следующие возможности:</w:t>
      </w:r>
    </w:p>
    <w:p w14:paraId="59DB843A" w14:textId="77777777" w:rsidR="00F17896" w:rsidRPr="00C10F9B" w:rsidRDefault="00F17896" w:rsidP="00C10F9B">
      <w:pPr>
        <w:pStyle w:val="ds-markdown-paragraph"/>
        <w:numPr>
          <w:ilvl w:val="0"/>
          <w:numId w:val="50"/>
        </w:numPr>
        <w:spacing w:line="360" w:lineRule="auto"/>
        <w:ind w:firstLine="709"/>
        <w:jc w:val="both"/>
        <w:rPr>
          <w:sz w:val="28"/>
          <w:szCs w:val="28"/>
        </w:rPr>
      </w:pPr>
      <w:r w:rsidRPr="00C10F9B">
        <w:rPr>
          <w:sz w:val="28"/>
          <w:szCs w:val="28"/>
        </w:rPr>
        <w:lastRenderedPageBreak/>
        <w:t xml:space="preserve">Динамическая фильтрация записей по диапазону дат, пользователю, типу действия, затронутой сущности, IP-адресу и ключевым словам в полях </w:t>
      </w:r>
      <w:proofErr w:type="spellStart"/>
      <w:r w:rsidRPr="00C10F9B">
        <w:rPr>
          <w:sz w:val="28"/>
          <w:szCs w:val="28"/>
        </w:rPr>
        <w:t>OldValue</w:t>
      </w:r>
      <w:proofErr w:type="spellEnd"/>
      <w:r w:rsidRPr="00C10F9B">
        <w:rPr>
          <w:sz w:val="28"/>
          <w:szCs w:val="28"/>
        </w:rPr>
        <w:t>/</w:t>
      </w:r>
      <w:proofErr w:type="spellStart"/>
      <w:r w:rsidRPr="00C10F9B">
        <w:rPr>
          <w:sz w:val="28"/>
          <w:szCs w:val="28"/>
        </w:rPr>
        <w:t>NewValue</w:t>
      </w:r>
      <w:proofErr w:type="spellEnd"/>
      <w:r w:rsidRPr="00C10F9B">
        <w:rPr>
          <w:sz w:val="28"/>
          <w:szCs w:val="28"/>
        </w:rPr>
        <w:t>.</w:t>
      </w:r>
    </w:p>
    <w:p w14:paraId="556C8162" w14:textId="77777777" w:rsidR="00F17896" w:rsidRPr="00C10F9B" w:rsidRDefault="00F17896" w:rsidP="00C10F9B">
      <w:pPr>
        <w:pStyle w:val="ds-markdown-paragraph"/>
        <w:numPr>
          <w:ilvl w:val="0"/>
          <w:numId w:val="50"/>
        </w:numPr>
        <w:spacing w:line="360" w:lineRule="auto"/>
        <w:ind w:firstLine="709"/>
        <w:jc w:val="both"/>
        <w:rPr>
          <w:sz w:val="28"/>
          <w:szCs w:val="28"/>
        </w:rPr>
      </w:pPr>
      <w:r w:rsidRPr="00C10F9B">
        <w:rPr>
          <w:sz w:val="28"/>
          <w:szCs w:val="28"/>
        </w:rPr>
        <w:t>Быстрый поиск по индексированным полям (</w:t>
      </w:r>
      <w:proofErr w:type="spellStart"/>
      <w:r w:rsidRPr="00C10F9B">
        <w:rPr>
          <w:sz w:val="28"/>
          <w:szCs w:val="28"/>
        </w:rPr>
        <w:t>Timestamp</w:t>
      </w:r>
      <w:proofErr w:type="spellEnd"/>
      <w:r w:rsidRPr="00C10F9B">
        <w:rPr>
          <w:sz w:val="28"/>
          <w:szCs w:val="28"/>
        </w:rPr>
        <w:t xml:space="preserve">, </w:t>
      </w:r>
      <w:proofErr w:type="spellStart"/>
      <w:r w:rsidRPr="00C10F9B">
        <w:rPr>
          <w:sz w:val="28"/>
          <w:szCs w:val="28"/>
        </w:rPr>
        <w:t>UserId</w:t>
      </w:r>
      <w:proofErr w:type="spellEnd"/>
      <w:r w:rsidRPr="00C10F9B">
        <w:rPr>
          <w:sz w:val="28"/>
          <w:szCs w:val="28"/>
        </w:rPr>
        <w:t xml:space="preserve">, </w:t>
      </w:r>
      <w:proofErr w:type="spellStart"/>
      <w:r w:rsidRPr="00C10F9B">
        <w:rPr>
          <w:sz w:val="28"/>
          <w:szCs w:val="28"/>
        </w:rPr>
        <w:t>EntityType</w:t>
      </w:r>
      <w:proofErr w:type="spellEnd"/>
      <w:r w:rsidRPr="00C10F9B">
        <w:rPr>
          <w:sz w:val="28"/>
          <w:szCs w:val="28"/>
        </w:rPr>
        <w:t>) с поддержкой полнотекстового поиска по текстовым полям через CONTAINS в SQL Server.</w:t>
      </w:r>
    </w:p>
    <w:p w14:paraId="3EAC5E0D" w14:textId="77777777" w:rsidR="00F17896" w:rsidRPr="00C10F9B" w:rsidRDefault="00F17896" w:rsidP="00C10F9B">
      <w:pPr>
        <w:pStyle w:val="ds-markdown-paragraph"/>
        <w:numPr>
          <w:ilvl w:val="0"/>
          <w:numId w:val="50"/>
        </w:numPr>
        <w:spacing w:line="360" w:lineRule="auto"/>
        <w:ind w:firstLine="709"/>
        <w:jc w:val="both"/>
        <w:rPr>
          <w:sz w:val="28"/>
          <w:szCs w:val="28"/>
        </w:rPr>
      </w:pPr>
      <w:r w:rsidRPr="00C10F9B">
        <w:rPr>
          <w:sz w:val="28"/>
          <w:szCs w:val="28"/>
        </w:rPr>
        <w:t>Пагинация результатов с серверной обработкой для работы с большими объёмами данных без деградации производительности.</w:t>
      </w:r>
    </w:p>
    <w:p w14:paraId="75A0DD34" w14:textId="77777777" w:rsidR="00F17896" w:rsidRPr="00C10F9B" w:rsidRDefault="00F17896" w:rsidP="00C10F9B">
      <w:pPr>
        <w:pStyle w:val="ds-markdown-paragraph"/>
        <w:numPr>
          <w:ilvl w:val="0"/>
          <w:numId w:val="50"/>
        </w:numPr>
        <w:spacing w:line="360" w:lineRule="auto"/>
        <w:ind w:firstLine="709"/>
        <w:jc w:val="both"/>
        <w:rPr>
          <w:sz w:val="28"/>
          <w:szCs w:val="28"/>
        </w:rPr>
      </w:pPr>
      <w:r w:rsidRPr="00C10F9B">
        <w:rPr>
          <w:sz w:val="28"/>
          <w:szCs w:val="28"/>
        </w:rPr>
        <w:t>Экспорт отфильтрованных результатов в форматы .</w:t>
      </w:r>
      <w:proofErr w:type="spellStart"/>
      <w:r w:rsidRPr="00C10F9B">
        <w:rPr>
          <w:sz w:val="28"/>
          <w:szCs w:val="28"/>
        </w:rPr>
        <w:t>csv</w:t>
      </w:r>
      <w:proofErr w:type="spellEnd"/>
      <w:r w:rsidRPr="00C10F9B">
        <w:rPr>
          <w:sz w:val="28"/>
          <w:szCs w:val="28"/>
        </w:rPr>
        <w:t xml:space="preserve"> и .</w:t>
      </w:r>
      <w:proofErr w:type="spellStart"/>
      <w:r w:rsidRPr="00C10F9B">
        <w:rPr>
          <w:sz w:val="28"/>
          <w:szCs w:val="28"/>
        </w:rPr>
        <w:t>xlsx</w:t>
      </w:r>
      <w:proofErr w:type="spellEnd"/>
      <w:r w:rsidRPr="00C10F9B">
        <w:rPr>
          <w:sz w:val="28"/>
          <w:szCs w:val="28"/>
        </w:rPr>
        <w:t xml:space="preserve"> для дальнейшего анализа в офисных приложениях или передачи регуляторам.</w:t>
      </w:r>
    </w:p>
    <w:p w14:paraId="375314D8" w14:textId="77777777" w:rsidR="00F17896" w:rsidRPr="00C10F9B" w:rsidRDefault="00F17896" w:rsidP="00C10F9B">
      <w:pPr>
        <w:pStyle w:val="ds-markdown-paragraph"/>
        <w:numPr>
          <w:ilvl w:val="0"/>
          <w:numId w:val="50"/>
        </w:numPr>
        <w:spacing w:line="360" w:lineRule="auto"/>
        <w:ind w:firstLine="709"/>
        <w:jc w:val="both"/>
        <w:rPr>
          <w:sz w:val="28"/>
          <w:szCs w:val="28"/>
        </w:rPr>
      </w:pPr>
      <w:r w:rsidRPr="00C10F9B">
        <w:rPr>
          <w:sz w:val="28"/>
          <w:szCs w:val="28"/>
        </w:rPr>
        <w:t>Генерация регламентированных отчётов о подозрительной активности (множественные неудачные попытки входа, массовое изменение статусов, доступ с нестандартных IP-адресов) с автоматической отправкой уведомлений ответственному за информационную безопасность.</w:t>
      </w:r>
    </w:p>
    <w:p w14:paraId="45123F51" w14:textId="1A026023" w:rsidR="00AF4198" w:rsidRPr="00C10F9B" w:rsidRDefault="00AF4198" w:rsidP="00C10F9B">
      <w:pPr>
        <w:pStyle w:val="ds-markdown-paragraph"/>
        <w:spacing w:line="360" w:lineRule="auto"/>
        <w:ind w:firstLine="709"/>
        <w:jc w:val="both"/>
        <w:rPr>
          <w:sz w:val="28"/>
          <w:szCs w:val="28"/>
        </w:rPr>
      </w:pPr>
      <w:r w:rsidRPr="00C10F9B">
        <w:rPr>
          <w:sz w:val="28"/>
          <w:szCs w:val="28"/>
        </w:rPr>
        <w:br/>
      </w:r>
    </w:p>
    <w:p w14:paraId="625E3DAA" w14:textId="7BA5B2EF" w:rsidR="008F14E8" w:rsidRPr="00C10F9B" w:rsidRDefault="008F14E8" w:rsidP="00C10F9B">
      <w:pPr>
        <w:tabs>
          <w:tab w:val="left" w:pos="284"/>
        </w:tabs>
        <w:spacing w:after="0" w:line="360" w:lineRule="auto"/>
        <w:ind w:firstLine="709"/>
        <w:jc w:val="both"/>
        <w:rPr>
          <w:rFonts w:ascii="Times New Roman" w:hAnsi="Times New Roman" w:cs="Times New Roman"/>
          <w:sz w:val="28"/>
          <w:szCs w:val="28"/>
        </w:rPr>
      </w:pPr>
    </w:p>
    <w:p w14:paraId="1ECE7329" w14:textId="7124BAF1" w:rsidR="00602190" w:rsidRPr="00C10F9B" w:rsidRDefault="00602190" w:rsidP="00C10F9B">
      <w:pPr>
        <w:tabs>
          <w:tab w:val="left" w:pos="284"/>
        </w:tabs>
        <w:spacing w:after="0" w:line="360" w:lineRule="auto"/>
        <w:ind w:firstLine="709"/>
        <w:jc w:val="both"/>
        <w:rPr>
          <w:rFonts w:ascii="Times New Roman" w:hAnsi="Times New Roman" w:cs="Times New Roman"/>
          <w:sz w:val="28"/>
          <w:szCs w:val="28"/>
        </w:rPr>
      </w:pPr>
    </w:p>
    <w:p w14:paraId="2924A198" w14:textId="7D580960" w:rsidR="00602190" w:rsidRPr="00C10F9B" w:rsidRDefault="00602190" w:rsidP="00C10F9B">
      <w:pPr>
        <w:tabs>
          <w:tab w:val="left" w:pos="284"/>
        </w:tabs>
        <w:spacing w:after="0" w:line="360" w:lineRule="auto"/>
        <w:ind w:firstLine="709"/>
        <w:jc w:val="both"/>
        <w:rPr>
          <w:rFonts w:ascii="Times New Roman" w:hAnsi="Times New Roman" w:cs="Times New Roman"/>
          <w:sz w:val="28"/>
          <w:szCs w:val="28"/>
        </w:rPr>
      </w:pPr>
    </w:p>
    <w:p w14:paraId="356C9AD1" w14:textId="227C0FFB" w:rsidR="00602190" w:rsidRPr="00C10F9B" w:rsidRDefault="00602190" w:rsidP="00C10F9B">
      <w:pPr>
        <w:tabs>
          <w:tab w:val="left" w:pos="284"/>
        </w:tabs>
        <w:spacing w:after="0" w:line="360" w:lineRule="auto"/>
        <w:ind w:firstLine="709"/>
        <w:jc w:val="both"/>
        <w:rPr>
          <w:rFonts w:ascii="Times New Roman" w:hAnsi="Times New Roman" w:cs="Times New Roman"/>
          <w:sz w:val="28"/>
          <w:szCs w:val="28"/>
        </w:rPr>
      </w:pPr>
    </w:p>
    <w:p w14:paraId="0C7DD1AD" w14:textId="51E183E2" w:rsidR="00602190" w:rsidRPr="00C10F9B" w:rsidRDefault="00602190" w:rsidP="00C10F9B">
      <w:pPr>
        <w:tabs>
          <w:tab w:val="left" w:pos="284"/>
        </w:tabs>
        <w:spacing w:after="0" w:line="360" w:lineRule="auto"/>
        <w:ind w:firstLine="709"/>
        <w:jc w:val="both"/>
        <w:rPr>
          <w:rFonts w:ascii="Times New Roman" w:hAnsi="Times New Roman" w:cs="Times New Roman"/>
          <w:sz w:val="28"/>
          <w:szCs w:val="28"/>
        </w:rPr>
      </w:pPr>
    </w:p>
    <w:p w14:paraId="538D4B1E" w14:textId="6E87ABD1" w:rsidR="00602190" w:rsidRPr="00C10F9B" w:rsidRDefault="00602190" w:rsidP="00C10F9B">
      <w:pPr>
        <w:tabs>
          <w:tab w:val="left" w:pos="284"/>
        </w:tabs>
        <w:spacing w:after="0" w:line="360" w:lineRule="auto"/>
        <w:ind w:firstLine="709"/>
        <w:jc w:val="both"/>
        <w:rPr>
          <w:rFonts w:ascii="Times New Roman" w:hAnsi="Times New Roman" w:cs="Times New Roman"/>
          <w:sz w:val="28"/>
          <w:szCs w:val="28"/>
        </w:rPr>
      </w:pPr>
    </w:p>
    <w:p w14:paraId="65D75CAC" w14:textId="120B141E" w:rsidR="00602190" w:rsidRPr="00C10F9B" w:rsidRDefault="00602190" w:rsidP="00C10F9B">
      <w:pPr>
        <w:tabs>
          <w:tab w:val="left" w:pos="284"/>
        </w:tabs>
        <w:spacing w:after="0" w:line="360" w:lineRule="auto"/>
        <w:ind w:firstLine="709"/>
        <w:jc w:val="both"/>
        <w:rPr>
          <w:rFonts w:ascii="Times New Roman" w:hAnsi="Times New Roman" w:cs="Times New Roman"/>
          <w:sz w:val="28"/>
          <w:szCs w:val="28"/>
        </w:rPr>
      </w:pPr>
    </w:p>
    <w:p w14:paraId="524F10C9" w14:textId="77777777" w:rsidR="00602190" w:rsidRPr="00C10F9B" w:rsidRDefault="00602190" w:rsidP="00905417">
      <w:pPr>
        <w:tabs>
          <w:tab w:val="left" w:pos="284"/>
        </w:tabs>
        <w:spacing w:after="0" w:line="360" w:lineRule="auto"/>
        <w:jc w:val="both"/>
        <w:rPr>
          <w:rFonts w:ascii="Times New Roman" w:hAnsi="Times New Roman" w:cs="Times New Roman"/>
          <w:sz w:val="28"/>
          <w:szCs w:val="28"/>
        </w:rPr>
      </w:pPr>
    </w:p>
    <w:p w14:paraId="2F922652" w14:textId="77777777" w:rsidR="00602190" w:rsidRPr="00C10F9B" w:rsidRDefault="00602190" w:rsidP="00C10F9B">
      <w:pPr>
        <w:pStyle w:val="2"/>
        <w:spacing w:line="360" w:lineRule="auto"/>
        <w:ind w:firstLine="709"/>
        <w:jc w:val="both"/>
        <w:rPr>
          <w:rFonts w:ascii="Times New Roman" w:hAnsi="Times New Roman" w:cs="Times New Roman"/>
          <w:color w:val="auto"/>
          <w:sz w:val="28"/>
          <w:szCs w:val="28"/>
        </w:rPr>
      </w:pPr>
      <w:r w:rsidRPr="00C10F9B">
        <w:rPr>
          <w:rFonts w:ascii="Times New Roman" w:hAnsi="Times New Roman" w:cs="Times New Roman"/>
          <w:color w:val="auto"/>
          <w:sz w:val="28"/>
          <w:szCs w:val="28"/>
        </w:rPr>
        <w:lastRenderedPageBreak/>
        <w:t>ЗАКЛЮЧЕНИЕ</w:t>
      </w:r>
    </w:p>
    <w:p w14:paraId="76792925" w14:textId="77777777" w:rsidR="005B3674" w:rsidRPr="00C10F9B" w:rsidRDefault="005B3674" w:rsidP="00C10F9B">
      <w:pPr>
        <w:pStyle w:val="ds-markdown-paragraph"/>
        <w:spacing w:line="360" w:lineRule="auto"/>
        <w:ind w:firstLine="709"/>
        <w:jc w:val="both"/>
        <w:rPr>
          <w:sz w:val="28"/>
          <w:szCs w:val="28"/>
        </w:rPr>
      </w:pPr>
      <w:r w:rsidRPr="00C10F9B">
        <w:rPr>
          <w:sz w:val="28"/>
          <w:szCs w:val="28"/>
        </w:rPr>
        <w:t xml:space="preserve">В ходе выполнения дипломного проекта спроектирована, </w:t>
      </w:r>
      <w:proofErr w:type="spellStart"/>
      <w:r w:rsidRPr="00C10F9B">
        <w:rPr>
          <w:sz w:val="28"/>
          <w:szCs w:val="28"/>
        </w:rPr>
        <w:t>программно</w:t>
      </w:r>
      <w:proofErr w:type="spellEnd"/>
      <w:r w:rsidRPr="00C10F9B">
        <w:rPr>
          <w:sz w:val="28"/>
          <w:szCs w:val="28"/>
        </w:rPr>
        <w:t xml:space="preserve"> реализована и всесторонне протестирована информационная система «Управление многоквартирным домом», предназначенная для комплексной автоматизации ключевых бизнес-процессов управляющей компании в сфере жилищно-коммунального хозяйства. Система разработана в виде клиент-серверного веб-приложения и обеспечивает ведение единой базы данных объектов управления, регистрацию и диспетчеризацию заявок от жителей, сбор и верификацию показаний приборов учёта, автоматизированный расчёт начислений за жилищно-коммунальные услуги, формирование электронных платёжных документов и генерацию регламентированной отчётности.</w:t>
      </w:r>
    </w:p>
    <w:p w14:paraId="212C5752" w14:textId="77777777" w:rsidR="005B3674" w:rsidRPr="00C10F9B" w:rsidRDefault="005B3674" w:rsidP="00C10F9B">
      <w:pPr>
        <w:pStyle w:val="ds-markdown-paragraph"/>
        <w:spacing w:line="360" w:lineRule="auto"/>
        <w:ind w:firstLine="709"/>
        <w:jc w:val="both"/>
        <w:rPr>
          <w:sz w:val="28"/>
          <w:szCs w:val="28"/>
        </w:rPr>
      </w:pPr>
      <w:r w:rsidRPr="00C10F9B">
        <w:rPr>
          <w:sz w:val="28"/>
          <w:szCs w:val="28"/>
        </w:rPr>
        <w:t xml:space="preserve">На аналитическом этапе проведён системный анализ предметной области: выделены основные субъекты и объекты управления, формализованы сквозные бизнес-процессы, выявлены системные недостатки традиционных учётных практик и сформулированы измеримые функциональные и нефункциональные требования. С использованием структурных (IDEF0, DFD) и объектно-ориентированных (UML 2.5) методологий построены многоуровневые модели системы, определена логическая структура данных, разработаны интерактивные прототипы пользовательских интерфейсов и верифицирована матрица </w:t>
      </w:r>
      <w:proofErr w:type="spellStart"/>
      <w:r w:rsidRPr="00C10F9B">
        <w:rPr>
          <w:sz w:val="28"/>
          <w:szCs w:val="28"/>
        </w:rPr>
        <w:t>трассируемости</w:t>
      </w:r>
      <w:proofErr w:type="spellEnd"/>
      <w:r w:rsidRPr="00C10F9B">
        <w:rPr>
          <w:sz w:val="28"/>
          <w:szCs w:val="28"/>
        </w:rPr>
        <w:t xml:space="preserve"> требований. Данный подход обеспечил архитектурную согласованность, исключение функциональных противоречий и однозначную спецификацию для перехода к этапу программирования.</w:t>
      </w:r>
    </w:p>
    <w:p w14:paraId="3D1EA767" w14:textId="77777777" w:rsidR="005B3674" w:rsidRPr="00C10F9B" w:rsidRDefault="005B3674" w:rsidP="00C10F9B">
      <w:pPr>
        <w:pStyle w:val="ds-markdown-paragraph"/>
        <w:spacing w:line="360" w:lineRule="auto"/>
        <w:ind w:firstLine="709"/>
        <w:jc w:val="both"/>
        <w:rPr>
          <w:sz w:val="28"/>
          <w:szCs w:val="28"/>
        </w:rPr>
      </w:pPr>
      <w:r w:rsidRPr="00C10F9B">
        <w:rPr>
          <w:sz w:val="28"/>
          <w:szCs w:val="28"/>
        </w:rPr>
        <w:t xml:space="preserve">Проектирование базы данных </w:t>
      </w:r>
      <w:proofErr w:type="spellStart"/>
      <w:r w:rsidRPr="00C10F9B">
        <w:rPr>
          <w:sz w:val="28"/>
          <w:szCs w:val="28"/>
        </w:rPr>
        <w:t>uk_management</w:t>
      </w:r>
      <w:proofErr w:type="spellEnd"/>
      <w:r w:rsidRPr="00C10F9B">
        <w:rPr>
          <w:sz w:val="28"/>
          <w:szCs w:val="28"/>
        </w:rPr>
        <w:t xml:space="preserve"> выполнено в среде Microsoft SQL Server 2019 на основе ER-модели, приведённой к третьей нормальной форме. Реализована строгая ссылочная целостность через внешние ключи с каскадными правилами удаления, внедрены проверочные ограничения (CHECK) для валидации статусов, типов услуг и диапазонов </w:t>
      </w:r>
      <w:r w:rsidRPr="00C10F9B">
        <w:rPr>
          <w:sz w:val="28"/>
          <w:szCs w:val="28"/>
        </w:rPr>
        <w:lastRenderedPageBreak/>
        <w:t xml:space="preserve">значений непосредственно на уровне СУБД, а также настроена стратегия индексирования, оптимизированная под наиболее частотные сценарии выборки. Физическая схема дополнена механизмами мягкого удаления, </w:t>
      </w:r>
      <w:proofErr w:type="spellStart"/>
      <w:r w:rsidRPr="00C10F9B">
        <w:rPr>
          <w:sz w:val="28"/>
          <w:szCs w:val="28"/>
        </w:rPr>
        <w:t>версионирования</w:t>
      </w:r>
      <w:proofErr w:type="spellEnd"/>
      <w:r w:rsidRPr="00C10F9B">
        <w:rPr>
          <w:sz w:val="28"/>
          <w:szCs w:val="28"/>
        </w:rPr>
        <w:t xml:space="preserve"> тарифов, регламентным резервным копированием (полное/дифференциальное/журнал транзакций) и планом восстановления с показателями RPO ≤15 мин и RTO ≤30 мин, что гарантирует отказоустойчивость и соответствие требованиям Федерального закона № 152-ФЗ.</w:t>
      </w:r>
    </w:p>
    <w:p w14:paraId="5C08E040" w14:textId="77777777" w:rsidR="005B3674" w:rsidRPr="00C10F9B" w:rsidRDefault="005B3674" w:rsidP="00C10F9B">
      <w:pPr>
        <w:pStyle w:val="ds-markdown-paragraph"/>
        <w:spacing w:line="360" w:lineRule="auto"/>
        <w:ind w:firstLine="709"/>
        <w:jc w:val="both"/>
        <w:rPr>
          <w:sz w:val="28"/>
          <w:szCs w:val="28"/>
        </w:rPr>
      </w:pPr>
      <w:r w:rsidRPr="00C10F9B">
        <w:rPr>
          <w:sz w:val="28"/>
          <w:szCs w:val="28"/>
        </w:rPr>
        <w:t xml:space="preserve">Программная реализация системы выполнена в соответствии с принципами трёхзвенной архитектуры и методологии Secure SDLC. Серверная часть разработана на платформе ASP.NET Core 8 с применением </w:t>
      </w:r>
      <w:proofErr w:type="spellStart"/>
      <w:r w:rsidRPr="00C10F9B">
        <w:rPr>
          <w:sz w:val="28"/>
          <w:szCs w:val="28"/>
        </w:rPr>
        <w:t>Entity</w:t>
      </w:r>
      <w:proofErr w:type="spellEnd"/>
      <w:r w:rsidRPr="00C10F9B">
        <w:rPr>
          <w:sz w:val="28"/>
          <w:szCs w:val="28"/>
        </w:rPr>
        <w:t xml:space="preserve"> Framework Core (подход Database First), реализующей </w:t>
      </w:r>
      <w:proofErr w:type="spellStart"/>
      <w:r w:rsidRPr="00C10F9B">
        <w:rPr>
          <w:sz w:val="28"/>
          <w:szCs w:val="28"/>
        </w:rPr>
        <w:t>RESTful</w:t>
      </w:r>
      <w:proofErr w:type="spellEnd"/>
      <w:r w:rsidRPr="00C10F9B">
        <w:rPr>
          <w:sz w:val="28"/>
          <w:szCs w:val="28"/>
        </w:rPr>
        <w:t xml:space="preserve"> API с </w:t>
      </w:r>
      <w:proofErr w:type="spellStart"/>
      <w:r w:rsidRPr="00C10F9B">
        <w:rPr>
          <w:sz w:val="28"/>
          <w:szCs w:val="28"/>
        </w:rPr>
        <w:t>версионированием</w:t>
      </w:r>
      <w:proofErr w:type="spellEnd"/>
      <w:r w:rsidRPr="00C10F9B">
        <w:rPr>
          <w:sz w:val="28"/>
          <w:szCs w:val="28"/>
        </w:rPr>
        <w:t xml:space="preserve">, серверной пагинацией и централизованной обработкой исключений. Клиентская часть создана как одностраничное приложение на Vue.js 3 с реактивным хранилищем </w:t>
      </w:r>
      <w:proofErr w:type="spellStart"/>
      <w:r w:rsidRPr="00C10F9B">
        <w:rPr>
          <w:sz w:val="28"/>
          <w:szCs w:val="28"/>
        </w:rPr>
        <w:t>Pinia</w:t>
      </w:r>
      <w:proofErr w:type="spellEnd"/>
      <w:r w:rsidRPr="00C10F9B">
        <w:rPr>
          <w:sz w:val="28"/>
          <w:szCs w:val="28"/>
        </w:rPr>
        <w:t xml:space="preserve">, HTTP-клиентом </w:t>
      </w:r>
      <w:proofErr w:type="spellStart"/>
      <w:r w:rsidRPr="00C10F9B">
        <w:rPr>
          <w:sz w:val="28"/>
          <w:szCs w:val="28"/>
        </w:rPr>
        <w:t>Axios</w:t>
      </w:r>
      <w:proofErr w:type="spellEnd"/>
      <w:r w:rsidRPr="00C10F9B">
        <w:rPr>
          <w:sz w:val="28"/>
          <w:szCs w:val="28"/>
        </w:rPr>
        <w:t xml:space="preserve"> и адаптивной вёрсткой, обеспечивающей корректное отображение интерфейса на устройствах с различными форм-факторами. Взаимодействие слоёв защищено протоколом HTTPS/TLS 1.2+, аутентификация реализована на основе JWT-токенов с краткосрочными </w:t>
      </w:r>
      <w:proofErr w:type="spellStart"/>
      <w:r w:rsidRPr="00C10F9B">
        <w:rPr>
          <w:sz w:val="28"/>
          <w:szCs w:val="28"/>
        </w:rPr>
        <w:t>access</w:t>
      </w:r>
      <w:proofErr w:type="spellEnd"/>
      <w:r w:rsidRPr="00C10F9B">
        <w:rPr>
          <w:sz w:val="28"/>
          <w:szCs w:val="28"/>
        </w:rPr>
        <w:t xml:space="preserve">- и долгосрочными </w:t>
      </w:r>
      <w:proofErr w:type="spellStart"/>
      <w:r w:rsidRPr="00C10F9B">
        <w:rPr>
          <w:sz w:val="28"/>
          <w:szCs w:val="28"/>
        </w:rPr>
        <w:t>refresh</w:t>
      </w:r>
      <w:proofErr w:type="spellEnd"/>
      <w:r w:rsidRPr="00C10F9B">
        <w:rPr>
          <w:sz w:val="28"/>
          <w:szCs w:val="28"/>
        </w:rPr>
        <w:t xml:space="preserve">-токенами, хранящимися в </w:t>
      </w:r>
      <w:proofErr w:type="spellStart"/>
      <w:r w:rsidRPr="00C10F9B">
        <w:rPr>
          <w:sz w:val="28"/>
          <w:szCs w:val="28"/>
        </w:rPr>
        <w:t>httpOnly</w:t>
      </w:r>
      <w:proofErr w:type="spellEnd"/>
      <w:r w:rsidRPr="00C10F9B">
        <w:rPr>
          <w:sz w:val="28"/>
          <w:szCs w:val="28"/>
        </w:rPr>
        <w:t xml:space="preserve"> + Secure </w:t>
      </w:r>
      <w:proofErr w:type="spellStart"/>
      <w:r w:rsidRPr="00C10F9B">
        <w:rPr>
          <w:sz w:val="28"/>
          <w:szCs w:val="28"/>
        </w:rPr>
        <w:t>cookie</w:t>
      </w:r>
      <w:proofErr w:type="spellEnd"/>
      <w:r w:rsidRPr="00C10F9B">
        <w:rPr>
          <w:sz w:val="28"/>
          <w:szCs w:val="28"/>
        </w:rPr>
        <w:t>. Авторизация построена на гибридной ролевой и ресурсной модели (RBAC + ABAC), исключающей несанкционированный доступ к данным смежных лицевых счетов и участков.</w:t>
      </w:r>
    </w:p>
    <w:p w14:paraId="5B8FDC2D" w14:textId="77777777" w:rsidR="005B3674" w:rsidRPr="00C10F9B" w:rsidRDefault="005B3674" w:rsidP="00C10F9B">
      <w:pPr>
        <w:pStyle w:val="ds-markdown-paragraph"/>
        <w:spacing w:line="360" w:lineRule="auto"/>
        <w:ind w:firstLine="709"/>
        <w:jc w:val="both"/>
        <w:rPr>
          <w:sz w:val="28"/>
          <w:szCs w:val="28"/>
        </w:rPr>
      </w:pPr>
      <w:r w:rsidRPr="00C10F9B">
        <w:rPr>
          <w:sz w:val="28"/>
          <w:szCs w:val="28"/>
        </w:rPr>
        <w:t xml:space="preserve">Ключевые алгоритмы предметной области реализованы с учётом требований детерминированности и транзакционной целостности. Процедура передачи показаний снабжена двухуровневой валидацией, обработкой краевых случаев (обнуление счётчика, пропуск периодов), идемпотентным обработчиком и </w:t>
      </w:r>
      <w:proofErr w:type="spellStart"/>
      <w:r w:rsidRPr="00C10F9B">
        <w:rPr>
          <w:sz w:val="28"/>
          <w:szCs w:val="28"/>
        </w:rPr>
        <w:t>retry</w:t>
      </w:r>
      <w:proofErr w:type="spellEnd"/>
      <w:r w:rsidRPr="00C10F9B">
        <w:rPr>
          <w:sz w:val="28"/>
          <w:szCs w:val="28"/>
        </w:rPr>
        <w:t xml:space="preserve">-логикой при нестабильном соединении. Автоматизированный расчёт квартплаты вынесен в асинхронный фоновый сервис, поддерживает </w:t>
      </w:r>
      <w:proofErr w:type="spellStart"/>
      <w:r w:rsidRPr="00C10F9B">
        <w:rPr>
          <w:sz w:val="28"/>
          <w:szCs w:val="28"/>
        </w:rPr>
        <w:t>версионирование</w:t>
      </w:r>
      <w:proofErr w:type="spellEnd"/>
      <w:r w:rsidRPr="00C10F9B">
        <w:rPr>
          <w:sz w:val="28"/>
          <w:szCs w:val="28"/>
        </w:rPr>
        <w:t xml:space="preserve"> тарифов, учёт льгот и нормативов, а </w:t>
      </w:r>
      <w:r w:rsidRPr="00C10F9B">
        <w:rPr>
          <w:sz w:val="28"/>
          <w:szCs w:val="28"/>
        </w:rPr>
        <w:lastRenderedPageBreak/>
        <w:t>также генерирует PDF-квитанции с QR-кодом для быстрой оплаты. Жизненный цикл заявок управляется конечным автоматом состояний с контролем SLA, автоматической эскалацией при нарушении регламентных сроков и неизменяемым журналированием всех переходов.</w:t>
      </w:r>
    </w:p>
    <w:p w14:paraId="38FE9DE3" w14:textId="77777777" w:rsidR="005B3674" w:rsidRPr="00C10F9B" w:rsidRDefault="005B3674" w:rsidP="00C10F9B">
      <w:pPr>
        <w:pStyle w:val="ds-markdown-paragraph"/>
        <w:spacing w:line="360" w:lineRule="auto"/>
        <w:ind w:firstLine="709"/>
        <w:jc w:val="both"/>
        <w:rPr>
          <w:sz w:val="28"/>
          <w:szCs w:val="28"/>
        </w:rPr>
      </w:pPr>
      <w:r w:rsidRPr="00C10F9B">
        <w:rPr>
          <w:sz w:val="28"/>
          <w:szCs w:val="28"/>
        </w:rPr>
        <w:t xml:space="preserve">Обеспечение информационной безопасности и сохранности данных реализовано на всех уровнях архитектуры: пароли </w:t>
      </w:r>
      <w:proofErr w:type="spellStart"/>
      <w:r w:rsidRPr="00C10F9B">
        <w:rPr>
          <w:sz w:val="28"/>
          <w:szCs w:val="28"/>
        </w:rPr>
        <w:t>хешируются</w:t>
      </w:r>
      <w:proofErr w:type="spellEnd"/>
      <w:r w:rsidRPr="00C10F9B">
        <w:rPr>
          <w:sz w:val="28"/>
          <w:szCs w:val="28"/>
        </w:rPr>
        <w:t xml:space="preserve"> алгоритмом </w:t>
      </w:r>
      <w:proofErr w:type="spellStart"/>
      <w:r w:rsidRPr="00C10F9B">
        <w:rPr>
          <w:sz w:val="28"/>
          <w:szCs w:val="28"/>
        </w:rPr>
        <w:t>bcrypt</w:t>
      </w:r>
      <w:proofErr w:type="spellEnd"/>
      <w:r w:rsidRPr="00C10F9B">
        <w:rPr>
          <w:sz w:val="28"/>
          <w:szCs w:val="28"/>
        </w:rPr>
        <w:t xml:space="preserve"> (</w:t>
      </w:r>
      <w:proofErr w:type="spellStart"/>
      <w:r w:rsidRPr="00C10F9B">
        <w:rPr>
          <w:sz w:val="28"/>
          <w:szCs w:val="28"/>
        </w:rPr>
        <w:t>cost</w:t>
      </w:r>
      <w:proofErr w:type="spellEnd"/>
      <w:r w:rsidRPr="00C10F9B">
        <w:rPr>
          <w:sz w:val="28"/>
          <w:szCs w:val="28"/>
        </w:rPr>
        <w:t xml:space="preserve"> </w:t>
      </w:r>
      <w:proofErr w:type="spellStart"/>
      <w:r w:rsidRPr="00C10F9B">
        <w:rPr>
          <w:sz w:val="28"/>
          <w:szCs w:val="28"/>
        </w:rPr>
        <w:t>factor</w:t>
      </w:r>
      <w:proofErr w:type="spellEnd"/>
      <w:r w:rsidRPr="00C10F9B">
        <w:rPr>
          <w:sz w:val="28"/>
          <w:szCs w:val="28"/>
        </w:rPr>
        <w:t xml:space="preserve"> ≥12), входные данные </w:t>
      </w:r>
      <w:proofErr w:type="spellStart"/>
      <w:r w:rsidRPr="00C10F9B">
        <w:rPr>
          <w:sz w:val="28"/>
          <w:szCs w:val="28"/>
        </w:rPr>
        <w:t>санитизируются</w:t>
      </w:r>
      <w:proofErr w:type="spellEnd"/>
      <w:r w:rsidRPr="00C10F9B">
        <w:rPr>
          <w:sz w:val="28"/>
          <w:szCs w:val="28"/>
        </w:rPr>
        <w:t xml:space="preserve"> и валидируются на клиенте и сервере, предотвращаются атаки OWASP Top 10, внедрён </w:t>
      </w:r>
      <w:proofErr w:type="spellStart"/>
      <w:r w:rsidRPr="00C10F9B">
        <w:rPr>
          <w:sz w:val="28"/>
          <w:szCs w:val="28"/>
        </w:rPr>
        <w:t>rate</w:t>
      </w:r>
      <w:proofErr w:type="spellEnd"/>
      <w:r w:rsidRPr="00C10F9B">
        <w:rPr>
          <w:sz w:val="28"/>
          <w:szCs w:val="28"/>
        </w:rPr>
        <w:t xml:space="preserve"> </w:t>
      </w:r>
      <w:proofErr w:type="spellStart"/>
      <w:r w:rsidRPr="00C10F9B">
        <w:rPr>
          <w:sz w:val="28"/>
          <w:szCs w:val="28"/>
        </w:rPr>
        <w:t>limiting</w:t>
      </w:r>
      <w:proofErr w:type="spellEnd"/>
      <w:r w:rsidRPr="00C10F9B">
        <w:rPr>
          <w:sz w:val="28"/>
          <w:szCs w:val="28"/>
        </w:rPr>
        <w:t xml:space="preserve"> и строгая CORS-политика. Неизменяемый журнал аудита (</w:t>
      </w:r>
      <w:proofErr w:type="spellStart"/>
      <w:r w:rsidRPr="00C10F9B">
        <w:rPr>
          <w:sz w:val="28"/>
          <w:szCs w:val="28"/>
        </w:rPr>
        <w:t>AuditLog</w:t>
      </w:r>
      <w:proofErr w:type="spellEnd"/>
      <w:r w:rsidRPr="00C10F9B">
        <w:rPr>
          <w:sz w:val="28"/>
          <w:szCs w:val="28"/>
        </w:rPr>
        <w:t xml:space="preserve">) фиксирует все критичные операции с вычислением криптографических </w:t>
      </w:r>
      <w:proofErr w:type="spellStart"/>
      <w:r w:rsidRPr="00C10F9B">
        <w:rPr>
          <w:sz w:val="28"/>
          <w:szCs w:val="28"/>
        </w:rPr>
        <w:t>хешей</w:t>
      </w:r>
      <w:proofErr w:type="spellEnd"/>
      <w:r w:rsidRPr="00C10F9B">
        <w:rPr>
          <w:sz w:val="28"/>
          <w:szCs w:val="28"/>
        </w:rPr>
        <w:t xml:space="preserve"> SHA-256 и цепочным связыванием записей, что обеспечивает </w:t>
      </w:r>
      <w:proofErr w:type="spellStart"/>
      <w:r w:rsidRPr="00C10F9B">
        <w:rPr>
          <w:sz w:val="28"/>
          <w:szCs w:val="28"/>
        </w:rPr>
        <w:t>tamper-evidence</w:t>
      </w:r>
      <w:proofErr w:type="spellEnd"/>
      <w:r w:rsidRPr="00C10F9B">
        <w:rPr>
          <w:sz w:val="28"/>
          <w:szCs w:val="28"/>
        </w:rPr>
        <w:t xml:space="preserve"> и полную готовность к проверкам надзорных органов.</w:t>
      </w:r>
    </w:p>
    <w:p w14:paraId="1AFBEAC1" w14:textId="77777777" w:rsidR="005B3674" w:rsidRPr="00C10F9B" w:rsidRDefault="005B3674" w:rsidP="00C10F9B">
      <w:pPr>
        <w:pStyle w:val="ds-markdown-paragraph"/>
        <w:spacing w:line="360" w:lineRule="auto"/>
        <w:ind w:firstLine="709"/>
        <w:jc w:val="both"/>
        <w:rPr>
          <w:sz w:val="28"/>
          <w:szCs w:val="28"/>
        </w:rPr>
      </w:pPr>
      <w:r w:rsidRPr="00C10F9B">
        <w:rPr>
          <w:sz w:val="28"/>
          <w:szCs w:val="28"/>
        </w:rPr>
        <w:t xml:space="preserve">Проведённое функциональное, интеграционное и нагрузочное тестирование подтвердило стабильность работы системы при одновременной работе до 100 активных пользовательских сессий, время отклика интерфейса ≤1,5 сек при 95-м перцентиле, точность расчётных операций &gt;99,2% и соответствие метрикам удобства использования (SUS ≥80). Архитектура системы демонстрирует высокую масштабируемость за счёт </w:t>
      </w:r>
      <w:proofErr w:type="spellStart"/>
      <w:r w:rsidRPr="00C10F9B">
        <w:rPr>
          <w:sz w:val="28"/>
          <w:szCs w:val="28"/>
        </w:rPr>
        <w:t>stateless</w:t>
      </w:r>
      <w:proofErr w:type="spellEnd"/>
      <w:r w:rsidRPr="00C10F9B">
        <w:rPr>
          <w:sz w:val="28"/>
          <w:szCs w:val="28"/>
        </w:rPr>
        <w:t>-обработки запросов, пула соединений к СУБД, контейнеризации компонентов и готового CI/CD-конвейера.</w:t>
      </w:r>
    </w:p>
    <w:p w14:paraId="4D69A70F" w14:textId="77777777" w:rsidR="005B3674" w:rsidRPr="00C10F9B" w:rsidRDefault="005B3674" w:rsidP="00C10F9B">
      <w:pPr>
        <w:pStyle w:val="ds-markdown-paragraph"/>
        <w:spacing w:line="360" w:lineRule="auto"/>
        <w:ind w:firstLine="709"/>
        <w:jc w:val="both"/>
        <w:rPr>
          <w:sz w:val="28"/>
          <w:szCs w:val="28"/>
        </w:rPr>
      </w:pPr>
      <w:r w:rsidRPr="00C10F9B">
        <w:rPr>
          <w:sz w:val="28"/>
          <w:szCs w:val="28"/>
        </w:rPr>
        <w:t xml:space="preserve">Практическая значимость результатов заключается в создании готового к пилотному внедрению программного продукта, способного сократить время обработки обращений на 35–40%, снизить долю ошибок в начислениях до уровня &lt;0,8%, обеспечить прозрачность финансовых расчётов для жителей и сформировать технологический фундамент для интеграции с внешними контурами (ГИС ЖКХ, банковские </w:t>
      </w:r>
      <w:proofErr w:type="spellStart"/>
      <w:r w:rsidRPr="00C10F9B">
        <w:rPr>
          <w:sz w:val="28"/>
          <w:szCs w:val="28"/>
        </w:rPr>
        <w:t>эквайринги</w:t>
      </w:r>
      <w:proofErr w:type="spellEnd"/>
      <w:r w:rsidRPr="00C10F9B">
        <w:rPr>
          <w:sz w:val="28"/>
          <w:szCs w:val="28"/>
        </w:rPr>
        <w:t xml:space="preserve">, системы АСКУЭ, мобильные приложения). Теоретическая значимость работы состоит в адаптации общеинженерных подходов к проектированию ИС под специфику ЖКХ, </w:t>
      </w:r>
      <w:r w:rsidRPr="00C10F9B">
        <w:rPr>
          <w:sz w:val="28"/>
          <w:szCs w:val="28"/>
        </w:rPr>
        <w:lastRenderedPageBreak/>
        <w:t>формализации алгоритмов коммерческого учёта и диспетчеризации, а также создании методической базы для учебного процесса по специальности 09.02.07 «Информационные системы и программирование».</w:t>
      </w:r>
    </w:p>
    <w:p w14:paraId="693AC616" w14:textId="77777777" w:rsidR="005B3674" w:rsidRPr="00C10F9B" w:rsidRDefault="005B3674" w:rsidP="00C10F9B">
      <w:pPr>
        <w:pStyle w:val="ds-markdown-paragraph"/>
        <w:spacing w:line="360" w:lineRule="auto"/>
        <w:ind w:firstLine="709"/>
        <w:jc w:val="both"/>
        <w:rPr>
          <w:sz w:val="28"/>
          <w:szCs w:val="28"/>
        </w:rPr>
      </w:pPr>
      <w:r w:rsidRPr="00C10F9B">
        <w:rPr>
          <w:sz w:val="28"/>
          <w:szCs w:val="28"/>
        </w:rPr>
        <w:t>Все поставленные в задании задачи решены в полном объёме. Разработанная информационная система соответствует требованиям ГОСТ 34.602-89, отраслевым стандартам цифровой трансформации жилищно-коммунального хозяйства и нормативно-правовым актам Российской Федерации. Система готова к промышленному развёртыванию в инфраструктуре управляющей компании, где ожидается снижение операционных издержек, повышение качества обслуживания населения и обеспечение регуляторной прозрачности. В перспективе возможна реализация модулей предиктивной аналитики износа инженерных сетей, интеграции с федеральными реестрами и внедрения чат-ботов для автоматизации первичной поддержки жителей. Результаты дипломного проекта имеют завершённый характер, подтверждены тестированием и могут быть непосредственно использованы в реальной деятельности организаций ЖКХ.</w:t>
      </w:r>
    </w:p>
    <w:p w14:paraId="2FC06C13" w14:textId="5C0993D5" w:rsidR="00602190" w:rsidRPr="00C10F9B" w:rsidRDefault="00602190" w:rsidP="00C10F9B">
      <w:pPr>
        <w:pStyle w:val="ds-markdown-paragraph"/>
        <w:spacing w:line="360" w:lineRule="auto"/>
        <w:ind w:firstLine="709"/>
        <w:jc w:val="both"/>
        <w:rPr>
          <w:sz w:val="28"/>
          <w:szCs w:val="28"/>
        </w:rPr>
      </w:pPr>
    </w:p>
    <w:p w14:paraId="3B34442F" w14:textId="77777777" w:rsidR="005B3674" w:rsidRPr="00C10F9B" w:rsidRDefault="005B3674" w:rsidP="00C10F9B">
      <w:pPr>
        <w:pStyle w:val="ds-markdown-paragraph"/>
        <w:spacing w:line="360" w:lineRule="auto"/>
        <w:ind w:firstLine="709"/>
        <w:jc w:val="both"/>
        <w:rPr>
          <w:sz w:val="28"/>
          <w:szCs w:val="28"/>
        </w:rPr>
      </w:pPr>
    </w:p>
    <w:p w14:paraId="03FEF1F8" w14:textId="7A8641D5" w:rsidR="00602190" w:rsidRDefault="00602190" w:rsidP="00C10F9B">
      <w:pPr>
        <w:spacing w:line="360" w:lineRule="auto"/>
        <w:ind w:firstLine="709"/>
        <w:jc w:val="both"/>
        <w:rPr>
          <w:rFonts w:ascii="Times New Roman" w:hAnsi="Times New Roman" w:cs="Times New Roman"/>
          <w:sz w:val="28"/>
          <w:szCs w:val="28"/>
        </w:rPr>
      </w:pPr>
    </w:p>
    <w:p w14:paraId="29533BF5" w14:textId="77777777" w:rsidR="00905417" w:rsidRDefault="00905417" w:rsidP="00C10F9B">
      <w:pPr>
        <w:spacing w:line="360" w:lineRule="auto"/>
        <w:ind w:firstLine="709"/>
        <w:jc w:val="both"/>
        <w:rPr>
          <w:rFonts w:ascii="Times New Roman" w:hAnsi="Times New Roman" w:cs="Times New Roman"/>
          <w:sz w:val="28"/>
          <w:szCs w:val="28"/>
        </w:rPr>
      </w:pPr>
    </w:p>
    <w:p w14:paraId="3C552E3E" w14:textId="77777777" w:rsidR="00905417" w:rsidRDefault="00905417" w:rsidP="00C10F9B">
      <w:pPr>
        <w:spacing w:line="360" w:lineRule="auto"/>
        <w:ind w:firstLine="709"/>
        <w:jc w:val="both"/>
        <w:rPr>
          <w:rFonts w:ascii="Times New Roman" w:hAnsi="Times New Roman" w:cs="Times New Roman"/>
          <w:sz w:val="28"/>
          <w:szCs w:val="28"/>
        </w:rPr>
      </w:pPr>
    </w:p>
    <w:p w14:paraId="4FCDAE06" w14:textId="77777777" w:rsidR="00905417" w:rsidRDefault="00905417" w:rsidP="00C10F9B">
      <w:pPr>
        <w:spacing w:line="360" w:lineRule="auto"/>
        <w:ind w:firstLine="709"/>
        <w:jc w:val="both"/>
        <w:rPr>
          <w:rFonts w:ascii="Times New Roman" w:hAnsi="Times New Roman" w:cs="Times New Roman"/>
          <w:sz w:val="28"/>
          <w:szCs w:val="28"/>
        </w:rPr>
      </w:pPr>
    </w:p>
    <w:p w14:paraId="503D4FEF" w14:textId="77777777" w:rsidR="00905417" w:rsidRPr="00C10F9B" w:rsidRDefault="00905417" w:rsidP="00C10F9B">
      <w:pPr>
        <w:spacing w:line="360" w:lineRule="auto"/>
        <w:ind w:firstLine="709"/>
        <w:jc w:val="both"/>
        <w:rPr>
          <w:rFonts w:ascii="Times New Roman" w:hAnsi="Times New Roman" w:cs="Times New Roman"/>
          <w:sz w:val="28"/>
          <w:szCs w:val="28"/>
        </w:rPr>
      </w:pPr>
    </w:p>
    <w:p w14:paraId="66955B22" w14:textId="77777777" w:rsidR="00602190" w:rsidRPr="00C10F9B" w:rsidRDefault="00602190" w:rsidP="00C10F9B">
      <w:pPr>
        <w:pStyle w:val="2"/>
        <w:spacing w:line="360" w:lineRule="auto"/>
        <w:ind w:firstLine="709"/>
        <w:jc w:val="both"/>
        <w:rPr>
          <w:rFonts w:ascii="Times New Roman" w:hAnsi="Times New Roman" w:cs="Times New Roman"/>
          <w:color w:val="auto"/>
          <w:sz w:val="28"/>
          <w:szCs w:val="28"/>
        </w:rPr>
      </w:pPr>
      <w:r w:rsidRPr="00C10F9B">
        <w:rPr>
          <w:rFonts w:ascii="Times New Roman" w:hAnsi="Times New Roman" w:cs="Times New Roman"/>
          <w:color w:val="auto"/>
          <w:sz w:val="28"/>
          <w:szCs w:val="28"/>
        </w:rPr>
        <w:lastRenderedPageBreak/>
        <w:t>СПИСОК ИСПОЛЬЗОВАННЫХ ИСТОЧНИКОВ</w:t>
      </w:r>
    </w:p>
    <w:p w14:paraId="0AD60F5B" w14:textId="77777777" w:rsidR="00602190" w:rsidRPr="00C10F9B" w:rsidRDefault="00602190" w:rsidP="00C10F9B">
      <w:pPr>
        <w:pStyle w:val="ds-markdown-paragraph"/>
        <w:numPr>
          <w:ilvl w:val="0"/>
          <w:numId w:val="26"/>
        </w:numPr>
        <w:spacing w:line="360" w:lineRule="auto"/>
        <w:ind w:firstLine="709"/>
        <w:jc w:val="both"/>
        <w:rPr>
          <w:sz w:val="28"/>
          <w:szCs w:val="28"/>
        </w:rPr>
      </w:pPr>
      <w:r w:rsidRPr="00C10F9B">
        <w:rPr>
          <w:sz w:val="28"/>
          <w:szCs w:val="28"/>
        </w:rPr>
        <w:t xml:space="preserve">Федеральный закон от 27.07.2006 № 152-ФЗ «О персональных данных» (ред. от 06.02.2024). – </w:t>
      </w:r>
      <w:proofErr w:type="gramStart"/>
      <w:r w:rsidRPr="00C10F9B">
        <w:rPr>
          <w:sz w:val="28"/>
          <w:szCs w:val="28"/>
        </w:rPr>
        <w:t>Текст :</w:t>
      </w:r>
      <w:proofErr w:type="gramEnd"/>
      <w:r w:rsidRPr="00C10F9B">
        <w:rPr>
          <w:sz w:val="28"/>
          <w:szCs w:val="28"/>
        </w:rPr>
        <w:t xml:space="preserve"> электронный // КонсультантПлюс. – URL: </w:t>
      </w:r>
      <w:hyperlink r:id="rId31" w:tgtFrame="_blank" w:history="1">
        <w:r w:rsidRPr="00C10F9B">
          <w:rPr>
            <w:rStyle w:val="a5"/>
            <w:sz w:val="28"/>
            <w:szCs w:val="28"/>
          </w:rPr>
          <w:t>http://www.consultant.ru/document/cons_doc_LAW_61801/</w:t>
        </w:r>
      </w:hyperlink>
      <w:r w:rsidRPr="00C10F9B">
        <w:rPr>
          <w:sz w:val="28"/>
          <w:szCs w:val="28"/>
        </w:rPr>
        <w:t xml:space="preserve"> (дата обращения: 12.05.2026).</w:t>
      </w:r>
    </w:p>
    <w:p w14:paraId="5117CE08" w14:textId="77777777" w:rsidR="00602190" w:rsidRPr="00C10F9B" w:rsidRDefault="00602190" w:rsidP="00C10F9B">
      <w:pPr>
        <w:pStyle w:val="ds-markdown-paragraph"/>
        <w:numPr>
          <w:ilvl w:val="0"/>
          <w:numId w:val="26"/>
        </w:numPr>
        <w:spacing w:line="360" w:lineRule="auto"/>
        <w:ind w:firstLine="709"/>
        <w:jc w:val="both"/>
        <w:rPr>
          <w:sz w:val="28"/>
          <w:szCs w:val="28"/>
        </w:rPr>
      </w:pPr>
      <w:r w:rsidRPr="00C10F9B">
        <w:rPr>
          <w:sz w:val="28"/>
          <w:szCs w:val="28"/>
        </w:rPr>
        <w:t xml:space="preserve">ГОСТ 34.602-89. Информационная технология. Комплекс стандартов на автоматизированные системы. Техническое задание на создание автоматизированной системы. – </w:t>
      </w:r>
      <w:proofErr w:type="spellStart"/>
      <w:r w:rsidRPr="00C10F9B">
        <w:rPr>
          <w:sz w:val="28"/>
          <w:szCs w:val="28"/>
        </w:rPr>
        <w:t>Введ</w:t>
      </w:r>
      <w:proofErr w:type="spellEnd"/>
      <w:r w:rsidRPr="00C10F9B">
        <w:rPr>
          <w:sz w:val="28"/>
          <w:szCs w:val="28"/>
        </w:rPr>
        <w:t xml:space="preserve">. 1990-01-01. – </w:t>
      </w:r>
      <w:proofErr w:type="gramStart"/>
      <w:r w:rsidRPr="00C10F9B">
        <w:rPr>
          <w:sz w:val="28"/>
          <w:szCs w:val="28"/>
        </w:rPr>
        <w:t>Москва :</w:t>
      </w:r>
      <w:proofErr w:type="gramEnd"/>
      <w:r w:rsidRPr="00C10F9B">
        <w:rPr>
          <w:sz w:val="28"/>
          <w:szCs w:val="28"/>
        </w:rPr>
        <w:t xml:space="preserve"> </w:t>
      </w:r>
      <w:proofErr w:type="spellStart"/>
      <w:r w:rsidRPr="00C10F9B">
        <w:rPr>
          <w:sz w:val="28"/>
          <w:szCs w:val="28"/>
        </w:rPr>
        <w:t>Стандартинформ</w:t>
      </w:r>
      <w:proofErr w:type="spellEnd"/>
      <w:r w:rsidRPr="00C10F9B">
        <w:rPr>
          <w:sz w:val="28"/>
          <w:szCs w:val="28"/>
        </w:rPr>
        <w:t>, 2005. – 12 с.</w:t>
      </w:r>
    </w:p>
    <w:p w14:paraId="1947D6AF" w14:textId="77777777" w:rsidR="00602190" w:rsidRPr="00C10F9B" w:rsidRDefault="00602190" w:rsidP="00C10F9B">
      <w:pPr>
        <w:pStyle w:val="ds-markdown-paragraph"/>
        <w:numPr>
          <w:ilvl w:val="0"/>
          <w:numId w:val="26"/>
        </w:numPr>
        <w:spacing w:line="360" w:lineRule="auto"/>
        <w:ind w:firstLine="709"/>
        <w:jc w:val="both"/>
        <w:rPr>
          <w:sz w:val="28"/>
          <w:szCs w:val="28"/>
        </w:rPr>
      </w:pPr>
      <w:r w:rsidRPr="00C10F9B">
        <w:rPr>
          <w:sz w:val="28"/>
          <w:szCs w:val="28"/>
        </w:rPr>
        <w:t xml:space="preserve">ГОСТ Р ИСО/МЭК 12207-2010. Информационная технология. Системная и программная инженерия. Процессы жизненного цикла программных средств. – </w:t>
      </w:r>
      <w:proofErr w:type="spellStart"/>
      <w:r w:rsidRPr="00C10F9B">
        <w:rPr>
          <w:sz w:val="28"/>
          <w:szCs w:val="28"/>
        </w:rPr>
        <w:t>Введ</w:t>
      </w:r>
      <w:proofErr w:type="spellEnd"/>
      <w:r w:rsidRPr="00C10F9B">
        <w:rPr>
          <w:sz w:val="28"/>
          <w:szCs w:val="28"/>
        </w:rPr>
        <w:t xml:space="preserve">. 2012-03-01. – </w:t>
      </w:r>
      <w:proofErr w:type="gramStart"/>
      <w:r w:rsidRPr="00C10F9B">
        <w:rPr>
          <w:sz w:val="28"/>
          <w:szCs w:val="28"/>
        </w:rPr>
        <w:t>Москва :</w:t>
      </w:r>
      <w:proofErr w:type="gramEnd"/>
      <w:r w:rsidRPr="00C10F9B">
        <w:rPr>
          <w:sz w:val="28"/>
          <w:szCs w:val="28"/>
        </w:rPr>
        <w:t xml:space="preserve"> </w:t>
      </w:r>
      <w:proofErr w:type="spellStart"/>
      <w:r w:rsidRPr="00C10F9B">
        <w:rPr>
          <w:sz w:val="28"/>
          <w:szCs w:val="28"/>
        </w:rPr>
        <w:t>Стандартинформ</w:t>
      </w:r>
      <w:proofErr w:type="spellEnd"/>
      <w:r w:rsidRPr="00C10F9B">
        <w:rPr>
          <w:sz w:val="28"/>
          <w:szCs w:val="28"/>
        </w:rPr>
        <w:t>, 2011. – 105 с.</w:t>
      </w:r>
    </w:p>
    <w:p w14:paraId="7403BFE1" w14:textId="77777777" w:rsidR="00602190" w:rsidRPr="00C10F9B" w:rsidRDefault="00602190" w:rsidP="00C10F9B">
      <w:pPr>
        <w:pStyle w:val="ds-markdown-paragraph"/>
        <w:numPr>
          <w:ilvl w:val="0"/>
          <w:numId w:val="26"/>
        </w:numPr>
        <w:spacing w:line="360" w:lineRule="auto"/>
        <w:ind w:firstLine="709"/>
        <w:jc w:val="both"/>
        <w:rPr>
          <w:sz w:val="28"/>
          <w:szCs w:val="28"/>
        </w:rPr>
      </w:pPr>
      <w:proofErr w:type="spellStart"/>
      <w:r w:rsidRPr="00C10F9B">
        <w:rPr>
          <w:sz w:val="28"/>
          <w:szCs w:val="28"/>
        </w:rPr>
        <w:t>Вендров</w:t>
      </w:r>
      <w:proofErr w:type="spellEnd"/>
      <w:r w:rsidRPr="00C10F9B">
        <w:rPr>
          <w:sz w:val="28"/>
          <w:szCs w:val="28"/>
        </w:rPr>
        <w:t xml:space="preserve">, А. М. Проектирование программного </w:t>
      </w:r>
      <w:proofErr w:type="gramStart"/>
      <w:r w:rsidRPr="00C10F9B">
        <w:rPr>
          <w:sz w:val="28"/>
          <w:szCs w:val="28"/>
        </w:rPr>
        <w:t>обеспечения :</w:t>
      </w:r>
      <w:proofErr w:type="gramEnd"/>
      <w:r w:rsidRPr="00C10F9B">
        <w:rPr>
          <w:sz w:val="28"/>
          <w:szCs w:val="28"/>
        </w:rPr>
        <w:t xml:space="preserve"> учебное пособие / А. М. </w:t>
      </w:r>
      <w:proofErr w:type="spellStart"/>
      <w:r w:rsidRPr="00C10F9B">
        <w:rPr>
          <w:sz w:val="28"/>
          <w:szCs w:val="28"/>
        </w:rPr>
        <w:t>Вендров</w:t>
      </w:r>
      <w:proofErr w:type="spellEnd"/>
      <w:r w:rsidRPr="00C10F9B">
        <w:rPr>
          <w:sz w:val="28"/>
          <w:szCs w:val="28"/>
        </w:rPr>
        <w:t xml:space="preserve">. – </w:t>
      </w:r>
      <w:proofErr w:type="gramStart"/>
      <w:r w:rsidRPr="00C10F9B">
        <w:rPr>
          <w:sz w:val="28"/>
          <w:szCs w:val="28"/>
        </w:rPr>
        <w:t>Москва :</w:t>
      </w:r>
      <w:proofErr w:type="gramEnd"/>
      <w:r w:rsidRPr="00C10F9B">
        <w:rPr>
          <w:sz w:val="28"/>
          <w:szCs w:val="28"/>
        </w:rPr>
        <w:t xml:space="preserve"> Финансы и статистика, 2018. – 416 с. – ISBN 978-5-279-03580-6.</w:t>
      </w:r>
    </w:p>
    <w:p w14:paraId="4EE4FF71" w14:textId="77777777" w:rsidR="00602190" w:rsidRPr="00C10F9B" w:rsidRDefault="00602190" w:rsidP="00C10F9B">
      <w:pPr>
        <w:pStyle w:val="ds-markdown-paragraph"/>
        <w:numPr>
          <w:ilvl w:val="0"/>
          <w:numId w:val="26"/>
        </w:numPr>
        <w:spacing w:line="360" w:lineRule="auto"/>
        <w:ind w:firstLine="709"/>
        <w:jc w:val="both"/>
        <w:rPr>
          <w:sz w:val="28"/>
          <w:szCs w:val="28"/>
        </w:rPr>
      </w:pPr>
      <w:r w:rsidRPr="00C10F9B">
        <w:rPr>
          <w:sz w:val="28"/>
          <w:szCs w:val="28"/>
        </w:rPr>
        <w:t xml:space="preserve">Маклаков, С. В. </w:t>
      </w:r>
      <w:proofErr w:type="spellStart"/>
      <w:r w:rsidRPr="00C10F9B">
        <w:rPr>
          <w:sz w:val="28"/>
          <w:szCs w:val="28"/>
        </w:rPr>
        <w:t>BPwin</w:t>
      </w:r>
      <w:proofErr w:type="spellEnd"/>
      <w:r w:rsidRPr="00C10F9B">
        <w:rPr>
          <w:sz w:val="28"/>
          <w:szCs w:val="28"/>
        </w:rPr>
        <w:t xml:space="preserve"> и </w:t>
      </w:r>
      <w:proofErr w:type="spellStart"/>
      <w:r w:rsidRPr="00C10F9B">
        <w:rPr>
          <w:sz w:val="28"/>
          <w:szCs w:val="28"/>
        </w:rPr>
        <w:t>ERwin</w:t>
      </w:r>
      <w:proofErr w:type="spellEnd"/>
      <w:r w:rsidRPr="00C10F9B">
        <w:rPr>
          <w:sz w:val="28"/>
          <w:szCs w:val="28"/>
        </w:rPr>
        <w:t xml:space="preserve">. CASE-средства разработки информационных </w:t>
      </w:r>
      <w:proofErr w:type="gramStart"/>
      <w:r w:rsidRPr="00C10F9B">
        <w:rPr>
          <w:sz w:val="28"/>
          <w:szCs w:val="28"/>
        </w:rPr>
        <w:t>систем :</w:t>
      </w:r>
      <w:proofErr w:type="gramEnd"/>
      <w:r w:rsidRPr="00C10F9B">
        <w:rPr>
          <w:sz w:val="28"/>
          <w:szCs w:val="28"/>
        </w:rPr>
        <w:t xml:space="preserve"> учебное пособие / С. В. Маклаков. – </w:t>
      </w:r>
      <w:proofErr w:type="gramStart"/>
      <w:r w:rsidRPr="00C10F9B">
        <w:rPr>
          <w:sz w:val="28"/>
          <w:szCs w:val="28"/>
        </w:rPr>
        <w:t>Москва :</w:t>
      </w:r>
      <w:proofErr w:type="gramEnd"/>
      <w:r w:rsidRPr="00C10F9B">
        <w:rPr>
          <w:sz w:val="28"/>
          <w:szCs w:val="28"/>
        </w:rPr>
        <w:t xml:space="preserve"> Диалог-МИФИ, 2001. – 304 с. – ISBN 5-86404-155-1.</w:t>
      </w:r>
    </w:p>
    <w:p w14:paraId="422870AF" w14:textId="77777777" w:rsidR="00602190" w:rsidRPr="00C10F9B" w:rsidRDefault="00602190" w:rsidP="00C10F9B">
      <w:pPr>
        <w:pStyle w:val="ds-markdown-paragraph"/>
        <w:numPr>
          <w:ilvl w:val="0"/>
          <w:numId w:val="26"/>
        </w:numPr>
        <w:spacing w:line="360" w:lineRule="auto"/>
        <w:ind w:firstLine="709"/>
        <w:jc w:val="both"/>
        <w:rPr>
          <w:sz w:val="28"/>
          <w:szCs w:val="28"/>
        </w:rPr>
      </w:pPr>
      <w:proofErr w:type="spellStart"/>
      <w:r w:rsidRPr="00C10F9B">
        <w:rPr>
          <w:sz w:val="28"/>
          <w:szCs w:val="28"/>
        </w:rPr>
        <w:t>Дейт</w:t>
      </w:r>
      <w:proofErr w:type="spellEnd"/>
      <w:r w:rsidRPr="00C10F9B">
        <w:rPr>
          <w:sz w:val="28"/>
          <w:szCs w:val="28"/>
        </w:rPr>
        <w:t xml:space="preserve">, К. Дж. Введение в системы баз данных / К. Дж. </w:t>
      </w:r>
      <w:proofErr w:type="spellStart"/>
      <w:proofErr w:type="gramStart"/>
      <w:r w:rsidRPr="00C10F9B">
        <w:rPr>
          <w:sz w:val="28"/>
          <w:szCs w:val="28"/>
        </w:rPr>
        <w:t>Дейт</w:t>
      </w:r>
      <w:proofErr w:type="spellEnd"/>
      <w:r w:rsidRPr="00C10F9B">
        <w:rPr>
          <w:sz w:val="28"/>
          <w:szCs w:val="28"/>
        </w:rPr>
        <w:t xml:space="preserve"> ;</w:t>
      </w:r>
      <w:proofErr w:type="gramEnd"/>
      <w:r w:rsidRPr="00C10F9B">
        <w:rPr>
          <w:sz w:val="28"/>
          <w:szCs w:val="28"/>
        </w:rPr>
        <w:t xml:space="preserve"> пер. с англ. – 8-е изд. – </w:t>
      </w:r>
      <w:proofErr w:type="gramStart"/>
      <w:r w:rsidRPr="00C10F9B">
        <w:rPr>
          <w:sz w:val="28"/>
          <w:szCs w:val="28"/>
        </w:rPr>
        <w:t>Москва :</w:t>
      </w:r>
      <w:proofErr w:type="gramEnd"/>
      <w:r w:rsidRPr="00C10F9B">
        <w:rPr>
          <w:sz w:val="28"/>
          <w:szCs w:val="28"/>
        </w:rPr>
        <w:t xml:space="preserve"> Вильямс, 2016. – 1328 с. – ISBN 978-5-8459-2076-2.</w:t>
      </w:r>
    </w:p>
    <w:p w14:paraId="2477D33A" w14:textId="77777777" w:rsidR="00602190" w:rsidRPr="00C10F9B" w:rsidRDefault="00602190" w:rsidP="00C10F9B">
      <w:pPr>
        <w:pStyle w:val="ds-markdown-paragraph"/>
        <w:numPr>
          <w:ilvl w:val="0"/>
          <w:numId w:val="26"/>
        </w:numPr>
        <w:spacing w:line="360" w:lineRule="auto"/>
        <w:ind w:firstLine="709"/>
        <w:jc w:val="both"/>
        <w:rPr>
          <w:sz w:val="28"/>
          <w:szCs w:val="28"/>
        </w:rPr>
      </w:pPr>
      <w:r w:rsidRPr="00C10F9B">
        <w:rPr>
          <w:sz w:val="28"/>
          <w:szCs w:val="28"/>
        </w:rPr>
        <w:t>Петкович</w:t>
      </w:r>
      <w:r w:rsidRPr="00C10F9B">
        <w:rPr>
          <w:sz w:val="28"/>
          <w:szCs w:val="28"/>
          <w:lang w:val="en-US"/>
        </w:rPr>
        <w:t xml:space="preserve">, </w:t>
      </w:r>
      <w:r w:rsidRPr="00C10F9B">
        <w:rPr>
          <w:sz w:val="28"/>
          <w:szCs w:val="28"/>
        </w:rPr>
        <w:t>Д</w:t>
      </w:r>
      <w:r w:rsidRPr="00C10F9B">
        <w:rPr>
          <w:sz w:val="28"/>
          <w:szCs w:val="28"/>
          <w:lang w:val="en-US"/>
        </w:rPr>
        <w:t xml:space="preserve">. Microsoft SQL Server 2019. </w:t>
      </w:r>
      <w:r w:rsidRPr="00C10F9B">
        <w:rPr>
          <w:sz w:val="28"/>
          <w:szCs w:val="28"/>
        </w:rPr>
        <w:t xml:space="preserve">Руководство для начинающих / Д. </w:t>
      </w:r>
      <w:proofErr w:type="gramStart"/>
      <w:r w:rsidRPr="00C10F9B">
        <w:rPr>
          <w:sz w:val="28"/>
          <w:szCs w:val="28"/>
        </w:rPr>
        <w:t>Петкович ;</w:t>
      </w:r>
      <w:proofErr w:type="gramEnd"/>
      <w:r w:rsidRPr="00C10F9B">
        <w:rPr>
          <w:sz w:val="28"/>
          <w:szCs w:val="28"/>
        </w:rPr>
        <w:t xml:space="preserve"> пер. с англ. – Санкт-</w:t>
      </w:r>
      <w:proofErr w:type="gramStart"/>
      <w:r w:rsidRPr="00C10F9B">
        <w:rPr>
          <w:sz w:val="28"/>
          <w:szCs w:val="28"/>
        </w:rPr>
        <w:t>Петербург :</w:t>
      </w:r>
      <w:proofErr w:type="gramEnd"/>
      <w:r w:rsidRPr="00C10F9B">
        <w:rPr>
          <w:sz w:val="28"/>
          <w:szCs w:val="28"/>
        </w:rPr>
        <w:t xml:space="preserve"> БХВ-Петербург, 2020. – 528 с. – ISBN 978-5-9775-4073-8.</w:t>
      </w:r>
    </w:p>
    <w:p w14:paraId="23EF0FE5" w14:textId="77777777" w:rsidR="00602190" w:rsidRPr="00C10F9B" w:rsidRDefault="00602190" w:rsidP="00C10F9B">
      <w:pPr>
        <w:pStyle w:val="ds-markdown-paragraph"/>
        <w:numPr>
          <w:ilvl w:val="0"/>
          <w:numId w:val="26"/>
        </w:numPr>
        <w:spacing w:line="360" w:lineRule="auto"/>
        <w:ind w:firstLine="709"/>
        <w:jc w:val="both"/>
        <w:rPr>
          <w:sz w:val="28"/>
          <w:szCs w:val="28"/>
        </w:rPr>
      </w:pPr>
      <w:r w:rsidRPr="00C10F9B">
        <w:rPr>
          <w:sz w:val="28"/>
          <w:szCs w:val="28"/>
        </w:rPr>
        <w:t xml:space="preserve">Рихтер, Дж. CLR </w:t>
      </w:r>
      <w:proofErr w:type="spellStart"/>
      <w:r w:rsidRPr="00C10F9B">
        <w:rPr>
          <w:sz w:val="28"/>
          <w:szCs w:val="28"/>
        </w:rPr>
        <w:t>via</w:t>
      </w:r>
      <w:proofErr w:type="spellEnd"/>
      <w:r w:rsidRPr="00C10F9B">
        <w:rPr>
          <w:sz w:val="28"/>
          <w:szCs w:val="28"/>
        </w:rPr>
        <w:t xml:space="preserve"> C#. Программирование на платформе Microsoft .NET Framework 4.5 / Дж. </w:t>
      </w:r>
      <w:proofErr w:type="gramStart"/>
      <w:r w:rsidRPr="00C10F9B">
        <w:rPr>
          <w:sz w:val="28"/>
          <w:szCs w:val="28"/>
        </w:rPr>
        <w:t>Рихтер ;</w:t>
      </w:r>
      <w:proofErr w:type="gramEnd"/>
      <w:r w:rsidRPr="00C10F9B">
        <w:rPr>
          <w:sz w:val="28"/>
          <w:szCs w:val="28"/>
        </w:rPr>
        <w:t xml:space="preserve"> пер. с англ. – 4-е изд. – Санкт-</w:t>
      </w:r>
      <w:proofErr w:type="gramStart"/>
      <w:r w:rsidRPr="00C10F9B">
        <w:rPr>
          <w:sz w:val="28"/>
          <w:szCs w:val="28"/>
        </w:rPr>
        <w:t>Петербург :</w:t>
      </w:r>
      <w:proofErr w:type="gramEnd"/>
      <w:r w:rsidRPr="00C10F9B">
        <w:rPr>
          <w:sz w:val="28"/>
          <w:szCs w:val="28"/>
        </w:rPr>
        <w:t xml:space="preserve"> Питер, 2020. – 896 с. – ISBN 978-5-4461-1590-7.</w:t>
      </w:r>
    </w:p>
    <w:p w14:paraId="25418408" w14:textId="77777777" w:rsidR="00602190" w:rsidRPr="00C10F9B" w:rsidRDefault="00602190" w:rsidP="00C10F9B">
      <w:pPr>
        <w:pStyle w:val="ds-markdown-paragraph"/>
        <w:numPr>
          <w:ilvl w:val="0"/>
          <w:numId w:val="26"/>
        </w:numPr>
        <w:spacing w:line="360" w:lineRule="auto"/>
        <w:ind w:firstLine="709"/>
        <w:jc w:val="both"/>
        <w:rPr>
          <w:sz w:val="28"/>
          <w:szCs w:val="28"/>
        </w:rPr>
      </w:pPr>
      <w:r w:rsidRPr="00C10F9B">
        <w:rPr>
          <w:sz w:val="28"/>
          <w:szCs w:val="28"/>
        </w:rPr>
        <w:lastRenderedPageBreak/>
        <w:t xml:space="preserve">Фримен, А. </w:t>
      </w:r>
      <w:hyperlink r:id="rId32" w:tgtFrame="_blank" w:history="1">
        <w:r w:rsidRPr="00C10F9B">
          <w:rPr>
            <w:rStyle w:val="a5"/>
            <w:sz w:val="28"/>
            <w:szCs w:val="28"/>
          </w:rPr>
          <w:t>ASP.NET</w:t>
        </w:r>
      </w:hyperlink>
      <w:r w:rsidRPr="00C10F9B">
        <w:rPr>
          <w:sz w:val="28"/>
          <w:szCs w:val="28"/>
        </w:rPr>
        <w:t xml:space="preserve"> Core MVC с примерами на C# / А. </w:t>
      </w:r>
      <w:proofErr w:type="gramStart"/>
      <w:r w:rsidRPr="00C10F9B">
        <w:rPr>
          <w:sz w:val="28"/>
          <w:szCs w:val="28"/>
        </w:rPr>
        <w:t>Фримен ;</w:t>
      </w:r>
      <w:proofErr w:type="gramEnd"/>
      <w:r w:rsidRPr="00C10F9B">
        <w:rPr>
          <w:sz w:val="28"/>
          <w:szCs w:val="28"/>
        </w:rPr>
        <w:t xml:space="preserve"> пер. с англ. – </w:t>
      </w:r>
      <w:proofErr w:type="gramStart"/>
      <w:r w:rsidRPr="00C10F9B">
        <w:rPr>
          <w:sz w:val="28"/>
          <w:szCs w:val="28"/>
        </w:rPr>
        <w:t>Москва :</w:t>
      </w:r>
      <w:proofErr w:type="gramEnd"/>
      <w:r w:rsidRPr="00C10F9B">
        <w:rPr>
          <w:sz w:val="28"/>
          <w:szCs w:val="28"/>
        </w:rPr>
        <w:t xml:space="preserve"> Вильямс, 2021. – 1040 с. – ISBN 978-5-907365-18-3.</w:t>
      </w:r>
    </w:p>
    <w:p w14:paraId="5D72F774" w14:textId="77777777" w:rsidR="00602190" w:rsidRPr="00C10F9B" w:rsidRDefault="00602190" w:rsidP="00C10F9B">
      <w:pPr>
        <w:pStyle w:val="ds-markdown-paragraph"/>
        <w:numPr>
          <w:ilvl w:val="0"/>
          <w:numId w:val="26"/>
        </w:numPr>
        <w:spacing w:line="360" w:lineRule="auto"/>
        <w:ind w:firstLine="709"/>
        <w:jc w:val="both"/>
        <w:rPr>
          <w:sz w:val="28"/>
          <w:szCs w:val="28"/>
        </w:rPr>
      </w:pPr>
      <w:r w:rsidRPr="00C10F9B">
        <w:rPr>
          <w:sz w:val="28"/>
          <w:szCs w:val="28"/>
        </w:rPr>
        <w:t xml:space="preserve">Лок, Э. </w:t>
      </w:r>
      <w:hyperlink r:id="rId33" w:tgtFrame="_blank" w:history="1">
        <w:r w:rsidRPr="00C10F9B">
          <w:rPr>
            <w:rStyle w:val="a5"/>
            <w:sz w:val="28"/>
            <w:szCs w:val="28"/>
          </w:rPr>
          <w:t>ASP.NET</w:t>
        </w:r>
      </w:hyperlink>
      <w:r w:rsidRPr="00C10F9B">
        <w:rPr>
          <w:sz w:val="28"/>
          <w:szCs w:val="28"/>
        </w:rPr>
        <w:t xml:space="preserve"> Core в действии / Э. </w:t>
      </w:r>
      <w:proofErr w:type="gramStart"/>
      <w:r w:rsidRPr="00C10F9B">
        <w:rPr>
          <w:sz w:val="28"/>
          <w:szCs w:val="28"/>
        </w:rPr>
        <w:t>Лок ;</w:t>
      </w:r>
      <w:proofErr w:type="gramEnd"/>
      <w:r w:rsidRPr="00C10F9B">
        <w:rPr>
          <w:sz w:val="28"/>
          <w:szCs w:val="28"/>
        </w:rPr>
        <w:t xml:space="preserve"> пер. с англ. – </w:t>
      </w:r>
      <w:proofErr w:type="gramStart"/>
      <w:r w:rsidRPr="00C10F9B">
        <w:rPr>
          <w:sz w:val="28"/>
          <w:szCs w:val="28"/>
        </w:rPr>
        <w:t>Москва :</w:t>
      </w:r>
      <w:proofErr w:type="gramEnd"/>
      <w:r w:rsidRPr="00C10F9B">
        <w:rPr>
          <w:sz w:val="28"/>
          <w:szCs w:val="28"/>
        </w:rPr>
        <w:t xml:space="preserve"> ДМК Пресс, 2022. – 700 с. – ISBN 978-5-93700-135-1.</w:t>
      </w:r>
    </w:p>
    <w:p w14:paraId="1E8C0119" w14:textId="77777777" w:rsidR="00602190" w:rsidRPr="00C10F9B" w:rsidRDefault="00602190" w:rsidP="00C10F9B">
      <w:pPr>
        <w:pStyle w:val="ds-markdown-paragraph"/>
        <w:numPr>
          <w:ilvl w:val="0"/>
          <w:numId w:val="26"/>
        </w:numPr>
        <w:spacing w:line="360" w:lineRule="auto"/>
        <w:ind w:firstLine="709"/>
        <w:jc w:val="both"/>
        <w:rPr>
          <w:sz w:val="28"/>
          <w:szCs w:val="28"/>
        </w:rPr>
      </w:pPr>
      <w:r w:rsidRPr="00C10F9B">
        <w:rPr>
          <w:sz w:val="28"/>
          <w:szCs w:val="28"/>
        </w:rPr>
        <w:t xml:space="preserve">Хэнсон, Д. Vue.js 3. Быстрый старт / Д. </w:t>
      </w:r>
      <w:proofErr w:type="gramStart"/>
      <w:r w:rsidRPr="00C10F9B">
        <w:rPr>
          <w:sz w:val="28"/>
          <w:szCs w:val="28"/>
        </w:rPr>
        <w:t>Хэнсон ;</w:t>
      </w:r>
      <w:proofErr w:type="gramEnd"/>
      <w:r w:rsidRPr="00C10F9B">
        <w:rPr>
          <w:sz w:val="28"/>
          <w:szCs w:val="28"/>
        </w:rPr>
        <w:t xml:space="preserve"> пер. с англ. – Санкт-</w:t>
      </w:r>
      <w:proofErr w:type="gramStart"/>
      <w:r w:rsidRPr="00C10F9B">
        <w:rPr>
          <w:sz w:val="28"/>
          <w:szCs w:val="28"/>
        </w:rPr>
        <w:t>Петербург :</w:t>
      </w:r>
      <w:proofErr w:type="gramEnd"/>
      <w:r w:rsidRPr="00C10F9B">
        <w:rPr>
          <w:sz w:val="28"/>
          <w:szCs w:val="28"/>
        </w:rPr>
        <w:t xml:space="preserve"> Питер, 2023. – 384 с. – ISBN 978-5-4461-2075-8.</w:t>
      </w:r>
    </w:p>
    <w:p w14:paraId="7C12DB65" w14:textId="77777777" w:rsidR="00602190" w:rsidRPr="00C10F9B" w:rsidRDefault="00602190" w:rsidP="00C10F9B">
      <w:pPr>
        <w:pStyle w:val="ds-markdown-paragraph"/>
        <w:numPr>
          <w:ilvl w:val="0"/>
          <w:numId w:val="26"/>
        </w:numPr>
        <w:spacing w:line="360" w:lineRule="auto"/>
        <w:ind w:firstLine="709"/>
        <w:jc w:val="both"/>
        <w:rPr>
          <w:sz w:val="28"/>
          <w:szCs w:val="28"/>
        </w:rPr>
      </w:pPr>
      <w:proofErr w:type="spellStart"/>
      <w:r w:rsidRPr="00C10F9B">
        <w:rPr>
          <w:sz w:val="28"/>
          <w:szCs w:val="28"/>
        </w:rPr>
        <w:t>Флэнаган</w:t>
      </w:r>
      <w:proofErr w:type="spellEnd"/>
      <w:r w:rsidRPr="00C10F9B">
        <w:rPr>
          <w:sz w:val="28"/>
          <w:szCs w:val="28"/>
        </w:rPr>
        <w:t xml:space="preserve">, Д. JavaScript. Полное руководство / Д. </w:t>
      </w:r>
      <w:proofErr w:type="spellStart"/>
      <w:proofErr w:type="gramStart"/>
      <w:r w:rsidRPr="00C10F9B">
        <w:rPr>
          <w:sz w:val="28"/>
          <w:szCs w:val="28"/>
        </w:rPr>
        <w:t>Флэнаган</w:t>
      </w:r>
      <w:proofErr w:type="spellEnd"/>
      <w:r w:rsidRPr="00C10F9B">
        <w:rPr>
          <w:sz w:val="28"/>
          <w:szCs w:val="28"/>
        </w:rPr>
        <w:t xml:space="preserve"> ;</w:t>
      </w:r>
      <w:proofErr w:type="gramEnd"/>
      <w:r w:rsidRPr="00C10F9B">
        <w:rPr>
          <w:sz w:val="28"/>
          <w:szCs w:val="28"/>
        </w:rPr>
        <w:t xml:space="preserve"> пер. с англ. – 7-е изд. – Санкт-</w:t>
      </w:r>
      <w:proofErr w:type="gramStart"/>
      <w:r w:rsidRPr="00C10F9B">
        <w:rPr>
          <w:sz w:val="28"/>
          <w:szCs w:val="28"/>
        </w:rPr>
        <w:t>Петербург :</w:t>
      </w:r>
      <w:proofErr w:type="gramEnd"/>
      <w:r w:rsidRPr="00C10F9B">
        <w:rPr>
          <w:sz w:val="28"/>
          <w:szCs w:val="28"/>
        </w:rPr>
        <w:t xml:space="preserve"> Питер, 2021. – 1072 с. – ISBN 978-5-4461-1876-5.</w:t>
      </w:r>
    </w:p>
    <w:p w14:paraId="7A779E2F" w14:textId="77777777" w:rsidR="00602190" w:rsidRPr="00C10F9B" w:rsidRDefault="00602190" w:rsidP="00C10F9B">
      <w:pPr>
        <w:pStyle w:val="ds-markdown-paragraph"/>
        <w:numPr>
          <w:ilvl w:val="0"/>
          <w:numId w:val="26"/>
        </w:numPr>
        <w:spacing w:line="360" w:lineRule="auto"/>
        <w:ind w:firstLine="709"/>
        <w:jc w:val="both"/>
        <w:rPr>
          <w:sz w:val="28"/>
          <w:szCs w:val="28"/>
        </w:rPr>
      </w:pPr>
      <w:proofErr w:type="spellStart"/>
      <w:r w:rsidRPr="00C10F9B">
        <w:rPr>
          <w:sz w:val="28"/>
          <w:szCs w:val="28"/>
        </w:rPr>
        <w:t>Клеппман</w:t>
      </w:r>
      <w:proofErr w:type="spellEnd"/>
      <w:r w:rsidRPr="00C10F9B">
        <w:rPr>
          <w:sz w:val="28"/>
          <w:szCs w:val="28"/>
        </w:rPr>
        <w:t xml:space="preserve">, М. Высоконагруженные приложения. Программирование, масштабирование, поддержка / М. </w:t>
      </w:r>
      <w:proofErr w:type="spellStart"/>
      <w:proofErr w:type="gramStart"/>
      <w:r w:rsidRPr="00C10F9B">
        <w:rPr>
          <w:sz w:val="28"/>
          <w:szCs w:val="28"/>
        </w:rPr>
        <w:t>Клеппман</w:t>
      </w:r>
      <w:proofErr w:type="spellEnd"/>
      <w:r w:rsidRPr="00C10F9B">
        <w:rPr>
          <w:sz w:val="28"/>
          <w:szCs w:val="28"/>
        </w:rPr>
        <w:t xml:space="preserve"> ;</w:t>
      </w:r>
      <w:proofErr w:type="gramEnd"/>
      <w:r w:rsidRPr="00C10F9B">
        <w:rPr>
          <w:sz w:val="28"/>
          <w:szCs w:val="28"/>
        </w:rPr>
        <w:t xml:space="preserve"> пер. с англ. – Санкт-</w:t>
      </w:r>
      <w:proofErr w:type="gramStart"/>
      <w:r w:rsidRPr="00C10F9B">
        <w:rPr>
          <w:sz w:val="28"/>
          <w:szCs w:val="28"/>
        </w:rPr>
        <w:t>Петербург :</w:t>
      </w:r>
      <w:proofErr w:type="gramEnd"/>
      <w:r w:rsidRPr="00C10F9B">
        <w:rPr>
          <w:sz w:val="28"/>
          <w:szCs w:val="28"/>
        </w:rPr>
        <w:t xml:space="preserve"> Питер, 2022. – 640 с. – ISBN 978-5-4461-1626-3.</w:t>
      </w:r>
    </w:p>
    <w:p w14:paraId="59FC71E0" w14:textId="77777777" w:rsidR="00602190" w:rsidRPr="00C10F9B" w:rsidRDefault="00602190" w:rsidP="00C10F9B">
      <w:pPr>
        <w:pStyle w:val="ds-markdown-paragraph"/>
        <w:numPr>
          <w:ilvl w:val="0"/>
          <w:numId w:val="26"/>
        </w:numPr>
        <w:spacing w:line="360" w:lineRule="auto"/>
        <w:ind w:firstLine="709"/>
        <w:jc w:val="both"/>
        <w:rPr>
          <w:sz w:val="28"/>
          <w:szCs w:val="28"/>
        </w:rPr>
      </w:pPr>
      <w:r w:rsidRPr="00C10F9B">
        <w:rPr>
          <w:sz w:val="28"/>
          <w:szCs w:val="28"/>
        </w:rPr>
        <w:t>Чамберс</w:t>
      </w:r>
      <w:r w:rsidRPr="00C10F9B">
        <w:rPr>
          <w:sz w:val="28"/>
          <w:szCs w:val="28"/>
          <w:lang w:val="en-US"/>
        </w:rPr>
        <w:t xml:space="preserve">, </w:t>
      </w:r>
      <w:r w:rsidRPr="00C10F9B">
        <w:rPr>
          <w:sz w:val="28"/>
          <w:szCs w:val="28"/>
        </w:rPr>
        <w:t>Д</w:t>
      </w:r>
      <w:r w:rsidRPr="00C10F9B">
        <w:rPr>
          <w:sz w:val="28"/>
          <w:szCs w:val="28"/>
          <w:lang w:val="en-US"/>
        </w:rPr>
        <w:t xml:space="preserve">. </w:t>
      </w:r>
      <w:hyperlink r:id="rId34" w:tgtFrame="_blank" w:history="1">
        <w:r w:rsidRPr="00C10F9B">
          <w:rPr>
            <w:rStyle w:val="a5"/>
            <w:sz w:val="28"/>
            <w:szCs w:val="28"/>
            <w:lang w:val="en-US"/>
          </w:rPr>
          <w:t>ASP.NET</w:t>
        </w:r>
      </w:hyperlink>
      <w:r w:rsidRPr="00C10F9B">
        <w:rPr>
          <w:sz w:val="28"/>
          <w:szCs w:val="28"/>
          <w:lang w:val="en-US"/>
        </w:rPr>
        <w:t xml:space="preserve"> Core. </w:t>
      </w:r>
      <w:r w:rsidRPr="00C10F9B">
        <w:rPr>
          <w:sz w:val="28"/>
          <w:szCs w:val="28"/>
        </w:rPr>
        <w:t xml:space="preserve">Разработка веб-приложений / Д. Чамберс, Д. </w:t>
      </w:r>
      <w:proofErr w:type="spellStart"/>
      <w:r w:rsidRPr="00C10F9B">
        <w:rPr>
          <w:sz w:val="28"/>
          <w:szCs w:val="28"/>
        </w:rPr>
        <w:t>Пэкстон</w:t>
      </w:r>
      <w:proofErr w:type="spellEnd"/>
      <w:r w:rsidRPr="00C10F9B">
        <w:rPr>
          <w:sz w:val="28"/>
          <w:szCs w:val="28"/>
        </w:rPr>
        <w:t xml:space="preserve">. – </w:t>
      </w:r>
      <w:proofErr w:type="gramStart"/>
      <w:r w:rsidRPr="00C10F9B">
        <w:rPr>
          <w:sz w:val="28"/>
          <w:szCs w:val="28"/>
        </w:rPr>
        <w:t>Москва :</w:t>
      </w:r>
      <w:proofErr w:type="gramEnd"/>
      <w:r w:rsidRPr="00C10F9B">
        <w:rPr>
          <w:sz w:val="28"/>
          <w:szCs w:val="28"/>
        </w:rPr>
        <w:t xml:space="preserve"> Вильямс, 2021. – 640 с. – ISBN 978-5-907144-72-5.</w:t>
      </w:r>
    </w:p>
    <w:p w14:paraId="44A98181" w14:textId="77777777" w:rsidR="00602190" w:rsidRPr="00C10F9B" w:rsidRDefault="00602190" w:rsidP="00C10F9B">
      <w:pPr>
        <w:pStyle w:val="ds-markdown-paragraph"/>
        <w:numPr>
          <w:ilvl w:val="0"/>
          <w:numId w:val="26"/>
        </w:numPr>
        <w:spacing w:line="360" w:lineRule="auto"/>
        <w:ind w:firstLine="709"/>
        <w:jc w:val="both"/>
        <w:rPr>
          <w:sz w:val="28"/>
          <w:szCs w:val="28"/>
        </w:rPr>
      </w:pPr>
      <w:r w:rsidRPr="00C10F9B">
        <w:rPr>
          <w:sz w:val="28"/>
          <w:szCs w:val="28"/>
        </w:rPr>
        <w:t xml:space="preserve">Кузнецов, С. Д. Базы данных. Модели и </w:t>
      </w:r>
      <w:proofErr w:type="gramStart"/>
      <w:r w:rsidRPr="00C10F9B">
        <w:rPr>
          <w:sz w:val="28"/>
          <w:szCs w:val="28"/>
        </w:rPr>
        <w:t>языки :</w:t>
      </w:r>
      <w:proofErr w:type="gramEnd"/>
      <w:r w:rsidRPr="00C10F9B">
        <w:rPr>
          <w:sz w:val="28"/>
          <w:szCs w:val="28"/>
        </w:rPr>
        <w:t xml:space="preserve"> учебник / С. Д. Кузнецов. – </w:t>
      </w:r>
      <w:proofErr w:type="gramStart"/>
      <w:r w:rsidRPr="00C10F9B">
        <w:rPr>
          <w:sz w:val="28"/>
          <w:szCs w:val="28"/>
        </w:rPr>
        <w:t>Москва :</w:t>
      </w:r>
      <w:proofErr w:type="gramEnd"/>
      <w:r w:rsidRPr="00C10F9B">
        <w:rPr>
          <w:sz w:val="28"/>
          <w:szCs w:val="28"/>
        </w:rPr>
        <w:t xml:space="preserve"> Бином-Пресс, 2008. – 720 с. – ISBN 978-5-9518-0247-6.</w:t>
      </w:r>
    </w:p>
    <w:p w14:paraId="35DA179E" w14:textId="77777777" w:rsidR="00602190" w:rsidRPr="00C10F9B" w:rsidRDefault="00602190" w:rsidP="00C10F9B">
      <w:pPr>
        <w:pStyle w:val="ds-markdown-paragraph"/>
        <w:numPr>
          <w:ilvl w:val="0"/>
          <w:numId w:val="26"/>
        </w:numPr>
        <w:spacing w:line="360" w:lineRule="auto"/>
        <w:ind w:firstLine="709"/>
        <w:jc w:val="both"/>
        <w:rPr>
          <w:sz w:val="28"/>
          <w:szCs w:val="28"/>
        </w:rPr>
      </w:pPr>
      <w:proofErr w:type="spellStart"/>
      <w:r w:rsidRPr="00C10F9B">
        <w:rPr>
          <w:sz w:val="28"/>
          <w:szCs w:val="28"/>
        </w:rPr>
        <w:t>Диго</w:t>
      </w:r>
      <w:proofErr w:type="spellEnd"/>
      <w:r w:rsidRPr="00C10F9B">
        <w:rPr>
          <w:sz w:val="28"/>
          <w:szCs w:val="28"/>
        </w:rPr>
        <w:t xml:space="preserve">, С. М. Базы данных: проектирование и </w:t>
      </w:r>
      <w:proofErr w:type="gramStart"/>
      <w:r w:rsidRPr="00C10F9B">
        <w:rPr>
          <w:sz w:val="28"/>
          <w:szCs w:val="28"/>
        </w:rPr>
        <w:t>использование :</w:t>
      </w:r>
      <w:proofErr w:type="gramEnd"/>
      <w:r w:rsidRPr="00C10F9B">
        <w:rPr>
          <w:sz w:val="28"/>
          <w:szCs w:val="28"/>
        </w:rPr>
        <w:t xml:space="preserve"> учебник / С. М. </w:t>
      </w:r>
      <w:proofErr w:type="spellStart"/>
      <w:r w:rsidRPr="00C10F9B">
        <w:rPr>
          <w:sz w:val="28"/>
          <w:szCs w:val="28"/>
        </w:rPr>
        <w:t>Диго</w:t>
      </w:r>
      <w:proofErr w:type="spellEnd"/>
      <w:r w:rsidRPr="00C10F9B">
        <w:rPr>
          <w:sz w:val="28"/>
          <w:szCs w:val="28"/>
        </w:rPr>
        <w:t xml:space="preserve">. – </w:t>
      </w:r>
      <w:proofErr w:type="gramStart"/>
      <w:r w:rsidRPr="00C10F9B">
        <w:rPr>
          <w:sz w:val="28"/>
          <w:szCs w:val="28"/>
        </w:rPr>
        <w:t>Москва :</w:t>
      </w:r>
      <w:proofErr w:type="gramEnd"/>
      <w:r w:rsidRPr="00C10F9B">
        <w:rPr>
          <w:sz w:val="28"/>
          <w:szCs w:val="28"/>
        </w:rPr>
        <w:t xml:space="preserve"> Финансы и статистика, 2005. – 592 с. – ISBN 5-279-02787-9.</w:t>
      </w:r>
    </w:p>
    <w:p w14:paraId="0AC8D581" w14:textId="77777777" w:rsidR="00602190" w:rsidRPr="00C10F9B" w:rsidRDefault="00602190" w:rsidP="00C10F9B">
      <w:pPr>
        <w:pStyle w:val="ds-markdown-paragraph"/>
        <w:numPr>
          <w:ilvl w:val="0"/>
          <w:numId w:val="26"/>
        </w:numPr>
        <w:spacing w:line="360" w:lineRule="auto"/>
        <w:ind w:firstLine="709"/>
        <w:jc w:val="both"/>
        <w:rPr>
          <w:sz w:val="28"/>
          <w:szCs w:val="28"/>
        </w:rPr>
      </w:pPr>
      <w:r w:rsidRPr="00C10F9B">
        <w:rPr>
          <w:sz w:val="28"/>
          <w:szCs w:val="28"/>
        </w:rPr>
        <w:t xml:space="preserve">Официальная документация Microsoft по </w:t>
      </w:r>
      <w:hyperlink r:id="rId35" w:tgtFrame="_blank" w:history="1">
        <w:r w:rsidRPr="00C10F9B">
          <w:rPr>
            <w:rStyle w:val="a5"/>
            <w:sz w:val="28"/>
            <w:szCs w:val="28"/>
          </w:rPr>
          <w:t>ASP.NET</w:t>
        </w:r>
      </w:hyperlink>
      <w:r w:rsidRPr="00C10F9B">
        <w:rPr>
          <w:sz w:val="28"/>
          <w:szCs w:val="28"/>
        </w:rPr>
        <w:t xml:space="preserve"> Core. – </w:t>
      </w:r>
      <w:proofErr w:type="gramStart"/>
      <w:r w:rsidRPr="00C10F9B">
        <w:rPr>
          <w:sz w:val="28"/>
          <w:szCs w:val="28"/>
        </w:rPr>
        <w:t>Текст :</w:t>
      </w:r>
      <w:proofErr w:type="gramEnd"/>
      <w:r w:rsidRPr="00C10F9B">
        <w:rPr>
          <w:sz w:val="28"/>
          <w:szCs w:val="28"/>
        </w:rPr>
        <w:t xml:space="preserve"> электронный // Microsoft </w:t>
      </w:r>
      <w:proofErr w:type="spellStart"/>
      <w:r w:rsidRPr="00C10F9B">
        <w:rPr>
          <w:sz w:val="28"/>
          <w:szCs w:val="28"/>
        </w:rPr>
        <w:t>Learn</w:t>
      </w:r>
      <w:proofErr w:type="spellEnd"/>
      <w:r w:rsidRPr="00C10F9B">
        <w:rPr>
          <w:sz w:val="28"/>
          <w:szCs w:val="28"/>
        </w:rPr>
        <w:t xml:space="preserve">. – 2025. – URL: </w:t>
      </w:r>
      <w:hyperlink r:id="rId36" w:tgtFrame="_blank" w:history="1">
        <w:r w:rsidRPr="00C10F9B">
          <w:rPr>
            <w:rStyle w:val="a5"/>
            <w:sz w:val="28"/>
            <w:szCs w:val="28"/>
          </w:rPr>
          <w:t>https://learn.microsoft.com/ru-ru/aspnet/core/</w:t>
        </w:r>
      </w:hyperlink>
      <w:r w:rsidRPr="00C10F9B">
        <w:rPr>
          <w:sz w:val="28"/>
          <w:szCs w:val="28"/>
        </w:rPr>
        <w:t xml:space="preserve"> (дата обращения: 10.05.2026).</w:t>
      </w:r>
    </w:p>
    <w:p w14:paraId="55B365D1" w14:textId="77777777" w:rsidR="00602190" w:rsidRPr="00C10F9B" w:rsidRDefault="00602190" w:rsidP="00C10F9B">
      <w:pPr>
        <w:pStyle w:val="ds-markdown-paragraph"/>
        <w:numPr>
          <w:ilvl w:val="0"/>
          <w:numId w:val="26"/>
        </w:numPr>
        <w:spacing w:line="360" w:lineRule="auto"/>
        <w:ind w:firstLine="709"/>
        <w:jc w:val="both"/>
        <w:rPr>
          <w:sz w:val="28"/>
          <w:szCs w:val="28"/>
        </w:rPr>
      </w:pPr>
      <w:r w:rsidRPr="00C10F9B">
        <w:rPr>
          <w:sz w:val="28"/>
          <w:szCs w:val="28"/>
        </w:rPr>
        <w:t xml:space="preserve">Официальное руководство по Vue.js 3. – </w:t>
      </w:r>
      <w:proofErr w:type="gramStart"/>
      <w:r w:rsidRPr="00C10F9B">
        <w:rPr>
          <w:sz w:val="28"/>
          <w:szCs w:val="28"/>
        </w:rPr>
        <w:t>Текст :</w:t>
      </w:r>
      <w:proofErr w:type="gramEnd"/>
      <w:r w:rsidRPr="00C10F9B">
        <w:rPr>
          <w:sz w:val="28"/>
          <w:szCs w:val="28"/>
        </w:rPr>
        <w:t xml:space="preserve"> электронный // Vue.js. – 2025. – URL: </w:t>
      </w:r>
      <w:hyperlink r:id="rId37" w:tgtFrame="_blank" w:history="1">
        <w:r w:rsidRPr="00C10F9B">
          <w:rPr>
            <w:rStyle w:val="a5"/>
            <w:sz w:val="28"/>
            <w:szCs w:val="28"/>
          </w:rPr>
          <w:t>https://ru.vuejs.org/guide/introduction.html</w:t>
        </w:r>
      </w:hyperlink>
      <w:r w:rsidRPr="00C10F9B">
        <w:rPr>
          <w:sz w:val="28"/>
          <w:szCs w:val="28"/>
        </w:rPr>
        <w:t xml:space="preserve"> (дата обращения: 10.05.2026).</w:t>
      </w:r>
    </w:p>
    <w:p w14:paraId="5E55E65B" w14:textId="77777777" w:rsidR="00602190" w:rsidRPr="00C10F9B" w:rsidRDefault="00602190" w:rsidP="00C10F9B">
      <w:pPr>
        <w:pStyle w:val="ds-markdown-paragraph"/>
        <w:numPr>
          <w:ilvl w:val="0"/>
          <w:numId w:val="26"/>
        </w:numPr>
        <w:spacing w:line="360" w:lineRule="auto"/>
        <w:ind w:firstLine="709"/>
        <w:jc w:val="both"/>
        <w:rPr>
          <w:sz w:val="28"/>
          <w:szCs w:val="28"/>
        </w:rPr>
      </w:pPr>
      <w:r w:rsidRPr="00C10F9B">
        <w:rPr>
          <w:sz w:val="28"/>
          <w:szCs w:val="28"/>
        </w:rPr>
        <w:lastRenderedPageBreak/>
        <w:t xml:space="preserve">Документация по </w:t>
      </w:r>
      <w:proofErr w:type="spellStart"/>
      <w:r w:rsidRPr="00C10F9B">
        <w:rPr>
          <w:sz w:val="28"/>
          <w:szCs w:val="28"/>
        </w:rPr>
        <w:t>Entity</w:t>
      </w:r>
      <w:proofErr w:type="spellEnd"/>
      <w:r w:rsidRPr="00C10F9B">
        <w:rPr>
          <w:sz w:val="28"/>
          <w:szCs w:val="28"/>
        </w:rPr>
        <w:t xml:space="preserve"> Framework Core. – </w:t>
      </w:r>
      <w:proofErr w:type="gramStart"/>
      <w:r w:rsidRPr="00C10F9B">
        <w:rPr>
          <w:sz w:val="28"/>
          <w:szCs w:val="28"/>
        </w:rPr>
        <w:t>Текст :</w:t>
      </w:r>
      <w:proofErr w:type="gramEnd"/>
      <w:r w:rsidRPr="00C10F9B">
        <w:rPr>
          <w:sz w:val="28"/>
          <w:szCs w:val="28"/>
        </w:rPr>
        <w:t xml:space="preserve"> электронный // Microsoft </w:t>
      </w:r>
      <w:proofErr w:type="spellStart"/>
      <w:r w:rsidRPr="00C10F9B">
        <w:rPr>
          <w:sz w:val="28"/>
          <w:szCs w:val="28"/>
        </w:rPr>
        <w:t>Learn</w:t>
      </w:r>
      <w:proofErr w:type="spellEnd"/>
      <w:r w:rsidRPr="00C10F9B">
        <w:rPr>
          <w:sz w:val="28"/>
          <w:szCs w:val="28"/>
        </w:rPr>
        <w:t xml:space="preserve">. – 2025. – URL: </w:t>
      </w:r>
      <w:hyperlink r:id="rId38" w:tgtFrame="_blank" w:history="1">
        <w:r w:rsidRPr="00C10F9B">
          <w:rPr>
            <w:rStyle w:val="a5"/>
            <w:sz w:val="28"/>
            <w:szCs w:val="28"/>
          </w:rPr>
          <w:t>https://learn.microsoft.com/ru-ru/ef/core/</w:t>
        </w:r>
      </w:hyperlink>
      <w:r w:rsidRPr="00C10F9B">
        <w:rPr>
          <w:sz w:val="28"/>
          <w:szCs w:val="28"/>
        </w:rPr>
        <w:t xml:space="preserve"> (дата обращения: 10.05.2026).</w:t>
      </w:r>
    </w:p>
    <w:p w14:paraId="20730C53" w14:textId="77777777" w:rsidR="00602190" w:rsidRPr="00C10F9B" w:rsidRDefault="00602190" w:rsidP="00C10F9B">
      <w:pPr>
        <w:pStyle w:val="ds-markdown-paragraph"/>
        <w:numPr>
          <w:ilvl w:val="0"/>
          <w:numId w:val="26"/>
        </w:numPr>
        <w:spacing w:line="360" w:lineRule="auto"/>
        <w:ind w:firstLine="709"/>
        <w:jc w:val="both"/>
        <w:rPr>
          <w:sz w:val="28"/>
          <w:szCs w:val="28"/>
        </w:rPr>
      </w:pPr>
      <w:r w:rsidRPr="00C10F9B">
        <w:rPr>
          <w:sz w:val="28"/>
          <w:szCs w:val="28"/>
        </w:rPr>
        <w:t xml:space="preserve">Документация по </w:t>
      </w:r>
      <w:proofErr w:type="spellStart"/>
      <w:r w:rsidRPr="00C10F9B">
        <w:rPr>
          <w:sz w:val="28"/>
          <w:szCs w:val="28"/>
        </w:rPr>
        <w:t>Pinia</w:t>
      </w:r>
      <w:proofErr w:type="spellEnd"/>
      <w:r w:rsidRPr="00C10F9B">
        <w:rPr>
          <w:sz w:val="28"/>
          <w:szCs w:val="28"/>
        </w:rPr>
        <w:t xml:space="preserve"> (менеджер состояний для Vue.js). – </w:t>
      </w:r>
      <w:proofErr w:type="gramStart"/>
      <w:r w:rsidRPr="00C10F9B">
        <w:rPr>
          <w:sz w:val="28"/>
          <w:szCs w:val="28"/>
        </w:rPr>
        <w:t>Текст :</w:t>
      </w:r>
      <w:proofErr w:type="gramEnd"/>
      <w:r w:rsidRPr="00C10F9B">
        <w:rPr>
          <w:sz w:val="28"/>
          <w:szCs w:val="28"/>
        </w:rPr>
        <w:t xml:space="preserve"> электронный // </w:t>
      </w:r>
      <w:proofErr w:type="spellStart"/>
      <w:r w:rsidRPr="00C10F9B">
        <w:rPr>
          <w:sz w:val="28"/>
          <w:szCs w:val="28"/>
        </w:rPr>
        <w:t>Pinia</w:t>
      </w:r>
      <w:proofErr w:type="spellEnd"/>
      <w:r w:rsidRPr="00C10F9B">
        <w:rPr>
          <w:sz w:val="28"/>
          <w:szCs w:val="28"/>
        </w:rPr>
        <w:t xml:space="preserve">. – 2025. – URL: </w:t>
      </w:r>
      <w:hyperlink r:id="rId39" w:tgtFrame="_blank" w:history="1">
        <w:r w:rsidRPr="00C10F9B">
          <w:rPr>
            <w:rStyle w:val="a5"/>
            <w:sz w:val="28"/>
            <w:szCs w:val="28"/>
          </w:rPr>
          <w:t>https://pinia.vuejs.org/</w:t>
        </w:r>
      </w:hyperlink>
      <w:r w:rsidRPr="00C10F9B">
        <w:rPr>
          <w:sz w:val="28"/>
          <w:szCs w:val="28"/>
        </w:rPr>
        <w:t xml:space="preserve"> (дата обращения: 10.05.2026).</w:t>
      </w:r>
    </w:p>
    <w:p w14:paraId="78AC88C4" w14:textId="77777777" w:rsidR="00602190" w:rsidRPr="00C10F9B" w:rsidRDefault="00602190" w:rsidP="00C10F9B">
      <w:pPr>
        <w:pStyle w:val="ds-markdown-paragraph"/>
        <w:numPr>
          <w:ilvl w:val="0"/>
          <w:numId w:val="26"/>
        </w:numPr>
        <w:spacing w:line="360" w:lineRule="auto"/>
        <w:ind w:firstLine="709"/>
        <w:jc w:val="both"/>
        <w:rPr>
          <w:sz w:val="28"/>
          <w:szCs w:val="28"/>
        </w:rPr>
      </w:pPr>
      <w:r w:rsidRPr="00C10F9B">
        <w:rPr>
          <w:sz w:val="28"/>
          <w:szCs w:val="28"/>
        </w:rPr>
        <w:t>Методические указания по выполнению и защите выпускной квалификационной работы для студентов специальности 09.02.07 «Информационные системы и программирование» / Югорский государственный университет, Многопрофильный колледж. – Ханты-Мансийск, 2025. – 42 с.</w:t>
      </w:r>
    </w:p>
    <w:p w14:paraId="70CE6D1E" w14:textId="77777777" w:rsidR="00602190" w:rsidRPr="00C10F9B" w:rsidRDefault="00602190" w:rsidP="00C10F9B">
      <w:pPr>
        <w:tabs>
          <w:tab w:val="left" w:pos="284"/>
        </w:tabs>
        <w:spacing w:after="0" w:line="360" w:lineRule="auto"/>
        <w:ind w:firstLine="709"/>
        <w:jc w:val="both"/>
        <w:rPr>
          <w:rFonts w:ascii="Times New Roman" w:hAnsi="Times New Roman" w:cs="Times New Roman"/>
          <w:sz w:val="28"/>
          <w:szCs w:val="28"/>
        </w:rPr>
      </w:pPr>
    </w:p>
    <w:p w14:paraId="1F9445D0" w14:textId="16470DF0" w:rsidR="00AF4198" w:rsidRPr="00C10F9B" w:rsidRDefault="00AF4198" w:rsidP="00C10F9B">
      <w:pPr>
        <w:tabs>
          <w:tab w:val="left" w:pos="284"/>
        </w:tabs>
        <w:spacing w:after="0" w:line="360" w:lineRule="auto"/>
        <w:ind w:firstLine="709"/>
        <w:jc w:val="both"/>
        <w:rPr>
          <w:rFonts w:ascii="Times New Roman" w:hAnsi="Times New Roman" w:cs="Times New Roman"/>
          <w:sz w:val="28"/>
          <w:szCs w:val="28"/>
        </w:rPr>
      </w:pPr>
    </w:p>
    <w:p w14:paraId="3EEE6DB4" w14:textId="5BF37119" w:rsidR="00AF4198" w:rsidRPr="00C10F9B" w:rsidRDefault="00AF4198" w:rsidP="00C10F9B">
      <w:pPr>
        <w:tabs>
          <w:tab w:val="left" w:pos="284"/>
        </w:tabs>
        <w:spacing w:after="0" w:line="360" w:lineRule="auto"/>
        <w:ind w:firstLine="709"/>
        <w:jc w:val="both"/>
        <w:rPr>
          <w:rFonts w:ascii="Times New Roman" w:hAnsi="Times New Roman" w:cs="Times New Roman"/>
          <w:sz w:val="28"/>
          <w:szCs w:val="28"/>
        </w:rPr>
      </w:pPr>
    </w:p>
    <w:p w14:paraId="2546BCB4" w14:textId="25C1F918" w:rsidR="00AF4198" w:rsidRPr="00C10F9B" w:rsidRDefault="00AF4198" w:rsidP="00C10F9B">
      <w:pPr>
        <w:tabs>
          <w:tab w:val="left" w:pos="284"/>
        </w:tabs>
        <w:spacing w:after="0" w:line="360" w:lineRule="auto"/>
        <w:ind w:firstLine="709"/>
        <w:jc w:val="both"/>
        <w:rPr>
          <w:rFonts w:ascii="Times New Roman" w:hAnsi="Times New Roman" w:cs="Times New Roman"/>
          <w:sz w:val="28"/>
          <w:szCs w:val="28"/>
        </w:rPr>
      </w:pPr>
    </w:p>
    <w:p w14:paraId="1D7DCDEF" w14:textId="7E5216D9" w:rsidR="00AF4198" w:rsidRPr="00C10F9B" w:rsidRDefault="00AF4198" w:rsidP="00C10F9B">
      <w:pPr>
        <w:tabs>
          <w:tab w:val="left" w:pos="284"/>
        </w:tabs>
        <w:spacing w:after="0" w:line="360" w:lineRule="auto"/>
        <w:ind w:firstLine="709"/>
        <w:jc w:val="both"/>
        <w:rPr>
          <w:rFonts w:ascii="Times New Roman" w:hAnsi="Times New Roman" w:cs="Times New Roman"/>
          <w:sz w:val="28"/>
          <w:szCs w:val="28"/>
        </w:rPr>
      </w:pPr>
    </w:p>
    <w:p w14:paraId="2E43788C" w14:textId="6D74541F" w:rsidR="00AF4198" w:rsidRPr="00C10F9B" w:rsidRDefault="00AF4198" w:rsidP="00C10F9B">
      <w:pPr>
        <w:tabs>
          <w:tab w:val="left" w:pos="284"/>
        </w:tabs>
        <w:spacing w:after="0" w:line="360" w:lineRule="auto"/>
        <w:ind w:firstLine="709"/>
        <w:jc w:val="both"/>
        <w:rPr>
          <w:rFonts w:ascii="Times New Roman" w:hAnsi="Times New Roman" w:cs="Times New Roman"/>
          <w:sz w:val="28"/>
          <w:szCs w:val="28"/>
        </w:rPr>
      </w:pPr>
    </w:p>
    <w:p w14:paraId="22CC0B1F" w14:textId="08D3606F" w:rsidR="00AF4198" w:rsidRPr="00C10F9B" w:rsidRDefault="00AF4198" w:rsidP="00C10F9B">
      <w:pPr>
        <w:tabs>
          <w:tab w:val="left" w:pos="284"/>
        </w:tabs>
        <w:spacing w:after="0" w:line="360" w:lineRule="auto"/>
        <w:ind w:firstLine="709"/>
        <w:jc w:val="both"/>
        <w:rPr>
          <w:rFonts w:ascii="Times New Roman" w:hAnsi="Times New Roman" w:cs="Times New Roman"/>
          <w:sz w:val="28"/>
          <w:szCs w:val="28"/>
        </w:rPr>
      </w:pPr>
    </w:p>
    <w:p w14:paraId="30273055" w14:textId="6A75F495" w:rsidR="00AF4198" w:rsidRPr="00C10F9B" w:rsidRDefault="00AF4198" w:rsidP="00C10F9B">
      <w:pPr>
        <w:tabs>
          <w:tab w:val="left" w:pos="284"/>
        </w:tabs>
        <w:spacing w:after="0" w:line="360" w:lineRule="auto"/>
        <w:ind w:firstLine="709"/>
        <w:jc w:val="both"/>
        <w:rPr>
          <w:rFonts w:ascii="Times New Roman" w:hAnsi="Times New Roman" w:cs="Times New Roman"/>
          <w:sz w:val="28"/>
          <w:szCs w:val="28"/>
        </w:rPr>
      </w:pPr>
    </w:p>
    <w:p w14:paraId="4A34F1D0" w14:textId="6C2D91CD" w:rsidR="00AF4198" w:rsidRPr="00C10F9B" w:rsidRDefault="00AF4198" w:rsidP="00C10F9B">
      <w:pPr>
        <w:tabs>
          <w:tab w:val="left" w:pos="284"/>
        </w:tabs>
        <w:spacing w:after="0" w:line="360" w:lineRule="auto"/>
        <w:ind w:firstLine="709"/>
        <w:jc w:val="both"/>
        <w:rPr>
          <w:rFonts w:ascii="Times New Roman" w:hAnsi="Times New Roman" w:cs="Times New Roman"/>
          <w:sz w:val="28"/>
          <w:szCs w:val="28"/>
        </w:rPr>
      </w:pPr>
    </w:p>
    <w:p w14:paraId="2B3F4C20" w14:textId="36583BC5" w:rsidR="00AF4198" w:rsidRPr="00C10F9B" w:rsidRDefault="00AF4198" w:rsidP="00C10F9B">
      <w:pPr>
        <w:tabs>
          <w:tab w:val="left" w:pos="284"/>
        </w:tabs>
        <w:spacing w:after="0" w:line="360" w:lineRule="auto"/>
        <w:ind w:firstLine="709"/>
        <w:jc w:val="both"/>
        <w:rPr>
          <w:rFonts w:ascii="Times New Roman" w:hAnsi="Times New Roman" w:cs="Times New Roman"/>
          <w:sz w:val="28"/>
          <w:szCs w:val="28"/>
        </w:rPr>
      </w:pPr>
    </w:p>
    <w:p w14:paraId="71F9CDBA" w14:textId="17565E9F" w:rsidR="00AF4198" w:rsidRPr="00C10F9B" w:rsidRDefault="00AF4198" w:rsidP="00C10F9B">
      <w:pPr>
        <w:tabs>
          <w:tab w:val="left" w:pos="284"/>
        </w:tabs>
        <w:spacing w:after="0" w:line="360" w:lineRule="auto"/>
        <w:ind w:firstLine="709"/>
        <w:jc w:val="both"/>
        <w:rPr>
          <w:rFonts w:ascii="Times New Roman" w:hAnsi="Times New Roman" w:cs="Times New Roman"/>
          <w:sz w:val="28"/>
          <w:szCs w:val="28"/>
        </w:rPr>
      </w:pPr>
    </w:p>
    <w:p w14:paraId="6778AB96" w14:textId="1B5B91AE" w:rsidR="00AF4198" w:rsidRPr="00C10F9B" w:rsidRDefault="00AF4198" w:rsidP="00C10F9B">
      <w:pPr>
        <w:tabs>
          <w:tab w:val="left" w:pos="284"/>
        </w:tabs>
        <w:spacing w:after="0" w:line="360" w:lineRule="auto"/>
        <w:ind w:firstLine="709"/>
        <w:jc w:val="both"/>
        <w:rPr>
          <w:rFonts w:ascii="Times New Roman" w:hAnsi="Times New Roman" w:cs="Times New Roman"/>
          <w:sz w:val="28"/>
          <w:szCs w:val="28"/>
        </w:rPr>
      </w:pPr>
    </w:p>
    <w:p w14:paraId="22F0812D" w14:textId="7F986154" w:rsidR="00AF4198" w:rsidRPr="00C10F9B" w:rsidRDefault="00AF4198" w:rsidP="00C10F9B">
      <w:pPr>
        <w:tabs>
          <w:tab w:val="left" w:pos="284"/>
        </w:tabs>
        <w:spacing w:after="0" w:line="360" w:lineRule="auto"/>
        <w:ind w:firstLine="709"/>
        <w:jc w:val="both"/>
        <w:rPr>
          <w:rFonts w:ascii="Times New Roman" w:hAnsi="Times New Roman" w:cs="Times New Roman"/>
          <w:sz w:val="28"/>
          <w:szCs w:val="28"/>
        </w:rPr>
      </w:pPr>
    </w:p>
    <w:p w14:paraId="13DAC662" w14:textId="4AF9629C" w:rsidR="00AF4198" w:rsidRPr="00C10F9B" w:rsidRDefault="00AF4198" w:rsidP="00C10F9B">
      <w:pPr>
        <w:tabs>
          <w:tab w:val="left" w:pos="284"/>
        </w:tabs>
        <w:spacing w:after="0" w:line="360" w:lineRule="auto"/>
        <w:ind w:firstLine="709"/>
        <w:jc w:val="both"/>
        <w:rPr>
          <w:rFonts w:ascii="Times New Roman" w:hAnsi="Times New Roman" w:cs="Times New Roman"/>
          <w:sz w:val="28"/>
          <w:szCs w:val="28"/>
        </w:rPr>
      </w:pPr>
    </w:p>
    <w:p w14:paraId="5C48DFAC" w14:textId="72B9C3FD" w:rsidR="00AF4198" w:rsidRPr="00C10F9B" w:rsidRDefault="00AF4198" w:rsidP="00C10F9B">
      <w:pPr>
        <w:tabs>
          <w:tab w:val="left" w:pos="284"/>
        </w:tabs>
        <w:spacing w:after="0" w:line="360" w:lineRule="auto"/>
        <w:ind w:firstLine="709"/>
        <w:jc w:val="both"/>
        <w:rPr>
          <w:rFonts w:ascii="Times New Roman" w:hAnsi="Times New Roman" w:cs="Times New Roman"/>
          <w:sz w:val="28"/>
          <w:szCs w:val="28"/>
        </w:rPr>
      </w:pPr>
    </w:p>
    <w:p w14:paraId="5BA0C070" w14:textId="41036885" w:rsidR="00AF4198" w:rsidRPr="00C10F9B" w:rsidRDefault="00AF4198" w:rsidP="00C10F9B">
      <w:pPr>
        <w:tabs>
          <w:tab w:val="left" w:pos="284"/>
        </w:tabs>
        <w:spacing w:after="0" w:line="360" w:lineRule="auto"/>
        <w:ind w:firstLine="709"/>
        <w:jc w:val="both"/>
        <w:rPr>
          <w:rFonts w:ascii="Times New Roman" w:hAnsi="Times New Roman" w:cs="Times New Roman"/>
          <w:sz w:val="28"/>
          <w:szCs w:val="28"/>
        </w:rPr>
      </w:pPr>
    </w:p>
    <w:p w14:paraId="3ACD9C5F" w14:textId="7CF4AB1F" w:rsidR="00AF4198" w:rsidRPr="00C10F9B" w:rsidRDefault="00AF4198" w:rsidP="00C10F9B">
      <w:pPr>
        <w:tabs>
          <w:tab w:val="left" w:pos="284"/>
        </w:tabs>
        <w:spacing w:after="0" w:line="360" w:lineRule="auto"/>
        <w:ind w:firstLine="709"/>
        <w:jc w:val="both"/>
        <w:rPr>
          <w:rFonts w:ascii="Times New Roman" w:hAnsi="Times New Roman" w:cs="Times New Roman"/>
          <w:sz w:val="28"/>
          <w:szCs w:val="28"/>
        </w:rPr>
      </w:pPr>
    </w:p>
    <w:p w14:paraId="5155B075" w14:textId="5F5F5D6E" w:rsidR="00AF4198" w:rsidRPr="00C10F9B" w:rsidRDefault="00AF4198" w:rsidP="00C10F9B">
      <w:pPr>
        <w:tabs>
          <w:tab w:val="left" w:pos="284"/>
        </w:tabs>
        <w:spacing w:after="0" w:line="360" w:lineRule="auto"/>
        <w:ind w:firstLine="709"/>
        <w:jc w:val="both"/>
        <w:rPr>
          <w:rFonts w:ascii="Times New Roman" w:hAnsi="Times New Roman" w:cs="Times New Roman"/>
          <w:sz w:val="28"/>
          <w:szCs w:val="28"/>
        </w:rPr>
      </w:pPr>
    </w:p>
    <w:p w14:paraId="68903880" w14:textId="7FD463C8" w:rsidR="00AF4198" w:rsidRPr="00C10F9B" w:rsidRDefault="00AF4198" w:rsidP="00C10F9B">
      <w:pPr>
        <w:tabs>
          <w:tab w:val="left" w:pos="284"/>
        </w:tabs>
        <w:spacing w:after="0" w:line="360" w:lineRule="auto"/>
        <w:ind w:firstLine="709"/>
        <w:jc w:val="both"/>
        <w:rPr>
          <w:rFonts w:ascii="Times New Roman" w:hAnsi="Times New Roman" w:cs="Times New Roman"/>
          <w:sz w:val="28"/>
          <w:szCs w:val="28"/>
        </w:rPr>
      </w:pPr>
    </w:p>
    <w:p w14:paraId="1204F555" w14:textId="63447327" w:rsidR="00AF4198" w:rsidRPr="00C10F9B" w:rsidRDefault="00AF4198" w:rsidP="00C10F9B">
      <w:pPr>
        <w:tabs>
          <w:tab w:val="left" w:pos="284"/>
        </w:tabs>
        <w:spacing w:after="0" w:line="360" w:lineRule="auto"/>
        <w:ind w:firstLine="709"/>
        <w:jc w:val="both"/>
        <w:rPr>
          <w:rFonts w:ascii="Times New Roman" w:hAnsi="Times New Roman" w:cs="Times New Roman"/>
          <w:sz w:val="28"/>
          <w:szCs w:val="28"/>
        </w:rPr>
      </w:pPr>
    </w:p>
    <w:p w14:paraId="54027EA0" w14:textId="7EC0A9B2" w:rsidR="00AF4198" w:rsidRPr="00C10F9B" w:rsidRDefault="00AF4198" w:rsidP="00C10F9B">
      <w:pPr>
        <w:tabs>
          <w:tab w:val="left" w:pos="284"/>
        </w:tabs>
        <w:spacing w:after="0" w:line="360" w:lineRule="auto"/>
        <w:ind w:firstLine="709"/>
        <w:jc w:val="both"/>
        <w:rPr>
          <w:rFonts w:ascii="Times New Roman" w:hAnsi="Times New Roman" w:cs="Times New Roman"/>
          <w:sz w:val="28"/>
          <w:szCs w:val="28"/>
        </w:rPr>
      </w:pPr>
    </w:p>
    <w:p w14:paraId="403B0F3F" w14:textId="34C4A7D9" w:rsidR="00AF4198" w:rsidRPr="00C10F9B" w:rsidRDefault="00AF4198" w:rsidP="00C10F9B">
      <w:pPr>
        <w:tabs>
          <w:tab w:val="left" w:pos="284"/>
        </w:tabs>
        <w:spacing w:after="0" w:line="360" w:lineRule="auto"/>
        <w:ind w:firstLine="709"/>
        <w:jc w:val="both"/>
        <w:rPr>
          <w:rFonts w:ascii="Times New Roman" w:hAnsi="Times New Roman" w:cs="Times New Roman"/>
          <w:sz w:val="28"/>
          <w:szCs w:val="28"/>
        </w:rPr>
      </w:pPr>
    </w:p>
    <w:p w14:paraId="77680001" w14:textId="6BD50DD6" w:rsidR="00AF4198" w:rsidRPr="00C10F9B" w:rsidRDefault="00AF4198" w:rsidP="00C10F9B">
      <w:pPr>
        <w:tabs>
          <w:tab w:val="left" w:pos="284"/>
        </w:tabs>
        <w:spacing w:after="0" w:line="360" w:lineRule="auto"/>
        <w:ind w:firstLine="709"/>
        <w:jc w:val="both"/>
        <w:rPr>
          <w:rFonts w:ascii="Times New Roman" w:hAnsi="Times New Roman" w:cs="Times New Roman"/>
          <w:sz w:val="28"/>
          <w:szCs w:val="28"/>
        </w:rPr>
      </w:pPr>
    </w:p>
    <w:p w14:paraId="6780C519" w14:textId="521641BF" w:rsidR="00AF4198" w:rsidRPr="00C10F9B" w:rsidRDefault="00AF4198" w:rsidP="00C10F9B">
      <w:pPr>
        <w:tabs>
          <w:tab w:val="left" w:pos="284"/>
        </w:tabs>
        <w:spacing w:after="0" w:line="360" w:lineRule="auto"/>
        <w:ind w:firstLine="709"/>
        <w:jc w:val="both"/>
        <w:rPr>
          <w:rFonts w:ascii="Times New Roman" w:hAnsi="Times New Roman" w:cs="Times New Roman"/>
          <w:sz w:val="28"/>
          <w:szCs w:val="28"/>
        </w:rPr>
      </w:pPr>
    </w:p>
    <w:p w14:paraId="3AE52B48" w14:textId="04BA3C68" w:rsidR="00AF4198" w:rsidRPr="00C10F9B" w:rsidRDefault="00AF4198" w:rsidP="00C10F9B">
      <w:pPr>
        <w:tabs>
          <w:tab w:val="left" w:pos="284"/>
        </w:tabs>
        <w:spacing w:after="0" w:line="360" w:lineRule="auto"/>
        <w:ind w:firstLine="709"/>
        <w:jc w:val="both"/>
        <w:rPr>
          <w:rFonts w:ascii="Times New Roman" w:hAnsi="Times New Roman" w:cs="Times New Roman"/>
          <w:sz w:val="28"/>
          <w:szCs w:val="28"/>
        </w:rPr>
      </w:pPr>
    </w:p>
    <w:p w14:paraId="77AC0DB0" w14:textId="1E9603B6" w:rsidR="00AF4198" w:rsidRPr="00C10F9B" w:rsidRDefault="00AF4198" w:rsidP="00C10F9B">
      <w:pPr>
        <w:tabs>
          <w:tab w:val="left" w:pos="284"/>
        </w:tabs>
        <w:spacing w:after="0" w:line="360" w:lineRule="auto"/>
        <w:ind w:firstLine="709"/>
        <w:jc w:val="both"/>
        <w:rPr>
          <w:rFonts w:ascii="Times New Roman" w:hAnsi="Times New Roman" w:cs="Times New Roman"/>
          <w:sz w:val="28"/>
          <w:szCs w:val="28"/>
        </w:rPr>
      </w:pPr>
    </w:p>
    <w:p w14:paraId="7C1930CF" w14:textId="6D727147" w:rsidR="00AF4198" w:rsidRPr="00C10F9B" w:rsidRDefault="00AF4198" w:rsidP="00C10F9B">
      <w:pPr>
        <w:tabs>
          <w:tab w:val="left" w:pos="284"/>
        </w:tabs>
        <w:spacing w:after="0" w:line="360" w:lineRule="auto"/>
        <w:ind w:firstLine="709"/>
        <w:jc w:val="both"/>
        <w:rPr>
          <w:rFonts w:ascii="Times New Roman" w:hAnsi="Times New Roman" w:cs="Times New Roman"/>
          <w:sz w:val="28"/>
          <w:szCs w:val="28"/>
        </w:rPr>
      </w:pPr>
    </w:p>
    <w:p w14:paraId="5A70A934" w14:textId="2F1805D6" w:rsidR="00AF4198" w:rsidRPr="00C10F9B" w:rsidRDefault="00AF4198" w:rsidP="00C10F9B">
      <w:pPr>
        <w:tabs>
          <w:tab w:val="left" w:pos="284"/>
        </w:tabs>
        <w:spacing w:after="0" w:line="360" w:lineRule="auto"/>
        <w:ind w:firstLine="709"/>
        <w:jc w:val="both"/>
        <w:rPr>
          <w:rFonts w:ascii="Times New Roman" w:hAnsi="Times New Roman" w:cs="Times New Roman"/>
          <w:sz w:val="28"/>
          <w:szCs w:val="28"/>
        </w:rPr>
      </w:pPr>
    </w:p>
    <w:p w14:paraId="47A4A355" w14:textId="658F12CA" w:rsidR="00AF4198" w:rsidRPr="00C10F9B" w:rsidRDefault="00AF4198" w:rsidP="00C10F9B">
      <w:pPr>
        <w:tabs>
          <w:tab w:val="left" w:pos="284"/>
        </w:tabs>
        <w:spacing w:after="0" w:line="360" w:lineRule="auto"/>
        <w:ind w:firstLine="709"/>
        <w:jc w:val="both"/>
        <w:rPr>
          <w:rFonts w:ascii="Times New Roman" w:hAnsi="Times New Roman" w:cs="Times New Roman"/>
          <w:sz w:val="28"/>
          <w:szCs w:val="28"/>
        </w:rPr>
      </w:pPr>
    </w:p>
    <w:p w14:paraId="3CD0CD0A" w14:textId="3156C390" w:rsidR="00602190" w:rsidRPr="00C10F9B" w:rsidRDefault="00602190" w:rsidP="00C10F9B">
      <w:pPr>
        <w:tabs>
          <w:tab w:val="left" w:pos="284"/>
        </w:tabs>
        <w:spacing w:after="0" w:line="360" w:lineRule="auto"/>
        <w:ind w:firstLine="709"/>
        <w:jc w:val="both"/>
        <w:rPr>
          <w:rFonts w:ascii="Times New Roman" w:hAnsi="Times New Roman" w:cs="Times New Roman"/>
          <w:sz w:val="28"/>
          <w:szCs w:val="28"/>
        </w:rPr>
      </w:pPr>
    </w:p>
    <w:p w14:paraId="6899375D" w14:textId="58EDD2A2" w:rsidR="00602190" w:rsidRPr="00C10F9B" w:rsidRDefault="00602190" w:rsidP="00C10F9B">
      <w:pPr>
        <w:tabs>
          <w:tab w:val="left" w:pos="284"/>
        </w:tabs>
        <w:spacing w:after="0" w:line="360" w:lineRule="auto"/>
        <w:ind w:firstLine="709"/>
        <w:jc w:val="both"/>
        <w:rPr>
          <w:rFonts w:ascii="Times New Roman" w:hAnsi="Times New Roman" w:cs="Times New Roman"/>
          <w:sz w:val="28"/>
          <w:szCs w:val="28"/>
        </w:rPr>
      </w:pPr>
    </w:p>
    <w:p w14:paraId="36B6879D" w14:textId="137D680E" w:rsidR="00602190" w:rsidRPr="00C10F9B" w:rsidRDefault="00602190" w:rsidP="00C10F9B">
      <w:pPr>
        <w:tabs>
          <w:tab w:val="left" w:pos="284"/>
        </w:tabs>
        <w:spacing w:after="0" w:line="360" w:lineRule="auto"/>
        <w:ind w:firstLine="709"/>
        <w:jc w:val="both"/>
        <w:rPr>
          <w:rFonts w:ascii="Times New Roman" w:hAnsi="Times New Roman" w:cs="Times New Roman"/>
          <w:sz w:val="28"/>
          <w:szCs w:val="28"/>
        </w:rPr>
      </w:pPr>
    </w:p>
    <w:p w14:paraId="4D0DA8A4" w14:textId="200B8754" w:rsidR="00602190" w:rsidRPr="00C10F9B" w:rsidRDefault="00602190" w:rsidP="00C10F9B">
      <w:pPr>
        <w:tabs>
          <w:tab w:val="left" w:pos="284"/>
        </w:tabs>
        <w:spacing w:after="0" w:line="360" w:lineRule="auto"/>
        <w:ind w:firstLine="709"/>
        <w:jc w:val="both"/>
        <w:rPr>
          <w:rFonts w:ascii="Times New Roman" w:hAnsi="Times New Roman" w:cs="Times New Roman"/>
          <w:sz w:val="28"/>
          <w:szCs w:val="28"/>
        </w:rPr>
      </w:pPr>
    </w:p>
    <w:p w14:paraId="75535CA2" w14:textId="1A1598C2" w:rsidR="00602190" w:rsidRPr="00C10F9B" w:rsidRDefault="00602190" w:rsidP="00C10F9B">
      <w:pPr>
        <w:tabs>
          <w:tab w:val="left" w:pos="284"/>
        </w:tabs>
        <w:spacing w:after="0" w:line="360" w:lineRule="auto"/>
        <w:ind w:firstLine="709"/>
        <w:jc w:val="both"/>
        <w:rPr>
          <w:rFonts w:ascii="Times New Roman" w:hAnsi="Times New Roman" w:cs="Times New Roman"/>
          <w:sz w:val="28"/>
          <w:szCs w:val="28"/>
        </w:rPr>
      </w:pPr>
    </w:p>
    <w:p w14:paraId="4991FF27" w14:textId="00F6493F" w:rsidR="00602190" w:rsidRPr="00C10F9B" w:rsidRDefault="00602190" w:rsidP="00C10F9B">
      <w:pPr>
        <w:tabs>
          <w:tab w:val="left" w:pos="284"/>
        </w:tabs>
        <w:spacing w:after="0" w:line="360" w:lineRule="auto"/>
        <w:ind w:firstLine="709"/>
        <w:jc w:val="both"/>
        <w:rPr>
          <w:rFonts w:ascii="Times New Roman" w:hAnsi="Times New Roman" w:cs="Times New Roman"/>
          <w:sz w:val="28"/>
          <w:szCs w:val="28"/>
        </w:rPr>
      </w:pPr>
    </w:p>
    <w:p w14:paraId="0364B3B5" w14:textId="494ED49C" w:rsidR="00602190" w:rsidRPr="00C10F9B" w:rsidRDefault="00602190" w:rsidP="00C10F9B">
      <w:pPr>
        <w:tabs>
          <w:tab w:val="left" w:pos="284"/>
        </w:tabs>
        <w:spacing w:after="0" w:line="360" w:lineRule="auto"/>
        <w:ind w:firstLine="709"/>
        <w:jc w:val="both"/>
        <w:rPr>
          <w:rFonts w:ascii="Times New Roman" w:hAnsi="Times New Roman" w:cs="Times New Roman"/>
          <w:sz w:val="28"/>
          <w:szCs w:val="28"/>
        </w:rPr>
      </w:pPr>
    </w:p>
    <w:p w14:paraId="703F504D" w14:textId="47F87C94" w:rsidR="00602190" w:rsidRPr="00C10F9B" w:rsidRDefault="00602190" w:rsidP="00C10F9B">
      <w:pPr>
        <w:tabs>
          <w:tab w:val="left" w:pos="284"/>
        </w:tabs>
        <w:spacing w:after="0" w:line="360" w:lineRule="auto"/>
        <w:ind w:firstLine="709"/>
        <w:jc w:val="both"/>
        <w:rPr>
          <w:rFonts w:ascii="Times New Roman" w:hAnsi="Times New Roman" w:cs="Times New Roman"/>
          <w:sz w:val="28"/>
          <w:szCs w:val="28"/>
        </w:rPr>
      </w:pPr>
    </w:p>
    <w:p w14:paraId="22D0151B" w14:textId="23C67065" w:rsidR="00602190" w:rsidRPr="00C10F9B" w:rsidRDefault="00602190" w:rsidP="00C10F9B">
      <w:pPr>
        <w:tabs>
          <w:tab w:val="left" w:pos="284"/>
        </w:tabs>
        <w:spacing w:after="0" w:line="360" w:lineRule="auto"/>
        <w:ind w:firstLine="709"/>
        <w:jc w:val="both"/>
        <w:rPr>
          <w:rFonts w:ascii="Times New Roman" w:hAnsi="Times New Roman" w:cs="Times New Roman"/>
          <w:sz w:val="28"/>
          <w:szCs w:val="28"/>
        </w:rPr>
      </w:pPr>
    </w:p>
    <w:p w14:paraId="0ED2A664" w14:textId="4245F9AF" w:rsidR="00602190" w:rsidRPr="00C10F9B" w:rsidRDefault="00602190" w:rsidP="00C10F9B">
      <w:pPr>
        <w:tabs>
          <w:tab w:val="left" w:pos="284"/>
        </w:tabs>
        <w:spacing w:after="0" w:line="360" w:lineRule="auto"/>
        <w:ind w:firstLine="709"/>
        <w:jc w:val="both"/>
        <w:rPr>
          <w:rFonts w:ascii="Times New Roman" w:hAnsi="Times New Roman" w:cs="Times New Roman"/>
          <w:sz w:val="28"/>
          <w:szCs w:val="28"/>
        </w:rPr>
      </w:pPr>
    </w:p>
    <w:p w14:paraId="118880A0" w14:textId="77777777" w:rsidR="00602190" w:rsidRDefault="00602190" w:rsidP="00724C00">
      <w:pPr>
        <w:tabs>
          <w:tab w:val="left" w:pos="284"/>
        </w:tabs>
        <w:spacing w:after="0" w:line="240" w:lineRule="auto"/>
        <w:rPr>
          <w:rFonts w:ascii="Times New Roman" w:hAnsi="Times New Roman" w:cs="Times New Roman"/>
          <w:sz w:val="24"/>
          <w:szCs w:val="28"/>
        </w:rPr>
      </w:pPr>
    </w:p>
    <w:p w14:paraId="7BB91C1F" w14:textId="710BA591" w:rsidR="008F14E8" w:rsidRDefault="008F14E8" w:rsidP="00724C00">
      <w:pPr>
        <w:tabs>
          <w:tab w:val="left" w:pos="284"/>
        </w:tabs>
        <w:spacing w:after="0" w:line="240" w:lineRule="auto"/>
        <w:rPr>
          <w:rFonts w:ascii="Times New Roman" w:hAnsi="Times New Roman" w:cs="Times New Roman"/>
          <w:sz w:val="24"/>
          <w:szCs w:val="28"/>
        </w:rPr>
      </w:pPr>
    </w:p>
    <w:p w14:paraId="761D67D7" w14:textId="77777777" w:rsidR="0042476D" w:rsidRDefault="0042476D" w:rsidP="00724C00">
      <w:pPr>
        <w:tabs>
          <w:tab w:val="left" w:pos="284"/>
        </w:tabs>
        <w:spacing w:after="0" w:line="240" w:lineRule="auto"/>
        <w:rPr>
          <w:rFonts w:ascii="Times New Roman" w:hAnsi="Times New Roman" w:cs="Times New Roman"/>
          <w:sz w:val="24"/>
          <w:szCs w:val="28"/>
        </w:rPr>
      </w:pPr>
    </w:p>
    <w:p w14:paraId="7B16A988" w14:textId="77777777" w:rsidR="0042476D" w:rsidRDefault="0042476D" w:rsidP="00724C00">
      <w:pPr>
        <w:tabs>
          <w:tab w:val="left" w:pos="284"/>
        </w:tabs>
        <w:spacing w:after="0" w:line="240" w:lineRule="auto"/>
        <w:rPr>
          <w:rFonts w:ascii="Times New Roman" w:hAnsi="Times New Roman" w:cs="Times New Roman"/>
          <w:sz w:val="24"/>
          <w:szCs w:val="28"/>
        </w:rPr>
      </w:pPr>
    </w:p>
    <w:p w14:paraId="5EA21E37" w14:textId="77777777" w:rsidR="0042476D" w:rsidRDefault="0042476D" w:rsidP="00724C00">
      <w:pPr>
        <w:tabs>
          <w:tab w:val="left" w:pos="284"/>
        </w:tabs>
        <w:spacing w:after="0" w:line="240" w:lineRule="auto"/>
        <w:rPr>
          <w:rFonts w:ascii="Times New Roman" w:hAnsi="Times New Roman" w:cs="Times New Roman"/>
          <w:sz w:val="24"/>
          <w:szCs w:val="28"/>
        </w:rPr>
      </w:pPr>
    </w:p>
    <w:p w14:paraId="774C9DCE" w14:textId="77777777" w:rsidR="0042476D" w:rsidRDefault="0042476D" w:rsidP="00724C00">
      <w:pPr>
        <w:tabs>
          <w:tab w:val="left" w:pos="284"/>
        </w:tabs>
        <w:spacing w:after="0" w:line="240" w:lineRule="auto"/>
        <w:rPr>
          <w:rFonts w:ascii="Times New Roman" w:hAnsi="Times New Roman" w:cs="Times New Roman"/>
          <w:sz w:val="24"/>
          <w:szCs w:val="28"/>
        </w:rPr>
      </w:pPr>
    </w:p>
    <w:p w14:paraId="5A3A040A" w14:textId="77777777" w:rsidR="0042476D" w:rsidRDefault="0042476D" w:rsidP="00724C00">
      <w:pPr>
        <w:tabs>
          <w:tab w:val="left" w:pos="284"/>
        </w:tabs>
        <w:spacing w:after="0" w:line="240" w:lineRule="auto"/>
        <w:rPr>
          <w:rFonts w:ascii="Times New Roman" w:hAnsi="Times New Roman" w:cs="Times New Roman"/>
          <w:sz w:val="24"/>
          <w:szCs w:val="28"/>
        </w:rPr>
      </w:pPr>
    </w:p>
    <w:p w14:paraId="387F92F7" w14:textId="77777777" w:rsidR="0042476D" w:rsidRDefault="0042476D" w:rsidP="00724C00">
      <w:pPr>
        <w:tabs>
          <w:tab w:val="left" w:pos="284"/>
        </w:tabs>
        <w:spacing w:after="0" w:line="240" w:lineRule="auto"/>
        <w:rPr>
          <w:rFonts w:ascii="Times New Roman" w:hAnsi="Times New Roman" w:cs="Times New Roman"/>
          <w:sz w:val="24"/>
          <w:szCs w:val="28"/>
        </w:rPr>
      </w:pPr>
    </w:p>
    <w:p w14:paraId="5D774CE6" w14:textId="77777777" w:rsidR="0042476D" w:rsidRDefault="0042476D" w:rsidP="00724C00">
      <w:pPr>
        <w:tabs>
          <w:tab w:val="left" w:pos="284"/>
        </w:tabs>
        <w:spacing w:after="0" w:line="240" w:lineRule="auto"/>
        <w:rPr>
          <w:rFonts w:ascii="Times New Roman" w:hAnsi="Times New Roman" w:cs="Times New Roman"/>
          <w:sz w:val="24"/>
          <w:szCs w:val="28"/>
        </w:rPr>
      </w:pPr>
    </w:p>
    <w:p w14:paraId="2B3B8BD0" w14:textId="77777777" w:rsidR="0042476D" w:rsidRDefault="0042476D" w:rsidP="00724C00">
      <w:pPr>
        <w:tabs>
          <w:tab w:val="left" w:pos="284"/>
        </w:tabs>
        <w:spacing w:after="0" w:line="240" w:lineRule="auto"/>
        <w:rPr>
          <w:rFonts w:ascii="Times New Roman" w:hAnsi="Times New Roman" w:cs="Times New Roman"/>
          <w:sz w:val="24"/>
          <w:szCs w:val="28"/>
        </w:rPr>
      </w:pPr>
    </w:p>
    <w:p w14:paraId="1D7C8902" w14:textId="77777777" w:rsidR="0042476D" w:rsidRDefault="0042476D" w:rsidP="00724C00">
      <w:pPr>
        <w:tabs>
          <w:tab w:val="left" w:pos="284"/>
        </w:tabs>
        <w:spacing w:after="0" w:line="240" w:lineRule="auto"/>
        <w:rPr>
          <w:rFonts w:ascii="Times New Roman" w:hAnsi="Times New Roman" w:cs="Times New Roman"/>
          <w:sz w:val="24"/>
          <w:szCs w:val="28"/>
        </w:rPr>
      </w:pPr>
    </w:p>
    <w:p w14:paraId="2EC80A63" w14:textId="77777777" w:rsidR="0042476D" w:rsidRDefault="0042476D" w:rsidP="00724C00">
      <w:pPr>
        <w:tabs>
          <w:tab w:val="left" w:pos="284"/>
        </w:tabs>
        <w:spacing w:after="0" w:line="240" w:lineRule="auto"/>
        <w:rPr>
          <w:rFonts w:ascii="Times New Roman" w:hAnsi="Times New Roman" w:cs="Times New Roman"/>
          <w:sz w:val="24"/>
          <w:szCs w:val="28"/>
        </w:rPr>
      </w:pPr>
    </w:p>
    <w:p w14:paraId="6F52ECC4" w14:textId="77777777" w:rsidR="0042476D" w:rsidRDefault="0042476D" w:rsidP="00724C00">
      <w:pPr>
        <w:tabs>
          <w:tab w:val="left" w:pos="284"/>
        </w:tabs>
        <w:spacing w:after="0" w:line="240" w:lineRule="auto"/>
        <w:rPr>
          <w:rFonts w:ascii="Times New Roman" w:hAnsi="Times New Roman" w:cs="Times New Roman"/>
          <w:sz w:val="24"/>
          <w:szCs w:val="28"/>
        </w:rPr>
      </w:pPr>
    </w:p>
    <w:p w14:paraId="7603CCC5" w14:textId="77777777" w:rsidR="0042476D" w:rsidRDefault="0042476D" w:rsidP="00724C00">
      <w:pPr>
        <w:tabs>
          <w:tab w:val="left" w:pos="284"/>
        </w:tabs>
        <w:spacing w:after="0" w:line="240" w:lineRule="auto"/>
        <w:rPr>
          <w:rFonts w:ascii="Times New Roman" w:hAnsi="Times New Roman" w:cs="Times New Roman"/>
          <w:sz w:val="24"/>
          <w:szCs w:val="28"/>
        </w:rPr>
      </w:pPr>
    </w:p>
    <w:p w14:paraId="71E98BCB" w14:textId="77777777" w:rsidR="0042476D" w:rsidRDefault="0042476D" w:rsidP="00724C00">
      <w:pPr>
        <w:tabs>
          <w:tab w:val="left" w:pos="284"/>
        </w:tabs>
        <w:spacing w:after="0" w:line="240" w:lineRule="auto"/>
        <w:rPr>
          <w:rFonts w:ascii="Times New Roman" w:hAnsi="Times New Roman" w:cs="Times New Roman"/>
          <w:sz w:val="24"/>
          <w:szCs w:val="28"/>
        </w:rPr>
      </w:pPr>
    </w:p>
    <w:p w14:paraId="7BA86BAD" w14:textId="77777777" w:rsidR="0042476D" w:rsidRDefault="0042476D" w:rsidP="00724C00">
      <w:pPr>
        <w:tabs>
          <w:tab w:val="left" w:pos="284"/>
        </w:tabs>
        <w:spacing w:after="0" w:line="240" w:lineRule="auto"/>
        <w:rPr>
          <w:rFonts w:ascii="Times New Roman" w:hAnsi="Times New Roman" w:cs="Times New Roman"/>
          <w:sz w:val="24"/>
          <w:szCs w:val="28"/>
        </w:rPr>
      </w:pPr>
    </w:p>
    <w:p w14:paraId="1F2D7EAD" w14:textId="77777777" w:rsidR="0042476D" w:rsidRPr="00726393" w:rsidRDefault="0042476D" w:rsidP="00724C00">
      <w:pPr>
        <w:tabs>
          <w:tab w:val="left" w:pos="284"/>
        </w:tabs>
        <w:spacing w:after="0" w:line="240" w:lineRule="auto"/>
        <w:rPr>
          <w:rFonts w:ascii="Times New Roman" w:hAnsi="Times New Roman" w:cs="Times New Roman"/>
          <w:sz w:val="24"/>
          <w:szCs w:val="28"/>
        </w:rPr>
      </w:pPr>
    </w:p>
    <w:p w14:paraId="578E98EA" w14:textId="77777777" w:rsidR="0047113C" w:rsidRDefault="00F55513" w:rsidP="00F55513">
      <w:pPr>
        <w:pStyle w:val="a3"/>
        <w:numPr>
          <w:ilvl w:val="0"/>
          <w:numId w:val="2"/>
        </w:numPr>
        <w:tabs>
          <w:tab w:val="left" w:pos="284"/>
        </w:tabs>
        <w:spacing w:after="0" w:line="240" w:lineRule="auto"/>
        <w:ind w:left="0" w:firstLine="0"/>
        <w:rPr>
          <w:rFonts w:ascii="Times New Roman" w:hAnsi="Times New Roman" w:cs="Times New Roman"/>
          <w:sz w:val="24"/>
          <w:szCs w:val="28"/>
        </w:rPr>
      </w:pPr>
      <w:r>
        <w:rPr>
          <w:rFonts w:ascii="Times New Roman" w:hAnsi="Times New Roman" w:cs="Times New Roman"/>
          <w:sz w:val="24"/>
          <w:szCs w:val="28"/>
        </w:rPr>
        <w:t>Дата выдачи задания «____</w:t>
      </w:r>
      <w:proofErr w:type="gramStart"/>
      <w:r>
        <w:rPr>
          <w:rFonts w:ascii="Times New Roman" w:hAnsi="Times New Roman" w:cs="Times New Roman"/>
          <w:sz w:val="24"/>
          <w:szCs w:val="28"/>
        </w:rPr>
        <w:t>_»_</w:t>
      </w:r>
      <w:proofErr w:type="gramEnd"/>
      <w:r>
        <w:rPr>
          <w:rFonts w:ascii="Times New Roman" w:hAnsi="Times New Roman" w:cs="Times New Roman"/>
          <w:sz w:val="24"/>
          <w:szCs w:val="28"/>
        </w:rPr>
        <w:t>___________20___г.</w:t>
      </w:r>
    </w:p>
    <w:p w14:paraId="148D3B47" w14:textId="77777777" w:rsidR="00F55513" w:rsidRDefault="00F55513" w:rsidP="00F55513">
      <w:pPr>
        <w:tabs>
          <w:tab w:val="left" w:pos="284"/>
        </w:tabs>
        <w:spacing w:after="0" w:line="240" w:lineRule="auto"/>
        <w:rPr>
          <w:rFonts w:ascii="Times New Roman" w:hAnsi="Times New Roman" w:cs="Times New Roman"/>
          <w:sz w:val="24"/>
          <w:szCs w:val="28"/>
        </w:rPr>
      </w:pPr>
    </w:p>
    <w:p w14:paraId="0927C659" w14:textId="77777777" w:rsidR="00F55513" w:rsidRPr="00F55513" w:rsidRDefault="00F55513" w:rsidP="00F55513">
      <w:pPr>
        <w:tabs>
          <w:tab w:val="left" w:pos="284"/>
        </w:tabs>
        <w:spacing w:after="0" w:line="240" w:lineRule="auto"/>
        <w:rPr>
          <w:rFonts w:ascii="Times New Roman" w:hAnsi="Times New Roman" w:cs="Times New Roman"/>
          <w:sz w:val="24"/>
          <w:szCs w:val="28"/>
        </w:rPr>
      </w:pPr>
      <w:r>
        <w:rPr>
          <w:rFonts w:ascii="Times New Roman" w:hAnsi="Times New Roman" w:cs="Times New Roman"/>
          <w:sz w:val="24"/>
          <w:szCs w:val="28"/>
        </w:rPr>
        <w:t>Руководитель дипломного проекта (работы)______________________</w:t>
      </w:r>
      <w:r>
        <w:rPr>
          <w:rFonts w:ascii="Times New Roman" w:hAnsi="Times New Roman" w:cs="Times New Roman"/>
          <w:sz w:val="24"/>
          <w:szCs w:val="28"/>
        </w:rPr>
        <w:tab/>
        <w:t>_____________</w:t>
      </w:r>
    </w:p>
    <w:p w14:paraId="55F0F69C" w14:textId="77777777" w:rsidR="00334235" w:rsidRPr="00F55513" w:rsidRDefault="00F55513" w:rsidP="00F55513">
      <w:pPr>
        <w:tabs>
          <w:tab w:val="left" w:pos="284"/>
        </w:tabs>
        <w:spacing w:after="0" w:line="240" w:lineRule="auto"/>
        <w:jc w:val="center"/>
        <w:rPr>
          <w:rFonts w:ascii="Times New Roman" w:hAnsi="Times New Roman" w:cs="Times New Roman"/>
          <w:sz w:val="20"/>
          <w:szCs w:val="28"/>
        </w:rPr>
      </w:pPr>
      <w:r>
        <w:rPr>
          <w:rFonts w:ascii="Times New Roman" w:hAnsi="Times New Roman" w:cs="Times New Roman"/>
          <w:sz w:val="20"/>
          <w:szCs w:val="28"/>
        </w:rPr>
        <w:tab/>
      </w:r>
      <w:r>
        <w:rPr>
          <w:rFonts w:ascii="Times New Roman" w:hAnsi="Times New Roman" w:cs="Times New Roman"/>
          <w:sz w:val="20"/>
          <w:szCs w:val="28"/>
        </w:rPr>
        <w:tab/>
      </w:r>
      <w:r>
        <w:rPr>
          <w:rFonts w:ascii="Times New Roman" w:hAnsi="Times New Roman" w:cs="Times New Roman"/>
          <w:sz w:val="20"/>
          <w:szCs w:val="28"/>
        </w:rPr>
        <w:tab/>
      </w:r>
      <w:r>
        <w:rPr>
          <w:rFonts w:ascii="Times New Roman" w:hAnsi="Times New Roman" w:cs="Times New Roman"/>
          <w:sz w:val="20"/>
          <w:szCs w:val="28"/>
        </w:rPr>
        <w:tab/>
      </w:r>
      <w:r>
        <w:rPr>
          <w:rFonts w:ascii="Times New Roman" w:hAnsi="Times New Roman" w:cs="Times New Roman"/>
          <w:sz w:val="20"/>
          <w:szCs w:val="28"/>
        </w:rPr>
        <w:tab/>
      </w:r>
      <w:r>
        <w:rPr>
          <w:rFonts w:ascii="Times New Roman" w:hAnsi="Times New Roman" w:cs="Times New Roman"/>
          <w:sz w:val="20"/>
          <w:szCs w:val="28"/>
        </w:rPr>
        <w:tab/>
      </w:r>
      <w:r>
        <w:rPr>
          <w:rFonts w:ascii="Times New Roman" w:hAnsi="Times New Roman" w:cs="Times New Roman"/>
          <w:sz w:val="20"/>
          <w:szCs w:val="28"/>
        </w:rPr>
        <w:tab/>
      </w:r>
      <w:r w:rsidRPr="00F55513">
        <w:rPr>
          <w:rFonts w:ascii="Times New Roman" w:hAnsi="Times New Roman" w:cs="Times New Roman"/>
          <w:sz w:val="20"/>
          <w:szCs w:val="28"/>
        </w:rPr>
        <w:t>(Фамилия, имя, отчество)</w:t>
      </w:r>
      <w:r>
        <w:rPr>
          <w:rFonts w:ascii="Times New Roman" w:hAnsi="Times New Roman" w:cs="Times New Roman"/>
          <w:sz w:val="20"/>
          <w:szCs w:val="28"/>
        </w:rPr>
        <w:tab/>
      </w:r>
      <w:r>
        <w:rPr>
          <w:rFonts w:ascii="Times New Roman" w:hAnsi="Times New Roman" w:cs="Times New Roman"/>
          <w:sz w:val="20"/>
          <w:szCs w:val="28"/>
        </w:rPr>
        <w:tab/>
        <w:t>(личная подпись)</w:t>
      </w:r>
    </w:p>
    <w:p w14:paraId="183193F1" w14:textId="77777777" w:rsidR="00F55513" w:rsidRDefault="00F55513" w:rsidP="00F55513">
      <w:pPr>
        <w:tabs>
          <w:tab w:val="left" w:pos="284"/>
        </w:tabs>
        <w:spacing w:after="0" w:line="240" w:lineRule="auto"/>
        <w:rPr>
          <w:rFonts w:ascii="Times New Roman" w:hAnsi="Times New Roman" w:cs="Times New Roman"/>
          <w:sz w:val="24"/>
          <w:szCs w:val="28"/>
        </w:rPr>
      </w:pPr>
    </w:p>
    <w:p w14:paraId="41055327" w14:textId="77777777" w:rsidR="00F55513" w:rsidRPr="00F55513" w:rsidRDefault="00F55513" w:rsidP="00F55513">
      <w:pPr>
        <w:tabs>
          <w:tab w:val="left" w:pos="284"/>
        </w:tabs>
        <w:spacing w:after="0" w:line="240" w:lineRule="auto"/>
        <w:rPr>
          <w:rFonts w:ascii="Times New Roman" w:hAnsi="Times New Roman" w:cs="Times New Roman"/>
          <w:sz w:val="24"/>
          <w:szCs w:val="28"/>
        </w:rPr>
      </w:pPr>
      <w:r>
        <w:rPr>
          <w:rFonts w:ascii="Times New Roman" w:hAnsi="Times New Roman" w:cs="Times New Roman"/>
          <w:sz w:val="24"/>
          <w:szCs w:val="28"/>
        </w:rPr>
        <w:t>Задание принял к исполнению______________________</w:t>
      </w:r>
      <w:r>
        <w:rPr>
          <w:rFonts w:ascii="Times New Roman" w:hAnsi="Times New Roman" w:cs="Times New Roman"/>
          <w:sz w:val="24"/>
          <w:szCs w:val="28"/>
        </w:rPr>
        <w:tab/>
        <w:t>_____________</w:t>
      </w:r>
    </w:p>
    <w:p w14:paraId="0453C767" w14:textId="77777777" w:rsidR="00F55513" w:rsidRPr="00F55513" w:rsidRDefault="00F55513" w:rsidP="00F55513">
      <w:pPr>
        <w:tabs>
          <w:tab w:val="left" w:pos="284"/>
        </w:tabs>
        <w:spacing w:after="0" w:line="240" w:lineRule="auto"/>
        <w:jc w:val="center"/>
        <w:rPr>
          <w:rFonts w:ascii="Times New Roman" w:hAnsi="Times New Roman" w:cs="Times New Roman"/>
          <w:sz w:val="20"/>
          <w:szCs w:val="28"/>
        </w:rPr>
      </w:pPr>
      <w:r>
        <w:rPr>
          <w:rFonts w:ascii="Times New Roman" w:hAnsi="Times New Roman" w:cs="Times New Roman"/>
          <w:sz w:val="20"/>
          <w:szCs w:val="28"/>
        </w:rPr>
        <w:tab/>
      </w:r>
      <w:r>
        <w:rPr>
          <w:rFonts w:ascii="Times New Roman" w:hAnsi="Times New Roman" w:cs="Times New Roman"/>
          <w:sz w:val="20"/>
          <w:szCs w:val="28"/>
        </w:rPr>
        <w:tab/>
      </w:r>
      <w:r>
        <w:rPr>
          <w:rFonts w:ascii="Times New Roman" w:hAnsi="Times New Roman" w:cs="Times New Roman"/>
          <w:sz w:val="20"/>
          <w:szCs w:val="28"/>
        </w:rPr>
        <w:tab/>
      </w:r>
      <w:r>
        <w:rPr>
          <w:rFonts w:ascii="Times New Roman" w:hAnsi="Times New Roman" w:cs="Times New Roman"/>
          <w:sz w:val="20"/>
          <w:szCs w:val="28"/>
        </w:rPr>
        <w:tab/>
      </w:r>
      <w:r w:rsidRPr="00F55513">
        <w:rPr>
          <w:rFonts w:ascii="Times New Roman" w:hAnsi="Times New Roman" w:cs="Times New Roman"/>
          <w:sz w:val="20"/>
          <w:szCs w:val="28"/>
        </w:rPr>
        <w:t>(Фамилия, имя, отчество)</w:t>
      </w:r>
      <w:r>
        <w:rPr>
          <w:rFonts w:ascii="Times New Roman" w:hAnsi="Times New Roman" w:cs="Times New Roman"/>
          <w:sz w:val="20"/>
          <w:szCs w:val="28"/>
        </w:rPr>
        <w:tab/>
        <w:t>(личная подпись)</w:t>
      </w:r>
    </w:p>
    <w:p w14:paraId="1D1571CB" w14:textId="77777777" w:rsidR="00363128" w:rsidRPr="0085224F" w:rsidRDefault="00363128" w:rsidP="00363128">
      <w:pPr>
        <w:spacing w:after="0" w:line="240" w:lineRule="auto"/>
        <w:ind w:firstLine="709"/>
        <w:jc w:val="right"/>
        <w:rPr>
          <w:rFonts w:ascii="Times New Roman" w:hAnsi="Times New Roman" w:cs="Times New Roman"/>
          <w:sz w:val="28"/>
          <w:szCs w:val="28"/>
        </w:rPr>
      </w:pPr>
    </w:p>
    <w:p w14:paraId="0064DBCB" w14:textId="77777777" w:rsidR="00FD2766" w:rsidRPr="0085224F" w:rsidRDefault="00FD2766" w:rsidP="00363128">
      <w:pPr>
        <w:spacing w:after="0" w:line="240" w:lineRule="auto"/>
        <w:ind w:firstLine="709"/>
        <w:jc w:val="center"/>
        <w:rPr>
          <w:rFonts w:ascii="Times New Roman" w:hAnsi="Times New Roman" w:cs="Times New Roman"/>
          <w:sz w:val="28"/>
          <w:szCs w:val="28"/>
        </w:rPr>
      </w:pPr>
    </w:p>
    <w:sectPr w:rsidR="00FD2766" w:rsidRPr="0085224F">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CC"/>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D03BD"/>
    <w:multiLevelType w:val="multilevel"/>
    <w:tmpl w:val="1D7092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2061B2"/>
    <w:multiLevelType w:val="hybridMultilevel"/>
    <w:tmpl w:val="BA0CFB0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8AA0879"/>
    <w:multiLevelType w:val="multilevel"/>
    <w:tmpl w:val="9188A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C573B2"/>
    <w:multiLevelType w:val="multilevel"/>
    <w:tmpl w:val="63B69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465074"/>
    <w:multiLevelType w:val="multilevel"/>
    <w:tmpl w:val="612C3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D90546"/>
    <w:multiLevelType w:val="multilevel"/>
    <w:tmpl w:val="DEB8EF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3EF629A"/>
    <w:multiLevelType w:val="multilevel"/>
    <w:tmpl w:val="D5360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5665A6"/>
    <w:multiLevelType w:val="multilevel"/>
    <w:tmpl w:val="CBC4D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AF2938"/>
    <w:multiLevelType w:val="multilevel"/>
    <w:tmpl w:val="0C1E4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EC6792"/>
    <w:multiLevelType w:val="multilevel"/>
    <w:tmpl w:val="4B4E6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4E0671"/>
    <w:multiLevelType w:val="multilevel"/>
    <w:tmpl w:val="8E12CF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5797529"/>
    <w:multiLevelType w:val="multilevel"/>
    <w:tmpl w:val="E3C8F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B12653"/>
    <w:multiLevelType w:val="multilevel"/>
    <w:tmpl w:val="F2266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8A52B8F"/>
    <w:multiLevelType w:val="multilevel"/>
    <w:tmpl w:val="8AC2D4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8D565EE"/>
    <w:multiLevelType w:val="multilevel"/>
    <w:tmpl w:val="5DB44A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B5B1862"/>
    <w:multiLevelType w:val="multilevel"/>
    <w:tmpl w:val="270EA1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B6118DC"/>
    <w:multiLevelType w:val="multilevel"/>
    <w:tmpl w:val="C6C40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C1502F5"/>
    <w:multiLevelType w:val="multilevel"/>
    <w:tmpl w:val="315282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E637433"/>
    <w:multiLevelType w:val="multilevel"/>
    <w:tmpl w:val="22E638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2182C25"/>
    <w:multiLevelType w:val="multilevel"/>
    <w:tmpl w:val="A45603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2FF4A8D"/>
    <w:multiLevelType w:val="multilevel"/>
    <w:tmpl w:val="94F037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98801E7"/>
    <w:multiLevelType w:val="multilevel"/>
    <w:tmpl w:val="66146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B2A240C"/>
    <w:multiLevelType w:val="multilevel"/>
    <w:tmpl w:val="2CF2C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BF75503"/>
    <w:multiLevelType w:val="multilevel"/>
    <w:tmpl w:val="228E0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CA45A74"/>
    <w:multiLevelType w:val="multilevel"/>
    <w:tmpl w:val="AD08A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D775F2A"/>
    <w:multiLevelType w:val="multilevel"/>
    <w:tmpl w:val="40542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EB10226"/>
    <w:multiLevelType w:val="multilevel"/>
    <w:tmpl w:val="4AA89A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089448E"/>
    <w:multiLevelType w:val="multilevel"/>
    <w:tmpl w:val="70E22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7DC3325"/>
    <w:multiLevelType w:val="multilevel"/>
    <w:tmpl w:val="AC50E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9A53B31"/>
    <w:multiLevelType w:val="multilevel"/>
    <w:tmpl w:val="1D4AE4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9D67F51"/>
    <w:multiLevelType w:val="multilevel"/>
    <w:tmpl w:val="1B46D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CEA2810"/>
    <w:multiLevelType w:val="multilevel"/>
    <w:tmpl w:val="2BD058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2B97F25"/>
    <w:multiLevelType w:val="multilevel"/>
    <w:tmpl w:val="198C8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5423AAD"/>
    <w:multiLevelType w:val="multilevel"/>
    <w:tmpl w:val="8738E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96A2171"/>
    <w:multiLevelType w:val="multilevel"/>
    <w:tmpl w:val="5930FC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E683606"/>
    <w:multiLevelType w:val="multilevel"/>
    <w:tmpl w:val="61A44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0103380"/>
    <w:multiLevelType w:val="multilevel"/>
    <w:tmpl w:val="06E835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1D760BF"/>
    <w:multiLevelType w:val="multilevel"/>
    <w:tmpl w:val="B24462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2426A99"/>
    <w:multiLevelType w:val="multilevel"/>
    <w:tmpl w:val="717E8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5F27F16"/>
    <w:multiLevelType w:val="hybridMultilevel"/>
    <w:tmpl w:val="FEC685C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5CEA4B6A"/>
    <w:multiLevelType w:val="hybridMultilevel"/>
    <w:tmpl w:val="ECA61D78"/>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41" w15:restartNumberingAfterBreak="0">
    <w:nsid w:val="5F532C7C"/>
    <w:multiLevelType w:val="multilevel"/>
    <w:tmpl w:val="8B9C5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5DA1813"/>
    <w:multiLevelType w:val="multilevel"/>
    <w:tmpl w:val="AD10C6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7C94911"/>
    <w:multiLevelType w:val="multilevel"/>
    <w:tmpl w:val="B8423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93E478B"/>
    <w:multiLevelType w:val="multilevel"/>
    <w:tmpl w:val="EC844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EB90092"/>
    <w:multiLevelType w:val="multilevel"/>
    <w:tmpl w:val="22848B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79D09E3"/>
    <w:multiLevelType w:val="multilevel"/>
    <w:tmpl w:val="F8C068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8E830CE"/>
    <w:multiLevelType w:val="multilevel"/>
    <w:tmpl w:val="2E50F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D975106"/>
    <w:multiLevelType w:val="multilevel"/>
    <w:tmpl w:val="190E7FB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E8A4361"/>
    <w:multiLevelType w:val="multilevel"/>
    <w:tmpl w:val="1F6CB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42587363">
    <w:abstractNumId w:val="39"/>
  </w:num>
  <w:num w:numId="2" w16cid:durableId="1148982254">
    <w:abstractNumId w:val="1"/>
  </w:num>
  <w:num w:numId="3" w16cid:durableId="1898517453">
    <w:abstractNumId w:val="33"/>
  </w:num>
  <w:num w:numId="4" w16cid:durableId="1515145488">
    <w:abstractNumId w:val="38"/>
  </w:num>
  <w:num w:numId="5" w16cid:durableId="625044964">
    <w:abstractNumId w:val="10"/>
  </w:num>
  <w:num w:numId="6" w16cid:durableId="1290164905">
    <w:abstractNumId w:val="5"/>
  </w:num>
  <w:num w:numId="7" w16cid:durableId="1352025815">
    <w:abstractNumId w:val="6"/>
  </w:num>
  <w:num w:numId="8" w16cid:durableId="1422681485">
    <w:abstractNumId w:val="48"/>
  </w:num>
  <w:num w:numId="9" w16cid:durableId="456066163">
    <w:abstractNumId w:val="20"/>
  </w:num>
  <w:num w:numId="10" w16cid:durableId="1730836724">
    <w:abstractNumId w:val="31"/>
  </w:num>
  <w:num w:numId="11" w16cid:durableId="366368384">
    <w:abstractNumId w:val="21"/>
  </w:num>
  <w:num w:numId="12" w16cid:durableId="448473047">
    <w:abstractNumId w:val="18"/>
  </w:num>
  <w:num w:numId="13" w16cid:durableId="162860559">
    <w:abstractNumId w:val="45"/>
  </w:num>
  <w:num w:numId="14" w16cid:durableId="984089866">
    <w:abstractNumId w:val="42"/>
  </w:num>
  <w:num w:numId="15" w16cid:durableId="6098647">
    <w:abstractNumId w:val="28"/>
  </w:num>
  <w:num w:numId="16" w16cid:durableId="1528985838">
    <w:abstractNumId w:val="23"/>
  </w:num>
  <w:num w:numId="17" w16cid:durableId="414860078">
    <w:abstractNumId w:val="12"/>
  </w:num>
  <w:num w:numId="18" w16cid:durableId="499469171">
    <w:abstractNumId w:val="2"/>
  </w:num>
  <w:num w:numId="19" w16cid:durableId="275186772">
    <w:abstractNumId w:val="11"/>
  </w:num>
  <w:num w:numId="20" w16cid:durableId="965626748">
    <w:abstractNumId w:val="30"/>
  </w:num>
  <w:num w:numId="21" w16cid:durableId="1998606647">
    <w:abstractNumId w:val="16"/>
  </w:num>
  <w:num w:numId="22" w16cid:durableId="358893596">
    <w:abstractNumId w:val="49"/>
  </w:num>
  <w:num w:numId="23" w16cid:durableId="386295650">
    <w:abstractNumId w:val="35"/>
  </w:num>
  <w:num w:numId="24" w16cid:durableId="350421120">
    <w:abstractNumId w:val="41"/>
  </w:num>
  <w:num w:numId="25" w16cid:durableId="434836682">
    <w:abstractNumId w:val="24"/>
  </w:num>
  <w:num w:numId="26" w16cid:durableId="962426532">
    <w:abstractNumId w:val="14"/>
  </w:num>
  <w:num w:numId="27" w16cid:durableId="1808889075">
    <w:abstractNumId w:val="43"/>
  </w:num>
  <w:num w:numId="28" w16cid:durableId="722678548">
    <w:abstractNumId w:val="0"/>
  </w:num>
  <w:num w:numId="29" w16cid:durableId="59598281">
    <w:abstractNumId w:val="37"/>
  </w:num>
  <w:num w:numId="30" w16cid:durableId="483744857">
    <w:abstractNumId w:val="4"/>
  </w:num>
  <w:num w:numId="31" w16cid:durableId="925042166">
    <w:abstractNumId w:val="15"/>
  </w:num>
  <w:num w:numId="32" w16cid:durableId="720902157">
    <w:abstractNumId w:val="40"/>
  </w:num>
  <w:num w:numId="33" w16cid:durableId="1313946102">
    <w:abstractNumId w:val="13"/>
  </w:num>
  <w:num w:numId="34" w16cid:durableId="1002658946">
    <w:abstractNumId w:val="36"/>
  </w:num>
  <w:num w:numId="35" w16cid:durableId="936911264">
    <w:abstractNumId w:val="46"/>
  </w:num>
  <w:num w:numId="36" w16cid:durableId="1982954909">
    <w:abstractNumId w:val="19"/>
  </w:num>
  <w:num w:numId="37" w16cid:durableId="1195462123">
    <w:abstractNumId w:val="29"/>
  </w:num>
  <w:num w:numId="38" w16cid:durableId="1143422208">
    <w:abstractNumId w:val="27"/>
  </w:num>
  <w:num w:numId="39" w16cid:durableId="558637984">
    <w:abstractNumId w:val="8"/>
  </w:num>
  <w:num w:numId="40" w16cid:durableId="1326711558">
    <w:abstractNumId w:val="25"/>
  </w:num>
  <w:num w:numId="41" w16cid:durableId="1109424244">
    <w:abstractNumId w:val="22"/>
  </w:num>
  <w:num w:numId="42" w16cid:durableId="196814604">
    <w:abstractNumId w:val="34"/>
  </w:num>
  <w:num w:numId="43" w16cid:durableId="1290940398">
    <w:abstractNumId w:val="26"/>
  </w:num>
  <w:num w:numId="44" w16cid:durableId="1108040900">
    <w:abstractNumId w:val="44"/>
  </w:num>
  <w:num w:numId="45" w16cid:durableId="1393965391">
    <w:abstractNumId w:val="7"/>
  </w:num>
  <w:num w:numId="46" w16cid:durableId="1734159781">
    <w:abstractNumId w:val="17"/>
  </w:num>
  <w:num w:numId="47" w16cid:durableId="871383024">
    <w:abstractNumId w:val="32"/>
  </w:num>
  <w:num w:numId="48" w16cid:durableId="1150369999">
    <w:abstractNumId w:val="9"/>
  </w:num>
  <w:num w:numId="49" w16cid:durableId="749622297">
    <w:abstractNumId w:val="3"/>
  </w:num>
  <w:num w:numId="50" w16cid:durableId="1358308932">
    <w:abstractNumId w:val="4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175C"/>
    <w:rsid w:val="00052B1D"/>
    <w:rsid w:val="00086A64"/>
    <w:rsid w:val="000A175C"/>
    <w:rsid w:val="000B103A"/>
    <w:rsid w:val="000D243C"/>
    <w:rsid w:val="00100BF3"/>
    <w:rsid w:val="0011731A"/>
    <w:rsid w:val="0015163D"/>
    <w:rsid w:val="00193A7D"/>
    <w:rsid w:val="001F126B"/>
    <w:rsid w:val="002F0ABF"/>
    <w:rsid w:val="00334235"/>
    <w:rsid w:val="003466AA"/>
    <w:rsid w:val="00363128"/>
    <w:rsid w:val="003932EE"/>
    <w:rsid w:val="003E2ED0"/>
    <w:rsid w:val="0042476D"/>
    <w:rsid w:val="0047113C"/>
    <w:rsid w:val="00584E6C"/>
    <w:rsid w:val="005B3674"/>
    <w:rsid w:val="00602190"/>
    <w:rsid w:val="00661776"/>
    <w:rsid w:val="00683210"/>
    <w:rsid w:val="006B37C0"/>
    <w:rsid w:val="00724C00"/>
    <w:rsid w:val="00726393"/>
    <w:rsid w:val="00735054"/>
    <w:rsid w:val="00797EB3"/>
    <w:rsid w:val="007A04D8"/>
    <w:rsid w:val="008259D5"/>
    <w:rsid w:val="00896BE5"/>
    <w:rsid w:val="008A0928"/>
    <w:rsid w:val="008B64AE"/>
    <w:rsid w:val="008F14E8"/>
    <w:rsid w:val="008F715E"/>
    <w:rsid w:val="00905417"/>
    <w:rsid w:val="009936F9"/>
    <w:rsid w:val="009D3A1A"/>
    <w:rsid w:val="00AA7223"/>
    <w:rsid w:val="00AB0F5D"/>
    <w:rsid w:val="00AF4198"/>
    <w:rsid w:val="00B422D0"/>
    <w:rsid w:val="00B55581"/>
    <w:rsid w:val="00B905A2"/>
    <w:rsid w:val="00BA145E"/>
    <w:rsid w:val="00BF5752"/>
    <w:rsid w:val="00C10F9B"/>
    <w:rsid w:val="00C90F2C"/>
    <w:rsid w:val="00D26EED"/>
    <w:rsid w:val="00D40D25"/>
    <w:rsid w:val="00DA5FED"/>
    <w:rsid w:val="00DB4FFB"/>
    <w:rsid w:val="00E67063"/>
    <w:rsid w:val="00EE3FBB"/>
    <w:rsid w:val="00F17896"/>
    <w:rsid w:val="00F24E6C"/>
    <w:rsid w:val="00F55513"/>
    <w:rsid w:val="00F60F9A"/>
    <w:rsid w:val="00F76208"/>
    <w:rsid w:val="00F8747C"/>
    <w:rsid w:val="00FD276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469AB8"/>
  <w15:docId w15:val="{7821D6E7-476B-4FE3-8BF5-8E222F37EE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63128"/>
  </w:style>
  <w:style w:type="paragraph" w:styleId="1">
    <w:name w:val="heading 1"/>
    <w:basedOn w:val="a"/>
    <w:next w:val="a"/>
    <w:link w:val="10"/>
    <w:uiPriority w:val="9"/>
    <w:qFormat/>
    <w:rsid w:val="00AB0F5D"/>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2">
    <w:name w:val="heading 2"/>
    <w:basedOn w:val="a"/>
    <w:next w:val="a"/>
    <w:link w:val="20"/>
    <w:uiPriority w:val="9"/>
    <w:unhideWhenUsed/>
    <w:qFormat/>
    <w:rsid w:val="00AF4198"/>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3">
    <w:name w:val="heading 3"/>
    <w:basedOn w:val="a"/>
    <w:next w:val="a"/>
    <w:link w:val="30"/>
    <w:uiPriority w:val="9"/>
    <w:unhideWhenUsed/>
    <w:qFormat/>
    <w:rsid w:val="00726393"/>
    <w:pPr>
      <w:keepNext/>
      <w:keepLines/>
      <w:spacing w:before="200" w:after="0"/>
      <w:outlineLvl w:val="2"/>
    </w:pPr>
    <w:rPr>
      <w:rFonts w:asciiTheme="majorHAnsi" w:eastAsiaTheme="majorEastAsia" w:hAnsiTheme="majorHAnsi" w:cstheme="majorBidi"/>
      <w:b/>
      <w:bCs/>
      <w:color w:val="4F81BD" w:themeColor="accent1"/>
      <w:sz w:val="28"/>
      <w:szCs w:val="18"/>
    </w:rPr>
  </w:style>
  <w:style w:type="paragraph" w:styleId="4">
    <w:name w:val="heading 4"/>
    <w:basedOn w:val="a"/>
    <w:next w:val="a"/>
    <w:link w:val="40"/>
    <w:uiPriority w:val="9"/>
    <w:semiHidden/>
    <w:unhideWhenUsed/>
    <w:qFormat/>
    <w:rsid w:val="00726393"/>
    <w:pPr>
      <w:keepNext/>
      <w:keepLines/>
      <w:spacing w:before="200" w:after="0"/>
      <w:outlineLvl w:val="3"/>
    </w:pPr>
    <w:rPr>
      <w:rFonts w:asciiTheme="majorHAnsi" w:eastAsiaTheme="majorEastAsia" w:hAnsiTheme="majorHAnsi" w:cstheme="majorBidi"/>
      <w:b/>
      <w:bCs/>
      <w:i/>
      <w:iCs/>
      <w:color w:val="4F81BD" w:themeColor="accent1"/>
      <w:sz w:val="28"/>
      <w:szCs w:val="1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D26EED"/>
    <w:pPr>
      <w:ind w:left="720"/>
      <w:contextualSpacing/>
    </w:pPr>
  </w:style>
  <w:style w:type="character" w:customStyle="1" w:styleId="30">
    <w:name w:val="Заголовок 3 Знак"/>
    <w:basedOn w:val="a0"/>
    <w:link w:val="3"/>
    <w:uiPriority w:val="9"/>
    <w:rsid w:val="00726393"/>
    <w:rPr>
      <w:rFonts w:asciiTheme="majorHAnsi" w:eastAsiaTheme="majorEastAsia" w:hAnsiTheme="majorHAnsi" w:cstheme="majorBidi"/>
      <w:b/>
      <w:bCs/>
      <w:color w:val="4F81BD" w:themeColor="accent1"/>
      <w:sz w:val="28"/>
      <w:szCs w:val="18"/>
    </w:rPr>
  </w:style>
  <w:style w:type="character" w:customStyle="1" w:styleId="40">
    <w:name w:val="Заголовок 4 Знак"/>
    <w:basedOn w:val="a0"/>
    <w:link w:val="4"/>
    <w:uiPriority w:val="9"/>
    <w:semiHidden/>
    <w:rsid w:val="00726393"/>
    <w:rPr>
      <w:rFonts w:asciiTheme="majorHAnsi" w:eastAsiaTheme="majorEastAsia" w:hAnsiTheme="majorHAnsi" w:cstheme="majorBidi"/>
      <w:b/>
      <w:bCs/>
      <w:i/>
      <w:iCs/>
      <w:color w:val="4F81BD" w:themeColor="accent1"/>
      <w:sz w:val="28"/>
      <w:szCs w:val="18"/>
    </w:rPr>
  </w:style>
  <w:style w:type="paragraph" w:customStyle="1" w:styleId="ds-markdown-paragraph">
    <w:name w:val="ds-markdown-paragraph"/>
    <w:basedOn w:val="a"/>
    <w:rsid w:val="00726393"/>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4">
    <w:name w:val="Strong"/>
    <w:basedOn w:val="a0"/>
    <w:uiPriority w:val="22"/>
    <w:qFormat/>
    <w:rsid w:val="00726393"/>
    <w:rPr>
      <w:b/>
      <w:bCs/>
    </w:rPr>
  </w:style>
  <w:style w:type="character" w:styleId="HTML">
    <w:name w:val="HTML Code"/>
    <w:basedOn w:val="a0"/>
    <w:uiPriority w:val="99"/>
    <w:semiHidden/>
    <w:unhideWhenUsed/>
    <w:rsid w:val="00726393"/>
    <w:rPr>
      <w:rFonts w:ascii="Courier New" w:eastAsia="Times New Roman" w:hAnsi="Courier New" w:cs="Courier New"/>
      <w:sz w:val="20"/>
      <w:szCs w:val="20"/>
    </w:rPr>
  </w:style>
  <w:style w:type="character" w:styleId="a5">
    <w:name w:val="Hyperlink"/>
    <w:basedOn w:val="a0"/>
    <w:uiPriority w:val="99"/>
    <w:semiHidden/>
    <w:unhideWhenUsed/>
    <w:rsid w:val="00726393"/>
    <w:rPr>
      <w:color w:val="0000FF"/>
      <w:u w:val="single"/>
    </w:rPr>
  </w:style>
  <w:style w:type="character" w:styleId="a6">
    <w:name w:val="Emphasis"/>
    <w:basedOn w:val="a0"/>
    <w:uiPriority w:val="20"/>
    <w:qFormat/>
    <w:rsid w:val="00726393"/>
    <w:rPr>
      <w:i/>
      <w:iCs/>
    </w:rPr>
  </w:style>
  <w:style w:type="paragraph" w:styleId="a7">
    <w:name w:val="caption"/>
    <w:basedOn w:val="a"/>
    <w:next w:val="a"/>
    <w:uiPriority w:val="35"/>
    <w:unhideWhenUsed/>
    <w:qFormat/>
    <w:rsid w:val="00735054"/>
    <w:pPr>
      <w:spacing w:line="240" w:lineRule="auto"/>
    </w:pPr>
    <w:rPr>
      <w:i/>
      <w:iCs/>
      <w:color w:val="1F497D" w:themeColor="text2"/>
      <w:sz w:val="18"/>
      <w:szCs w:val="18"/>
    </w:rPr>
  </w:style>
  <w:style w:type="character" w:customStyle="1" w:styleId="20">
    <w:name w:val="Заголовок 2 Знак"/>
    <w:basedOn w:val="a0"/>
    <w:link w:val="2"/>
    <w:uiPriority w:val="9"/>
    <w:rsid w:val="00AF4198"/>
    <w:rPr>
      <w:rFonts w:asciiTheme="majorHAnsi" w:eastAsiaTheme="majorEastAsia" w:hAnsiTheme="majorHAnsi" w:cstheme="majorBidi"/>
      <w:color w:val="365F91" w:themeColor="accent1" w:themeShade="BF"/>
      <w:sz w:val="26"/>
      <w:szCs w:val="26"/>
    </w:rPr>
  </w:style>
  <w:style w:type="character" w:customStyle="1" w:styleId="10">
    <w:name w:val="Заголовок 1 Знак"/>
    <w:basedOn w:val="a0"/>
    <w:link w:val="1"/>
    <w:uiPriority w:val="9"/>
    <w:rsid w:val="00AB0F5D"/>
    <w:rPr>
      <w:rFonts w:asciiTheme="majorHAnsi" w:eastAsiaTheme="majorEastAsia" w:hAnsiTheme="majorHAnsi" w:cstheme="majorBidi"/>
      <w:color w:val="365F91" w:themeColor="accent1" w:themeShade="BF"/>
      <w:sz w:val="32"/>
      <w:szCs w:val="32"/>
    </w:rPr>
  </w:style>
  <w:style w:type="paragraph" w:styleId="a8">
    <w:name w:val="Title"/>
    <w:basedOn w:val="a"/>
    <w:next w:val="a"/>
    <w:link w:val="a9"/>
    <w:uiPriority w:val="10"/>
    <w:qFormat/>
    <w:rsid w:val="00F8747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a9">
    <w:name w:val="Заголовок Знак"/>
    <w:basedOn w:val="a0"/>
    <w:link w:val="a8"/>
    <w:uiPriority w:val="10"/>
    <w:rsid w:val="00F8747C"/>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3556983">
      <w:bodyDiv w:val="1"/>
      <w:marLeft w:val="0"/>
      <w:marRight w:val="0"/>
      <w:marTop w:val="0"/>
      <w:marBottom w:val="0"/>
      <w:divBdr>
        <w:top w:val="none" w:sz="0" w:space="0" w:color="auto"/>
        <w:left w:val="none" w:sz="0" w:space="0" w:color="auto"/>
        <w:bottom w:val="none" w:sz="0" w:space="0" w:color="auto"/>
        <w:right w:val="none" w:sz="0" w:space="0" w:color="auto"/>
      </w:divBdr>
    </w:div>
    <w:div w:id="811017374">
      <w:bodyDiv w:val="1"/>
      <w:marLeft w:val="0"/>
      <w:marRight w:val="0"/>
      <w:marTop w:val="0"/>
      <w:marBottom w:val="0"/>
      <w:divBdr>
        <w:top w:val="none" w:sz="0" w:space="0" w:color="auto"/>
        <w:left w:val="none" w:sz="0" w:space="0" w:color="auto"/>
        <w:bottom w:val="none" w:sz="0" w:space="0" w:color="auto"/>
        <w:right w:val="none" w:sz="0" w:space="0" w:color="auto"/>
      </w:divBdr>
    </w:div>
    <w:div w:id="955523834">
      <w:bodyDiv w:val="1"/>
      <w:marLeft w:val="0"/>
      <w:marRight w:val="0"/>
      <w:marTop w:val="0"/>
      <w:marBottom w:val="0"/>
      <w:divBdr>
        <w:top w:val="none" w:sz="0" w:space="0" w:color="auto"/>
        <w:left w:val="none" w:sz="0" w:space="0" w:color="auto"/>
        <w:bottom w:val="none" w:sz="0" w:space="0" w:color="auto"/>
        <w:right w:val="none" w:sz="0" w:space="0" w:color="auto"/>
      </w:divBdr>
    </w:div>
    <w:div w:id="1391539124">
      <w:bodyDiv w:val="1"/>
      <w:marLeft w:val="0"/>
      <w:marRight w:val="0"/>
      <w:marTop w:val="0"/>
      <w:marBottom w:val="0"/>
      <w:divBdr>
        <w:top w:val="none" w:sz="0" w:space="0" w:color="auto"/>
        <w:left w:val="none" w:sz="0" w:space="0" w:color="auto"/>
        <w:bottom w:val="none" w:sz="0" w:space="0" w:color="auto"/>
        <w:right w:val="none" w:sz="0" w:space="0" w:color="auto"/>
      </w:divBdr>
    </w:div>
    <w:div w:id="2100252719">
      <w:bodyDiv w:val="1"/>
      <w:marLeft w:val="0"/>
      <w:marRight w:val="0"/>
      <w:marTop w:val="0"/>
      <w:marBottom w:val="0"/>
      <w:divBdr>
        <w:top w:val="none" w:sz="0" w:space="0" w:color="auto"/>
        <w:left w:val="none" w:sz="0" w:space="0" w:color="auto"/>
        <w:bottom w:val="none" w:sz="0" w:space="0" w:color="auto"/>
        <w:right w:val="none" w:sz="0" w:space="0" w:color="auto"/>
      </w:divBdr>
    </w:div>
    <w:div w:id="21385973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hyperlink" Target="https://pinia.vuejs.org/" TargetMode="External"/><Relationship Id="rId21" Type="http://schemas.openxmlformats.org/officeDocument/2006/relationships/image" Target="media/image17.png"/><Relationship Id="rId34" Type="http://schemas.openxmlformats.org/officeDocument/2006/relationships/hyperlink" Target="https://ASP.NET" TargetMode="Externa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4.png"/><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hyperlink" Target="https://ASP.NET" TargetMode="External"/><Relationship Id="rId37" Type="http://schemas.openxmlformats.org/officeDocument/2006/relationships/hyperlink" Target="https://ru.vuejs.org/guide/introduction.html" TargetMode="External"/><Relationship Id="rId40"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3.png"/><Relationship Id="rId36" Type="http://schemas.openxmlformats.org/officeDocument/2006/relationships/hyperlink" Target="https://learn.microsoft.com/ru-ru/aspnet/core/" TargetMode="Externa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hyperlink" Target="http://www.consultant.ru/document/cons_doc_LAW_61801/"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hyperlink" Target="https://ASP.NET" TargetMode="External"/><Relationship Id="rId30" Type="http://schemas.openxmlformats.org/officeDocument/2006/relationships/image" Target="media/image25.png"/><Relationship Id="rId35" Type="http://schemas.openxmlformats.org/officeDocument/2006/relationships/hyperlink" Target="https://ASP.NET" TargetMode="External"/><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hyperlink" Target="https://ASP.NET" TargetMode="External"/><Relationship Id="rId38" Type="http://schemas.openxmlformats.org/officeDocument/2006/relationships/hyperlink" Target="https://learn.microsoft.com/ru-ru/ef/core/"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776</TotalTime>
  <Pages>121</Pages>
  <Words>27990</Words>
  <Characters>159546</Characters>
  <Application>Microsoft Office Word</Application>
  <DocSecurity>0</DocSecurity>
  <Lines>1329</Lines>
  <Paragraphs>374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187162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dc:creator>
  <cp:keywords/>
  <dc:description/>
  <cp:lastModifiedBy>Dvornikov Daniil</cp:lastModifiedBy>
  <cp:revision>54</cp:revision>
  <dcterms:created xsi:type="dcterms:W3CDTF">2026-04-22T17:22:00Z</dcterms:created>
  <dcterms:modified xsi:type="dcterms:W3CDTF">2026-05-26T14:25:00Z</dcterms:modified>
</cp:coreProperties>
</file>