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7E2B4" w14:textId="06E42E52" w:rsidR="003B5F5C" w:rsidRDefault="003B5F5C" w:rsidP="003B5F5C">
      <w:pPr>
        <w:pStyle w:val="1"/>
      </w:pPr>
      <w:r>
        <w:t>Алексей Николаевич Толстой</w:t>
      </w:r>
      <w:r w:rsidRPr="0090213C">
        <w:t xml:space="preserve"> </w:t>
      </w:r>
      <w:r>
        <w:rPr>
          <w:rStyle w:val="inqyif"/>
          <w:rFonts w:ascii="Arial" w:hAnsi="Arial" w:cs="Arial"/>
        </w:rPr>
        <w:t>«Гиперболоид инженера Гарина»</w:t>
      </w:r>
    </w:p>
    <w:p w14:paraId="01637992" w14:textId="77777777" w:rsidR="003B5F5C" w:rsidRDefault="003B5F5C" w:rsidP="0090213C">
      <w:pPr>
        <w:pStyle w:val="TableParagraph"/>
        <w:spacing w:before="52" w:line="360" w:lineRule="auto"/>
        <w:ind w:left="107" w:right="97" w:firstLine="679"/>
        <w:jc w:val="both"/>
        <w:rPr>
          <w:sz w:val="28"/>
        </w:rPr>
      </w:pPr>
    </w:p>
    <w:p w14:paraId="18D8F953" w14:textId="3F3C24FB" w:rsidR="0090213C" w:rsidRPr="008A50A2" w:rsidRDefault="0090213C" w:rsidP="006E5912">
      <w:r w:rsidRPr="008A50A2">
        <w:t>В этом сезоне деловой мир Парижа собирался к завтраку в гостиницу "</w:t>
      </w:r>
      <w:proofErr w:type="spellStart"/>
      <w:r w:rsidRPr="008A50A2">
        <w:t>Мажестик</w:t>
      </w:r>
      <w:proofErr w:type="spellEnd"/>
      <w:r w:rsidRPr="008A50A2">
        <w:t>". Там можно было встретить образцы всех наций, кроме французской. Там между блюдами велись деловые разговоры</w:t>
      </w:r>
      <w:r w:rsidRPr="008A50A2">
        <w:rPr>
          <w:spacing w:val="-2"/>
        </w:rPr>
        <w:t xml:space="preserve"> </w:t>
      </w:r>
      <w:r w:rsidRPr="008A50A2">
        <w:t>и заключались</w:t>
      </w:r>
      <w:r w:rsidRPr="008A50A2">
        <w:rPr>
          <w:spacing w:val="-1"/>
        </w:rPr>
        <w:t xml:space="preserve"> </w:t>
      </w:r>
      <w:r w:rsidRPr="008A50A2">
        <w:t>сделки под звуки оркестра,</w:t>
      </w:r>
      <w:r w:rsidRPr="008A50A2">
        <w:rPr>
          <w:spacing w:val="-1"/>
        </w:rPr>
        <w:t xml:space="preserve"> </w:t>
      </w:r>
      <w:r w:rsidRPr="008A50A2">
        <w:t>хлопанье пробок и женское щебетанье.</w:t>
      </w:r>
    </w:p>
    <w:p w14:paraId="0C2B4DED" w14:textId="4F748DEE" w:rsidR="008A50A2" w:rsidRDefault="0090213C" w:rsidP="001C38BF">
      <w:pPr>
        <w:pStyle w:val="TableParagraph"/>
        <w:spacing w:before="61" w:line="360" w:lineRule="auto"/>
        <w:ind w:left="107" w:right="95" w:firstLine="679"/>
        <w:jc w:val="both"/>
        <w:rPr>
          <w:spacing w:val="-2"/>
          <w:sz w:val="28"/>
        </w:rPr>
      </w:pPr>
      <w:r w:rsidRPr="0090213C">
        <w:rPr>
          <w:sz w:val="28"/>
        </w:rPr>
        <w:t>В великолепном холле гостиницы, устланном драгоценными коврами, близ стеклянных крутящихся дверей, важно прохаживался высокий человек, с седой головой и энергичным бритым лицом, напоминающим героическое прошлое Франции. Он был одет в</w:t>
      </w:r>
      <w:r w:rsidRPr="0090213C">
        <w:rPr>
          <w:spacing w:val="40"/>
          <w:sz w:val="28"/>
        </w:rPr>
        <w:t xml:space="preserve"> </w:t>
      </w:r>
      <w:r w:rsidRPr="0090213C">
        <w:rPr>
          <w:sz w:val="28"/>
        </w:rPr>
        <w:t>черный широкий фрак, шелковые чулки и лакированные туфли с пряжками.</w:t>
      </w:r>
      <w:r w:rsidRPr="0090213C">
        <w:rPr>
          <w:spacing w:val="15"/>
          <w:sz w:val="28"/>
        </w:rPr>
        <w:t xml:space="preserve"> </w:t>
      </w:r>
      <w:r w:rsidRPr="0090213C">
        <w:rPr>
          <w:sz w:val="28"/>
        </w:rPr>
        <w:t>На</w:t>
      </w:r>
      <w:r w:rsidRPr="0090213C">
        <w:rPr>
          <w:spacing w:val="17"/>
          <w:sz w:val="28"/>
        </w:rPr>
        <w:t xml:space="preserve"> </w:t>
      </w:r>
      <w:r w:rsidRPr="0090213C">
        <w:rPr>
          <w:sz w:val="28"/>
        </w:rPr>
        <w:t>груди</w:t>
      </w:r>
      <w:r w:rsidRPr="0090213C">
        <w:rPr>
          <w:spacing w:val="17"/>
          <w:sz w:val="28"/>
        </w:rPr>
        <w:t xml:space="preserve"> </w:t>
      </w:r>
      <w:r w:rsidRPr="0090213C">
        <w:rPr>
          <w:sz w:val="28"/>
        </w:rPr>
        <w:t>его</w:t>
      </w:r>
      <w:r w:rsidRPr="0090213C">
        <w:rPr>
          <w:spacing w:val="18"/>
          <w:sz w:val="28"/>
        </w:rPr>
        <w:t xml:space="preserve"> </w:t>
      </w:r>
      <w:r w:rsidRPr="0090213C">
        <w:rPr>
          <w:sz w:val="28"/>
        </w:rPr>
        <w:t>лежала</w:t>
      </w:r>
      <w:r w:rsidRPr="0090213C">
        <w:rPr>
          <w:spacing w:val="16"/>
          <w:sz w:val="28"/>
        </w:rPr>
        <w:t xml:space="preserve"> </w:t>
      </w:r>
      <w:r w:rsidRPr="0090213C">
        <w:rPr>
          <w:sz w:val="28"/>
        </w:rPr>
        <w:t>серебряная</w:t>
      </w:r>
      <w:r w:rsidRPr="0090213C">
        <w:rPr>
          <w:spacing w:val="16"/>
          <w:sz w:val="28"/>
        </w:rPr>
        <w:t xml:space="preserve"> </w:t>
      </w:r>
      <w:r w:rsidRPr="0090213C">
        <w:rPr>
          <w:sz w:val="28"/>
        </w:rPr>
        <w:t>цепь.</w:t>
      </w:r>
      <w:r w:rsidRPr="0090213C">
        <w:rPr>
          <w:spacing w:val="16"/>
          <w:sz w:val="28"/>
        </w:rPr>
        <w:t xml:space="preserve"> </w:t>
      </w:r>
      <w:r w:rsidRPr="0090213C">
        <w:rPr>
          <w:sz w:val="28"/>
        </w:rPr>
        <w:t>Это</w:t>
      </w:r>
      <w:r w:rsidRPr="0090213C">
        <w:rPr>
          <w:spacing w:val="15"/>
          <w:sz w:val="28"/>
        </w:rPr>
        <w:t xml:space="preserve"> </w:t>
      </w:r>
      <w:r w:rsidRPr="0090213C">
        <w:rPr>
          <w:sz w:val="28"/>
        </w:rPr>
        <w:t>был</w:t>
      </w:r>
      <w:r w:rsidRPr="0090213C">
        <w:rPr>
          <w:spacing w:val="21"/>
          <w:sz w:val="28"/>
        </w:rPr>
        <w:t xml:space="preserve"> </w:t>
      </w:r>
      <w:r w:rsidRPr="0090213C">
        <w:rPr>
          <w:spacing w:val="-2"/>
          <w:sz w:val="28"/>
        </w:rPr>
        <w:t>верховный</w:t>
      </w:r>
      <w:r w:rsidR="001C38BF">
        <w:rPr>
          <w:sz w:val="28"/>
        </w:rPr>
        <w:t xml:space="preserve"> </w:t>
      </w:r>
      <w:r w:rsidRPr="0090213C">
        <w:rPr>
          <w:sz w:val="28"/>
        </w:rPr>
        <w:t>швейцар,</w:t>
      </w:r>
      <w:r w:rsidR="008A50A2">
        <w:rPr>
          <w:spacing w:val="47"/>
          <w:w w:val="150"/>
          <w:sz w:val="28"/>
        </w:rPr>
        <w:t xml:space="preserve"> </w:t>
      </w:r>
      <w:proofErr w:type="gramStart"/>
      <w:r w:rsidRPr="0090213C">
        <w:rPr>
          <w:sz w:val="28"/>
        </w:rPr>
        <w:t>духовный</w:t>
      </w:r>
      <w:r w:rsidRPr="0090213C">
        <w:rPr>
          <w:spacing w:val="50"/>
          <w:w w:val="150"/>
          <w:sz w:val="28"/>
        </w:rPr>
        <w:t xml:space="preserve"> </w:t>
      </w:r>
      <w:r w:rsidRPr="0090213C">
        <w:rPr>
          <w:sz w:val="28"/>
        </w:rPr>
        <w:t>заместитель</w:t>
      </w:r>
      <w:r w:rsidRPr="0090213C">
        <w:rPr>
          <w:spacing w:val="50"/>
          <w:w w:val="150"/>
          <w:sz w:val="28"/>
        </w:rPr>
        <w:t xml:space="preserve"> </w:t>
      </w:r>
      <w:r w:rsidRPr="0090213C">
        <w:rPr>
          <w:sz w:val="28"/>
        </w:rPr>
        <w:t>акционерного</w:t>
      </w:r>
      <w:r w:rsidRPr="0090213C">
        <w:rPr>
          <w:spacing w:val="50"/>
          <w:w w:val="150"/>
          <w:sz w:val="28"/>
        </w:rPr>
        <w:t xml:space="preserve">   </w:t>
      </w:r>
      <w:r w:rsidRPr="0090213C">
        <w:rPr>
          <w:spacing w:val="-2"/>
          <w:sz w:val="28"/>
        </w:rPr>
        <w:t>общества</w:t>
      </w:r>
      <w:proofErr w:type="gramEnd"/>
      <w:r w:rsidRPr="0090213C">
        <w:rPr>
          <w:sz w:val="28"/>
        </w:rPr>
        <w:t xml:space="preserve"> эксплуатирующего</w:t>
      </w:r>
      <w:r w:rsidRPr="0090213C">
        <w:rPr>
          <w:spacing w:val="-8"/>
          <w:sz w:val="28"/>
        </w:rPr>
        <w:t xml:space="preserve"> </w:t>
      </w:r>
      <w:r w:rsidRPr="0090213C">
        <w:rPr>
          <w:sz w:val="28"/>
        </w:rPr>
        <w:t>гостиницу</w:t>
      </w:r>
      <w:r w:rsidRPr="0090213C">
        <w:rPr>
          <w:spacing w:val="-11"/>
          <w:sz w:val="28"/>
        </w:rPr>
        <w:t xml:space="preserve"> </w:t>
      </w:r>
      <w:r w:rsidRPr="0090213C">
        <w:rPr>
          <w:spacing w:val="-2"/>
          <w:sz w:val="28"/>
        </w:rPr>
        <w:t>"</w:t>
      </w:r>
      <w:proofErr w:type="spellStart"/>
      <w:r w:rsidRPr="0090213C">
        <w:rPr>
          <w:spacing w:val="-2"/>
          <w:sz w:val="28"/>
        </w:rPr>
        <w:t>Мажестик</w:t>
      </w:r>
      <w:proofErr w:type="spellEnd"/>
      <w:r w:rsidRPr="0090213C">
        <w:rPr>
          <w:spacing w:val="-2"/>
          <w:sz w:val="28"/>
        </w:rPr>
        <w:t>".</w:t>
      </w:r>
      <w:r w:rsidR="001C38BF">
        <w:rPr>
          <w:spacing w:val="-2"/>
          <w:sz w:val="28"/>
        </w:rPr>
        <w:t xml:space="preserve"> </w:t>
      </w:r>
      <w:r w:rsidRPr="0090213C">
        <w:rPr>
          <w:sz w:val="28"/>
        </w:rPr>
        <w:t xml:space="preserve">Заложив за спину подагрические руки, он останавливался перед стеклянной стеной, где среди цветущих в зеленых кадках деревьев и пальмовых листьев обедали посетители. Он походил в эту минуту на профессора, изучающего жизнь растений и насекомых за стенкой </w:t>
      </w:r>
      <w:r w:rsidRPr="0090213C">
        <w:rPr>
          <w:spacing w:val="-2"/>
          <w:sz w:val="28"/>
        </w:rPr>
        <w:t>аквариума.</w:t>
      </w:r>
      <w:r>
        <w:rPr>
          <w:spacing w:val="-2"/>
          <w:sz w:val="28"/>
        </w:rPr>
        <w:t xml:space="preserve"> </w:t>
      </w:r>
    </w:p>
    <w:p w14:paraId="4575D3C7" w14:textId="77777777" w:rsidR="008A50A2" w:rsidRDefault="008A50A2">
      <w:pPr>
        <w:widowControl/>
        <w:autoSpaceDE/>
        <w:autoSpaceDN/>
        <w:spacing w:after="160" w:line="259" w:lineRule="auto"/>
        <w:rPr>
          <w:spacing w:val="-2"/>
          <w:sz w:val="28"/>
        </w:rPr>
      </w:pPr>
      <w:r>
        <w:rPr>
          <w:spacing w:val="-2"/>
          <w:sz w:val="28"/>
        </w:rPr>
        <w:br w:type="page"/>
      </w:r>
    </w:p>
    <w:p w14:paraId="18F022D2" w14:textId="77777777" w:rsidR="009432F4" w:rsidRDefault="009432F4" w:rsidP="001C38BF">
      <w:pPr>
        <w:pStyle w:val="TableParagraph"/>
        <w:spacing w:before="61" w:line="360" w:lineRule="auto"/>
        <w:ind w:left="107" w:right="95" w:firstLine="679"/>
        <w:jc w:val="both"/>
        <w:rPr>
          <w:spacing w:val="-2"/>
          <w:sz w:val="28"/>
        </w:rPr>
      </w:pPr>
    </w:p>
    <w:p w14:paraId="7F5BA986" w14:textId="7A8379E1" w:rsidR="001C38BF" w:rsidRDefault="001C38BF" w:rsidP="001C38BF">
      <w:pPr>
        <w:pStyle w:val="TableParagraph"/>
        <w:spacing w:before="61" w:line="360" w:lineRule="auto"/>
        <w:ind w:left="107" w:right="95" w:firstLine="679"/>
        <w:jc w:val="both"/>
        <w:rPr>
          <w:spacing w:val="-2"/>
          <w:sz w:val="28"/>
        </w:rPr>
      </w:pPr>
    </w:p>
    <w:p w14:paraId="20E7A4DA" w14:textId="50A0D2B1" w:rsidR="001C38BF" w:rsidRPr="001C38BF" w:rsidRDefault="001C38BF" w:rsidP="001C38BF">
      <w:pPr>
        <w:pStyle w:val="a5"/>
      </w:pPr>
      <w:r>
        <w:t>Алексей Толстой</w:t>
      </w:r>
    </w:p>
    <w:sectPr w:rsidR="001C38BF" w:rsidRPr="001C38BF" w:rsidSect="009557D0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3C"/>
    <w:rsid w:val="001C38BF"/>
    <w:rsid w:val="003B5F5C"/>
    <w:rsid w:val="006E5912"/>
    <w:rsid w:val="008A50A2"/>
    <w:rsid w:val="0090213C"/>
    <w:rsid w:val="009432F4"/>
    <w:rsid w:val="009438BF"/>
    <w:rsid w:val="009557D0"/>
    <w:rsid w:val="009F00E1"/>
    <w:rsid w:val="00E6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F106D67"/>
  <w15:chartTrackingRefBased/>
  <w15:docId w15:val="{61D21A60-0B90-467F-ACCD-64E474195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21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0"/>
    <w:next w:val="a"/>
    <w:link w:val="10"/>
    <w:uiPriority w:val="9"/>
    <w:qFormat/>
    <w:rsid w:val="0090213C"/>
    <w:pPr>
      <w:outlineLvl w:val="0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0213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Body Text"/>
    <w:basedOn w:val="a"/>
    <w:link w:val="a4"/>
    <w:uiPriority w:val="1"/>
    <w:qFormat/>
    <w:rsid w:val="0090213C"/>
    <w:pPr>
      <w:spacing w:before="2"/>
    </w:pPr>
    <w:rPr>
      <w:sz w:val="28"/>
      <w:szCs w:val="28"/>
    </w:rPr>
  </w:style>
  <w:style w:type="character" w:customStyle="1" w:styleId="a4">
    <w:name w:val="Основной текст Знак"/>
    <w:basedOn w:val="a1"/>
    <w:link w:val="a0"/>
    <w:uiPriority w:val="1"/>
    <w:rsid w:val="0090213C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90213C"/>
    <w:pPr>
      <w:ind w:left="48"/>
      <w:jc w:val="center"/>
    </w:pPr>
  </w:style>
  <w:style w:type="character" w:customStyle="1" w:styleId="10">
    <w:name w:val="Заголовок 1 Знак"/>
    <w:basedOn w:val="a1"/>
    <w:link w:val="1"/>
    <w:uiPriority w:val="9"/>
    <w:rsid w:val="0090213C"/>
    <w:rPr>
      <w:rFonts w:ascii="Times New Roman" w:eastAsia="Times New Roman" w:hAnsi="Times New Roman" w:cs="Times New Roman"/>
      <w:sz w:val="28"/>
      <w:szCs w:val="28"/>
    </w:rPr>
  </w:style>
  <w:style w:type="paragraph" w:customStyle="1" w:styleId="a5">
    <w:name w:val="Даниил"/>
    <w:basedOn w:val="1"/>
    <w:next w:val="a"/>
    <w:link w:val="a6"/>
    <w:qFormat/>
    <w:rsid w:val="0090213C"/>
    <w:pPr>
      <w:spacing w:before="60" w:after="60"/>
      <w:jc w:val="right"/>
    </w:pPr>
  </w:style>
  <w:style w:type="character" w:customStyle="1" w:styleId="inqyif">
    <w:name w:val="inqyif"/>
    <w:basedOn w:val="a1"/>
    <w:rsid w:val="003B5F5C"/>
  </w:style>
  <w:style w:type="character" w:customStyle="1" w:styleId="a6">
    <w:name w:val="Даниил Знак"/>
    <w:basedOn w:val="10"/>
    <w:link w:val="a5"/>
    <w:rsid w:val="0090213C"/>
    <w:rPr>
      <w:rFonts w:ascii="Times New Roman" w:eastAsia="Times New Roman" w:hAnsi="Times New Roman" w:cs="Times New Roman"/>
      <w:sz w:val="28"/>
      <w:szCs w:val="28"/>
    </w:rPr>
  </w:style>
  <w:style w:type="character" w:styleId="a7">
    <w:name w:val="Hyperlink"/>
    <w:basedOn w:val="a1"/>
    <w:uiPriority w:val="99"/>
    <w:semiHidden/>
    <w:unhideWhenUsed/>
    <w:rsid w:val="003B5F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9</cp:revision>
  <dcterms:created xsi:type="dcterms:W3CDTF">2026-10-15T13:03:00Z</dcterms:created>
  <dcterms:modified xsi:type="dcterms:W3CDTF">2026-10-15T14:44:00Z</dcterms:modified>
</cp:coreProperties>
</file>