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50" w:type="dxa"/>
        <w:jc w:val="center"/>
        <w:tblLayout w:type="fixed"/>
        <w:tblCellMar>
          <w:left w:w="0" w:type="dxa"/>
          <w:right w:w="0" w:type="dxa"/>
        </w:tblCellMar>
        <w:tblLook w:val="04A0" w:firstRow="1" w:lastRow="0" w:firstColumn="1" w:lastColumn="0" w:noHBand="0" w:noVBand="1"/>
      </w:tblPr>
      <w:tblGrid>
        <w:gridCol w:w="9750"/>
      </w:tblGrid>
      <w:tr w:rsidR="00FD4673" w:rsidRPr="00FD4673" w14:paraId="12F12B86" w14:textId="77777777" w:rsidTr="0066724E">
        <w:trPr>
          <w:cantSplit/>
          <w:trHeight w:val="426"/>
          <w:jc w:val="center"/>
        </w:trPr>
        <w:tc>
          <w:tcPr>
            <w:tcW w:w="9750" w:type="dxa"/>
            <w:hideMark/>
          </w:tcPr>
          <w:p w14:paraId="6F61B888" w14:textId="77777777" w:rsidR="00FD4673" w:rsidRPr="00FD4673" w:rsidRDefault="00FD4673" w:rsidP="00FD4673">
            <w:pPr>
              <w:overflowPunct w:val="0"/>
              <w:autoSpaceDE w:val="0"/>
              <w:autoSpaceDN w:val="0"/>
              <w:adjustRightInd w:val="0"/>
              <w:spacing w:line="240" w:lineRule="atLeast"/>
              <w:ind w:left="357" w:firstLine="0"/>
              <w:jc w:val="center"/>
              <w:textAlignment w:val="baseline"/>
              <w:rPr>
                <w:rFonts w:eastAsia="Calibri" w:cs="Times New Roman"/>
                <w:caps/>
                <w:sz w:val="20"/>
                <w:szCs w:val="20"/>
              </w:rPr>
            </w:pPr>
            <w:r w:rsidRPr="00FD4673">
              <w:rPr>
                <w:rFonts w:eastAsia="Calibri" w:cs="Times New Roman"/>
                <w:caps/>
                <w:noProof/>
                <w:sz w:val="20"/>
                <w:szCs w:val="20"/>
              </w:rPr>
              <w:drawing>
                <wp:inline distT="0" distB="0" distL="0" distR="0" wp14:anchorId="240F62AF" wp14:editId="7D49997B">
                  <wp:extent cx="596265" cy="662305"/>
                  <wp:effectExtent l="0" t="0" r="0" b="444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265" cy="662305"/>
                          </a:xfrm>
                          <a:prstGeom prst="rect">
                            <a:avLst/>
                          </a:prstGeom>
                          <a:noFill/>
                          <a:ln>
                            <a:noFill/>
                          </a:ln>
                        </pic:spPr>
                      </pic:pic>
                    </a:graphicData>
                  </a:graphic>
                </wp:inline>
              </w:drawing>
            </w:r>
          </w:p>
        </w:tc>
      </w:tr>
      <w:tr w:rsidR="00FD4673" w:rsidRPr="00FD4673" w14:paraId="587410C8" w14:textId="77777777" w:rsidTr="0066724E">
        <w:trPr>
          <w:cantSplit/>
          <w:trHeight w:val="338"/>
          <w:jc w:val="center"/>
        </w:trPr>
        <w:tc>
          <w:tcPr>
            <w:tcW w:w="9750" w:type="dxa"/>
            <w:hideMark/>
          </w:tcPr>
          <w:p w14:paraId="491F7FBB" w14:textId="77777777" w:rsidR="00FD4673" w:rsidRPr="00FD4673" w:rsidRDefault="00FD4673" w:rsidP="00FD4673">
            <w:pPr>
              <w:tabs>
                <w:tab w:val="left" w:pos="10205"/>
              </w:tabs>
              <w:overflowPunct w:val="0"/>
              <w:autoSpaceDE w:val="0"/>
              <w:autoSpaceDN w:val="0"/>
              <w:adjustRightInd w:val="0"/>
              <w:spacing w:line="256" w:lineRule="auto"/>
              <w:ind w:left="357" w:right="-1" w:firstLine="0"/>
              <w:jc w:val="center"/>
              <w:textAlignment w:val="baseline"/>
              <w:rPr>
                <w:rFonts w:eastAsia="Calibri" w:cs="Times New Roman"/>
                <w:caps/>
                <w:szCs w:val="28"/>
              </w:rPr>
            </w:pPr>
            <w:r w:rsidRPr="00FD4673">
              <w:rPr>
                <w:rFonts w:eastAsia="Calibri" w:cs="Times New Roman"/>
                <w:szCs w:val="28"/>
              </w:rPr>
              <w:t>МИНОБРНАУКИ РОССИИ</w:t>
            </w:r>
          </w:p>
        </w:tc>
      </w:tr>
      <w:tr w:rsidR="00FD4673" w:rsidRPr="00FD4673" w14:paraId="27658E6D" w14:textId="77777777" w:rsidTr="0066724E">
        <w:trPr>
          <w:cantSplit/>
          <w:trHeight w:val="996"/>
          <w:jc w:val="center"/>
        </w:trPr>
        <w:tc>
          <w:tcPr>
            <w:tcW w:w="9750" w:type="dxa"/>
            <w:hideMark/>
          </w:tcPr>
          <w:p w14:paraId="77B4BF6A" w14:textId="77777777" w:rsidR="00FD4673" w:rsidRPr="00FD4673" w:rsidRDefault="00FD4673" w:rsidP="00FD4673">
            <w:pPr>
              <w:overflowPunct w:val="0"/>
              <w:autoSpaceDE w:val="0"/>
              <w:autoSpaceDN w:val="0"/>
              <w:adjustRightInd w:val="0"/>
              <w:spacing w:line="256" w:lineRule="auto"/>
              <w:ind w:firstLine="0"/>
              <w:jc w:val="center"/>
              <w:textAlignment w:val="baseline"/>
              <w:rPr>
                <w:rFonts w:eastAsia="Calibri" w:cs="Times New Roman"/>
                <w:szCs w:val="28"/>
              </w:rPr>
            </w:pPr>
            <w:r w:rsidRPr="00FD4673">
              <w:rPr>
                <w:rFonts w:eastAsia="Calibri" w:cs="Times New Roman"/>
                <w:szCs w:val="28"/>
              </w:rPr>
              <w:t>Федеральное государственное бюджетное образовательное</w:t>
            </w:r>
          </w:p>
          <w:p w14:paraId="6C2041E3" w14:textId="77777777" w:rsidR="00FD4673" w:rsidRPr="00FD4673" w:rsidRDefault="00FD4673" w:rsidP="00FD4673">
            <w:pPr>
              <w:overflowPunct w:val="0"/>
              <w:autoSpaceDE w:val="0"/>
              <w:autoSpaceDN w:val="0"/>
              <w:adjustRightInd w:val="0"/>
              <w:spacing w:line="256" w:lineRule="auto"/>
              <w:ind w:firstLine="0"/>
              <w:jc w:val="center"/>
              <w:textAlignment w:val="baseline"/>
              <w:rPr>
                <w:rFonts w:eastAsia="Calibri" w:cs="Times New Roman"/>
                <w:szCs w:val="28"/>
              </w:rPr>
            </w:pPr>
            <w:r w:rsidRPr="00FD4673">
              <w:rPr>
                <w:rFonts w:eastAsia="Calibri" w:cs="Times New Roman"/>
                <w:szCs w:val="28"/>
              </w:rPr>
              <w:t>учреждение высшего образования</w:t>
            </w:r>
          </w:p>
          <w:p w14:paraId="2C8C8F63" w14:textId="77777777" w:rsidR="00FD4673" w:rsidRPr="00FD4673" w:rsidRDefault="00FD4673" w:rsidP="00FD4673">
            <w:pPr>
              <w:overflowPunct w:val="0"/>
              <w:autoSpaceDE w:val="0"/>
              <w:autoSpaceDN w:val="0"/>
              <w:adjustRightInd w:val="0"/>
              <w:spacing w:line="256" w:lineRule="auto"/>
              <w:ind w:firstLine="0"/>
              <w:jc w:val="center"/>
              <w:textAlignment w:val="baseline"/>
              <w:rPr>
                <w:rFonts w:eastAsia="Calibri" w:cs="Times New Roman"/>
                <w:sz w:val="20"/>
                <w:szCs w:val="28"/>
              </w:rPr>
            </w:pPr>
            <w:r w:rsidRPr="00FD4673">
              <w:rPr>
                <w:rFonts w:eastAsia="Calibri" w:cs="Times New Roman"/>
                <w:szCs w:val="28"/>
              </w:rPr>
              <w:t>«МИРЭА - Российский технологический университет»</w:t>
            </w:r>
          </w:p>
        </w:tc>
      </w:tr>
      <w:tr w:rsidR="00FD4673" w:rsidRPr="00FD4673" w14:paraId="590F228B" w14:textId="77777777" w:rsidTr="0066724E">
        <w:trPr>
          <w:cantSplit/>
          <w:trHeight w:val="789"/>
          <w:jc w:val="center"/>
        </w:trPr>
        <w:tc>
          <w:tcPr>
            <w:tcW w:w="9750" w:type="dxa"/>
            <w:hideMark/>
          </w:tcPr>
          <w:p w14:paraId="7E15ADAE" w14:textId="77777777" w:rsidR="00FD4673" w:rsidRPr="00FD4673" w:rsidRDefault="00FD4673" w:rsidP="00FD4673">
            <w:pPr>
              <w:overflowPunct w:val="0"/>
              <w:autoSpaceDE w:val="0"/>
              <w:autoSpaceDN w:val="0"/>
              <w:adjustRightInd w:val="0"/>
              <w:spacing w:before="80" w:line="256" w:lineRule="auto"/>
              <w:ind w:firstLine="0"/>
              <w:jc w:val="center"/>
              <w:textAlignment w:val="baseline"/>
              <w:rPr>
                <w:rFonts w:eastAsia="Times New Roman" w:cs="Times New Roman"/>
                <w:spacing w:val="30"/>
                <w:sz w:val="26"/>
                <w:szCs w:val="26"/>
              </w:rPr>
            </w:pPr>
            <w:r w:rsidRPr="00FD4673">
              <w:rPr>
                <w:rFonts w:eastAsia="Times New Roman" w:cs="Times New Roman"/>
                <w:spacing w:val="30"/>
                <w:sz w:val="26"/>
                <w:szCs w:val="26"/>
              </w:rPr>
              <w:t>ИНСТИТУТ КИБЕРБЕЗОПАСНОСТИ И ЦИФРОВЫХ ТЕХНОЛОГИЙ</w:t>
            </w:r>
          </w:p>
          <w:p w14:paraId="20B4F45C" w14:textId="77777777" w:rsidR="00FD4673" w:rsidRPr="00FD4673" w:rsidRDefault="00FD4673" w:rsidP="00FD4673">
            <w:pPr>
              <w:overflowPunct w:val="0"/>
              <w:autoSpaceDE w:val="0"/>
              <w:autoSpaceDN w:val="0"/>
              <w:adjustRightInd w:val="0"/>
              <w:spacing w:line="256" w:lineRule="auto"/>
              <w:ind w:firstLine="0"/>
              <w:jc w:val="center"/>
              <w:textAlignment w:val="baseline"/>
              <w:rPr>
                <w:rFonts w:eastAsia="Times New Roman" w:cs="Times New Roman"/>
                <w:b/>
                <w:szCs w:val="28"/>
              </w:rPr>
            </w:pPr>
            <w:r w:rsidRPr="00FD4673">
              <w:rPr>
                <w:rFonts w:eastAsia="Times New Roman" w:cs="Times New Roman"/>
                <w:szCs w:val="28"/>
              </w:rPr>
              <w:t>Кафедра КБ-6 «Приборы и информационно-измерительные системы»</w:t>
            </w:r>
          </w:p>
        </w:tc>
      </w:tr>
    </w:tbl>
    <w:p w14:paraId="34AD2662" w14:textId="77777777" w:rsidR="00FD4673" w:rsidRPr="00FD4673" w:rsidRDefault="00FD4673" w:rsidP="00FD4673">
      <w:pPr>
        <w:overflowPunct w:val="0"/>
        <w:autoSpaceDE w:val="0"/>
        <w:autoSpaceDN w:val="0"/>
        <w:adjustRightInd w:val="0"/>
        <w:spacing w:line="240" w:lineRule="auto"/>
        <w:ind w:firstLine="0"/>
        <w:textAlignment w:val="baseline"/>
        <w:rPr>
          <w:rFonts w:eastAsia="Times New Roman" w:cs="Times New Roman"/>
          <w:sz w:val="20"/>
          <w:szCs w:val="20"/>
          <w:lang w:eastAsia="ru-RU"/>
        </w:rPr>
      </w:pPr>
    </w:p>
    <w:p w14:paraId="71A6490D" w14:textId="77777777" w:rsidR="00FD4673" w:rsidRPr="00FD4673" w:rsidRDefault="00FD4673" w:rsidP="00FD4673">
      <w:pPr>
        <w:overflowPunct w:val="0"/>
        <w:autoSpaceDE w:val="0"/>
        <w:autoSpaceDN w:val="0"/>
        <w:adjustRightInd w:val="0"/>
        <w:spacing w:line="240" w:lineRule="auto"/>
        <w:ind w:firstLine="0"/>
        <w:textAlignment w:val="baseline"/>
        <w:rPr>
          <w:rFonts w:eastAsia="Times New Roman" w:cs="Times New Roman"/>
          <w:sz w:val="20"/>
          <w:szCs w:val="20"/>
          <w:lang w:eastAsia="ru-RU"/>
        </w:rPr>
      </w:pPr>
    </w:p>
    <w:p w14:paraId="134D748E" w14:textId="77777777" w:rsidR="00FD4673" w:rsidRPr="00FD4673" w:rsidRDefault="00FD4673" w:rsidP="00FD4673">
      <w:pPr>
        <w:overflowPunct w:val="0"/>
        <w:autoSpaceDE w:val="0"/>
        <w:autoSpaceDN w:val="0"/>
        <w:adjustRightInd w:val="0"/>
        <w:spacing w:line="240" w:lineRule="auto"/>
        <w:ind w:firstLine="0"/>
        <w:textAlignment w:val="baseline"/>
        <w:rPr>
          <w:rFonts w:eastAsia="Times New Roman" w:cs="Times New Roman"/>
          <w:sz w:val="20"/>
          <w:szCs w:val="20"/>
          <w:lang w:eastAsia="ru-RU"/>
        </w:rPr>
      </w:pPr>
    </w:p>
    <w:p w14:paraId="1D7D36BE" w14:textId="77777777" w:rsidR="00FD4673" w:rsidRPr="00FD4673" w:rsidRDefault="00FD4673" w:rsidP="00FD4673">
      <w:pPr>
        <w:overflowPunct w:val="0"/>
        <w:autoSpaceDE w:val="0"/>
        <w:autoSpaceDN w:val="0"/>
        <w:adjustRightInd w:val="0"/>
        <w:spacing w:line="240" w:lineRule="auto"/>
        <w:ind w:firstLine="0"/>
        <w:textAlignment w:val="baseline"/>
        <w:rPr>
          <w:rFonts w:eastAsia="Times New Roman" w:cs="Times New Roman"/>
          <w:sz w:val="20"/>
          <w:szCs w:val="20"/>
          <w:lang w:eastAsia="ru-RU"/>
        </w:rPr>
      </w:pPr>
    </w:p>
    <w:p w14:paraId="67A9D19E" w14:textId="77777777" w:rsidR="00FD4673" w:rsidRPr="00FD4673" w:rsidRDefault="00FD4673" w:rsidP="00FD4673">
      <w:pPr>
        <w:overflowPunct w:val="0"/>
        <w:autoSpaceDE w:val="0"/>
        <w:autoSpaceDN w:val="0"/>
        <w:adjustRightInd w:val="0"/>
        <w:spacing w:line="240" w:lineRule="auto"/>
        <w:ind w:firstLine="0"/>
        <w:textAlignment w:val="baseline"/>
        <w:rPr>
          <w:rFonts w:eastAsia="Times New Roman" w:cs="Times New Roman"/>
          <w:sz w:val="20"/>
          <w:szCs w:val="20"/>
          <w:lang w:eastAsia="ru-RU"/>
        </w:rPr>
      </w:pPr>
    </w:p>
    <w:p w14:paraId="78DB75E2" w14:textId="77777777" w:rsidR="00FD4673" w:rsidRPr="00FD4673" w:rsidRDefault="00FD4673" w:rsidP="00FD4673">
      <w:pPr>
        <w:overflowPunct w:val="0"/>
        <w:autoSpaceDE w:val="0"/>
        <w:autoSpaceDN w:val="0"/>
        <w:adjustRightInd w:val="0"/>
        <w:spacing w:line="240" w:lineRule="auto"/>
        <w:ind w:firstLine="0"/>
        <w:jc w:val="center"/>
        <w:textAlignment w:val="baseline"/>
        <w:rPr>
          <w:rFonts w:eastAsia="Times New Roman" w:cs="Times New Roman"/>
          <w:b/>
          <w:spacing w:val="20"/>
          <w:szCs w:val="28"/>
          <w:lang w:eastAsia="ru-RU"/>
        </w:rPr>
      </w:pPr>
      <w:r w:rsidRPr="00FD4673">
        <w:rPr>
          <w:rFonts w:eastAsia="Times New Roman" w:cs="Times New Roman"/>
          <w:b/>
          <w:spacing w:val="20"/>
          <w:szCs w:val="28"/>
          <w:lang w:eastAsia="ru-RU"/>
        </w:rPr>
        <w:t>КУРСОВАЯ РАБОТА</w:t>
      </w:r>
    </w:p>
    <w:p w14:paraId="164656FD" w14:textId="77777777" w:rsidR="00FD4673" w:rsidRPr="00FD4673" w:rsidRDefault="00FD4673" w:rsidP="00FD4673">
      <w:pPr>
        <w:overflowPunct w:val="0"/>
        <w:autoSpaceDE w:val="0"/>
        <w:autoSpaceDN w:val="0"/>
        <w:adjustRightInd w:val="0"/>
        <w:spacing w:line="240" w:lineRule="auto"/>
        <w:ind w:firstLine="0"/>
        <w:jc w:val="center"/>
        <w:textAlignment w:val="baseline"/>
        <w:rPr>
          <w:rFonts w:eastAsia="Times New Roman" w:cs="Times New Roman"/>
          <w:sz w:val="20"/>
          <w:szCs w:val="20"/>
          <w:lang w:eastAsia="ru-RU"/>
        </w:rPr>
      </w:pPr>
    </w:p>
    <w:p w14:paraId="2383F35D" w14:textId="77777777" w:rsidR="00FD4673" w:rsidRPr="00FD4673" w:rsidRDefault="00FD4673" w:rsidP="00FD4673">
      <w:pPr>
        <w:tabs>
          <w:tab w:val="left" w:pos="2835"/>
          <w:tab w:val="left" w:pos="9639"/>
        </w:tabs>
        <w:overflowPunct w:val="0"/>
        <w:autoSpaceDE w:val="0"/>
        <w:autoSpaceDN w:val="0"/>
        <w:adjustRightInd w:val="0"/>
        <w:ind w:right="335" w:firstLine="0"/>
        <w:textAlignment w:val="baseline"/>
        <w:rPr>
          <w:rFonts w:eastAsia="Calibri" w:cs="Times New Roman"/>
          <w:szCs w:val="28"/>
          <w:u w:val="single"/>
          <w:lang w:eastAsia="ru-RU"/>
        </w:rPr>
      </w:pPr>
      <w:r w:rsidRPr="00FD4673">
        <w:rPr>
          <w:rFonts w:eastAsia="Calibri" w:cs="Times New Roman"/>
          <w:szCs w:val="28"/>
          <w:lang w:eastAsia="ru-RU"/>
        </w:rPr>
        <w:t xml:space="preserve">по дисциплине </w:t>
      </w:r>
      <w:r w:rsidRPr="00FD4673">
        <w:rPr>
          <w:rFonts w:eastAsia="Calibri" w:cs="Times New Roman"/>
          <w:szCs w:val="28"/>
          <w:u w:val="single"/>
          <w:lang w:eastAsia="ru-RU"/>
        </w:rPr>
        <w:tab/>
      </w:r>
      <w:r w:rsidRPr="00FD4673">
        <w:rPr>
          <w:rFonts w:eastAsia="Times New Roman" w:cs="Times New Roman"/>
          <w:color w:val="1A1A1A"/>
          <w:szCs w:val="28"/>
          <w:u w:val="single"/>
          <w:shd w:val="clear" w:color="auto" w:fill="FFFFFF"/>
          <w:lang w:eastAsia="ru-RU"/>
        </w:rPr>
        <w:t>Электронные устройства средств измерений</w:t>
      </w:r>
      <w:r w:rsidRPr="00FD4673">
        <w:rPr>
          <w:rFonts w:eastAsia="Calibri" w:cs="Times New Roman"/>
          <w:szCs w:val="28"/>
          <w:u w:val="single"/>
          <w:lang w:eastAsia="ru-RU"/>
        </w:rPr>
        <w:tab/>
      </w:r>
    </w:p>
    <w:p w14:paraId="181C0D41" w14:textId="3A6193EE" w:rsidR="00FD4673" w:rsidRPr="00FD4673" w:rsidRDefault="00FD4673" w:rsidP="00FD4673">
      <w:pPr>
        <w:tabs>
          <w:tab w:val="left" w:pos="3686"/>
          <w:tab w:val="left" w:pos="9639"/>
        </w:tabs>
        <w:overflowPunct w:val="0"/>
        <w:autoSpaceDE w:val="0"/>
        <w:autoSpaceDN w:val="0"/>
        <w:adjustRightInd w:val="0"/>
        <w:ind w:right="566" w:firstLine="0"/>
        <w:textAlignment w:val="baseline"/>
        <w:rPr>
          <w:rFonts w:eastAsia="Times New Roman" w:cs="Times New Roman"/>
          <w:szCs w:val="28"/>
          <w:u w:val="single"/>
          <w:lang w:eastAsia="ru-RU"/>
        </w:rPr>
      </w:pPr>
      <w:r w:rsidRPr="00FD4673">
        <w:rPr>
          <w:rFonts w:eastAsia="Times New Roman" w:cs="Times New Roman"/>
          <w:szCs w:val="28"/>
          <w:lang w:eastAsia="ru-RU"/>
        </w:rPr>
        <w:t xml:space="preserve">Тема курсовой работы </w:t>
      </w:r>
      <w:r w:rsidRPr="00FD4673">
        <w:rPr>
          <w:rFonts w:eastAsia="Times New Roman" w:cs="Times New Roman"/>
          <w:szCs w:val="28"/>
          <w:u w:val="single"/>
          <w:lang w:eastAsia="ru-RU"/>
        </w:rPr>
        <w:tab/>
        <w:t xml:space="preserve">Разработка усилителя переменного тока для </w:t>
      </w:r>
      <w:r w:rsidR="00BF6D79" w:rsidRPr="00BF6D79">
        <w:rPr>
          <w:rFonts w:eastAsia="Times New Roman" w:cs="Times New Roman"/>
          <w:szCs w:val="28"/>
          <w:u w:val="single"/>
          <w:lang w:eastAsia="ru-RU"/>
        </w:rPr>
        <w:t>измерительного устройства</w:t>
      </w:r>
      <w:r w:rsidRPr="00FD4673">
        <w:rPr>
          <w:rFonts w:eastAsia="Times New Roman" w:cs="Times New Roman"/>
          <w:szCs w:val="28"/>
          <w:u w:val="single"/>
          <w:lang w:eastAsia="ru-RU"/>
        </w:rPr>
        <w:tab/>
      </w:r>
      <w:r w:rsidRPr="00FD4673">
        <w:rPr>
          <w:rFonts w:eastAsia="Times New Roman" w:cs="Times New Roman"/>
          <w:szCs w:val="28"/>
          <w:u w:val="single"/>
          <w:lang w:eastAsia="ru-RU"/>
        </w:rPr>
        <w:tab/>
      </w:r>
    </w:p>
    <w:p w14:paraId="0735419F" w14:textId="77777777" w:rsidR="00FD4673" w:rsidRPr="00FD4673" w:rsidRDefault="00FD4673" w:rsidP="00FD4673">
      <w:pPr>
        <w:tabs>
          <w:tab w:val="left" w:pos="7513"/>
          <w:tab w:val="left" w:pos="9639"/>
        </w:tabs>
        <w:overflowPunct w:val="0"/>
        <w:autoSpaceDE w:val="0"/>
        <w:autoSpaceDN w:val="0"/>
        <w:adjustRightInd w:val="0"/>
        <w:spacing w:line="240" w:lineRule="auto"/>
        <w:ind w:firstLine="0"/>
        <w:jc w:val="left"/>
        <w:textAlignment w:val="baseline"/>
        <w:rPr>
          <w:rFonts w:eastAsia="Times New Roman" w:cs="Times New Roman"/>
          <w:szCs w:val="20"/>
          <w:lang w:eastAsia="ru-RU"/>
        </w:rPr>
      </w:pPr>
      <w:r w:rsidRPr="00FD4673">
        <w:rPr>
          <w:rFonts w:eastAsia="Times New Roman" w:cs="Times New Roman"/>
          <w:szCs w:val="28"/>
          <w:lang w:eastAsia="ru-RU"/>
        </w:rPr>
        <w:t>Студент</w:t>
      </w:r>
      <w:r w:rsidRPr="00FD4673">
        <w:rPr>
          <w:rFonts w:eastAsia="Times New Roman" w:cs="Times New Roman"/>
          <w:szCs w:val="28"/>
          <w:u w:val="single"/>
          <w:lang w:eastAsia="ru-RU"/>
        </w:rPr>
        <w:tab/>
      </w:r>
      <w:r w:rsidRPr="00FD4673">
        <w:rPr>
          <w:rFonts w:eastAsia="Times New Roman" w:cs="Times New Roman"/>
          <w:szCs w:val="20"/>
          <w:u w:val="single"/>
          <w:lang w:eastAsia="ru-RU"/>
        </w:rPr>
        <w:t>Д.Д. Ушаков</w:t>
      </w:r>
      <w:r w:rsidRPr="00FD4673">
        <w:rPr>
          <w:rFonts w:eastAsia="Times New Roman" w:cs="Times New Roman"/>
          <w:szCs w:val="20"/>
          <w:u w:val="single"/>
          <w:lang w:eastAsia="ru-RU"/>
        </w:rPr>
        <w:tab/>
      </w:r>
    </w:p>
    <w:p w14:paraId="21231D6C" w14:textId="77777777" w:rsidR="00FD4673" w:rsidRPr="00FD4673" w:rsidRDefault="00FD4673" w:rsidP="00FD4673">
      <w:pPr>
        <w:tabs>
          <w:tab w:val="left" w:pos="3828"/>
        </w:tabs>
        <w:overflowPunct w:val="0"/>
        <w:autoSpaceDE w:val="0"/>
        <w:autoSpaceDN w:val="0"/>
        <w:adjustRightInd w:val="0"/>
        <w:spacing w:line="240" w:lineRule="auto"/>
        <w:ind w:right="849" w:firstLine="0"/>
        <w:jc w:val="right"/>
        <w:textAlignment w:val="baseline"/>
        <w:rPr>
          <w:rFonts w:eastAsia="Times New Roman" w:cs="Times New Roman"/>
          <w:sz w:val="20"/>
          <w:szCs w:val="20"/>
          <w:lang w:eastAsia="ru-RU"/>
        </w:rPr>
      </w:pPr>
      <w:r w:rsidRPr="00FD4673">
        <w:rPr>
          <w:rFonts w:eastAsia="Times New Roman" w:cs="Times New Roman"/>
          <w:sz w:val="20"/>
          <w:szCs w:val="20"/>
          <w:lang w:eastAsia="ru-RU"/>
        </w:rPr>
        <w:t>дата, подпись</w:t>
      </w:r>
      <w:r w:rsidRPr="00FD4673">
        <w:rPr>
          <w:rFonts w:eastAsia="Times New Roman" w:cs="Times New Roman"/>
          <w:sz w:val="20"/>
          <w:szCs w:val="20"/>
          <w:lang w:eastAsia="ru-RU"/>
        </w:rPr>
        <w:tab/>
        <w:t>инициалы и фамилия</w:t>
      </w:r>
    </w:p>
    <w:p w14:paraId="5B2C7599" w14:textId="77777777" w:rsidR="00FD4673" w:rsidRPr="00FD4673" w:rsidRDefault="00FD4673" w:rsidP="00FD4673">
      <w:pPr>
        <w:overflowPunct w:val="0"/>
        <w:autoSpaceDE w:val="0"/>
        <w:autoSpaceDN w:val="0"/>
        <w:adjustRightInd w:val="0"/>
        <w:spacing w:line="240" w:lineRule="auto"/>
        <w:ind w:firstLine="0"/>
        <w:jc w:val="left"/>
        <w:textAlignment w:val="baseline"/>
        <w:rPr>
          <w:rFonts w:eastAsia="Times New Roman" w:cs="Times New Roman"/>
          <w:sz w:val="8"/>
          <w:szCs w:val="8"/>
          <w:lang w:eastAsia="ru-RU"/>
        </w:rPr>
      </w:pPr>
    </w:p>
    <w:p w14:paraId="53A865B8" w14:textId="77777777" w:rsidR="00FD4673" w:rsidRPr="00FD4673" w:rsidRDefault="00FD4673" w:rsidP="00FD4673">
      <w:pPr>
        <w:tabs>
          <w:tab w:val="left" w:pos="1701"/>
          <w:tab w:val="left" w:pos="4395"/>
          <w:tab w:val="left" w:pos="6379"/>
          <w:tab w:val="left" w:pos="9639"/>
        </w:tabs>
        <w:overflowPunct w:val="0"/>
        <w:autoSpaceDE w:val="0"/>
        <w:autoSpaceDN w:val="0"/>
        <w:adjustRightInd w:val="0"/>
        <w:spacing w:line="240" w:lineRule="auto"/>
        <w:ind w:firstLine="0"/>
        <w:jc w:val="left"/>
        <w:textAlignment w:val="baseline"/>
        <w:rPr>
          <w:rFonts w:eastAsia="Times New Roman" w:cs="Times New Roman"/>
          <w:szCs w:val="28"/>
          <w:u w:val="single"/>
          <w:lang w:eastAsia="ru-RU"/>
        </w:rPr>
      </w:pPr>
      <w:r w:rsidRPr="00FD4673">
        <w:rPr>
          <w:rFonts w:eastAsia="Times New Roman" w:cs="Times New Roman"/>
          <w:szCs w:val="28"/>
          <w:lang w:eastAsia="ru-RU"/>
        </w:rPr>
        <w:t xml:space="preserve">Группа </w:t>
      </w:r>
      <w:r w:rsidRPr="00FD4673">
        <w:rPr>
          <w:rFonts w:eastAsia="Times New Roman" w:cs="Times New Roman"/>
          <w:szCs w:val="28"/>
          <w:u w:val="single"/>
          <w:lang w:eastAsia="ru-RU"/>
        </w:rPr>
        <w:tab/>
      </w:r>
      <w:r w:rsidRPr="00FD4673">
        <w:rPr>
          <w:rFonts w:eastAsia="Calibri" w:cs="Times New Roman"/>
          <w:szCs w:val="28"/>
          <w:u w:val="single"/>
          <w:lang w:eastAsia="ru-RU"/>
        </w:rPr>
        <w:t>БПБО-02-22</w:t>
      </w:r>
      <w:r w:rsidRPr="00FD4673">
        <w:rPr>
          <w:rFonts w:eastAsia="Times New Roman" w:cs="Times New Roman"/>
          <w:szCs w:val="28"/>
          <w:u w:val="single"/>
          <w:lang w:eastAsia="ru-RU"/>
        </w:rPr>
        <w:tab/>
      </w:r>
      <w:r w:rsidRPr="00FD4673">
        <w:rPr>
          <w:rFonts w:eastAsia="Times New Roman" w:cs="Times New Roman"/>
          <w:szCs w:val="28"/>
          <w:lang w:eastAsia="ru-RU"/>
        </w:rPr>
        <w:t xml:space="preserve"> шифр </w:t>
      </w:r>
      <w:r w:rsidRPr="00FD4673">
        <w:rPr>
          <w:rFonts w:eastAsia="Times New Roman" w:cs="Times New Roman"/>
          <w:szCs w:val="28"/>
          <w:u w:val="single"/>
          <w:lang w:eastAsia="ru-RU"/>
        </w:rPr>
        <w:tab/>
        <w:t>22Б0957</w:t>
      </w:r>
      <w:r w:rsidRPr="00FD4673">
        <w:rPr>
          <w:rFonts w:eastAsia="Times New Roman" w:cs="Times New Roman"/>
          <w:szCs w:val="28"/>
          <w:u w:val="single"/>
          <w:lang w:eastAsia="ru-RU"/>
        </w:rPr>
        <w:tab/>
      </w:r>
    </w:p>
    <w:p w14:paraId="7E531656" w14:textId="77777777" w:rsidR="00FD4673" w:rsidRPr="00FD4673" w:rsidRDefault="00FD4673" w:rsidP="00FD4673">
      <w:pPr>
        <w:overflowPunct w:val="0"/>
        <w:autoSpaceDE w:val="0"/>
        <w:autoSpaceDN w:val="0"/>
        <w:adjustRightInd w:val="0"/>
        <w:spacing w:line="240" w:lineRule="auto"/>
        <w:ind w:firstLine="0"/>
        <w:jc w:val="left"/>
        <w:textAlignment w:val="baseline"/>
        <w:rPr>
          <w:rFonts w:eastAsia="Times New Roman" w:cs="Times New Roman"/>
          <w:sz w:val="16"/>
          <w:szCs w:val="16"/>
          <w:lang w:eastAsia="ru-RU"/>
        </w:rPr>
      </w:pPr>
    </w:p>
    <w:p w14:paraId="548CE0EB" w14:textId="77777777" w:rsidR="00FD4673" w:rsidRPr="00FD4673" w:rsidRDefault="00FD4673" w:rsidP="00FD4673">
      <w:pPr>
        <w:tabs>
          <w:tab w:val="left" w:pos="2268"/>
          <w:tab w:val="left" w:pos="3828"/>
          <w:tab w:val="left" w:pos="9639"/>
        </w:tabs>
        <w:overflowPunct w:val="0"/>
        <w:autoSpaceDE w:val="0"/>
        <w:autoSpaceDN w:val="0"/>
        <w:adjustRightInd w:val="0"/>
        <w:spacing w:line="240" w:lineRule="auto"/>
        <w:ind w:firstLine="0"/>
        <w:jc w:val="left"/>
        <w:textAlignment w:val="baseline"/>
        <w:rPr>
          <w:rFonts w:eastAsia="Times New Roman" w:cs="Times New Roman"/>
          <w:szCs w:val="20"/>
          <w:u w:val="single"/>
          <w:lang w:eastAsia="ru-RU"/>
        </w:rPr>
      </w:pPr>
      <w:r w:rsidRPr="00FD4673">
        <w:rPr>
          <w:rFonts w:eastAsia="Times New Roman" w:cs="Times New Roman"/>
          <w:szCs w:val="28"/>
          <w:lang w:eastAsia="ru-RU"/>
        </w:rPr>
        <w:t>Обозначение работы</w:t>
      </w:r>
      <w:r w:rsidRPr="00FD4673">
        <w:rPr>
          <w:rFonts w:eastAsia="Times New Roman" w:cs="Times New Roman"/>
          <w:szCs w:val="20"/>
          <w:u w:val="single"/>
          <w:lang w:eastAsia="ru-RU"/>
        </w:rPr>
        <w:tab/>
      </w:r>
      <w:bookmarkStart w:id="0" w:name="_Hlk163814044"/>
      <w:r w:rsidRPr="00FD4673">
        <w:rPr>
          <w:rFonts w:eastAsia="Times New Roman" w:cs="Times New Roman"/>
          <w:szCs w:val="20"/>
          <w:u w:val="single"/>
          <w:lang w:eastAsia="ru-RU"/>
        </w:rPr>
        <w:t>КР</w:t>
      </w:r>
      <w:r w:rsidRPr="00FD4673">
        <w:rPr>
          <w:rFonts w:eastAsia="Times New Roman" w:cs="Times New Roman"/>
          <w:szCs w:val="28"/>
          <w:u w:val="single"/>
          <w:lang w:eastAsia="ru-RU"/>
        </w:rPr>
        <w:t>–</w:t>
      </w:r>
      <w:r w:rsidRPr="00FD4673">
        <w:rPr>
          <w:rFonts w:eastAsia="Times New Roman" w:cs="Times New Roman"/>
          <w:szCs w:val="20"/>
          <w:u w:val="single"/>
          <w:lang w:eastAsia="ru-RU"/>
        </w:rPr>
        <w:t>02068717</w:t>
      </w:r>
      <w:r w:rsidRPr="00FD4673">
        <w:rPr>
          <w:rFonts w:eastAsia="Times New Roman" w:cs="Times New Roman"/>
          <w:szCs w:val="28"/>
          <w:u w:val="single"/>
          <w:lang w:eastAsia="ru-RU"/>
        </w:rPr>
        <w:t>–</w:t>
      </w:r>
      <w:r w:rsidRPr="00FD4673">
        <w:rPr>
          <w:rFonts w:eastAsia="Times New Roman" w:cs="Times New Roman"/>
          <w:szCs w:val="20"/>
          <w:u w:val="single"/>
          <w:lang w:eastAsia="ru-RU"/>
        </w:rPr>
        <w:t>12.03.01</w:t>
      </w:r>
      <w:r w:rsidRPr="00FD4673">
        <w:rPr>
          <w:rFonts w:eastAsia="Times New Roman" w:cs="Times New Roman"/>
          <w:szCs w:val="28"/>
          <w:u w:val="single"/>
          <w:lang w:eastAsia="ru-RU"/>
        </w:rPr>
        <w:t>–</w:t>
      </w:r>
      <w:r w:rsidRPr="00FD4673">
        <w:rPr>
          <w:rFonts w:eastAsia="Times New Roman" w:cs="Times New Roman"/>
          <w:szCs w:val="20"/>
          <w:u w:val="single"/>
          <w:lang w:eastAsia="ru-RU"/>
        </w:rPr>
        <w:t>КБ-6</w:t>
      </w:r>
      <w:r w:rsidRPr="00FD4673">
        <w:rPr>
          <w:rFonts w:eastAsia="Times New Roman" w:cs="Times New Roman"/>
          <w:szCs w:val="28"/>
          <w:u w:val="single"/>
          <w:lang w:eastAsia="ru-RU"/>
        </w:rPr>
        <w:t>–</w:t>
      </w:r>
      <w:r w:rsidRPr="00FD4673">
        <w:rPr>
          <w:rFonts w:eastAsia="Times New Roman" w:cs="Times New Roman"/>
          <w:szCs w:val="20"/>
          <w:u w:val="single"/>
          <w:lang w:eastAsia="ru-RU"/>
        </w:rPr>
        <w:t>19</w:t>
      </w:r>
      <w:r w:rsidRPr="00FD4673">
        <w:rPr>
          <w:rFonts w:eastAsia="Times New Roman" w:cs="Times New Roman"/>
          <w:szCs w:val="28"/>
          <w:u w:val="single"/>
          <w:lang w:eastAsia="ru-RU"/>
        </w:rPr>
        <w:t>–</w:t>
      </w:r>
      <w:r w:rsidRPr="00FD4673">
        <w:rPr>
          <w:rFonts w:eastAsia="Times New Roman" w:cs="Times New Roman"/>
          <w:szCs w:val="20"/>
          <w:u w:val="single"/>
          <w:lang w:eastAsia="ru-RU"/>
        </w:rPr>
        <w:t>24</w:t>
      </w:r>
      <w:bookmarkEnd w:id="0"/>
      <w:r w:rsidRPr="00FD4673">
        <w:rPr>
          <w:rFonts w:eastAsia="Times New Roman" w:cs="Times New Roman"/>
          <w:szCs w:val="20"/>
          <w:u w:val="single"/>
          <w:lang w:eastAsia="ru-RU"/>
        </w:rPr>
        <w:tab/>
      </w:r>
    </w:p>
    <w:p w14:paraId="3B9D84FE" w14:textId="77777777" w:rsidR="00FD4673" w:rsidRPr="00FD4673" w:rsidRDefault="00FD4673" w:rsidP="00FD4673">
      <w:pPr>
        <w:tabs>
          <w:tab w:val="left" w:pos="2268"/>
          <w:tab w:val="left" w:pos="9639"/>
        </w:tabs>
        <w:overflowPunct w:val="0"/>
        <w:autoSpaceDE w:val="0"/>
        <w:autoSpaceDN w:val="0"/>
        <w:adjustRightInd w:val="0"/>
        <w:spacing w:line="240" w:lineRule="auto"/>
        <w:ind w:firstLine="0"/>
        <w:jc w:val="left"/>
        <w:textAlignment w:val="baseline"/>
        <w:rPr>
          <w:rFonts w:eastAsia="Times New Roman" w:cs="Times New Roman"/>
          <w:sz w:val="16"/>
          <w:szCs w:val="16"/>
          <w:lang w:eastAsia="ru-RU"/>
        </w:rPr>
      </w:pPr>
    </w:p>
    <w:p w14:paraId="2503D426" w14:textId="77777777" w:rsidR="00FD4673" w:rsidRPr="00FD4673" w:rsidRDefault="00FD4673" w:rsidP="00FD4673">
      <w:pPr>
        <w:tabs>
          <w:tab w:val="left" w:pos="2268"/>
          <w:tab w:val="left" w:pos="9639"/>
        </w:tabs>
        <w:overflowPunct w:val="0"/>
        <w:autoSpaceDE w:val="0"/>
        <w:autoSpaceDN w:val="0"/>
        <w:adjustRightInd w:val="0"/>
        <w:spacing w:line="240" w:lineRule="auto"/>
        <w:ind w:firstLine="0"/>
        <w:jc w:val="left"/>
        <w:textAlignment w:val="baseline"/>
        <w:rPr>
          <w:rFonts w:eastAsia="Times New Roman" w:cs="Times New Roman"/>
          <w:szCs w:val="20"/>
          <w:lang w:eastAsia="ru-RU"/>
        </w:rPr>
      </w:pPr>
      <w:r w:rsidRPr="00FD4673">
        <w:rPr>
          <w:rFonts w:eastAsia="Times New Roman" w:cs="Times New Roman"/>
          <w:szCs w:val="20"/>
          <w:lang w:eastAsia="ru-RU"/>
        </w:rPr>
        <w:t xml:space="preserve">Работа защищена на оценку </w:t>
      </w:r>
      <w:r w:rsidRPr="00FD4673">
        <w:rPr>
          <w:rFonts w:eastAsia="Times New Roman" w:cs="Times New Roman"/>
          <w:szCs w:val="20"/>
          <w:u w:val="single"/>
          <w:lang w:eastAsia="ru-RU"/>
        </w:rPr>
        <w:tab/>
      </w:r>
    </w:p>
    <w:p w14:paraId="1EEE8169" w14:textId="77777777" w:rsidR="00FD4673" w:rsidRPr="00FD4673" w:rsidRDefault="00FD4673" w:rsidP="00FD4673">
      <w:pPr>
        <w:tabs>
          <w:tab w:val="left" w:pos="2268"/>
          <w:tab w:val="left" w:pos="9639"/>
        </w:tabs>
        <w:overflowPunct w:val="0"/>
        <w:autoSpaceDE w:val="0"/>
        <w:autoSpaceDN w:val="0"/>
        <w:adjustRightInd w:val="0"/>
        <w:spacing w:line="240" w:lineRule="auto"/>
        <w:ind w:firstLine="0"/>
        <w:jc w:val="left"/>
        <w:textAlignment w:val="baseline"/>
        <w:rPr>
          <w:rFonts w:eastAsia="Times New Roman" w:cs="Times New Roman"/>
          <w:sz w:val="16"/>
          <w:szCs w:val="16"/>
          <w:u w:val="single"/>
          <w:lang w:eastAsia="ru-RU"/>
        </w:rPr>
      </w:pPr>
    </w:p>
    <w:p w14:paraId="3EE75730" w14:textId="77777777" w:rsidR="00FD4673" w:rsidRPr="00FD4673" w:rsidRDefault="00FD4673" w:rsidP="00FD4673">
      <w:pPr>
        <w:tabs>
          <w:tab w:val="left" w:pos="7513"/>
          <w:tab w:val="left" w:pos="9638"/>
        </w:tabs>
        <w:overflowPunct w:val="0"/>
        <w:autoSpaceDE w:val="0"/>
        <w:autoSpaceDN w:val="0"/>
        <w:adjustRightInd w:val="0"/>
        <w:spacing w:line="240" w:lineRule="auto"/>
        <w:ind w:firstLine="0"/>
        <w:jc w:val="left"/>
        <w:textAlignment w:val="baseline"/>
        <w:rPr>
          <w:rFonts w:eastAsia="Times New Roman" w:cs="Times New Roman"/>
          <w:szCs w:val="20"/>
          <w:lang w:eastAsia="ru-RU"/>
        </w:rPr>
      </w:pPr>
      <w:r w:rsidRPr="00FD4673">
        <w:rPr>
          <w:rFonts w:eastAsia="Times New Roman" w:cs="Times New Roman"/>
          <w:szCs w:val="28"/>
          <w:lang w:eastAsia="ru-RU"/>
        </w:rPr>
        <w:t>Руководитель курсовой работы</w:t>
      </w:r>
      <w:r w:rsidRPr="00FD4673">
        <w:rPr>
          <w:rFonts w:eastAsia="Times New Roman" w:cs="Times New Roman"/>
          <w:szCs w:val="28"/>
          <w:u w:val="single"/>
          <w:lang w:eastAsia="ru-RU"/>
        </w:rPr>
        <w:tab/>
        <w:t xml:space="preserve"> А.Б.</w:t>
      </w:r>
      <w:r w:rsidRPr="00FD4673">
        <w:rPr>
          <w:rFonts w:eastAsia="Times New Roman" w:cs="Times New Roman"/>
          <w:szCs w:val="20"/>
          <w:u w:val="single"/>
          <w:lang w:eastAsia="ru-RU"/>
        </w:rPr>
        <w:t xml:space="preserve"> </w:t>
      </w:r>
      <w:proofErr w:type="spellStart"/>
      <w:r w:rsidRPr="00FD4673">
        <w:rPr>
          <w:rFonts w:eastAsia="Times New Roman" w:cs="Times New Roman"/>
          <w:szCs w:val="20"/>
          <w:u w:val="single"/>
          <w:lang w:eastAsia="ru-RU"/>
        </w:rPr>
        <w:t>Снедков</w:t>
      </w:r>
      <w:proofErr w:type="spellEnd"/>
      <w:r w:rsidRPr="00FD4673">
        <w:rPr>
          <w:rFonts w:eastAsia="Times New Roman" w:cs="Times New Roman"/>
          <w:szCs w:val="20"/>
          <w:u w:val="single"/>
          <w:lang w:eastAsia="ru-RU"/>
        </w:rPr>
        <w:tab/>
      </w:r>
    </w:p>
    <w:p w14:paraId="4C088F33" w14:textId="77777777" w:rsidR="00FD4673" w:rsidRPr="00FD4673" w:rsidRDefault="00FD4673" w:rsidP="00FD4673">
      <w:pPr>
        <w:overflowPunct w:val="0"/>
        <w:autoSpaceDE w:val="0"/>
        <w:autoSpaceDN w:val="0"/>
        <w:adjustRightInd w:val="0"/>
        <w:spacing w:line="240" w:lineRule="auto"/>
        <w:ind w:left="4820" w:right="849" w:firstLine="0"/>
        <w:jc w:val="right"/>
        <w:textAlignment w:val="baseline"/>
        <w:rPr>
          <w:rFonts w:eastAsia="Times New Roman" w:cs="Times New Roman"/>
          <w:sz w:val="20"/>
          <w:szCs w:val="20"/>
          <w:lang w:eastAsia="ru-RU"/>
        </w:rPr>
      </w:pPr>
      <w:r w:rsidRPr="00FD4673">
        <w:rPr>
          <w:rFonts w:eastAsia="Times New Roman" w:cs="Times New Roman"/>
          <w:sz w:val="20"/>
          <w:szCs w:val="20"/>
          <w:lang w:eastAsia="ru-RU"/>
        </w:rPr>
        <w:t>дата, подпись                      инициалы и фамилия</w:t>
      </w:r>
    </w:p>
    <w:p w14:paraId="7F6A6B4B" w14:textId="77777777" w:rsidR="00FD4673" w:rsidRPr="00FD4673" w:rsidRDefault="00FD4673" w:rsidP="00FD4673">
      <w:pPr>
        <w:overflowPunct w:val="0"/>
        <w:autoSpaceDE w:val="0"/>
        <w:autoSpaceDN w:val="0"/>
        <w:adjustRightInd w:val="0"/>
        <w:spacing w:line="240" w:lineRule="auto"/>
        <w:ind w:left="4820" w:right="849" w:firstLine="0"/>
        <w:jc w:val="right"/>
        <w:textAlignment w:val="baseline"/>
        <w:rPr>
          <w:rFonts w:eastAsia="Times New Roman" w:cs="Times New Roman"/>
          <w:sz w:val="20"/>
          <w:szCs w:val="20"/>
          <w:lang w:eastAsia="ru-RU"/>
        </w:rPr>
      </w:pPr>
    </w:p>
    <w:p w14:paraId="30A31F4C" w14:textId="77777777" w:rsidR="00FD4673" w:rsidRPr="00FD4673" w:rsidRDefault="00FD4673" w:rsidP="00FD4673">
      <w:pPr>
        <w:tabs>
          <w:tab w:val="left" w:pos="7513"/>
          <w:tab w:val="left" w:pos="9638"/>
        </w:tabs>
        <w:overflowPunct w:val="0"/>
        <w:autoSpaceDE w:val="0"/>
        <w:autoSpaceDN w:val="0"/>
        <w:adjustRightInd w:val="0"/>
        <w:spacing w:line="240" w:lineRule="auto"/>
        <w:ind w:firstLine="0"/>
        <w:jc w:val="left"/>
        <w:textAlignment w:val="baseline"/>
        <w:rPr>
          <w:rFonts w:eastAsia="Times New Roman" w:cs="Times New Roman"/>
          <w:szCs w:val="20"/>
          <w:lang w:eastAsia="ru-RU"/>
        </w:rPr>
      </w:pPr>
      <w:r w:rsidRPr="00FD4673">
        <w:rPr>
          <w:rFonts w:eastAsia="Times New Roman" w:cs="Times New Roman"/>
          <w:szCs w:val="28"/>
          <w:lang w:eastAsia="ru-RU"/>
        </w:rPr>
        <w:t xml:space="preserve">Члены комиссии </w:t>
      </w:r>
      <w:r w:rsidRPr="00FD4673">
        <w:rPr>
          <w:rFonts w:eastAsia="Times New Roman" w:cs="Times New Roman"/>
          <w:szCs w:val="28"/>
          <w:u w:val="single"/>
          <w:lang w:eastAsia="ru-RU"/>
        </w:rPr>
        <w:tab/>
        <w:t>О.В. Москаленко</w:t>
      </w:r>
      <w:r w:rsidRPr="00FD4673">
        <w:rPr>
          <w:rFonts w:eastAsia="Times New Roman" w:cs="Times New Roman"/>
          <w:szCs w:val="20"/>
          <w:u w:val="single"/>
          <w:lang w:eastAsia="ru-RU"/>
        </w:rPr>
        <w:tab/>
      </w:r>
    </w:p>
    <w:p w14:paraId="7CF4749B" w14:textId="77777777" w:rsidR="00FD4673" w:rsidRPr="00FD4673" w:rsidRDefault="00FD4673" w:rsidP="00FD4673">
      <w:pPr>
        <w:overflowPunct w:val="0"/>
        <w:autoSpaceDE w:val="0"/>
        <w:autoSpaceDN w:val="0"/>
        <w:adjustRightInd w:val="0"/>
        <w:spacing w:line="240" w:lineRule="auto"/>
        <w:ind w:left="4820" w:right="849" w:firstLine="0"/>
        <w:jc w:val="right"/>
        <w:textAlignment w:val="baseline"/>
        <w:rPr>
          <w:rFonts w:eastAsia="Times New Roman" w:cs="Times New Roman"/>
          <w:sz w:val="20"/>
          <w:szCs w:val="20"/>
          <w:lang w:eastAsia="ru-RU"/>
        </w:rPr>
      </w:pPr>
      <w:r w:rsidRPr="00FD4673">
        <w:rPr>
          <w:rFonts w:eastAsia="Times New Roman" w:cs="Times New Roman"/>
          <w:sz w:val="20"/>
          <w:szCs w:val="20"/>
          <w:lang w:eastAsia="ru-RU"/>
        </w:rPr>
        <w:t>подпись                      инициалы и фамилия</w:t>
      </w:r>
    </w:p>
    <w:p w14:paraId="492A61E2" w14:textId="77777777" w:rsidR="00FD4673" w:rsidRPr="00FD4673" w:rsidRDefault="00FD4673" w:rsidP="00FD4673">
      <w:pPr>
        <w:tabs>
          <w:tab w:val="left" w:pos="7371"/>
          <w:tab w:val="left" w:pos="9639"/>
        </w:tabs>
        <w:overflowPunct w:val="0"/>
        <w:autoSpaceDE w:val="0"/>
        <w:autoSpaceDN w:val="0"/>
        <w:adjustRightInd w:val="0"/>
        <w:spacing w:line="240" w:lineRule="auto"/>
        <w:ind w:left="2126" w:right="851" w:firstLine="0"/>
        <w:jc w:val="right"/>
        <w:textAlignment w:val="baseline"/>
        <w:rPr>
          <w:rFonts w:eastAsia="Times New Roman" w:cs="Times New Roman"/>
          <w:szCs w:val="20"/>
          <w:lang w:eastAsia="ru-RU"/>
        </w:rPr>
      </w:pPr>
      <w:r w:rsidRPr="00FD4673">
        <w:rPr>
          <w:rFonts w:eastAsia="Times New Roman" w:cs="Times New Roman"/>
          <w:szCs w:val="28"/>
          <w:u w:val="single"/>
          <w:lang w:eastAsia="ru-RU"/>
        </w:rPr>
        <w:tab/>
      </w:r>
      <w:r w:rsidRPr="00FD4673">
        <w:rPr>
          <w:rFonts w:eastAsia="Times New Roman" w:cs="Times New Roman"/>
          <w:szCs w:val="20"/>
          <w:u w:val="single"/>
          <w:lang w:eastAsia="ru-RU"/>
        </w:rPr>
        <w:tab/>
      </w:r>
    </w:p>
    <w:p w14:paraId="79F9F370" w14:textId="77777777" w:rsidR="00FD4673" w:rsidRPr="00FD4673" w:rsidRDefault="00FD4673" w:rsidP="00FD4673">
      <w:pPr>
        <w:overflowPunct w:val="0"/>
        <w:autoSpaceDE w:val="0"/>
        <w:autoSpaceDN w:val="0"/>
        <w:adjustRightInd w:val="0"/>
        <w:spacing w:line="240" w:lineRule="auto"/>
        <w:ind w:left="4820" w:right="849" w:firstLine="0"/>
        <w:jc w:val="right"/>
        <w:textAlignment w:val="baseline"/>
        <w:rPr>
          <w:rFonts w:eastAsia="Times New Roman" w:cs="Times New Roman"/>
          <w:sz w:val="20"/>
          <w:szCs w:val="20"/>
          <w:lang w:eastAsia="ru-RU"/>
        </w:rPr>
      </w:pPr>
      <w:r w:rsidRPr="00FD4673">
        <w:rPr>
          <w:rFonts w:eastAsia="Times New Roman" w:cs="Times New Roman"/>
          <w:sz w:val="20"/>
          <w:szCs w:val="20"/>
          <w:lang w:eastAsia="ru-RU"/>
        </w:rPr>
        <w:t>подпись                      инициалы и фамилия</w:t>
      </w:r>
    </w:p>
    <w:p w14:paraId="04FD15D0" w14:textId="77777777" w:rsidR="00FD4673" w:rsidRPr="00FD4673" w:rsidRDefault="00FD4673" w:rsidP="00FD4673">
      <w:pPr>
        <w:tabs>
          <w:tab w:val="left" w:pos="2268"/>
          <w:tab w:val="left" w:pos="9639"/>
        </w:tabs>
        <w:overflowPunct w:val="0"/>
        <w:autoSpaceDE w:val="0"/>
        <w:autoSpaceDN w:val="0"/>
        <w:adjustRightInd w:val="0"/>
        <w:spacing w:line="240" w:lineRule="auto"/>
        <w:ind w:firstLine="0"/>
        <w:jc w:val="left"/>
        <w:textAlignment w:val="baseline"/>
        <w:rPr>
          <w:rFonts w:eastAsia="Times New Roman" w:cs="Times New Roman"/>
          <w:sz w:val="16"/>
          <w:szCs w:val="16"/>
          <w:lang w:eastAsia="ru-RU"/>
        </w:rPr>
      </w:pPr>
    </w:p>
    <w:p w14:paraId="7C3A856E" w14:textId="77777777" w:rsidR="00FD4673" w:rsidRPr="00FD4673" w:rsidRDefault="00FD4673" w:rsidP="00FD4673">
      <w:pPr>
        <w:tabs>
          <w:tab w:val="left" w:pos="2268"/>
          <w:tab w:val="left" w:pos="9639"/>
        </w:tabs>
        <w:overflowPunct w:val="0"/>
        <w:autoSpaceDE w:val="0"/>
        <w:autoSpaceDN w:val="0"/>
        <w:adjustRightInd w:val="0"/>
        <w:spacing w:line="240" w:lineRule="auto"/>
        <w:ind w:firstLine="0"/>
        <w:jc w:val="left"/>
        <w:textAlignment w:val="baseline"/>
        <w:rPr>
          <w:rFonts w:eastAsia="Times New Roman" w:cs="Times New Roman"/>
          <w:sz w:val="16"/>
          <w:szCs w:val="16"/>
          <w:lang w:eastAsia="ru-RU"/>
        </w:rPr>
      </w:pPr>
    </w:p>
    <w:p w14:paraId="6C1DC7FE" w14:textId="77777777" w:rsidR="00FD4673" w:rsidRPr="00FD4673" w:rsidRDefault="00FD4673" w:rsidP="00FD4673">
      <w:pPr>
        <w:tabs>
          <w:tab w:val="left" w:pos="7371"/>
          <w:tab w:val="left" w:pos="9638"/>
        </w:tabs>
        <w:overflowPunct w:val="0"/>
        <w:autoSpaceDE w:val="0"/>
        <w:autoSpaceDN w:val="0"/>
        <w:adjustRightInd w:val="0"/>
        <w:spacing w:line="240" w:lineRule="auto"/>
        <w:ind w:firstLine="0"/>
        <w:jc w:val="left"/>
        <w:textAlignment w:val="baseline"/>
        <w:rPr>
          <w:rFonts w:eastAsia="Times New Roman" w:cs="Times New Roman"/>
          <w:szCs w:val="28"/>
          <w:lang w:eastAsia="ru-RU"/>
        </w:rPr>
      </w:pPr>
      <w:r w:rsidRPr="00FD4673">
        <w:rPr>
          <w:rFonts w:eastAsia="Times New Roman" w:cs="Times New Roman"/>
          <w:szCs w:val="28"/>
          <w:lang w:eastAsia="ru-RU"/>
        </w:rPr>
        <w:t>Работа представлена к защите «___» _______________20__ г.</w:t>
      </w:r>
    </w:p>
    <w:p w14:paraId="4D8E3F01" w14:textId="77777777" w:rsidR="00FD4673" w:rsidRPr="00FD4673" w:rsidRDefault="00FD4673" w:rsidP="00FD4673">
      <w:pPr>
        <w:tabs>
          <w:tab w:val="left" w:pos="7371"/>
          <w:tab w:val="left" w:pos="9638"/>
        </w:tabs>
        <w:overflowPunct w:val="0"/>
        <w:autoSpaceDE w:val="0"/>
        <w:autoSpaceDN w:val="0"/>
        <w:adjustRightInd w:val="0"/>
        <w:spacing w:line="240" w:lineRule="auto"/>
        <w:ind w:firstLine="0"/>
        <w:jc w:val="left"/>
        <w:textAlignment w:val="baseline"/>
        <w:rPr>
          <w:rFonts w:eastAsia="Times New Roman" w:cs="Times New Roman"/>
          <w:szCs w:val="28"/>
          <w:lang w:eastAsia="ru-RU"/>
        </w:rPr>
      </w:pPr>
    </w:p>
    <w:p w14:paraId="6513DA35" w14:textId="77777777" w:rsidR="00FD4673" w:rsidRPr="00FD4673" w:rsidRDefault="00FD4673" w:rsidP="00FD4673">
      <w:pPr>
        <w:tabs>
          <w:tab w:val="left" w:pos="7371"/>
          <w:tab w:val="left" w:pos="9638"/>
        </w:tabs>
        <w:overflowPunct w:val="0"/>
        <w:autoSpaceDE w:val="0"/>
        <w:autoSpaceDN w:val="0"/>
        <w:adjustRightInd w:val="0"/>
        <w:spacing w:line="240" w:lineRule="auto"/>
        <w:ind w:left="709" w:firstLine="0"/>
        <w:jc w:val="left"/>
        <w:textAlignment w:val="baseline"/>
        <w:rPr>
          <w:rFonts w:eastAsia="Times New Roman" w:cs="Times New Roman"/>
          <w:szCs w:val="28"/>
          <w:lang w:eastAsia="ru-RU"/>
        </w:rPr>
      </w:pPr>
      <w:r w:rsidRPr="00FD4673">
        <w:rPr>
          <w:rFonts w:eastAsia="Times New Roman" w:cs="Times New Roman"/>
          <w:szCs w:val="28"/>
          <w:lang w:eastAsia="ru-RU"/>
        </w:rPr>
        <w:t>Допущена к защите «___» _______________20__ г.</w:t>
      </w:r>
    </w:p>
    <w:p w14:paraId="45A72315" w14:textId="77777777" w:rsidR="00FD4673" w:rsidRPr="00FD4673" w:rsidRDefault="00FD4673" w:rsidP="00FD4673">
      <w:pPr>
        <w:tabs>
          <w:tab w:val="left" w:pos="7371"/>
          <w:tab w:val="left" w:pos="9638"/>
        </w:tabs>
        <w:overflowPunct w:val="0"/>
        <w:autoSpaceDE w:val="0"/>
        <w:autoSpaceDN w:val="0"/>
        <w:adjustRightInd w:val="0"/>
        <w:spacing w:line="240" w:lineRule="auto"/>
        <w:ind w:firstLine="0"/>
        <w:jc w:val="left"/>
        <w:textAlignment w:val="baseline"/>
        <w:rPr>
          <w:rFonts w:eastAsia="Times New Roman" w:cs="Times New Roman"/>
          <w:szCs w:val="28"/>
          <w:lang w:eastAsia="ru-RU"/>
        </w:rPr>
      </w:pPr>
    </w:p>
    <w:p w14:paraId="37F9B1D3" w14:textId="77777777" w:rsidR="00FD4673" w:rsidRPr="00FD4673" w:rsidRDefault="00FD4673" w:rsidP="00FD4673">
      <w:pPr>
        <w:tabs>
          <w:tab w:val="left" w:pos="7371"/>
          <w:tab w:val="left" w:pos="9638"/>
        </w:tabs>
        <w:overflowPunct w:val="0"/>
        <w:autoSpaceDE w:val="0"/>
        <w:autoSpaceDN w:val="0"/>
        <w:adjustRightInd w:val="0"/>
        <w:spacing w:line="240" w:lineRule="auto"/>
        <w:ind w:firstLine="0"/>
        <w:jc w:val="left"/>
        <w:textAlignment w:val="baseline"/>
        <w:rPr>
          <w:rFonts w:eastAsia="Times New Roman" w:cs="Times New Roman"/>
          <w:szCs w:val="28"/>
          <w:lang w:eastAsia="ru-RU"/>
        </w:rPr>
      </w:pPr>
    </w:p>
    <w:p w14:paraId="0127B34A" w14:textId="77777777" w:rsidR="00FD4673" w:rsidRPr="00FD4673" w:rsidRDefault="00FD4673" w:rsidP="00FD4673">
      <w:pPr>
        <w:tabs>
          <w:tab w:val="left" w:pos="7371"/>
          <w:tab w:val="left" w:pos="9638"/>
        </w:tabs>
        <w:overflowPunct w:val="0"/>
        <w:autoSpaceDE w:val="0"/>
        <w:autoSpaceDN w:val="0"/>
        <w:adjustRightInd w:val="0"/>
        <w:spacing w:line="240" w:lineRule="auto"/>
        <w:ind w:firstLine="0"/>
        <w:jc w:val="left"/>
        <w:textAlignment w:val="baseline"/>
        <w:rPr>
          <w:rFonts w:eastAsia="Times New Roman" w:cs="Times New Roman"/>
          <w:szCs w:val="28"/>
          <w:lang w:eastAsia="ru-RU"/>
        </w:rPr>
      </w:pPr>
    </w:p>
    <w:p w14:paraId="6B15C3DF" w14:textId="77777777" w:rsidR="00FD4673" w:rsidRPr="00FD4673" w:rsidRDefault="00FD4673" w:rsidP="00FD4673">
      <w:pPr>
        <w:tabs>
          <w:tab w:val="left" w:pos="7371"/>
          <w:tab w:val="left" w:pos="9638"/>
        </w:tabs>
        <w:overflowPunct w:val="0"/>
        <w:autoSpaceDE w:val="0"/>
        <w:autoSpaceDN w:val="0"/>
        <w:adjustRightInd w:val="0"/>
        <w:spacing w:line="240" w:lineRule="auto"/>
        <w:ind w:firstLine="0"/>
        <w:jc w:val="left"/>
        <w:textAlignment w:val="baseline"/>
        <w:rPr>
          <w:rFonts w:eastAsia="Times New Roman" w:cs="Times New Roman"/>
          <w:szCs w:val="28"/>
          <w:lang w:eastAsia="ru-RU"/>
        </w:rPr>
      </w:pPr>
    </w:p>
    <w:p w14:paraId="3D081F60" w14:textId="77777777" w:rsidR="00FD4673" w:rsidRPr="00FD4673" w:rsidRDefault="00FD4673" w:rsidP="00FD4673">
      <w:pPr>
        <w:tabs>
          <w:tab w:val="left" w:pos="7371"/>
          <w:tab w:val="left" w:pos="9638"/>
        </w:tabs>
        <w:overflowPunct w:val="0"/>
        <w:autoSpaceDE w:val="0"/>
        <w:autoSpaceDN w:val="0"/>
        <w:adjustRightInd w:val="0"/>
        <w:spacing w:line="240" w:lineRule="auto"/>
        <w:ind w:firstLine="0"/>
        <w:jc w:val="left"/>
        <w:textAlignment w:val="baseline"/>
        <w:rPr>
          <w:rFonts w:eastAsia="Times New Roman" w:cs="Times New Roman"/>
          <w:szCs w:val="28"/>
          <w:lang w:eastAsia="ru-RU"/>
        </w:rPr>
      </w:pPr>
    </w:p>
    <w:p w14:paraId="7BA87153" w14:textId="77777777" w:rsidR="00FD4673" w:rsidRPr="00FD4673" w:rsidRDefault="00FD4673" w:rsidP="00FD4673">
      <w:pPr>
        <w:tabs>
          <w:tab w:val="left" w:pos="7371"/>
          <w:tab w:val="left" w:pos="9638"/>
        </w:tabs>
        <w:overflowPunct w:val="0"/>
        <w:autoSpaceDE w:val="0"/>
        <w:autoSpaceDN w:val="0"/>
        <w:adjustRightInd w:val="0"/>
        <w:spacing w:line="240" w:lineRule="auto"/>
        <w:ind w:firstLine="0"/>
        <w:jc w:val="left"/>
        <w:textAlignment w:val="baseline"/>
        <w:rPr>
          <w:rFonts w:eastAsia="Times New Roman" w:cs="Times New Roman"/>
          <w:szCs w:val="28"/>
          <w:lang w:eastAsia="ru-RU"/>
        </w:rPr>
      </w:pPr>
    </w:p>
    <w:p w14:paraId="081079FD" w14:textId="77777777" w:rsidR="00FD4673" w:rsidRPr="00FD4673" w:rsidRDefault="00FD4673" w:rsidP="00FD4673">
      <w:pPr>
        <w:tabs>
          <w:tab w:val="left" w:pos="7371"/>
          <w:tab w:val="left" w:pos="9638"/>
        </w:tabs>
        <w:overflowPunct w:val="0"/>
        <w:autoSpaceDE w:val="0"/>
        <w:autoSpaceDN w:val="0"/>
        <w:adjustRightInd w:val="0"/>
        <w:spacing w:line="240" w:lineRule="auto"/>
        <w:ind w:firstLine="0"/>
        <w:jc w:val="left"/>
        <w:textAlignment w:val="baseline"/>
        <w:rPr>
          <w:rFonts w:eastAsia="Times New Roman" w:cs="Times New Roman"/>
          <w:szCs w:val="28"/>
          <w:lang w:eastAsia="ru-RU"/>
        </w:rPr>
      </w:pPr>
    </w:p>
    <w:p w14:paraId="7B2483B2" w14:textId="77777777" w:rsidR="00FD4673" w:rsidRPr="00FD4673" w:rsidRDefault="00FD4673" w:rsidP="00FD4673">
      <w:pPr>
        <w:spacing w:line="240" w:lineRule="auto"/>
        <w:ind w:firstLine="0"/>
        <w:jc w:val="center"/>
        <w:rPr>
          <w:rFonts w:eastAsia="Calibri" w:cs="Times New Roman"/>
          <w:snapToGrid w:val="0"/>
          <w:szCs w:val="28"/>
          <w:lang w:eastAsia="ru-RU"/>
        </w:rPr>
      </w:pPr>
      <w:r w:rsidRPr="00FD4673">
        <w:rPr>
          <w:rFonts w:eastAsia="Times New Roman" w:cs="Times New Roman"/>
          <w:noProof/>
          <w:snapToGrid w:val="0"/>
          <w:sz w:val="24"/>
          <w:szCs w:val="20"/>
          <w:lang w:eastAsia="ru-RU"/>
        </w:rPr>
        <mc:AlternateContent>
          <mc:Choice Requires="wps">
            <w:drawing>
              <wp:anchor distT="0" distB="0" distL="114300" distR="114300" simplePos="0" relativeHeight="251669504" behindDoc="0" locked="0" layoutInCell="1" allowOverlap="1" wp14:anchorId="0B91EF95" wp14:editId="78A0F02E">
                <wp:simplePos x="0" y="0"/>
                <wp:positionH relativeFrom="column">
                  <wp:posOffset>3005749</wp:posOffset>
                </wp:positionH>
                <wp:positionV relativeFrom="paragraph">
                  <wp:posOffset>394354</wp:posOffset>
                </wp:positionV>
                <wp:extent cx="466531" cy="459380"/>
                <wp:effectExtent l="0" t="0" r="0" b="0"/>
                <wp:wrapNone/>
                <wp:docPr id="41"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6531" cy="459380"/>
                        </a:xfrm>
                        <a:prstGeom prst="rect">
                          <a:avLst/>
                        </a:prstGeom>
                        <a:solidFill>
                          <a:sysClr val="window" lastClr="FFFFFF"/>
                        </a:solidFill>
                        <a:ln>
                          <a:noFill/>
                        </a:ln>
                      </wps:spPr>
                      <wps:txbx>
                        <w:txbxContent>
                          <w:p w14:paraId="5223F7EA" w14:textId="77777777" w:rsidR="00FD4673" w:rsidRPr="00980995" w:rsidRDefault="00FD4673" w:rsidP="00FD4673">
                            <w:pPr>
                              <w:jc w:val="center"/>
                              <w:rPr>
                                <w:i/>
                              </w:rPr>
                            </w:pPr>
                            <w:r w:rsidRPr="00CD798F">
                              <w:t xml:space="preserve"> </w:t>
                            </w:r>
                          </w:p>
                        </w:txbxContent>
                      </wps:txbx>
                      <wps:bodyPr rot="0" vert="horz" wrap="square" lIns="12700" tIns="12700" rIns="12700" bIns="1270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B91EF95" id="Rectangle 92" o:spid="_x0000_s1026" style="position:absolute;left:0;text-align:left;margin-left:236.65pt;margin-top:31.05pt;width:36.75pt;height:36.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" fillcolor="window" stroked="f">
                <v:textbox inset="1pt,1pt,1pt,1pt">
                  <w:txbxContent>
                    <w:p w14:paraId="5223F7EA" w14:textId="77777777" w:rsidR="00FD4673" w:rsidRPr="00980995" w:rsidRDefault="00FD4673" w:rsidP="00FD4673">
                      <w:pPr>
                        <w:jc w:val="center"/>
                        <w:rPr>
                          <w:i/>
                        </w:rPr>
                      </w:pPr>
                      <w:r w:rsidRPr="00CD798F">
                        <w:t xml:space="preserve"> </w:t>
                      </w:r>
                    </w:p>
                  </w:txbxContent>
                </v:textbox>
              </v:rect>
            </w:pict>
          </mc:Fallback>
        </mc:AlternateContent>
      </w:r>
      <w:r w:rsidRPr="00FD4673">
        <w:rPr>
          <w:rFonts w:eastAsia="Calibri" w:cs="Times New Roman"/>
          <w:snapToGrid w:val="0"/>
          <w:szCs w:val="28"/>
          <w:lang w:eastAsia="ru-RU"/>
        </w:rPr>
        <w:t>Москва 2024</w:t>
      </w:r>
    </w:p>
    <w:p w14:paraId="42DD4AFC" w14:textId="77777777" w:rsidR="00FD4673" w:rsidRPr="00FD4673" w:rsidRDefault="00FD4673" w:rsidP="00FD4673">
      <w:pPr>
        <w:spacing w:line="240" w:lineRule="auto"/>
        <w:ind w:firstLine="0"/>
        <w:jc w:val="center"/>
        <w:rPr>
          <w:rFonts w:eastAsia="Times New Roman" w:cs="Times New Roman"/>
          <w:smallCaps/>
          <w:noProof/>
          <w:snapToGrid w:val="0"/>
          <w:spacing w:val="-4"/>
          <w:sz w:val="26"/>
          <w:szCs w:val="26"/>
          <w:lang w:eastAsia="ru-RU"/>
        </w:rPr>
      </w:pPr>
    </w:p>
    <w:p w14:paraId="3E92812F" w14:textId="77777777" w:rsidR="00FD4673" w:rsidRPr="00FD4673" w:rsidRDefault="00FD4673" w:rsidP="00FD4673">
      <w:pPr>
        <w:spacing w:line="240" w:lineRule="auto"/>
        <w:ind w:firstLine="0"/>
        <w:jc w:val="center"/>
        <w:rPr>
          <w:rFonts w:eastAsia="Times New Roman" w:cs="Times New Roman"/>
          <w:bCs/>
          <w:smallCaps/>
          <w:snapToGrid w:val="0"/>
          <w:spacing w:val="-4"/>
          <w:sz w:val="26"/>
          <w:szCs w:val="26"/>
          <w:lang w:eastAsia="ru-RU"/>
        </w:rPr>
      </w:pPr>
      <w:r w:rsidRPr="00FD4673">
        <w:rPr>
          <w:rFonts w:eastAsia="Calibri" w:cs="Times New Roman"/>
          <w:caps/>
          <w:noProof/>
          <w:snapToGrid w:val="0"/>
          <w:sz w:val="24"/>
          <w:szCs w:val="20"/>
        </w:rPr>
        <w:drawing>
          <wp:anchor distT="0" distB="0" distL="114300" distR="114300" simplePos="0" relativeHeight="251671552" behindDoc="0" locked="0" layoutInCell="1" allowOverlap="1" wp14:anchorId="512B18BC" wp14:editId="7D60C03B">
            <wp:simplePos x="0" y="0"/>
            <wp:positionH relativeFrom="column">
              <wp:align>center</wp:align>
            </wp:positionH>
            <wp:positionV relativeFrom="paragraph">
              <wp:posOffset>3241</wp:posOffset>
            </wp:positionV>
            <wp:extent cx="597600" cy="662400"/>
            <wp:effectExtent l="0" t="0" r="0" b="4445"/>
            <wp:wrapTopAndBottom/>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600" cy="66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4673">
        <w:rPr>
          <w:rFonts w:eastAsia="Times New Roman" w:cs="Times New Roman"/>
          <w:bCs/>
          <w:smallCaps/>
          <w:snapToGrid w:val="0"/>
          <w:spacing w:val="-4"/>
          <w:sz w:val="26"/>
          <w:szCs w:val="26"/>
          <w:lang w:eastAsia="ru-RU"/>
        </w:rPr>
        <w:t xml:space="preserve">МИНИСТЕРСТВО НАУКИ И ВЫСШЕГО ОБРАЗОВАНИЯ РОССИЙСКОЙ </w:t>
      </w:r>
    </w:p>
    <w:p w14:paraId="1572C789" w14:textId="77777777" w:rsidR="00FD4673" w:rsidRPr="00FD4673" w:rsidRDefault="00FD4673" w:rsidP="00FD4673">
      <w:pPr>
        <w:spacing w:before="100" w:after="100" w:line="240" w:lineRule="auto"/>
        <w:ind w:right="282" w:firstLine="0"/>
        <w:jc w:val="center"/>
        <w:rPr>
          <w:rFonts w:eastAsia="Times New Roman" w:cs="Times New Roman"/>
          <w:bCs/>
          <w:smallCaps/>
          <w:snapToGrid w:val="0"/>
          <w:spacing w:val="-4"/>
          <w:sz w:val="26"/>
          <w:szCs w:val="26"/>
          <w:lang w:eastAsia="ru-RU"/>
        </w:rPr>
      </w:pPr>
      <w:r w:rsidRPr="00FD4673">
        <w:rPr>
          <w:rFonts w:eastAsia="Times New Roman" w:cs="Times New Roman"/>
          <w:bCs/>
          <w:smallCaps/>
          <w:snapToGrid w:val="0"/>
          <w:spacing w:val="-4"/>
          <w:sz w:val="26"/>
          <w:szCs w:val="26"/>
          <w:lang w:eastAsia="ru-RU"/>
        </w:rPr>
        <w:t>ФЕДЕРАЦИИ</w:t>
      </w:r>
    </w:p>
    <w:p w14:paraId="6F5D95FA" w14:textId="77777777" w:rsidR="00FD4673" w:rsidRPr="00FD4673" w:rsidRDefault="00FD4673" w:rsidP="00FD4673">
      <w:pPr>
        <w:overflowPunct w:val="0"/>
        <w:autoSpaceDE w:val="0"/>
        <w:autoSpaceDN w:val="0"/>
        <w:adjustRightInd w:val="0"/>
        <w:spacing w:line="240" w:lineRule="auto"/>
        <w:ind w:right="282" w:firstLine="0"/>
        <w:textAlignment w:val="baseline"/>
        <w:rPr>
          <w:rFonts w:eastAsia="Times New Roman" w:cs="Times New Roman"/>
          <w:sz w:val="8"/>
          <w:szCs w:val="8"/>
          <w:lang w:eastAsia="ru-RU"/>
        </w:rPr>
      </w:pPr>
    </w:p>
    <w:p w14:paraId="744F9566" w14:textId="77777777" w:rsidR="00FD4673" w:rsidRPr="00FD4673" w:rsidRDefault="00FD4673" w:rsidP="00FD4673">
      <w:pPr>
        <w:spacing w:line="240" w:lineRule="auto"/>
        <w:ind w:right="282" w:firstLine="0"/>
        <w:jc w:val="center"/>
        <w:rPr>
          <w:rFonts w:eastAsia="Times New Roman" w:cs="Times New Roman"/>
          <w:bCs/>
          <w:smallCaps/>
          <w:snapToGrid w:val="0"/>
          <w:szCs w:val="28"/>
          <w:lang w:eastAsia="ru-RU"/>
        </w:rPr>
      </w:pPr>
      <w:r w:rsidRPr="00FD4673">
        <w:rPr>
          <w:rFonts w:eastAsia="Times New Roman" w:cs="Times New Roman"/>
          <w:bCs/>
          <w:smallCaps/>
          <w:snapToGrid w:val="0"/>
          <w:szCs w:val="28"/>
          <w:lang w:eastAsia="ru-RU"/>
        </w:rPr>
        <w:t>Федеральное государственное бюджетное образовательное учреждение высшего образования "МИРЭА - Российский технологический университет"</w:t>
      </w:r>
    </w:p>
    <w:p w14:paraId="2C235461" w14:textId="77777777" w:rsidR="00FD4673" w:rsidRPr="00FD4673" w:rsidRDefault="00FD4673" w:rsidP="00FD4673">
      <w:pPr>
        <w:spacing w:line="240" w:lineRule="auto"/>
        <w:ind w:right="284" w:firstLine="0"/>
        <w:jc w:val="center"/>
        <w:rPr>
          <w:rFonts w:eastAsia="Times New Roman" w:cs="Times New Roman"/>
          <w:b/>
          <w:bCs/>
          <w:smallCaps/>
          <w:snapToGrid w:val="0"/>
          <w:spacing w:val="40"/>
          <w:sz w:val="24"/>
          <w:szCs w:val="24"/>
          <w:lang w:eastAsia="ru-RU"/>
        </w:rPr>
      </w:pPr>
      <w:r w:rsidRPr="00FD4673">
        <w:rPr>
          <w:rFonts w:eastAsia="Times New Roman" w:cs="Times New Roman"/>
          <w:bCs/>
          <w:caps/>
          <w:snapToGrid w:val="0"/>
          <w:spacing w:val="40"/>
          <w:sz w:val="24"/>
          <w:szCs w:val="24"/>
          <w:lang w:eastAsia="ru-RU"/>
        </w:rPr>
        <w:t>Институт кИБЕРбезопасности и ЦИФРОВЫХ ТЕХНОЛОГИЙ</w:t>
      </w:r>
    </w:p>
    <w:p w14:paraId="6268DD7C" w14:textId="77777777" w:rsidR="00FD4673" w:rsidRPr="00FD4673" w:rsidRDefault="00FD4673" w:rsidP="00FD4673">
      <w:pPr>
        <w:overflowPunct w:val="0"/>
        <w:autoSpaceDE w:val="0"/>
        <w:autoSpaceDN w:val="0"/>
        <w:adjustRightInd w:val="0"/>
        <w:spacing w:line="240" w:lineRule="auto"/>
        <w:ind w:right="282" w:firstLine="0"/>
        <w:textAlignment w:val="baseline"/>
        <w:rPr>
          <w:rFonts w:eastAsia="Times New Roman" w:cs="Times New Roman"/>
          <w:sz w:val="8"/>
          <w:szCs w:val="8"/>
          <w:lang w:eastAsia="ru-RU"/>
        </w:rPr>
      </w:pPr>
    </w:p>
    <w:p w14:paraId="6C05CC7D" w14:textId="77777777" w:rsidR="00FD4673" w:rsidRPr="00FD4673" w:rsidRDefault="00FD4673" w:rsidP="00FD4673">
      <w:pPr>
        <w:overflowPunct w:val="0"/>
        <w:autoSpaceDE w:val="0"/>
        <w:autoSpaceDN w:val="0"/>
        <w:adjustRightInd w:val="0"/>
        <w:snapToGrid w:val="0"/>
        <w:spacing w:line="240" w:lineRule="auto"/>
        <w:ind w:right="282" w:firstLine="0"/>
        <w:jc w:val="center"/>
        <w:textAlignment w:val="baseline"/>
        <w:rPr>
          <w:rFonts w:eastAsia="Times New Roman" w:cs="Times New Roman"/>
          <w:bCs/>
          <w:caps/>
          <w:sz w:val="20"/>
          <w:szCs w:val="20"/>
          <w:lang w:eastAsia="ru-RU"/>
        </w:rPr>
      </w:pPr>
      <w:r w:rsidRPr="00FD4673">
        <w:rPr>
          <w:rFonts w:eastAsia="Times New Roman" w:cs="Times New Roman"/>
          <w:bCs/>
          <w:caps/>
          <w:sz w:val="20"/>
          <w:szCs w:val="20"/>
          <w:lang w:eastAsia="ru-RU"/>
        </w:rPr>
        <w:t>Кафедра КБ-6 «Приборы и информационно-измерительные системы»</w:t>
      </w:r>
    </w:p>
    <w:p w14:paraId="3582CD93" w14:textId="77777777" w:rsidR="00FD4673" w:rsidRPr="00FD4673" w:rsidRDefault="00FD4673" w:rsidP="00FD4673">
      <w:pPr>
        <w:overflowPunct w:val="0"/>
        <w:autoSpaceDE w:val="0"/>
        <w:autoSpaceDN w:val="0"/>
        <w:adjustRightInd w:val="0"/>
        <w:snapToGrid w:val="0"/>
        <w:spacing w:line="240" w:lineRule="auto"/>
        <w:ind w:right="282" w:firstLine="0"/>
        <w:jc w:val="center"/>
        <w:textAlignment w:val="baseline"/>
        <w:rPr>
          <w:rFonts w:eastAsia="Times New Roman" w:cs="Times New Roman"/>
          <w:bCs/>
          <w:caps/>
          <w:sz w:val="20"/>
          <w:szCs w:val="20"/>
          <w:lang w:eastAsia="ru-RU"/>
        </w:rPr>
      </w:pPr>
    </w:p>
    <w:p w14:paraId="7615451C" w14:textId="77777777" w:rsidR="00FD4673" w:rsidRPr="00FD4673" w:rsidRDefault="00FD4673" w:rsidP="00FD4673">
      <w:pPr>
        <w:overflowPunct w:val="0"/>
        <w:autoSpaceDE w:val="0"/>
        <w:autoSpaceDN w:val="0"/>
        <w:adjustRightInd w:val="0"/>
        <w:snapToGrid w:val="0"/>
        <w:spacing w:line="240" w:lineRule="auto"/>
        <w:ind w:left="5670" w:right="282" w:firstLine="0"/>
        <w:jc w:val="center"/>
        <w:textAlignment w:val="baseline"/>
        <w:rPr>
          <w:rFonts w:eastAsia="Times New Roman" w:cs="Times New Roman"/>
          <w:bCs/>
          <w:caps/>
          <w:sz w:val="24"/>
          <w:szCs w:val="24"/>
          <w:lang w:eastAsia="ru-RU"/>
        </w:rPr>
      </w:pPr>
      <w:r w:rsidRPr="00FD4673">
        <w:rPr>
          <w:rFonts w:eastAsia="Times New Roman" w:cs="Times New Roman"/>
          <w:bCs/>
          <w:caps/>
          <w:sz w:val="24"/>
          <w:szCs w:val="24"/>
          <w:lang w:eastAsia="ru-RU"/>
        </w:rPr>
        <w:t>Утверждаю</w:t>
      </w:r>
    </w:p>
    <w:p w14:paraId="290932AB" w14:textId="77777777" w:rsidR="00FD4673" w:rsidRPr="00FD4673" w:rsidRDefault="00FD4673" w:rsidP="00FD4673">
      <w:pPr>
        <w:overflowPunct w:val="0"/>
        <w:autoSpaceDE w:val="0"/>
        <w:autoSpaceDN w:val="0"/>
        <w:adjustRightInd w:val="0"/>
        <w:snapToGrid w:val="0"/>
        <w:spacing w:line="240" w:lineRule="auto"/>
        <w:ind w:left="5670" w:right="282" w:firstLine="0"/>
        <w:jc w:val="center"/>
        <w:textAlignment w:val="baseline"/>
        <w:rPr>
          <w:rFonts w:eastAsia="Times New Roman" w:cs="Times New Roman"/>
          <w:bCs/>
          <w:caps/>
          <w:sz w:val="18"/>
          <w:szCs w:val="18"/>
          <w:u w:val="single"/>
          <w:lang w:eastAsia="ru-RU"/>
        </w:rPr>
      </w:pPr>
      <w:r w:rsidRPr="00FD4673">
        <w:rPr>
          <w:rFonts w:eastAsia="Times New Roman" w:cs="Times New Roman"/>
          <w:bCs/>
          <w:sz w:val="24"/>
          <w:szCs w:val="24"/>
          <w:lang w:eastAsia="ru-RU"/>
        </w:rPr>
        <w:t xml:space="preserve">Заведующий кафедрой </w:t>
      </w:r>
      <w:r w:rsidRPr="00FD4673">
        <w:rPr>
          <w:rFonts w:eastAsia="Times New Roman" w:cs="Times New Roman"/>
          <w:bCs/>
          <w:caps/>
          <w:sz w:val="18"/>
          <w:szCs w:val="18"/>
          <w:u w:val="single"/>
          <w:lang w:eastAsia="ru-RU"/>
        </w:rPr>
        <w:t xml:space="preserve">  </w:t>
      </w:r>
      <w:r w:rsidRPr="00FD4673">
        <w:rPr>
          <w:rFonts w:eastAsia="Times New Roman" w:cs="Times New Roman"/>
          <w:bCs/>
          <w:caps/>
          <w:sz w:val="24"/>
          <w:szCs w:val="24"/>
          <w:u w:val="single"/>
          <w:lang w:eastAsia="ru-RU"/>
        </w:rPr>
        <w:t>КБ-6</w:t>
      </w:r>
      <w:r w:rsidRPr="00FD4673">
        <w:rPr>
          <w:rFonts w:eastAsia="Times New Roman" w:cs="Times New Roman"/>
          <w:bCs/>
          <w:caps/>
          <w:sz w:val="18"/>
          <w:szCs w:val="18"/>
          <w:u w:val="single"/>
          <w:lang w:eastAsia="ru-RU"/>
        </w:rPr>
        <w:t xml:space="preserve">  </w:t>
      </w:r>
    </w:p>
    <w:p w14:paraId="60E98863" w14:textId="77777777" w:rsidR="00FD4673" w:rsidRPr="00FD4673" w:rsidRDefault="00FD4673" w:rsidP="00FD4673">
      <w:pPr>
        <w:overflowPunct w:val="0"/>
        <w:autoSpaceDE w:val="0"/>
        <w:autoSpaceDN w:val="0"/>
        <w:adjustRightInd w:val="0"/>
        <w:snapToGrid w:val="0"/>
        <w:spacing w:line="240" w:lineRule="auto"/>
        <w:ind w:left="5670" w:right="282" w:firstLine="0"/>
        <w:jc w:val="center"/>
        <w:textAlignment w:val="baseline"/>
        <w:rPr>
          <w:rFonts w:eastAsia="Times New Roman" w:cs="Times New Roman"/>
          <w:bCs/>
          <w:caps/>
          <w:sz w:val="24"/>
          <w:szCs w:val="24"/>
          <w:lang w:eastAsia="ru-RU"/>
        </w:rPr>
      </w:pPr>
      <w:r w:rsidRPr="00FD4673">
        <w:rPr>
          <w:rFonts w:eastAsia="Times New Roman" w:cs="Times New Roman"/>
          <w:bCs/>
          <w:caps/>
          <w:sz w:val="24"/>
          <w:szCs w:val="24"/>
          <w:lang w:eastAsia="ru-RU"/>
        </w:rPr>
        <w:t>_________________</w:t>
      </w:r>
      <w:r w:rsidRPr="00FD4673">
        <w:rPr>
          <w:rFonts w:eastAsia="Times New Roman" w:cs="Times New Roman"/>
          <w:bCs/>
          <w:caps/>
          <w:sz w:val="24"/>
          <w:szCs w:val="24"/>
          <w:lang w:eastAsia="ru-RU"/>
        </w:rPr>
        <w:tab/>
        <w:t>/</w:t>
      </w:r>
      <w:r w:rsidRPr="00FD4673">
        <w:rPr>
          <w:rFonts w:eastAsia="Times New Roman" w:cs="Times New Roman"/>
          <w:bCs/>
          <w:caps/>
          <w:sz w:val="24"/>
          <w:szCs w:val="24"/>
          <w:u w:val="single"/>
          <w:lang w:eastAsia="ru-RU"/>
        </w:rPr>
        <w:t xml:space="preserve">А.Б. </w:t>
      </w:r>
      <w:proofErr w:type="spellStart"/>
      <w:r w:rsidRPr="00FD4673">
        <w:rPr>
          <w:rFonts w:eastAsia="Times New Roman" w:cs="Times New Roman"/>
          <w:bCs/>
          <w:sz w:val="24"/>
          <w:szCs w:val="24"/>
          <w:u w:val="single"/>
          <w:lang w:eastAsia="ru-RU"/>
        </w:rPr>
        <w:t>Снедков</w:t>
      </w:r>
      <w:proofErr w:type="spellEnd"/>
      <w:r w:rsidRPr="00FD4673">
        <w:rPr>
          <w:rFonts w:eastAsia="Times New Roman" w:cs="Times New Roman"/>
          <w:bCs/>
          <w:caps/>
          <w:sz w:val="24"/>
          <w:szCs w:val="24"/>
          <w:lang w:eastAsia="ru-RU"/>
        </w:rPr>
        <w:t>/</w:t>
      </w:r>
    </w:p>
    <w:p w14:paraId="7A2215A1" w14:textId="77777777" w:rsidR="00FD4673" w:rsidRPr="00FD4673" w:rsidRDefault="00FD4673" w:rsidP="00FD4673">
      <w:pPr>
        <w:overflowPunct w:val="0"/>
        <w:autoSpaceDE w:val="0"/>
        <w:autoSpaceDN w:val="0"/>
        <w:adjustRightInd w:val="0"/>
        <w:snapToGrid w:val="0"/>
        <w:spacing w:line="240" w:lineRule="auto"/>
        <w:ind w:left="5670" w:right="282" w:firstLine="0"/>
        <w:jc w:val="center"/>
        <w:textAlignment w:val="baseline"/>
        <w:rPr>
          <w:rFonts w:eastAsia="Times New Roman" w:cs="Times New Roman"/>
          <w:sz w:val="18"/>
          <w:szCs w:val="20"/>
          <w:lang w:eastAsia="ru-RU"/>
        </w:rPr>
      </w:pPr>
      <w:r w:rsidRPr="00FD4673">
        <w:rPr>
          <w:rFonts w:eastAsia="Times New Roman" w:cs="Times New Roman"/>
          <w:sz w:val="18"/>
          <w:szCs w:val="20"/>
          <w:lang w:eastAsia="ru-RU"/>
        </w:rPr>
        <w:t>подпись</w:t>
      </w:r>
      <w:r w:rsidRPr="00FD4673">
        <w:rPr>
          <w:rFonts w:eastAsia="Times New Roman" w:cs="Times New Roman"/>
          <w:sz w:val="18"/>
          <w:szCs w:val="20"/>
          <w:lang w:eastAsia="ru-RU"/>
        </w:rPr>
        <w:tab/>
      </w:r>
      <w:r w:rsidRPr="00FD4673">
        <w:rPr>
          <w:rFonts w:eastAsia="Times New Roman" w:cs="Times New Roman"/>
          <w:sz w:val="18"/>
          <w:szCs w:val="20"/>
          <w:lang w:eastAsia="ru-RU"/>
        </w:rPr>
        <w:tab/>
        <w:t>ФИО</w:t>
      </w:r>
    </w:p>
    <w:p w14:paraId="08A4AF43" w14:textId="13171E3E" w:rsidR="00FD4673" w:rsidRPr="00FD4673" w:rsidRDefault="00FD4673" w:rsidP="00FD4673">
      <w:pPr>
        <w:overflowPunct w:val="0"/>
        <w:autoSpaceDE w:val="0"/>
        <w:autoSpaceDN w:val="0"/>
        <w:adjustRightInd w:val="0"/>
        <w:snapToGrid w:val="0"/>
        <w:spacing w:line="240" w:lineRule="auto"/>
        <w:ind w:left="5670" w:right="282" w:firstLine="0"/>
        <w:jc w:val="center"/>
        <w:textAlignment w:val="baseline"/>
        <w:rPr>
          <w:rFonts w:eastAsia="Times New Roman" w:cs="Times New Roman"/>
          <w:sz w:val="24"/>
          <w:szCs w:val="24"/>
          <w:lang w:eastAsia="ru-RU"/>
        </w:rPr>
      </w:pPr>
      <w:r w:rsidRPr="00FD4673">
        <w:rPr>
          <w:rFonts w:eastAsia="Times New Roman" w:cs="Times New Roman"/>
          <w:sz w:val="24"/>
          <w:szCs w:val="24"/>
          <w:lang w:eastAsia="ru-RU"/>
        </w:rPr>
        <w:t>«__</w:t>
      </w:r>
      <w:r w:rsidR="00F61930" w:rsidRPr="00FD4673">
        <w:rPr>
          <w:rFonts w:eastAsia="Times New Roman" w:cs="Times New Roman"/>
          <w:sz w:val="24"/>
          <w:szCs w:val="24"/>
          <w:lang w:eastAsia="ru-RU"/>
        </w:rPr>
        <w:t>_» _</w:t>
      </w:r>
      <w:r w:rsidRPr="00FD4673">
        <w:rPr>
          <w:rFonts w:eastAsia="Times New Roman" w:cs="Times New Roman"/>
          <w:sz w:val="24"/>
          <w:szCs w:val="24"/>
          <w:lang w:eastAsia="ru-RU"/>
        </w:rPr>
        <w:t>_______________ 20__г.</w:t>
      </w:r>
    </w:p>
    <w:p w14:paraId="30E454DD" w14:textId="77777777" w:rsidR="00FD4673" w:rsidRPr="00FD4673" w:rsidRDefault="00FD4673" w:rsidP="00FD4673">
      <w:pPr>
        <w:overflowPunct w:val="0"/>
        <w:autoSpaceDE w:val="0"/>
        <w:autoSpaceDN w:val="0"/>
        <w:adjustRightInd w:val="0"/>
        <w:snapToGrid w:val="0"/>
        <w:spacing w:line="240" w:lineRule="auto"/>
        <w:ind w:right="282" w:firstLine="0"/>
        <w:jc w:val="center"/>
        <w:textAlignment w:val="baseline"/>
        <w:rPr>
          <w:rFonts w:eastAsia="Times New Roman" w:cs="Times New Roman"/>
          <w:bCs/>
          <w:caps/>
          <w:sz w:val="20"/>
          <w:szCs w:val="20"/>
          <w:lang w:eastAsia="ru-RU"/>
        </w:rPr>
      </w:pPr>
    </w:p>
    <w:p w14:paraId="42986C9D" w14:textId="77777777" w:rsidR="00FD4673" w:rsidRPr="00FD4673" w:rsidRDefault="00FD4673" w:rsidP="00FD4673">
      <w:pPr>
        <w:overflowPunct w:val="0"/>
        <w:autoSpaceDE w:val="0"/>
        <w:autoSpaceDN w:val="0"/>
        <w:adjustRightInd w:val="0"/>
        <w:spacing w:line="240" w:lineRule="auto"/>
        <w:ind w:right="282" w:firstLine="0"/>
        <w:jc w:val="center"/>
        <w:textAlignment w:val="baseline"/>
        <w:rPr>
          <w:rFonts w:eastAsia="Times New Roman" w:cs="Times New Roman"/>
          <w:b/>
          <w:sz w:val="32"/>
          <w:szCs w:val="32"/>
          <w:lang w:eastAsia="ru-RU"/>
        </w:rPr>
      </w:pPr>
      <w:r w:rsidRPr="00FD4673">
        <w:rPr>
          <w:rFonts w:eastAsia="Times New Roman" w:cs="Times New Roman"/>
          <w:b/>
          <w:sz w:val="32"/>
          <w:szCs w:val="32"/>
          <w:lang w:eastAsia="ru-RU"/>
        </w:rPr>
        <w:t>ЗАДАНИЕ</w:t>
      </w:r>
    </w:p>
    <w:p w14:paraId="6C8BA411" w14:textId="77777777" w:rsidR="00FD4673" w:rsidRPr="00FD4673" w:rsidRDefault="00FD4673" w:rsidP="00FD4673">
      <w:pPr>
        <w:overflowPunct w:val="0"/>
        <w:autoSpaceDE w:val="0"/>
        <w:autoSpaceDN w:val="0"/>
        <w:adjustRightInd w:val="0"/>
        <w:spacing w:line="240" w:lineRule="auto"/>
        <w:ind w:right="282" w:firstLine="0"/>
        <w:jc w:val="center"/>
        <w:textAlignment w:val="baseline"/>
        <w:rPr>
          <w:rFonts w:eastAsia="Times New Roman" w:cs="Times New Roman"/>
          <w:sz w:val="32"/>
          <w:szCs w:val="32"/>
          <w:lang w:eastAsia="ru-RU"/>
        </w:rPr>
      </w:pPr>
      <w:r w:rsidRPr="00FD4673">
        <w:rPr>
          <w:rFonts w:eastAsia="Times New Roman" w:cs="Times New Roman"/>
          <w:b/>
          <w:sz w:val="32"/>
          <w:szCs w:val="32"/>
          <w:lang w:eastAsia="ru-RU"/>
        </w:rPr>
        <w:t xml:space="preserve">на выполнение курсовой работы </w:t>
      </w:r>
      <w:r w:rsidRPr="00FD4673">
        <w:rPr>
          <w:rFonts w:eastAsia="Times New Roman" w:cs="Times New Roman"/>
          <w:sz w:val="32"/>
          <w:szCs w:val="32"/>
          <w:lang w:eastAsia="ru-RU"/>
        </w:rPr>
        <w:t>по дисциплине</w:t>
      </w:r>
    </w:p>
    <w:p w14:paraId="442202A2" w14:textId="77777777" w:rsidR="00FD4673" w:rsidRPr="00FD4673" w:rsidRDefault="00FD4673" w:rsidP="00FD4673">
      <w:pPr>
        <w:tabs>
          <w:tab w:val="left" w:pos="993"/>
        </w:tabs>
        <w:overflowPunct w:val="0"/>
        <w:autoSpaceDE w:val="0"/>
        <w:autoSpaceDN w:val="0"/>
        <w:adjustRightInd w:val="0"/>
        <w:spacing w:line="240" w:lineRule="auto"/>
        <w:ind w:right="282" w:firstLine="0"/>
        <w:textAlignment w:val="baseline"/>
        <w:rPr>
          <w:rFonts w:eastAsia="Times New Roman" w:cs="Times New Roman"/>
          <w:sz w:val="16"/>
          <w:szCs w:val="16"/>
          <w:lang w:eastAsia="ru-RU"/>
        </w:rPr>
      </w:pPr>
      <w:r w:rsidRPr="00FD4673">
        <w:rPr>
          <w:rFonts w:eastAsia="Times New Roman" w:cs="Times New Roman"/>
          <w:szCs w:val="20"/>
          <w:u w:val="single"/>
          <w:lang w:eastAsia="ru-RU"/>
        </w:rPr>
        <w:tab/>
      </w:r>
      <w:r w:rsidRPr="00FD4673">
        <w:rPr>
          <w:rFonts w:eastAsia="Times New Roman" w:cs="Times New Roman"/>
          <w:szCs w:val="20"/>
          <w:u w:val="single"/>
          <w:lang w:eastAsia="ru-RU"/>
        </w:rPr>
        <w:tab/>
      </w:r>
      <w:r w:rsidRPr="00FD4673">
        <w:rPr>
          <w:rFonts w:eastAsia="Times New Roman" w:cs="Times New Roman"/>
          <w:szCs w:val="20"/>
          <w:u w:val="single"/>
          <w:lang w:eastAsia="ru-RU"/>
        </w:rPr>
        <w:tab/>
        <w:t>«</w:t>
      </w:r>
      <w:r w:rsidRPr="00FD4673">
        <w:rPr>
          <w:rFonts w:eastAsia="Calibri" w:cs="Times New Roman"/>
          <w:szCs w:val="28"/>
          <w:u w:val="single"/>
          <w:lang w:eastAsia="ru-RU"/>
        </w:rPr>
        <w:t>Электронные устройства средств измерений</w:t>
      </w:r>
      <w:r w:rsidRPr="00FD4673">
        <w:rPr>
          <w:rFonts w:eastAsia="Times New Roman" w:cs="Times New Roman"/>
          <w:szCs w:val="20"/>
          <w:u w:val="single"/>
          <w:lang w:eastAsia="ru-RU"/>
        </w:rPr>
        <w:t>»</w:t>
      </w:r>
      <w:r w:rsidRPr="00FD4673">
        <w:rPr>
          <w:rFonts w:ascii="Malgun Gothic" w:eastAsia="Malgun Gothic" w:hAnsi="Malgun Gothic" w:cs="Malgun Gothic" w:hint="eastAsia"/>
          <w:color w:val="2C2D2E"/>
          <w:sz w:val="23"/>
          <w:szCs w:val="23"/>
          <w:u w:val="single"/>
          <w:shd w:val="clear" w:color="auto" w:fill="FFFFFF"/>
          <w:lang w:eastAsia="ru-RU"/>
        </w:rPr>
        <w:t xml:space="preserve"> </w:t>
      </w:r>
      <w:proofErr w:type="spellStart"/>
      <w:r w:rsidRPr="00FD4673">
        <w:rPr>
          <w:rFonts w:ascii="Malgun Gothic" w:eastAsia="Malgun Gothic" w:hAnsi="Malgun Gothic" w:cs="Malgun Gothic" w:hint="eastAsia"/>
          <w:color w:val="2C2D2E"/>
          <w:sz w:val="23"/>
          <w:szCs w:val="23"/>
          <w:u w:val="single"/>
          <w:shd w:val="clear" w:color="auto" w:fill="FFFFFF"/>
          <w:lang w:eastAsia="ru-RU"/>
        </w:rPr>
        <w:t>ᅠᅠᅠᅠᅠᅠᅠ</w:t>
      </w:r>
      <w:r w:rsidRPr="00FD4673">
        <w:rPr>
          <w:rFonts w:eastAsia="Malgun Gothic" w:cs="Times New Roman" w:hint="eastAsia"/>
          <w:color w:val="2C2D2E"/>
          <w:sz w:val="16"/>
          <w:szCs w:val="16"/>
          <w:u w:val="single"/>
          <w:shd w:val="clear" w:color="auto" w:fill="FFFFFF"/>
          <w:lang w:eastAsia="ru-RU"/>
        </w:rPr>
        <w:t>ᅠᅠ</w:t>
      </w:r>
      <w:proofErr w:type="spellEnd"/>
      <w:r w:rsidRPr="00FD4673">
        <w:rPr>
          <w:rFonts w:eastAsia="Times New Roman" w:cs="Times New Roman"/>
          <w:sz w:val="16"/>
          <w:szCs w:val="16"/>
          <w:u w:val="single"/>
          <w:lang w:eastAsia="ru-RU"/>
        </w:rPr>
        <w:t xml:space="preserve"> </w:t>
      </w:r>
    </w:p>
    <w:p w14:paraId="67CBCE66" w14:textId="77777777" w:rsidR="00FD4673" w:rsidRPr="00FD4673" w:rsidRDefault="00FD4673" w:rsidP="00FD4673">
      <w:pPr>
        <w:overflowPunct w:val="0"/>
        <w:autoSpaceDE w:val="0"/>
        <w:autoSpaceDN w:val="0"/>
        <w:adjustRightInd w:val="0"/>
        <w:spacing w:line="240" w:lineRule="auto"/>
        <w:ind w:right="282" w:firstLine="0"/>
        <w:textAlignment w:val="baseline"/>
        <w:rPr>
          <w:rFonts w:eastAsia="Times New Roman" w:cs="Times New Roman"/>
          <w:sz w:val="16"/>
          <w:szCs w:val="16"/>
          <w:lang w:eastAsia="ru-RU"/>
        </w:rPr>
      </w:pPr>
    </w:p>
    <w:p w14:paraId="10BA1F2F" w14:textId="77777777" w:rsidR="00FD4673" w:rsidRPr="00FD4673" w:rsidRDefault="00FD4673" w:rsidP="00FD4673">
      <w:pPr>
        <w:overflowPunct w:val="0"/>
        <w:autoSpaceDE w:val="0"/>
        <w:autoSpaceDN w:val="0"/>
        <w:adjustRightInd w:val="0"/>
        <w:spacing w:line="240" w:lineRule="auto"/>
        <w:ind w:right="282" w:firstLine="0"/>
        <w:jc w:val="left"/>
        <w:textAlignment w:val="baseline"/>
        <w:rPr>
          <w:rFonts w:eastAsia="Malgun Gothic" w:cs="Times New Roman"/>
          <w:sz w:val="16"/>
          <w:szCs w:val="16"/>
          <w:u w:val="single"/>
          <w:lang w:eastAsia="ru-RU"/>
        </w:rPr>
      </w:pPr>
      <w:r w:rsidRPr="00FD4673">
        <w:rPr>
          <w:rFonts w:eastAsia="Times New Roman" w:cs="Times New Roman"/>
          <w:sz w:val="32"/>
          <w:szCs w:val="20"/>
          <w:lang w:eastAsia="ru-RU"/>
        </w:rPr>
        <w:t xml:space="preserve">Студент </w:t>
      </w:r>
      <w:r w:rsidRPr="00FD4673">
        <w:rPr>
          <w:rFonts w:eastAsia="Times New Roman" w:cs="Times New Roman"/>
          <w:sz w:val="32"/>
          <w:szCs w:val="20"/>
          <w:u w:val="single"/>
          <w:lang w:eastAsia="ru-RU"/>
        </w:rPr>
        <w:tab/>
      </w:r>
      <w:r w:rsidRPr="00FD4673">
        <w:rPr>
          <w:rFonts w:eastAsia="Times New Roman" w:cs="Times New Roman"/>
          <w:szCs w:val="20"/>
          <w:u w:val="single"/>
          <w:lang w:eastAsia="ru-RU"/>
        </w:rPr>
        <w:tab/>
      </w:r>
      <w:r w:rsidRPr="00FD4673">
        <w:rPr>
          <w:rFonts w:eastAsia="Times New Roman" w:cs="Times New Roman"/>
          <w:szCs w:val="20"/>
          <w:u w:val="single"/>
          <w:lang w:eastAsia="ru-RU"/>
        </w:rPr>
        <w:tab/>
      </w:r>
      <w:r w:rsidRPr="00FD4673">
        <w:rPr>
          <w:rFonts w:eastAsia="Times New Roman" w:cs="Times New Roman"/>
          <w:szCs w:val="20"/>
          <w:u w:val="single"/>
          <w:lang w:eastAsia="ru-RU"/>
        </w:rPr>
        <w:tab/>
        <w:t>Ушаков Даниил Дмитриевич</w:t>
      </w:r>
      <w:r w:rsidRPr="00FD4673">
        <w:rPr>
          <w:rFonts w:eastAsia="Times New Roman" w:cs="Times New Roman"/>
          <w:szCs w:val="20"/>
          <w:u w:val="single"/>
          <w:lang w:eastAsia="ru-RU"/>
        </w:rPr>
        <w:tab/>
      </w:r>
      <w:r w:rsidRPr="00FD4673">
        <w:rPr>
          <w:rFonts w:asciiTheme="minorHAnsi" w:eastAsia="Malgun Gothic" w:hAnsiTheme="minorHAnsi" w:cs="Malgun Gothic"/>
          <w:szCs w:val="20"/>
          <w:u w:val="single"/>
          <w:lang w:eastAsia="ru-RU"/>
        </w:rPr>
        <w:tab/>
      </w:r>
      <w:proofErr w:type="spellStart"/>
      <w:r w:rsidRPr="00FD4673">
        <w:rPr>
          <w:rFonts w:ascii="Malgun Gothic" w:eastAsia="Malgun Gothic" w:hAnsi="Malgun Gothic" w:cs="Malgun Gothic" w:hint="eastAsia"/>
          <w:color w:val="2C2D2E"/>
          <w:sz w:val="23"/>
          <w:szCs w:val="23"/>
          <w:u w:val="single"/>
          <w:shd w:val="clear" w:color="auto" w:fill="FFFFFF"/>
          <w:lang w:eastAsia="ru-RU"/>
        </w:rPr>
        <w:t>ᅠᅠᅠᅠᅠᅠᅠᅠ</w:t>
      </w:r>
      <w:r w:rsidRPr="00FD4673">
        <w:rPr>
          <w:rFonts w:eastAsia="Malgun Gothic" w:cs="Times New Roman"/>
          <w:color w:val="2C2D2E"/>
          <w:sz w:val="16"/>
          <w:szCs w:val="16"/>
          <w:u w:val="single"/>
          <w:shd w:val="clear" w:color="auto" w:fill="FFFFFF"/>
          <w:lang w:eastAsia="ru-RU"/>
        </w:rPr>
        <w:t>ᅠ</w:t>
      </w:r>
      <w:proofErr w:type="spellEnd"/>
    </w:p>
    <w:p w14:paraId="4F4B18C7" w14:textId="77777777" w:rsidR="00FD4673" w:rsidRPr="00FD4673" w:rsidRDefault="00FD4673" w:rsidP="00FD4673">
      <w:pPr>
        <w:overflowPunct w:val="0"/>
        <w:autoSpaceDE w:val="0"/>
        <w:autoSpaceDN w:val="0"/>
        <w:adjustRightInd w:val="0"/>
        <w:spacing w:line="240" w:lineRule="auto"/>
        <w:ind w:right="424" w:firstLine="0"/>
        <w:jc w:val="left"/>
        <w:textAlignment w:val="baseline"/>
        <w:rPr>
          <w:rFonts w:eastAsia="Times New Roman" w:cs="Times New Roman"/>
          <w:sz w:val="18"/>
          <w:szCs w:val="20"/>
          <w:lang w:eastAsia="ru-RU"/>
        </w:rPr>
      </w:pPr>
      <w:r w:rsidRPr="00FD4673">
        <w:rPr>
          <w:rFonts w:eastAsia="Times New Roman" w:cs="Times New Roman"/>
          <w:sz w:val="18"/>
          <w:szCs w:val="20"/>
          <w:lang w:eastAsia="ru-RU"/>
        </w:rPr>
        <w:tab/>
      </w:r>
      <w:r w:rsidRPr="00FD4673">
        <w:rPr>
          <w:rFonts w:eastAsia="Times New Roman" w:cs="Times New Roman"/>
          <w:sz w:val="18"/>
          <w:szCs w:val="20"/>
          <w:lang w:eastAsia="ru-RU"/>
        </w:rPr>
        <w:tab/>
      </w:r>
      <w:r w:rsidRPr="00FD4673">
        <w:rPr>
          <w:rFonts w:eastAsia="Times New Roman" w:cs="Times New Roman"/>
          <w:sz w:val="18"/>
          <w:szCs w:val="20"/>
          <w:lang w:eastAsia="ru-RU"/>
        </w:rPr>
        <w:tab/>
      </w:r>
      <w:r w:rsidRPr="00FD4673">
        <w:rPr>
          <w:rFonts w:eastAsia="Times New Roman" w:cs="Times New Roman"/>
          <w:sz w:val="18"/>
          <w:szCs w:val="20"/>
          <w:lang w:eastAsia="ru-RU"/>
        </w:rPr>
        <w:tab/>
      </w:r>
      <w:r w:rsidRPr="00FD4673">
        <w:rPr>
          <w:rFonts w:eastAsia="Times New Roman" w:cs="Times New Roman"/>
          <w:sz w:val="18"/>
          <w:szCs w:val="20"/>
          <w:lang w:eastAsia="ru-RU"/>
        </w:rPr>
        <w:tab/>
        <w:t xml:space="preserve">                           Ф.И.О.</w:t>
      </w:r>
    </w:p>
    <w:p w14:paraId="0F0267CF" w14:textId="77777777" w:rsidR="00FD4673" w:rsidRPr="00FD4673" w:rsidRDefault="00FD4673" w:rsidP="00FD4673">
      <w:pPr>
        <w:overflowPunct w:val="0"/>
        <w:autoSpaceDE w:val="0"/>
        <w:autoSpaceDN w:val="0"/>
        <w:adjustRightInd w:val="0"/>
        <w:spacing w:line="240" w:lineRule="auto"/>
        <w:ind w:right="282" w:firstLine="0"/>
        <w:jc w:val="left"/>
        <w:textAlignment w:val="baseline"/>
        <w:rPr>
          <w:rFonts w:asciiTheme="minorHAnsi" w:eastAsia="Times New Roman" w:hAnsiTheme="minorHAnsi" w:cs="Times New Roman"/>
          <w:sz w:val="32"/>
          <w:szCs w:val="20"/>
          <w:u w:val="single"/>
          <w:lang w:eastAsia="ru-RU"/>
        </w:rPr>
      </w:pPr>
      <w:r w:rsidRPr="00FD4673">
        <w:rPr>
          <w:rFonts w:eastAsia="Times New Roman" w:cs="Times New Roman"/>
          <w:sz w:val="32"/>
          <w:szCs w:val="20"/>
          <w:lang w:eastAsia="ru-RU"/>
        </w:rPr>
        <w:t xml:space="preserve">шифр студенческого билета </w:t>
      </w:r>
      <w:r w:rsidRPr="00FD4673">
        <w:rPr>
          <w:rFonts w:eastAsia="Times New Roman" w:cs="Times New Roman"/>
          <w:szCs w:val="20"/>
          <w:u w:val="single"/>
          <w:lang w:eastAsia="ru-RU"/>
        </w:rPr>
        <w:tab/>
        <w:t>22Б0957</w:t>
      </w:r>
      <w:r w:rsidRPr="00FD4673">
        <w:rPr>
          <w:rFonts w:eastAsia="Times New Roman" w:cs="Times New Roman"/>
          <w:szCs w:val="20"/>
          <w:u w:val="single"/>
          <w:lang w:eastAsia="ru-RU"/>
        </w:rPr>
        <w:tab/>
      </w:r>
      <w:r w:rsidRPr="00FD4673">
        <w:rPr>
          <w:rFonts w:eastAsia="Times New Roman" w:cs="Times New Roman"/>
          <w:sz w:val="32"/>
          <w:szCs w:val="20"/>
          <w:u w:val="single"/>
          <w:lang w:eastAsia="ru-RU"/>
        </w:rPr>
        <w:t xml:space="preserve"> группа </w:t>
      </w:r>
      <w:r w:rsidRPr="00FD4673">
        <w:rPr>
          <w:rFonts w:eastAsia="Times New Roman" w:cs="Times New Roman"/>
          <w:szCs w:val="20"/>
          <w:u w:val="single"/>
          <w:lang w:eastAsia="ru-RU"/>
        </w:rPr>
        <w:tab/>
        <w:t xml:space="preserve">           БПБО-02-22</w:t>
      </w:r>
      <w:r w:rsidRPr="00FD4673">
        <w:rPr>
          <w:rFonts w:ascii="Malgun Gothic" w:eastAsia="Malgun Gothic" w:hAnsi="Malgun Gothic" w:cs="Malgun Gothic" w:hint="eastAsia"/>
          <w:color w:val="2C2D2E"/>
          <w:sz w:val="23"/>
          <w:szCs w:val="23"/>
          <w:u w:val="single"/>
          <w:shd w:val="clear" w:color="auto" w:fill="FFFFFF"/>
          <w:lang w:eastAsia="ru-RU"/>
        </w:rPr>
        <w:t>ᅠᅠ</w:t>
      </w:r>
    </w:p>
    <w:p w14:paraId="6A5517AF" w14:textId="77777777" w:rsidR="00FD4673" w:rsidRPr="00FD4673" w:rsidRDefault="00FD4673" w:rsidP="00FD4673">
      <w:pPr>
        <w:tabs>
          <w:tab w:val="left" w:pos="9781"/>
        </w:tabs>
        <w:overflowPunct w:val="0"/>
        <w:autoSpaceDE w:val="0"/>
        <w:autoSpaceDN w:val="0"/>
        <w:adjustRightInd w:val="0"/>
        <w:spacing w:line="240" w:lineRule="auto"/>
        <w:ind w:right="424" w:firstLine="0"/>
        <w:textAlignment w:val="baseline"/>
        <w:rPr>
          <w:rFonts w:eastAsia="Times New Roman" w:cs="Times New Roman"/>
          <w:szCs w:val="20"/>
          <w:lang w:eastAsia="ru-RU"/>
        </w:rPr>
      </w:pPr>
      <w:r w:rsidRPr="00FD4673">
        <w:rPr>
          <w:rFonts w:eastAsia="Times New Roman" w:cs="Times New Roman"/>
          <w:sz w:val="32"/>
          <w:szCs w:val="20"/>
          <w:lang w:eastAsia="ru-RU"/>
        </w:rPr>
        <w:t xml:space="preserve">1. Тема: </w:t>
      </w:r>
      <w:r w:rsidRPr="00FD4673">
        <w:rPr>
          <w:rFonts w:eastAsia="Times New Roman" w:cs="Times New Roman"/>
          <w:sz w:val="32"/>
          <w:szCs w:val="32"/>
          <w:u w:val="single"/>
          <w:lang w:eastAsia="ru-RU"/>
        </w:rPr>
        <w:t>Разработка усилителя переменного тока для измерительного устройства</w:t>
      </w:r>
      <w:r w:rsidRPr="00FD4673">
        <w:rPr>
          <w:rFonts w:eastAsia="Times New Roman" w:cs="Times New Roman"/>
          <w:i/>
          <w:iCs/>
          <w:szCs w:val="28"/>
          <w:u w:val="single"/>
          <w:lang w:eastAsia="ru-RU"/>
        </w:rPr>
        <w:tab/>
      </w:r>
      <w:r w:rsidRPr="00FD4673">
        <w:rPr>
          <w:rFonts w:eastAsia="Times New Roman" w:cs="Times New Roman"/>
          <w:sz w:val="32"/>
          <w:szCs w:val="32"/>
          <w:u w:val="single"/>
          <w:lang w:eastAsia="ru-RU"/>
        </w:rPr>
        <w:t xml:space="preserve"> </w:t>
      </w:r>
    </w:p>
    <w:p w14:paraId="5D7A8A36" w14:textId="77777777" w:rsidR="00FD4673" w:rsidRPr="00FD4673" w:rsidRDefault="00FD4673" w:rsidP="00FD4673">
      <w:pPr>
        <w:tabs>
          <w:tab w:val="left" w:pos="9923"/>
        </w:tabs>
        <w:overflowPunct w:val="0"/>
        <w:autoSpaceDE w:val="0"/>
        <w:autoSpaceDN w:val="0"/>
        <w:adjustRightInd w:val="0"/>
        <w:ind w:right="425" w:firstLine="0"/>
        <w:textAlignment w:val="baseline"/>
        <w:rPr>
          <w:rFonts w:eastAsia="Times New Roman" w:cs="Times New Roman"/>
          <w:szCs w:val="20"/>
          <w:lang w:eastAsia="ru-RU"/>
        </w:rPr>
      </w:pPr>
      <w:r w:rsidRPr="00FD4673">
        <w:rPr>
          <w:rFonts w:eastAsia="Times New Roman" w:cs="Times New Roman"/>
          <w:sz w:val="32"/>
          <w:szCs w:val="20"/>
          <w:lang w:eastAsia="ru-RU"/>
        </w:rPr>
        <w:t xml:space="preserve">2. Срок сдачи студентом законченной работы            </w:t>
      </w:r>
      <w:r w:rsidRPr="00FD4673">
        <w:rPr>
          <w:rFonts w:eastAsia="Times New Roman" w:cs="Times New Roman"/>
          <w:b/>
          <w:sz w:val="32"/>
          <w:szCs w:val="32"/>
          <w:lang w:eastAsia="ru-RU"/>
        </w:rPr>
        <w:t>14 декабря 2024г</w:t>
      </w:r>
      <w:r w:rsidRPr="00FD4673">
        <w:rPr>
          <w:rFonts w:eastAsia="Times New Roman" w:cs="Times New Roman"/>
          <w:sz w:val="32"/>
          <w:szCs w:val="32"/>
          <w:lang w:eastAsia="ru-RU"/>
        </w:rPr>
        <w:t>.</w:t>
      </w:r>
    </w:p>
    <w:p w14:paraId="41151A33" w14:textId="77777777" w:rsidR="00FD4673" w:rsidRPr="00FD4673" w:rsidRDefault="00FD4673" w:rsidP="00FD4673">
      <w:pPr>
        <w:overflowPunct w:val="0"/>
        <w:autoSpaceDE w:val="0"/>
        <w:autoSpaceDN w:val="0"/>
        <w:adjustRightInd w:val="0"/>
        <w:spacing w:line="240" w:lineRule="auto"/>
        <w:ind w:right="424" w:firstLine="0"/>
        <w:textAlignment w:val="baseline"/>
        <w:rPr>
          <w:rFonts w:eastAsia="Times New Roman" w:cs="Times New Roman"/>
          <w:sz w:val="26"/>
          <w:szCs w:val="26"/>
          <w:u w:val="single"/>
          <w:lang w:eastAsia="ru-RU"/>
        </w:rPr>
      </w:pPr>
      <w:r w:rsidRPr="00FD4673">
        <w:rPr>
          <w:rFonts w:eastAsia="Times New Roman" w:cs="Times New Roman"/>
          <w:sz w:val="32"/>
          <w:szCs w:val="20"/>
          <w:lang w:eastAsia="ru-RU"/>
        </w:rPr>
        <w:t xml:space="preserve">3. Исходные данные для проектирования: </w:t>
      </w:r>
      <w:bookmarkStart w:id="1" w:name="_Hlk167880986"/>
      <w:r w:rsidRPr="00FD4673">
        <w:rPr>
          <w:rFonts w:eastAsia="Times New Roman" w:cs="Times New Roman"/>
          <w:szCs w:val="28"/>
          <w:u w:val="single"/>
          <w:lang w:eastAsia="ru-RU"/>
        </w:rPr>
        <w:t xml:space="preserve">в соответствии с вариантом №21: модель транзистора – </w:t>
      </w:r>
      <w:r w:rsidRPr="00FD4673">
        <w:rPr>
          <w:rFonts w:eastAsia="Times New Roman" w:cs="Times New Roman"/>
          <w:szCs w:val="28"/>
          <w:u w:val="single"/>
          <w:lang w:val="en-US" w:eastAsia="ru-RU"/>
        </w:rPr>
        <w:t>BC</w:t>
      </w:r>
      <w:r w:rsidRPr="00FD4673">
        <w:rPr>
          <w:rFonts w:eastAsia="Times New Roman" w:cs="Times New Roman"/>
          <w:szCs w:val="28"/>
          <w:u w:val="single"/>
          <w:lang w:eastAsia="ru-RU"/>
        </w:rPr>
        <w:t xml:space="preserve">548; амплитуда входного сигнала усилителя </w:t>
      </w:r>
      <m:oMath>
        <m:sSub>
          <m:sSubPr>
            <m:ctrlPr>
              <w:rPr>
                <w:rFonts w:ascii="Cambria Math" w:eastAsia="Times New Roman" w:hAnsi="Cambria Math" w:cs="Times New Roman"/>
                <w:iCs/>
                <w:szCs w:val="28"/>
                <w:u w:val="single"/>
                <w:lang w:eastAsia="ru-RU"/>
              </w:rPr>
            </m:ctrlPr>
          </m:sSubPr>
          <m:e>
            <m:r>
              <m:rPr>
                <m:nor/>
              </m:rPr>
              <w:rPr>
                <w:rFonts w:eastAsia="Times New Roman" w:cs="Times New Roman"/>
                <w:iCs/>
                <w:szCs w:val="28"/>
                <w:u w:val="single"/>
                <w:lang w:eastAsia="ru-RU"/>
              </w:rPr>
              <m:t>e</m:t>
            </m:r>
          </m:e>
          <m:sub>
            <m:r>
              <m:rPr>
                <m:nor/>
              </m:rPr>
              <w:rPr>
                <w:rFonts w:eastAsia="Times New Roman" w:cs="Times New Roman"/>
                <w:iCs/>
                <w:szCs w:val="28"/>
                <w:u w:val="single"/>
                <w:lang w:eastAsia="ru-RU"/>
              </w:rPr>
              <m:t>г</m:t>
            </m:r>
          </m:sub>
        </m:sSub>
      </m:oMath>
      <w:r w:rsidRPr="00FD4673">
        <w:rPr>
          <w:rFonts w:eastAsia="Times New Roman" w:cs="Times New Roman"/>
          <w:iCs/>
          <w:szCs w:val="28"/>
          <w:u w:val="single"/>
          <w:lang w:eastAsia="ru-RU"/>
        </w:rPr>
        <w:t xml:space="preserve"> </w:t>
      </w:r>
      <w:r w:rsidRPr="00FD4673">
        <w:rPr>
          <w:rFonts w:eastAsia="Times New Roman" w:cs="Times New Roman"/>
          <w:szCs w:val="28"/>
          <w:u w:val="single"/>
          <w:lang w:eastAsia="ru-RU"/>
        </w:rPr>
        <w:t xml:space="preserve">– 18 мВ; внутреннее сопротивление источника сигнала </w:t>
      </w:r>
      <m:oMath>
        <m:sSub>
          <m:sSubPr>
            <m:ctrlPr>
              <w:rPr>
                <w:rFonts w:ascii="Cambria Math" w:eastAsia="Times New Roman" w:hAnsi="Cambria Math" w:cs="Times New Roman"/>
                <w:szCs w:val="28"/>
                <w:u w:val="single"/>
                <w:lang w:eastAsia="ru-RU"/>
              </w:rPr>
            </m:ctrlPr>
          </m:sSubPr>
          <m:e>
            <m:r>
              <m:rPr>
                <m:nor/>
              </m:rPr>
              <w:rPr>
                <w:rFonts w:eastAsia="Times New Roman" w:cs="Times New Roman"/>
                <w:szCs w:val="28"/>
                <w:u w:val="single"/>
                <w:lang w:val="en-US" w:eastAsia="ru-RU"/>
              </w:rPr>
              <m:t>R</m:t>
            </m:r>
          </m:e>
          <m:sub>
            <m:r>
              <m:rPr>
                <m:nor/>
              </m:rPr>
              <w:rPr>
                <w:rFonts w:eastAsia="Times New Roman" w:cs="Times New Roman"/>
                <w:szCs w:val="28"/>
                <w:u w:val="single"/>
                <w:lang w:eastAsia="ru-RU"/>
              </w:rPr>
              <m:t>г</m:t>
            </m:r>
          </m:sub>
        </m:sSub>
      </m:oMath>
      <w:r w:rsidRPr="00FD4673">
        <w:rPr>
          <w:rFonts w:eastAsia="Times New Roman" w:cs="Times New Roman"/>
          <w:szCs w:val="28"/>
          <w:u w:val="single"/>
          <w:lang w:eastAsia="ru-RU"/>
        </w:rPr>
        <w:t xml:space="preserve"> – 80 Ом</w:t>
      </w:r>
      <w:bookmarkEnd w:id="1"/>
      <w:r w:rsidRPr="00FD4673">
        <w:rPr>
          <w:rFonts w:eastAsia="Times New Roman" w:cs="Times New Roman"/>
          <w:szCs w:val="28"/>
          <w:u w:val="single"/>
          <w:lang w:eastAsia="ru-RU"/>
        </w:rPr>
        <w:t xml:space="preserve">; амплитуда выходного сигнала усилителя </w:t>
      </w:r>
      <w:bookmarkStart w:id="2" w:name="_Hlk179455127"/>
      <m:oMath>
        <m:sSub>
          <m:sSubPr>
            <m:ctrlPr>
              <w:rPr>
                <w:rFonts w:ascii="Cambria Math" w:eastAsia="Times New Roman" w:hAnsi="Cambria Math" w:cs="Times New Roman"/>
                <w:iCs/>
                <w:szCs w:val="28"/>
                <w:u w:val="single"/>
                <w:lang w:eastAsia="ru-RU"/>
              </w:rPr>
            </m:ctrlPr>
          </m:sSubPr>
          <m:e>
            <m:r>
              <m:rPr>
                <m:nor/>
              </m:rPr>
              <w:rPr>
                <w:rFonts w:eastAsia="Times New Roman" w:cs="Times New Roman"/>
                <w:iCs/>
                <w:szCs w:val="28"/>
                <w:u w:val="single"/>
                <w:lang w:val="en-US" w:eastAsia="ru-RU"/>
              </w:rPr>
              <m:t>U</m:t>
            </m:r>
          </m:e>
          <m:sub>
            <w:proofErr w:type="spellStart"/>
            <m:r>
              <m:rPr>
                <m:nor/>
              </m:rPr>
              <w:rPr>
                <w:rFonts w:eastAsia="Times New Roman" w:cs="Times New Roman"/>
                <w:iCs/>
                <w:szCs w:val="28"/>
                <w:u w:val="single"/>
                <w:lang w:eastAsia="ru-RU"/>
              </w:rPr>
              <m:t>вых</m:t>
            </m:r>
            <w:proofErr w:type="spellEnd"/>
          </m:sub>
        </m:sSub>
      </m:oMath>
      <w:bookmarkEnd w:id="2"/>
      <w:r w:rsidRPr="00FD4673">
        <w:rPr>
          <w:rFonts w:eastAsia="Times New Roman" w:cs="Times New Roman"/>
          <w:iCs/>
          <w:szCs w:val="28"/>
          <w:u w:val="single"/>
          <w:lang w:eastAsia="ru-RU"/>
        </w:rPr>
        <w:t xml:space="preserve"> – 3,0 В; сопротивление нагрузки усилителя </w:t>
      </w:r>
      <m:oMath>
        <m:sSub>
          <m:sSubPr>
            <m:ctrlPr>
              <w:rPr>
                <w:rFonts w:ascii="Cambria Math" w:eastAsia="Times New Roman" w:hAnsi="Cambria Math" w:cs="Times New Roman"/>
                <w:iCs/>
                <w:szCs w:val="28"/>
                <w:u w:val="single"/>
                <w:lang w:eastAsia="ru-RU"/>
              </w:rPr>
            </m:ctrlPr>
          </m:sSubPr>
          <m:e>
            <m:r>
              <m:rPr>
                <m:nor/>
              </m:rPr>
              <w:rPr>
                <w:rFonts w:eastAsia="Times New Roman" w:cs="Times New Roman"/>
                <w:iCs/>
                <w:szCs w:val="28"/>
                <w:u w:val="single"/>
                <w:lang w:val="en-US" w:eastAsia="ru-RU"/>
              </w:rPr>
              <m:t>R</m:t>
            </m:r>
          </m:e>
          <m:sub>
            <m:r>
              <m:rPr>
                <m:nor/>
              </m:rPr>
              <w:rPr>
                <w:rFonts w:eastAsia="Times New Roman" w:cs="Times New Roman"/>
                <w:iCs/>
                <w:szCs w:val="28"/>
                <w:u w:val="single"/>
                <w:lang w:eastAsia="ru-RU"/>
              </w:rPr>
              <m:t>Н</m:t>
            </m:r>
          </m:sub>
        </m:sSub>
      </m:oMath>
      <w:r w:rsidRPr="00FD4673">
        <w:rPr>
          <w:rFonts w:eastAsia="Times New Roman" w:cs="Times New Roman"/>
          <w:iCs/>
          <w:szCs w:val="28"/>
          <w:u w:val="single"/>
          <w:lang w:eastAsia="ru-RU"/>
        </w:rPr>
        <w:t xml:space="preserve"> – 1,9 кОм; напряжение источника питания Е – 18 В; нижняя граничная частота </w:t>
      </w:r>
      <m:oMath>
        <m:sSub>
          <m:sSubPr>
            <m:ctrlPr>
              <w:rPr>
                <w:rFonts w:ascii="Cambria Math" w:eastAsia="Times New Roman" w:hAnsi="Cambria Math" w:cs="Times New Roman"/>
                <w:iCs/>
                <w:szCs w:val="28"/>
                <w:u w:val="single"/>
                <w:lang w:eastAsia="ru-RU"/>
              </w:rPr>
            </m:ctrlPr>
          </m:sSubPr>
          <m:e>
            <m:r>
              <m:rPr>
                <m:nor/>
              </m:rPr>
              <w:rPr>
                <w:rFonts w:eastAsia="Times New Roman" w:cs="Times New Roman"/>
                <w:iCs/>
                <w:szCs w:val="28"/>
                <w:u w:val="single"/>
                <w:lang w:val="en-US" w:eastAsia="ru-RU"/>
              </w:rPr>
              <m:t>f</m:t>
            </m:r>
          </m:e>
          <m:sub>
            <m:r>
              <m:rPr>
                <m:nor/>
              </m:rPr>
              <w:rPr>
                <w:rFonts w:eastAsia="Times New Roman" w:cs="Times New Roman"/>
                <w:iCs/>
                <w:szCs w:val="28"/>
                <w:u w:val="single"/>
                <w:lang w:eastAsia="ru-RU"/>
              </w:rPr>
              <m:t>н</m:t>
            </m:r>
          </m:sub>
        </m:sSub>
      </m:oMath>
      <w:r w:rsidRPr="00FD4673">
        <w:rPr>
          <w:rFonts w:eastAsia="Times New Roman" w:cs="Times New Roman"/>
          <w:iCs/>
          <w:szCs w:val="28"/>
          <w:u w:val="single"/>
          <w:lang w:eastAsia="ru-RU"/>
        </w:rPr>
        <w:t xml:space="preserve"> – 180 </w:t>
      </w:r>
      <w:proofErr w:type="spellStart"/>
      <w:r w:rsidRPr="00FD4673">
        <w:rPr>
          <w:rFonts w:eastAsia="Times New Roman" w:cs="Times New Roman"/>
          <w:iCs/>
          <w:szCs w:val="28"/>
          <w:u w:val="single"/>
          <w:lang w:eastAsia="ru-RU"/>
        </w:rPr>
        <w:t>Гц.</w:t>
      </w:r>
      <w:r w:rsidRPr="00FD4673">
        <w:rPr>
          <w:rFonts w:eastAsia="Batang" w:cs="Times New Roman"/>
          <w:iCs/>
          <w:szCs w:val="28"/>
          <w:u w:val="single"/>
          <w:lang w:eastAsia="ru-RU"/>
        </w:rPr>
        <w:t>ㅤ</w:t>
      </w:r>
      <w:proofErr w:type="spellEnd"/>
    </w:p>
    <w:p w14:paraId="619AF589" w14:textId="77777777" w:rsidR="00FD4673" w:rsidRPr="00FD4673" w:rsidRDefault="00FD4673" w:rsidP="00FD4673">
      <w:pPr>
        <w:overflowPunct w:val="0"/>
        <w:autoSpaceDE w:val="0"/>
        <w:autoSpaceDN w:val="0"/>
        <w:adjustRightInd w:val="0"/>
        <w:ind w:right="424" w:firstLine="0"/>
        <w:textAlignment w:val="baseline"/>
        <w:rPr>
          <w:rFonts w:asciiTheme="minorHAnsi" w:eastAsia="Times New Roman" w:hAnsiTheme="minorHAnsi" w:cs="Times New Roman"/>
          <w:szCs w:val="28"/>
          <w:u w:val="single"/>
          <w:lang w:eastAsia="ru-RU"/>
        </w:rPr>
      </w:pPr>
      <w:r w:rsidRPr="00FD4673">
        <w:rPr>
          <w:rFonts w:eastAsia="Times New Roman" w:cs="Times New Roman"/>
          <w:sz w:val="32"/>
          <w:szCs w:val="32"/>
          <w:lang w:eastAsia="ru-RU"/>
        </w:rPr>
        <w:t xml:space="preserve">4. Перечень графического материала: </w:t>
      </w:r>
      <w:r w:rsidRPr="00FD4673">
        <w:rPr>
          <w:rFonts w:eastAsia="Times New Roman" w:cs="Times New Roman"/>
          <w:szCs w:val="28"/>
          <w:u w:val="single"/>
          <w:lang w:eastAsia="ru-RU"/>
        </w:rPr>
        <w:t>схема принципиальная электрическая (формат А3), перечень элементов</w:t>
      </w:r>
      <w:r w:rsidRPr="00FD4673">
        <w:rPr>
          <w:rFonts w:eastAsia="Times New Roman" w:cs="Times New Roman"/>
          <w:szCs w:val="28"/>
          <w:u w:val="single"/>
          <w:lang w:eastAsia="ru-RU"/>
        </w:rPr>
        <w:tab/>
      </w:r>
      <w:r w:rsidRPr="00FD4673">
        <w:rPr>
          <w:rFonts w:eastAsia="Times New Roman" w:cs="Times New Roman"/>
          <w:szCs w:val="28"/>
          <w:u w:val="single"/>
          <w:lang w:eastAsia="ru-RU"/>
        </w:rPr>
        <w:tab/>
      </w:r>
      <w:r w:rsidRPr="00FD4673">
        <w:rPr>
          <w:rFonts w:eastAsia="Times New Roman" w:cs="Times New Roman"/>
          <w:szCs w:val="28"/>
          <w:u w:val="single"/>
          <w:lang w:eastAsia="ru-RU"/>
        </w:rPr>
        <w:tab/>
      </w:r>
      <w:r w:rsidRPr="00FD4673">
        <w:rPr>
          <w:rFonts w:eastAsia="Times New Roman" w:cs="Times New Roman"/>
          <w:szCs w:val="28"/>
          <w:u w:val="single"/>
          <w:lang w:eastAsia="ru-RU"/>
        </w:rPr>
        <w:tab/>
      </w:r>
      <w:r w:rsidRPr="00FD4673">
        <w:rPr>
          <w:rFonts w:eastAsia="Times New Roman" w:cs="Times New Roman"/>
          <w:szCs w:val="28"/>
          <w:u w:val="single"/>
          <w:lang w:eastAsia="ru-RU"/>
        </w:rPr>
        <w:tab/>
      </w:r>
      <w:r w:rsidRPr="00FD4673">
        <w:rPr>
          <w:rFonts w:eastAsia="Times New Roman" w:cs="Times New Roman"/>
          <w:szCs w:val="28"/>
          <w:u w:val="single"/>
          <w:lang w:eastAsia="ru-RU"/>
        </w:rPr>
        <w:tab/>
      </w:r>
      <w:proofErr w:type="gramStart"/>
      <w:r w:rsidRPr="00FD4673">
        <w:rPr>
          <w:rFonts w:eastAsia="Times New Roman" w:cs="Times New Roman"/>
          <w:szCs w:val="28"/>
          <w:u w:val="single"/>
          <w:lang w:eastAsia="ru-RU"/>
        </w:rPr>
        <w:tab/>
        <w:t xml:space="preserve">  </w:t>
      </w:r>
      <w:proofErr w:type="spellStart"/>
      <w:r w:rsidRPr="00FD4673">
        <w:rPr>
          <w:rFonts w:ascii="Batang" w:eastAsia="Batang" w:hAnsi="Batang" w:cs="Batang" w:hint="eastAsia"/>
          <w:szCs w:val="28"/>
          <w:u w:val="single"/>
          <w:lang w:eastAsia="ru-RU"/>
        </w:rPr>
        <w:t>ㅤㅤㅤㅤ</w:t>
      </w:r>
      <w:proofErr w:type="spellEnd"/>
      <w:proofErr w:type="gramEnd"/>
    </w:p>
    <w:p w14:paraId="10CA6EE6" w14:textId="77777777" w:rsidR="00FD4673" w:rsidRPr="00FD4673" w:rsidRDefault="00FD4673" w:rsidP="00FD4673">
      <w:pPr>
        <w:overflowPunct w:val="0"/>
        <w:autoSpaceDE w:val="0"/>
        <w:autoSpaceDN w:val="0"/>
        <w:adjustRightInd w:val="0"/>
        <w:ind w:right="282" w:firstLine="0"/>
        <w:jc w:val="left"/>
        <w:textAlignment w:val="baseline"/>
        <w:rPr>
          <w:rFonts w:eastAsia="Times New Roman" w:cs="Times New Roman"/>
          <w:sz w:val="16"/>
          <w:szCs w:val="20"/>
          <w:lang w:eastAsia="ru-RU"/>
        </w:rPr>
      </w:pPr>
    </w:p>
    <w:p w14:paraId="410D3722" w14:textId="77777777" w:rsidR="00FD4673" w:rsidRPr="00FD4673" w:rsidRDefault="00FD4673" w:rsidP="00FD4673">
      <w:pPr>
        <w:tabs>
          <w:tab w:val="left" w:pos="6663"/>
        </w:tabs>
        <w:overflowPunct w:val="0"/>
        <w:autoSpaceDE w:val="0"/>
        <w:autoSpaceDN w:val="0"/>
        <w:adjustRightInd w:val="0"/>
        <w:spacing w:line="240" w:lineRule="auto"/>
        <w:ind w:firstLine="0"/>
        <w:jc w:val="left"/>
        <w:textAlignment w:val="baseline"/>
        <w:rPr>
          <w:rFonts w:eastAsia="Times New Roman" w:cs="Times New Roman"/>
          <w:sz w:val="32"/>
          <w:szCs w:val="20"/>
          <w:lang w:eastAsia="ru-RU"/>
        </w:rPr>
      </w:pPr>
      <w:r w:rsidRPr="00FD4673">
        <w:rPr>
          <w:rFonts w:eastAsia="Times New Roman" w:cs="Times New Roman"/>
          <w:sz w:val="32"/>
          <w:szCs w:val="20"/>
          <w:lang w:eastAsia="ru-RU"/>
        </w:rPr>
        <w:t>Руководитель работы</w:t>
      </w:r>
      <w:r w:rsidRPr="00FD4673">
        <w:rPr>
          <w:rFonts w:eastAsia="Times New Roman" w:cs="Times New Roman"/>
          <w:szCs w:val="20"/>
          <w:u w:val="single"/>
          <w:lang w:eastAsia="ru-RU"/>
        </w:rPr>
        <w:t xml:space="preserve">                                                   </w:t>
      </w:r>
      <w:r w:rsidRPr="00FD4673">
        <w:rPr>
          <w:rFonts w:eastAsia="Times New Roman" w:cs="Times New Roman"/>
          <w:szCs w:val="20"/>
          <w:lang w:eastAsia="ru-RU"/>
        </w:rPr>
        <w:t xml:space="preserve">   </w:t>
      </w:r>
      <w:r w:rsidRPr="00FD4673">
        <w:rPr>
          <w:rFonts w:eastAsia="Times New Roman" w:cs="Times New Roman"/>
          <w:sz w:val="32"/>
          <w:szCs w:val="20"/>
          <w:u w:val="single"/>
          <w:lang w:eastAsia="ru-RU"/>
        </w:rPr>
        <w:t xml:space="preserve">/       </w:t>
      </w:r>
      <w:r w:rsidRPr="00FD4673">
        <w:rPr>
          <w:rFonts w:eastAsia="Times New Roman" w:cs="Times New Roman"/>
          <w:bCs/>
          <w:sz w:val="32"/>
          <w:szCs w:val="20"/>
          <w:u w:val="single"/>
          <w:lang w:eastAsia="ru-RU"/>
        </w:rPr>
        <w:t xml:space="preserve">А.Б. </w:t>
      </w:r>
      <w:proofErr w:type="spellStart"/>
      <w:r w:rsidRPr="00FD4673">
        <w:rPr>
          <w:rFonts w:eastAsia="Times New Roman" w:cs="Times New Roman"/>
          <w:bCs/>
          <w:sz w:val="32"/>
          <w:szCs w:val="20"/>
          <w:u w:val="single"/>
          <w:lang w:eastAsia="ru-RU"/>
        </w:rPr>
        <w:t>Снедков</w:t>
      </w:r>
      <w:proofErr w:type="spellEnd"/>
      <w:r w:rsidRPr="00FD4673">
        <w:rPr>
          <w:rFonts w:eastAsia="Times New Roman" w:cs="Times New Roman"/>
          <w:sz w:val="32"/>
          <w:szCs w:val="20"/>
          <w:u w:val="single"/>
          <w:lang w:eastAsia="ru-RU"/>
        </w:rPr>
        <w:tab/>
        <w:t xml:space="preserve">      </w:t>
      </w:r>
      <w:r w:rsidRPr="00FD4673">
        <w:rPr>
          <w:rFonts w:eastAsia="Times New Roman" w:cs="Times New Roman"/>
          <w:sz w:val="32"/>
          <w:szCs w:val="20"/>
          <w:lang w:eastAsia="ru-RU"/>
        </w:rPr>
        <w:t>/</w:t>
      </w:r>
    </w:p>
    <w:p w14:paraId="3308FB6E" w14:textId="77777777" w:rsidR="00FD4673" w:rsidRPr="00FD4673" w:rsidRDefault="00FD4673" w:rsidP="00FD4673">
      <w:pPr>
        <w:overflowPunct w:val="0"/>
        <w:autoSpaceDE w:val="0"/>
        <w:autoSpaceDN w:val="0"/>
        <w:adjustRightInd w:val="0"/>
        <w:ind w:left="993" w:right="282" w:firstLine="0"/>
        <w:jc w:val="left"/>
        <w:textAlignment w:val="baseline"/>
        <w:rPr>
          <w:rFonts w:eastAsia="Times New Roman" w:cs="Times New Roman"/>
          <w:sz w:val="18"/>
          <w:szCs w:val="20"/>
          <w:lang w:eastAsia="ru-RU"/>
        </w:rPr>
      </w:pPr>
      <w:r w:rsidRPr="00FD4673">
        <w:rPr>
          <w:rFonts w:eastAsia="Times New Roman" w:cs="Times New Roman"/>
          <w:sz w:val="18"/>
          <w:szCs w:val="20"/>
          <w:lang w:eastAsia="ru-RU"/>
        </w:rPr>
        <w:tab/>
      </w:r>
      <w:r w:rsidRPr="00FD4673">
        <w:rPr>
          <w:rFonts w:eastAsia="Times New Roman" w:cs="Times New Roman"/>
          <w:sz w:val="18"/>
          <w:szCs w:val="20"/>
          <w:lang w:eastAsia="ru-RU"/>
        </w:rPr>
        <w:tab/>
      </w:r>
      <w:r w:rsidRPr="00FD4673">
        <w:rPr>
          <w:rFonts w:eastAsia="Times New Roman" w:cs="Times New Roman"/>
          <w:sz w:val="18"/>
          <w:szCs w:val="20"/>
          <w:lang w:eastAsia="ru-RU"/>
        </w:rPr>
        <w:tab/>
      </w:r>
      <w:r w:rsidRPr="00FD4673">
        <w:rPr>
          <w:rFonts w:eastAsia="Times New Roman" w:cs="Times New Roman"/>
          <w:sz w:val="18"/>
          <w:szCs w:val="20"/>
          <w:lang w:eastAsia="ru-RU"/>
        </w:rPr>
        <w:tab/>
      </w:r>
      <w:r w:rsidRPr="00FD4673">
        <w:rPr>
          <w:rFonts w:eastAsia="Times New Roman" w:cs="Times New Roman"/>
          <w:sz w:val="18"/>
          <w:szCs w:val="20"/>
          <w:lang w:eastAsia="ru-RU"/>
        </w:rPr>
        <w:tab/>
        <w:t>подпись</w:t>
      </w:r>
      <w:r w:rsidRPr="00FD4673">
        <w:rPr>
          <w:rFonts w:eastAsia="Times New Roman" w:cs="Times New Roman"/>
          <w:sz w:val="18"/>
          <w:szCs w:val="20"/>
          <w:lang w:eastAsia="ru-RU"/>
        </w:rPr>
        <w:tab/>
      </w:r>
      <w:r w:rsidRPr="00FD4673">
        <w:rPr>
          <w:rFonts w:eastAsia="Times New Roman" w:cs="Times New Roman"/>
          <w:sz w:val="18"/>
          <w:szCs w:val="20"/>
          <w:lang w:eastAsia="ru-RU"/>
        </w:rPr>
        <w:tab/>
      </w:r>
      <w:r w:rsidRPr="00FD4673">
        <w:rPr>
          <w:rFonts w:eastAsia="Times New Roman" w:cs="Times New Roman"/>
          <w:sz w:val="18"/>
          <w:szCs w:val="20"/>
          <w:lang w:eastAsia="ru-RU"/>
        </w:rPr>
        <w:tab/>
      </w:r>
      <w:r w:rsidRPr="00FD4673">
        <w:rPr>
          <w:rFonts w:eastAsia="Times New Roman" w:cs="Times New Roman"/>
          <w:sz w:val="18"/>
          <w:szCs w:val="20"/>
          <w:lang w:eastAsia="ru-RU"/>
        </w:rPr>
        <w:tab/>
      </w:r>
      <w:r w:rsidRPr="00FD4673">
        <w:rPr>
          <w:rFonts w:eastAsia="Times New Roman" w:cs="Times New Roman"/>
          <w:sz w:val="18"/>
          <w:szCs w:val="20"/>
          <w:lang w:eastAsia="ru-RU"/>
        </w:rPr>
        <w:tab/>
        <w:t>Ф.И.О.</w:t>
      </w:r>
    </w:p>
    <w:p w14:paraId="7AA269E6" w14:textId="77777777" w:rsidR="00FD4673" w:rsidRPr="00FD4673" w:rsidRDefault="00FD4673" w:rsidP="00FD4673">
      <w:pPr>
        <w:overflowPunct w:val="0"/>
        <w:autoSpaceDE w:val="0"/>
        <w:autoSpaceDN w:val="0"/>
        <w:adjustRightInd w:val="0"/>
        <w:ind w:right="282" w:firstLine="0"/>
        <w:jc w:val="left"/>
        <w:textAlignment w:val="baseline"/>
        <w:rPr>
          <w:rFonts w:eastAsia="Times New Roman" w:cs="Times New Roman"/>
          <w:sz w:val="32"/>
          <w:szCs w:val="32"/>
          <w:lang w:eastAsia="ru-RU"/>
        </w:rPr>
      </w:pPr>
      <w:r w:rsidRPr="00FD4673">
        <w:rPr>
          <w:rFonts w:eastAsia="Times New Roman" w:cs="Times New Roman"/>
          <w:sz w:val="32"/>
          <w:szCs w:val="20"/>
          <w:lang w:eastAsia="ru-RU"/>
        </w:rPr>
        <w:t xml:space="preserve">Задание принял к исполнению </w:t>
      </w:r>
      <w:r w:rsidRPr="00FD4673">
        <w:rPr>
          <w:rFonts w:eastAsia="Times New Roman" w:cs="Times New Roman"/>
          <w:sz w:val="32"/>
          <w:szCs w:val="20"/>
          <w:lang w:eastAsia="ru-RU"/>
        </w:rPr>
        <w:tab/>
      </w:r>
      <w:r w:rsidRPr="00FD4673">
        <w:rPr>
          <w:rFonts w:eastAsia="Times New Roman" w:cs="Times New Roman"/>
          <w:sz w:val="32"/>
          <w:szCs w:val="20"/>
          <w:lang w:eastAsia="ru-RU"/>
        </w:rPr>
        <w:tab/>
        <w:t xml:space="preserve">     </w:t>
      </w:r>
      <w:r w:rsidRPr="00FD4673">
        <w:rPr>
          <w:rFonts w:eastAsia="Times New Roman" w:cs="Times New Roman"/>
          <w:b/>
          <w:sz w:val="32"/>
          <w:szCs w:val="32"/>
          <w:lang w:eastAsia="ru-RU"/>
        </w:rPr>
        <w:t>05 октября 2024г</w:t>
      </w:r>
      <w:r w:rsidRPr="00FD4673">
        <w:rPr>
          <w:rFonts w:eastAsia="Times New Roman" w:cs="Times New Roman"/>
          <w:sz w:val="32"/>
          <w:szCs w:val="32"/>
          <w:lang w:eastAsia="ru-RU"/>
        </w:rPr>
        <w:t>.</w:t>
      </w:r>
    </w:p>
    <w:p w14:paraId="43C58C93" w14:textId="77777777" w:rsidR="00FD4673" w:rsidRPr="00FD4673" w:rsidRDefault="00FD4673" w:rsidP="00FD4673">
      <w:pPr>
        <w:overflowPunct w:val="0"/>
        <w:autoSpaceDE w:val="0"/>
        <w:autoSpaceDN w:val="0"/>
        <w:adjustRightInd w:val="0"/>
        <w:spacing w:line="240" w:lineRule="auto"/>
        <w:ind w:right="284" w:firstLine="0"/>
        <w:jc w:val="left"/>
        <w:textAlignment w:val="baseline"/>
        <w:rPr>
          <w:rFonts w:eastAsia="Times New Roman" w:cs="Times New Roman"/>
          <w:sz w:val="32"/>
          <w:szCs w:val="32"/>
          <w:lang w:eastAsia="ru-RU"/>
        </w:rPr>
      </w:pPr>
      <w:r w:rsidRPr="00FD4673">
        <w:rPr>
          <w:rFonts w:eastAsia="Times New Roman" w:cs="Times New Roman"/>
          <w:sz w:val="32"/>
          <w:szCs w:val="20"/>
          <w:lang w:eastAsia="ru-RU"/>
        </w:rPr>
        <w:t xml:space="preserve">Студент </w:t>
      </w:r>
      <w:r w:rsidRPr="00FD4673">
        <w:rPr>
          <w:rFonts w:eastAsia="Times New Roman" w:cs="Times New Roman"/>
          <w:szCs w:val="20"/>
          <w:u w:val="single"/>
          <w:lang w:eastAsia="ru-RU"/>
        </w:rPr>
        <w:t xml:space="preserve">                                                                             </w:t>
      </w:r>
      <w:r w:rsidRPr="00FD4673">
        <w:rPr>
          <w:rFonts w:eastAsia="Times New Roman" w:cs="Times New Roman"/>
          <w:szCs w:val="20"/>
          <w:lang w:eastAsia="ru-RU"/>
        </w:rPr>
        <w:t xml:space="preserve">  /</w:t>
      </w:r>
      <w:r w:rsidRPr="00FD4673">
        <w:rPr>
          <w:rFonts w:eastAsia="Times New Roman" w:cs="Times New Roman"/>
          <w:szCs w:val="20"/>
          <w:u w:val="single"/>
          <w:lang w:eastAsia="ru-RU"/>
        </w:rPr>
        <w:tab/>
        <w:t xml:space="preserve">     </w:t>
      </w:r>
      <w:r w:rsidRPr="00FD4673">
        <w:rPr>
          <w:rFonts w:eastAsia="Times New Roman" w:cs="Times New Roman"/>
          <w:sz w:val="32"/>
          <w:szCs w:val="20"/>
          <w:u w:val="single"/>
          <w:lang w:eastAsia="ru-RU"/>
        </w:rPr>
        <w:t>Д.Д. Ушаков</w:t>
      </w:r>
      <w:r w:rsidRPr="00FD4673">
        <w:rPr>
          <w:rFonts w:eastAsia="Times New Roman" w:cs="Times New Roman"/>
          <w:sz w:val="32"/>
          <w:szCs w:val="32"/>
          <w:u w:val="single"/>
          <w:lang w:eastAsia="ru-RU"/>
        </w:rPr>
        <w:tab/>
        <w:t xml:space="preserve">      </w:t>
      </w:r>
      <w:r w:rsidRPr="00FD4673">
        <w:rPr>
          <w:rFonts w:eastAsia="Times New Roman" w:cs="Times New Roman"/>
          <w:szCs w:val="20"/>
          <w:lang w:eastAsia="ru-RU"/>
        </w:rPr>
        <w:t>/</w:t>
      </w:r>
    </w:p>
    <w:p w14:paraId="0CAEAC29" w14:textId="3FA9D3E7" w:rsidR="00FD4673" w:rsidRPr="00FD4673" w:rsidRDefault="00FD4673" w:rsidP="00FD4673">
      <w:pPr>
        <w:spacing w:line="240" w:lineRule="auto"/>
        <w:ind w:left="993" w:right="284" w:firstLine="0"/>
        <w:jc w:val="center"/>
        <w:rPr>
          <w:rFonts w:eastAsia="Times New Roman" w:cs="Times New Roman"/>
          <w:snapToGrid w:val="0"/>
          <w:szCs w:val="28"/>
          <w:lang w:eastAsia="ru-RU"/>
        </w:rPr>
      </w:pPr>
      <w:r w:rsidRPr="00FD4673">
        <w:rPr>
          <w:rFonts w:eastAsia="Times New Roman" w:cs="Times New Roman"/>
          <w:noProof/>
          <w:snapToGrid w:val="0"/>
          <w:sz w:val="24"/>
          <w:szCs w:val="20"/>
          <w:lang w:eastAsia="ru-RU"/>
        </w:rPr>
        <mc:AlternateContent>
          <mc:Choice Requires="wps">
            <w:drawing>
              <wp:anchor distT="0" distB="0" distL="114300" distR="114300" simplePos="0" relativeHeight="251668480" behindDoc="0" locked="0" layoutInCell="1" allowOverlap="1" wp14:anchorId="14D3CFB5" wp14:editId="260ACFEF">
                <wp:simplePos x="0" y="0"/>
                <wp:positionH relativeFrom="column">
                  <wp:posOffset>3051719</wp:posOffset>
                </wp:positionH>
                <wp:positionV relativeFrom="paragraph">
                  <wp:posOffset>2699863</wp:posOffset>
                </wp:positionV>
                <wp:extent cx="466531" cy="336550"/>
                <wp:effectExtent l="0" t="0" r="0" b="6350"/>
                <wp:wrapNone/>
                <wp:docPr id="40"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6531" cy="336550"/>
                        </a:xfrm>
                        <a:prstGeom prst="rect">
                          <a:avLst/>
                        </a:prstGeom>
                        <a:solidFill>
                          <a:sysClr val="window" lastClr="FFFFFF"/>
                        </a:solidFill>
                        <a:ln>
                          <a:noFill/>
                        </a:ln>
                      </wps:spPr>
                      <wps:txbx>
                        <w:txbxContent>
                          <w:p w14:paraId="6CCF7FAB" w14:textId="77777777" w:rsidR="00FD4673" w:rsidRPr="00980995" w:rsidRDefault="00FD4673" w:rsidP="00FD4673">
                            <w:pPr>
                              <w:jc w:val="center"/>
                              <w:rPr>
                                <w:i/>
                              </w:rPr>
                            </w:pPr>
                            <w:r w:rsidRPr="00CD798F">
                              <w:t xml:space="preserve"> </w:t>
                            </w:r>
                          </w:p>
                        </w:txbxContent>
                      </wps:txbx>
                      <wps:bodyPr rot="0" vert="horz" wrap="square" lIns="12700" tIns="12700" rIns="12700" bIns="1270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4D3CFB5" id="_x0000_s1027" style="position:absolute;left:0;text-align:left;margin-left:240.3pt;margin-top:212.6pt;width:36.75pt;height:2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" fillcolor="window" stroked="f">
                <v:textbox inset="1pt,1pt,1pt,1pt">
                  <w:txbxContent>
                    <w:p w14:paraId="6CCF7FAB" w14:textId="77777777" w:rsidR="00FD4673" w:rsidRPr="00980995" w:rsidRDefault="00FD4673" w:rsidP="00FD4673">
                      <w:pPr>
                        <w:jc w:val="center"/>
                        <w:rPr>
                          <w:i/>
                        </w:rPr>
                      </w:pPr>
                      <w:r w:rsidRPr="00CD798F">
                        <w:t xml:space="preserve"> </w:t>
                      </w:r>
                    </w:p>
                  </w:txbxContent>
                </v:textbox>
              </v:rect>
            </w:pict>
          </mc:Fallback>
        </mc:AlternateContent>
      </w:r>
      <w:r w:rsidRPr="00FD4673">
        <w:rPr>
          <w:rFonts w:eastAsia="Times New Roman" w:cs="Times New Roman"/>
          <w:noProof/>
          <w:sz w:val="18"/>
          <w:szCs w:val="20"/>
          <w:lang w:eastAsia="ru-RU"/>
        </w:rPr>
        <mc:AlternateContent>
          <mc:Choice Requires="wpi">
            <w:drawing>
              <wp:anchor distT="63584" distB="64320" distL="177047" distR="177408" simplePos="0" relativeHeight="251667456" behindDoc="0" locked="0" layoutInCell="1" allowOverlap="1" wp14:anchorId="0C1FA132" wp14:editId="3477BCBA">
                <wp:simplePos x="0" y="0"/>
                <wp:positionH relativeFrom="column">
                  <wp:posOffset>3522862</wp:posOffset>
                </wp:positionH>
                <wp:positionV relativeFrom="paragraph">
                  <wp:posOffset>389339</wp:posOffset>
                </wp:positionV>
                <wp:extent cx="57785" cy="104140"/>
                <wp:effectExtent l="95250" t="95250" r="37465" b="105410"/>
                <wp:wrapNone/>
                <wp:docPr id="110" name="Рукописный ввод 11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9">
                      <w14:nvContentPartPr>
                        <w14:cNvContentPartPr>
                          <a14:cpLocks xmlns:a14="http://schemas.microsoft.com/office/drawing/2010/main" noChangeAspect="1"/>
                        </w14:cNvContentPartPr>
                      </w14:nvContentPartPr>
                      <w14:xfrm>
                        <a:off x="0" y="0"/>
                        <a:ext cx="57785" cy="104140"/>
                      </w14:xfrm>
                    </w14:contentPart>
                  </a:graphicData>
                </a:graphic>
                <wp14:sizeRelH relativeFrom="page">
                  <wp14:pctWidth>0</wp14:pctWidth>
                </wp14:sizeRelH>
                <wp14:sizeRelV relativeFrom="margin">
                  <wp14:pctHeight>0</wp14:pctHeight>
                </wp14:sizeRelV>
              </wp:anchor>
            </w:drawing>
          </mc:Choice>
          <mc:Fallback>
            <w:pict>
              <v:shapetype w14:anchorId="48F3575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110" o:spid="_x0000_s1026" type="#_x0000_t75" style="position:absolute;margin-left:272.5pt;margin-top:25.65pt;width:14.35pt;height:18.2pt;z-index:251667456;visibility:visible;mso-wrap-style:square;mso-width-percent:0;mso-height-percent:0;mso-wrap-distance-left:4.91797mm;mso-wrap-distance-top:1.76622mm;mso-wrap-distance-right:4.928mm;mso-wrap-distance-bottom:1.78667mm;mso-position-horizontal:absolute;mso-position-horizontal-relative:text;mso-position-vertical:absolute;mso-position-vertical-relative:text;mso-width-percent:0;mso-height-percent:0;mso-width-relative:page;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">
                <v:imagedata r:id="rId10" o:title=""/>
              </v:shape>
            </w:pict>
          </mc:Fallback>
        </mc:AlternateContent>
      </w:r>
      <w:r w:rsidRPr="00FD4673">
        <w:rPr>
          <w:rFonts w:eastAsia="Times New Roman" w:cs="Times New Roman"/>
          <w:snapToGrid w:val="0"/>
          <w:sz w:val="18"/>
          <w:szCs w:val="20"/>
          <w:lang w:eastAsia="ru-RU"/>
        </w:rPr>
        <w:tab/>
      </w:r>
      <w:r w:rsidRPr="00FD4673">
        <w:rPr>
          <w:rFonts w:eastAsia="Times New Roman" w:cs="Times New Roman"/>
          <w:snapToGrid w:val="0"/>
          <w:sz w:val="18"/>
          <w:szCs w:val="20"/>
          <w:lang w:eastAsia="ru-RU"/>
        </w:rPr>
        <w:tab/>
      </w:r>
      <w:r w:rsidRPr="00FD4673">
        <w:rPr>
          <w:rFonts w:eastAsia="Times New Roman" w:cs="Times New Roman"/>
          <w:snapToGrid w:val="0"/>
          <w:sz w:val="18"/>
          <w:szCs w:val="20"/>
          <w:lang w:eastAsia="ru-RU"/>
        </w:rPr>
        <w:tab/>
        <w:t>подпись</w:t>
      </w:r>
      <w:r w:rsidRPr="00FD4673">
        <w:rPr>
          <w:rFonts w:eastAsia="Times New Roman" w:cs="Times New Roman"/>
          <w:snapToGrid w:val="0"/>
          <w:sz w:val="18"/>
          <w:szCs w:val="20"/>
          <w:lang w:eastAsia="ru-RU"/>
        </w:rPr>
        <w:tab/>
      </w:r>
      <w:r w:rsidRPr="00FD4673">
        <w:rPr>
          <w:rFonts w:eastAsia="Times New Roman" w:cs="Times New Roman"/>
          <w:snapToGrid w:val="0"/>
          <w:sz w:val="18"/>
          <w:szCs w:val="20"/>
          <w:lang w:eastAsia="ru-RU"/>
        </w:rPr>
        <w:tab/>
      </w:r>
      <w:r w:rsidRPr="00FD4673">
        <w:rPr>
          <w:rFonts w:eastAsia="Times New Roman" w:cs="Times New Roman"/>
          <w:snapToGrid w:val="0"/>
          <w:sz w:val="18"/>
          <w:szCs w:val="20"/>
          <w:lang w:eastAsia="ru-RU"/>
        </w:rPr>
        <w:tab/>
      </w:r>
      <w:r w:rsidRPr="00FD4673">
        <w:rPr>
          <w:rFonts w:eastAsia="Times New Roman" w:cs="Times New Roman"/>
          <w:snapToGrid w:val="0"/>
          <w:sz w:val="18"/>
          <w:szCs w:val="20"/>
          <w:lang w:eastAsia="ru-RU"/>
        </w:rPr>
        <w:tab/>
      </w:r>
      <w:r w:rsidRPr="00FD4673">
        <w:rPr>
          <w:rFonts w:eastAsia="Times New Roman" w:cs="Times New Roman"/>
          <w:snapToGrid w:val="0"/>
          <w:sz w:val="18"/>
          <w:szCs w:val="20"/>
          <w:lang w:eastAsia="ru-RU"/>
        </w:rPr>
        <w:tab/>
        <w:t>Ф.И.О</w:t>
      </w:r>
    </w:p>
    <w:p w14:paraId="6C15A05A" w14:textId="713323C6" w:rsidR="00FD4673" w:rsidRDefault="002B39AF">
      <w:pPr>
        <w:spacing w:after="160" w:line="259" w:lineRule="auto"/>
        <w:ind w:firstLine="0"/>
        <w:jc w:val="left"/>
        <w:rPr>
          <w:b/>
          <w:caps/>
        </w:rPr>
      </w:pPr>
      <w:r w:rsidRPr="00FD4673">
        <w:rPr>
          <w:rFonts w:eastAsia="Times New Roman" w:cs="Times New Roman"/>
          <w:noProof/>
          <w:snapToGrid w:val="0"/>
          <w:sz w:val="24"/>
          <w:szCs w:val="20"/>
          <w:lang w:eastAsia="ru-RU"/>
        </w:rPr>
        <mc:AlternateContent>
          <mc:Choice Requires="wps">
            <w:drawing>
              <wp:anchor distT="0" distB="0" distL="114300" distR="114300" simplePos="0" relativeHeight="251670528" behindDoc="0" locked="0" layoutInCell="1" allowOverlap="1" wp14:anchorId="03BB92C5" wp14:editId="3E9F709E">
                <wp:simplePos x="0" y="0"/>
                <wp:positionH relativeFrom="column">
                  <wp:posOffset>3110038</wp:posOffset>
                </wp:positionH>
                <wp:positionV relativeFrom="paragraph">
                  <wp:posOffset>441625</wp:posOffset>
                </wp:positionV>
                <wp:extent cx="466090" cy="544159"/>
                <wp:effectExtent l="0" t="0" r="0" b="8890"/>
                <wp:wrapNone/>
                <wp:docPr id="15"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6090" cy="544159"/>
                        </a:xfrm>
                        <a:prstGeom prst="rect">
                          <a:avLst/>
                        </a:prstGeom>
                        <a:solidFill>
                          <a:sysClr val="window" lastClr="FFFFFF"/>
                        </a:solidFill>
                        <a:ln>
                          <a:noFill/>
                        </a:ln>
                      </wps:spPr>
                      <wps:txbx>
                        <w:txbxContent>
                          <w:p w14:paraId="48EAA52D" w14:textId="77777777" w:rsidR="00FD4673" w:rsidRPr="00980995" w:rsidRDefault="00FD4673" w:rsidP="00FD4673">
                            <w:pPr>
                              <w:jc w:val="center"/>
                              <w:rPr>
                                <w:i/>
                              </w:rPr>
                            </w:pPr>
                            <w:r w:rsidRPr="00CD798F">
                              <w:t xml:space="preserve"> </w:t>
                            </w:r>
                          </w:p>
                        </w:txbxContent>
                      </wps:txbx>
                      <wps:bodyPr rot="0" vert="horz" wrap="square" lIns="12700" tIns="12700" rIns="12700" bIns="1270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3BB92C5" id="_x0000_s1028" style="position:absolute;margin-left:244.9pt;margin-top:34.75pt;width:36.7pt;height:42.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" fillcolor="window" stroked="f">
                <v:textbox inset="1pt,1pt,1pt,1pt">
                  <w:txbxContent>
                    <w:p w14:paraId="48EAA52D" w14:textId="77777777" w:rsidR="00FD4673" w:rsidRPr="00980995" w:rsidRDefault="00FD4673" w:rsidP="00FD4673">
                      <w:pPr>
                        <w:jc w:val="center"/>
                        <w:rPr>
                          <w:i/>
                        </w:rPr>
                      </w:pPr>
                      <w:r w:rsidRPr="00CD798F">
                        <w:t xml:space="preserve"> </w:t>
                      </w:r>
                    </w:p>
                  </w:txbxContent>
                </v:textbox>
              </v:rect>
            </w:pict>
          </mc:Fallback>
        </mc:AlternateContent>
      </w:r>
      <w:r w:rsidR="00FD4673">
        <w:rPr>
          <w:b/>
          <w:caps/>
        </w:rPr>
        <w:br w:type="page"/>
      </w:r>
    </w:p>
    <w:sdt>
      <w:sdtPr>
        <w:rPr>
          <w:b/>
          <w:caps/>
        </w:rPr>
        <w:id w:val="58757972"/>
        <w:docPartObj>
          <w:docPartGallery w:val="Table of Contents"/>
          <w:docPartUnique/>
        </w:docPartObj>
      </w:sdtPr>
      <w:sdtEndPr>
        <w:rPr>
          <w:b w:val="0"/>
          <w:bCs/>
          <w:caps w:val="0"/>
        </w:rPr>
      </w:sdtEndPr>
      <w:sdtContent>
        <w:p w14:paraId="64B1716B" w14:textId="62B6E217" w:rsidR="003963A5" w:rsidRDefault="003963A5" w:rsidP="00F27DE7">
          <w:pPr>
            <w:pStyle w:val="a0"/>
            <w:ind w:firstLine="0"/>
            <w:rPr>
              <w:b/>
              <w:bCs/>
              <w:sz w:val="32"/>
              <w:szCs w:val="32"/>
            </w:rPr>
          </w:pPr>
          <w:r w:rsidRPr="00B35948">
            <w:rPr>
              <w:b/>
              <w:bCs/>
              <w:sz w:val="32"/>
              <w:szCs w:val="32"/>
            </w:rPr>
            <w:t>СОДЕРЖАНИЕ</w:t>
          </w:r>
        </w:p>
        <w:p w14:paraId="1D0C7302" w14:textId="77777777" w:rsidR="009054F8" w:rsidRPr="00B35948" w:rsidRDefault="009054F8" w:rsidP="0026663F">
          <w:pPr>
            <w:pStyle w:val="a0"/>
            <w:rPr>
              <w:b/>
              <w:bCs/>
              <w:sz w:val="32"/>
              <w:szCs w:val="32"/>
            </w:rPr>
          </w:pPr>
        </w:p>
        <w:p w14:paraId="0147D26C" w14:textId="3F81C7E9" w:rsidR="00240AF6" w:rsidRDefault="003963A5" w:rsidP="00240AF6">
          <w:pPr>
            <w:pStyle w:val="11"/>
            <w:tabs>
              <w:tab w:val="right" w:leader="dot" w:pos="10195"/>
            </w:tabs>
            <w:ind w:firstLine="0"/>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185965988" w:history="1">
            <w:r w:rsidR="00240AF6" w:rsidRPr="002B19B2">
              <w:rPr>
                <w:rStyle w:val="a5"/>
                <w:noProof/>
              </w:rPr>
              <w:t>ВВЕДЕНИЕ</w:t>
            </w:r>
            <w:r w:rsidR="00240AF6">
              <w:rPr>
                <w:noProof/>
                <w:webHidden/>
              </w:rPr>
              <w:tab/>
            </w:r>
            <w:r w:rsidR="00240AF6">
              <w:rPr>
                <w:noProof/>
                <w:webHidden/>
              </w:rPr>
              <w:fldChar w:fldCharType="begin"/>
            </w:r>
            <w:r w:rsidR="00240AF6">
              <w:rPr>
                <w:noProof/>
                <w:webHidden/>
              </w:rPr>
              <w:instrText xml:space="preserve"> PAGEREF _Toc185965988 \h </w:instrText>
            </w:r>
            <w:r w:rsidR="00240AF6">
              <w:rPr>
                <w:noProof/>
                <w:webHidden/>
              </w:rPr>
            </w:r>
            <w:r w:rsidR="00240AF6">
              <w:rPr>
                <w:noProof/>
                <w:webHidden/>
              </w:rPr>
              <w:fldChar w:fldCharType="separate"/>
            </w:r>
            <w:r w:rsidR="00490007">
              <w:rPr>
                <w:noProof/>
                <w:webHidden/>
              </w:rPr>
              <w:t>4</w:t>
            </w:r>
            <w:r w:rsidR="00240AF6">
              <w:rPr>
                <w:noProof/>
                <w:webHidden/>
              </w:rPr>
              <w:fldChar w:fldCharType="end"/>
            </w:r>
          </w:hyperlink>
        </w:p>
        <w:p w14:paraId="3B601B7A" w14:textId="0F5A6CEA" w:rsidR="00240AF6" w:rsidRDefault="00E95AEC" w:rsidP="00240AF6">
          <w:pPr>
            <w:pStyle w:val="11"/>
            <w:tabs>
              <w:tab w:val="right" w:leader="dot" w:pos="10195"/>
            </w:tabs>
            <w:ind w:firstLine="0"/>
            <w:rPr>
              <w:rFonts w:asciiTheme="minorHAnsi" w:eastAsiaTheme="minorEastAsia" w:hAnsiTheme="minorHAnsi"/>
              <w:noProof/>
              <w:sz w:val="22"/>
              <w:lang w:eastAsia="ru-RU"/>
            </w:rPr>
          </w:pPr>
          <w:hyperlink w:anchor="_Toc185965989" w:history="1">
            <w:r w:rsidR="00240AF6" w:rsidRPr="002B19B2">
              <w:rPr>
                <w:rStyle w:val="a5"/>
                <w:noProof/>
              </w:rPr>
              <w:t>ЗАДАНИЕ НА КУРСОВУЮ РАБОТУ</w:t>
            </w:r>
            <w:r w:rsidR="00240AF6">
              <w:rPr>
                <w:noProof/>
                <w:webHidden/>
              </w:rPr>
              <w:tab/>
            </w:r>
            <w:r w:rsidR="00240AF6">
              <w:rPr>
                <w:noProof/>
                <w:webHidden/>
              </w:rPr>
              <w:fldChar w:fldCharType="begin"/>
            </w:r>
            <w:r w:rsidR="00240AF6">
              <w:rPr>
                <w:noProof/>
                <w:webHidden/>
              </w:rPr>
              <w:instrText xml:space="preserve"> PAGEREF _Toc185965989 \h </w:instrText>
            </w:r>
            <w:r w:rsidR="00240AF6">
              <w:rPr>
                <w:noProof/>
                <w:webHidden/>
              </w:rPr>
            </w:r>
            <w:r w:rsidR="00240AF6">
              <w:rPr>
                <w:noProof/>
                <w:webHidden/>
              </w:rPr>
              <w:fldChar w:fldCharType="separate"/>
            </w:r>
            <w:r w:rsidR="00490007">
              <w:rPr>
                <w:noProof/>
                <w:webHidden/>
              </w:rPr>
              <w:t>5</w:t>
            </w:r>
            <w:r w:rsidR="00240AF6">
              <w:rPr>
                <w:noProof/>
                <w:webHidden/>
              </w:rPr>
              <w:fldChar w:fldCharType="end"/>
            </w:r>
          </w:hyperlink>
        </w:p>
        <w:p w14:paraId="710AF188" w14:textId="76A86294" w:rsidR="00240AF6" w:rsidRDefault="00E95AEC" w:rsidP="00240AF6">
          <w:pPr>
            <w:pStyle w:val="11"/>
            <w:tabs>
              <w:tab w:val="right" w:leader="dot" w:pos="10195"/>
            </w:tabs>
            <w:ind w:firstLine="0"/>
            <w:rPr>
              <w:rFonts w:asciiTheme="minorHAnsi" w:eastAsiaTheme="minorEastAsia" w:hAnsiTheme="minorHAnsi"/>
              <w:noProof/>
              <w:sz w:val="22"/>
              <w:lang w:eastAsia="ru-RU"/>
            </w:rPr>
          </w:pPr>
          <w:hyperlink w:anchor="_Toc185965990" w:history="1">
            <w:r w:rsidR="00240AF6" w:rsidRPr="002B19B2">
              <w:rPr>
                <w:rStyle w:val="a5"/>
                <w:noProof/>
              </w:rPr>
              <w:t>1 РАСЧЁТ ПАРАМЕТРОВ БИПОЛЯРНОГО ТРАНЗИСТОРА</w:t>
            </w:r>
            <w:r w:rsidR="00240AF6">
              <w:rPr>
                <w:noProof/>
                <w:webHidden/>
              </w:rPr>
              <w:tab/>
            </w:r>
            <w:r w:rsidR="00240AF6">
              <w:rPr>
                <w:noProof/>
                <w:webHidden/>
              </w:rPr>
              <w:fldChar w:fldCharType="begin"/>
            </w:r>
            <w:r w:rsidR="00240AF6">
              <w:rPr>
                <w:noProof/>
                <w:webHidden/>
              </w:rPr>
              <w:instrText xml:space="preserve"> PAGEREF _Toc185965990 \h </w:instrText>
            </w:r>
            <w:r w:rsidR="00240AF6">
              <w:rPr>
                <w:noProof/>
                <w:webHidden/>
              </w:rPr>
            </w:r>
            <w:r w:rsidR="00240AF6">
              <w:rPr>
                <w:noProof/>
                <w:webHidden/>
              </w:rPr>
              <w:fldChar w:fldCharType="separate"/>
            </w:r>
            <w:r w:rsidR="00490007">
              <w:rPr>
                <w:noProof/>
                <w:webHidden/>
              </w:rPr>
              <w:t>6</w:t>
            </w:r>
            <w:r w:rsidR="00240AF6">
              <w:rPr>
                <w:noProof/>
                <w:webHidden/>
              </w:rPr>
              <w:fldChar w:fldCharType="end"/>
            </w:r>
          </w:hyperlink>
        </w:p>
        <w:p w14:paraId="4BE0EE62" w14:textId="45A12496" w:rsidR="00240AF6" w:rsidRPr="00240AF6" w:rsidRDefault="00240AF6" w:rsidP="00240AF6">
          <w:pPr>
            <w:pStyle w:val="21"/>
            <w:tabs>
              <w:tab w:val="right" w:leader="dot" w:pos="10195"/>
            </w:tabs>
            <w:ind w:left="0" w:firstLine="0"/>
            <w:rPr>
              <w:rFonts w:asciiTheme="minorHAnsi" w:eastAsiaTheme="minorEastAsia" w:hAnsiTheme="minorHAnsi"/>
              <w:noProof/>
              <w:sz w:val="22"/>
              <w:lang w:eastAsia="ru-RU"/>
            </w:rPr>
          </w:pPr>
          <w:r>
            <w:rPr>
              <w:rStyle w:val="a5"/>
              <w:noProof/>
              <w:u w:val="none"/>
            </w:rPr>
            <w:t xml:space="preserve">  </w:t>
          </w:r>
          <w:r w:rsidRPr="00240AF6">
            <w:rPr>
              <w:rStyle w:val="a5"/>
              <w:noProof/>
              <w:u w:val="none"/>
            </w:rPr>
            <w:t xml:space="preserve">  </w:t>
          </w:r>
          <w:hyperlink w:anchor="_Toc185965991" w:history="1">
            <w:r w:rsidRPr="00240AF6">
              <w:rPr>
                <w:rStyle w:val="a5"/>
                <w:noProof/>
                <w:u w:val="none"/>
              </w:rPr>
              <w:t>1.1 Расчёт входного сопротивления транзистора</w:t>
            </w:r>
            <w:r w:rsidRPr="00240AF6">
              <w:rPr>
                <w:noProof/>
                <w:webHidden/>
              </w:rPr>
              <w:tab/>
            </w:r>
            <w:r w:rsidRPr="00240AF6">
              <w:rPr>
                <w:noProof/>
                <w:webHidden/>
              </w:rPr>
              <w:fldChar w:fldCharType="begin"/>
            </w:r>
            <w:r w:rsidRPr="00240AF6">
              <w:rPr>
                <w:noProof/>
                <w:webHidden/>
              </w:rPr>
              <w:instrText xml:space="preserve"> PAGEREF _Toc185965991 \h </w:instrText>
            </w:r>
            <w:r w:rsidRPr="00240AF6">
              <w:rPr>
                <w:noProof/>
                <w:webHidden/>
              </w:rPr>
            </w:r>
            <w:r w:rsidRPr="00240AF6">
              <w:rPr>
                <w:noProof/>
                <w:webHidden/>
              </w:rPr>
              <w:fldChar w:fldCharType="separate"/>
            </w:r>
            <w:r w:rsidR="00490007">
              <w:rPr>
                <w:noProof/>
                <w:webHidden/>
              </w:rPr>
              <w:t>6</w:t>
            </w:r>
            <w:r w:rsidRPr="00240AF6">
              <w:rPr>
                <w:noProof/>
                <w:webHidden/>
              </w:rPr>
              <w:fldChar w:fldCharType="end"/>
            </w:r>
          </w:hyperlink>
        </w:p>
        <w:p w14:paraId="0F2608BC" w14:textId="33CB3EB3" w:rsidR="00240AF6" w:rsidRPr="00240AF6" w:rsidRDefault="00240AF6" w:rsidP="00240AF6">
          <w:pPr>
            <w:pStyle w:val="21"/>
            <w:tabs>
              <w:tab w:val="right" w:leader="dot" w:pos="10195"/>
            </w:tabs>
            <w:ind w:left="0" w:firstLine="0"/>
            <w:rPr>
              <w:rFonts w:asciiTheme="minorHAnsi" w:eastAsiaTheme="minorEastAsia" w:hAnsiTheme="minorHAnsi"/>
              <w:noProof/>
              <w:sz w:val="22"/>
              <w:lang w:eastAsia="ru-RU"/>
            </w:rPr>
          </w:pPr>
          <w:r w:rsidRPr="00240AF6">
            <w:rPr>
              <w:rStyle w:val="a5"/>
              <w:noProof/>
              <w:u w:val="none"/>
            </w:rPr>
            <w:t xml:space="preserve">    </w:t>
          </w:r>
          <w:hyperlink w:anchor="_Toc185965992" w:history="1">
            <w:r w:rsidRPr="00240AF6">
              <w:rPr>
                <w:rStyle w:val="a5"/>
                <w:noProof/>
                <w:u w:val="none"/>
              </w:rPr>
              <w:t>1.2 Расчёт коэффициента, обратного усилению по напряжению</w:t>
            </w:r>
            <w:r w:rsidRPr="00240AF6">
              <w:rPr>
                <w:noProof/>
                <w:webHidden/>
              </w:rPr>
              <w:tab/>
            </w:r>
            <w:r w:rsidRPr="00240AF6">
              <w:rPr>
                <w:noProof/>
                <w:webHidden/>
              </w:rPr>
              <w:fldChar w:fldCharType="begin"/>
            </w:r>
            <w:r w:rsidRPr="00240AF6">
              <w:rPr>
                <w:noProof/>
                <w:webHidden/>
              </w:rPr>
              <w:instrText xml:space="preserve"> PAGEREF _Toc185965992 \h </w:instrText>
            </w:r>
            <w:r w:rsidRPr="00240AF6">
              <w:rPr>
                <w:noProof/>
                <w:webHidden/>
              </w:rPr>
            </w:r>
            <w:r w:rsidRPr="00240AF6">
              <w:rPr>
                <w:noProof/>
                <w:webHidden/>
              </w:rPr>
              <w:fldChar w:fldCharType="separate"/>
            </w:r>
            <w:r w:rsidR="00490007">
              <w:rPr>
                <w:noProof/>
                <w:webHidden/>
              </w:rPr>
              <w:t>9</w:t>
            </w:r>
            <w:r w:rsidRPr="00240AF6">
              <w:rPr>
                <w:noProof/>
                <w:webHidden/>
              </w:rPr>
              <w:fldChar w:fldCharType="end"/>
            </w:r>
          </w:hyperlink>
        </w:p>
        <w:p w14:paraId="4129D3B0" w14:textId="5411F07C" w:rsidR="00240AF6" w:rsidRPr="00240AF6" w:rsidRDefault="00240AF6" w:rsidP="00240AF6">
          <w:pPr>
            <w:pStyle w:val="21"/>
            <w:tabs>
              <w:tab w:val="right" w:leader="dot" w:pos="10195"/>
            </w:tabs>
            <w:ind w:left="0" w:firstLine="0"/>
            <w:rPr>
              <w:rFonts w:asciiTheme="minorHAnsi" w:eastAsiaTheme="minorEastAsia" w:hAnsiTheme="minorHAnsi"/>
              <w:noProof/>
              <w:sz w:val="22"/>
              <w:lang w:eastAsia="ru-RU"/>
            </w:rPr>
          </w:pPr>
          <w:r w:rsidRPr="00240AF6">
            <w:rPr>
              <w:rStyle w:val="a5"/>
              <w:noProof/>
              <w:u w:val="none"/>
            </w:rPr>
            <w:t xml:space="preserve">    </w:t>
          </w:r>
          <w:hyperlink w:anchor="_Toc185965993" w:history="1">
            <w:r w:rsidRPr="00240AF6">
              <w:rPr>
                <w:rStyle w:val="a5"/>
                <w:noProof/>
                <w:u w:val="none"/>
                <w:lang w:val="en-US"/>
              </w:rPr>
              <w:t xml:space="preserve">1.3 </w:t>
            </w:r>
            <w:r w:rsidRPr="00240AF6">
              <w:rPr>
                <w:rStyle w:val="a5"/>
                <w:noProof/>
                <w:u w:val="none"/>
              </w:rPr>
              <w:t>Расчёт выходной проводимости транзистора</w:t>
            </w:r>
            <w:r w:rsidRPr="00240AF6">
              <w:rPr>
                <w:noProof/>
                <w:webHidden/>
              </w:rPr>
              <w:tab/>
            </w:r>
            <w:r w:rsidRPr="00240AF6">
              <w:rPr>
                <w:noProof/>
                <w:webHidden/>
              </w:rPr>
              <w:fldChar w:fldCharType="begin"/>
            </w:r>
            <w:r w:rsidRPr="00240AF6">
              <w:rPr>
                <w:noProof/>
                <w:webHidden/>
              </w:rPr>
              <w:instrText xml:space="preserve"> PAGEREF _Toc185965993 \h </w:instrText>
            </w:r>
            <w:r w:rsidRPr="00240AF6">
              <w:rPr>
                <w:noProof/>
                <w:webHidden/>
              </w:rPr>
            </w:r>
            <w:r w:rsidRPr="00240AF6">
              <w:rPr>
                <w:noProof/>
                <w:webHidden/>
              </w:rPr>
              <w:fldChar w:fldCharType="separate"/>
            </w:r>
            <w:r w:rsidR="00490007">
              <w:rPr>
                <w:noProof/>
                <w:webHidden/>
              </w:rPr>
              <w:t>11</w:t>
            </w:r>
            <w:r w:rsidRPr="00240AF6">
              <w:rPr>
                <w:noProof/>
                <w:webHidden/>
              </w:rPr>
              <w:fldChar w:fldCharType="end"/>
            </w:r>
          </w:hyperlink>
        </w:p>
        <w:p w14:paraId="7CAAD409" w14:textId="72978096" w:rsidR="00240AF6" w:rsidRPr="00240AF6" w:rsidRDefault="00240AF6" w:rsidP="00240AF6">
          <w:pPr>
            <w:pStyle w:val="21"/>
            <w:tabs>
              <w:tab w:val="right" w:leader="dot" w:pos="10195"/>
            </w:tabs>
            <w:ind w:left="0" w:firstLine="0"/>
            <w:rPr>
              <w:rFonts w:asciiTheme="minorHAnsi" w:eastAsiaTheme="minorEastAsia" w:hAnsiTheme="minorHAnsi"/>
              <w:noProof/>
              <w:sz w:val="22"/>
              <w:lang w:eastAsia="ru-RU"/>
            </w:rPr>
          </w:pPr>
          <w:r w:rsidRPr="00240AF6">
            <w:rPr>
              <w:rStyle w:val="a5"/>
              <w:noProof/>
              <w:u w:val="none"/>
            </w:rPr>
            <w:t xml:space="preserve">    </w:t>
          </w:r>
          <w:hyperlink w:anchor="_Toc185965994" w:history="1">
            <w:r w:rsidRPr="00240AF6">
              <w:rPr>
                <w:rStyle w:val="a5"/>
                <w:noProof/>
                <w:u w:val="none"/>
              </w:rPr>
              <w:t>1.4 Расчёт коэффициента передачи тока</w:t>
            </w:r>
            <w:r w:rsidRPr="00240AF6">
              <w:rPr>
                <w:noProof/>
                <w:webHidden/>
              </w:rPr>
              <w:tab/>
            </w:r>
            <w:r w:rsidRPr="00240AF6">
              <w:rPr>
                <w:noProof/>
                <w:webHidden/>
              </w:rPr>
              <w:fldChar w:fldCharType="begin"/>
            </w:r>
            <w:r w:rsidRPr="00240AF6">
              <w:rPr>
                <w:noProof/>
                <w:webHidden/>
              </w:rPr>
              <w:instrText xml:space="preserve"> PAGEREF _Toc185965994 \h </w:instrText>
            </w:r>
            <w:r w:rsidRPr="00240AF6">
              <w:rPr>
                <w:noProof/>
                <w:webHidden/>
              </w:rPr>
            </w:r>
            <w:r w:rsidRPr="00240AF6">
              <w:rPr>
                <w:noProof/>
                <w:webHidden/>
              </w:rPr>
              <w:fldChar w:fldCharType="separate"/>
            </w:r>
            <w:r w:rsidR="00490007">
              <w:rPr>
                <w:noProof/>
                <w:webHidden/>
              </w:rPr>
              <w:t>13</w:t>
            </w:r>
            <w:r w:rsidRPr="00240AF6">
              <w:rPr>
                <w:noProof/>
                <w:webHidden/>
              </w:rPr>
              <w:fldChar w:fldCharType="end"/>
            </w:r>
          </w:hyperlink>
        </w:p>
        <w:p w14:paraId="409559F3" w14:textId="0E386960" w:rsidR="00240AF6" w:rsidRPr="00240AF6" w:rsidRDefault="00240AF6" w:rsidP="00240AF6">
          <w:pPr>
            <w:pStyle w:val="21"/>
            <w:tabs>
              <w:tab w:val="right" w:leader="dot" w:pos="10195"/>
            </w:tabs>
            <w:ind w:left="0" w:firstLine="0"/>
            <w:rPr>
              <w:rFonts w:asciiTheme="minorHAnsi" w:eastAsiaTheme="minorEastAsia" w:hAnsiTheme="minorHAnsi"/>
              <w:noProof/>
              <w:sz w:val="22"/>
              <w:lang w:eastAsia="ru-RU"/>
            </w:rPr>
          </w:pPr>
          <w:r w:rsidRPr="00240AF6">
            <w:rPr>
              <w:rStyle w:val="a5"/>
              <w:noProof/>
              <w:u w:val="none"/>
            </w:rPr>
            <w:t xml:space="preserve">    </w:t>
          </w:r>
          <w:hyperlink w:anchor="_Toc185965995" w:history="1">
            <w:r w:rsidRPr="00240AF6">
              <w:rPr>
                <w:rStyle w:val="a5"/>
                <w:noProof/>
                <w:u w:val="none"/>
                <w:lang w:val="en-US"/>
              </w:rPr>
              <w:t xml:space="preserve">1.5 </w:t>
            </w:r>
            <w:r w:rsidRPr="00240AF6">
              <w:rPr>
                <w:rStyle w:val="a5"/>
                <w:noProof/>
                <w:u w:val="none"/>
              </w:rPr>
              <w:t>Вывод по рассчитанным характеристикам</w:t>
            </w:r>
            <w:r w:rsidRPr="00240AF6">
              <w:rPr>
                <w:noProof/>
                <w:webHidden/>
              </w:rPr>
              <w:tab/>
            </w:r>
            <w:r w:rsidRPr="00240AF6">
              <w:rPr>
                <w:noProof/>
                <w:webHidden/>
              </w:rPr>
              <w:fldChar w:fldCharType="begin"/>
            </w:r>
            <w:r w:rsidRPr="00240AF6">
              <w:rPr>
                <w:noProof/>
                <w:webHidden/>
              </w:rPr>
              <w:instrText xml:space="preserve"> PAGEREF _Toc185965995 \h </w:instrText>
            </w:r>
            <w:r w:rsidRPr="00240AF6">
              <w:rPr>
                <w:noProof/>
                <w:webHidden/>
              </w:rPr>
            </w:r>
            <w:r w:rsidRPr="00240AF6">
              <w:rPr>
                <w:noProof/>
                <w:webHidden/>
              </w:rPr>
              <w:fldChar w:fldCharType="separate"/>
            </w:r>
            <w:r w:rsidR="00490007">
              <w:rPr>
                <w:noProof/>
                <w:webHidden/>
              </w:rPr>
              <w:t>15</w:t>
            </w:r>
            <w:r w:rsidRPr="00240AF6">
              <w:rPr>
                <w:noProof/>
                <w:webHidden/>
              </w:rPr>
              <w:fldChar w:fldCharType="end"/>
            </w:r>
          </w:hyperlink>
        </w:p>
        <w:p w14:paraId="3CA8A2B5" w14:textId="22914003" w:rsidR="00240AF6" w:rsidRPr="00240AF6" w:rsidRDefault="00E95AEC" w:rsidP="00240AF6">
          <w:pPr>
            <w:pStyle w:val="11"/>
            <w:tabs>
              <w:tab w:val="right" w:leader="dot" w:pos="10195"/>
            </w:tabs>
            <w:ind w:firstLine="0"/>
            <w:rPr>
              <w:rFonts w:asciiTheme="minorHAnsi" w:eastAsiaTheme="minorEastAsia" w:hAnsiTheme="minorHAnsi"/>
              <w:noProof/>
              <w:sz w:val="22"/>
              <w:lang w:eastAsia="ru-RU"/>
            </w:rPr>
          </w:pPr>
          <w:hyperlink w:anchor="_Toc185965996" w:history="1">
            <w:r w:rsidR="00240AF6" w:rsidRPr="00240AF6">
              <w:rPr>
                <w:rStyle w:val="a5"/>
                <w:noProof/>
                <w:u w:val="none"/>
              </w:rPr>
              <w:t>2 РАСЧЕТ ПАРАМЕТРОВ И РАЗРАБОТКА КАСКАДОВ УСИЛИТЕЛЯ</w:t>
            </w:r>
            <w:r w:rsidR="00240AF6" w:rsidRPr="00240AF6">
              <w:rPr>
                <w:noProof/>
                <w:webHidden/>
              </w:rPr>
              <w:tab/>
            </w:r>
            <w:r w:rsidR="00240AF6" w:rsidRPr="00240AF6">
              <w:rPr>
                <w:noProof/>
                <w:webHidden/>
              </w:rPr>
              <w:fldChar w:fldCharType="begin"/>
            </w:r>
            <w:r w:rsidR="00240AF6" w:rsidRPr="00240AF6">
              <w:rPr>
                <w:noProof/>
                <w:webHidden/>
              </w:rPr>
              <w:instrText xml:space="preserve"> PAGEREF _Toc185965996 \h </w:instrText>
            </w:r>
            <w:r w:rsidR="00240AF6" w:rsidRPr="00240AF6">
              <w:rPr>
                <w:noProof/>
                <w:webHidden/>
              </w:rPr>
            </w:r>
            <w:r w:rsidR="00240AF6" w:rsidRPr="00240AF6">
              <w:rPr>
                <w:noProof/>
                <w:webHidden/>
              </w:rPr>
              <w:fldChar w:fldCharType="separate"/>
            </w:r>
            <w:r w:rsidR="00490007">
              <w:rPr>
                <w:noProof/>
                <w:webHidden/>
              </w:rPr>
              <w:t>16</w:t>
            </w:r>
            <w:r w:rsidR="00240AF6" w:rsidRPr="00240AF6">
              <w:rPr>
                <w:noProof/>
                <w:webHidden/>
              </w:rPr>
              <w:fldChar w:fldCharType="end"/>
            </w:r>
          </w:hyperlink>
        </w:p>
        <w:p w14:paraId="2C76D505" w14:textId="0650D264" w:rsidR="00240AF6" w:rsidRPr="00240AF6" w:rsidRDefault="00240AF6" w:rsidP="00240AF6">
          <w:pPr>
            <w:pStyle w:val="21"/>
            <w:tabs>
              <w:tab w:val="right" w:leader="dot" w:pos="10195"/>
            </w:tabs>
            <w:ind w:left="0" w:firstLine="0"/>
            <w:rPr>
              <w:rFonts w:asciiTheme="minorHAnsi" w:eastAsiaTheme="minorEastAsia" w:hAnsiTheme="minorHAnsi"/>
              <w:noProof/>
              <w:sz w:val="22"/>
              <w:lang w:eastAsia="ru-RU"/>
            </w:rPr>
          </w:pPr>
          <w:r w:rsidRPr="00240AF6">
            <w:rPr>
              <w:rStyle w:val="a5"/>
              <w:noProof/>
              <w:u w:val="none"/>
            </w:rPr>
            <w:t xml:space="preserve">    </w:t>
          </w:r>
          <w:hyperlink w:anchor="_Toc185965997" w:history="1">
            <w:r w:rsidRPr="00240AF6">
              <w:rPr>
                <w:rStyle w:val="a5"/>
                <w:noProof/>
                <w:u w:val="none"/>
              </w:rPr>
              <w:t>2.1 Расчёт упрощенной схемы каскада усилителя</w:t>
            </w:r>
            <w:r w:rsidRPr="00240AF6">
              <w:rPr>
                <w:noProof/>
                <w:webHidden/>
              </w:rPr>
              <w:tab/>
            </w:r>
            <w:r w:rsidRPr="00240AF6">
              <w:rPr>
                <w:noProof/>
                <w:webHidden/>
              </w:rPr>
              <w:fldChar w:fldCharType="begin"/>
            </w:r>
            <w:r w:rsidRPr="00240AF6">
              <w:rPr>
                <w:noProof/>
                <w:webHidden/>
              </w:rPr>
              <w:instrText xml:space="preserve"> PAGEREF _Toc185965997 \h </w:instrText>
            </w:r>
            <w:r w:rsidRPr="00240AF6">
              <w:rPr>
                <w:noProof/>
                <w:webHidden/>
              </w:rPr>
            </w:r>
            <w:r w:rsidRPr="00240AF6">
              <w:rPr>
                <w:noProof/>
                <w:webHidden/>
              </w:rPr>
              <w:fldChar w:fldCharType="separate"/>
            </w:r>
            <w:r w:rsidR="00490007">
              <w:rPr>
                <w:noProof/>
                <w:webHidden/>
              </w:rPr>
              <w:t>16</w:t>
            </w:r>
            <w:r w:rsidRPr="00240AF6">
              <w:rPr>
                <w:noProof/>
                <w:webHidden/>
              </w:rPr>
              <w:fldChar w:fldCharType="end"/>
            </w:r>
          </w:hyperlink>
        </w:p>
        <w:p w14:paraId="65D6DD6E" w14:textId="5D855316" w:rsidR="00240AF6" w:rsidRPr="00240AF6" w:rsidRDefault="00240AF6" w:rsidP="00240AF6">
          <w:pPr>
            <w:pStyle w:val="21"/>
            <w:tabs>
              <w:tab w:val="right" w:leader="dot" w:pos="10195"/>
            </w:tabs>
            <w:ind w:left="0" w:firstLine="0"/>
            <w:rPr>
              <w:rFonts w:asciiTheme="minorHAnsi" w:eastAsiaTheme="minorEastAsia" w:hAnsiTheme="minorHAnsi"/>
              <w:noProof/>
              <w:sz w:val="22"/>
              <w:lang w:eastAsia="ru-RU"/>
            </w:rPr>
          </w:pPr>
          <w:r w:rsidRPr="00240AF6">
            <w:rPr>
              <w:rStyle w:val="a5"/>
              <w:noProof/>
              <w:u w:val="none"/>
            </w:rPr>
            <w:t xml:space="preserve">    </w:t>
          </w:r>
          <w:hyperlink w:anchor="_Toc185965998" w:history="1">
            <w:r w:rsidRPr="00240AF6">
              <w:rPr>
                <w:rStyle w:val="a5"/>
                <w:noProof/>
                <w:u w:val="none"/>
              </w:rPr>
              <w:t>2.2 Расчёт коэффициентов усиления первого и второго каскадов</w:t>
            </w:r>
            <w:r w:rsidRPr="00240AF6">
              <w:rPr>
                <w:noProof/>
                <w:webHidden/>
              </w:rPr>
              <w:tab/>
            </w:r>
            <w:r w:rsidRPr="00240AF6">
              <w:rPr>
                <w:noProof/>
                <w:webHidden/>
              </w:rPr>
              <w:fldChar w:fldCharType="begin"/>
            </w:r>
            <w:r w:rsidRPr="00240AF6">
              <w:rPr>
                <w:noProof/>
                <w:webHidden/>
              </w:rPr>
              <w:instrText xml:space="preserve"> PAGEREF _Toc185965998 \h </w:instrText>
            </w:r>
            <w:r w:rsidRPr="00240AF6">
              <w:rPr>
                <w:noProof/>
                <w:webHidden/>
              </w:rPr>
            </w:r>
            <w:r w:rsidRPr="00240AF6">
              <w:rPr>
                <w:noProof/>
                <w:webHidden/>
              </w:rPr>
              <w:fldChar w:fldCharType="separate"/>
            </w:r>
            <w:r w:rsidR="00490007">
              <w:rPr>
                <w:noProof/>
                <w:webHidden/>
              </w:rPr>
              <w:t>22</w:t>
            </w:r>
            <w:r w:rsidRPr="00240AF6">
              <w:rPr>
                <w:noProof/>
                <w:webHidden/>
              </w:rPr>
              <w:fldChar w:fldCharType="end"/>
            </w:r>
          </w:hyperlink>
        </w:p>
        <w:p w14:paraId="7EF9C323" w14:textId="20072756" w:rsidR="00240AF6" w:rsidRPr="00240AF6" w:rsidRDefault="00240AF6" w:rsidP="00240AF6">
          <w:pPr>
            <w:pStyle w:val="21"/>
            <w:tabs>
              <w:tab w:val="right" w:leader="dot" w:pos="10195"/>
            </w:tabs>
            <w:ind w:left="0" w:firstLine="0"/>
            <w:rPr>
              <w:rFonts w:asciiTheme="minorHAnsi" w:eastAsiaTheme="minorEastAsia" w:hAnsiTheme="minorHAnsi"/>
              <w:noProof/>
              <w:sz w:val="22"/>
              <w:lang w:eastAsia="ru-RU"/>
            </w:rPr>
          </w:pPr>
          <w:r w:rsidRPr="00240AF6">
            <w:rPr>
              <w:rStyle w:val="a5"/>
              <w:noProof/>
              <w:u w:val="none"/>
            </w:rPr>
            <w:t xml:space="preserve">    </w:t>
          </w:r>
          <w:hyperlink w:anchor="_Toc185965999" w:history="1">
            <w:r w:rsidRPr="00240AF6">
              <w:rPr>
                <w:rStyle w:val="a5"/>
                <w:noProof/>
                <w:u w:val="none"/>
              </w:rPr>
              <w:t>2.3 Расчёт схемы для нижней граничной частоты сигнала</w:t>
            </w:r>
            <w:r w:rsidRPr="00240AF6">
              <w:rPr>
                <w:noProof/>
                <w:webHidden/>
              </w:rPr>
              <w:tab/>
            </w:r>
            <w:r w:rsidRPr="00240AF6">
              <w:rPr>
                <w:noProof/>
                <w:webHidden/>
              </w:rPr>
              <w:fldChar w:fldCharType="begin"/>
            </w:r>
            <w:r w:rsidRPr="00240AF6">
              <w:rPr>
                <w:noProof/>
                <w:webHidden/>
              </w:rPr>
              <w:instrText xml:space="preserve"> PAGEREF _Toc185965999 \h </w:instrText>
            </w:r>
            <w:r w:rsidRPr="00240AF6">
              <w:rPr>
                <w:noProof/>
                <w:webHidden/>
              </w:rPr>
            </w:r>
            <w:r w:rsidRPr="00240AF6">
              <w:rPr>
                <w:noProof/>
                <w:webHidden/>
              </w:rPr>
              <w:fldChar w:fldCharType="separate"/>
            </w:r>
            <w:r w:rsidR="00490007">
              <w:rPr>
                <w:noProof/>
                <w:webHidden/>
              </w:rPr>
              <w:t>26</w:t>
            </w:r>
            <w:r w:rsidRPr="00240AF6">
              <w:rPr>
                <w:noProof/>
                <w:webHidden/>
              </w:rPr>
              <w:fldChar w:fldCharType="end"/>
            </w:r>
          </w:hyperlink>
        </w:p>
        <w:p w14:paraId="4EC0116C" w14:textId="47B00F8A" w:rsidR="00240AF6" w:rsidRDefault="00E95AEC" w:rsidP="00240AF6">
          <w:pPr>
            <w:pStyle w:val="11"/>
            <w:tabs>
              <w:tab w:val="right" w:leader="dot" w:pos="10195"/>
            </w:tabs>
            <w:ind w:firstLine="0"/>
            <w:rPr>
              <w:rFonts w:asciiTheme="minorHAnsi" w:eastAsiaTheme="minorEastAsia" w:hAnsiTheme="minorHAnsi"/>
              <w:noProof/>
              <w:sz w:val="22"/>
              <w:lang w:eastAsia="ru-RU"/>
            </w:rPr>
          </w:pPr>
          <w:hyperlink w:anchor="_Toc185966000" w:history="1">
            <w:r w:rsidR="00240AF6" w:rsidRPr="002B19B2">
              <w:rPr>
                <w:rStyle w:val="a5"/>
                <w:noProof/>
              </w:rPr>
              <w:t>ЗАКЛЮЧЕНИЕ</w:t>
            </w:r>
            <w:r w:rsidR="00240AF6">
              <w:rPr>
                <w:noProof/>
                <w:webHidden/>
              </w:rPr>
              <w:tab/>
            </w:r>
            <w:r w:rsidR="00240AF6">
              <w:rPr>
                <w:noProof/>
                <w:webHidden/>
              </w:rPr>
              <w:fldChar w:fldCharType="begin"/>
            </w:r>
            <w:r w:rsidR="00240AF6">
              <w:rPr>
                <w:noProof/>
                <w:webHidden/>
              </w:rPr>
              <w:instrText xml:space="preserve"> PAGEREF _Toc185966000 \h </w:instrText>
            </w:r>
            <w:r w:rsidR="00240AF6">
              <w:rPr>
                <w:noProof/>
                <w:webHidden/>
              </w:rPr>
            </w:r>
            <w:r w:rsidR="00240AF6">
              <w:rPr>
                <w:noProof/>
                <w:webHidden/>
              </w:rPr>
              <w:fldChar w:fldCharType="separate"/>
            </w:r>
            <w:r w:rsidR="00490007">
              <w:rPr>
                <w:noProof/>
                <w:webHidden/>
              </w:rPr>
              <w:t>29</w:t>
            </w:r>
            <w:r w:rsidR="00240AF6">
              <w:rPr>
                <w:noProof/>
                <w:webHidden/>
              </w:rPr>
              <w:fldChar w:fldCharType="end"/>
            </w:r>
          </w:hyperlink>
        </w:p>
        <w:p w14:paraId="396931E1" w14:textId="660C5060" w:rsidR="00240AF6" w:rsidRDefault="00E95AEC" w:rsidP="00240AF6">
          <w:pPr>
            <w:pStyle w:val="11"/>
            <w:tabs>
              <w:tab w:val="right" w:leader="dot" w:pos="10195"/>
            </w:tabs>
            <w:ind w:firstLine="0"/>
            <w:rPr>
              <w:rFonts w:asciiTheme="minorHAnsi" w:eastAsiaTheme="minorEastAsia" w:hAnsiTheme="minorHAnsi"/>
              <w:noProof/>
              <w:sz w:val="22"/>
              <w:lang w:eastAsia="ru-RU"/>
            </w:rPr>
          </w:pPr>
          <w:hyperlink w:anchor="_Toc185966001" w:history="1">
            <w:r w:rsidR="00240AF6" w:rsidRPr="002B19B2">
              <w:rPr>
                <w:rStyle w:val="a5"/>
                <w:noProof/>
              </w:rPr>
              <w:t>СПИСОК ИСПОЛЬЗОВАННЫХ ИСТОЧНИКОВ</w:t>
            </w:r>
            <w:r w:rsidR="00240AF6">
              <w:rPr>
                <w:noProof/>
                <w:webHidden/>
              </w:rPr>
              <w:tab/>
            </w:r>
            <w:r w:rsidR="00240AF6">
              <w:rPr>
                <w:noProof/>
                <w:webHidden/>
              </w:rPr>
              <w:fldChar w:fldCharType="begin"/>
            </w:r>
            <w:r w:rsidR="00240AF6">
              <w:rPr>
                <w:noProof/>
                <w:webHidden/>
              </w:rPr>
              <w:instrText xml:space="preserve"> PAGEREF _Toc185966001 \h </w:instrText>
            </w:r>
            <w:r w:rsidR="00240AF6">
              <w:rPr>
                <w:noProof/>
                <w:webHidden/>
              </w:rPr>
            </w:r>
            <w:r w:rsidR="00240AF6">
              <w:rPr>
                <w:noProof/>
                <w:webHidden/>
              </w:rPr>
              <w:fldChar w:fldCharType="separate"/>
            </w:r>
            <w:r w:rsidR="00490007">
              <w:rPr>
                <w:noProof/>
                <w:webHidden/>
              </w:rPr>
              <w:t>31</w:t>
            </w:r>
            <w:r w:rsidR="00240AF6">
              <w:rPr>
                <w:noProof/>
                <w:webHidden/>
              </w:rPr>
              <w:fldChar w:fldCharType="end"/>
            </w:r>
          </w:hyperlink>
        </w:p>
        <w:p w14:paraId="13AB4FD2" w14:textId="6AB4C057" w:rsidR="00240AF6" w:rsidRDefault="00E95AEC" w:rsidP="00240AF6">
          <w:pPr>
            <w:pStyle w:val="11"/>
            <w:tabs>
              <w:tab w:val="right" w:leader="dot" w:pos="10195"/>
            </w:tabs>
            <w:ind w:firstLine="0"/>
            <w:rPr>
              <w:rFonts w:asciiTheme="minorHAnsi" w:eastAsiaTheme="minorEastAsia" w:hAnsiTheme="minorHAnsi"/>
              <w:noProof/>
              <w:sz w:val="22"/>
              <w:lang w:eastAsia="ru-RU"/>
            </w:rPr>
          </w:pPr>
          <w:hyperlink w:anchor="_Toc185966002" w:history="1">
            <w:r w:rsidR="00240AF6" w:rsidRPr="002B19B2">
              <w:rPr>
                <w:rStyle w:val="a5"/>
                <w:noProof/>
              </w:rPr>
              <w:t>ПРИЛОЖЕНИЕ А</w:t>
            </w:r>
            <w:r w:rsidR="00EC1FB2">
              <w:rPr>
                <w:rStyle w:val="a5"/>
                <w:noProof/>
              </w:rPr>
              <w:t xml:space="preserve">. </w:t>
            </w:r>
            <w:r w:rsidR="00EC1FB2" w:rsidRPr="00EC1FB2">
              <w:rPr>
                <w:rStyle w:val="a5"/>
                <w:noProof/>
              </w:rPr>
              <w:t>Параметры транзистора BC548A</w:t>
            </w:r>
            <w:r w:rsidR="00240AF6">
              <w:rPr>
                <w:noProof/>
                <w:webHidden/>
              </w:rPr>
              <w:tab/>
            </w:r>
            <w:r w:rsidR="00240AF6">
              <w:rPr>
                <w:noProof/>
                <w:webHidden/>
              </w:rPr>
              <w:fldChar w:fldCharType="begin"/>
            </w:r>
            <w:r w:rsidR="00240AF6">
              <w:rPr>
                <w:noProof/>
                <w:webHidden/>
              </w:rPr>
              <w:instrText xml:space="preserve"> PAGEREF _Toc185966002 \h </w:instrText>
            </w:r>
            <w:r w:rsidR="00240AF6">
              <w:rPr>
                <w:noProof/>
                <w:webHidden/>
              </w:rPr>
            </w:r>
            <w:r w:rsidR="00240AF6">
              <w:rPr>
                <w:noProof/>
                <w:webHidden/>
              </w:rPr>
              <w:fldChar w:fldCharType="separate"/>
            </w:r>
            <w:r w:rsidR="00490007">
              <w:rPr>
                <w:noProof/>
                <w:webHidden/>
              </w:rPr>
              <w:t>32</w:t>
            </w:r>
            <w:r w:rsidR="00240AF6">
              <w:rPr>
                <w:noProof/>
                <w:webHidden/>
              </w:rPr>
              <w:fldChar w:fldCharType="end"/>
            </w:r>
          </w:hyperlink>
        </w:p>
        <w:p w14:paraId="2E21DEEB" w14:textId="4A76C946" w:rsidR="00240AF6" w:rsidRDefault="00E95AEC" w:rsidP="00240AF6">
          <w:pPr>
            <w:pStyle w:val="11"/>
            <w:tabs>
              <w:tab w:val="right" w:leader="dot" w:pos="10195"/>
            </w:tabs>
            <w:ind w:firstLine="0"/>
            <w:rPr>
              <w:rFonts w:asciiTheme="minorHAnsi" w:eastAsiaTheme="minorEastAsia" w:hAnsiTheme="minorHAnsi"/>
              <w:noProof/>
              <w:sz w:val="22"/>
              <w:lang w:eastAsia="ru-RU"/>
            </w:rPr>
          </w:pPr>
          <w:hyperlink w:anchor="_Toc185966003" w:history="1">
            <w:r w:rsidR="00240AF6" w:rsidRPr="002B19B2">
              <w:rPr>
                <w:rStyle w:val="a5"/>
                <w:noProof/>
              </w:rPr>
              <w:t>ПРИЛОЖЕНИЕ Б</w:t>
            </w:r>
            <w:r w:rsidR="003F0199">
              <w:rPr>
                <w:rStyle w:val="a5"/>
                <w:noProof/>
              </w:rPr>
              <w:t xml:space="preserve">. </w:t>
            </w:r>
            <w:r w:rsidR="003F0199" w:rsidRPr="003F0199">
              <w:rPr>
                <w:rStyle w:val="a5"/>
                <w:noProof/>
              </w:rPr>
              <w:t>Расчеты параметров схемы в Mathcad 15</w:t>
            </w:r>
            <w:r w:rsidR="00240AF6">
              <w:rPr>
                <w:noProof/>
                <w:webHidden/>
              </w:rPr>
              <w:tab/>
            </w:r>
            <w:r w:rsidR="00240AF6">
              <w:rPr>
                <w:noProof/>
                <w:webHidden/>
              </w:rPr>
              <w:fldChar w:fldCharType="begin"/>
            </w:r>
            <w:r w:rsidR="00240AF6">
              <w:rPr>
                <w:noProof/>
                <w:webHidden/>
              </w:rPr>
              <w:instrText xml:space="preserve"> PAGEREF _Toc185966003 \h </w:instrText>
            </w:r>
            <w:r w:rsidR="00240AF6">
              <w:rPr>
                <w:noProof/>
                <w:webHidden/>
              </w:rPr>
            </w:r>
            <w:r w:rsidR="00240AF6">
              <w:rPr>
                <w:noProof/>
                <w:webHidden/>
              </w:rPr>
              <w:fldChar w:fldCharType="separate"/>
            </w:r>
            <w:r w:rsidR="00490007">
              <w:rPr>
                <w:noProof/>
                <w:webHidden/>
              </w:rPr>
              <w:t>34</w:t>
            </w:r>
            <w:r w:rsidR="00240AF6">
              <w:rPr>
                <w:noProof/>
                <w:webHidden/>
              </w:rPr>
              <w:fldChar w:fldCharType="end"/>
            </w:r>
          </w:hyperlink>
        </w:p>
        <w:p w14:paraId="06591374" w14:textId="6471969D" w:rsidR="003963A5" w:rsidRDefault="003963A5" w:rsidP="0026663F">
          <w:pPr>
            <w:pStyle w:val="a0"/>
          </w:pPr>
          <w:r>
            <w:rPr>
              <w:b/>
              <w:bCs/>
            </w:rPr>
            <w:fldChar w:fldCharType="end"/>
          </w:r>
        </w:p>
      </w:sdtContent>
    </w:sdt>
    <w:p w14:paraId="0F8ACFBB" w14:textId="77777777" w:rsidR="003963A5" w:rsidRDefault="003963A5" w:rsidP="0026663F">
      <w:pPr>
        <w:pStyle w:val="a0"/>
        <w:sectPr w:rsidR="003963A5" w:rsidSect="00727328">
          <w:footerReference w:type="default" r:id="rId11"/>
          <w:pgSz w:w="11906" w:h="16838"/>
          <w:pgMar w:top="1134" w:right="567" w:bottom="1134" w:left="1134" w:header="709" w:footer="544" w:gutter="0"/>
          <w:pgNumType w:start="1"/>
          <w:cols w:space="708"/>
          <w:docGrid w:linePitch="381"/>
        </w:sectPr>
      </w:pPr>
    </w:p>
    <w:p w14:paraId="4274C7D2" w14:textId="3739809B" w:rsidR="00A62152" w:rsidRDefault="00924001" w:rsidP="0026663F">
      <w:pPr>
        <w:pStyle w:val="1"/>
      </w:pPr>
      <w:bookmarkStart w:id="3" w:name="_Toc185965988"/>
      <w:r>
        <w:lastRenderedPageBreak/>
        <w:t>ВВЕДЕНИЕ</w:t>
      </w:r>
      <w:bookmarkEnd w:id="3"/>
    </w:p>
    <w:p w14:paraId="6B528D3A" w14:textId="5900D345" w:rsidR="003963A5" w:rsidRDefault="003963A5" w:rsidP="0026663F">
      <w:pPr>
        <w:pStyle w:val="a0"/>
      </w:pPr>
    </w:p>
    <w:p w14:paraId="6378105A" w14:textId="1B313564" w:rsidR="003963A5" w:rsidRDefault="003963A5" w:rsidP="0026663F">
      <w:pPr>
        <w:pStyle w:val="a0"/>
        <w:ind w:left="142" w:firstLine="567"/>
        <w:rPr>
          <w:szCs w:val="28"/>
        </w:rPr>
        <w:sectPr w:rsidR="003963A5" w:rsidSect="00EB76A2">
          <w:headerReference w:type="default" r:id="rId12"/>
          <w:footerReference w:type="default" r:id="rId13"/>
          <w:pgSz w:w="11906" w:h="16838" w:code="9"/>
          <w:pgMar w:top="1134" w:right="567" w:bottom="993" w:left="1134" w:header="0" w:footer="0" w:gutter="0"/>
          <w:cols w:space="720"/>
          <w:docGrid w:linePitch="272"/>
        </w:sectPr>
      </w:pPr>
      <w:r w:rsidRPr="001E5D1A">
        <w:rPr>
          <w:szCs w:val="28"/>
        </w:rPr>
        <w:t xml:space="preserve">Задача </w:t>
      </w:r>
      <w:r>
        <w:rPr>
          <w:szCs w:val="28"/>
        </w:rPr>
        <w:t>данной</w:t>
      </w:r>
      <w:r w:rsidRPr="001E5D1A">
        <w:rPr>
          <w:szCs w:val="28"/>
        </w:rPr>
        <w:t xml:space="preserve"> курсовой работы заключается </w:t>
      </w:r>
      <w:r w:rsidR="007144ED">
        <w:rPr>
          <w:szCs w:val="28"/>
        </w:rPr>
        <w:t>в построении усилителя переменного тока на базе</w:t>
      </w:r>
      <w:r w:rsidRPr="001E5D1A">
        <w:rPr>
          <w:szCs w:val="28"/>
        </w:rPr>
        <w:t xml:space="preserve"> биполярного транзистора, используя входные и выходные характеристики, полученные в ходе моделирования.</w:t>
      </w:r>
      <w:r w:rsidR="007144ED">
        <w:rPr>
          <w:szCs w:val="28"/>
        </w:rPr>
        <w:t xml:space="preserve"> Первым этапом необходимо найти </w:t>
      </w:r>
      <w:r w:rsidR="007144ED">
        <w:rPr>
          <w:szCs w:val="28"/>
          <w:lang w:val="en-US"/>
        </w:rPr>
        <w:t>h</w:t>
      </w:r>
      <w:r w:rsidR="007144ED">
        <w:rPr>
          <w:szCs w:val="28"/>
        </w:rPr>
        <w:t>-параметры транзистора.</w:t>
      </w:r>
      <w:r w:rsidRPr="001E5D1A">
        <w:rPr>
          <w:szCs w:val="28"/>
        </w:rPr>
        <w:t xml:space="preserve"> </w:t>
      </w:r>
      <w:r>
        <w:rPr>
          <w:szCs w:val="28"/>
        </w:rPr>
        <w:t>После этого</w:t>
      </w:r>
      <w:r w:rsidRPr="001E5D1A">
        <w:rPr>
          <w:szCs w:val="28"/>
        </w:rPr>
        <w:t>, необходимо разработать усилитель в соответствии с заданными требованиями и подтвердить его работоспособность с помощью моделирования схемы в специализированной системе автоматизированного проектирования (САПР</w:t>
      </w:r>
      <w:r>
        <w:rPr>
          <w:szCs w:val="28"/>
        </w:rPr>
        <w:t>).</w:t>
      </w:r>
    </w:p>
    <w:p w14:paraId="0ECB847A" w14:textId="387A0A63" w:rsidR="00181D9B" w:rsidRDefault="00C75CA7" w:rsidP="00C75CA7">
      <w:pPr>
        <w:pStyle w:val="1"/>
      </w:pPr>
      <w:bookmarkStart w:id="4" w:name="_Toc185965989"/>
      <w:r>
        <w:lastRenderedPageBreak/>
        <w:t>ЗАДАНИЕ НА КУРСОВУЮ РАБОТУ</w:t>
      </w:r>
      <w:bookmarkEnd w:id="4"/>
    </w:p>
    <w:p w14:paraId="3CED4478" w14:textId="75687FFD" w:rsidR="00181D9B" w:rsidRDefault="00181D9B" w:rsidP="00181D9B">
      <w:pPr>
        <w:pStyle w:val="a0"/>
      </w:pPr>
    </w:p>
    <w:p w14:paraId="37435C39" w14:textId="39193A1B" w:rsidR="00181D9B" w:rsidRDefault="00DC0CC9" w:rsidP="00181D9B">
      <w:pPr>
        <w:pStyle w:val="a0"/>
      </w:pPr>
      <w:r>
        <w:t>Данная к</w:t>
      </w:r>
      <w:r w:rsidR="00181D9B">
        <w:t xml:space="preserve">урсовая работа состоит из двух основных разделов. В первом разделе </w:t>
      </w:r>
      <w:r w:rsidR="00135BAE">
        <w:t>необходимо</w:t>
      </w:r>
      <w:r w:rsidR="00181D9B">
        <w:t xml:space="preserve"> </w:t>
      </w:r>
      <w:r w:rsidR="00135BAE">
        <w:t>определить</w:t>
      </w:r>
      <w:r w:rsidR="00181D9B">
        <w:t xml:space="preserve"> h-параметров транзистора в схеме с общим эмиттером при трех различных температурных режимах. </w:t>
      </w:r>
      <w:r w:rsidR="00135BAE">
        <w:t>Также необходимо провести</w:t>
      </w:r>
      <w:r w:rsidR="00181D9B">
        <w:t xml:space="preserve"> анализ влияния температуры на эти параметры, их сопоставление с данными, представленными в технической документации производителя, </w:t>
      </w:r>
      <w:r w:rsidR="00135BAE">
        <w:t>и</w:t>
      </w:r>
      <w:r w:rsidR="00181D9B">
        <w:t xml:space="preserve"> провер</w:t>
      </w:r>
      <w:r w:rsidR="00135BAE">
        <w:t>ить</w:t>
      </w:r>
      <w:r w:rsidR="00181D9B">
        <w:t xml:space="preserve"> адекватност</w:t>
      </w:r>
      <w:r w:rsidR="00135BAE">
        <w:t>ь</w:t>
      </w:r>
      <w:r w:rsidR="00181D9B">
        <w:t xml:space="preserve"> используемой математической модели транзистора.</w:t>
      </w:r>
    </w:p>
    <w:p w14:paraId="4503094B" w14:textId="6C0116F9" w:rsidR="00181D9B" w:rsidRDefault="00181D9B" w:rsidP="00181D9B">
      <w:pPr>
        <w:pStyle w:val="a0"/>
      </w:pPr>
      <w:r>
        <w:t xml:space="preserve">Второй раздел посвящен разработке усилительного каскада в рамках индивидуального задания, ограниченного использованием не более трех каскадов. </w:t>
      </w:r>
      <w:r w:rsidR="00135BAE">
        <w:t>Должны быть выполнены расчеты</w:t>
      </w:r>
      <w:r>
        <w:t xml:space="preserve"> основных параметров, подбор необходимых компонентов, а также анализ полосы пропускания усилителя на соответствие заданным требованиям. В качестве исходных данных для проектирования, предусмотренного вариантом №2</w:t>
      </w:r>
      <w:r w:rsidR="00F516FB">
        <w:t>1</w:t>
      </w:r>
      <w:r>
        <w:t>, используются следующие параметры:</w:t>
      </w:r>
    </w:p>
    <w:p w14:paraId="540AE504" w14:textId="1C3BB2E7" w:rsidR="00F516FB" w:rsidRDefault="00F516FB" w:rsidP="00B857F2">
      <w:pPr>
        <w:pStyle w:val="a0"/>
        <w:numPr>
          <w:ilvl w:val="0"/>
          <w:numId w:val="3"/>
        </w:numPr>
        <w:ind w:left="993" w:hanging="284"/>
      </w:pPr>
      <w:r>
        <w:t xml:space="preserve">модель транзистора — </w:t>
      </w:r>
      <w:r w:rsidR="003716C0" w:rsidRPr="00924001">
        <w:t>BC548</w:t>
      </w:r>
      <w:r>
        <w:t>;</w:t>
      </w:r>
    </w:p>
    <w:p w14:paraId="4100B231" w14:textId="0BCC2CAE" w:rsidR="00F516FB" w:rsidRDefault="00F516FB" w:rsidP="00B857F2">
      <w:pPr>
        <w:pStyle w:val="a0"/>
        <w:numPr>
          <w:ilvl w:val="0"/>
          <w:numId w:val="3"/>
        </w:numPr>
        <w:ind w:left="993" w:hanging="284"/>
      </w:pPr>
      <w:r>
        <w:t xml:space="preserve">амплитуда входного сигнала — </w:t>
      </w:r>
      <w:r w:rsidR="003716C0">
        <w:t>18</w:t>
      </w:r>
      <w:r>
        <w:t xml:space="preserve"> мВ;</w:t>
      </w:r>
    </w:p>
    <w:p w14:paraId="52C0DAF7" w14:textId="0BD37DFA" w:rsidR="00F516FB" w:rsidRDefault="00F516FB" w:rsidP="00B857F2">
      <w:pPr>
        <w:pStyle w:val="a0"/>
        <w:numPr>
          <w:ilvl w:val="0"/>
          <w:numId w:val="3"/>
        </w:numPr>
        <w:ind w:left="993" w:hanging="284"/>
      </w:pPr>
      <w:r>
        <w:t>внутреннее сопротивление источника сигнала — 80 Ом;</w:t>
      </w:r>
    </w:p>
    <w:p w14:paraId="4B9D156A" w14:textId="1F480C3F" w:rsidR="00F516FB" w:rsidRDefault="00F516FB" w:rsidP="00B857F2">
      <w:pPr>
        <w:pStyle w:val="a0"/>
        <w:numPr>
          <w:ilvl w:val="0"/>
          <w:numId w:val="3"/>
        </w:numPr>
        <w:ind w:left="993" w:hanging="284"/>
      </w:pPr>
      <w:r>
        <w:t xml:space="preserve">амплитуда выходного сигнала — </w:t>
      </w:r>
      <w:r w:rsidR="003716C0">
        <w:t>3</w:t>
      </w:r>
      <w:r>
        <w:t>,</w:t>
      </w:r>
      <w:r w:rsidR="003716C0">
        <w:t>0</w:t>
      </w:r>
      <w:r>
        <w:t xml:space="preserve"> В;</w:t>
      </w:r>
    </w:p>
    <w:p w14:paraId="644B5B9F" w14:textId="73C2553A" w:rsidR="00F516FB" w:rsidRDefault="00F516FB" w:rsidP="00B857F2">
      <w:pPr>
        <w:pStyle w:val="a0"/>
        <w:numPr>
          <w:ilvl w:val="0"/>
          <w:numId w:val="3"/>
        </w:numPr>
        <w:ind w:left="993" w:hanging="284"/>
      </w:pPr>
      <w:r>
        <w:t>сопротивление нагрузки — 1,</w:t>
      </w:r>
      <w:r w:rsidR="003716C0">
        <w:t>9</w:t>
      </w:r>
      <w:r>
        <w:t xml:space="preserve"> кОм;</w:t>
      </w:r>
    </w:p>
    <w:p w14:paraId="3A06D3FB" w14:textId="6D448AD6" w:rsidR="00F516FB" w:rsidRDefault="00F516FB" w:rsidP="00B857F2">
      <w:pPr>
        <w:pStyle w:val="a0"/>
        <w:numPr>
          <w:ilvl w:val="0"/>
          <w:numId w:val="3"/>
        </w:numPr>
        <w:ind w:left="993" w:hanging="284"/>
      </w:pPr>
      <w:r>
        <w:t>напряжение питания — 1</w:t>
      </w:r>
      <w:r w:rsidR="003716C0">
        <w:t>8</w:t>
      </w:r>
      <w:r>
        <w:t xml:space="preserve"> В;</w:t>
      </w:r>
    </w:p>
    <w:p w14:paraId="759BBC84" w14:textId="0272EE8A" w:rsidR="00F516FB" w:rsidRPr="00181D9B" w:rsidRDefault="00F516FB" w:rsidP="00B857F2">
      <w:pPr>
        <w:pStyle w:val="a0"/>
        <w:numPr>
          <w:ilvl w:val="0"/>
          <w:numId w:val="3"/>
        </w:numPr>
        <w:ind w:left="993" w:hanging="284"/>
      </w:pPr>
      <w:r>
        <w:t xml:space="preserve">нижняя граничная частота — </w:t>
      </w:r>
      <w:r w:rsidR="003716C0">
        <w:t>1</w:t>
      </w:r>
      <w:r>
        <w:t>80 Гц.</w:t>
      </w:r>
    </w:p>
    <w:p w14:paraId="7DC02104" w14:textId="01266194" w:rsidR="00C75CA7" w:rsidRPr="00181D9B" w:rsidRDefault="00C75CA7" w:rsidP="00181D9B">
      <w:pPr>
        <w:pStyle w:val="a0"/>
      </w:pPr>
      <w:r>
        <w:br w:type="page"/>
      </w:r>
    </w:p>
    <w:p w14:paraId="0FB5D8CF" w14:textId="2EA3B034" w:rsidR="003963A5" w:rsidRDefault="00924001" w:rsidP="0026663F">
      <w:pPr>
        <w:pStyle w:val="1"/>
      </w:pPr>
      <w:bookmarkStart w:id="5" w:name="_Toc185965990"/>
      <w:r w:rsidRPr="00924001">
        <w:lastRenderedPageBreak/>
        <w:t>1 РАСЧЁТ ПАРАМЕТРОВ БИПОЛЯРНОГО ТРАНЗИСТОРА</w:t>
      </w:r>
      <w:bookmarkEnd w:id="5"/>
    </w:p>
    <w:p w14:paraId="6CE8D360" w14:textId="3B020535" w:rsidR="00924001" w:rsidRDefault="00924001" w:rsidP="0026663F">
      <w:pPr>
        <w:pStyle w:val="a0"/>
      </w:pPr>
    </w:p>
    <w:p w14:paraId="561B0F41" w14:textId="7B9EE531" w:rsidR="00924001" w:rsidRDefault="00924001" w:rsidP="0026663F">
      <w:pPr>
        <w:pStyle w:val="a0"/>
      </w:pPr>
      <w:r w:rsidRPr="00924001">
        <w:t xml:space="preserve">В данном разделе курсовой работы представлен расчёт h-параметров биполярного транзистора BC548 на основе выходных </w:t>
      </w:r>
      <w:proofErr w:type="gramStart"/>
      <w:r w:rsidRPr="00924001">
        <w:t>вольт-амперных</w:t>
      </w:r>
      <w:proofErr w:type="gramEnd"/>
      <w:r w:rsidRPr="00924001">
        <w:t xml:space="preserve"> характеристик, полученных в результате моделирования. Эти параметры включают входное сопротивление, коэффициент передачи тока,</w:t>
      </w:r>
      <w:r w:rsidR="000B655F">
        <w:t xml:space="preserve"> </w:t>
      </w:r>
      <w:r w:rsidR="000B655F" w:rsidRPr="00924001">
        <w:t>коэффициент</w:t>
      </w:r>
      <w:r w:rsidRPr="00924001">
        <w:t xml:space="preserve"> обратно</w:t>
      </w:r>
      <w:r w:rsidR="000B655F">
        <w:t xml:space="preserve">го </w:t>
      </w:r>
      <w:r w:rsidR="009E2548">
        <w:t>усиления</w:t>
      </w:r>
      <w:r w:rsidR="009E2548" w:rsidRPr="00924001">
        <w:t xml:space="preserve"> </w:t>
      </w:r>
      <w:r w:rsidR="009E2548">
        <w:t>по</w:t>
      </w:r>
      <w:r w:rsidR="000B655F">
        <w:t xml:space="preserve"> </w:t>
      </w:r>
      <w:r w:rsidRPr="00924001">
        <w:t>напряжени</w:t>
      </w:r>
      <w:r w:rsidR="000B655F">
        <w:t>ю</w:t>
      </w:r>
      <w:r w:rsidRPr="00924001">
        <w:t xml:space="preserve"> и выходн</w:t>
      </w:r>
      <w:r w:rsidR="000B655F">
        <w:t>ую</w:t>
      </w:r>
      <w:r w:rsidRPr="00924001">
        <w:t xml:space="preserve"> </w:t>
      </w:r>
      <w:r w:rsidR="000B655F">
        <w:t>проводимость</w:t>
      </w:r>
      <w:r w:rsidRPr="00924001">
        <w:t xml:space="preserve">. Далее произведена оценка точности математической модели транзистора, реализованной в </w:t>
      </w:r>
      <w:r w:rsidR="00535547">
        <w:t>САПР</w:t>
      </w:r>
      <w:r w:rsidRPr="00924001">
        <w:t xml:space="preserve"> ORCAD 9.2</w:t>
      </w:r>
      <w:r w:rsidR="005D076E">
        <w:t xml:space="preserve"> </w:t>
      </w:r>
      <w:r w:rsidR="00F63CA7" w:rsidRPr="00F63CA7">
        <w:t>[3]</w:t>
      </w:r>
      <w:r w:rsidRPr="00924001">
        <w:t xml:space="preserve">, что позволяет выявить возможные отклонения между моделируемыми характеристиками и реальными данными. Этот анализ подтверждает применимость модели для дальнейших расчётов и проектирования. </w:t>
      </w:r>
    </w:p>
    <w:p w14:paraId="6851909F" w14:textId="1C261954" w:rsidR="00924001" w:rsidRDefault="00924001" w:rsidP="0026663F">
      <w:pPr>
        <w:pStyle w:val="a0"/>
      </w:pPr>
    </w:p>
    <w:p w14:paraId="7CA65EC3" w14:textId="5CA41AB8" w:rsidR="00924001" w:rsidRDefault="00FA171E" w:rsidP="0026663F">
      <w:pPr>
        <w:pStyle w:val="2"/>
      </w:pPr>
      <w:bookmarkStart w:id="6" w:name="_Toc185965991"/>
      <w:r>
        <w:t xml:space="preserve">1.1 </w:t>
      </w:r>
      <w:r w:rsidR="00924001">
        <w:t>Расчёт входного сопротивления транзистора</w:t>
      </w:r>
      <w:bookmarkEnd w:id="6"/>
    </w:p>
    <w:p w14:paraId="095A8CD2" w14:textId="2F347A88" w:rsidR="00924001" w:rsidRDefault="00924001" w:rsidP="0026663F">
      <w:pPr>
        <w:pStyle w:val="a0"/>
      </w:pPr>
    </w:p>
    <w:p w14:paraId="0B4D8442" w14:textId="2FC8CC6A" w:rsidR="00924001" w:rsidRDefault="00C32769" w:rsidP="0026663F">
      <w:pPr>
        <w:pStyle w:val="a0"/>
      </w:pPr>
      <w:r w:rsidRPr="00C32769">
        <w:t>Входное сопротивление</w:t>
      </w:r>
      <w:r>
        <w:t xml:space="preserve"> (параметр </w:t>
      </w:r>
      <w:r>
        <w:rPr>
          <w:lang w:val="en-US"/>
        </w:rPr>
        <w:t>h</w:t>
      </w:r>
      <w:r w:rsidRPr="00C32769">
        <w:t>11) транзистора представляет собой характеристику, определяющую его способность сопротивляться току на входе при приложенном напряжении. В биполярных транзисторах входное сопротивление, как правило, невелико, что обусловлено необходимостью подачи тока на базу для управления током коллектора. Этот параметр играет важную роль в проектировании усилительных каскадов, так как влияет на согласование с источниками сигнала и предыдущими каскадами. Входное сопротивление рассчитывается по формуле:</w:t>
      </w:r>
    </w:p>
    <w:p w14:paraId="303C80C1" w14:textId="4556B9B3" w:rsidR="00C32769" w:rsidRDefault="00C32769" w:rsidP="0026663F">
      <w:pPr>
        <w:pStyle w:val="a0"/>
      </w:pPr>
      <w:r>
        <w:rPr>
          <w:noProof/>
        </w:rPr>
        <mc:AlternateContent>
          <mc:Choice Requires="wps">
            <w:drawing>
              <wp:anchor distT="45720" distB="45720" distL="114300" distR="114300" simplePos="0" relativeHeight="251659264" behindDoc="1" locked="0" layoutInCell="1" allowOverlap="1" wp14:anchorId="290B658F" wp14:editId="64645DC2">
                <wp:simplePos x="0" y="0"/>
                <wp:positionH relativeFrom="column">
                  <wp:posOffset>3970443</wp:posOffset>
                </wp:positionH>
                <wp:positionV relativeFrom="paragraph">
                  <wp:posOffset>349673</wp:posOffset>
                </wp:positionV>
                <wp:extent cx="2616200" cy="1404620"/>
                <wp:effectExtent l="0" t="0" r="0" b="0"/>
                <wp:wrapNone/>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6200" cy="1404620"/>
                        </a:xfrm>
                        <a:prstGeom prst="rect">
                          <a:avLst/>
                        </a:prstGeom>
                        <a:noFill/>
                        <a:ln w="9525">
                          <a:noFill/>
                          <a:miter lim="800000"/>
                          <a:headEnd/>
                          <a:tailEnd/>
                        </a:ln>
                      </wps:spPr>
                      <wps:txbx>
                        <w:txbxContent>
                          <w:p w14:paraId="76EB2727" w14:textId="347951AF" w:rsidR="00C32769" w:rsidRDefault="00C32769" w:rsidP="00C32769">
                            <w:pPr>
                              <w:ind w:firstLine="0"/>
                              <w:jc w:val="right"/>
                            </w:pPr>
                            <w:r>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0B658F" id="_x0000_t202" coordsize="21600,21600" o:spt="202" path="m,l,21600r21600,l21600,xe">
                <v:stroke joinstyle="miter"/>
                <v:path gradientshapeok="t" o:connecttype="rect"/>
              </v:shapetype>
              <v:shape id="Надпись 2" o:spid="_x0000_s1029" type="#_x0000_t202" style="position:absolute;left:0;text-align:left;margin-left:312.65pt;margin-top:27.55pt;width:206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" filled="f" stroked="f">
                <v:textbox style="mso-fit-shape-to-text:t">
                  <w:txbxContent>
                    <w:p w14:paraId="76EB2727" w14:textId="347951AF" w:rsidR="00C32769" w:rsidRDefault="00C32769" w:rsidP="00C32769">
                      <w:pPr>
                        <w:ind w:firstLine="0"/>
                        <w:jc w:val="right"/>
                      </w:pPr>
                      <w:r>
                        <w:t>(1)</w:t>
                      </w:r>
                    </w:p>
                  </w:txbxContent>
                </v:textbox>
              </v:shape>
            </w:pict>
          </mc:Fallback>
        </mc:AlternateContent>
      </w:r>
    </w:p>
    <w:p w14:paraId="36CD511D" w14:textId="25F1F42F" w:rsidR="00C32769" w:rsidRPr="00D904E3" w:rsidRDefault="00B62414" w:rsidP="0026663F">
      <w:pPr>
        <w:pStyle w:val="a0"/>
        <w:rPr>
          <w:rFonts w:eastAsiaTheme="minorEastAsia" w:cs="Times New Roman"/>
          <w:i/>
          <w:iCs/>
        </w:rPr>
      </w:pPr>
      <m:oMathPara>
        <m:oMathParaPr>
          <m:jc m:val="center"/>
        </m:oMathParaPr>
        <m:oMath>
          <m:r>
            <m:rPr>
              <m:nor/>
            </m:rPr>
            <w:rPr>
              <w:rFonts w:cs="Times New Roman"/>
              <w:iCs/>
              <w:lang w:val="en-US"/>
            </w:rPr>
            <m:t>h</m:t>
          </m:r>
          <m:r>
            <m:rPr>
              <m:nor/>
            </m:rPr>
            <w:rPr>
              <w:rFonts w:cs="Times New Roman"/>
              <w:iCs/>
            </w:rPr>
            <m:t>11=</m:t>
          </m:r>
          <m:f>
            <m:fPr>
              <m:ctrlPr>
                <w:rPr>
                  <w:rFonts w:ascii="Cambria Math" w:hAnsi="Cambria Math" w:cs="Times New Roman"/>
                  <w:iCs/>
                </w:rPr>
              </m:ctrlPr>
            </m:fPr>
            <m:num>
              <m:r>
                <m:rPr>
                  <m:nor/>
                </m:rPr>
                <w:rPr>
                  <w:rFonts w:cs="Times New Roman"/>
                  <w:iCs/>
                </w:rPr>
                <m:t>∆</m:t>
              </m:r>
              <m:sSub>
                <m:sSubPr>
                  <m:ctrlPr>
                    <w:rPr>
                      <w:rFonts w:ascii="Cambria Math" w:hAnsi="Cambria Math" w:cs="Times New Roman"/>
                      <w:iCs/>
                    </w:rPr>
                  </m:ctrlPr>
                </m:sSubPr>
                <m:e>
                  <m:r>
                    <m:rPr>
                      <m:nor/>
                    </m:rPr>
                    <w:rPr>
                      <w:rFonts w:cs="Times New Roman"/>
                      <w:iCs/>
                      <w:lang w:val="en-US"/>
                    </w:rPr>
                    <m:t>U</m:t>
                  </m:r>
                </m:e>
                <m:sub>
                  <m:r>
                    <m:rPr>
                      <m:nor/>
                    </m:rPr>
                    <w:rPr>
                      <w:rFonts w:cs="Times New Roman"/>
                      <w:iCs/>
                    </w:rPr>
                    <m:t>б</m:t>
                  </m:r>
                </m:sub>
              </m:sSub>
            </m:num>
            <m:den>
              <m:r>
                <m:rPr>
                  <m:nor/>
                </m:rPr>
                <w:rPr>
                  <w:rFonts w:cs="Times New Roman"/>
                  <w:iCs/>
                </w:rPr>
                <m:t>∆</m:t>
              </m:r>
              <m:sSub>
                <m:sSubPr>
                  <m:ctrlPr>
                    <w:rPr>
                      <w:rFonts w:ascii="Cambria Math" w:hAnsi="Cambria Math" w:cs="Times New Roman"/>
                      <w:iCs/>
                    </w:rPr>
                  </m:ctrlPr>
                </m:sSubPr>
                <m:e>
                  <m:r>
                    <m:rPr>
                      <m:nor/>
                    </m:rPr>
                    <w:rPr>
                      <w:rFonts w:cs="Times New Roman"/>
                      <w:iCs/>
                      <w:lang w:val="en-US"/>
                    </w:rPr>
                    <m:t>I</m:t>
                  </m:r>
                </m:e>
                <m:sub>
                  <m:r>
                    <m:rPr>
                      <m:nor/>
                    </m:rPr>
                    <w:rPr>
                      <w:rFonts w:cs="Times New Roman"/>
                      <w:iCs/>
                    </w:rPr>
                    <m:t>б</m:t>
                  </m:r>
                </m:sub>
              </m:sSub>
            </m:den>
          </m:f>
          <m:r>
            <m:rPr>
              <m:nor/>
            </m:rPr>
            <w:rPr>
              <w:rFonts w:cs="Times New Roman"/>
              <w:iCs/>
            </w:rPr>
            <m:t xml:space="preserve">при </m:t>
          </m:r>
          <m:sSub>
            <m:sSubPr>
              <m:ctrlPr>
                <w:rPr>
                  <w:rFonts w:ascii="Cambria Math" w:hAnsi="Cambria Math" w:cs="Times New Roman"/>
                  <w:i/>
                  <w:iCs/>
                  <w:lang w:val="en-US"/>
                </w:rPr>
              </m:ctrlPr>
            </m:sSubPr>
            <m:e>
              <m:r>
                <m:rPr>
                  <m:nor/>
                </m:rPr>
                <w:rPr>
                  <w:rFonts w:cs="Times New Roman"/>
                  <w:lang w:val="en-US"/>
                </w:rPr>
                <m:t>U</m:t>
              </m:r>
            </m:e>
            <m:sub>
              <w:proofErr w:type="spellStart"/>
              <m:r>
                <m:rPr>
                  <m:nor/>
                </m:rPr>
                <w:rPr>
                  <w:rFonts w:cs="Times New Roman"/>
                </w:rPr>
                <m:t>кэ</m:t>
              </m:r>
              <w:proofErr w:type="spellEnd"/>
            </m:sub>
          </m:sSub>
          <m:r>
            <m:rPr>
              <m:nor/>
            </m:rPr>
            <w:rPr>
              <w:rFonts w:cs="Times New Roman"/>
              <w:iCs/>
            </w:rPr>
            <m:t>=</m:t>
          </m:r>
          <m:r>
            <m:rPr>
              <m:nor/>
            </m:rPr>
            <w:rPr>
              <w:rFonts w:cs="Times New Roman"/>
              <w:iCs/>
              <w:lang w:val="en-US"/>
            </w:rPr>
            <m:t>const</m:t>
          </m:r>
          <m:r>
            <m:rPr>
              <m:nor/>
            </m:rPr>
            <w:rPr>
              <w:rFonts w:cs="Times New Roman"/>
              <w:iCs/>
            </w:rPr>
            <m:t>;</m:t>
          </m:r>
        </m:oMath>
      </m:oMathPara>
    </w:p>
    <w:p w14:paraId="4BC89D2E" w14:textId="5EE938C9" w:rsidR="00C32769" w:rsidRDefault="00C32769" w:rsidP="00040CA1">
      <w:pPr>
        <w:pStyle w:val="a0"/>
        <w:ind w:firstLine="0"/>
        <w:rPr>
          <w:rFonts w:eastAsiaTheme="minorEastAsia" w:cs="Times New Roman"/>
          <w:iCs/>
        </w:rPr>
      </w:pPr>
      <w:r>
        <w:rPr>
          <w:rFonts w:eastAsiaTheme="minorEastAsia" w:cs="Times New Roman"/>
          <w:iCs/>
        </w:rPr>
        <w:t>где</w:t>
      </w:r>
      <w:r>
        <w:rPr>
          <w:rFonts w:eastAsiaTheme="minorEastAsia" w:cs="Times New Roman"/>
          <w:iCs/>
        </w:rPr>
        <w:tab/>
      </w:r>
      <w:r w:rsidRPr="00C32769">
        <w:rPr>
          <w:rFonts w:eastAsiaTheme="minorEastAsia" w:cs="Times New Roman"/>
          <w:iCs/>
        </w:rPr>
        <w:t>∆</w:t>
      </w:r>
      <w:proofErr w:type="spellStart"/>
      <w:r w:rsidRPr="00C32769">
        <w:rPr>
          <w:rFonts w:eastAsiaTheme="minorEastAsia" w:cs="Times New Roman"/>
          <w:iCs/>
        </w:rPr>
        <w:t>U</w:t>
      </w:r>
      <w:r>
        <w:rPr>
          <w:rFonts w:eastAsiaTheme="minorEastAsia" w:cs="Times New Roman"/>
          <w:iCs/>
          <w:vertAlign w:val="subscript"/>
        </w:rPr>
        <w:t>б</w:t>
      </w:r>
      <w:proofErr w:type="spellEnd"/>
      <w:r>
        <w:rPr>
          <w:rFonts w:eastAsiaTheme="minorEastAsia" w:cs="Times New Roman"/>
          <w:iCs/>
        </w:rPr>
        <w:t xml:space="preserve"> – приращение напряжения базы;</w:t>
      </w:r>
    </w:p>
    <w:p w14:paraId="469F861D" w14:textId="22C909B1" w:rsidR="00C32769" w:rsidRDefault="00C32769" w:rsidP="0026663F">
      <w:pPr>
        <w:pStyle w:val="a0"/>
        <w:rPr>
          <w:rFonts w:eastAsiaTheme="minorEastAsia" w:cs="Times New Roman"/>
          <w:iCs/>
        </w:rPr>
      </w:pPr>
      <w:r w:rsidRPr="00C32769">
        <w:rPr>
          <w:rFonts w:eastAsiaTheme="minorEastAsia" w:cs="Times New Roman"/>
          <w:iCs/>
        </w:rPr>
        <w:t>∆</w:t>
      </w:r>
      <w:r>
        <w:rPr>
          <w:rFonts w:eastAsiaTheme="minorEastAsia" w:cs="Times New Roman"/>
          <w:iCs/>
          <w:lang w:val="en-US"/>
        </w:rPr>
        <w:t>I</w:t>
      </w:r>
      <w:r>
        <w:rPr>
          <w:rFonts w:eastAsiaTheme="minorEastAsia" w:cs="Times New Roman"/>
          <w:iCs/>
          <w:vertAlign w:val="subscript"/>
        </w:rPr>
        <w:t>б</w:t>
      </w:r>
      <w:r w:rsidRPr="004E7577">
        <w:rPr>
          <w:rFonts w:eastAsiaTheme="minorEastAsia" w:cs="Times New Roman"/>
          <w:iCs/>
        </w:rPr>
        <w:t xml:space="preserve"> – </w:t>
      </w:r>
      <w:r>
        <w:rPr>
          <w:rFonts w:eastAsiaTheme="minorEastAsia" w:cs="Times New Roman"/>
          <w:iCs/>
        </w:rPr>
        <w:t>приращение тока базы.</w:t>
      </w:r>
    </w:p>
    <w:p w14:paraId="5529E155" w14:textId="63C1B3A3" w:rsidR="00C32769" w:rsidRDefault="00C32769" w:rsidP="0026663F">
      <w:pPr>
        <w:pStyle w:val="a0"/>
        <w:rPr>
          <w:rFonts w:cs="Times New Roman"/>
          <w:iCs/>
        </w:rPr>
      </w:pPr>
    </w:p>
    <w:p w14:paraId="19156429" w14:textId="2EF67322" w:rsidR="00A37574" w:rsidRDefault="00A37574" w:rsidP="0026663F">
      <w:pPr>
        <w:pStyle w:val="a0"/>
        <w:rPr>
          <w:rFonts w:cs="Times New Roman"/>
          <w:iCs/>
        </w:rPr>
      </w:pPr>
      <w:r w:rsidRPr="00A37574">
        <w:rPr>
          <w:rFonts w:cs="Times New Roman"/>
          <w:iCs/>
        </w:rPr>
        <w:t xml:space="preserve">Вычисление входных h-параметров проводится на основе данных тока и напряжения базы, полученных в результате моделирования. В ходе этого процесса формируются входные </w:t>
      </w:r>
      <w:proofErr w:type="gramStart"/>
      <w:r w:rsidRPr="00A37574">
        <w:rPr>
          <w:rFonts w:cs="Times New Roman"/>
          <w:iCs/>
        </w:rPr>
        <w:t>вольт-амперные</w:t>
      </w:r>
      <w:proofErr w:type="gramEnd"/>
      <w:r w:rsidRPr="00A37574">
        <w:rPr>
          <w:rFonts w:cs="Times New Roman"/>
          <w:iCs/>
        </w:rPr>
        <w:t xml:space="preserve"> характеристики транзистора. Для получения </w:t>
      </w:r>
      <w:r w:rsidRPr="00A37574">
        <w:rPr>
          <w:rFonts w:cs="Times New Roman"/>
          <w:iCs/>
        </w:rPr>
        <w:lastRenderedPageBreak/>
        <w:t xml:space="preserve">требуемых графиков предварительно создаётся схема модели, на которой основывается расчёт. </w:t>
      </w:r>
      <w:r w:rsidR="00040CA1">
        <w:rPr>
          <w:rFonts w:cs="Times New Roman"/>
          <w:iCs/>
        </w:rPr>
        <w:t>Модель схемы</w:t>
      </w:r>
      <w:r>
        <w:rPr>
          <w:rFonts w:cs="Times New Roman"/>
          <w:iCs/>
        </w:rPr>
        <w:t xml:space="preserve"> представлена на рисунке 1.</w:t>
      </w:r>
    </w:p>
    <w:p w14:paraId="3575834B" w14:textId="783A9E1F" w:rsidR="00A37574" w:rsidRDefault="00A37574" w:rsidP="0026663F">
      <w:pPr>
        <w:pStyle w:val="a0"/>
        <w:rPr>
          <w:rFonts w:cs="Times New Roman"/>
          <w:iCs/>
        </w:rPr>
      </w:pPr>
    </w:p>
    <w:p w14:paraId="7BD10F35" w14:textId="67A1E2FF" w:rsidR="00A37574" w:rsidRDefault="00A37574" w:rsidP="0026663F">
      <w:pPr>
        <w:pStyle w:val="a0"/>
        <w:ind w:firstLine="0"/>
        <w:jc w:val="center"/>
        <w:rPr>
          <w:rFonts w:cs="Times New Roman"/>
          <w:iCs/>
        </w:rPr>
      </w:pPr>
      <w:r>
        <w:rPr>
          <w:noProof/>
        </w:rPr>
        <w:drawing>
          <wp:inline distT="0" distB="0" distL="0" distR="0" wp14:anchorId="32172F11" wp14:editId="14FCA078">
            <wp:extent cx="2486025" cy="248602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grayscl/>
                    </a:blip>
                    <a:srcRect l="5759" r="2324" b="1640"/>
                    <a:stretch>
                      <a:fillRect/>
                    </a:stretch>
                  </pic:blipFill>
                  <pic:spPr bwMode="auto">
                    <a:xfrm>
                      <a:off x="0" y="0"/>
                      <a:ext cx="2486098" cy="2486098"/>
                    </a:xfrm>
                    <a:prstGeom prst="rect">
                      <a:avLst/>
                    </a:prstGeom>
                    <a:noFill/>
                    <a:ln w="9525">
                      <a:noFill/>
                      <a:miter lim="800000"/>
                      <a:headEnd/>
                      <a:tailEnd/>
                    </a:ln>
                  </pic:spPr>
                </pic:pic>
              </a:graphicData>
            </a:graphic>
          </wp:inline>
        </w:drawing>
      </w:r>
    </w:p>
    <w:p w14:paraId="488E44DA" w14:textId="20DD54E4" w:rsidR="00A37574" w:rsidRPr="00040CA1" w:rsidRDefault="00A37574" w:rsidP="0026663F">
      <w:pPr>
        <w:pStyle w:val="a0"/>
        <w:ind w:firstLine="0"/>
        <w:jc w:val="center"/>
        <w:rPr>
          <w:rFonts w:cs="Times New Roman"/>
          <w:iCs/>
        </w:rPr>
      </w:pPr>
      <w:r>
        <w:rPr>
          <w:rFonts w:cs="Times New Roman"/>
          <w:iCs/>
        </w:rPr>
        <w:t xml:space="preserve">Рисунок 1 – </w:t>
      </w:r>
      <w:r w:rsidR="00040CA1">
        <w:rPr>
          <w:rFonts w:cs="Times New Roman"/>
          <w:iCs/>
        </w:rPr>
        <w:t>М</w:t>
      </w:r>
      <w:r>
        <w:rPr>
          <w:rFonts w:cs="Times New Roman"/>
          <w:iCs/>
        </w:rPr>
        <w:t xml:space="preserve">одель схемы для </w:t>
      </w:r>
      <w:r w:rsidR="00040CA1">
        <w:rPr>
          <w:rFonts w:cs="Times New Roman"/>
          <w:iCs/>
        </w:rPr>
        <w:t xml:space="preserve">определения параметра </w:t>
      </w:r>
      <w:r w:rsidR="00040CA1">
        <w:rPr>
          <w:rFonts w:cs="Times New Roman"/>
          <w:iCs/>
          <w:lang w:val="en-US"/>
        </w:rPr>
        <w:t>h</w:t>
      </w:r>
      <w:r w:rsidR="00040CA1" w:rsidRPr="00040CA1">
        <w:rPr>
          <w:rFonts w:cs="Times New Roman"/>
          <w:iCs/>
        </w:rPr>
        <w:t>11</w:t>
      </w:r>
    </w:p>
    <w:p w14:paraId="17169AA5" w14:textId="593773F2" w:rsidR="00A37574" w:rsidRDefault="00A37574" w:rsidP="0026663F">
      <w:pPr>
        <w:pStyle w:val="a0"/>
        <w:rPr>
          <w:rFonts w:cs="Times New Roman"/>
          <w:iCs/>
        </w:rPr>
      </w:pPr>
    </w:p>
    <w:p w14:paraId="3F67FA1C" w14:textId="28F1556E" w:rsidR="00A37574" w:rsidRDefault="00FA45DA" w:rsidP="0026663F">
      <w:pPr>
        <w:pStyle w:val="a0"/>
        <w:rPr>
          <w:rFonts w:cs="Times New Roman"/>
          <w:iCs/>
        </w:rPr>
      </w:pPr>
      <w:r>
        <w:rPr>
          <w:rFonts w:cs="Times New Roman"/>
          <w:iCs/>
        </w:rPr>
        <w:t xml:space="preserve">Для получения необходимых графиков была проведена настройка режима анализа. В случае </w:t>
      </w:r>
      <w:r w:rsidR="00E33FA9">
        <w:rPr>
          <w:rFonts w:cs="Times New Roman"/>
          <w:iCs/>
        </w:rPr>
        <w:t>расчёта</w:t>
      </w:r>
      <w:r>
        <w:rPr>
          <w:rFonts w:cs="Times New Roman"/>
          <w:iCs/>
        </w:rPr>
        <w:t xml:space="preserve"> параметра входного сопротивления транзистора необходим режим «</w:t>
      </w:r>
      <w:r>
        <w:rPr>
          <w:rFonts w:cs="Times New Roman"/>
          <w:iCs/>
          <w:lang w:val="en-US"/>
        </w:rPr>
        <w:t>DC</w:t>
      </w:r>
      <w:r w:rsidRPr="00FA45DA">
        <w:rPr>
          <w:rFonts w:cs="Times New Roman"/>
          <w:iCs/>
        </w:rPr>
        <w:t xml:space="preserve"> </w:t>
      </w:r>
      <w:r>
        <w:rPr>
          <w:rFonts w:cs="Times New Roman"/>
          <w:iCs/>
          <w:lang w:val="en-US"/>
        </w:rPr>
        <w:t>SWEEP</w:t>
      </w:r>
      <w:r>
        <w:rPr>
          <w:rFonts w:cs="Times New Roman"/>
          <w:iCs/>
        </w:rPr>
        <w:t>»</w:t>
      </w:r>
      <w:r w:rsidRPr="00FA45DA">
        <w:rPr>
          <w:rFonts w:cs="Times New Roman"/>
          <w:iCs/>
        </w:rPr>
        <w:t>.</w:t>
      </w:r>
      <w:r w:rsidR="006D2B60" w:rsidRPr="006D2B60">
        <w:rPr>
          <w:rFonts w:cs="Times New Roman"/>
          <w:iCs/>
        </w:rPr>
        <w:t xml:space="preserve"> </w:t>
      </w:r>
      <w:r w:rsidR="006D2B60">
        <w:rPr>
          <w:rFonts w:cs="Times New Roman"/>
          <w:iCs/>
        </w:rPr>
        <w:t>Окно настройки анализа представлено на рисунках 2 – 4.</w:t>
      </w:r>
    </w:p>
    <w:p w14:paraId="4D6712D5" w14:textId="064A663A" w:rsidR="006D2B60" w:rsidRDefault="006D2B60" w:rsidP="0026663F">
      <w:pPr>
        <w:pStyle w:val="a0"/>
        <w:rPr>
          <w:rFonts w:cs="Times New Roman"/>
          <w:iCs/>
        </w:rPr>
      </w:pPr>
    </w:p>
    <w:p w14:paraId="6F40614F" w14:textId="454BDE79" w:rsidR="006D2B60" w:rsidRDefault="006D2B60" w:rsidP="0026663F">
      <w:pPr>
        <w:pStyle w:val="a0"/>
        <w:ind w:firstLine="0"/>
        <w:jc w:val="center"/>
        <w:rPr>
          <w:rFonts w:cs="Times New Roman"/>
          <w:iCs/>
        </w:rPr>
      </w:pPr>
      <w:r>
        <w:rPr>
          <w:noProof/>
        </w:rPr>
        <w:drawing>
          <wp:inline distT="0" distB="0" distL="0" distR="0" wp14:anchorId="6330B5F1" wp14:editId="69F1A235">
            <wp:extent cx="3726394" cy="1790700"/>
            <wp:effectExtent l="0" t="0" r="762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srcRect/>
                    <a:stretch>
                      <a:fillRect/>
                    </a:stretch>
                  </pic:blipFill>
                  <pic:spPr bwMode="auto">
                    <a:xfrm>
                      <a:off x="0" y="0"/>
                      <a:ext cx="3791065" cy="1821777"/>
                    </a:xfrm>
                    <a:prstGeom prst="rect">
                      <a:avLst/>
                    </a:prstGeom>
                    <a:noFill/>
                    <a:ln w="9525">
                      <a:noFill/>
                      <a:miter lim="800000"/>
                      <a:headEnd/>
                      <a:tailEnd/>
                    </a:ln>
                  </pic:spPr>
                </pic:pic>
              </a:graphicData>
            </a:graphic>
          </wp:inline>
        </w:drawing>
      </w:r>
    </w:p>
    <w:p w14:paraId="0AA2ABC4" w14:textId="1AFFE408" w:rsidR="006D2B60" w:rsidRDefault="006D2B60" w:rsidP="0026663F">
      <w:pPr>
        <w:pStyle w:val="a0"/>
        <w:ind w:firstLine="0"/>
        <w:jc w:val="center"/>
        <w:rPr>
          <w:rFonts w:cs="Times New Roman"/>
          <w:iCs/>
        </w:rPr>
      </w:pPr>
      <w:r>
        <w:rPr>
          <w:rFonts w:cs="Times New Roman"/>
          <w:iCs/>
        </w:rPr>
        <w:t>Рисунок 2 – Окно настройки анализа</w:t>
      </w:r>
    </w:p>
    <w:p w14:paraId="65DBD1C2" w14:textId="3D0AEAED" w:rsidR="006D2B60" w:rsidRDefault="006D2B60" w:rsidP="0026663F">
      <w:pPr>
        <w:pStyle w:val="a0"/>
        <w:ind w:firstLine="0"/>
        <w:jc w:val="center"/>
        <w:rPr>
          <w:rFonts w:cs="Times New Roman"/>
          <w:iCs/>
        </w:rPr>
      </w:pPr>
    </w:p>
    <w:p w14:paraId="66E34BB4" w14:textId="26150A72" w:rsidR="006D2B60" w:rsidRDefault="006D2B60" w:rsidP="0026663F">
      <w:pPr>
        <w:pStyle w:val="a0"/>
        <w:ind w:firstLine="0"/>
        <w:jc w:val="center"/>
        <w:rPr>
          <w:rFonts w:cs="Times New Roman"/>
          <w:iCs/>
        </w:rPr>
      </w:pPr>
      <w:r>
        <w:rPr>
          <w:noProof/>
        </w:rPr>
        <w:drawing>
          <wp:inline distT="0" distB="0" distL="0" distR="0" wp14:anchorId="418530FD" wp14:editId="2DB52092">
            <wp:extent cx="2070100" cy="1075055"/>
            <wp:effectExtent l="19050" t="0" r="635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srcRect/>
                    <a:stretch>
                      <a:fillRect/>
                    </a:stretch>
                  </pic:blipFill>
                  <pic:spPr bwMode="auto">
                    <a:xfrm>
                      <a:off x="0" y="0"/>
                      <a:ext cx="2070100" cy="1075055"/>
                    </a:xfrm>
                    <a:prstGeom prst="rect">
                      <a:avLst/>
                    </a:prstGeom>
                    <a:noFill/>
                    <a:ln w="9525">
                      <a:noFill/>
                      <a:miter lim="800000"/>
                      <a:headEnd/>
                      <a:tailEnd/>
                    </a:ln>
                  </pic:spPr>
                </pic:pic>
              </a:graphicData>
            </a:graphic>
          </wp:inline>
        </w:drawing>
      </w:r>
    </w:p>
    <w:p w14:paraId="103E6FFD" w14:textId="75E8C2C3" w:rsidR="006D2B60" w:rsidRDefault="006D2B60" w:rsidP="0026663F">
      <w:pPr>
        <w:pStyle w:val="a0"/>
        <w:ind w:firstLine="0"/>
        <w:jc w:val="center"/>
        <w:rPr>
          <w:rFonts w:cs="Times New Roman"/>
          <w:iCs/>
        </w:rPr>
      </w:pPr>
      <w:r>
        <w:rPr>
          <w:rFonts w:cs="Times New Roman"/>
          <w:iCs/>
        </w:rPr>
        <w:t>Рисунок 3 – Окно настройки температуры анализа</w:t>
      </w:r>
    </w:p>
    <w:p w14:paraId="7D84A82D" w14:textId="258B4035" w:rsidR="006D2B60" w:rsidRDefault="006D2B60" w:rsidP="0026663F">
      <w:pPr>
        <w:pStyle w:val="a0"/>
        <w:ind w:firstLine="0"/>
        <w:jc w:val="center"/>
        <w:rPr>
          <w:rFonts w:cs="Times New Roman"/>
          <w:iCs/>
        </w:rPr>
      </w:pPr>
      <w:r>
        <w:rPr>
          <w:noProof/>
        </w:rPr>
        <w:lastRenderedPageBreak/>
        <w:drawing>
          <wp:inline distT="0" distB="0" distL="0" distR="0" wp14:anchorId="68A4FB1A" wp14:editId="39BB7F18">
            <wp:extent cx="1878312" cy="1892300"/>
            <wp:effectExtent l="0" t="0" r="825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srcRect/>
                    <a:stretch>
                      <a:fillRect/>
                    </a:stretch>
                  </pic:blipFill>
                  <pic:spPr bwMode="auto">
                    <a:xfrm>
                      <a:off x="0" y="0"/>
                      <a:ext cx="1907896" cy="1922104"/>
                    </a:xfrm>
                    <a:prstGeom prst="rect">
                      <a:avLst/>
                    </a:prstGeom>
                    <a:noFill/>
                    <a:ln w="9525">
                      <a:noFill/>
                      <a:miter lim="800000"/>
                      <a:headEnd/>
                      <a:tailEnd/>
                    </a:ln>
                  </pic:spPr>
                </pic:pic>
              </a:graphicData>
            </a:graphic>
          </wp:inline>
        </w:drawing>
      </w:r>
    </w:p>
    <w:p w14:paraId="6A2B046C" w14:textId="3CB489E5" w:rsidR="006D2B60" w:rsidRPr="00625CE8" w:rsidRDefault="006D2B60" w:rsidP="0026663F">
      <w:pPr>
        <w:pStyle w:val="a0"/>
        <w:ind w:firstLine="0"/>
        <w:jc w:val="center"/>
        <w:rPr>
          <w:rFonts w:cs="Times New Roman"/>
          <w:iCs/>
        </w:rPr>
      </w:pPr>
      <w:r>
        <w:rPr>
          <w:rFonts w:cs="Times New Roman"/>
          <w:iCs/>
        </w:rPr>
        <w:t>Рисунок 4 – Окно настройки режима «</w:t>
      </w:r>
      <w:r>
        <w:rPr>
          <w:rFonts w:cs="Times New Roman"/>
          <w:iCs/>
          <w:lang w:val="en-US"/>
        </w:rPr>
        <w:t>DC</w:t>
      </w:r>
      <w:r w:rsidRPr="006D2B60">
        <w:rPr>
          <w:rFonts w:cs="Times New Roman"/>
          <w:iCs/>
        </w:rPr>
        <w:t xml:space="preserve"> </w:t>
      </w:r>
      <w:r>
        <w:rPr>
          <w:rFonts w:cs="Times New Roman"/>
          <w:iCs/>
          <w:lang w:val="en-US"/>
        </w:rPr>
        <w:t>SWEEP</w:t>
      </w:r>
      <w:r>
        <w:rPr>
          <w:rFonts w:cs="Times New Roman"/>
          <w:iCs/>
        </w:rPr>
        <w:t>»</w:t>
      </w:r>
      <w:r w:rsidR="00625CE8">
        <w:rPr>
          <w:rFonts w:cs="Times New Roman"/>
          <w:iCs/>
        </w:rPr>
        <w:t xml:space="preserve"> для определения параметра </w:t>
      </w:r>
      <w:r w:rsidR="00625CE8">
        <w:rPr>
          <w:rFonts w:cs="Times New Roman"/>
          <w:iCs/>
          <w:lang w:val="en-US"/>
        </w:rPr>
        <w:t>h</w:t>
      </w:r>
      <w:r w:rsidR="00625CE8" w:rsidRPr="00625CE8">
        <w:rPr>
          <w:rFonts w:cs="Times New Roman"/>
          <w:iCs/>
        </w:rPr>
        <w:t>11</w:t>
      </w:r>
    </w:p>
    <w:p w14:paraId="2F9C8835" w14:textId="2322229C" w:rsidR="006D2B60" w:rsidRDefault="006D2B60" w:rsidP="0026663F">
      <w:pPr>
        <w:pStyle w:val="a0"/>
        <w:rPr>
          <w:rFonts w:cs="Times New Roman"/>
          <w:iCs/>
        </w:rPr>
      </w:pPr>
    </w:p>
    <w:p w14:paraId="6F968DD7" w14:textId="41337E49" w:rsidR="006D2B60" w:rsidRDefault="004C7DD6" w:rsidP="0026663F">
      <w:pPr>
        <w:pStyle w:val="a0"/>
        <w:rPr>
          <w:rFonts w:cs="Times New Roman"/>
          <w:iCs/>
        </w:rPr>
      </w:pPr>
      <w:r>
        <w:rPr>
          <w:rFonts w:cs="Times New Roman"/>
          <w:iCs/>
        </w:rPr>
        <w:t xml:space="preserve">Результатом моделирования схемы с заданными параметрами анализа стали графики </w:t>
      </w:r>
      <w:proofErr w:type="gramStart"/>
      <w:r>
        <w:rPr>
          <w:rFonts w:cs="Times New Roman"/>
          <w:iCs/>
        </w:rPr>
        <w:t>вольт-амперной</w:t>
      </w:r>
      <w:proofErr w:type="gramEnd"/>
      <w:r>
        <w:rPr>
          <w:rFonts w:cs="Times New Roman"/>
          <w:iCs/>
        </w:rPr>
        <w:t xml:space="preserve"> характеристики для разных температур. Графики представлены на рисунке 5.</w:t>
      </w:r>
    </w:p>
    <w:p w14:paraId="6F809081" w14:textId="3234AAD6" w:rsidR="004C7DD6" w:rsidRDefault="004C7DD6" w:rsidP="0026663F">
      <w:pPr>
        <w:pStyle w:val="a0"/>
        <w:rPr>
          <w:rFonts w:cs="Times New Roman"/>
          <w:iCs/>
        </w:rPr>
      </w:pPr>
    </w:p>
    <w:p w14:paraId="298AA4E4" w14:textId="597C973C" w:rsidR="004C7DD6" w:rsidRDefault="004C7DD6" w:rsidP="0026663F">
      <w:pPr>
        <w:pStyle w:val="a0"/>
        <w:ind w:firstLine="0"/>
        <w:jc w:val="center"/>
        <w:rPr>
          <w:rFonts w:cs="Times New Roman"/>
          <w:iCs/>
        </w:rPr>
      </w:pPr>
      <w:r>
        <w:rPr>
          <w:noProof/>
        </w:rPr>
        <w:drawing>
          <wp:inline distT="0" distB="0" distL="0" distR="0" wp14:anchorId="0C68F9E2" wp14:editId="5995F9C5">
            <wp:extent cx="6428096" cy="248373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6494678" cy="2509466"/>
                    </a:xfrm>
                    <a:prstGeom prst="rect">
                      <a:avLst/>
                    </a:prstGeom>
                    <a:noFill/>
                    <a:ln w="9525">
                      <a:noFill/>
                      <a:miter lim="800000"/>
                      <a:headEnd/>
                      <a:tailEnd/>
                    </a:ln>
                  </pic:spPr>
                </pic:pic>
              </a:graphicData>
            </a:graphic>
          </wp:inline>
        </w:drawing>
      </w:r>
    </w:p>
    <w:p w14:paraId="1BC2D016" w14:textId="211FD5A2" w:rsidR="004C7DD6" w:rsidRDefault="004C7DD6" w:rsidP="0026663F">
      <w:pPr>
        <w:pStyle w:val="a0"/>
        <w:ind w:firstLine="0"/>
        <w:jc w:val="center"/>
        <w:rPr>
          <w:rFonts w:cs="Times New Roman"/>
          <w:iCs/>
        </w:rPr>
      </w:pPr>
      <w:r>
        <w:rPr>
          <w:rFonts w:cs="Times New Roman"/>
          <w:iCs/>
        </w:rPr>
        <w:t xml:space="preserve">Рисунок 5 – </w:t>
      </w:r>
      <w:proofErr w:type="gramStart"/>
      <w:r>
        <w:rPr>
          <w:rFonts w:cs="Times New Roman"/>
          <w:iCs/>
        </w:rPr>
        <w:t>Вольт-амперная</w:t>
      </w:r>
      <w:proofErr w:type="gramEnd"/>
      <w:r>
        <w:rPr>
          <w:rFonts w:cs="Times New Roman"/>
          <w:iCs/>
        </w:rPr>
        <w:t xml:space="preserve"> характеристика первой схемы</w:t>
      </w:r>
    </w:p>
    <w:p w14:paraId="5D536750" w14:textId="63AF627E" w:rsidR="004C7DD6" w:rsidRDefault="004C7DD6" w:rsidP="0026663F">
      <w:pPr>
        <w:pStyle w:val="a0"/>
        <w:rPr>
          <w:rFonts w:cs="Times New Roman"/>
          <w:iCs/>
        </w:rPr>
      </w:pPr>
    </w:p>
    <w:p w14:paraId="5A627455" w14:textId="05523019" w:rsidR="004C7DD6" w:rsidRPr="004C7DD6" w:rsidRDefault="004C7DD6" w:rsidP="0026663F">
      <w:pPr>
        <w:pStyle w:val="a0"/>
        <w:rPr>
          <w:rFonts w:cs="Times New Roman"/>
          <w:iCs/>
        </w:rPr>
      </w:pPr>
      <w:r>
        <w:rPr>
          <w:rFonts w:cs="Times New Roman"/>
          <w:iCs/>
        </w:rPr>
        <w:t xml:space="preserve">Используя </w:t>
      </w:r>
      <w:r w:rsidR="000B655F">
        <w:rPr>
          <w:rFonts w:cs="Times New Roman"/>
          <w:iCs/>
        </w:rPr>
        <w:t>формулу (1),</w:t>
      </w:r>
      <w:r>
        <w:rPr>
          <w:rFonts w:cs="Times New Roman"/>
          <w:iCs/>
        </w:rPr>
        <w:t xml:space="preserve"> были получены значения входного сопротивления транзистора </w:t>
      </w:r>
      <w:r>
        <w:rPr>
          <w:rFonts w:cs="Times New Roman"/>
          <w:iCs/>
          <w:lang w:val="en-US"/>
        </w:rPr>
        <w:t>BC</w:t>
      </w:r>
      <w:r w:rsidRPr="004C7DD6">
        <w:rPr>
          <w:rFonts w:cs="Times New Roman"/>
          <w:iCs/>
        </w:rPr>
        <w:t>548.</w:t>
      </w:r>
      <w:r>
        <w:rPr>
          <w:rFonts w:cs="Times New Roman"/>
          <w:iCs/>
        </w:rPr>
        <w:t xml:space="preserve"> Результаты вычислений представлены в таблице 1.</w:t>
      </w:r>
    </w:p>
    <w:p w14:paraId="550329AE" w14:textId="10F75138" w:rsidR="004C7DD6" w:rsidRDefault="004C7DD6" w:rsidP="0026663F">
      <w:pPr>
        <w:pStyle w:val="a0"/>
        <w:rPr>
          <w:rFonts w:cs="Times New Roman"/>
          <w:iCs/>
        </w:rPr>
      </w:pPr>
    </w:p>
    <w:p w14:paraId="7AF38591" w14:textId="134753F8" w:rsidR="004C7DD6" w:rsidRPr="00F850A3" w:rsidRDefault="004C7DD6" w:rsidP="0026663F">
      <w:pPr>
        <w:pStyle w:val="a0"/>
        <w:ind w:firstLine="0"/>
        <w:rPr>
          <w:rFonts w:cs="Times New Roman"/>
          <w:iCs/>
          <w:lang w:val="en-US"/>
        </w:rPr>
      </w:pPr>
      <w:r>
        <w:rPr>
          <w:rFonts w:cs="Times New Roman"/>
          <w:iCs/>
        </w:rPr>
        <w:t xml:space="preserve">Таблица 1 </w:t>
      </w:r>
      <w:r w:rsidR="000A5671">
        <w:rPr>
          <w:rFonts w:cs="Times New Roman"/>
          <w:iCs/>
        </w:rPr>
        <w:t>–</w:t>
      </w:r>
      <w:r>
        <w:rPr>
          <w:rFonts w:cs="Times New Roman"/>
          <w:iCs/>
        </w:rPr>
        <w:t xml:space="preserve"> </w:t>
      </w:r>
      <w:r w:rsidR="00F850A3">
        <w:rPr>
          <w:rFonts w:cs="Times New Roman"/>
          <w:iCs/>
        </w:rPr>
        <w:t xml:space="preserve">Нахождение параметра </w:t>
      </w:r>
      <w:r w:rsidR="00F850A3">
        <w:rPr>
          <w:rFonts w:cs="Times New Roman"/>
          <w:iCs/>
          <w:lang w:val="en-US"/>
        </w:rPr>
        <w:t>h11</w:t>
      </w:r>
    </w:p>
    <w:tbl>
      <w:tblPr>
        <w:tblW w:w="10065" w:type="dxa"/>
        <w:tblInd w:w="-5" w:type="dxa"/>
        <w:tblLook w:val="04A0" w:firstRow="1" w:lastRow="0" w:firstColumn="1" w:lastColumn="0" w:noHBand="0" w:noVBand="1"/>
      </w:tblPr>
      <w:tblGrid>
        <w:gridCol w:w="2268"/>
        <w:gridCol w:w="986"/>
        <w:gridCol w:w="986"/>
        <w:gridCol w:w="986"/>
        <w:gridCol w:w="1126"/>
        <w:gridCol w:w="1126"/>
        <w:gridCol w:w="986"/>
        <w:gridCol w:w="1601"/>
      </w:tblGrid>
      <w:tr w:rsidR="000A5671" w:rsidRPr="00452CAC" w14:paraId="614ABA08" w14:textId="77777777" w:rsidTr="00E03233">
        <w:trPr>
          <w:trHeight w:val="375"/>
        </w:trPr>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993C1C" w14:textId="77777777" w:rsidR="004C7DD6" w:rsidRPr="00452CAC" w:rsidRDefault="004C7DD6" w:rsidP="0026663F">
            <w:pPr>
              <w:pStyle w:val="a0"/>
              <w:ind w:firstLine="0"/>
              <w:jc w:val="center"/>
              <w:rPr>
                <w:rFonts w:eastAsia="Times New Roman" w:cs="Times New Roman"/>
                <w:color w:val="000000"/>
                <w:szCs w:val="28"/>
              </w:rPr>
            </w:pPr>
            <w:r w:rsidRPr="00452CAC">
              <w:rPr>
                <w:rFonts w:eastAsia="Times New Roman" w:cs="Times New Roman"/>
                <w:color w:val="000000"/>
                <w:szCs w:val="28"/>
              </w:rPr>
              <w:t>Температура, °C</w:t>
            </w:r>
          </w:p>
        </w:tc>
        <w:tc>
          <w:tcPr>
            <w:tcW w:w="986" w:type="dxa"/>
            <w:tcBorders>
              <w:top w:val="single" w:sz="4" w:space="0" w:color="auto"/>
              <w:left w:val="nil"/>
              <w:bottom w:val="single" w:sz="4" w:space="0" w:color="auto"/>
              <w:right w:val="single" w:sz="4" w:space="0" w:color="auto"/>
            </w:tcBorders>
            <w:shd w:val="clear" w:color="auto" w:fill="auto"/>
            <w:noWrap/>
            <w:vAlign w:val="center"/>
            <w:hideMark/>
          </w:tcPr>
          <w:p w14:paraId="4AA3C906" w14:textId="77777777" w:rsidR="004C7DD6" w:rsidRPr="00452CAC" w:rsidRDefault="004C7DD6" w:rsidP="0026663F">
            <w:pPr>
              <w:pStyle w:val="a0"/>
              <w:ind w:firstLine="0"/>
              <w:jc w:val="center"/>
              <w:rPr>
                <w:rFonts w:eastAsia="Times New Roman" w:cs="Times New Roman"/>
                <w:color w:val="000000"/>
                <w:szCs w:val="28"/>
              </w:rPr>
            </w:pPr>
            <w:r w:rsidRPr="00452CAC">
              <w:rPr>
                <w:rFonts w:eastAsia="Times New Roman" w:cs="Times New Roman"/>
                <w:color w:val="000000"/>
                <w:szCs w:val="28"/>
              </w:rPr>
              <w:t>I</w:t>
            </w:r>
            <w:r w:rsidRPr="00F16301">
              <w:rPr>
                <w:rFonts w:eastAsia="Times New Roman" w:cs="Times New Roman"/>
                <w:color w:val="000000"/>
                <w:szCs w:val="28"/>
                <w:vertAlign w:val="subscript"/>
              </w:rPr>
              <w:t>б1</w:t>
            </w:r>
            <w:r w:rsidRPr="00452CAC">
              <w:rPr>
                <w:rFonts w:eastAsia="Times New Roman" w:cs="Times New Roman"/>
                <w:color w:val="000000"/>
                <w:szCs w:val="28"/>
              </w:rPr>
              <w:t>, мкА</w:t>
            </w:r>
          </w:p>
        </w:tc>
        <w:tc>
          <w:tcPr>
            <w:tcW w:w="986" w:type="dxa"/>
            <w:tcBorders>
              <w:top w:val="single" w:sz="4" w:space="0" w:color="auto"/>
              <w:left w:val="nil"/>
              <w:bottom w:val="single" w:sz="4" w:space="0" w:color="auto"/>
              <w:right w:val="single" w:sz="4" w:space="0" w:color="auto"/>
            </w:tcBorders>
            <w:shd w:val="clear" w:color="auto" w:fill="auto"/>
            <w:noWrap/>
            <w:vAlign w:val="center"/>
            <w:hideMark/>
          </w:tcPr>
          <w:p w14:paraId="0863D6A1" w14:textId="77777777" w:rsidR="004C7DD6" w:rsidRPr="00452CAC" w:rsidRDefault="004C7DD6" w:rsidP="0026663F">
            <w:pPr>
              <w:pStyle w:val="a0"/>
              <w:ind w:firstLine="0"/>
              <w:jc w:val="center"/>
              <w:rPr>
                <w:rFonts w:eastAsia="Times New Roman" w:cs="Times New Roman"/>
                <w:color w:val="000000"/>
                <w:szCs w:val="28"/>
              </w:rPr>
            </w:pPr>
            <w:r w:rsidRPr="00452CAC">
              <w:rPr>
                <w:rFonts w:eastAsia="Times New Roman" w:cs="Times New Roman"/>
                <w:color w:val="000000"/>
                <w:szCs w:val="28"/>
              </w:rPr>
              <w:t>I</w:t>
            </w:r>
            <w:r w:rsidRPr="00F16301">
              <w:rPr>
                <w:rFonts w:eastAsia="Times New Roman" w:cs="Times New Roman"/>
                <w:color w:val="000000"/>
                <w:szCs w:val="28"/>
                <w:vertAlign w:val="subscript"/>
              </w:rPr>
              <w:t>б2</w:t>
            </w:r>
            <w:r w:rsidRPr="00452CAC">
              <w:rPr>
                <w:rFonts w:eastAsia="Times New Roman" w:cs="Times New Roman"/>
                <w:color w:val="000000"/>
                <w:szCs w:val="28"/>
              </w:rPr>
              <w:t>, мкА</w:t>
            </w:r>
          </w:p>
        </w:tc>
        <w:tc>
          <w:tcPr>
            <w:tcW w:w="986" w:type="dxa"/>
            <w:tcBorders>
              <w:top w:val="single" w:sz="4" w:space="0" w:color="auto"/>
              <w:left w:val="nil"/>
              <w:bottom w:val="single" w:sz="4" w:space="0" w:color="auto"/>
              <w:right w:val="single" w:sz="4" w:space="0" w:color="auto"/>
            </w:tcBorders>
            <w:shd w:val="clear" w:color="auto" w:fill="auto"/>
            <w:noWrap/>
            <w:vAlign w:val="center"/>
            <w:hideMark/>
          </w:tcPr>
          <w:p w14:paraId="792DA418" w14:textId="77777777" w:rsidR="004C7DD6" w:rsidRPr="00452CAC" w:rsidRDefault="004C7DD6" w:rsidP="0026663F">
            <w:pPr>
              <w:pStyle w:val="a0"/>
              <w:ind w:firstLine="0"/>
              <w:jc w:val="center"/>
              <w:rPr>
                <w:rFonts w:eastAsia="Times New Roman" w:cs="Times New Roman"/>
                <w:color w:val="000000"/>
                <w:szCs w:val="28"/>
              </w:rPr>
            </w:pPr>
            <w:proofErr w:type="spellStart"/>
            <w:r w:rsidRPr="00452CAC">
              <w:rPr>
                <w:rFonts w:eastAsia="Times New Roman" w:cs="Times New Roman"/>
                <w:color w:val="000000"/>
                <w:szCs w:val="28"/>
              </w:rPr>
              <w:t>ΔI</w:t>
            </w:r>
            <w:r w:rsidRPr="00F16301">
              <w:rPr>
                <w:rFonts w:eastAsia="Times New Roman" w:cs="Times New Roman"/>
                <w:color w:val="000000"/>
                <w:szCs w:val="28"/>
                <w:vertAlign w:val="subscript"/>
              </w:rPr>
              <w:t>б</w:t>
            </w:r>
            <w:proofErr w:type="spellEnd"/>
            <w:r w:rsidRPr="00452CAC">
              <w:rPr>
                <w:rFonts w:eastAsia="Times New Roman" w:cs="Times New Roman"/>
                <w:color w:val="000000"/>
                <w:szCs w:val="28"/>
              </w:rPr>
              <w:t>, мкА</w:t>
            </w:r>
          </w:p>
        </w:tc>
        <w:tc>
          <w:tcPr>
            <w:tcW w:w="1126" w:type="dxa"/>
            <w:tcBorders>
              <w:top w:val="single" w:sz="4" w:space="0" w:color="auto"/>
              <w:left w:val="nil"/>
              <w:bottom w:val="single" w:sz="4" w:space="0" w:color="auto"/>
              <w:right w:val="single" w:sz="4" w:space="0" w:color="auto"/>
            </w:tcBorders>
            <w:shd w:val="clear" w:color="auto" w:fill="auto"/>
            <w:noWrap/>
            <w:vAlign w:val="center"/>
            <w:hideMark/>
          </w:tcPr>
          <w:p w14:paraId="66FD231A" w14:textId="77777777" w:rsidR="004C7DD6" w:rsidRPr="00452CAC" w:rsidRDefault="004C7DD6" w:rsidP="0026663F">
            <w:pPr>
              <w:pStyle w:val="a0"/>
              <w:ind w:firstLine="0"/>
              <w:jc w:val="center"/>
              <w:rPr>
                <w:rFonts w:eastAsia="Times New Roman" w:cs="Times New Roman"/>
                <w:color w:val="000000"/>
                <w:szCs w:val="28"/>
              </w:rPr>
            </w:pPr>
            <w:r w:rsidRPr="00452CAC">
              <w:rPr>
                <w:rFonts w:eastAsia="Times New Roman" w:cs="Times New Roman"/>
                <w:color w:val="000000"/>
                <w:szCs w:val="28"/>
              </w:rPr>
              <w:t>U</w:t>
            </w:r>
            <w:r w:rsidRPr="00F16301">
              <w:rPr>
                <w:rFonts w:eastAsia="Times New Roman" w:cs="Times New Roman"/>
                <w:color w:val="000000"/>
                <w:szCs w:val="28"/>
                <w:vertAlign w:val="subscript"/>
              </w:rPr>
              <w:t>бэ1</w:t>
            </w:r>
            <w:r w:rsidRPr="00452CAC">
              <w:rPr>
                <w:rFonts w:eastAsia="Times New Roman" w:cs="Times New Roman"/>
                <w:color w:val="000000"/>
                <w:szCs w:val="28"/>
              </w:rPr>
              <w:t>, мВ</w:t>
            </w:r>
          </w:p>
        </w:tc>
        <w:tc>
          <w:tcPr>
            <w:tcW w:w="1126" w:type="dxa"/>
            <w:tcBorders>
              <w:top w:val="single" w:sz="4" w:space="0" w:color="auto"/>
              <w:left w:val="nil"/>
              <w:bottom w:val="single" w:sz="4" w:space="0" w:color="auto"/>
              <w:right w:val="single" w:sz="4" w:space="0" w:color="auto"/>
            </w:tcBorders>
            <w:shd w:val="clear" w:color="auto" w:fill="auto"/>
            <w:noWrap/>
            <w:vAlign w:val="center"/>
            <w:hideMark/>
          </w:tcPr>
          <w:p w14:paraId="18389C5A" w14:textId="77777777" w:rsidR="004C7DD6" w:rsidRPr="00452CAC" w:rsidRDefault="004C7DD6" w:rsidP="0026663F">
            <w:pPr>
              <w:pStyle w:val="a0"/>
              <w:ind w:firstLine="0"/>
              <w:jc w:val="center"/>
              <w:rPr>
                <w:rFonts w:eastAsia="Times New Roman" w:cs="Times New Roman"/>
                <w:color w:val="000000"/>
                <w:szCs w:val="28"/>
              </w:rPr>
            </w:pPr>
            <w:r w:rsidRPr="00452CAC">
              <w:rPr>
                <w:rFonts w:eastAsia="Times New Roman" w:cs="Times New Roman"/>
                <w:color w:val="000000"/>
                <w:szCs w:val="28"/>
              </w:rPr>
              <w:t>U</w:t>
            </w:r>
            <w:r w:rsidRPr="00F16301">
              <w:rPr>
                <w:rFonts w:eastAsia="Times New Roman" w:cs="Times New Roman"/>
                <w:color w:val="000000"/>
                <w:szCs w:val="28"/>
                <w:vertAlign w:val="subscript"/>
              </w:rPr>
              <w:t>бэ2</w:t>
            </w:r>
            <w:r w:rsidRPr="00452CAC">
              <w:rPr>
                <w:rFonts w:eastAsia="Times New Roman" w:cs="Times New Roman"/>
                <w:color w:val="000000"/>
                <w:szCs w:val="28"/>
              </w:rPr>
              <w:t>, мВ</w:t>
            </w:r>
          </w:p>
        </w:tc>
        <w:tc>
          <w:tcPr>
            <w:tcW w:w="986" w:type="dxa"/>
            <w:tcBorders>
              <w:top w:val="single" w:sz="4" w:space="0" w:color="auto"/>
              <w:left w:val="nil"/>
              <w:bottom w:val="single" w:sz="4" w:space="0" w:color="auto"/>
              <w:right w:val="single" w:sz="4" w:space="0" w:color="auto"/>
            </w:tcBorders>
            <w:shd w:val="clear" w:color="auto" w:fill="auto"/>
            <w:noWrap/>
            <w:vAlign w:val="center"/>
            <w:hideMark/>
          </w:tcPr>
          <w:p w14:paraId="4ED2DE7E" w14:textId="549FFE72" w:rsidR="004C7DD6" w:rsidRPr="00452CAC" w:rsidRDefault="004C7DD6" w:rsidP="0026663F">
            <w:pPr>
              <w:pStyle w:val="a0"/>
              <w:ind w:firstLine="0"/>
              <w:jc w:val="center"/>
              <w:rPr>
                <w:rFonts w:eastAsia="Times New Roman" w:cs="Times New Roman"/>
                <w:color w:val="000000"/>
                <w:szCs w:val="28"/>
              </w:rPr>
            </w:pPr>
            <w:r w:rsidRPr="00452CAC">
              <w:rPr>
                <w:rFonts w:eastAsia="Times New Roman" w:cs="Times New Roman"/>
                <w:color w:val="000000"/>
                <w:szCs w:val="28"/>
              </w:rPr>
              <w:t>Δ</w:t>
            </w:r>
            <w:r w:rsidR="004C3AD8">
              <w:rPr>
                <w:rFonts w:eastAsia="Times New Roman" w:cs="Times New Roman"/>
                <w:color w:val="000000"/>
                <w:szCs w:val="28"/>
                <w:lang w:val="en-US"/>
              </w:rPr>
              <w:t>U</w:t>
            </w:r>
            <w:r w:rsidRPr="00F16301">
              <w:rPr>
                <w:rFonts w:eastAsia="Times New Roman" w:cs="Times New Roman"/>
                <w:color w:val="000000"/>
                <w:szCs w:val="28"/>
                <w:vertAlign w:val="subscript"/>
              </w:rPr>
              <w:t>бэ</w:t>
            </w:r>
            <w:r w:rsidRPr="00452CAC">
              <w:rPr>
                <w:rFonts w:eastAsia="Times New Roman" w:cs="Times New Roman"/>
                <w:color w:val="000000"/>
                <w:szCs w:val="28"/>
              </w:rPr>
              <w:t>, мВ</w:t>
            </w:r>
          </w:p>
        </w:tc>
        <w:tc>
          <w:tcPr>
            <w:tcW w:w="1601" w:type="dxa"/>
            <w:tcBorders>
              <w:top w:val="single" w:sz="4" w:space="0" w:color="auto"/>
              <w:left w:val="nil"/>
              <w:bottom w:val="single" w:sz="4" w:space="0" w:color="auto"/>
              <w:right w:val="single" w:sz="4" w:space="0" w:color="auto"/>
            </w:tcBorders>
            <w:shd w:val="clear" w:color="auto" w:fill="auto"/>
            <w:noWrap/>
            <w:vAlign w:val="center"/>
            <w:hideMark/>
          </w:tcPr>
          <w:p w14:paraId="0AAE71A7" w14:textId="77777777" w:rsidR="004C7DD6" w:rsidRPr="00452CAC" w:rsidRDefault="004C7DD6" w:rsidP="0026663F">
            <w:pPr>
              <w:pStyle w:val="a0"/>
              <w:ind w:firstLine="0"/>
              <w:jc w:val="center"/>
              <w:rPr>
                <w:rFonts w:eastAsia="Times New Roman" w:cs="Times New Roman"/>
                <w:color w:val="000000"/>
                <w:szCs w:val="28"/>
              </w:rPr>
            </w:pPr>
            <w:r w:rsidRPr="00452CAC">
              <w:rPr>
                <w:rFonts w:eastAsia="Times New Roman" w:cs="Times New Roman"/>
                <w:color w:val="000000"/>
                <w:szCs w:val="28"/>
              </w:rPr>
              <w:t>h11, Ом</w:t>
            </w:r>
          </w:p>
        </w:tc>
      </w:tr>
      <w:tr w:rsidR="000A5671" w:rsidRPr="00452CAC" w14:paraId="39F5C28C" w14:textId="77777777" w:rsidTr="00E03233">
        <w:trPr>
          <w:trHeight w:val="375"/>
        </w:trPr>
        <w:tc>
          <w:tcPr>
            <w:tcW w:w="2268" w:type="dxa"/>
            <w:tcBorders>
              <w:top w:val="single" w:sz="4" w:space="0" w:color="auto"/>
              <w:left w:val="single" w:sz="4" w:space="0" w:color="auto"/>
              <w:right w:val="single" w:sz="4" w:space="0" w:color="auto"/>
            </w:tcBorders>
            <w:shd w:val="clear" w:color="auto" w:fill="auto"/>
            <w:noWrap/>
            <w:vAlign w:val="center"/>
            <w:hideMark/>
          </w:tcPr>
          <w:p w14:paraId="0ACF9EC0" w14:textId="77777777" w:rsidR="004C7DD6" w:rsidRPr="00452CAC" w:rsidRDefault="004C7DD6" w:rsidP="0026663F">
            <w:pPr>
              <w:pStyle w:val="a0"/>
              <w:ind w:firstLine="0"/>
              <w:jc w:val="center"/>
              <w:rPr>
                <w:rFonts w:eastAsia="Times New Roman" w:cs="Times New Roman"/>
                <w:color w:val="000000"/>
                <w:szCs w:val="28"/>
              </w:rPr>
            </w:pPr>
            <w:r w:rsidRPr="00452CAC">
              <w:rPr>
                <w:rFonts w:eastAsia="Times New Roman" w:cs="Times New Roman"/>
                <w:color w:val="000000"/>
                <w:szCs w:val="28"/>
              </w:rPr>
              <w:t>23</w:t>
            </w:r>
          </w:p>
        </w:tc>
        <w:tc>
          <w:tcPr>
            <w:tcW w:w="986" w:type="dxa"/>
            <w:tcBorders>
              <w:top w:val="single" w:sz="4" w:space="0" w:color="auto"/>
              <w:left w:val="single" w:sz="4" w:space="0" w:color="auto"/>
              <w:right w:val="single" w:sz="4" w:space="0" w:color="auto"/>
            </w:tcBorders>
            <w:shd w:val="clear" w:color="auto" w:fill="auto"/>
            <w:noWrap/>
            <w:vAlign w:val="center"/>
            <w:hideMark/>
          </w:tcPr>
          <w:p w14:paraId="5A09D70F" w14:textId="77777777" w:rsidR="004C7DD6" w:rsidRPr="00452CAC" w:rsidRDefault="004C7DD6" w:rsidP="0026663F">
            <w:pPr>
              <w:pStyle w:val="a0"/>
              <w:ind w:firstLine="0"/>
              <w:jc w:val="center"/>
              <w:rPr>
                <w:rFonts w:eastAsia="Times New Roman" w:cs="Times New Roman"/>
                <w:color w:val="000000"/>
                <w:szCs w:val="28"/>
              </w:rPr>
            </w:pPr>
            <w:r w:rsidRPr="00452CAC">
              <w:rPr>
                <w:rFonts w:eastAsia="Times New Roman" w:cs="Times New Roman"/>
                <w:color w:val="000000"/>
                <w:szCs w:val="28"/>
              </w:rPr>
              <w:t>20,050</w:t>
            </w:r>
          </w:p>
        </w:tc>
        <w:tc>
          <w:tcPr>
            <w:tcW w:w="986" w:type="dxa"/>
            <w:tcBorders>
              <w:top w:val="single" w:sz="4" w:space="0" w:color="auto"/>
              <w:left w:val="single" w:sz="4" w:space="0" w:color="auto"/>
              <w:right w:val="single" w:sz="4" w:space="0" w:color="auto"/>
            </w:tcBorders>
            <w:shd w:val="clear" w:color="auto" w:fill="auto"/>
            <w:noWrap/>
            <w:vAlign w:val="center"/>
            <w:hideMark/>
          </w:tcPr>
          <w:p w14:paraId="468C33D7" w14:textId="77777777" w:rsidR="004C7DD6" w:rsidRPr="00452CAC" w:rsidRDefault="004C7DD6" w:rsidP="0026663F">
            <w:pPr>
              <w:pStyle w:val="a0"/>
              <w:ind w:firstLine="0"/>
              <w:jc w:val="center"/>
              <w:rPr>
                <w:rFonts w:eastAsia="Times New Roman" w:cs="Times New Roman"/>
                <w:color w:val="000000"/>
                <w:szCs w:val="28"/>
              </w:rPr>
            </w:pPr>
            <w:r w:rsidRPr="00452CAC">
              <w:rPr>
                <w:rFonts w:eastAsia="Times New Roman" w:cs="Times New Roman"/>
                <w:color w:val="000000"/>
                <w:szCs w:val="28"/>
              </w:rPr>
              <w:t>40,009</w:t>
            </w:r>
          </w:p>
        </w:tc>
        <w:tc>
          <w:tcPr>
            <w:tcW w:w="986" w:type="dxa"/>
            <w:tcBorders>
              <w:top w:val="single" w:sz="4" w:space="0" w:color="auto"/>
              <w:left w:val="single" w:sz="4" w:space="0" w:color="auto"/>
              <w:right w:val="single" w:sz="4" w:space="0" w:color="auto"/>
            </w:tcBorders>
            <w:shd w:val="clear" w:color="auto" w:fill="auto"/>
            <w:noWrap/>
            <w:vAlign w:val="center"/>
            <w:hideMark/>
          </w:tcPr>
          <w:p w14:paraId="0BAD8D56" w14:textId="77777777" w:rsidR="004C7DD6" w:rsidRPr="00452CAC" w:rsidRDefault="004C7DD6" w:rsidP="0026663F">
            <w:pPr>
              <w:pStyle w:val="a0"/>
              <w:ind w:firstLine="0"/>
              <w:jc w:val="center"/>
              <w:rPr>
                <w:rFonts w:eastAsia="Times New Roman" w:cs="Times New Roman"/>
                <w:color w:val="000000"/>
                <w:szCs w:val="28"/>
              </w:rPr>
            </w:pPr>
            <w:r w:rsidRPr="00452CAC">
              <w:rPr>
                <w:rFonts w:eastAsia="Times New Roman" w:cs="Times New Roman"/>
                <w:color w:val="000000"/>
                <w:szCs w:val="28"/>
              </w:rPr>
              <w:t>19,959</w:t>
            </w:r>
          </w:p>
        </w:tc>
        <w:tc>
          <w:tcPr>
            <w:tcW w:w="1126" w:type="dxa"/>
            <w:tcBorders>
              <w:top w:val="single" w:sz="4" w:space="0" w:color="auto"/>
              <w:left w:val="single" w:sz="4" w:space="0" w:color="auto"/>
              <w:right w:val="single" w:sz="4" w:space="0" w:color="auto"/>
            </w:tcBorders>
            <w:shd w:val="clear" w:color="auto" w:fill="auto"/>
            <w:noWrap/>
            <w:vAlign w:val="center"/>
            <w:hideMark/>
          </w:tcPr>
          <w:p w14:paraId="1C13C1A2" w14:textId="77777777" w:rsidR="004C7DD6" w:rsidRPr="00452CAC" w:rsidRDefault="004C7DD6" w:rsidP="0026663F">
            <w:pPr>
              <w:pStyle w:val="a0"/>
              <w:ind w:firstLine="0"/>
              <w:jc w:val="center"/>
              <w:rPr>
                <w:rFonts w:eastAsia="Times New Roman" w:cs="Times New Roman"/>
                <w:color w:val="000000"/>
                <w:szCs w:val="28"/>
              </w:rPr>
            </w:pPr>
            <w:r w:rsidRPr="00452CAC">
              <w:rPr>
                <w:rFonts w:eastAsia="Times New Roman" w:cs="Times New Roman"/>
                <w:color w:val="000000"/>
                <w:szCs w:val="28"/>
              </w:rPr>
              <w:t>707,041</w:t>
            </w:r>
          </w:p>
        </w:tc>
        <w:tc>
          <w:tcPr>
            <w:tcW w:w="1126" w:type="dxa"/>
            <w:tcBorders>
              <w:top w:val="single" w:sz="4" w:space="0" w:color="auto"/>
              <w:left w:val="single" w:sz="4" w:space="0" w:color="auto"/>
              <w:right w:val="single" w:sz="4" w:space="0" w:color="auto"/>
            </w:tcBorders>
            <w:shd w:val="clear" w:color="auto" w:fill="auto"/>
            <w:noWrap/>
            <w:vAlign w:val="center"/>
            <w:hideMark/>
          </w:tcPr>
          <w:p w14:paraId="3CF82FD4" w14:textId="77777777" w:rsidR="004C7DD6" w:rsidRPr="00452CAC" w:rsidRDefault="004C7DD6" w:rsidP="0026663F">
            <w:pPr>
              <w:pStyle w:val="a0"/>
              <w:ind w:firstLine="0"/>
              <w:jc w:val="center"/>
              <w:rPr>
                <w:rFonts w:eastAsia="Times New Roman" w:cs="Times New Roman"/>
                <w:color w:val="000000"/>
                <w:szCs w:val="28"/>
              </w:rPr>
            </w:pPr>
            <w:r w:rsidRPr="00452CAC">
              <w:rPr>
                <w:rFonts w:eastAsia="Times New Roman" w:cs="Times New Roman"/>
                <w:color w:val="000000"/>
                <w:szCs w:val="28"/>
              </w:rPr>
              <w:t>725,738</w:t>
            </w:r>
          </w:p>
        </w:tc>
        <w:tc>
          <w:tcPr>
            <w:tcW w:w="986" w:type="dxa"/>
            <w:tcBorders>
              <w:top w:val="single" w:sz="4" w:space="0" w:color="auto"/>
              <w:left w:val="single" w:sz="4" w:space="0" w:color="auto"/>
              <w:right w:val="single" w:sz="4" w:space="0" w:color="auto"/>
            </w:tcBorders>
            <w:shd w:val="clear" w:color="auto" w:fill="auto"/>
            <w:noWrap/>
            <w:vAlign w:val="center"/>
            <w:hideMark/>
          </w:tcPr>
          <w:p w14:paraId="184FB8E7" w14:textId="77777777" w:rsidR="004C7DD6" w:rsidRPr="00452CAC" w:rsidRDefault="004C7DD6" w:rsidP="0026663F">
            <w:pPr>
              <w:pStyle w:val="a0"/>
              <w:ind w:firstLine="0"/>
              <w:jc w:val="center"/>
              <w:rPr>
                <w:rFonts w:eastAsia="Times New Roman" w:cs="Times New Roman"/>
                <w:color w:val="000000"/>
                <w:szCs w:val="28"/>
              </w:rPr>
            </w:pPr>
            <w:r w:rsidRPr="00452CAC">
              <w:rPr>
                <w:rFonts w:eastAsia="Times New Roman" w:cs="Times New Roman"/>
                <w:color w:val="000000"/>
                <w:szCs w:val="28"/>
              </w:rPr>
              <w:t>18,697</w:t>
            </w:r>
          </w:p>
        </w:tc>
        <w:tc>
          <w:tcPr>
            <w:tcW w:w="1601" w:type="dxa"/>
            <w:tcBorders>
              <w:top w:val="single" w:sz="4" w:space="0" w:color="auto"/>
              <w:left w:val="single" w:sz="4" w:space="0" w:color="auto"/>
              <w:right w:val="single" w:sz="4" w:space="0" w:color="auto"/>
            </w:tcBorders>
            <w:shd w:val="clear" w:color="auto" w:fill="auto"/>
            <w:noWrap/>
            <w:vAlign w:val="center"/>
            <w:hideMark/>
          </w:tcPr>
          <w:p w14:paraId="45752413" w14:textId="77777777" w:rsidR="004C7DD6" w:rsidRPr="00452CAC" w:rsidRDefault="004C7DD6" w:rsidP="0026663F">
            <w:pPr>
              <w:pStyle w:val="a0"/>
              <w:ind w:firstLine="0"/>
              <w:jc w:val="center"/>
              <w:rPr>
                <w:rFonts w:eastAsia="Times New Roman" w:cs="Times New Roman"/>
                <w:color w:val="000000"/>
                <w:szCs w:val="28"/>
              </w:rPr>
            </w:pPr>
            <w:r w:rsidRPr="00452CAC">
              <w:rPr>
                <w:rFonts w:eastAsia="Times New Roman" w:cs="Times New Roman"/>
                <w:color w:val="000000"/>
                <w:szCs w:val="28"/>
              </w:rPr>
              <w:t>936,770</w:t>
            </w:r>
          </w:p>
        </w:tc>
      </w:tr>
    </w:tbl>
    <w:p w14:paraId="1CDF6C8C" w14:textId="46A72AC3" w:rsidR="0026663F" w:rsidRDefault="00BB4B66" w:rsidP="00BB4B66">
      <w:pPr>
        <w:pStyle w:val="a0"/>
        <w:ind w:firstLine="0"/>
      </w:pPr>
      <w:r>
        <w:lastRenderedPageBreak/>
        <w:t>Продолжение таблицы 1</w:t>
      </w:r>
    </w:p>
    <w:tbl>
      <w:tblPr>
        <w:tblW w:w="10065" w:type="dxa"/>
        <w:tblInd w:w="-5" w:type="dxa"/>
        <w:tblLook w:val="04A0" w:firstRow="1" w:lastRow="0" w:firstColumn="1" w:lastColumn="0" w:noHBand="0" w:noVBand="1"/>
      </w:tblPr>
      <w:tblGrid>
        <w:gridCol w:w="2268"/>
        <w:gridCol w:w="986"/>
        <w:gridCol w:w="986"/>
        <w:gridCol w:w="986"/>
        <w:gridCol w:w="1126"/>
        <w:gridCol w:w="1126"/>
        <w:gridCol w:w="986"/>
        <w:gridCol w:w="1601"/>
      </w:tblGrid>
      <w:tr w:rsidR="00BB4B66" w:rsidRPr="00452CAC" w14:paraId="1EA381B1" w14:textId="77777777" w:rsidTr="00BB4B66">
        <w:trPr>
          <w:trHeight w:val="375"/>
        </w:trPr>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1F6464" w14:textId="77777777" w:rsidR="00BB4B66" w:rsidRPr="00452CAC" w:rsidRDefault="00BB4B66" w:rsidP="0066724E">
            <w:pPr>
              <w:pStyle w:val="a0"/>
              <w:ind w:firstLine="0"/>
              <w:jc w:val="center"/>
              <w:rPr>
                <w:rFonts w:eastAsia="Times New Roman" w:cs="Times New Roman"/>
                <w:color w:val="000000"/>
                <w:szCs w:val="28"/>
              </w:rPr>
            </w:pPr>
            <w:r w:rsidRPr="00452CAC">
              <w:rPr>
                <w:rFonts w:eastAsia="Times New Roman" w:cs="Times New Roman"/>
                <w:color w:val="000000"/>
                <w:szCs w:val="28"/>
              </w:rPr>
              <w:t>Температура, °C</w:t>
            </w:r>
          </w:p>
        </w:tc>
        <w:tc>
          <w:tcPr>
            <w:tcW w:w="986" w:type="dxa"/>
            <w:tcBorders>
              <w:top w:val="single" w:sz="4" w:space="0" w:color="auto"/>
              <w:left w:val="nil"/>
              <w:bottom w:val="single" w:sz="4" w:space="0" w:color="auto"/>
              <w:right w:val="single" w:sz="4" w:space="0" w:color="auto"/>
            </w:tcBorders>
            <w:shd w:val="clear" w:color="auto" w:fill="auto"/>
            <w:noWrap/>
            <w:vAlign w:val="center"/>
            <w:hideMark/>
          </w:tcPr>
          <w:p w14:paraId="675B52DA" w14:textId="77777777" w:rsidR="00BB4B66" w:rsidRPr="00452CAC" w:rsidRDefault="00BB4B66" w:rsidP="0066724E">
            <w:pPr>
              <w:pStyle w:val="a0"/>
              <w:ind w:firstLine="0"/>
              <w:jc w:val="center"/>
              <w:rPr>
                <w:rFonts w:eastAsia="Times New Roman" w:cs="Times New Roman"/>
                <w:color w:val="000000"/>
                <w:szCs w:val="28"/>
              </w:rPr>
            </w:pPr>
            <w:r w:rsidRPr="00452CAC">
              <w:rPr>
                <w:rFonts w:eastAsia="Times New Roman" w:cs="Times New Roman"/>
                <w:color w:val="000000"/>
                <w:szCs w:val="28"/>
              </w:rPr>
              <w:t>I</w:t>
            </w:r>
            <w:r w:rsidRPr="00F16301">
              <w:rPr>
                <w:rFonts w:eastAsia="Times New Roman" w:cs="Times New Roman"/>
                <w:color w:val="000000"/>
                <w:szCs w:val="28"/>
                <w:vertAlign w:val="subscript"/>
              </w:rPr>
              <w:t>б1</w:t>
            </w:r>
            <w:r w:rsidRPr="00452CAC">
              <w:rPr>
                <w:rFonts w:eastAsia="Times New Roman" w:cs="Times New Roman"/>
                <w:color w:val="000000"/>
                <w:szCs w:val="28"/>
              </w:rPr>
              <w:t>, мкА</w:t>
            </w:r>
          </w:p>
        </w:tc>
        <w:tc>
          <w:tcPr>
            <w:tcW w:w="986" w:type="dxa"/>
            <w:tcBorders>
              <w:top w:val="single" w:sz="4" w:space="0" w:color="auto"/>
              <w:left w:val="nil"/>
              <w:bottom w:val="single" w:sz="4" w:space="0" w:color="auto"/>
              <w:right w:val="single" w:sz="4" w:space="0" w:color="auto"/>
            </w:tcBorders>
            <w:shd w:val="clear" w:color="auto" w:fill="auto"/>
            <w:noWrap/>
            <w:vAlign w:val="center"/>
            <w:hideMark/>
          </w:tcPr>
          <w:p w14:paraId="35865F38" w14:textId="77777777" w:rsidR="00BB4B66" w:rsidRPr="00452CAC" w:rsidRDefault="00BB4B66" w:rsidP="0066724E">
            <w:pPr>
              <w:pStyle w:val="a0"/>
              <w:ind w:firstLine="0"/>
              <w:jc w:val="center"/>
              <w:rPr>
                <w:rFonts w:eastAsia="Times New Roman" w:cs="Times New Roman"/>
                <w:color w:val="000000"/>
                <w:szCs w:val="28"/>
              </w:rPr>
            </w:pPr>
            <w:r w:rsidRPr="00452CAC">
              <w:rPr>
                <w:rFonts w:eastAsia="Times New Roman" w:cs="Times New Roman"/>
                <w:color w:val="000000"/>
                <w:szCs w:val="28"/>
              </w:rPr>
              <w:t>I</w:t>
            </w:r>
            <w:r w:rsidRPr="00F16301">
              <w:rPr>
                <w:rFonts w:eastAsia="Times New Roman" w:cs="Times New Roman"/>
                <w:color w:val="000000"/>
                <w:szCs w:val="28"/>
                <w:vertAlign w:val="subscript"/>
              </w:rPr>
              <w:t>б2</w:t>
            </w:r>
            <w:r w:rsidRPr="00452CAC">
              <w:rPr>
                <w:rFonts w:eastAsia="Times New Roman" w:cs="Times New Roman"/>
                <w:color w:val="000000"/>
                <w:szCs w:val="28"/>
              </w:rPr>
              <w:t>, мкА</w:t>
            </w:r>
          </w:p>
        </w:tc>
        <w:tc>
          <w:tcPr>
            <w:tcW w:w="986" w:type="dxa"/>
            <w:tcBorders>
              <w:top w:val="single" w:sz="4" w:space="0" w:color="auto"/>
              <w:left w:val="nil"/>
              <w:bottom w:val="single" w:sz="4" w:space="0" w:color="auto"/>
              <w:right w:val="single" w:sz="4" w:space="0" w:color="auto"/>
            </w:tcBorders>
            <w:shd w:val="clear" w:color="auto" w:fill="auto"/>
            <w:noWrap/>
            <w:vAlign w:val="center"/>
            <w:hideMark/>
          </w:tcPr>
          <w:p w14:paraId="7EFFC201" w14:textId="77777777" w:rsidR="00BB4B66" w:rsidRPr="00452CAC" w:rsidRDefault="00BB4B66" w:rsidP="0066724E">
            <w:pPr>
              <w:pStyle w:val="a0"/>
              <w:ind w:firstLine="0"/>
              <w:jc w:val="center"/>
              <w:rPr>
                <w:rFonts w:eastAsia="Times New Roman" w:cs="Times New Roman"/>
                <w:color w:val="000000"/>
                <w:szCs w:val="28"/>
              </w:rPr>
            </w:pPr>
            <w:proofErr w:type="spellStart"/>
            <w:r w:rsidRPr="00452CAC">
              <w:rPr>
                <w:rFonts w:eastAsia="Times New Roman" w:cs="Times New Roman"/>
                <w:color w:val="000000"/>
                <w:szCs w:val="28"/>
              </w:rPr>
              <w:t>ΔI</w:t>
            </w:r>
            <w:r w:rsidRPr="00F16301">
              <w:rPr>
                <w:rFonts w:eastAsia="Times New Roman" w:cs="Times New Roman"/>
                <w:color w:val="000000"/>
                <w:szCs w:val="28"/>
                <w:vertAlign w:val="subscript"/>
              </w:rPr>
              <w:t>б</w:t>
            </w:r>
            <w:proofErr w:type="spellEnd"/>
            <w:r w:rsidRPr="00452CAC">
              <w:rPr>
                <w:rFonts w:eastAsia="Times New Roman" w:cs="Times New Roman"/>
                <w:color w:val="000000"/>
                <w:szCs w:val="28"/>
              </w:rPr>
              <w:t>, мкА</w:t>
            </w:r>
          </w:p>
        </w:tc>
        <w:tc>
          <w:tcPr>
            <w:tcW w:w="1126" w:type="dxa"/>
            <w:tcBorders>
              <w:top w:val="single" w:sz="4" w:space="0" w:color="auto"/>
              <w:left w:val="nil"/>
              <w:bottom w:val="single" w:sz="4" w:space="0" w:color="auto"/>
              <w:right w:val="single" w:sz="4" w:space="0" w:color="auto"/>
            </w:tcBorders>
            <w:shd w:val="clear" w:color="auto" w:fill="auto"/>
            <w:noWrap/>
            <w:vAlign w:val="center"/>
            <w:hideMark/>
          </w:tcPr>
          <w:p w14:paraId="34C29853" w14:textId="77777777" w:rsidR="00BB4B66" w:rsidRPr="00452CAC" w:rsidRDefault="00BB4B66" w:rsidP="0066724E">
            <w:pPr>
              <w:pStyle w:val="a0"/>
              <w:ind w:firstLine="0"/>
              <w:jc w:val="center"/>
              <w:rPr>
                <w:rFonts w:eastAsia="Times New Roman" w:cs="Times New Roman"/>
                <w:color w:val="000000"/>
                <w:szCs w:val="28"/>
              </w:rPr>
            </w:pPr>
            <w:r w:rsidRPr="00452CAC">
              <w:rPr>
                <w:rFonts w:eastAsia="Times New Roman" w:cs="Times New Roman"/>
                <w:color w:val="000000"/>
                <w:szCs w:val="28"/>
              </w:rPr>
              <w:t>U</w:t>
            </w:r>
            <w:r w:rsidRPr="00F16301">
              <w:rPr>
                <w:rFonts w:eastAsia="Times New Roman" w:cs="Times New Roman"/>
                <w:color w:val="000000"/>
                <w:szCs w:val="28"/>
                <w:vertAlign w:val="subscript"/>
              </w:rPr>
              <w:t>бэ1</w:t>
            </w:r>
            <w:r w:rsidRPr="00452CAC">
              <w:rPr>
                <w:rFonts w:eastAsia="Times New Roman" w:cs="Times New Roman"/>
                <w:color w:val="000000"/>
                <w:szCs w:val="28"/>
              </w:rPr>
              <w:t>, мВ</w:t>
            </w:r>
          </w:p>
        </w:tc>
        <w:tc>
          <w:tcPr>
            <w:tcW w:w="1126" w:type="dxa"/>
            <w:tcBorders>
              <w:top w:val="single" w:sz="4" w:space="0" w:color="auto"/>
              <w:left w:val="nil"/>
              <w:bottom w:val="single" w:sz="4" w:space="0" w:color="auto"/>
              <w:right w:val="single" w:sz="4" w:space="0" w:color="auto"/>
            </w:tcBorders>
            <w:shd w:val="clear" w:color="auto" w:fill="auto"/>
            <w:noWrap/>
            <w:vAlign w:val="center"/>
            <w:hideMark/>
          </w:tcPr>
          <w:p w14:paraId="285A7AA6" w14:textId="77777777" w:rsidR="00BB4B66" w:rsidRPr="00452CAC" w:rsidRDefault="00BB4B66" w:rsidP="0066724E">
            <w:pPr>
              <w:pStyle w:val="a0"/>
              <w:ind w:firstLine="0"/>
              <w:jc w:val="center"/>
              <w:rPr>
                <w:rFonts w:eastAsia="Times New Roman" w:cs="Times New Roman"/>
                <w:color w:val="000000"/>
                <w:szCs w:val="28"/>
              </w:rPr>
            </w:pPr>
            <w:r w:rsidRPr="00452CAC">
              <w:rPr>
                <w:rFonts w:eastAsia="Times New Roman" w:cs="Times New Roman"/>
                <w:color w:val="000000"/>
                <w:szCs w:val="28"/>
              </w:rPr>
              <w:t>U</w:t>
            </w:r>
            <w:r w:rsidRPr="00F16301">
              <w:rPr>
                <w:rFonts w:eastAsia="Times New Roman" w:cs="Times New Roman"/>
                <w:color w:val="000000"/>
                <w:szCs w:val="28"/>
                <w:vertAlign w:val="subscript"/>
              </w:rPr>
              <w:t>бэ2</w:t>
            </w:r>
            <w:r w:rsidRPr="00452CAC">
              <w:rPr>
                <w:rFonts w:eastAsia="Times New Roman" w:cs="Times New Roman"/>
                <w:color w:val="000000"/>
                <w:szCs w:val="28"/>
              </w:rPr>
              <w:t>, мВ</w:t>
            </w:r>
          </w:p>
        </w:tc>
        <w:tc>
          <w:tcPr>
            <w:tcW w:w="986" w:type="dxa"/>
            <w:tcBorders>
              <w:top w:val="single" w:sz="4" w:space="0" w:color="auto"/>
              <w:left w:val="nil"/>
              <w:bottom w:val="single" w:sz="4" w:space="0" w:color="auto"/>
              <w:right w:val="single" w:sz="4" w:space="0" w:color="auto"/>
            </w:tcBorders>
            <w:shd w:val="clear" w:color="auto" w:fill="auto"/>
            <w:noWrap/>
            <w:vAlign w:val="center"/>
            <w:hideMark/>
          </w:tcPr>
          <w:p w14:paraId="32200B9F" w14:textId="77777777" w:rsidR="00BB4B66" w:rsidRPr="00452CAC" w:rsidRDefault="00BB4B66" w:rsidP="0066724E">
            <w:pPr>
              <w:pStyle w:val="a0"/>
              <w:ind w:firstLine="0"/>
              <w:jc w:val="center"/>
              <w:rPr>
                <w:rFonts w:eastAsia="Times New Roman" w:cs="Times New Roman"/>
                <w:color w:val="000000"/>
                <w:szCs w:val="28"/>
              </w:rPr>
            </w:pPr>
            <w:r w:rsidRPr="00452CAC">
              <w:rPr>
                <w:rFonts w:eastAsia="Times New Roman" w:cs="Times New Roman"/>
                <w:color w:val="000000"/>
                <w:szCs w:val="28"/>
              </w:rPr>
              <w:t>Δ</w:t>
            </w:r>
            <w:r>
              <w:rPr>
                <w:rFonts w:eastAsia="Times New Roman" w:cs="Times New Roman"/>
                <w:color w:val="000000"/>
                <w:szCs w:val="28"/>
                <w:lang w:val="en-US"/>
              </w:rPr>
              <w:t>U</w:t>
            </w:r>
            <w:r w:rsidRPr="00F16301">
              <w:rPr>
                <w:rFonts w:eastAsia="Times New Roman" w:cs="Times New Roman"/>
                <w:color w:val="000000"/>
                <w:szCs w:val="28"/>
                <w:vertAlign w:val="subscript"/>
              </w:rPr>
              <w:t>бэ</w:t>
            </w:r>
            <w:r w:rsidRPr="00452CAC">
              <w:rPr>
                <w:rFonts w:eastAsia="Times New Roman" w:cs="Times New Roman"/>
                <w:color w:val="000000"/>
                <w:szCs w:val="28"/>
              </w:rPr>
              <w:t>, мВ</w:t>
            </w:r>
          </w:p>
        </w:tc>
        <w:tc>
          <w:tcPr>
            <w:tcW w:w="1601" w:type="dxa"/>
            <w:tcBorders>
              <w:top w:val="single" w:sz="4" w:space="0" w:color="auto"/>
              <w:left w:val="nil"/>
              <w:bottom w:val="single" w:sz="4" w:space="0" w:color="auto"/>
              <w:right w:val="single" w:sz="4" w:space="0" w:color="auto"/>
            </w:tcBorders>
            <w:shd w:val="clear" w:color="auto" w:fill="auto"/>
            <w:noWrap/>
            <w:vAlign w:val="center"/>
            <w:hideMark/>
          </w:tcPr>
          <w:p w14:paraId="126A9A06" w14:textId="77777777" w:rsidR="00BB4B66" w:rsidRPr="00452CAC" w:rsidRDefault="00BB4B66" w:rsidP="0066724E">
            <w:pPr>
              <w:pStyle w:val="a0"/>
              <w:ind w:firstLine="0"/>
              <w:jc w:val="center"/>
              <w:rPr>
                <w:rFonts w:eastAsia="Times New Roman" w:cs="Times New Roman"/>
                <w:color w:val="000000"/>
                <w:szCs w:val="28"/>
              </w:rPr>
            </w:pPr>
            <w:r w:rsidRPr="00452CAC">
              <w:rPr>
                <w:rFonts w:eastAsia="Times New Roman" w:cs="Times New Roman"/>
                <w:color w:val="000000"/>
                <w:szCs w:val="28"/>
              </w:rPr>
              <w:t>h11, Ом</w:t>
            </w:r>
          </w:p>
        </w:tc>
      </w:tr>
      <w:tr w:rsidR="00BB4B66" w:rsidRPr="00452CAC" w14:paraId="1D2F1E47" w14:textId="77777777" w:rsidTr="00BB4B66">
        <w:trPr>
          <w:trHeight w:val="375"/>
        </w:trPr>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B32EE8" w14:textId="69C91B76" w:rsidR="00BB4B66" w:rsidRPr="00452CAC" w:rsidRDefault="00BB4B66" w:rsidP="00BB4B66">
            <w:pPr>
              <w:pStyle w:val="a0"/>
              <w:ind w:firstLine="0"/>
              <w:jc w:val="center"/>
              <w:rPr>
                <w:rFonts w:eastAsia="Times New Roman" w:cs="Times New Roman"/>
                <w:color w:val="000000"/>
                <w:szCs w:val="28"/>
              </w:rPr>
            </w:pPr>
            <w:r w:rsidRPr="0026663F">
              <w:rPr>
                <w:rFonts w:eastAsia="Times New Roman" w:cs="Times New Roman"/>
                <w:color w:val="000000"/>
                <w:szCs w:val="28"/>
              </w:rPr>
              <w:t>25</w:t>
            </w:r>
          </w:p>
        </w:tc>
        <w:tc>
          <w:tcPr>
            <w:tcW w:w="986" w:type="dxa"/>
            <w:tcBorders>
              <w:top w:val="single" w:sz="4" w:space="0" w:color="auto"/>
              <w:left w:val="nil"/>
              <w:bottom w:val="single" w:sz="4" w:space="0" w:color="auto"/>
              <w:right w:val="single" w:sz="4" w:space="0" w:color="auto"/>
            </w:tcBorders>
            <w:shd w:val="clear" w:color="auto" w:fill="auto"/>
            <w:noWrap/>
            <w:vAlign w:val="center"/>
            <w:hideMark/>
          </w:tcPr>
          <w:p w14:paraId="521B3852" w14:textId="2CD10F12" w:rsidR="00BB4B66" w:rsidRPr="00452CAC" w:rsidRDefault="00BB4B66" w:rsidP="00BB4B66">
            <w:pPr>
              <w:pStyle w:val="a0"/>
              <w:ind w:firstLine="0"/>
              <w:jc w:val="center"/>
              <w:rPr>
                <w:rFonts w:eastAsia="Times New Roman" w:cs="Times New Roman"/>
                <w:color w:val="000000"/>
                <w:szCs w:val="28"/>
              </w:rPr>
            </w:pPr>
            <w:r w:rsidRPr="0026663F">
              <w:rPr>
                <w:rFonts w:eastAsia="Times New Roman" w:cs="Times New Roman"/>
                <w:color w:val="000000"/>
                <w:szCs w:val="28"/>
              </w:rPr>
              <w:t>20,001</w:t>
            </w:r>
          </w:p>
        </w:tc>
        <w:tc>
          <w:tcPr>
            <w:tcW w:w="986" w:type="dxa"/>
            <w:tcBorders>
              <w:top w:val="single" w:sz="4" w:space="0" w:color="auto"/>
              <w:left w:val="nil"/>
              <w:bottom w:val="single" w:sz="4" w:space="0" w:color="auto"/>
              <w:right w:val="single" w:sz="4" w:space="0" w:color="auto"/>
            </w:tcBorders>
            <w:shd w:val="clear" w:color="auto" w:fill="auto"/>
            <w:noWrap/>
            <w:vAlign w:val="center"/>
            <w:hideMark/>
          </w:tcPr>
          <w:p w14:paraId="794C8AEA" w14:textId="75797829" w:rsidR="00BB4B66" w:rsidRPr="00452CAC" w:rsidRDefault="00BB4B66" w:rsidP="00BB4B66">
            <w:pPr>
              <w:pStyle w:val="a0"/>
              <w:ind w:firstLine="0"/>
              <w:jc w:val="center"/>
              <w:rPr>
                <w:rFonts w:eastAsia="Times New Roman" w:cs="Times New Roman"/>
                <w:color w:val="000000"/>
                <w:szCs w:val="28"/>
              </w:rPr>
            </w:pPr>
            <w:r w:rsidRPr="0026663F">
              <w:rPr>
                <w:rFonts w:eastAsia="Times New Roman" w:cs="Times New Roman"/>
                <w:color w:val="000000"/>
                <w:szCs w:val="28"/>
              </w:rPr>
              <w:t>40,030</w:t>
            </w:r>
          </w:p>
        </w:tc>
        <w:tc>
          <w:tcPr>
            <w:tcW w:w="986" w:type="dxa"/>
            <w:tcBorders>
              <w:top w:val="single" w:sz="4" w:space="0" w:color="auto"/>
              <w:left w:val="nil"/>
              <w:bottom w:val="single" w:sz="4" w:space="0" w:color="auto"/>
              <w:right w:val="single" w:sz="4" w:space="0" w:color="auto"/>
            </w:tcBorders>
            <w:shd w:val="clear" w:color="auto" w:fill="auto"/>
            <w:noWrap/>
            <w:vAlign w:val="center"/>
            <w:hideMark/>
          </w:tcPr>
          <w:p w14:paraId="087A1DC9" w14:textId="394F4748" w:rsidR="00BB4B66" w:rsidRPr="00452CAC" w:rsidRDefault="00BB4B66" w:rsidP="00BB4B66">
            <w:pPr>
              <w:pStyle w:val="a0"/>
              <w:ind w:firstLine="0"/>
              <w:jc w:val="center"/>
              <w:rPr>
                <w:rFonts w:eastAsia="Times New Roman" w:cs="Times New Roman"/>
                <w:color w:val="000000"/>
                <w:szCs w:val="28"/>
              </w:rPr>
            </w:pPr>
            <w:r w:rsidRPr="0026663F">
              <w:rPr>
                <w:rFonts w:eastAsia="Times New Roman" w:cs="Times New Roman"/>
                <w:color w:val="000000"/>
                <w:szCs w:val="28"/>
              </w:rPr>
              <w:t>20,029</w:t>
            </w:r>
          </w:p>
        </w:tc>
        <w:tc>
          <w:tcPr>
            <w:tcW w:w="1126" w:type="dxa"/>
            <w:tcBorders>
              <w:top w:val="single" w:sz="4" w:space="0" w:color="auto"/>
              <w:left w:val="nil"/>
              <w:bottom w:val="single" w:sz="4" w:space="0" w:color="auto"/>
              <w:right w:val="single" w:sz="4" w:space="0" w:color="auto"/>
            </w:tcBorders>
            <w:shd w:val="clear" w:color="auto" w:fill="auto"/>
            <w:noWrap/>
            <w:vAlign w:val="center"/>
            <w:hideMark/>
          </w:tcPr>
          <w:p w14:paraId="4FD5555A" w14:textId="70DC49E4" w:rsidR="00BB4B66" w:rsidRPr="00452CAC" w:rsidRDefault="00BB4B66" w:rsidP="00BB4B66">
            <w:pPr>
              <w:pStyle w:val="a0"/>
              <w:ind w:firstLine="0"/>
              <w:jc w:val="center"/>
              <w:rPr>
                <w:rFonts w:eastAsia="Times New Roman" w:cs="Times New Roman"/>
                <w:color w:val="000000"/>
                <w:szCs w:val="28"/>
              </w:rPr>
            </w:pPr>
            <w:r w:rsidRPr="0026663F">
              <w:rPr>
                <w:rFonts w:eastAsia="Times New Roman" w:cs="Times New Roman"/>
                <w:color w:val="000000"/>
                <w:szCs w:val="28"/>
              </w:rPr>
              <w:t>704,010</w:t>
            </w:r>
          </w:p>
        </w:tc>
        <w:tc>
          <w:tcPr>
            <w:tcW w:w="1126" w:type="dxa"/>
            <w:tcBorders>
              <w:top w:val="single" w:sz="4" w:space="0" w:color="auto"/>
              <w:left w:val="nil"/>
              <w:bottom w:val="single" w:sz="4" w:space="0" w:color="auto"/>
              <w:right w:val="single" w:sz="4" w:space="0" w:color="auto"/>
            </w:tcBorders>
            <w:shd w:val="clear" w:color="auto" w:fill="auto"/>
            <w:noWrap/>
            <w:vAlign w:val="center"/>
            <w:hideMark/>
          </w:tcPr>
          <w:p w14:paraId="4638336A" w14:textId="2CC40A40" w:rsidR="00BB4B66" w:rsidRPr="00452CAC" w:rsidRDefault="00BB4B66" w:rsidP="00BB4B66">
            <w:pPr>
              <w:pStyle w:val="a0"/>
              <w:ind w:firstLine="0"/>
              <w:jc w:val="center"/>
              <w:rPr>
                <w:rFonts w:eastAsia="Times New Roman" w:cs="Times New Roman"/>
                <w:color w:val="000000"/>
                <w:szCs w:val="28"/>
              </w:rPr>
            </w:pPr>
            <w:r w:rsidRPr="0026663F">
              <w:rPr>
                <w:rFonts w:eastAsia="Times New Roman" w:cs="Times New Roman"/>
                <w:color w:val="000000"/>
                <w:szCs w:val="28"/>
              </w:rPr>
              <w:t>722,913</w:t>
            </w:r>
          </w:p>
        </w:tc>
        <w:tc>
          <w:tcPr>
            <w:tcW w:w="986" w:type="dxa"/>
            <w:tcBorders>
              <w:top w:val="single" w:sz="4" w:space="0" w:color="auto"/>
              <w:left w:val="nil"/>
              <w:bottom w:val="single" w:sz="4" w:space="0" w:color="auto"/>
              <w:right w:val="single" w:sz="4" w:space="0" w:color="auto"/>
            </w:tcBorders>
            <w:shd w:val="clear" w:color="auto" w:fill="auto"/>
            <w:noWrap/>
            <w:vAlign w:val="center"/>
            <w:hideMark/>
          </w:tcPr>
          <w:p w14:paraId="75193B8D" w14:textId="1BCFE79C" w:rsidR="00BB4B66" w:rsidRPr="00452CAC" w:rsidRDefault="00BB4B66" w:rsidP="00BB4B66">
            <w:pPr>
              <w:pStyle w:val="a0"/>
              <w:ind w:firstLine="0"/>
              <w:jc w:val="center"/>
              <w:rPr>
                <w:rFonts w:eastAsia="Times New Roman" w:cs="Times New Roman"/>
                <w:color w:val="000000"/>
                <w:szCs w:val="28"/>
              </w:rPr>
            </w:pPr>
            <w:r w:rsidRPr="0026663F">
              <w:rPr>
                <w:rFonts w:eastAsia="Times New Roman" w:cs="Times New Roman"/>
                <w:color w:val="000000"/>
                <w:szCs w:val="28"/>
              </w:rPr>
              <w:t>18,903</w:t>
            </w:r>
          </w:p>
        </w:tc>
        <w:tc>
          <w:tcPr>
            <w:tcW w:w="1601" w:type="dxa"/>
            <w:tcBorders>
              <w:top w:val="single" w:sz="4" w:space="0" w:color="auto"/>
              <w:left w:val="nil"/>
              <w:bottom w:val="single" w:sz="4" w:space="0" w:color="auto"/>
              <w:right w:val="single" w:sz="4" w:space="0" w:color="auto"/>
            </w:tcBorders>
            <w:shd w:val="clear" w:color="auto" w:fill="auto"/>
            <w:noWrap/>
            <w:vAlign w:val="center"/>
            <w:hideMark/>
          </w:tcPr>
          <w:p w14:paraId="640E8C74" w14:textId="0320361D" w:rsidR="00BB4B66" w:rsidRPr="00452CAC" w:rsidRDefault="00BB4B66" w:rsidP="00BB4B66">
            <w:pPr>
              <w:pStyle w:val="a0"/>
              <w:ind w:firstLine="0"/>
              <w:jc w:val="center"/>
              <w:rPr>
                <w:rFonts w:eastAsia="Times New Roman" w:cs="Times New Roman"/>
                <w:color w:val="000000"/>
                <w:szCs w:val="28"/>
              </w:rPr>
            </w:pPr>
            <w:r w:rsidRPr="0026663F">
              <w:rPr>
                <w:rFonts w:eastAsia="Times New Roman" w:cs="Times New Roman"/>
                <w:color w:val="000000"/>
                <w:szCs w:val="28"/>
              </w:rPr>
              <w:t>943,782</w:t>
            </w:r>
          </w:p>
        </w:tc>
      </w:tr>
      <w:tr w:rsidR="00BB4B66" w:rsidRPr="00452CAC" w14:paraId="4A6CAD63" w14:textId="77777777" w:rsidTr="00BB4B66">
        <w:trPr>
          <w:trHeight w:val="375"/>
        </w:trPr>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99ED9C" w14:textId="05C8A2D2" w:rsidR="00BB4B66" w:rsidRPr="00452CAC" w:rsidRDefault="00BB4B66" w:rsidP="00BB4B66">
            <w:pPr>
              <w:pStyle w:val="a0"/>
              <w:ind w:firstLine="0"/>
              <w:jc w:val="center"/>
              <w:rPr>
                <w:rFonts w:eastAsia="Times New Roman" w:cs="Times New Roman"/>
                <w:color w:val="000000"/>
                <w:szCs w:val="28"/>
              </w:rPr>
            </w:pPr>
            <w:r w:rsidRPr="00452CAC">
              <w:rPr>
                <w:rFonts w:eastAsia="Times New Roman" w:cs="Times New Roman"/>
                <w:color w:val="000000"/>
                <w:szCs w:val="28"/>
              </w:rPr>
              <w:t>27</w:t>
            </w:r>
          </w:p>
        </w:tc>
        <w:tc>
          <w:tcPr>
            <w:tcW w:w="986" w:type="dxa"/>
            <w:tcBorders>
              <w:top w:val="single" w:sz="4" w:space="0" w:color="auto"/>
              <w:left w:val="nil"/>
              <w:bottom w:val="single" w:sz="4" w:space="0" w:color="auto"/>
              <w:right w:val="single" w:sz="4" w:space="0" w:color="auto"/>
            </w:tcBorders>
            <w:shd w:val="clear" w:color="auto" w:fill="auto"/>
            <w:noWrap/>
            <w:vAlign w:val="center"/>
          </w:tcPr>
          <w:p w14:paraId="513D5B14" w14:textId="7D1B132D" w:rsidR="00BB4B66" w:rsidRPr="00452CAC" w:rsidRDefault="00BB4B66" w:rsidP="00BB4B66">
            <w:pPr>
              <w:pStyle w:val="a0"/>
              <w:ind w:firstLine="0"/>
              <w:jc w:val="center"/>
              <w:rPr>
                <w:rFonts w:eastAsia="Times New Roman" w:cs="Times New Roman"/>
                <w:color w:val="000000"/>
                <w:szCs w:val="28"/>
              </w:rPr>
            </w:pPr>
            <w:r w:rsidRPr="00452CAC">
              <w:rPr>
                <w:rFonts w:eastAsia="Times New Roman" w:cs="Times New Roman"/>
                <w:color w:val="000000"/>
                <w:szCs w:val="28"/>
              </w:rPr>
              <w:t>19,996</w:t>
            </w:r>
          </w:p>
        </w:tc>
        <w:tc>
          <w:tcPr>
            <w:tcW w:w="986" w:type="dxa"/>
            <w:tcBorders>
              <w:top w:val="single" w:sz="4" w:space="0" w:color="auto"/>
              <w:left w:val="nil"/>
              <w:bottom w:val="single" w:sz="4" w:space="0" w:color="auto"/>
              <w:right w:val="single" w:sz="4" w:space="0" w:color="auto"/>
            </w:tcBorders>
            <w:shd w:val="clear" w:color="auto" w:fill="auto"/>
            <w:noWrap/>
            <w:vAlign w:val="center"/>
          </w:tcPr>
          <w:p w14:paraId="39DBED33" w14:textId="12BBA1B9" w:rsidR="00BB4B66" w:rsidRPr="00452CAC" w:rsidRDefault="00BB4B66" w:rsidP="00BB4B66">
            <w:pPr>
              <w:pStyle w:val="a0"/>
              <w:ind w:firstLine="0"/>
              <w:jc w:val="center"/>
              <w:rPr>
                <w:rFonts w:eastAsia="Times New Roman" w:cs="Times New Roman"/>
                <w:color w:val="000000"/>
                <w:szCs w:val="28"/>
              </w:rPr>
            </w:pPr>
            <w:r w:rsidRPr="00452CAC">
              <w:rPr>
                <w:rFonts w:eastAsia="Times New Roman" w:cs="Times New Roman"/>
                <w:color w:val="000000"/>
                <w:szCs w:val="28"/>
              </w:rPr>
              <w:t>40,054</w:t>
            </w:r>
          </w:p>
        </w:tc>
        <w:tc>
          <w:tcPr>
            <w:tcW w:w="986" w:type="dxa"/>
            <w:tcBorders>
              <w:top w:val="single" w:sz="4" w:space="0" w:color="auto"/>
              <w:left w:val="nil"/>
              <w:bottom w:val="single" w:sz="4" w:space="0" w:color="auto"/>
              <w:right w:val="single" w:sz="4" w:space="0" w:color="auto"/>
            </w:tcBorders>
            <w:shd w:val="clear" w:color="auto" w:fill="auto"/>
            <w:noWrap/>
            <w:vAlign w:val="center"/>
          </w:tcPr>
          <w:p w14:paraId="45279CB0" w14:textId="4337EEA1" w:rsidR="00BB4B66" w:rsidRPr="00452CAC" w:rsidRDefault="00BB4B66" w:rsidP="00BB4B66">
            <w:pPr>
              <w:pStyle w:val="a0"/>
              <w:ind w:firstLine="0"/>
              <w:jc w:val="center"/>
              <w:rPr>
                <w:rFonts w:eastAsia="Times New Roman" w:cs="Times New Roman"/>
                <w:color w:val="000000"/>
                <w:szCs w:val="28"/>
              </w:rPr>
            </w:pPr>
            <w:r w:rsidRPr="00452CAC">
              <w:rPr>
                <w:rFonts w:eastAsia="Times New Roman" w:cs="Times New Roman"/>
                <w:color w:val="000000"/>
                <w:szCs w:val="28"/>
              </w:rPr>
              <w:t>20,058</w:t>
            </w:r>
          </w:p>
        </w:tc>
        <w:tc>
          <w:tcPr>
            <w:tcW w:w="1126" w:type="dxa"/>
            <w:tcBorders>
              <w:top w:val="single" w:sz="4" w:space="0" w:color="auto"/>
              <w:left w:val="nil"/>
              <w:bottom w:val="single" w:sz="4" w:space="0" w:color="auto"/>
              <w:right w:val="single" w:sz="4" w:space="0" w:color="auto"/>
            </w:tcBorders>
            <w:shd w:val="clear" w:color="auto" w:fill="auto"/>
            <w:noWrap/>
            <w:vAlign w:val="center"/>
          </w:tcPr>
          <w:p w14:paraId="1BB2D9A4" w14:textId="53CA67B6" w:rsidR="00BB4B66" w:rsidRPr="00452CAC" w:rsidRDefault="00BB4B66" w:rsidP="00BB4B66">
            <w:pPr>
              <w:pStyle w:val="a0"/>
              <w:ind w:firstLine="0"/>
              <w:jc w:val="center"/>
              <w:rPr>
                <w:rFonts w:eastAsia="Times New Roman" w:cs="Times New Roman"/>
                <w:color w:val="000000"/>
                <w:szCs w:val="28"/>
              </w:rPr>
            </w:pPr>
            <w:r w:rsidRPr="00452CAC">
              <w:rPr>
                <w:rFonts w:eastAsia="Times New Roman" w:cs="Times New Roman"/>
                <w:color w:val="000000"/>
                <w:szCs w:val="28"/>
              </w:rPr>
              <w:t>701,038</w:t>
            </w:r>
          </w:p>
        </w:tc>
        <w:tc>
          <w:tcPr>
            <w:tcW w:w="1126" w:type="dxa"/>
            <w:tcBorders>
              <w:top w:val="single" w:sz="4" w:space="0" w:color="auto"/>
              <w:left w:val="nil"/>
              <w:bottom w:val="single" w:sz="4" w:space="0" w:color="auto"/>
              <w:right w:val="single" w:sz="4" w:space="0" w:color="auto"/>
            </w:tcBorders>
            <w:shd w:val="clear" w:color="auto" w:fill="auto"/>
            <w:noWrap/>
            <w:vAlign w:val="center"/>
          </w:tcPr>
          <w:p w14:paraId="375429EB" w14:textId="16F98710" w:rsidR="00BB4B66" w:rsidRPr="00452CAC" w:rsidRDefault="00BB4B66" w:rsidP="00BB4B66">
            <w:pPr>
              <w:pStyle w:val="a0"/>
              <w:ind w:firstLine="0"/>
              <w:jc w:val="center"/>
              <w:rPr>
                <w:rFonts w:eastAsia="Times New Roman" w:cs="Times New Roman"/>
                <w:color w:val="000000"/>
                <w:szCs w:val="28"/>
              </w:rPr>
            </w:pPr>
            <w:r w:rsidRPr="00452CAC">
              <w:rPr>
                <w:rFonts w:eastAsia="Times New Roman" w:cs="Times New Roman"/>
                <w:color w:val="000000"/>
                <w:szCs w:val="28"/>
              </w:rPr>
              <w:t>720,087</w:t>
            </w:r>
          </w:p>
        </w:tc>
        <w:tc>
          <w:tcPr>
            <w:tcW w:w="986" w:type="dxa"/>
            <w:tcBorders>
              <w:top w:val="single" w:sz="4" w:space="0" w:color="auto"/>
              <w:left w:val="nil"/>
              <w:bottom w:val="single" w:sz="4" w:space="0" w:color="auto"/>
              <w:right w:val="single" w:sz="4" w:space="0" w:color="auto"/>
            </w:tcBorders>
            <w:shd w:val="clear" w:color="auto" w:fill="auto"/>
            <w:noWrap/>
            <w:vAlign w:val="center"/>
          </w:tcPr>
          <w:p w14:paraId="32D8DED5" w14:textId="7DBF3166" w:rsidR="00BB4B66" w:rsidRPr="00452CAC" w:rsidRDefault="00BB4B66" w:rsidP="00BB4B66">
            <w:pPr>
              <w:pStyle w:val="a0"/>
              <w:ind w:firstLine="0"/>
              <w:jc w:val="center"/>
              <w:rPr>
                <w:rFonts w:eastAsia="Times New Roman" w:cs="Times New Roman"/>
                <w:color w:val="000000"/>
                <w:szCs w:val="28"/>
              </w:rPr>
            </w:pPr>
            <w:r w:rsidRPr="00452CAC">
              <w:rPr>
                <w:rFonts w:eastAsia="Times New Roman" w:cs="Times New Roman"/>
                <w:color w:val="000000"/>
                <w:szCs w:val="28"/>
              </w:rPr>
              <w:t>19,049</w:t>
            </w:r>
          </w:p>
        </w:tc>
        <w:tc>
          <w:tcPr>
            <w:tcW w:w="1601" w:type="dxa"/>
            <w:tcBorders>
              <w:top w:val="single" w:sz="4" w:space="0" w:color="auto"/>
              <w:left w:val="nil"/>
              <w:bottom w:val="single" w:sz="4" w:space="0" w:color="auto"/>
              <w:right w:val="single" w:sz="4" w:space="0" w:color="auto"/>
            </w:tcBorders>
            <w:shd w:val="clear" w:color="auto" w:fill="auto"/>
            <w:noWrap/>
            <w:vAlign w:val="center"/>
          </w:tcPr>
          <w:p w14:paraId="44E96FA4" w14:textId="2AD705ED" w:rsidR="00BB4B66" w:rsidRPr="00452CAC" w:rsidRDefault="00BB4B66" w:rsidP="00BB4B66">
            <w:pPr>
              <w:pStyle w:val="a0"/>
              <w:ind w:firstLine="0"/>
              <w:jc w:val="center"/>
              <w:rPr>
                <w:rFonts w:eastAsia="Times New Roman" w:cs="Times New Roman"/>
                <w:color w:val="000000"/>
                <w:szCs w:val="28"/>
              </w:rPr>
            </w:pPr>
            <w:r w:rsidRPr="00452CAC">
              <w:rPr>
                <w:rFonts w:eastAsia="Times New Roman" w:cs="Times New Roman"/>
                <w:color w:val="000000"/>
                <w:szCs w:val="28"/>
              </w:rPr>
              <w:t>949,696</w:t>
            </w:r>
          </w:p>
        </w:tc>
      </w:tr>
    </w:tbl>
    <w:p w14:paraId="2018F298" w14:textId="77777777" w:rsidR="00BB4B66" w:rsidRDefault="00BB4B66" w:rsidP="00BB4B66">
      <w:pPr>
        <w:pStyle w:val="a0"/>
        <w:ind w:firstLine="0"/>
      </w:pPr>
    </w:p>
    <w:p w14:paraId="015F96F0" w14:textId="699BE650" w:rsidR="0039439A" w:rsidRDefault="0039439A" w:rsidP="0026663F">
      <w:pPr>
        <w:pStyle w:val="2"/>
      </w:pPr>
      <w:bookmarkStart w:id="7" w:name="_Toc185965992"/>
      <w:r>
        <w:t>1.2 Расчёт коэффициента</w:t>
      </w:r>
      <w:r w:rsidR="006C1A89">
        <w:t>,</w:t>
      </w:r>
      <w:r>
        <w:t xml:space="preserve"> обратн</w:t>
      </w:r>
      <w:r w:rsidR="006C1A89">
        <w:t>ого</w:t>
      </w:r>
      <w:r>
        <w:t xml:space="preserve"> усилению по напряжению</w:t>
      </w:r>
      <w:bookmarkEnd w:id="7"/>
    </w:p>
    <w:p w14:paraId="477B851C" w14:textId="68AE4E53" w:rsidR="00EF198E" w:rsidRDefault="00EF198E" w:rsidP="0026663F">
      <w:pPr>
        <w:pStyle w:val="a0"/>
      </w:pPr>
    </w:p>
    <w:p w14:paraId="01FFBE1E" w14:textId="200E4529" w:rsidR="00EF198E" w:rsidRDefault="00EF198E" w:rsidP="0026663F">
      <w:pPr>
        <w:pStyle w:val="a0"/>
      </w:pPr>
      <w:r w:rsidRPr="00EF198E">
        <w:t>Коэффициент, обратный усилению по напряжению показывает, насколько изменяется входное напряжение при заданном изменении выходного напряжения. Этот параметр важен для анализа обратной связи и стабильности усилительных каскадов, так как характеризует ослабление сигнала на выходе по отношению к входу. Коэффициент обратного усиления по напряжению обычно используется в схемах с отрицательной обратной связью, где он позволяет контролировать и стабилизировать усиление системы.</w:t>
      </w:r>
    </w:p>
    <w:p w14:paraId="5E80016C" w14:textId="7A559FB4" w:rsidR="00C74C0A" w:rsidRDefault="000F4C19" w:rsidP="0026663F">
      <w:pPr>
        <w:pStyle w:val="a0"/>
      </w:pPr>
      <w:r>
        <w:t xml:space="preserve">Для определения коэффициента </w:t>
      </w:r>
      <w:r>
        <w:rPr>
          <w:lang w:val="en-US"/>
        </w:rPr>
        <w:t>h</w:t>
      </w:r>
      <w:r w:rsidRPr="000F4C19">
        <w:t xml:space="preserve">12 </w:t>
      </w:r>
      <w:r>
        <w:t>был необходим сдвоенный анализ, который настраивался в окне «</w:t>
      </w:r>
      <w:r>
        <w:rPr>
          <w:lang w:val="en-US"/>
        </w:rPr>
        <w:t>NESTED</w:t>
      </w:r>
      <w:r w:rsidRPr="000F4C19">
        <w:t xml:space="preserve"> </w:t>
      </w:r>
      <w:r>
        <w:rPr>
          <w:lang w:val="en-US"/>
        </w:rPr>
        <w:t>SWEEP</w:t>
      </w:r>
      <w:r>
        <w:t>»</w:t>
      </w:r>
      <w:r w:rsidRPr="000F4C19">
        <w:t xml:space="preserve"> </w:t>
      </w:r>
      <w:r>
        <w:t>в режиме «</w:t>
      </w:r>
      <w:r>
        <w:rPr>
          <w:lang w:val="en-US"/>
        </w:rPr>
        <w:t>DC</w:t>
      </w:r>
      <w:r w:rsidRPr="000F4C19">
        <w:t xml:space="preserve"> </w:t>
      </w:r>
      <w:r>
        <w:rPr>
          <w:lang w:val="en-US"/>
        </w:rPr>
        <w:t>SWEEP</w:t>
      </w:r>
      <w:r>
        <w:t>»</w:t>
      </w:r>
      <w:r w:rsidR="00754D66" w:rsidRPr="00754D66">
        <w:t xml:space="preserve">. </w:t>
      </w:r>
      <w:r w:rsidR="00754D66">
        <w:t>Окно настройки «</w:t>
      </w:r>
      <w:r w:rsidR="00754D66">
        <w:rPr>
          <w:lang w:val="en-US"/>
        </w:rPr>
        <w:t>NESTED</w:t>
      </w:r>
      <w:r w:rsidR="00754D66" w:rsidRPr="00754D66">
        <w:t xml:space="preserve"> </w:t>
      </w:r>
      <w:r w:rsidR="00754D66">
        <w:rPr>
          <w:lang w:val="en-US"/>
        </w:rPr>
        <w:t>SWEEP</w:t>
      </w:r>
      <w:r w:rsidR="00754D66">
        <w:t>» для сдвоенного анализа, а также ВАХ для каждой температуры представлены на рисунках 6 – 9.</w:t>
      </w:r>
    </w:p>
    <w:p w14:paraId="41DCB21A" w14:textId="4AA97712" w:rsidR="00754D66" w:rsidRDefault="00754D66" w:rsidP="0026663F">
      <w:pPr>
        <w:pStyle w:val="a0"/>
      </w:pPr>
    </w:p>
    <w:p w14:paraId="6249CF65" w14:textId="29888452" w:rsidR="00754D66" w:rsidRDefault="00754D66" w:rsidP="00845352">
      <w:pPr>
        <w:pStyle w:val="a0"/>
        <w:ind w:firstLine="0"/>
        <w:jc w:val="center"/>
      </w:pPr>
      <w:r>
        <w:rPr>
          <w:noProof/>
        </w:rPr>
        <w:drawing>
          <wp:inline distT="0" distB="0" distL="0" distR="0" wp14:anchorId="4791BE23" wp14:editId="041C48D0">
            <wp:extent cx="2217420" cy="2452838"/>
            <wp:effectExtent l="0" t="0" r="0" b="508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srcRect/>
                    <a:stretch>
                      <a:fillRect/>
                    </a:stretch>
                  </pic:blipFill>
                  <pic:spPr bwMode="auto">
                    <a:xfrm>
                      <a:off x="0" y="0"/>
                      <a:ext cx="2243239" cy="2481398"/>
                    </a:xfrm>
                    <a:prstGeom prst="rect">
                      <a:avLst/>
                    </a:prstGeom>
                    <a:noFill/>
                    <a:ln w="9525">
                      <a:noFill/>
                      <a:miter lim="800000"/>
                      <a:headEnd/>
                      <a:tailEnd/>
                    </a:ln>
                  </pic:spPr>
                </pic:pic>
              </a:graphicData>
            </a:graphic>
          </wp:inline>
        </w:drawing>
      </w:r>
    </w:p>
    <w:p w14:paraId="7549002C" w14:textId="08A846A5" w:rsidR="00754D66" w:rsidRPr="00A546AB" w:rsidRDefault="00754D66" w:rsidP="00845352">
      <w:pPr>
        <w:pStyle w:val="a0"/>
        <w:ind w:firstLine="0"/>
        <w:jc w:val="center"/>
      </w:pPr>
      <w:r>
        <w:t>Рисунок 6 – Окно настройки «</w:t>
      </w:r>
      <w:r>
        <w:rPr>
          <w:lang w:val="en-US"/>
        </w:rPr>
        <w:t>DC</w:t>
      </w:r>
      <w:r w:rsidRPr="00BD0BF5">
        <w:t xml:space="preserve"> </w:t>
      </w:r>
      <w:r>
        <w:rPr>
          <w:lang w:val="en-US"/>
        </w:rPr>
        <w:t>NESTED</w:t>
      </w:r>
      <w:r w:rsidRPr="00BD0BF5">
        <w:t xml:space="preserve"> </w:t>
      </w:r>
      <w:r>
        <w:rPr>
          <w:lang w:val="en-US"/>
        </w:rPr>
        <w:t>SWEEP</w:t>
      </w:r>
      <w:r>
        <w:t>»</w:t>
      </w:r>
      <w:r w:rsidR="004B405C">
        <w:t xml:space="preserve"> для определения параметра </w:t>
      </w:r>
      <w:r w:rsidR="004B405C">
        <w:rPr>
          <w:lang w:val="en-US"/>
        </w:rPr>
        <w:t>h</w:t>
      </w:r>
      <w:r w:rsidR="004B405C" w:rsidRPr="004B405C">
        <w:t>1</w:t>
      </w:r>
      <w:r w:rsidR="00A546AB" w:rsidRPr="00A546AB">
        <w:t>2</w:t>
      </w:r>
    </w:p>
    <w:p w14:paraId="0F6BBAEC" w14:textId="055FF3A3" w:rsidR="00BD0BF5" w:rsidRDefault="00BD0BF5" w:rsidP="00845352">
      <w:pPr>
        <w:pStyle w:val="a0"/>
        <w:ind w:firstLine="0"/>
        <w:jc w:val="center"/>
        <w:rPr>
          <w:lang w:val="en-US"/>
        </w:rPr>
      </w:pPr>
      <w:r w:rsidRPr="00BD0BF5">
        <w:rPr>
          <w:noProof/>
        </w:rPr>
        <w:lastRenderedPageBreak/>
        <w:drawing>
          <wp:inline distT="0" distB="0" distL="0" distR="0" wp14:anchorId="3B491296" wp14:editId="37E8311F">
            <wp:extent cx="5845208" cy="2260600"/>
            <wp:effectExtent l="0" t="0" r="3175" b="63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srcRect/>
                    <a:stretch>
                      <a:fillRect/>
                    </a:stretch>
                  </pic:blipFill>
                  <pic:spPr bwMode="auto">
                    <a:xfrm>
                      <a:off x="0" y="0"/>
                      <a:ext cx="5877589" cy="2273123"/>
                    </a:xfrm>
                    <a:prstGeom prst="rect">
                      <a:avLst/>
                    </a:prstGeom>
                    <a:noFill/>
                    <a:ln w="9525">
                      <a:noFill/>
                      <a:miter lim="800000"/>
                      <a:headEnd/>
                      <a:tailEnd/>
                    </a:ln>
                  </pic:spPr>
                </pic:pic>
              </a:graphicData>
            </a:graphic>
          </wp:inline>
        </w:drawing>
      </w:r>
    </w:p>
    <w:p w14:paraId="4D127806" w14:textId="1B2DD3E6" w:rsidR="00BD0BF5" w:rsidRPr="00BD0BF5" w:rsidRDefault="00BD0BF5" w:rsidP="00845352">
      <w:pPr>
        <w:pStyle w:val="a0"/>
        <w:ind w:firstLine="0"/>
        <w:jc w:val="center"/>
      </w:pPr>
      <w:r>
        <w:t>Рисунок 7</w:t>
      </w:r>
      <w:r w:rsidR="00671106">
        <w:t xml:space="preserve"> – График ВАХ температуре при 23</w:t>
      </w:r>
      <w:r w:rsidR="0090717D" w:rsidRPr="0090717D">
        <w:t xml:space="preserve"> </w:t>
      </w:r>
      <w:r w:rsidR="00671106">
        <w:rPr>
          <w:rFonts w:cs="Times New Roman"/>
        </w:rPr>
        <w:t>℃</w:t>
      </w:r>
    </w:p>
    <w:p w14:paraId="6B7180A4" w14:textId="77777777" w:rsidR="00BD0BF5" w:rsidRPr="00BD0BF5" w:rsidRDefault="00BD0BF5" w:rsidP="0026663F">
      <w:pPr>
        <w:pStyle w:val="a0"/>
      </w:pPr>
    </w:p>
    <w:p w14:paraId="32EEA71C" w14:textId="7FAA93A4" w:rsidR="00BD0BF5" w:rsidRDefault="00BD0BF5" w:rsidP="00845352">
      <w:pPr>
        <w:pStyle w:val="a0"/>
        <w:ind w:firstLine="0"/>
        <w:jc w:val="center"/>
      </w:pPr>
      <w:r w:rsidRPr="00BD0BF5">
        <w:rPr>
          <w:noProof/>
        </w:rPr>
        <w:drawing>
          <wp:inline distT="0" distB="0" distL="0" distR="0" wp14:anchorId="233E06F9" wp14:editId="2F58867E">
            <wp:extent cx="5849757" cy="2260600"/>
            <wp:effectExtent l="0" t="0" r="0" b="635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srcRect/>
                    <a:stretch>
                      <a:fillRect/>
                    </a:stretch>
                  </pic:blipFill>
                  <pic:spPr bwMode="auto">
                    <a:xfrm>
                      <a:off x="0" y="0"/>
                      <a:ext cx="5886483" cy="2274792"/>
                    </a:xfrm>
                    <a:prstGeom prst="rect">
                      <a:avLst/>
                    </a:prstGeom>
                    <a:noFill/>
                    <a:ln w="9525">
                      <a:noFill/>
                      <a:miter lim="800000"/>
                      <a:headEnd/>
                      <a:tailEnd/>
                    </a:ln>
                  </pic:spPr>
                </pic:pic>
              </a:graphicData>
            </a:graphic>
          </wp:inline>
        </w:drawing>
      </w:r>
    </w:p>
    <w:p w14:paraId="4DEEE979" w14:textId="4826D03B" w:rsidR="00BD0BF5" w:rsidRDefault="00BD0BF5" w:rsidP="00845352">
      <w:pPr>
        <w:pStyle w:val="a0"/>
        <w:ind w:firstLine="0"/>
        <w:jc w:val="center"/>
      </w:pPr>
      <w:r>
        <w:t>Рисунок 8</w:t>
      </w:r>
      <w:r w:rsidR="00671106">
        <w:t xml:space="preserve"> - График ВАХ температуре при 25</w:t>
      </w:r>
      <w:r w:rsidR="0090717D" w:rsidRPr="0090717D">
        <w:t xml:space="preserve"> </w:t>
      </w:r>
      <w:r w:rsidR="00671106">
        <w:rPr>
          <w:rFonts w:cs="Times New Roman"/>
        </w:rPr>
        <w:t>℃</w:t>
      </w:r>
    </w:p>
    <w:p w14:paraId="3215BEDB" w14:textId="77777777" w:rsidR="00BD0BF5" w:rsidRPr="00BD0BF5" w:rsidRDefault="00BD0BF5" w:rsidP="00845352">
      <w:pPr>
        <w:pStyle w:val="a0"/>
        <w:ind w:firstLine="0"/>
        <w:jc w:val="center"/>
      </w:pPr>
    </w:p>
    <w:p w14:paraId="088D9991" w14:textId="77777777" w:rsidR="00BD0BF5" w:rsidRPr="00BD0BF5" w:rsidRDefault="00BD0BF5" w:rsidP="00845352">
      <w:pPr>
        <w:pStyle w:val="a0"/>
        <w:ind w:firstLine="0"/>
        <w:jc w:val="center"/>
        <w:rPr>
          <w:lang w:val="en-US"/>
        </w:rPr>
      </w:pPr>
      <w:r w:rsidRPr="00BD0BF5">
        <w:rPr>
          <w:noProof/>
        </w:rPr>
        <w:drawing>
          <wp:inline distT="0" distB="0" distL="0" distR="0" wp14:anchorId="5D04C06C" wp14:editId="718163BD">
            <wp:extent cx="5790601" cy="2237740"/>
            <wp:effectExtent l="0" t="0" r="63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srcRect/>
                    <a:stretch>
                      <a:fillRect/>
                    </a:stretch>
                  </pic:blipFill>
                  <pic:spPr bwMode="auto">
                    <a:xfrm>
                      <a:off x="0" y="0"/>
                      <a:ext cx="5836114" cy="2255328"/>
                    </a:xfrm>
                    <a:prstGeom prst="rect">
                      <a:avLst/>
                    </a:prstGeom>
                    <a:noFill/>
                    <a:ln w="9525">
                      <a:noFill/>
                      <a:miter lim="800000"/>
                      <a:headEnd/>
                      <a:tailEnd/>
                    </a:ln>
                  </pic:spPr>
                </pic:pic>
              </a:graphicData>
            </a:graphic>
          </wp:inline>
        </w:drawing>
      </w:r>
    </w:p>
    <w:p w14:paraId="715788EE" w14:textId="140F51AF" w:rsidR="00BD0BF5" w:rsidRDefault="00BD0BF5" w:rsidP="00845352">
      <w:pPr>
        <w:pStyle w:val="a0"/>
        <w:ind w:firstLine="0"/>
        <w:jc w:val="center"/>
        <w:rPr>
          <w:rFonts w:cs="Times New Roman"/>
        </w:rPr>
      </w:pPr>
      <w:r>
        <w:t>Рисунок 9</w:t>
      </w:r>
      <w:r w:rsidR="00671106">
        <w:t xml:space="preserve"> - График ВАХ температуре при 27</w:t>
      </w:r>
      <w:r w:rsidR="0090717D" w:rsidRPr="0090717D">
        <w:t xml:space="preserve"> </w:t>
      </w:r>
      <w:r w:rsidR="00671106">
        <w:rPr>
          <w:rFonts w:cs="Times New Roman"/>
        </w:rPr>
        <w:t>℃</w:t>
      </w:r>
    </w:p>
    <w:p w14:paraId="48EA9C5A" w14:textId="77777777" w:rsidR="00453789" w:rsidRDefault="00453789" w:rsidP="0026663F">
      <w:pPr>
        <w:pStyle w:val="a0"/>
        <w:rPr>
          <w:rFonts w:cs="Times New Roman"/>
        </w:rPr>
      </w:pPr>
    </w:p>
    <w:p w14:paraId="2ECD2A1C" w14:textId="722C4FFC" w:rsidR="00BE3296" w:rsidRDefault="00BE3296" w:rsidP="0026663F">
      <w:pPr>
        <w:pStyle w:val="a0"/>
        <w:rPr>
          <w:rFonts w:cs="Times New Roman"/>
        </w:rPr>
      </w:pPr>
      <w:r>
        <w:rPr>
          <w:rFonts w:cs="Times New Roman"/>
        </w:rPr>
        <w:t xml:space="preserve">Для вычисления параметра </w:t>
      </w:r>
      <w:r>
        <w:rPr>
          <w:rFonts w:cs="Times New Roman"/>
          <w:lang w:val="en-US"/>
        </w:rPr>
        <w:t>h</w:t>
      </w:r>
      <w:r w:rsidRPr="00BE3296">
        <w:rPr>
          <w:rFonts w:cs="Times New Roman"/>
        </w:rPr>
        <w:t xml:space="preserve">12 </w:t>
      </w:r>
      <w:r>
        <w:rPr>
          <w:rFonts w:cs="Times New Roman"/>
        </w:rPr>
        <w:t>воспользуемся выражением:</w:t>
      </w:r>
    </w:p>
    <w:p w14:paraId="50FB1206" w14:textId="3A8C4D38" w:rsidR="00BE3296" w:rsidRPr="00604E49" w:rsidRDefault="00604E49" w:rsidP="0026663F">
      <w:pPr>
        <w:pStyle w:val="a0"/>
        <w:rPr>
          <w:rFonts w:eastAsiaTheme="minorEastAsia" w:cs="Times New Roman"/>
          <w:iCs/>
        </w:rPr>
      </w:pPr>
      <m:oMathPara>
        <m:oMathParaPr>
          <m:jc m:val="center"/>
        </m:oMathParaPr>
        <m:oMath>
          <m:r>
            <m:rPr>
              <m:nor/>
            </m:rPr>
            <w:rPr>
              <w:rFonts w:cs="Times New Roman"/>
            </w:rPr>
            <w:lastRenderedPageBreak/>
            <m:t>h12=</m:t>
          </m:r>
          <m:f>
            <m:fPr>
              <m:ctrlPr>
                <w:rPr>
                  <w:rFonts w:ascii="Cambria Math" w:hAnsi="Cambria Math" w:cs="Times New Roman"/>
                  <w:iCs/>
                </w:rPr>
              </m:ctrlPr>
            </m:fPr>
            <m:num>
              <m:r>
                <m:rPr>
                  <m:nor/>
                </m:rPr>
                <w:rPr>
                  <w:rFonts w:cs="Times New Roman"/>
                  <w:iCs/>
                </w:rPr>
                <m:t>∆</m:t>
              </m:r>
              <m:sSub>
                <m:sSubPr>
                  <m:ctrlPr>
                    <w:rPr>
                      <w:rFonts w:ascii="Cambria Math" w:hAnsi="Cambria Math" w:cs="Times New Roman"/>
                      <w:iCs/>
                    </w:rPr>
                  </m:ctrlPr>
                </m:sSubPr>
                <m:e>
                  <m:r>
                    <m:rPr>
                      <m:nor/>
                    </m:rPr>
                    <w:rPr>
                      <w:rFonts w:cs="Times New Roman"/>
                      <w:iCs/>
                      <w:lang w:val="en-US"/>
                    </w:rPr>
                    <m:t>U</m:t>
                  </m:r>
                </m:e>
                <m:sub>
                  <m:r>
                    <m:rPr>
                      <m:nor/>
                    </m:rPr>
                    <w:rPr>
                      <w:rFonts w:cs="Times New Roman"/>
                      <w:iCs/>
                    </w:rPr>
                    <m:t>б</m:t>
                  </m:r>
                </m:sub>
              </m:sSub>
            </m:num>
            <m:den>
              <m:r>
                <m:rPr>
                  <m:nor/>
                </m:rPr>
                <w:rPr>
                  <w:rFonts w:cs="Times New Roman"/>
                  <w:iCs/>
                </w:rPr>
                <m:t>∆</m:t>
              </m:r>
              <m:sSub>
                <m:sSubPr>
                  <m:ctrlPr>
                    <w:rPr>
                      <w:rFonts w:ascii="Cambria Math" w:hAnsi="Cambria Math" w:cs="Times New Roman"/>
                      <w:iCs/>
                    </w:rPr>
                  </m:ctrlPr>
                </m:sSubPr>
                <m:e>
                  <m:r>
                    <m:rPr>
                      <m:nor/>
                    </m:rPr>
                    <w:rPr>
                      <w:rFonts w:cs="Times New Roman"/>
                      <w:iCs/>
                      <w:lang w:val="en-US"/>
                    </w:rPr>
                    <m:t>U</m:t>
                  </m:r>
                </m:e>
                <m:sub>
                  <m:r>
                    <m:rPr>
                      <m:nor/>
                    </m:rPr>
                    <w:rPr>
                      <w:rFonts w:cs="Times New Roman"/>
                      <w:iCs/>
                    </w:rPr>
                    <m:t>к</m:t>
                  </m:r>
                </m:sub>
              </m:sSub>
            </m:den>
          </m:f>
          <m:r>
            <m:rPr>
              <m:nor/>
            </m:rPr>
            <w:rPr>
              <w:rFonts w:cs="Times New Roman"/>
              <w:iCs/>
            </w:rPr>
            <m:t xml:space="preserve">при </m:t>
          </m:r>
          <m:sSub>
            <m:sSubPr>
              <m:ctrlPr>
                <w:rPr>
                  <w:rFonts w:ascii="Cambria Math" w:hAnsi="Cambria Math" w:cs="Times New Roman"/>
                  <w:i/>
                  <w:iCs/>
                  <w:lang w:val="en-US"/>
                </w:rPr>
              </m:ctrlPr>
            </m:sSubPr>
            <m:e>
              <m:r>
                <m:rPr>
                  <m:nor/>
                </m:rPr>
                <w:rPr>
                  <w:rFonts w:cs="Times New Roman"/>
                  <w:lang w:val="en-US"/>
                </w:rPr>
                <m:t>I</m:t>
              </m:r>
            </m:e>
            <m:sub>
              <m:r>
                <m:rPr>
                  <m:nor/>
                </m:rPr>
                <w:rPr>
                  <w:rFonts w:cs="Times New Roman"/>
                </w:rPr>
                <m:t>б</m:t>
              </m:r>
            </m:sub>
          </m:sSub>
          <m:r>
            <m:rPr>
              <m:nor/>
            </m:rPr>
            <w:rPr>
              <w:rFonts w:cs="Times New Roman"/>
              <w:iCs/>
            </w:rPr>
            <m:t>=</m:t>
          </m:r>
          <m:r>
            <m:rPr>
              <m:nor/>
            </m:rPr>
            <w:rPr>
              <w:rFonts w:cs="Times New Roman"/>
              <w:iCs/>
              <w:lang w:val="en-US"/>
            </w:rPr>
            <m:t>const</m:t>
          </m:r>
          <m:r>
            <m:rPr>
              <m:nor/>
            </m:rPr>
            <w:rPr>
              <w:rFonts w:cs="Times New Roman"/>
              <w:iCs/>
            </w:rPr>
            <m:t>;</m:t>
          </m:r>
        </m:oMath>
      </m:oMathPara>
    </w:p>
    <w:p w14:paraId="0515FB27" w14:textId="020C0346" w:rsidR="00BE3296" w:rsidRDefault="00453789" w:rsidP="00955BAC">
      <w:pPr>
        <w:pStyle w:val="a0"/>
        <w:ind w:firstLine="0"/>
        <w:rPr>
          <w:rFonts w:eastAsiaTheme="minorEastAsia"/>
          <w:iCs/>
        </w:rPr>
      </w:pPr>
      <w:r>
        <w:rPr>
          <w:noProof/>
        </w:rPr>
        <mc:AlternateContent>
          <mc:Choice Requires="wps">
            <w:drawing>
              <wp:anchor distT="45720" distB="45720" distL="114300" distR="114300" simplePos="0" relativeHeight="251661312" behindDoc="1" locked="0" layoutInCell="1" allowOverlap="1" wp14:anchorId="135DEF71" wp14:editId="0CEEFB7D">
                <wp:simplePos x="0" y="0"/>
                <wp:positionH relativeFrom="margin">
                  <wp:posOffset>4122843</wp:posOffset>
                </wp:positionH>
                <wp:positionV relativeFrom="paragraph">
                  <wp:posOffset>-549275</wp:posOffset>
                </wp:positionV>
                <wp:extent cx="2429934" cy="1404620"/>
                <wp:effectExtent l="0" t="0" r="0" b="0"/>
                <wp:wrapNone/>
                <wp:docPr id="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9934" cy="1404620"/>
                        </a:xfrm>
                        <a:prstGeom prst="rect">
                          <a:avLst/>
                        </a:prstGeom>
                        <a:noFill/>
                        <a:ln w="9525">
                          <a:noFill/>
                          <a:miter lim="800000"/>
                          <a:headEnd/>
                          <a:tailEnd/>
                        </a:ln>
                      </wps:spPr>
                      <wps:txbx>
                        <w:txbxContent>
                          <w:p w14:paraId="22923380" w14:textId="2FAF9ED1" w:rsidR="00CF0C0A" w:rsidRDefault="00CF0C0A" w:rsidP="00CF0C0A">
                            <w:pPr>
                              <w:ind w:firstLine="0"/>
                              <w:jc w:val="right"/>
                            </w:pPr>
                            <w: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35DEF71" id="_x0000_s1030" type="#_x0000_t202" style="position:absolute;left:0;text-align:left;margin-left:324.65pt;margin-top:-43.25pt;width:191.35pt;height:110.6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" filled="f" stroked="f">
                <v:textbox style="mso-fit-shape-to-text:t">
                  <w:txbxContent>
                    <w:p w14:paraId="22923380" w14:textId="2FAF9ED1" w:rsidR="00CF0C0A" w:rsidRDefault="00CF0C0A" w:rsidP="00CF0C0A">
                      <w:pPr>
                        <w:ind w:firstLine="0"/>
                        <w:jc w:val="right"/>
                      </w:pPr>
                      <w:r>
                        <w:t>(2)</w:t>
                      </w:r>
                    </w:p>
                  </w:txbxContent>
                </v:textbox>
                <w10:wrap anchorx="margin"/>
              </v:shape>
            </w:pict>
          </mc:Fallback>
        </mc:AlternateContent>
      </w:r>
      <w:r w:rsidR="00DB6D1F">
        <w:t>где</w:t>
      </w:r>
      <w:r w:rsidR="00DB6D1F">
        <w:tab/>
      </w:r>
      <m:oMath>
        <m:r>
          <m:rPr>
            <m:nor/>
          </m:rPr>
          <w:rPr>
            <w:rFonts w:cs="Times New Roman"/>
            <w:iCs/>
          </w:rPr>
          <m:t>∆</m:t>
        </m:r>
        <m:sSub>
          <m:sSubPr>
            <m:ctrlPr>
              <w:rPr>
                <w:rFonts w:ascii="Cambria Math" w:hAnsi="Cambria Math" w:cs="Times New Roman"/>
                <w:iCs/>
              </w:rPr>
            </m:ctrlPr>
          </m:sSubPr>
          <m:e>
            <m:r>
              <m:rPr>
                <m:nor/>
              </m:rPr>
              <w:rPr>
                <w:rFonts w:cs="Times New Roman"/>
                <w:iCs/>
                <w:lang w:val="en-US"/>
              </w:rPr>
              <m:t>U</m:t>
            </m:r>
          </m:e>
          <m:sub>
            <m:r>
              <m:rPr>
                <m:nor/>
              </m:rPr>
              <w:rPr>
                <w:rFonts w:cs="Times New Roman"/>
                <w:iCs/>
              </w:rPr>
              <m:t>б</m:t>
            </m:r>
          </m:sub>
        </m:sSub>
      </m:oMath>
      <w:r w:rsidR="00DB6D1F">
        <w:rPr>
          <w:rFonts w:eastAsiaTheme="minorEastAsia"/>
          <w:iCs/>
        </w:rPr>
        <w:t xml:space="preserve"> – приращение напряжения базы;</w:t>
      </w:r>
    </w:p>
    <w:p w14:paraId="15B4A362" w14:textId="5C62AFD1" w:rsidR="00DB6D1F" w:rsidRDefault="00DB6D1F" w:rsidP="0026663F">
      <w:pPr>
        <w:pStyle w:val="a0"/>
        <w:rPr>
          <w:rFonts w:eastAsiaTheme="minorEastAsia"/>
          <w:iCs/>
        </w:rPr>
      </w:pPr>
      <m:oMath>
        <m:r>
          <m:rPr>
            <m:nor/>
          </m:rPr>
          <w:rPr>
            <w:rFonts w:cs="Times New Roman"/>
            <w:iCs/>
          </w:rPr>
          <m:t>∆</m:t>
        </m:r>
        <m:sSub>
          <m:sSubPr>
            <m:ctrlPr>
              <w:rPr>
                <w:rFonts w:ascii="Cambria Math" w:hAnsi="Cambria Math" w:cs="Times New Roman"/>
                <w:iCs/>
              </w:rPr>
            </m:ctrlPr>
          </m:sSubPr>
          <m:e>
            <m:r>
              <m:rPr>
                <m:nor/>
              </m:rPr>
              <w:rPr>
                <w:rFonts w:cs="Times New Roman"/>
                <w:iCs/>
                <w:lang w:val="en-US"/>
              </w:rPr>
              <m:t>U</m:t>
            </m:r>
          </m:e>
          <m:sub>
            <m:r>
              <m:rPr>
                <m:nor/>
              </m:rPr>
              <w:rPr>
                <w:rFonts w:cs="Times New Roman"/>
                <w:iCs/>
              </w:rPr>
              <m:t>к</m:t>
            </m:r>
          </m:sub>
        </m:sSub>
      </m:oMath>
      <w:r>
        <w:rPr>
          <w:rFonts w:eastAsiaTheme="minorEastAsia"/>
          <w:iCs/>
        </w:rPr>
        <w:t xml:space="preserve"> – приращение напряжения коллектора.</w:t>
      </w:r>
    </w:p>
    <w:p w14:paraId="016BF189" w14:textId="29F53A64" w:rsidR="00CF0C0A" w:rsidRDefault="00CF0C0A" w:rsidP="0026663F">
      <w:pPr>
        <w:pStyle w:val="a0"/>
        <w:rPr>
          <w:rFonts w:eastAsiaTheme="minorEastAsia"/>
          <w:iCs/>
        </w:rPr>
      </w:pPr>
    </w:p>
    <w:p w14:paraId="046F555B" w14:textId="631C3874" w:rsidR="00CF0C0A" w:rsidRDefault="00CF0C0A" w:rsidP="0026663F">
      <w:pPr>
        <w:pStyle w:val="a0"/>
        <w:rPr>
          <w:rFonts w:eastAsiaTheme="minorEastAsia"/>
          <w:iCs/>
        </w:rPr>
      </w:pPr>
      <w:r>
        <w:rPr>
          <w:rFonts w:eastAsiaTheme="minorEastAsia"/>
          <w:iCs/>
        </w:rPr>
        <w:t xml:space="preserve">Используя значения с графиков на рисунках 7 – 9 в формуле </w:t>
      </w:r>
      <w:r w:rsidR="002201B1">
        <w:rPr>
          <w:rFonts w:eastAsiaTheme="minorEastAsia"/>
          <w:iCs/>
        </w:rPr>
        <w:t>(</w:t>
      </w:r>
      <w:r>
        <w:rPr>
          <w:rFonts w:eastAsiaTheme="minorEastAsia"/>
          <w:iCs/>
        </w:rPr>
        <w:t>2</w:t>
      </w:r>
      <w:r w:rsidR="002201B1">
        <w:rPr>
          <w:rFonts w:eastAsiaTheme="minorEastAsia"/>
          <w:iCs/>
        </w:rPr>
        <w:t>)</w:t>
      </w:r>
      <w:r>
        <w:rPr>
          <w:rFonts w:eastAsiaTheme="minorEastAsia"/>
          <w:iCs/>
        </w:rPr>
        <w:t xml:space="preserve">, получим значения параметра </w:t>
      </w:r>
      <w:r>
        <w:rPr>
          <w:rFonts w:eastAsiaTheme="minorEastAsia"/>
          <w:iCs/>
          <w:lang w:val="en-US"/>
        </w:rPr>
        <w:t>h</w:t>
      </w:r>
      <w:r w:rsidRPr="00CF0C0A">
        <w:rPr>
          <w:rFonts w:eastAsiaTheme="minorEastAsia"/>
          <w:iCs/>
        </w:rPr>
        <w:t xml:space="preserve">12 </w:t>
      </w:r>
      <w:r>
        <w:rPr>
          <w:rFonts w:eastAsiaTheme="minorEastAsia"/>
          <w:iCs/>
        </w:rPr>
        <w:t>при разных температурах. В таблице 2 представлены результаты расчетов.</w:t>
      </w:r>
    </w:p>
    <w:p w14:paraId="5FC7A2E3" w14:textId="08C0C5E8" w:rsidR="00CF0C0A" w:rsidRDefault="00CF0C0A" w:rsidP="0026663F">
      <w:pPr>
        <w:pStyle w:val="a0"/>
      </w:pPr>
    </w:p>
    <w:p w14:paraId="66751292" w14:textId="78CAF31C" w:rsidR="00CF0C0A" w:rsidRDefault="00CF0C0A" w:rsidP="00261414">
      <w:pPr>
        <w:pStyle w:val="a0"/>
        <w:ind w:firstLine="0"/>
        <w:rPr>
          <w:lang w:val="en-US"/>
        </w:rPr>
      </w:pPr>
      <w:r>
        <w:t xml:space="preserve">Таблица 2 – Нахождение параметра </w:t>
      </w:r>
      <w:r>
        <w:rPr>
          <w:lang w:val="en-US"/>
        </w:rPr>
        <w:t>h12</w:t>
      </w:r>
    </w:p>
    <w:tbl>
      <w:tblPr>
        <w:tblW w:w="10206" w:type="dxa"/>
        <w:tblInd w:w="-5" w:type="dxa"/>
        <w:tblLook w:val="04A0" w:firstRow="1" w:lastRow="0" w:firstColumn="1" w:lastColumn="0" w:noHBand="0" w:noVBand="1"/>
      </w:tblPr>
      <w:tblGrid>
        <w:gridCol w:w="1925"/>
        <w:gridCol w:w="885"/>
        <w:gridCol w:w="885"/>
        <w:gridCol w:w="1280"/>
        <w:gridCol w:w="1240"/>
        <w:gridCol w:w="1240"/>
        <w:gridCol w:w="1300"/>
        <w:gridCol w:w="1451"/>
      </w:tblGrid>
      <w:tr w:rsidR="007A7709" w:rsidRPr="007A7709" w14:paraId="25D74CCB" w14:textId="77777777" w:rsidTr="00261414">
        <w:trPr>
          <w:trHeight w:val="375"/>
        </w:trPr>
        <w:tc>
          <w:tcPr>
            <w:tcW w:w="19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6316FC" w14:textId="77777777" w:rsidR="007A7709" w:rsidRPr="007A7709" w:rsidRDefault="007A7709" w:rsidP="00261414">
            <w:pPr>
              <w:pStyle w:val="a0"/>
              <w:ind w:firstLine="0"/>
              <w:jc w:val="center"/>
            </w:pPr>
            <w:r w:rsidRPr="007A7709">
              <w:t>Температура, °C</w:t>
            </w:r>
          </w:p>
        </w:tc>
        <w:tc>
          <w:tcPr>
            <w:tcW w:w="885" w:type="dxa"/>
            <w:tcBorders>
              <w:top w:val="single" w:sz="4" w:space="0" w:color="auto"/>
              <w:left w:val="nil"/>
              <w:bottom w:val="single" w:sz="4" w:space="0" w:color="auto"/>
              <w:right w:val="single" w:sz="4" w:space="0" w:color="auto"/>
            </w:tcBorders>
            <w:shd w:val="clear" w:color="auto" w:fill="auto"/>
            <w:noWrap/>
            <w:vAlign w:val="center"/>
            <w:hideMark/>
          </w:tcPr>
          <w:p w14:paraId="22757267" w14:textId="77777777" w:rsidR="007A7709" w:rsidRPr="007A7709" w:rsidRDefault="007A7709" w:rsidP="00261414">
            <w:pPr>
              <w:pStyle w:val="a0"/>
              <w:ind w:firstLine="0"/>
              <w:jc w:val="center"/>
            </w:pPr>
            <w:r w:rsidRPr="007A7709">
              <w:t>U</w:t>
            </w:r>
            <w:r w:rsidRPr="007A7709">
              <w:rPr>
                <w:vertAlign w:val="subscript"/>
              </w:rPr>
              <w:t>кэ1</w:t>
            </w:r>
            <w:r w:rsidRPr="007A7709">
              <w:t>, В</w:t>
            </w:r>
          </w:p>
        </w:tc>
        <w:tc>
          <w:tcPr>
            <w:tcW w:w="885" w:type="dxa"/>
            <w:tcBorders>
              <w:top w:val="single" w:sz="4" w:space="0" w:color="auto"/>
              <w:left w:val="nil"/>
              <w:bottom w:val="single" w:sz="4" w:space="0" w:color="auto"/>
              <w:right w:val="single" w:sz="4" w:space="0" w:color="auto"/>
            </w:tcBorders>
            <w:shd w:val="clear" w:color="auto" w:fill="auto"/>
            <w:noWrap/>
            <w:vAlign w:val="center"/>
            <w:hideMark/>
          </w:tcPr>
          <w:p w14:paraId="0EB29D62" w14:textId="77777777" w:rsidR="007A7709" w:rsidRPr="007A7709" w:rsidRDefault="007A7709" w:rsidP="00261414">
            <w:pPr>
              <w:pStyle w:val="a0"/>
              <w:ind w:firstLine="0"/>
              <w:jc w:val="center"/>
            </w:pPr>
            <w:r w:rsidRPr="007A7709">
              <w:t>U</w:t>
            </w:r>
            <w:r w:rsidRPr="007A7709">
              <w:rPr>
                <w:vertAlign w:val="subscript"/>
              </w:rPr>
              <w:t>кэ2</w:t>
            </w:r>
            <w:r w:rsidRPr="007A7709">
              <w:t>, В</w:t>
            </w:r>
          </w:p>
        </w:tc>
        <w:tc>
          <w:tcPr>
            <w:tcW w:w="1280" w:type="dxa"/>
            <w:tcBorders>
              <w:top w:val="single" w:sz="4" w:space="0" w:color="auto"/>
              <w:left w:val="nil"/>
              <w:bottom w:val="single" w:sz="4" w:space="0" w:color="auto"/>
              <w:right w:val="single" w:sz="4" w:space="0" w:color="auto"/>
            </w:tcBorders>
            <w:shd w:val="clear" w:color="auto" w:fill="auto"/>
            <w:noWrap/>
            <w:vAlign w:val="center"/>
            <w:hideMark/>
          </w:tcPr>
          <w:p w14:paraId="754C6269" w14:textId="77777777" w:rsidR="007A7709" w:rsidRPr="007A7709" w:rsidRDefault="007A7709" w:rsidP="00261414">
            <w:pPr>
              <w:pStyle w:val="a0"/>
              <w:ind w:firstLine="0"/>
              <w:jc w:val="center"/>
            </w:pPr>
            <w:proofErr w:type="spellStart"/>
            <w:r w:rsidRPr="007A7709">
              <w:t>ΔU</w:t>
            </w:r>
            <w:r w:rsidRPr="007A7709">
              <w:rPr>
                <w:vertAlign w:val="subscript"/>
              </w:rPr>
              <w:t>кэ</w:t>
            </w:r>
            <w:proofErr w:type="spellEnd"/>
            <w:r w:rsidRPr="007A7709">
              <w:t>, В</w:t>
            </w:r>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14:paraId="0E683DA0" w14:textId="77777777" w:rsidR="007A7709" w:rsidRPr="007A7709" w:rsidRDefault="007A7709" w:rsidP="00261414">
            <w:pPr>
              <w:pStyle w:val="a0"/>
              <w:ind w:firstLine="0"/>
              <w:jc w:val="center"/>
            </w:pPr>
            <w:r w:rsidRPr="007A7709">
              <w:t>U</w:t>
            </w:r>
            <w:r w:rsidRPr="007A7709">
              <w:rPr>
                <w:vertAlign w:val="subscript"/>
              </w:rPr>
              <w:t>бэ1</w:t>
            </w:r>
            <w:r w:rsidRPr="007A7709">
              <w:t>, мВ</w:t>
            </w:r>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14:paraId="5010D0C1" w14:textId="77777777" w:rsidR="007A7709" w:rsidRPr="007A7709" w:rsidRDefault="007A7709" w:rsidP="00261414">
            <w:pPr>
              <w:pStyle w:val="a0"/>
              <w:ind w:firstLine="0"/>
              <w:jc w:val="center"/>
            </w:pPr>
            <w:r w:rsidRPr="007A7709">
              <w:t>U</w:t>
            </w:r>
            <w:r w:rsidRPr="007A7709">
              <w:rPr>
                <w:vertAlign w:val="subscript"/>
              </w:rPr>
              <w:t>бэ2</w:t>
            </w:r>
            <w:r w:rsidRPr="007A7709">
              <w:t>, мВ</w:t>
            </w:r>
          </w:p>
        </w:tc>
        <w:tc>
          <w:tcPr>
            <w:tcW w:w="1300" w:type="dxa"/>
            <w:tcBorders>
              <w:top w:val="single" w:sz="4" w:space="0" w:color="auto"/>
              <w:left w:val="nil"/>
              <w:bottom w:val="single" w:sz="4" w:space="0" w:color="auto"/>
              <w:right w:val="single" w:sz="4" w:space="0" w:color="auto"/>
            </w:tcBorders>
            <w:shd w:val="clear" w:color="auto" w:fill="auto"/>
            <w:noWrap/>
            <w:vAlign w:val="center"/>
            <w:hideMark/>
          </w:tcPr>
          <w:p w14:paraId="30256DB5" w14:textId="77777777" w:rsidR="007A7709" w:rsidRPr="007A7709" w:rsidRDefault="007A7709" w:rsidP="00261414">
            <w:pPr>
              <w:pStyle w:val="a0"/>
              <w:ind w:firstLine="0"/>
              <w:jc w:val="center"/>
            </w:pPr>
            <w:proofErr w:type="spellStart"/>
            <w:r w:rsidRPr="007A7709">
              <w:t>ΔU</w:t>
            </w:r>
            <w:r w:rsidRPr="007A7709">
              <w:rPr>
                <w:vertAlign w:val="subscript"/>
              </w:rPr>
              <w:t>бэ</w:t>
            </w:r>
            <w:proofErr w:type="spellEnd"/>
            <w:r w:rsidRPr="007A7709">
              <w:t>, мВ</w:t>
            </w:r>
          </w:p>
        </w:tc>
        <w:tc>
          <w:tcPr>
            <w:tcW w:w="1451" w:type="dxa"/>
            <w:tcBorders>
              <w:top w:val="single" w:sz="4" w:space="0" w:color="auto"/>
              <w:left w:val="nil"/>
              <w:bottom w:val="single" w:sz="4" w:space="0" w:color="auto"/>
              <w:right w:val="single" w:sz="4" w:space="0" w:color="auto"/>
            </w:tcBorders>
            <w:shd w:val="clear" w:color="auto" w:fill="auto"/>
            <w:noWrap/>
            <w:vAlign w:val="center"/>
            <w:hideMark/>
          </w:tcPr>
          <w:p w14:paraId="26EE7A51" w14:textId="77777777" w:rsidR="007A7709" w:rsidRPr="007A7709" w:rsidRDefault="007A7709" w:rsidP="00261414">
            <w:pPr>
              <w:pStyle w:val="a0"/>
              <w:ind w:firstLine="0"/>
              <w:jc w:val="center"/>
            </w:pPr>
            <w:r w:rsidRPr="007A7709">
              <w:t>h12</w:t>
            </w:r>
          </w:p>
        </w:tc>
      </w:tr>
      <w:tr w:rsidR="007A7709" w:rsidRPr="007A7709" w14:paraId="5EE70D30" w14:textId="77777777" w:rsidTr="00261414">
        <w:trPr>
          <w:trHeight w:val="375"/>
        </w:trPr>
        <w:tc>
          <w:tcPr>
            <w:tcW w:w="1925" w:type="dxa"/>
            <w:tcBorders>
              <w:top w:val="nil"/>
              <w:left w:val="single" w:sz="4" w:space="0" w:color="auto"/>
              <w:bottom w:val="single" w:sz="4" w:space="0" w:color="auto"/>
              <w:right w:val="single" w:sz="4" w:space="0" w:color="auto"/>
            </w:tcBorders>
            <w:shd w:val="clear" w:color="auto" w:fill="auto"/>
            <w:noWrap/>
            <w:vAlign w:val="center"/>
            <w:hideMark/>
          </w:tcPr>
          <w:p w14:paraId="4FA9D9A4" w14:textId="77777777" w:rsidR="007A7709" w:rsidRPr="007A7709" w:rsidRDefault="007A7709" w:rsidP="00261414">
            <w:pPr>
              <w:pStyle w:val="a0"/>
              <w:ind w:firstLine="0"/>
              <w:jc w:val="center"/>
            </w:pPr>
            <w:r w:rsidRPr="007A7709">
              <w:t>23</w:t>
            </w:r>
          </w:p>
        </w:tc>
        <w:tc>
          <w:tcPr>
            <w:tcW w:w="885" w:type="dxa"/>
            <w:tcBorders>
              <w:top w:val="nil"/>
              <w:left w:val="nil"/>
              <w:bottom w:val="single" w:sz="4" w:space="0" w:color="auto"/>
              <w:right w:val="single" w:sz="4" w:space="0" w:color="auto"/>
            </w:tcBorders>
            <w:shd w:val="clear" w:color="auto" w:fill="auto"/>
            <w:noWrap/>
            <w:vAlign w:val="center"/>
            <w:hideMark/>
          </w:tcPr>
          <w:p w14:paraId="420F56DF" w14:textId="77777777" w:rsidR="007A7709" w:rsidRPr="007A7709" w:rsidRDefault="007A7709" w:rsidP="00261414">
            <w:pPr>
              <w:pStyle w:val="a0"/>
              <w:ind w:firstLine="0"/>
              <w:jc w:val="center"/>
            </w:pPr>
            <w:r w:rsidRPr="007A7709">
              <w:t>0,2</w:t>
            </w:r>
          </w:p>
        </w:tc>
        <w:tc>
          <w:tcPr>
            <w:tcW w:w="885" w:type="dxa"/>
            <w:tcBorders>
              <w:top w:val="nil"/>
              <w:left w:val="nil"/>
              <w:bottom w:val="single" w:sz="4" w:space="0" w:color="auto"/>
              <w:right w:val="single" w:sz="4" w:space="0" w:color="auto"/>
            </w:tcBorders>
            <w:shd w:val="clear" w:color="auto" w:fill="auto"/>
            <w:noWrap/>
            <w:vAlign w:val="center"/>
            <w:hideMark/>
          </w:tcPr>
          <w:p w14:paraId="6184913C" w14:textId="77777777" w:rsidR="007A7709" w:rsidRPr="007A7709" w:rsidRDefault="007A7709" w:rsidP="00261414">
            <w:pPr>
              <w:pStyle w:val="a0"/>
              <w:ind w:firstLine="0"/>
              <w:jc w:val="center"/>
            </w:pPr>
            <w:r w:rsidRPr="007A7709">
              <w:t>18</w:t>
            </w:r>
          </w:p>
        </w:tc>
        <w:tc>
          <w:tcPr>
            <w:tcW w:w="1280" w:type="dxa"/>
            <w:tcBorders>
              <w:top w:val="nil"/>
              <w:left w:val="nil"/>
              <w:bottom w:val="single" w:sz="4" w:space="0" w:color="auto"/>
              <w:right w:val="single" w:sz="4" w:space="0" w:color="auto"/>
            </w:tcBorders>
            <w:shd w:val="clear" w:color="auto" w:fill="auto"/>
            <w:noWrap/>
            <w:vAlign w:val="center"/>
            <w:hideMark/>
          </w:tcPr>
          <w:p w14:paraId="35C49E0A" w14:textId="77777777" w:rsidR="007A7709" w:rsidRPr="007A7709" w:rsidRDefault="007A7709" w:rsidP="00261414">
            <w:pPr>
              <w:pStyle w:val="a0"/>
              <w:ind w:firstLine="0"/>
              <w:jc w:val="center"/>
            </w:pPr>
            <w:r w:rsidRPr="007A7709">
              <w:t>17,8</w:t>
            </w:r>
          </w:p>
        </w:tc>
        <w:tc>
          <w:tcPr>
            <w:tcW w:w="1240" w:type="dxa"/>
            <w:tcBorders>
              <w:top w:val="nil"/>
              <w:left w:val="nil"/>
              <w:bottom w:val="single" w:sz="4" w:space="0" w:color="auto"/>
              <w:right w:val="single" w:sz="4" w:space="0" w:color="auto"/>
            </w:tcBorders>
            <w:shd w:val="clear" w:color="auto" w:fill="auto"/>
            <w:noWrap/>
            <w:vAlign w:val="center"/>
            <w:hideMark/>
          </w:tcPr>
          <w:p w14:paraId="52EFA70B" w14:textId="77777777" w:rsidR="007A7709" w:rsidRPr="007A7709" w:rsidRDefault="007A7709" w:rsidP="00261414">
            <w:pPr>
              <w:pStyle w:val="a0"/>
              <w:ind w:firstLine="0"/>
              <w:jc w:val="center"/>
            </w:pPr>
            <w:r w:rsidRPr="007A7709">
              <w:t>704,549</w:t>
            </w:r>
          </w:p>
        </w:tc>
        <w:tc>
          <w:tcPr>
            <w:tcW w:w="1240" w:type="dxa"/>
            <w:tcBorders>
              <w:top w:val="nil"/>
              <w:left w:val="nil"/>
              <w:bottom w:val="single" w:sz="4" w:space="0" w:color="auto"/>
              <w:right w:val="single" w:sz="4" w:space="0" w:color="auto"/>
            </w:tcBorders>
            <w:shd w:val="clear" w:color="auto" w:fill="auto"/>
            <w:noWrap/>
            <w:vAlign w:val="center"/>
            <w:hideMark/>
          </w:tcPr>
          <w:p w14:paraId="4EE840CA" w14:textId="77777777" w:rsidR="007A7709" w:rsidRPr="007A7709" w:rsidRDefault="007A7709" w:rsidP="00261414">
            <w:pPr>
              <w:pStyle w:val="a0"/>
              <w:ind w:firstLine="0"/>
              <w:jc w:val="center"/>
            </w:pPr>
            <w:r w:rsidRPr="007A7709">
              <w:t>706,948</w:t>
            </w:r>
          </w:p>
        </w:tc>
        <w:tc>
          <w:tcPr>
            <w:tcW w:w="1300" w:type="dxa"/>
            <w:tcBorders>
              <w:top w:val="nil"/>
              <w:left w:val="nil"/>
              <w:bottom w:val="single" w:sz="4" w:space="0" w:color="auto"/>
              <w:right w:val="single" w:sz="4" w:space="0" w:color="auto"/>
            </w:tcBorders>
            <w:shd w:val="clear" w:color="auto" w:fill="auto"/>
            <w:noWrap/>
            <w:vAlign w:val="center"/>
            <w:hideMark/>
          </w:tcPr>
          <w:p w14:paraId="3F0A5F86" w14:textId="77777777" w:rsidR="007A7709" w:rsidRPr="007A7709" w:rsidRDefault="007A7709" w:rsidP="00261414">
            <w:pPr>
              <w:pStyle w:val="a0"/>
              <w:ind w:firstLine="0"/>
              <w:jc w:val="center"/>
            </w:pPr>
            <w:r w:rsidRPr="007A7709">
              <w:t>2,399</w:t>
            </w:r>
          </w:p>
        </w:tc>
        <w:tc>
          <w:tcPr>
            <w:tcW w:w="1451" w:type="dxa"/>
            <w:tcBorders>
              <w:top w:val="nil"/>
              <w:left w:val="nil"/>
              <w:bottom w:val="single" w:sz="4" w:space="0" w:color="auto"/>
              <w:right w:val="single" w:sz="4" w:space="0" w:color="auto"/>
            </w:tcBorders>
            <w:shd w:val="clear" w:color="auto" w:fill="auto"/>
            <w:noWrap/>
            <w:vAlign w:val="center"/>
            <w:hideMark/>
          </w:tcPr>
          <w:p w14:paraId="0BFF5EDD" w14:textId="77777777" w:rsidR="007A7709" w:rsidRPr="007A7709" w:rsidRDefault="007A7709" w:rsidP="00261414">
            <w:pPr>
              <w:pStyle w:val="a0"/>
              <w:ind w:firstLine="0"/>
              <w:jc w:val="center"/>
            </w:pPr>
            <w:r w:rsidRPr="007A7709">
              <w:t>0,000135</w:t>
            </w:r>
          </w:p>
        </w:tc>
      </w:tr>
      <w:tr w:rsidR="007A7709" w:rsidRPr="007A7709" w14:paraId="1A3086DC" w14:textId="77777777" w:rsidTr="00261414">
        <w:trPr>
          <w:trHeight w:val="375"/>
        </w:trPr>
        <w:tc>
          <w:tcPr>
            <w:tcW w:w="1925" w:type="dxa"/>
            <w:tcBorders>
              <w:top w:val="nil"/>
              <w:left w:val="single" w:sz="4" w:space="0" w:color="auto"/>
              <w:bottom w:val="single" w:sz="4" w:space="0" w:color="auto"/>
              <w:right w:val="single" w:sz="4" w:space="0" w:color="auto"/>
            </w:tcBorders>
            <w:shd w:val="clear" w:color="auto" w:fill="auto"/>
            <w:noWrap/>
            <w:vAlign w:val="center"/>
            <w:hideMark/>
          </w:tcPr>
          <w:p w14:paraId="60F1E086" w14:textId="77777777" w:rsidR="007A7709" w:rsidRPr="007A7709" w:rsidRDefault="007A7709" w:rsidP="00261414">
            <w:pPr>
              <w:pStyle w:val="a0"/>
              <w:ind w:firstLine="0"/>
              <w:jc w:val="center"/>
            </w:pPr>
            <w:r w:rsidRPr="007A7709">
              <w:t>25</w:t>
            </w:r>
          </w:p>
        </w:tc>
        <w:tc>
          <w:tcPr>
            <w:tcW w:w="885" w:type="dxa"/>
            <w:tcBorders>
              <w:top w:val="nil"/>
              <w:left w:val="nil"/>
              <w:bottom w:val="single" w:sz="4" w:space="0" w:color="auto"/>
              <w:right w:val="single" w:sz="4" w:space="0" w:color="auto"/>
            </w:tcBorders>
            <w:shd w:val="clear" w:color="auto" w:fill="auto"/>
            <w:noWrap/>
            <w:vAlign w:val="center"/>
            <w:hideMark/>
          </w:tcPr>
          <w:p w14:paraId="3A3F58B6" w14:textId="77777777" w:rsidR="007A7709" w:rsidRPr="007A7709" w:rsidRDefault="007A7709" w:rsidP="00261414">
            <w:pPr>
              <w:pStyle w:val="a0"/>
              <w:ind w:firstLine="0"/>
              <w:jc w:val="center"/>
            </w:pPr>
            <w:r w:rsidRPr="007A7709">
              <w:t>0,2</w:t>
            </w:r>
          </w:p>
        </w:tc>
        <w:tc>
          <w:tcPr>
            <w:tcW w:w="885" w:type="dxa"/>
            <w:tcBorders>
              <w:top w:val="nil"/>
              <w:left w:val="nil"/>
              <w:bottom w:val="single" w:sz="4" w:space="0" w:color="auto"/>
              <w:right w:val="single" w:sz="4" w:space="0" w:color="auto"/>
            </w:tcBorders>
            <w:shd w:val="clear" w:color="auto" w:fill="auto"/>
            <w:noWrap/>
            <w:vAlign w:val="center"/>
            <w:hideMark/>
          </w:tcPr>
          <w:p w14:paraId="2B3B0467" w14:textId="6EC8F35E" w:rsidR="007A7709" w:rsidRPr="007A7709" w:rsidRDefault="007A7709" w:rsidP="00261414">
            <w:pPr>
              <w:pStyle w:val="a0"/>
              <w:ind w:firstLine="0"/>
              <w:jc w:val="center"/>
            </w:pPr>
            <w:r w:rsidRPr="007A7709">
              <w:t>18</w:t>
            </w:r>
          </w:p>
        </w:tc>
        <w:tc>
          <w:tcPr>
            <w:tcW w:w="1280" w:type="dxa"/>
            <w:tcBorders>
              <w:top w:val="nil"/>
              <w:left w:val="nil"/>
              <w:bottom w:val="single" w:sz="4" w:space="0" w:color="auto"/>
              <w:right w:val="single" w:sz="4" w:space="0" w:color="auto"/>
            </w:tcBorders>
            <w:shd w:val="clear" w:color="auto" w:fill="auto"/>
            <w:noWrap/>
            <w:vAlign w:val="center"/>
            <w:hideMark/>
          </w:tcPr>
          <w:p w14:paraId="1224A56F" w14:textId="4D7DED96" w:rsidR="007A7709" w:rsidRPr="007A7709" w:rsidRDefault="007A7709" w:rsidP="00261414">
            <w:pPr>
              <w:pStyle w:val="a0"/>
              <w:ind w:firstLine="0"/>
              <w:jc w:val="center"/>
            </w:pPr>
            <w:r w:rsidRPr="007A7709">
              <w:t>17,8</w:t>
            </w:r>
          </w:p>
        </w:tc>
        <w:tc>
          <w:tcPr>
            <w:tcW w:w="1240" w:type="dxa"/>
            <w:tcBorders>
              <w:top w:val="nil"/>
              <w:left w:val="nil"/>
              <w:bottom w:val="single" w:sz="4" w:space="0" w:color="auto"/>
              <w:right w:val="single" w:sz="4" w:space="0" w:color="auto"/>
            </w:tcBorders>
            <w:shd w:val="clear" w:color="auto" w:fill="auto"/>
            <w:noWrap/>
            <w:vAlign w:val="center"/>
            <w:hideMark/>
          </w:tcPr>
          <w:p w14:paraId="22EB47C7" w14:textId="77777777" w:rsidR="007A7709" w:rsidRPr="007A7709" w:rsidRDefault="007A7709" w:rsidP="00261414">
            <w:pPr>
              <w:pStyle w:val="a0"/>
              <w:ind w:firstLine="0"/>
              <w:jc w:val="center"/>
            </w:pPr>
            <w:r w:rsidRPr="007A7709">
              <w:t>701,491</w:t>
            </w:r>
          </w:p>
        </w:tc>
        <w:tc>
          <w:tcPr>
            <w:tcW w:w="1240" w:type="dxa"/>
            <w:tcBorders>
              <w:top w:val="nil"/>
              <w:left w:val="nil"/>
              <w:bottom w:val="single" w:sz="4" w:space="0" w:color="auto"/>
              <w:right w:val="single" w:sz="4" w:space="0" w:color="auto"/>
            </w:tcBorders>
            <w:shd w:val="clear" w:color="auto" w:fill="auto"/>
            <w:noWrap/>
            <w:vAlign w:val="center"/>
            <w:hideMark/>
          </w:tcPr>
          <w:p w14:paraId="372D5677" w14:textId="77777777" w:rsidR="007A7709" w:rsidRPr="007A7709" w:rsidRDefault="007A7709" w:rsidP="00261414">
            <w:pPr>
              <w:pStyle w:val="a0"/>
              <w:ind w:firstLine="0"/>
              <w:jc w:val="center"/>
            </w:pPr>
            <w:r w:rsidRPr="007A7709">
              <w:t>704,044</w:t>
            </w:r>
          </w:p>
        </w:tc>
        <w:tc>
          <w:tcPr>
            <w:tcW w:w="1300" w:type="dxa"/>
            <w:tcBorders>
              <w:top w:val="nil"/>
              <w:left w:val="nil"/>
              <w:bottom w:val="single" w:sz="4" w:space="0" w:color="auto"/>
              <w:right w:val="single" w:sz="4" w:space="0" w:color="auto"/>
            </w:tcBorders>
            <w:shd w:val="clear" w:color="auto" w:fill="auto"/>
            <w:noWrap/>
            <w:vAlign w:val="center"/>
            <w:hideMark/>
          </w:tcPr>
          <w:p w14:paraId="615ADD68" w14:textId="77777777" w:rsidR="007A7709" w:rsidRPr="007A7709" w:rsidRDefault="007A7709" w:rsidP="00261414">
            <w:pPr>
              <w:pStyle w:val="a0"/>
              <w:ind w:firstLine="0"/>
              <w:jc w:val="center"/>
            </w:pPr>
            <w:r w:rsidRPr="007A7709">
              <w:t>2,553</w:t>
            </w:r>
          </w:p>
        </w:tc>
        <w:tc>
          <w:tcPr>
            <w:tcW w:w="1451" w:type="dxa"/>
            <w:tcBorders>
              <w:top w:val="nil"/>
              <w:left w:val="nil"/>
              <w:bottom w:val="single" w:sz="4" w:space="0" w:color="auto"/>
              <w:right w:val="single" w:sz="4" w:space="0" w:color="auto"/>
            </w:tcBorders>
            <w:shd w:val="clear" w:color="auto" w:fill="auto"/>
            <w:noWrap/>
            <w:vAlign w:val="center"/>
            <w:hideMark/>
          </w:tcPr>
          <w:p w14:paraId="75ECD83D" w14:textId="77777777" w:rsidR="007A7709" w:rsidRPr="007A7709" w:rsidRDefault="007A7709" w:rsidP="00261414">
            <w:pPr>
              <w:pStyle w:val="a0"/>
              <w:ind w:firstLine="0"/>
              <w:jc w:val="center"/>
            </w:pPr>
            <w:r w:rsidRPr="007A7709">
              <w:t>0,000143</w:t>
            </w:r>
          </w:p>
        </w:tc>
      </w:tr>
      <w:tr w:rsidR="007A7709" w:rsidRPr="007A7709" w14:paraId="5406A9A4" w14:textId="77777777" w:rsidTr="00261414">
        <w:trPr>
          <w:trHeight w:val="375"/>
        </w:trPr>
        <w:tc>
          <w:tcPr>
            <w:tcW w:w="1925" w:type="dxa"/>
            <w:tcBorders>
              <w:top w:val="nil"/>
              <w:left w:val="single" w:sz="4" w:space="0" w:color="auto"/>
              <w:bottom w:val="single" w:sz="4" w:space="0" w:color="auto"/>
              <w:right w:val="single" w:sz="4" w:space="0" w:color="auto"/>
            </w:tcBorders>
            <w:shd w:val="clear" w:color="auto" w:fill="auto"/>
            <w:noWrap/>
            <w:vAlign w:val="center"/>
            <w:hideMark/>
          </w:tcPr>
          <w:p w14:paraId="52B27293" w14:textId="77777777" w:rsidR="007A7709" w:rsidRPr="007A7709" w:rsidRDefault="007A7709" w:rsidP="00261414">
            <w:pPr>
              <w:pStyle w:val="a0"/>
              <w:ind w:firstLine="0"/>
              <w:jc w:val="center"/>
            </w:pPr>
            <w:r w:rsidRPr="007A7709">
              <w:t>27</w:t>
            </w:r>
          </w:p>
        </w:tc>
        <w:tc>
          <w:tcPr>
            <w:tcW w:w="885" w:type="dxa"/>
            <w:tcBorders>
              <w:top w:val="nil"/>
              <w:left w:val="nil"/>
              <w:bottom w:val="single" w:sz="4" w:space="0" w:color="auto"/>
              <w:right w:val="single" w:sz="4" w:space="0" w:color="auto"/>
            </w:tcBorders>
            <w:shd w:val="clear" w:color="auto" w:fill="auto"/>
            <w:noWrap/>
            <w:vAlign w:val="center"/>
            <w:hideMark/>
          </w:tcPr>
          <w:p w14:paraId="22E24446" w14:textId="77777777" w:rsidR="007A7709" w:rsidRPr="007A7709" w:rsidRDefault="007A7709" w:rsidP="00261414">
            <w:pPr>
              <w:pStyle w:val="a0"/>
              <w:ind w:firstLine="0"/>
              <w:jc w:val="center"/>
            </w:pPr>
            <w:r w:rsidRPr="007A7709">
              <w:t>0,2</w:t>
            </w:r>
          </w:p>
        </w:tc>
        <w:tc>
          <w:tcPr>
            <w:tcW w:w="885" w:type="dxa"/>
            <w:tcBorders>
              <w:top w:val="nil"/>
              <w:left w:val="nil"/>
              <w:bottom w:val="single" w:sz="4" w:space="0" w:color="auto"/>
              <w:right w:val="single" w:sz="4" w:space="0" w:color="auto"/>
            </w:tcBorders>
            <w:shd w:val="clear" w:color="auto" w:fill="auto"/>
            <w:noWrap/>
            <w:vAlign w:val="center"/>
            <w:hideMark/>
          </w:tcPr>
          <w:p w14:paraId="5D620739" w14:textId="77777777" w:rsidR="007A7709" w:rsidRPr="007A7709" w:rsidRDefault="007A7709" w:rsidP="00261414">
            <w:pPr>
              <w:pStyle w:val="a0"/>
              <w:ind w:firstLine="0"/>
              <w:jc w:val="center"/>
            </w:pPr>
            <w:r w:rsidRPr="007A7709">
              <w:t>18</w:t>
            </w:r>
          </w:p>
        </w:tc>
        <w:tc>
          <w:tcPr>
            <w:tcW w:w="1280" w:type="dxa"/>
            <w:tcBorders>
              <w:top w:val="nil"/>
              <w:left w:val="nil"/>
              <w:bottom w:val="single" w:sz="4" w:space="0" w:color="auto"/>
              <w:right w:val="single" w:sz="4" w:space="0" w:color="auto"/>
            </w:tcBorders>
            <w:shd w:val="clear" w:color="auto" w:fill="auto"/>
            <w:noWrap/>
            <w:vAlign w:val="center"/>
            <w:hideMark/>
          </w:tcPr>
          <w:p w14:paraId="14BBEEBA" w14:textId="77777777" w:rsidR="007A7709" w:rsidRPr="007A7709" w:rsidRDefault="007A7709" w:rsidP="00261414">
            <w:pPr>
              <w:pStyle w:val="a0"/>
              <w:ind w:firstLine="0"/>
              <w:jc w:val="center"/>
            </w:pPr>
            <w:r w:rsidRPr="007A7709">
              <w:t>17,8</w:t>
            </w:r>
          </w:p>
        </w:tc>
        <w:tc>
          <w:tcPr>
            <w:tcW w:w="1240" w:type="dxa"/>
            <w:tcBorders>
              <w:top w:val="nil"/>
              <w:left w:val="nil"/>
              <w:bottom w:val="single" w:sz="4" w:space="0" w:color="auto"/>
              <w:right w:val="single" w:sz="4" w:space="0" w:color="auto"/>
            </w:tcBorders>
            <w:shd w:val="clear" w:color="auto" w:fill="auto"/>
            <w:noWrap/>
            <w:vAlign w:val="center"/>
            <w:hideMark/>
          </w:tcPr>
          <w:p w14:paraId="08C200F5" w14:textId="77777777" w:rsidR="007A7709" w:rsidRPr="007A7709" w:rsidRDefault="007A7709" w:rsidP="00261414">
            <w:pPr>
              <w:pStyle w:val="a0"/>
              <w:ind w:firstLine="0"/>
              <w:jc w:val="center"/>
            </w:pPr>
            <w:r w:rsidRPr="007A7709">
              <w:t>698,324</w:t>
            </w:r>
          </w:p>
        </w:tc>
        <w:tc>
          <w:tcPr>
            <w:tcW w:w="1240" w:type="dxa"/>
            <w:tcBorders>
              <w:top w:val="nil"/>
              <w:left w:val="nil"/>
              <w:bottom w:val="single" w:sz="4" w:space="0" w:color="auto"/>
              <w:right w:val="single" w:sz="4" w:space="0" w:color="auto"/>
            </w:tcBorders>
            <w:shd w:val="clear" w:color="auto" w:fill="auto"/>
            <w:noWrap/>
            <w:vAlign w:val="center"/>
            <w:hideMark/>
          </w:tcPr>
          <w:p w14:paraId="15AB7100" w14:textId="77777777" w:rsidR="007A7709" w:rsidRPr="007A7709" w:rsidRDefault="007A7709" w:rsidP="00261414">
            <w:pPr>
              <w:pStyle w:val="a0"/>
              <w:ind w:firstLine="0"/>
              <w:jc w:val="center"/>
            </w:pPr>
            <w:r w:rsidRPr="007A7709">
              <w:t>701,061</w:t>
            </w:r>
          </w:p>
        </w:tc>
        <w:tc>
          <w:tcPr>
            <w:tcW w:w="1300" w:type="dxa"/>
            <w:tcBorders>
              <w:top w:val="nil"/>
              <w:left w:val="nil"/>
              <w:bottom w:val="single" w:sz="4" w:space="0" w:color="auto"/>
              <w:right w:val="single" w:sz="4" w:space="0" w:color="auto"/>
            </w:tcBorders>
            <w:shd w:val="clear" w:color="auto" w:fill="auto"/>
            <w:noWrap/>
            <w:vAlign w:val="center"/>
            <w:hideMark/>
          </w:tcPr>
          <w:p w14:paraId="6D1AD71A" w14:textId="77777777" w:rsidR="007A7709" w:rsidRPr="007A7709" w:rsidRDefault="007A7709" w:rsidP="00261414">
            <w:pPr>
              <w:pStyle w:val="a0"/>
              <w:ind w:firstLine="0"/>
              <w:jc w:val="center"/>
            </w:pPr>
            <w:r w:rsidRPr="007A7709">
              <w:t>2,737</w:t>
            </w:r>
          </w:p>
        </w:tc>
        <w:tc>
          <w:tcPr>
            <w:tcW w:w="1451" w:type="dxa"/>
            <w:tcBorders>
              <w:top w:val="nil"/>
              <w:left w:val="nil"/>
              <w:bottom w:val="single" w:sz="4" w:space="0" w:color="auto"/>
              <w:right w:val="single" w:sz="4" w:space="0" w:color="auto"/>
            </w:tcBorders>
            <w:shd w:val="clear" w:color="auto" w:fill="auto"/>
            <w:noWrap/>
            <w:vAlign w:val="center"/>
            <w:hideMark/>
          </w:tcPr>
          <w:p w14:paraId="39BAF2F0" w14:textId="77777777" w:rsidR="007A7709" w:rsidRPr="007A7709" w:rsidRDefault="007A7709" w:rsidP="00261414">
            <w:pPr>
              <w:pStyle w:val="a0"/>
              <w:ind w:firstLine="0"/>
              <w:jc w:val="center"/>
            </w:pPr>
            <w:r w:rsidRPr="007A7709">
              <w:t>0,000154</w:t>
            </w:r>
          </w:p>
        </w:tc>
      </w:tr>
    </w:tbl>
    <w:p w14:paraId="068A8FDE" w14:textId="2BD4FA04" w:rsidR="007A7709" w:rsidRDefault="007A7709" w:rsidP="0026663F">
      <w:pPr>
        <w:pStyle w:val="a0"/>
        <w:rPr>
          <w:lang w:val="en-US"/>
        </w:rPr>
      </w:pPr>
    </w:p>
    <w:p w14:paraId="248843F2" w14:textId="1026FF35" w:rsidR="002E2FDF" w:rsidRDefault="002E2FDF" w:rsidP="00261414">
      <w:pPr>
        <w:pStyle w:val="2"/>
      </w:pPr>
      <w:bookmarkStart w:id="8" w:name="_Toc185965993"/>
      <w:r>
        <w:rPr>
          <w:lang w:val="en-US"/>
        </w:rPr>
        <w:t xml:space="preserve">1.3 </w:t>
      </w:r>
      <w:r>
        <w:t>Расчёт выходной проводимости транзистора</w:t>
      </w:r>
      <w:bookmarkEnd w:id="8"/>
    </w:p>
    <w:p w14:paraId="43194CFA" w14:textId="3CAAD98E" w:rsidR="00633857" w:rsidRDefault="00633857" w:rsidP="0026663F">
      <w:pPr>
        <w:pStyle w:val="a0"/>
      </w:pPr>
    </w:p>
    <w:p w14:paraId="17CFA0D4" w14:textId="3C3980ED" w:rsidR="00CC4892" w:rsidRDefault="00CC4892" w:rsidP="00CC4892">
      <w:pPr>
        <w:pStyle w:val="a0"/>
      </w:pPr>
      <w:r>
        <w:t xml:space="preserve">Выходная проводимость транзистора — это параметр, характеризующий зависимость выходного тока транзистора от изменения напряжения на его выходе при постоянном входном токе (или напряжении). </w:t>
      </w:r>
    </w:p>
    <w:p w14:paraId="7D3860CA" w14:textId="7988FED3" w:rsidR="00CC4892" w:rsidRDefault="00CC4892" w:rsidP="00CC4892">
      <w:pPr>
        <w:pStyle w:val="a0"/>
      </w:pPr>
      <w:r>
        <w:t>Высокая выходная проводимость указывает на то, что небольшие изменения напряжения могут вызывать значительные изменения выходного тока, что характерно для низкого выходного сопротивления</w:t>
      </w:r>
      <w:r w:rsidR="00482257">
        <w:t xml:space="preserve">. </w:t>
      </w:r>
      <w:r>
        <w:t>На практике значение выходной проводимости определяется конструкцией транзистора и режимом его работы, и этот параметр особенно важен в схемах усилителей, где требуется стабильность выходных характеристик.</w:t>
      </w:r>
    </w:p>
    <w:p w14:paraId="2C28A5CF" w14:textId="3AAAE3BC" w:rsidR="00453789" w:rsidRDefault="008006E2" w:rsidP="00CC4892">
      <w:pPr>
        <w:pStyle w:val="a0"/>
      </w:pPr>
      <w:r>
        <w:t>Для определения параметра выходной проводимости транзистора (</w:t>
      </w:r>
      <w:r>
        <w:rPr>
          <w:lang w:val="en-US"/>
        </w:rPr>
        <w:t>h</w:t>
      </w:r>
      <w:r w:rsidRPr="008006E2">
        <w:t>22)</w:t>
      </w:r>
      <w:r>
        <w:t xml:space="preserve"> необходимо изменить изначальную схему, заменив источник постоянного напряжения на источник тока</w:t>
      </w:r>
      <w:r w:rsidR="00453789">
        <w:t>. Обновленная</w:t>
      </w:r>
      <w:r w:rsidR="006641CA">
        <w:rPr>
          <w:lang w:val="en-US"/>
        </w:rPr>
        <w:t xml:space="preserve"> </w:t>
      </w:r>
      <w:r w:rsidR="00453789">
        <w:t>схема представлена на рисунке 10.</w:t>
      </w:r>
    </w:p>
    <w:p w14:paraId="41551509" w14:textId="19E006C7" w:rsidR="00453789" w:rsidRDefault="00453789" w:rsidP="005D06B5">
      <w:pPr>
        <w:pStyle w:val="a0"/>
        <w:ind w:firstLine="0"/>
        <w:jc w:val="center"/>
      </w:pPr>
      <w:r>
        <w:rPr>
          <w:noProof/>
        </w:rPr>
        <w:lastRenderedPageBreak/>
        <w:drawing>
          <wp:inline distT="0" distB="0" distL="0" distR="0" wp14:anchorId="51DACAB0" wp14:editId="69D3F152">
            <wp:extent cx="3203431" cy="3336966"/>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grayscl/>
                    </a:blip>
                    <a:srcRect/>
                    <a:stretch>
                      <a:fillRect/>
                    </a:stretch>
                  </pic:blipFill>
                  <pic:spPr bwMode="auto">
                    <a:xfrm>
                      <a:off x="0" y="0"/>
                      <a:ext cx="3288252" cy="3425323"/>
                    </a:xfrm>
                    <a:prstGeom prst="rect">
                      <a:avLst/>
                    </a:prstGeom>
                    <a:noFill/>
                    <a:ln w="9525">
                      <a:noFill/>
                      <a:miter lim="800000"/>
                      <a:headEnd/>
                      <a:tailEnd/>
                    </a:ln>
                  </pic:spPr>
                </pic:pic>
              </a:graphicData>
            </a:graphic>
          </wp:inline>
        </w:drawing>
      </w:r>
    </w:p>
    <w:p w14:paraId="4270C3F4" w14:textId="2655BCC0" w:rsidR="00453789" w:rsidRDefault="00453789" w:rsidP="005D06B5">
      <w:pPr>
        <w:pStyle w:val="a0"/>
        <w:ind w:firstLine="0"/>
        <w:jc w:val="center"/>
      </w:pPr>
      <w:r>
        <w:t>Рисунок 10</w:t>
      </w:r>
      <w:r w:rsidR="000128A2">
        <w:t xml:space="preserve"> – </w:t>
      </w:r>
      <w:r w:rsidR="006641CA" w:rsidRPr="006641CA">
        <w:t>Модель схемы для определения параметра h</w:t>
      </w:r>
      <w:r w:rsidR="00A546AB" w:rsidRPr="00A546AB">
        <w:t>2</w:t>
      </w:r>
      <w:r w:rsidR="006641CA">
        <w:t>2</w:t>
      </w:r>
    </w:p>
    <w:p w14:paraId="137D9954" w14:textId="77777777" w:rsidR="00CC4892" w:rsidRDefault="00CC4892" w:rsidP="005D06B5">
      <w:pPr>
        <w:pStyle w:val="a0"/>
        <w:ind w:firstLine="0"/>
        <w:jc w:val="center"/>
      </w:pPr>
    </w:p>
    <w:p w14:paraId="5FD2AD03" w14:textId="1E420728" w:rsidR="00C302E8" w:rsidRDefault="00620280" w:rsidP="0026663F">
      <w:pPr>
        <w:pStyle w:val="a0"/>
        <w:rPr>
          <w:rFonts w:cs="Times New Roman"/>
        </w:rPr>
      </w:pPr>
      <w:r>
        <w:t>Сначала необходимо было настроить режим «</w:t>
      </w:r>
      <w:r>
        <w:rPr>
          <w:lang w:val="en-US"/>
        </w:rPr>
        <w:t>DC</w:t>
      </w:r>
      <w:r w:rsidRPr="009506AE">
        <w:t xml:space="preserve"> </w:t>
      </w:r>
      <w:r>
        <w:rPr>
          <w:lang w:val="en-US"/>
        </w:rPr>
        <w:t>SWEEP</w:t>
      </w:r>
      <w:r>
        <w:t>»</w:t>
      </w:r>
      <w:r w:rsidR="009506AE" w:rsidRPr="009506AE">
        <w:t xml:space="preserve"> </w:t>
      </w:r>
      <w:r w:rsidR="009506AE">
        <w:t xml:space="preserve">для того, чтобы напряжение коллектора изменялось от нуля до </w:t>
      </w:r>
      <w:r w:rsidR="006C137A">
        <w:t>восемнадцати</w:t>
      </w:r>
      <w:r w:rsidR="009506AE">
        <w:t xml:space="preserve"> вольт. Настройки режима «</w:t>
      </w:r>
      <w:r w:rsidR="009506AE">
        <w:rPr>
          <w:lang w:val="en-US"/>
        </w:rPr>
        <w:t>DC</w:t>
      </w:r>
      <w:r w:rsidR="009506AE" w:rsidRPr="009506AE">
        <w:t xml:space="preserve"> </w:t>
      </w:r>
      <w:r w:rsidR="009506AE">
        <w:rPr>
          <w:lang w:val="en-US"/>
        </w:rPr>
        <w:t>SWEEP</w:t>
      </w:r>
      <w:r w:rsidR="009506AE">
        <w:t xml:space="preserve">», а графики ВАХ для 23, 25 и 27 </w:t>
      </w:r>
      <w:r w:rsidR="009506AE">
        <w:rPr>
          <w:rFonts w:cs="Times New Roman"/>
        </w:rPr>
        <w:t xml:space="preserve">℃ представлены на рисунках 11 </w:t>
      </w:r>
      <w:r w:rsidR="00620F43">
        <w:rPr>
          <w:rFonts w:cs="Times New Roman"/>
        </w:rPr>
        <w:t>и</w:t>
      </w:r>
      <w:r w:rsidR="009506AE">
        <w:rPr>
          <w:rFonts w:cs="Times New Roman"/>
        </w:rPr>
        <w:t xml:space="preserve"> 1</w:t>
      </w:r>
      <w:r w:rsidR="00620F43">
        <w:rPr>
          <w:rFonts w:cs="Times New Roman"/>
        </w:rPr>
        <w:t>2</w:t>
      </w:r>
      <w:r w:rsidR="009506AE">
        <w:rPr>
          <w:rFonts w:cs="Times New Roman"/>
        </w:rPr>
        <w:t>.</w:t>
      </w:r>
    </w:p>
    <w:p w14:paraId="23F9CE6B" w14:textId="41709592" w:rsidR="009506AE" w:rsidRDefault="009506AE" w:rsidP="0026663F">
      <w:pPr>
        <w:pStyle w:val="a0"/>
        <w:rPr>
          <w:rFonts w:cs="Times New Roman"/>
        </w:rPr>
      </w:pPr>
    </w:p>
    <w:p w14:paraId="1726CC72" w14:textId="457321AB" w:rsidR="009506AE" w:rsidRDefault="006C137A" w:rsidP="00C3622A">
      <w:pPr>
        <w:pStyle w:val="a0"/>
        <w:ind w:firstLine="0"/>
        <w:jc w:val="center"/>
      </w:pPr>
      <w:r w:rsidRPr="006C137A">
        <w:rPr>
          <w:noProof/>
        </w:rPr>
        <w:drawing>
          <wp:inline distT="0" distB="0" distL="0" distR="0" wp14:anchorId="1FBD37B5" wp14:editId="42EC70CB">
            <wp:extent cx="3528926" cy="3194463"/>
            <wp:effectExtent l="0" t="0" r="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43429" cy="3207592"/>
                    </a:xfrm>
                    <a:prstGeom prst="rect">
                      <a:avLst/>
                    </a:prstGeom>
                  </pic:spPr>
                </pic:pic>
              </a:graphicData>
            </a:graphic>
          </wp:inline>
        </w:drawing>
      </w:r>
    </w:p>
    <w:p w14:paraId="706E7730" w14:textId="4EB6E003" w:rsidR="00620F43" w:rsidRPr="00852055" w:rsidRDefault="006C137A" w:rsidP="00CC4892">
      <w:pPr>
        <w:pStyle w:val="a0"/>
        <w:ind w:firstLine="0"/>
        <w:jc w:val="center"/>
      </w:pPr>
      <w:r>
        <w:t>Рисунок 11 – Настройки «</w:t>
      </w:r>
      <w:r>
        <w:rPr>
          <w:lang w:val="en-US"/>
        </w:rPr>
        <w:t>DC</w:t>
      </w:r>
      <w:r w:rsidRPr="00852055">
        <w:t xml:space="preserve"> </w:t>
      </w:r>
      <w:r>
        <w:rPr>
          <w:lang w:val="en-US"/>
        </w:rPr>
        <w:t>SWEEP</w:t>
      </w:r>
      <w:r>
        <w:t>»</w:t>
      </w:r>
      <w:r w:rsidR="00852055">
        <w:t xml:space="preserve"> для определения параметра </w:t>
      </w:r>
      <w:r w:rsidR="00852055">
        <w:rPr>
          <w:lang w:val="en-US"/>
        </w:rPr>
        <w:t>h</w:t>
      </w:r>
      <w:r w:rsidR="00A546AB" w:rsidRPr="00A546AB">
        <w:t>2</w:t>
      </w:r>
      <w:r w:rsidR="00852055" w:rsidRPr="00852055">
        <w:t>2</w:t>
      </w:r>
    </w:p>
    <w:p w14:paraId="0C85F647" w14:textId="4B768C8A" w:rsidR="00620F43" w:rsidRDefault="00620F43" w:rsidP="00C3622A">
      <w:pPr>
        <w:pStyle w:val="a0"/>
        <w:ind w:firstLine="0"/>
        <w:jc w:val="center"/>
      </w:pPr>
      <w:r>
        <w:rPr>
          <w:noProof/>
        </w:rPr>
        <w:lastRenderedPageBreak/>
        <w:drawing>
          <wp:inline distT="0" distB="0" distL="0" distR="0" wp14:anchorId="2658C470" wp14:editId="78A9DD6F">
            <wp:extent cx="4888882" cy="1888962"/>
            <wp:effectExtent l="0" t="0" r="698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srcRect/>
                    <a:stretch>
                      <a:fillRect/>
                    </a:stretch>
                  </pic:blipFill>
                  <pic:spPr bwMode="auto">
                    <a:xfrm>
                      <a:off x="0" y="0"/>
                      <a:ext cx="4943138" cy="1909925"/>
                    </a:xfrm>
                    <a:prstGeom prst="rect">
                      <a:avLst/>
                    </a:prstGeom>
                    <a:noFill/>
                    <a:ln w="9525">
                      <a:noFill/>
                      <a:miter lim="800000"/>
                      <a:headEnd/>
                      <a:tailEnd/>
                    </a:ln>
                  </pic:spPr>
                </pic:pic>
              </a:graphicData>
            </a:graphic>
          </wp:inline>
        </w:drawing>
      </w:r>
    </w:p>
    <w:p w14:paraId="1DFA56DD" w14:textId="595FB6D7" w:rsidR="00620F43" w:rsidRDefault="00620F43" w:rsidP="00C3622A">
      <w:pPr>
        <w:pStyle w:val="a0"/>
        <w:ind w:firstLine="0"/>
        <w:jc w:val="center"/>
      </w:pPr>
      <w:r>
        <w:t>Рисунок 12 – График ВАХ трёх температур</w:t>
      </w:r>
      <w:r w:rsidR="004C31D6" w:rsidRPr="004C31D6">
        <w:t xml:space="preserve"> </w:t>
      </w:r>
      <w:r w:rsidR="004C31D6">
        <w:t xml:space="preserve">для определения параметра </w:t>
      </w:r>
      <w:r w:rsidR="004C31D6">
        <w:rPr>
          <w:lang w:val="en-US"/>
        </w:rPr>
        <w:t>h</w:t>
      </w:r>
      <w:r w:rsidR="00A546AB" w:rsidRPr="006F77E0">
        <w:t>2</w:t>
      </w:r>
      <w:r w:rsidR="004C31D6" w:rsidRPr="00852055">
        <w:t>2</w:t>
      </w:r>
    </w:p>
    <w:p w14:paraId="32DD1F5D" w14:textId="6808FBB0" w:rsidR="00620F43" w:rsidRDefault="00620F43" w:rsidP="0026663F">
      <w:pPr>
        <w:pStyle w:val="a0"/>
      </w:pPr>
    </w:p>
    <w:p w14:paraId="3BAC8506" w14:textId="5DA461C8" w:rsidR="00620F43" w:rsidRDefault="00620F43" w:rsidP="0026663F">
      <w:pPr>
        <w:pStyle w:val="a0"/>
      </w:pPr>
      <w:r>
        <w:t xml:space="preserve">Параметр </w:t>
      </w:r>
      <w:r>
        <w:rPr>
          <w:lang w:val="en-US"/>
        </w:rPr>
        <w:t>h</w:t>
      </w:r>
      <w:r w:rsidRPr="004E7577">
        <w:t xml:space="preserve">22 </w:t>
      </w:r>
      <w:r>
        <w:t>определяется выражением:</w:t>
      </w:r>
    </w:p>
    <w:p w14:paraId="72B276EA" w14:textId="06482B86" w:rsidR="00620F43" w:rsidRDefault="00AA103B" w:rsidP="0026663F">
      <w:pPr>
        <w:pStyle w:val="a0"/>
      </w:pPr>
      <w:r>
        <w:rPr>
          <w:noProof/>
        </w:rPr>
        <mc:AlternateContent>
          <mc:Choice Requires="wps">
            <w:drawing>
              <wp:anchor distT="45720" distB="45720" distL="114300" distR="114300" simplePos="0" relativeHeight="251663360" behindDoc="1" locked="0" layoutInCell="1" allowOverlap="1" wp14:anchorId="0252BE9B" wp14:editId="19BA67E8">
                <wp:simplePos x="0" y="0"/>
                <wp:positionH relativeFrom="margin">
                  <wp:align>right</wp:align>
                </wp:positionH>
                <wp:positionV relativeFrom="paragraph">
                  <wp:posOffset>309880</wp:posOffset>
                </wp:positionV>
                <wp:extent cx="2360930" cy="1404620"/>
                <wp:effectExtent l="0" t="0" r="0" b="0"/>
                <wp:wrapNone/>
                <wp:docPr id="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84AC835" w14:textId="34F03630" w:rsidR="00AA103B" w:rsidRDefault="00AA103B" w:rsidP="00AA103B">
                            <w:pPr>
                              <w:ind w:firstLine="0"/>
                              <w:jc w:val="right"/>
                            </w:pPr>
                            <w:r>
                              <w:t>(3)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252BE9B" id="_x0000_s1031" type="#_x0000_t202" style="position:absolute;left:0;text-align:left;margin-left:134.7pt;margin-top:24.4pt;width:185.9pt;height:110.6pt;z-index:-2516531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" filled="f" stroked="f">
                <v:textbox style="mso-fit-shape-to-text:t">
                  <w:txbxContent>
                    <w:p w14:paraId="684AC835" w14:textId="34F03630" w:rsidR="00AA103B" w:rsidRDefault="00AA103B" w:rsidP="00AA103B">
                      <w:pPr>
                        <w:ind w:firstLine="0"/>
                        <w:jc w:val="right"/>
                      </w:pPr>
                      <w:r>
                        <w:t>(3)</w:t>
                      </w:r>
                    </w:p>
                  </w:txbxContent>
                </v:textbox>
                <w10:wrap anchorx="margin"/>
              </v:shape>
            </w:pict>
          </mc:Fallback>
        </mc:AlternateContent>
      </w:r>
    </w:p>
    <w:p w14:paraId="324CEFBE" w14:textId="31886D39" w:rsidR="004C3BCB" w:rsidRPr="004C3BCB" w:rsidRDefault="004C3BCB" w:rsidP="0026663F">
      <w:pPr>
        <w:pStyle w:val="a0"/>
        <w:rPr>
          <w:rFonts w:eastAsiaTheme="minorEastAsia" w:cs="Times New Roman"/>
          <w:iCs/>
        </w:rPr>
      </w:pPr>
      <m:oMathPara>
        <m:oMathParaPr>
          <m:jc m:val="center"/>
        </m:oMathParaPr>
        <m:oMath>
          <m:r>
            <m:rPr>
              <m:nor/>
            </m:rPr>
            <w:rPr>
              <w:rFonts w:cs="Times New Roman"/>
              <w:iCs/>
              <w:lang w:val="en-US"/>
            </w:rPr>
            <m:t>h</m:t>
          </m:r>
          <m:r>
            <m:rPr>
              <m:nor/>
            </m:rPr>
            <w:rPr>
              <w:rFonts w:cs="Times New Roman"/>
              <w:iCs/>
            </w:rPr>
            <m:t>22=</m:t>
          </m:r>
          <m:f>
            <m:fPr>
              <m:ctrlPr>
                <w:rPr>
                  <w:rFonts w:ascii="Cambria Math" w:hAnsi="Cambria Math" w:cs="Times New Roman"/>
                  <w:iCs/>
                </w:rPr>
              </m:ctrlPr>
            </m:fPr>
            <m:num>
              <m:r>
                <m:rPr>
                  <m:nor/>
                </m:rPr>
                <w:rPr>
                  <w:rFonts w:cs="Times New Roman"/>
                  <w:iCs/>
                </w:rPr>
                <m:t>∆</m:t>
              </m:r>
              <m:sSub>
                <m:sSubPr>
                  <m:ctrlPr>
                    <w:rPr>
                      <w:rFonts w:ascii="Cambria Math" w:hAnsi="Cambria Math" w:cs="Times New Roman"/>
                      <w:iCs/>
                    </w:rPr>
                  </m:ctrlPr>
                </m:sSubPr>
                <m:e>
                  <m:r>
                    <m:rPr>
                      <m:nor/>
                    </m:rPr>
                    <w:rPr>
                      <w:rFonts w:cs="Times New Roman"/>
                      <w:iCs/>
                      <w:lang w:val="en-US"/>
                    </w:rPr>
                    <m:t>I</m:t>
                  </m:r>
                </m:e>
                <m:sub>
                  <m:r>
                    <m:rPr>
                      <m:nor/>
                    </m:rPr>
                    <w:rPr>
                      <w:rFonts w:cs="Times New Roman"/>
                      <w:iCs/>
                    </w:rPr>
                    <m:t>к</m:t>
                  </m:r>
                </m:sub>
              </m:sSub>
            </m:num>
            <m:den>
              <m:r>
                <m:rPr>
                  <m:nor/>
                </m:rPr>
                <w:rPr>
                  <w:rFonts w:cs="Times New Roman"/>
                  <w:iCs/>
                </w:rPr>
                <m:t>∆</m:t>
              </m:r>
              <m:sSub>
                <m:sSubPr>
                  <m:ctrlPr>
                    <w:rPr>
                      <w:rFonts w:ascii="Cambria Math" w:hAnsi="Cambria Math" w:cs="Times New Roman"/>
                      <w:iCs/>
                    </w:rPr>
                  </m:ctrlPr>
                </m:sSubPr>
                <m:e>
                  <m:r>
                    <m:rPr>
                      <m:nor/>
                    </m:rPr>
                    <w:rPr>
                      <w:rFonts w:cs="Times New Roman"/>
                      <w:iCs/>
                      <w:lang w:val="en-US"/>
                    </w:rPr>
                    <m:t>U</m:t>
                  </m:r>
                </m:e>
                <m:sub>
                  <m:r>
                    <m:rPr>
                      <m:nor/>
                    </m:rPr>
                    <w:rPr>
                      <w:rFonts w:cs="Times New Roman"/>
                      <w:iCs/>
                    </w:rPr>
                    <m:t>к</m:t>
                  </m:r>
                </m:sub>
              </m:sSub>
            </m:den>
          </m:f>
          <m:r>
            <m:rPr>
              <m:nor/>
            </m:rPr>
            <w:rPr>
              <w:rFonts w:cs="Times New Roman"/>
              <w:iCs/>
            </w:rPr>
            <m:t xml:space="preserve">при </m:t>
          </m:r>
          <m:sSub>
            <m:sSubPr>
              <m:ctrlPr>
                <w:rPr>
                  <w:rFonts w:ascii="Cambria Math" w:hAnsi="Cambria Math" w:cs="Times New Roman"/>
                  <w:lang w:val="en-US"/>
                </w:rPr>
              </m:ctrlPr>
            </m:sSubPr>
            <m:e>
              <m:r>
                <m:rPr>
                  <m:sty m:val="p"/>
                </m:rPr>
                <w:rPr>
                  <w:rFonts w:ascii="Cambria Math" w:hAnsi="Cambria Math" w:cs="Times New Roman"/>
                  <w:lang w:val="en-US"/>
                </w:rPr>
                <m:t>I</m:t>
              </m:r>
            </m:e>
            <m:sub>
              <m:r>
                <m:rPr>
                  <m:sty m:val="p"/>
                </m:rPr>
                <w:rPr>
                  <w:rFonts w:ascii="Cambria Math" w:hAnsi="Cambria Math" w:cs="Times New Roman"/>
                </w:rPr>
                <m:t>б</m:t>
              </m:r>
            </m:sub>
          </m:sSub>
          <m:r>
            <m:rPr>
              <m:nor/>
            </m:rPr>
            <w:rPr>
              <w:rFonts w:cs="Times New Roman"/>
              <w:iCs/>
            </w:rPr>
            <m:t>=</m:t>
          </m:r>
          <m:r>
            <m:rPr>
              <m:nor/>
            </m:rPr>
            <w:rPr>
              <w:rFonts w:cs="Times New Roman"/>
              <w:iCs/>
              <w:lang w:val="en-US"/>
            </w:rPr>
            <m:t>const</m:t>
          </m:r>
          <m:r>
            <m:rPr>
              <m:nor/>
            </m:rPr>
            <w:rPr>
              <w:rFonts w:cs="Times New Roman"/>
              <w:iCs/>
            </w:rPr>
            <m:t>;</m:t>
          </m:r>
        </m:oMath>
      </m:oMathPara>
    </w:p>
    <w:p w14:paraId="74FD9701" w14:textId="1106A2DE" w:rsidR="00620F43" w:rsidRDefault="00EC3299" w:rsidP="00955BAC">
      <w:pPr>
        <w:pStyle w:val="a0"/>
        <w:ind w:firstLine="0"/>
        <w:rPr>
          <w:rFonts w:eastAsiaTheme="minorEastAsia"/>
          <w:iCs/>
        </w:rPr>
      </w:pPr>
      <w:r>
        <w:t>где</w:t>
      </w:r>
      <w:r>
        <w:tab/>
      </w:r>
      <m:oMath>
        <m:r>
          <m:rPr>
            <m:nor/>
          </m:rPr>
          <w:rPr>
            <w:rFonts w:cs="Times New Roman"/>
            <w:iCs/>
          </w:rPr>
          <m:t>∆</m:t>
        </m:r>
        <m:sSub>
          <m:sSubPr>
            <m:ctrlPr>
              <w:rPr>
                <w:rFonts w:ascii="Cambria Math" w:hAnsi="Cambria Math" w:cs="Times New Roman"/>
                <w:iCs/>
              </w:rPr>
            </m:ctrlPr>
          </m:sSubPr>
          <m:e>
            <m:r>
              <m:rPr>
                <m:nor/>
              </m:rPr>
              <w:rPr>
                <w:rFonts w:cs="Times New Roman"/>
                <w:iCs/>
                <w:lang w:val="en-US"/>
              </w:rPr>
              <m:t>I</m:t>
            </m:r>
          </m:e>
          <m:sub>
            <m:r>
              <m:rPr>
                <m:nor/>
              </m:rPr>
              <w:rPr>
                <w:rFonts w:cs="Times New Roman"/>
                <w:iCs/>
              </w:rPr>
              <m:t>к</m:t>
            </m:r>
          </m:sub>
        </m:sSub>
      </m:oMath>
      <w:r>
        <w:rPr>
          <w:rFonts w:eastAsiaTheme="minorEastAsia"/>
          <w:iCs/>
        </w:rPr>
        <w:t xml:space="preserve"> – приращение тока</w:t>
      </w:r>
      <w:r w:rsidRPr="00EC3299">
        <w:rPr>
          <w:rFonts w:eastAsiaTheme="minorEastAsia"/>
          <w:iCs/>
        </w:rPr>
        <w:t xml:space="preserve"> </w:t>
      </w:r>
      <w:r>
        <w:rPr>
          <w:rFonts w:eastAsiaTheme="minorEastAsia"/>
          <w:iCs/>
        </w:rPr>
        <w:t>коллектора</w:t>
      </w:r>
      <w:r w:rsidRPr="00EC3299">
        <w:rPr>
          <w:rFonts w:eastAsiaTheme="minorEastAsia"/>
          <w:iCs/>
        </w:rPr>
        <w:t>;</w:t>
      </w:r>
    </w:p>
    <w:p w14:paraId="232654D0" w14:textId="165F2D89" w:rsidR="00EC3299" w:rsidRDefault="00EC3299" w:rsidP="0026663F">
      <w:pPr>
        <w:pStyle w:val="a0"/>
        <w:rPr>
          <w:rFonts w:eastAsiaTheme="minorEastAsia"/>
          <w:iCs/>
        </w:rPr>
      </w:pPr>
      <m:oMath>
        <m:r>
          <m:rPr>
            <m:nor/>
          </m:rPr>
          <w:rPr>
            <w:rFonts w:cs="Times New Roman"/>
            <w:iCs/>
          </w:rPr>
          <m:t>∆</m:t>
        </m:r>
        <m:sSub>
          <m:sSubPr>
            <m:ctrlPr>
              <w:rPr>
                <w:rFonts w:ascii="Cambria Math" w:hAnsi="Cambria Math" w:cs="Times New Roman"/>
                <w:iCs/>
              </w:rPr>
            </m:ctrlPr>
          </m:sSubPr>
          <m:e>
            <m:r>
              <m:rPr>
                <m:nor/>
              </m:rPr>
              <w:rPr>
                <w:rFonts w:cs="Times New Roman"/>
                <w:iCs/>
                <w:lang w:val="en-US"/>
              </w:rPr>
              <m:t>U</m:t>
            </m:r>
          </m:e>
          <m:sub>
            <m:r>
              <m:rPr>
                <m:nor/>
              </m:rPr>
              <w:rPr>
                <w:rFonts w:cs="Times New Roman"/>
                <w:iCs/>
              </w:rPr>
              <m:t>к</m:t>
            </m:r>
          </m:sub>
        </m:sSub>
      </m:oMath>
      <w:r w:rsidRPr="00EC3299">
        <w:rPr>
          <w:rFonts w:eastAsiaTheme="minorEastAsia"/>
          <w:iCs/>
        </w:rPr>
        <w:t xml:space="preserve"> – </w:t>
      </w:r>
      <w:r>
        <w:rPr>
          <w:rFonts w:eastAsiaTheme="minorEastAsia"/>
          <w:iCs/>
        </w:rPr>
        <w:t>приращение напряжения коллектора.</w:t>
      </w:r>
    </w:p>
    <w:p w14:paraId="3AA7EC7A" w14:textId="5727C80E" w:rsidR="00EC3299" w:rsidRDefault="00EC3299" w:rsidP="0026663F">
      <w:pPr>
        <w:pStyle w:val="a0"/>
        <w:rPr>
          <w:rFonts w:eastAsiaTheme="minorEastAsia"/>
          <w:iCs/>
        </w:rPr>
      </w:pPr>
    </w:p>
    <w:p w14:paraId="2C32A2B8" w14:textId="6083F4F3" w:rsidR="00EC3299" w:rsidRDefault="00AA103B" w:rsidP="0026663F">
      <w:pPr>
        <w:pStyle w:val="a0"/>
        <w:rPr>
          <w:rFonts w:eastAsiaTheme="minorEastAsia"/>
          <w:iCs/>
        </w:rPr>
      </w:pPr>
      <w:r>
        <w:rPr>
          <w:rFonts w:eastAsiaTheme="minorEastAsia"/>
          <w:iCs/>
        </w:rPr>
        <w:t xml:space="preserve">Подставив значения, полученные из графиков на рисунке 12 в выражение </w:t>
      </w:r>
      <w:r w:rsidR="002201B1">
        <w:rPr>
          <w:rFonts w:eastAsiaTheme="minorEastAsia"/>
          <w:iCs/>
        </w:rPr>
        <w:t>(</w:t>
      </w:r>
      <w:r>
        <w:rPr>
          <w:rFonts w:eastAsiaTheme="minorEastAsia"/>
          <w:iCs/>
        </w:rPr>
        <w:t>3</w:t>
      </w:r>
      <w:r w:rsidR="002201B1">
        <w:rPr>
          <w:rFonts w:eastAsiaTheme="minorEastAsia"/>
          <w:iCs/>
        </w:rPr>
        <w:t>)</w:t>
      </w:r>
      <w:r w:rsidR="00E870ED">
        <w:rPr>
          <w:rFonts w:eastAsiaTheme="minorEastAsia"/>
          <w:iCs/>
        </w:rPr>
        <w:t xml:space="preserve"> получим значения параметра </w:t>
      </w:r>
      <w:r w:rsidR="00E870ED">
        <w:rPr>
          <w:rFonts w:eastAsiaTheme="minorEastAsia"/>
          <w:iCs/>
          <w:lang w:val="en-US"/>
        </w:rPr>
        <w:t>h</w:t>
      </w:r>
      <w:r w:rsidR="00E870ED" w:rsidRPr="00E870ED">
        <w:rPr>
          <w:rFonts w:eastAsiaTheme="minorEastAsia"/>
          <w:iCs/>
        </w:rPr>
        <w:t xml:space="preserve">22 </w:t>
      </w:r>
      <w:r w:rsidR="00E870ED">
        <w:rPr>
          <w:rFonts w:eastAsiaTheme="minorEastAsia"/>
          <w:iCs/>
        </w:rPr>
        <w:t>для каждой температуры. Результаты представлены в таблице 3.</w:t>
      </w:r>
    </w:p>
    <w:p w14:paraId="63A5ADA2" w14:textId="6603175C" w:rsidR="00E870ED" w:rsidRDefault="00E870ED" w:rsidP="0026663F">
      <w:pPr>
        <w:pStyle w:val="a0"/>
        <w:rPr>
          <w:rFonts w:eastAsiaTheme="minorEastAsia"/>
          <w:iCs/>
        </w:rPr>
      </w:pPr>
    </w:p>
    <w:p w14:paraId="1FA419C3" w14:textId="22321519" w:rsidR="00E870ED" w:rsidRDefault="00E870ED" w:rsidP="00604E49">
      <w:pPr>
        <w:pStyle w:val="a0"/>
        <w:ind w:firstLine="0"/>
        <w:rPr>
          <w:rFonts w:eastAsiaTheme="minorEastAsia"/>
          <w:iCs/>
        </w:rPr>
      </w:pPr>
      <w:r>
        <w:rPr>
          <w:rFonts w:eastAsiaTheme="minorEastAsia"/>
          <w:iCs/>
        </w:rPr>
        <w:t xml:space="preserve">Таблица 3 – Нахождение параметра </w:t>
      </w:r>
      <w:r>
        <w:rPr>
          <w:rFonts w:eastAsiaTheme="minorEastAsia"/>
          <w:iCs/>
          <w:lang w:val="en-US"/>
        </w:rPr>
        <w:t>h22</w:t>
      </w:r>
    </w:p>
    <w:tbl>
      <w:tblPr>
        <w:tblW w:w="10319" w:type="dxa"/>
        <w:tblInd w:w="-5" w:type="dxa"/>
        <w:tblLook w:val="04A0" w:firstRow="1" w:lastRow="0" w:firstColumn="1" w:lastColumn="0" w:noHBand="0" w:noVBand="1"/>
      </w:tblPr>
      <w:tblGrid>
        <w:gridCol w:w="1956"/>
        <w:gridCol w:w="885"/>
        <w:gridCol w:w="885"/>
        <w:gridCol w:w="925"/>
        <w:gridCol w:w="986"/>
        <w:gridCol w:w="986"/>
        <w:gridCol w:w="1003"/>
        <w:gridCol w:w="2693"/>
      </w:tblGrid>
      <w:tr w:rsidR="00E870ED" w:rsidRPr="00E870ED" w14:paraId="71BA36F8" w14:textId="77777777" w:rsidTr="00604E49">
        <w:trPr>
          <w:trHeight w:val="375"/>
        </w:trPr>
        <w:tc>
          <w:tcPr>
            <w:tcW w:w="195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EE1D1D" w14:textId="77777777" w:rsidR="00E870ED" w:rsidRPr="00E870ED" w:rsidRDefault="00E870ED" w:rsidP="00604E49">
            <w:pPr>
              <w:pStyle w:val="a0"/>
              <w:ind w:firstLine="0"/>
              <w:jc w:val="center"/>
            </w:pPr>
            <w:r w:rsidRPr="00E870ED">
              <w:t>Температура, °C</w:t>
            </w:r>
          </w:p>
        </w:tc>
        <w:tc>
          <w:tcPr>
            <w:tcW w:w="885" w:type="dxa"/>
            <w:tcBorders>
              <w:top w:val="single" w:sz="4" w:space="0" w:color="auto"/>
              <w:left w:val="nil"/>
              <w:bottom w:val="single" w:sz="4" w:space="0" w:color="auto"/>
              <w:right w:val="single" w:sz="4" w:space="0" w:color="auto"/>
            </w:tcBorders>
            <w:shd w:val="clear" w:color="auto" w:fill="auto"/>
            <w:noWrap/>
            <w:vAlign w:val="center"/>
            <w:hideMark/>
          </w:tcPr>
          <w:p w14:paraId="40DFC377" w14:textId="77777777" w:rsidR="00E870ED" w:rsidRPr="00E870ED" w:rsidRDefault="00E870ED" w:rsidP="00604E49">
            <w:pPr>
              <w:pStyle w:val="a0"/>
              <w:ind w:firstLine="0"/>
              <w:jc w:val="center"/>
            </w:pPr>
            <w:r w:rsidRPr="00E870ED">
              <w:t>U</w:t>
            </w:r>
            <w:r w:rsidRPr="00E870ED">
              <w:rPr>
                <w:vertAlign w:val="subscript"/>
              </w:rPr>
              <w:t>кэ1</w:t>
            </w:r>
            <w:r w:rsidRPr="00E870ED">
              <w:t>, В</w:t>
            </w:r>
          </w:p>
        </w:tc>
        <w:tc>
          <w:tcPr>
            <w:tcW w:w="885" w:type="dxa"/>
            <w:tcBorders>
              <w:top w:val="single" w:sz="4" w:space="0" w:color="auto"/>
              <w:left w:val="nil"/>
              <w:bottom w:val="single" w:sz="4" w:space="0" w:color="auto"/>
              <w:right w:val="single" w:sz="4" w:space="0" w:color="auto"/>
            </w:tcBorders>
            <w:shd w:val="clear" w:color="auto" w:fill="auto"/>
            <w:noWrap/>
            <w:vAlign w:val="center"/>
            <w:hideMark/>
          </w:tcPr>
          <w:p w14:paraId="635A9594" w14:textId="77777777" w:rsidR="00E870ED" w:rsidRPr="00E870ED" w:rsidRDefault="00E870ED" w:rsidP="00604E49">
            <w:pPr>
              <w:pStyle w:val="a0"/>
              <w:ind w:firstLine="0"/>
              <w:jc w:val="center"/>
            </w:pPr>
            <w:r w:rsidRPr="00E870ED">
              <w:t>U</w:t>
            </w:r>
            <w:r w:rsidRPr="00E870ED">
              <w:rPr>
                <w:vertAlign w:val="subscript"/>
              </w:rPr>
              <w:t>кэ2</w:t>
            </w:r>
            <w:r w:rsidRPr="00E870ED">
              <w:t>, В</w:t>
            </w:r>
          </w:p>
        </w:tc>
        <w:tc>
          <w:tcPr>
            <w:tcW w:w="925" w:type="dxa"/>
            <w:tcBorders>
              <w:top w:val="single" w:sz="4" w:space="0" w:color="auto"/>
              <w:left w:val="nil"/>
              <w:bottom w:val="single" w:sz="4" w:space="0" w:color="auto"/>
              <w:right w:val="single" w:sz="4" w:space="0" w:color="auto"/>
            </w:tcBorders>
            <w:shd w:val="clear" w:color="auto" w:fill="auto"/>
            <w:noWrap/>
            <w:vAlign w:val="center"/>
            <w:hideMark/>
          </w:tcPr>
          <w:p w14:paraId="25293771" w14:textId="77777777" w:rsidR="00E870ED" w:rsidRPr="00E870ED" w:rsidRDefault="00E870ED" w:rsidP="00604E49">
            <w:pPr>
              <w:pStyle w:val="a0"/>
              <w:ind w:firstLine="0"/>
              <w:jc w:val="center"/>
            </w:pPr>
            <w:proofErr w:type="spellStart"/>
            <w:r w:rsidRPr="00E870ED">
              <w:t>ΔU</w:t>
            </w:r>
            <w:r w:rsidRPr="00E870ED">
              <w:rPr>
                <w:vertAlign w:val="subscript"/>
              </w:rPr>
              <w:t>кэ</w:t>
            </w:r>
            <w:proofErr w:type="spellEnd"/>
            <w:r w:rsidRPr="00E870ED">
              <w:t>, В</w:t>
            </w:r>
          </w:p>
        </w:tc>
        <w:tc>
          <w:tcPr>
            <w:tcW w:w="986" w:type="dxa"/>
            <w:tcBorders>
              <w:top w:val="single" w:sz="4" w:space="0" w:color="auto"/>
              <w:left w:val="nil"/>
              <w:bottom w:val="single" w:sz="4" w:space="0" w:color="auto"/>
              <w:right w:val="single" w:sz="4" w:space="0" w:color="auto"/>
            </w:tcBorders>
            <w:shd w:val="clear" w:color="auto" w:fill="auto"/>
            <w:noWrap/>
            <w:vAlign w:val="center"/>
            <w:hideMark/>
          </w:tcPr>
          <w:p w14:paraId="3940BA60" w14:textId="77777777" w:rsidR="00E870ED" w:rsidRPr="00E870ED" w:rsidRDefault="00E870ED" w:rsidP="00604E49">
            <w:pPr>
              <w:pStyle w:val="a0"/>
              <w:ind w:firstLine="0"/>
              <w:jc w:val="center"/>
            </w:pPr>
            <w:r w:rsidRPr="00E870ED">
              <w:t>I</w:t>
            </w:r>
            <w:r w:rsidRPr="00E870ED">
              <w:rPr>
                <w:vertAlign w:val="subscript"/>
              </w:rPr>
              <w:t>к1</w:t>
            </w:r>
            <w:r w:rsidRPr="00E870ED">
              <w:t>, мА</w:t>
            </w:r>
          </w:p>
        </w:tc>
        <w:tc>
          <w:tcPr>
            <w:tcW w:w="986" w:type="dxa"/>
            <w:tcBorders>
              <w:top w:val="single" w:sz="4" w:space="0" w:color="auto"/>
              <w:left w:val="nil"/>
              <w:bottom w:val="single" w:sz="4" w:space="0" w:color="auto"/>
              <w:right w:val="single" w:sz="4" w:space="0" w:color="auto"/>
            </w:tcBorders>
            <w:shd w:val="clear" w:color="auto" w:fill="auto"/>
            <w:noWrap/>
            <w:vAlign w:val="center"/>
            <w:hideMark/>
          </w:tcPr>
          <w:p w14:paraId="033AC3EE" w14:textId="77777777" w:rsidR="00E870ED" w:rsidRPr="00E870ED" w:rsidRDefault="00E870ED" w:rsidP="00604E49">
            <w:pPr>
              <w:pStyle w:val="a0"/>
              <w:ind w:firstLine="0"/>
              <w:jc w:val="center"/>
            </w:pPr>
            <w:r w:rsidRPr="00E870ED">
              <w:t>I</w:t>
            </w:r>
            <w:r w:rsidRPr="00E870ED">
              <w:rPr>
                <w:vertAlign w:val="subscript"/>
              </w:rPr>
              <w:t>к2</w:t>
            </w:r>
            <w:r w:rsidRPr="00E870ED">
              <w:t>, мА</w:t>
            </w:r>
          </w:p>
        </w:tc>
        <w:tc>
          <w:tcPr>
            <w:tcW w:w="1003" w:type="dxa"/>
            <w:tcBorders>
              <w:top w:val="single" w:sz="4" w:space="0" w:color="auto"/>
              <w:left w:val="nil"/>
              <w:bottom w:val="single" w:sz="4" w:space="0" w:color="auto"/>
              <w:right w:val="single" w:sz="4" w:space="0" w:color="auto"/>
            </w:tcBorders>
            <w:shd w:val="clear" w:color="auto" w:fill="auto"/>
            <w:noWrap/>
            <w:vAlign w:val="center"/>
            <w:hideMark/>
          </w:tcPr>
          <w:p w14:paraId="007B26C8" w14:textId="77777777" w:rsidR="00E870ED" w:rsidRPr="00E870ED" w:rsidRDefault="00E870ED" w:rsidP="00604E49">
            <w:pPr>
              <w:pStyle w:val="a0"/>
              <w:ind w:firstLine="0"/>
              <w:jc w:val="center"/>
            </w:pPr>
            <w:proofErr w:type="spellStart"/>
            <w:r w:rsidRPr="00E870ED">
              <w:t>ΔI</w:t>
            </w:r>
            <w:r w:rsidRPr="00E870ED">
              <w:rPr>
                <w:vertAlign w:val="subscript"/>
              </w:rPr>
              <w:t>к</w:t>
            </w:r>
            <w:proofErr w:type="spellEnd"/>
            <w:r w:rsidRPr="00E870ED">
              <w:t>, мА</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0F8B654F" w14:textId="77777777" w:rsidR="00E870ED" w:rsidRPr="00E870ED" w:rsidRDefault="00E870ED" w:rsidP="00604E49">
            <w:pPr>
              <w:pStyle w:val="a0"/>
              <w:ind w:firstLine="0"/>
              <w:jc w:val="center"/>
            </w:pPr>
            <w:r w:rsidRPr="00E870ED">
              <w:t>h2</w:t>
            </w:r>
            <w:r w:rsidRPr="00E870ED">
              <w:rPr>
                <w:lang w:val="en-US"/>
              </w:rPr>
              <w:t xml:space="preserve">2, </w:t>
            </w:r>
            <w:proofErr w:type="spellStart"/>
            <w:r w:rsidRPr="00E870ED">
              <w:rPr>
                <w:lang w:val="en-US"/>
              </w:rPr>
              <w:t>См</w:t>
            </w:r>
            <w:proofErr w:type="spellEnd"/>
          </w:p>
        </w:tc>
      </w:tr>
      <w:tr w:rsidR="00E870ED" w:rsidRPr="00E870ED" w14:paraId="21EEEFC3" w14:textId="77777777" w:rsidTr="00604E49">
        <w:trPr>
          <w:trHeight w:val="375"/>
        </w:trPr>
        <w:tc>
          <w:tcPr>
            <w:tcW w:w="1956" w:type="dxa"/>
            <w:tcBorders>
              <w:top w:val="nil"/>
              <w:left w:val="single" w:sz="4" w:space="0" w:color="auto"/>
              <w:bottom w:val="single" w:sz="4" w:space="0" w:color="auto"/>
              <w:right w:val="single" w:sz="4" w:space="0" w:color="auto"/>
            </w:tcBorders>
            <w:shd w:val="clear" w:color="auto" w:fill="auto"/>
            <w:noWrap/>
            <w:vAlign w:val="center"/>
            <w:hideMark/>
          </w:tcPr>
          <w:p w14:paraId="0FDBCCC7" w14:textId="77777777" w:rsidR="00E870ED" w:rsidRPr="00E870ED" w:rsidRDefault="00E870ED" w:rsidP="00604E49">
            <w:pPr>
              <w:pStyle w:val="a0"/>
              <w:ind w:firstLine="0"/>
              <w:jc w:val="center"/>
            </w:pPr>
            <w:r w:rsidRPr="00E870ED">
              <w:t>23</w:t>
            </w:r>
          </w:p>
        </w:tc>
        <w:tc>
          <w:tcPr>
            <w:tcW w:w="885" w:type="dxa"/>
            <w:tcBorders>
              <w:top w:val="nil"/>
              <w:left w:val="nil"/>
              <w:bottom w:val="single" w:sz="4" w:space="0" w:color="auto"/>
              <w:right w:val="single" w:sz="4" w:space="0" w:color="auto"/>
            </w:tcBorders>
            <w:shd w:val="clear" w:color="auto" w:fill="auto"/>
            <w:noWrap/>
            <w:vAlign w:val="center"/>
            <w:hideMark/>
          </w:tcPr>
          <w:p w14:paraId="7E4B9D92" w14:textId="77777777" w:rsidR="00E870ED" w:rsidRPr="00E870ED" w:rsidRDefault="00E870ED" w:rsidP="00604E49">
            <w:pPr>
              <w:pStyle w:val="a0"/>
              <w:ind w:firstLine="0"/>
              <w:jc w:val="center"/>
            </w:pPr>
            <w:r w:rsidRPr="00E870ED">
              <w:t>4</w:t>
            </w:r>
          </w:p>
        </w:tc>
        <w:tc>
          <w:tcPr>
            <w:tcW w:w="885" w:type="dxa"/>
            <w:tcBorders>
              <w:top w:val="nil"/>
              <w:left w:val="nil"/>
              <w:bottom w:val="single" w:sz="4" w:space="0" w:color="auto"/>
              <w:right w:val="single" w:sz="4" w:space="0" w:color="auto"/>
            </w:tcBorders>
            <w:shd w:val="clear" w:color="auto" w:fill="auto"/>
            <w:noWrap/>
            <w:vAlign w:val="center"/>
            <w:hideMark/>
          </w:tcPr>
          <w:p w14:paraId="35E8DB7B" w14:textId="77777777" w:rsidR="00E870ED" w:rsidRPr="00E870ED" w:rsidRDefault="00E870ED" w:rsidP="00604E49">
            <w:pPr>
              <w:pStyle w:val="a0"/>
              <w:ind w:firstLine="0"/>
              <w:jc w:val="center"/>
            </w:pPr>
            <w:r w:rsidRPr="00E870ED">
              <w:t>14</w:t>
            </w:r>
          </w:p>
        </w:tc>
        <w:tc>
          <w:tcPr>
            <w:tcW w:w="925" w:type="dxa"/>
            <w:tcBorders>
              <w:top w:val="nil"/>
              <w:left w:val="nil"/>
              <w:bottom w:val="single" w:sz="4" w:space="0" w:color="auto"/>
              <w:right w:val="single" w:sz="4" w:space="0" w:color="auto"/>
            </w:tcBorders>
            <w:shd w:val="clear" w:color="auto" w:fill="auto"/>
            <w:noWrap/>
            <w:vAlign w:val="center"/>
            <w:hideMark/>
          </w:tcPr>
          <w:p w14:paraId="4138D7D3" w14:textId="77777777" w:rsidR="00E870ED" w:rsidRPr="00E870ED" w:rsidRDefault="00E870ED" w:rsidP="00604E49">
            <w:pPr>
              <w:pStyle w:val="a0"/>
              <w:ind w:firstLine="0"/>
              <w:jc w:val="center"/>
            </w:pPr>
            <w:r w:rsidRPr="00E870ED">
              <w:t>10</w:t>
            </w:r>
          </w:p>
        </w:tc>
        <w:tc>
          <w:tcPr>
            <w:tcW w:w="986" w:type="dxa"/>
            <w:tcBorders>
              <w:top w:val="nil"/>
              <w:left w:val="nil"/>
              <w:bottom w:val="single" w:sz="4" w:space="0" w:color="auto"/>
              <w:right w:val="single" w:sz="4" w:space="0" w:color="auto"/>
            </w:tcBorders>
            <w:shd w:val="clear" w:color="auto" w:fill="auto"/>
            <w:noWrap/>
            <w:vAlign w:val="center"/>
            <w:hideMark/>
          </w:tcPr>
          <w:p w14:paraId="3CBC80D6" w14:textId="77777777" w:rsidR="00E870ED" w:rsidRPr="00E870ED" w:rsidRDefault="00E870ED" w:rsidP="00604E49">
            <w:pPr>
              <w:pStyle w:val="a0"/>
              <w:ind w:firstLine="0"/>
              <w:jc w:val="center"/>
            </w:pPr>
            <w:r w:rsidRPr="00E870ED">
              <w:t>3,9682</w:t>
            </w:r>
          </w:p>
        </w:tc>
        <w:tc>
          <w:tcPr>
            <w:tcW w:w="986" w:type="dxa"/>
            <w:tcBorders>
              <w:top w:val="nil"/>
              <w:left w:val="nil"/>
              <w:bottom w:val="single" w:sz="4" w:space="0" w:color="auto"/>
              <w:right w:val="single" w:sz="4" w:space="0" w:color="auto"/>
            </w:tcBorders>
            <w:shd w:val="clear" w:color="auto" w:fill="auto"/>
            <w:noWrap/>
            <w:vAlign w:val="center"/>
            <w:hideMark/>
          </w:tcPr>
          <w:p w14:paraId="26A75AA6" w14:textId="77777777" w:rsidR="00E870ED" w:rsidRPr="00E870ED" w:rsidRDefault="00E870ED" w:rsidP="00604E49">
            <w:pPr>
              <w:pStyle w:val="a0"/>
              <w:ind w:firstLine="0"/>
              <w:jc w:val="center"/>
            </w:pPr>
            <w:r w:rsidRPr="00E870ED">
              <w:t>4,2623</w:t>
            </w:r>
          </w:p>
        </w:tc>
        <w:tc>
          <w:tcPr>
            <w:tcW w:w="1003" w:type="dxa"/>
            <w:tcBorders>
              <w:top w:val="nil"/>
              <w:left w:val="nil"/>
              <w:bottom w:val="single" w:sz="4" w:space="0" w:color="auto"/>
              <w:right w:val="single" w:sz="4" w:space="0" w:color="auto"/>
            </w:tcBorders>
            <w:shd w:val="clear" w:color="auto" w:fill="auto"/>
            <w:noWrap/>
            <w:vAlign w:val="center"/>
            <w:hideMark/>
          </w:tcPr>
          <w:p w14:paraId="7D4D6206" w14:textId="77777777" w:rsidR="00E870ED" w:rsidRPr="00E870ED" w:rsidRDefault="00E870ED" w:rsidP="00604E49">
            <w:pPr>
              <w:pStyle w:val="a0"/>
              <w:ind w:firstLine="0"/>
              <w:jc w:val="center"/>
            </w:pPr>
            <w:r w:rsidRPr="00E870ED">
              <w:t>0,2941</w:t>
            </w:r>
          </w:p>
        </w:tc>
        <w:tc>
          <w:tcPr>
            <w:tcW w:w="2693" w:type="dxa"/>
            <w:tcBorders>
              <w:top w:val="nil"/>
              <w:left w:val="nil"/>
              <w:bottom w:val="single" w:sz="4" w:space="0" w:color="auto"/>
              <w:right w:val="single" w:sz="4" w:space="0" w:color="auto"/>
            </w:tcBorders>
            <w:shd w:val="clear" w:color="auto" w:fill="auto"/>
            <w:noWrap/>
            <w:vAlign w:val="center"/>
            <w:hideMark/>
          </w:tcPr>
          <w:p w14:paraId="1CB68A93" w14:textId="77777777" w:rsidR="00E870ED" w:rsidRPr="00E870ED" w:rsidRDefault="00E870ED" w:rsidP="00604E49">
            <w:pPr>
              <w:pStyle w:val="a0"/>
              <w:ind w:firstLine="0"/>
              <w:jc w:val="center"/>
            </w:pPr>
            <w:r w:rsidRPr="00E870ED">
              <w:t>0,0000294</w:t>
            </w:r>
          </w:p>
        </w:tc>
      </w:tr>
      <w:tr w:rsidR="00E870ED" w:rsidRPr="00E870ED" w14:paraId="254EE5B7" w14:textId="77777777" w:rsidTr="00604E49">
        <w:trPr>
          <w:trHeight w:val="375"/>
        </w:trPr>
        <w:tc>
          <w:tcPr>
            <w:tcW w:w="1956" w:type="dxa"/>
            <w:tcBorders>
              <w:top w:val="nil"/>
              <w:left w:val="single" w:sz="4" w:space="0" w:color="auto"/>
              <w:bottom w:val="single" w:sz="4" w:space="0" w:color="auto"/>
              <w:right w:val="single" w:sz="4" w:space="0" w:color="auto"/>
            </w:tcBorders>
            <w:shd w:val="clear" w:color="auto" w:fill="auto"/>
            <w:noWrap/>
            <w:vAlign w:val="center"/>
            <w:hideMark/>
          </w:tcPr>
          <w:p w14:paraId="6670D4D1" w14:textId="77777777" w:rsidR="00E870ED" w:rsidRPr="00E870ED" w:rsidRDefault="00E870ED" w:rsidP="00604E49">
            <w:pPr>
              <w:pStyle w:val="a0"/>
              <w:ind w:firstLine="0"/>
              <w:jc w:val="center"/>
            </w:pPr>
            <w:r w:rsidRPr="00E870ED">
              <w:t>25</w:t>
            </w:r>
          </w:p>
        </w:tc>
        <w:tc>
          <w:tcPr>
            <w:tcW w:w="885" w:type="dxa"/>
            <w:tcBorders>
              <w:top w:val="nil"/>
              <w:left w:val="nil"/>
              <w:bottom w:val="single" w:sz="4" w:space="0" w:color="auto"/>
              <w:right w:val="single" w:sz="4" w:space="0" w:color="auto"/>
            </w:tcBorders>
            <w:shd w:val="clear" w:color="auto" w:fill="auto"/>
            <w:noWrap/>
            <w:vAlign w:val="center"/>
            <w:hideMark/>
          </w:tcPr>
          <w:p w14:paraId="11A152FC" w14:textId="77777777" w:rsidR="00E870ED" w:rsidRPr="00E870ED" w:rsidRDefault="00E870ED" w:rsidP="00604E49">
            <w:pPr>
              <w:pStyle w:val="a0"/>
              <w:ind w:firstLine="0"/>
              <w:jc w:val="center"/>
            </w:pPr>
            <w:r w:rsidRPr="00E870ED">
              <w:t>4</w:t>
            </w:r>
          </w:p>
        </w:tc>
        <w:tc>
          <w:tcPr>
            <w:tcW w:w="885" w:type="dxa"/>
            <w:tcBorders>
              <w:top w:val="nil"/>
              <w:left w:val="nil"/>
              <w:bottom w:val="single" w:sz="4" w:space="0" w:color="auto"/>
              <w:right w:val="single" w:sz="4" w:space="0" w:color="auto"/>
            </w:tcBorders>
            <w:shd w:val="clear" w:color="auto" w:fill="auto"/>
            <w:noWrap/>
            <w:vAlign w:val="center"/>
            <w:hideMark/>
          </w:tcPr>
          <w:p w14:paraId="74F94717" w14:textId="77777777" w:rsidR="00E870ED" w:rsidRPr="00E870ED" w:rsidRDefault="00E870ED" w:rsidP="00604E49">
            <w:pPr>
              <w:pStyle w:val="a0"/>
              <w:ind w:firstLine="0"/>
              <w:jc w:val="center"/>
            </w:pPr>
            <w:r w:rsidRPr="00E870ED">
              <w:t>14</w:t>
            </w:r>
          </w:p>
        </w:tc>
        <w:tc>
          <w:tcPr>
            <w:tcW w:w="925" w:type="dxa"/>
            <w:tcBorders>
              <w:top w:val="nil"/>
              <w:left w:val="nil"/>
              <w:bottom w:val="single" w:sz="4" w:space="0" w:color="auto"/>
              <w:right w:val="single" w:sz="4" w:space="0" w:color="auto"/>
            </w:tcBorders>
            <w:shd w:val="clear" w:color="auto" w:fill="auto"/>
            <w:noWrap/>
            <w:vAlign w:val="center"/>
            <w:hideMark/>
          </w:tcPr>
          <w:p w14:paraId="1A292A61" w14:textId="77777777" w:rsidR="00E870ED" w:rsidRPr="00E870ED" w:rsidRDefault="00E870ED" w:rsidP="00604E49">
            <w:pPr>
              <w:pStyle w:val="a0"/>
              <w:ind w:firstLine="0"/>
              <w:jc w:val="center"/>
            </w:pPr>
            <w:r w:rsidRPr="00E870ED">
              <w:t>10</w:t>
            </w:r>
          </w:p>
        </w:tc>
        <w:tc>
          <w:tcPr>
            <w:tcW w:w="986" w:type="dxa"/>
            <w:tcBorders>
              <w:top w:val="nil"/>
              <w:left w:val="nil"/>
              <w:bottom w:val="single" w:sz="4" w:space="0" w:color="auto"/>
              <w:right w:val="single" w:sz="4" w:space="0" w:color="auto"/>
            </w:tcBorders>
            <w:shd w:val="clear" w:color="auto" w:fill="auto"/>
            <w:noWrap/>
            <w:vAlign w:val="center"/>
            <w:hideMark/>
          </w:tcPr>
          <w:p w14:paraId="384B89CE" w14:textId="77777777" w:rsidR="00E870ED" w:rsidRPr="00E870ED" w:rsidRDefault="00E870ED" w:rsidP="00604E49">
            <w:pPr>
              <w:pStyle w:val="a0"/>
              <w:ind w:firstLine="0"/>
              <w:jc w:val="center"/>
            </w:pPr>
            <w:r w:rsidRPr="00E870ED">
              <w:t>4,0091</w:t>
            </w:r>
          </w:p>
        </w:tc>
        <w:tc>
          <w:tcPr>
            <w:tcW w:w="986" w:type="dxa"/>
            <w:tcBorders>
              <w:top w:val="nil"/>
              <w:left w:val="nil"/>
              <w:bottom w:val="single" w:sz="4" w:space="0" w:color="auto"/>
              <w:right w:val="single" w:sz="4" w:space="0" w:color="auto"/>
            </w:tcBorders>
            <w:shd w:val="clear" w:color="auto" w:fill="auto"/>
            <w:noWrap/>
            <w:vAlign w:val="center"/>
            <w:hideMark/>
          </w:tcPr>
          <w:p w14:paraId="44F27103" w14:textId="77777777" w:rsidR="00E870ED" w:rsidRPr="00E870ED" w:rsidRDefault="00E870ED" w:rsidP="00604E49">
            <w:pPr>
              <w:pStyle w:val="a0"/>
              <w:ind w:firstLine="0"/>
              <w:jc w:val="center"/>
            </w:pPr>
            <w:r w:rsidRPr="00E870ED">
              <w:t>4,3131</w:t>
            </w:r>
          </w:p>
        </w:tc>
        <w:tc>
          <w:tcPr>
            <w:tcW w:w="1003" w:type="dxa"/>
            <w:tcBorders>
              <w:top w:val="nil"/>
              <w:left w:val="nil"/>
              <w:bottom w:val="single" w:sz="4" w:space="0" w:color="auto"/>
              <w:right w:val="single" w:sz="4" w:space="0" w:color="auto"/>
            </w:tcBorders>
            <w:shd w:val="clear" w:color="auto" w:fill="auto"/>
            <w:noWrap/>
            <w:vAlign w:val="center"/>
            <w:hideMark/>
          </w:tcPr>
          <w:p w14:paraId="23E65D61" w14:textId="77777777" w:rsidR="00E870ED" w:rsidRPr="00E870ED" w:rsidRDefault="00E870ED" w:rsidP="00604E49">
            <w:pPr>
              <w:pStyle w:val="a0"/>
              <w:ind w:firstLine="0"/>
              <w:jc w:val="center"/>
            </w:pPr>
            <w:r w:rsidRPr="00E870ED">
              <w:t>0,304</w:t>
            </w:r>
          </w:p>
        </w:tc>
        <w:tc>
          <w:tcPr>
            <w:tcW w:w="2693" w:type="dxa"/>
            <w:tcBorders>
              <w:top w:val="nil"/>
              <w:left w:val="nil"/>
              <w:bottom w:val="single" w:sz="4" w:space="0" w:color="auto"/>
              <w:right w:val="single" w:sz="4" w:space="0" w:color="auto"/>
            </w:tcBorders>
            <w:shd w:val="clear" w:color="auto" w:fill="auto"/>
            <w:noWrap/>
            <w:vAlign w:val="center"/>
            <w:hideMark/>
          </w:tcPr>
          <w:p w14:paraId="57990B2F" w14:textId="77777777" w:rsidR="00E870ED" w:rsidRPr="00E870ED" w:rsidRDefault="00E870ED" w:rsidP="00604E49">
            <w:pPr>
              <w:pStyle w:val="a0"/>
              <w:ind w:firstLine="0"/>
              <w:jc w:val="center"/>
            </w:pPr>
            <w:r w:rsidRPr="00E870ED">
              <w:t>0,0000304</w:t>
            </w:r>
          </w:p>
        </w:tc>
      </w:tr>
      <w:tr w:rsidR="00E870ED" w:rsidRPr="00E870ED" w14:paraId="5C66233C" w14:textId="77777777" w:rsidTr="00604E49">
        <w:trPr>
          <w:trHeight w:val="375"/>
        </w:trPr>
        <w:tc>
          <w:tcPr>
            <w:tcW w:w="1956" w:type="dxa"/>
            <w:tcBorders>
              <w:top w:val="nil"/>
              <w:left w:val="single" w:sz="4" w:space="0" w:color="auto"/>
              <w:bottom w:val="single" w:sz="4" w:space="0" w:color="auto"/>
              <w:right w:val="single" w:sz="4" w:space="0" w:color="auto"/>
            </w:tcBorders>
            <w:shd w:val="clear" w:color="auto" w:fill="auto"/>
            <w:noWrap/>
            <w:vAlign w:val="center"/>
            <w:hideMark/>
          </w:tcPr>
          <w:p w14:paraId="5ECF5693" w14:textId="77777777" w:rsidR="00E870ED" w:rsidRPr="00E870ED" w:rsidRDefault="00E870ED" w:rsidP="00604E49">
            <w:pPr>
              <w:pStyle w:val="a0"/>
              <w:ind w:firstLine="0"/>
              <w:jc w:val="center"/>
            </w:pPr>
            <w:r w:rsidRPr="00E870ED">
              <w:t>27</w:t>
            </w:r>
          </w:p>
        </w:tc>
        <w:tc>
          <w:tcPr>
            <w:tcW w:w="885" w:type="dxa"/>
            <w:tcBorders>
              <w:top w:val="nil"/>
              <w:left w:val="nil"/>
              <w:bottom w:val="single" w:sz="4" w:space="0" w:color="auto"/>
              <w:right w:val="single" w:sz="4" w:space="0" w:color="auto"/>
            </w:tcBorders>
            <w:shd w:val="clear" w:color="auto" w:fill="auto"/>
            <w:noWrap/>
            <w:vAlign w:val="center"/>
            <w:hideMark/>
          </w:tcPr>
          <w:p w14:paraId="53392EFA" w14:textId="77777777" w:rsidR="00E870ED" w:rsidRPr="00E870ED" w:rsidRDefault="00E870ED" w:rsidP="00604E49">
            <w:pPr>
              <w:pStyle w:val="a0"/>
              <w:ind w:firstLine="0"/>
              <w:jc w:val="center"/>
            </w:pPr>
            <w:r w:rsidRPr="00E870ED">
              <w:t>4</w:t>
            </w:r>
          </w:p>
        </w:tc>
        <w:tc>
          <w:tcPr>
            <w:tcW w:w="885" w:type="dxa"/>
            <w:tcBorders>
              <w:top w:val="nil"/>
              <w:left w:val="nil"/>
              <w:bottom w:val="single" w:sz="4" w:space="0" w:color="auto"/>
              <w:right w:val="single" w:sz="4" w:space="0" w:color="auto"/>
            </w:tcBorders>
            <w:shd w:val="clear" w:color="auto" w:fill="auto"/>
            <w:noWrap/>
            <w:vAlign w:val="center"/>
            <w:hideMark/>
          </w:tcPr>
          <w:p w14:paraId="53CC0409" w14:textId="77777777" w:rsidR="00E870ED" w:rsidRPr="00E870ED" w:rsidRDefault="00E870ED" w:rsidP="00604E49">
            <w:pPr>
              <w:pStyle w:val="a0"/>
              <w:ind w:firstLine="0"/>
              <w:jc w:val="center"/>
            </w:pPr>
            <w:r w:rsidRPr="00E870ED">
              <w:t>14</w:t>
            </w:r>
          </w:p>
        </w:tc>
        <w:tc>
          <w:tcPr>
            <w:tcW w:w="925" w:type="dxa"/>
            <w:tcBorders>
              <w:top w:val="nil"/>
              <w:left w:val="nil"/>
              <w:bottom w:val="single" w:sz="4" w:space="0" w:color="auto"/>
              <w:right w:val="single" w:sz="4" w:space="0" w:color="auto"/>
            </w:tcBorders>
            <w:shd w:val="clear" w:color="auto" w:fill="auto"/>
            <w:noWrap/>
            <w:vAlign w:val="center"/>
            <w:hideMark/>
          </w:tcPr>
          <w:p w14:paraId="54C3B798" w14:textId="77777777" w:rsidR="00E870ED" w:rsidRPr="00E870ED" w:rsidRDefault="00E870ED" w:rsidP="00604E49">
            <w:pPr>
              <w:pStyle w:val="a0"/>
              <w:ind w:firstLine="0"/>
              <w:jc w:val="center"/>
            </w:pPr>
            <w:r w:rsidRPr="00E870ED">
              <w:t>10</w:t>
            </w:r>
          </w:p>
        </w:tc>
        <w:tc>
          <w:tcPr>
            <w:tcW w:w="986" w:type="dxa"/>
            <w:tcBorders>
              <w:top w:val="nil"/>
              <w:left w:val="nil"/>
              <w:bottom w:val="single" w:sz="4" w:space="0" w:color="auto"/>
              <w:right w:val="single" w:sz="4" w:space="0" w:color="auto"/>
            </w:tcBorders>
            <w:shd w:val="clear" w:color="auto" w:fill="auto"/>
            <w:noWrap/>
            <w:vAlign w:val="center"/>
            <w:hideMark/>
          </w:tcPr>
          <w:p w14:paraId="73671264" w14:textId="77777777" w:rsidR="00E870ED" w:rsidRPr="00E870ED" w:rsidRDefault="00E870ED" w:rsidP="00604E49">
            <w:pPr>
              <w:pStyle w:val="a0"/>
              <w:ind w:firstLine="0"/>
              <w:jc w:val="center"/>
            </w:pPr>
            <w:r w:rsidRPr="00E870ED">
              <w:t>4,0502</w:t>
            </w:r>
          </w:p>
        </w:tc>
        <w:tc>
          <w:tcPr>
            <w:tcW w:w="986" w:type="dxa"/>
            <w:tcBorders>
              <w:top w:val="nil"/>
              <w:left w:val="nil"/>
              <w:bottom w:val="single" w:sz="4" w:space="0" w:color="auto"/>
              <w:right w:val="single" w:sz="4" w:space="0" w:color="auto"/>
            </w:tcBorders>
            <w:shd w:val="clear" w:color="auto" w:fill="auto"/>
            <w:noWrap/>
            <w:vAlign w:val="center"/>
            <w:hideMark/>
          </w:tcPr>
          <w:p w14:paraId="54396DCE" w14:textId="77777777" w:rsidR="00E870ED" w:rsidRPr="00E870ED" w:rsidRDefault="00E870ED" w:rsidP="00604E49">
            <w:pPr>
              <w:pStyle w:val="a0"/>
              <w:ind w:firstLine="0"/>
              <w:jc w:val="center"/>
            </w:pPr>
            <w:r w:rsidRPr="00E870ED">
              <w:t>4,36</w:t>
            </w:r>
          </w:p>
        </w:tc>
        <w:tc>
          <w:tcPr>
            <w:tcW w:w="1003" w:type="dxa"/>
            <w:tcBorders>
              <w:top w:val="nil"/>
              <w:left w:val="nil"/>
              <w:bottom w:val="single" w:sz="4" w:space="0" w:color="auto"/>
              <w:right w:val="single" w:sz="4" w:space="0" w:color="auto"/>
            </w:tcBorders>
            <w:shd w:val="clear" w:color="auto" w:fill="auto"/>
            <w:noWrap/>
            <w:vAlign w:val="center"/>
            <w:hideMark/>
          </w:tcPr>
          <w:p w14:paraId="3A364BD5" w14:textId="77777777" w:rsidR="00E870ED" w:rsidRPr="00E870ED" w:rsidRDefault="00E870ED" w:rsidP="00604E49">
            <w:pPr>
              <w:pStyle w:val="a0"/>
              <w:ind w:firstLine="0"/>
              <w:jc w:val="center"/>
            </w:pPr>
            <w:r w:rsidRPr="00E870ED">
              <w:t>0,3069</w:t>
            </w:r>
          </w:p>
        </w:tc>
        <w:tc>
          <w:tcPr>
            <w:tcW w:w="2693" w:type="dxa"/>
            <w:tcBorders>
              <w:top w:val="nil"/>
              <w:left w:val="nil"/>
              <w:bottom w:val="single" w:sz="4" w:space="0" w:color="auto"/>
              <w:right w:val="single" w:sz="4" w:space="0" w:color="auto"/>
            </w:tcBorders>
            <w:shd w:val="clear" w:color="auto" w:fill="auto"/>
            <w:noWrap/>
            <w:vAlign w:val="center"/>
            <w:hideMark/>
          </w:tcPr>
          <w:p w14:paraId="5007F59B" w14:textId="77777777" w:rsidR="00E870ED" w:rsidRPr="00E870ED" w:rsidRDefault="00E870ED" w:rsidP="00604E49">
            <w:pPr>
              <w:pStyle w:val="a0"/>
              <w:ind w:firstLine="0"/>
              <w:jc w:val="center"/>
            </w:pPr>
            <w:r w:rsidRPr="00E870ED">
              <w:t>0,0000307</w:t>
            </w:r>
          </w:p>
        </w:tc>
      </w:tr>
    </w:tbl>
    <w:p w14:paraId="76602EFB" w14:textId="67D12DB3" w:rsidR="00E870ED" w:rsidRDefault="00E870ED" w:rsidP="0026663F">
      <w:pPr>
        <w:pStyle w:val="a0"/>
      </w:pPr>
    </w:p>
    <w:p w14:paraId="346D6E7D" w14:textId="15DEA549" w:rsidR="00974568" w:rsidRDefault="00974568" w:rsidP="00604E49">
      <w:pPr>
        <w:pStyle w:val="2"/>
      </w:pPr>
      <w:bookmarkStart w:id="9" w:name="_Toc185965994"/>
      <w:r>
        <w:t xml:space="preserve">1.4 Расчёт коэффициента </w:t>
      </w:r>
      <w:r w:rsidR="006F77E0">
        <w:t>передачи</w:t>
      </w:r>
      <w:r>
        <w:t xml:space="preserve"> ток</w:t>
      </w:r>
      <w:r w:rsidR="006F77E0">
        <w:t>а</w:t>
      </w:r>
      <w:bookmarkEnd w:id="9"/>
    </w:p>
    <w:p w14:paraId="61FD8FCA" w14:textId="57822BFF" w:rsidR="00711A9F" w:rsidRDefault="00711A9F" w:rsidP="0026663F">
      <w:pPr>
        <w:pStyle w:val="a0"/>
      </w:pPr>
    </w:p>
    <w:p w14:paraId="6055BFA2" w14:textId="5A4EA691" w:rsidR="00482257" w:rsidRDefault="00482257" w:rsidP="0026663F">
      <w:pPr>
        <w:pStyle w:val="a0"/>
      </w:pPr>
      <w:r w:rsidRPr="00482257">
        <w:t xml:space="preserve">Коэффициент </w:t>
      </w:r>
      <w:r w:rsidR="006F77E0">
        <w:t>передачи</w:t>
      </w:r>
      <w:r w:rsidRPr="00482257">
        <w:t xml:space="preserve"> ток</w:t>
      </w:r>
      <w:r w:rsidR="006F77E0">
        <w:t>а</w:t>
      </w:r>
      <w:r w:rsidRPr="00482257">
        <w:t xml:space="preserve"> транзистора характеризует его способность усиливать ток. Этот параметр показывает, во сколько раз ток, протекающий через </w:t>
      </w:r>
      <w:r w:rsidRPr="00482257">
        <w:lastRenderedPageBreak/>
        <w:t>выход транзистора, больше тока, поступающего на его вход. Коэффициент усиления зависит от типа транзистора, режима его работы и условий эксплуатации, таких как температура и напряжение. Для биполярных транзисторов он обычно находится в диапазоне от десятков до нескольких сотен. Этот параметр важен в схемах усиления, так как он определяет, насколько эффективно транзистор может усиливать входной сигнал.</w:t>
      </w:r>
    </w:p>
    <w:p w14:paraId="37DEB9E4" w14:textId="4BCBB118" w:rsidR="00711A9F" w:rsidRDefault="009C0D1E" w:rsidP="0026663F">
      <w:pPr>
        <w:pStyle w:val="a0"/>
      </w:pPr>
      <w:r>
        <w:t>Для нахождения параметра коэффициента усиления (</w:t>
      </w:r>
      <w:r>
        <w:rPr>
          <w:lang w:val="en-US"/>
        </w:rPr>
        <w:t>h</w:t>
      </w:r>
      <w:r w:rsidRPr="009712A4">
        <w:t>21)</w:t>
      </w:r>
      <w:r>
        <w:t xml:space="preserve"> необходимо провести моделирование </w:t>
      </w:r>
      <w:r w:rsidR="009712A4">
        <w:t>при различных значениях тока коллектора. Для этого необходимо настроить анализ «</w:t>
      </w:r>
      <w:r w:rsidR="009712A4">
        <w:rPr>
          <w:lang w:val="en-US"/>
        </w:rPr>
        <w:t>DC</w:t>
      </w:r>
      <w:r w:rsidR="009712A4" w:rsidRPr="008C2617">
        <w:t xml:space="preserve"> </w:t>
      </w:r>
      <w:r w:rsidR="009712A4">
        <w:rPr>
          <w:lang w:val="en-US"/>
        </w:rPr>
        <w:t>NESTED</w:t>
      </w:r>
      <w:r w:rsidR="009712A4" w:rsidRPr="008C2617">
        <w:t xml:space="preserve"> </w:t>
      </w:r>
      <w:r w:rsidR="009712A4">
        <w:rPr>
          <w:lang w:val="en-US"/>
        </w:rPr>
        <w:t>SWEEP</w:t>
      </w:r>
      <w:r w:rsidR="009712A4">
        <w:t>»</w:t>
      </w:r>
      <w:r w:rsidR="008C2617">
        <w:t xml:space="preserve"> на изменение тока.</w:t>
      </w:r>
      <w:r w:rsidR="000B33AA">
        <w:t xml:space="preserve"> Настройка анализа, а также график ВАХ для трёх температур представлены на рисунках 13 и 14.</w:t>
      </w:r>
    </w:p>
    <w:p w14:paraId="5630F3AE" w14:textId="2F01479C" w:rsidR="000B33AA" w:rsidRDefault="000B33AA" w:rsidP="0026663F">
      <w:pPr>
        <w:pStyle w:val="a0"/>
      </w:pPr>
    </w:p>
    <w:p w14:paraId="5F24F21A" w14:textId="06387DD1" w:rsidR="000B33AA" w:rsidRDefault="00674BA8" w:rsidP="00604E49">
      <w:pPr>
        <w:pStyle w:val="a0"/>
        <w:ind w:firstLine="0"/>
        <w:jc w:val="center"/>
      </w:pPr>
      <w:r w:rsidRPr="00674BA8">
        <w:rPr>
          <w:noProof/>
        </w:rPr>
        <w:drawing>
          <wp:inline distT="0" distB="0" distL="0" distR="0" wp14:anchorId="02C5C8F4" wp14:editId="5B07942A">
            <wp:extent cx="2504233" cy="249936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21814" cy="2516907"/>
                    </a:xfrm>
                    <a:prstGeom prst="rect">
                      <a:avLst/>
                    </a:prstGeom>
                  </pic:spPr>
                </pic:pic>
              </a:graphicData>
            </a:graphic>
          </wp:inline>
        </w:drawing>
      </w:r>
    </w:p>
    <w:p w14:paraId="403F8122" w14:textId="48858EE8" w:rsidR="00674BA8" w:rsidRDefault="00674BA8" w:rsidP="00604E49">
      <w:pPr>
        <w:pStyle w:val="a0"/>
        <w:ind w:firstLine="0"/>
        <w:jc w:val="center"/>
      </w:pPr>
      <w:r>
        <w:t>Рисунок 13 – Настройка «</w:t>
      </w:r>
      <w:r>
        <w:rPr>
          <w:lang w:val="en-US"/>
        </w:rPr>
        <w:t>DC</w:t>
      </w:r>
      <w:r w:rsidRPr="008C2617">
        <w:t xml:space="preserve"> </w:t>
      </w:r>
      <w:r>
        <w:rPr>
          <w:lang w:val="en-US"/>
        </w:rPr>
        <w:t>NESTED</w:t>
      </w:r>
      <w:r w:rsidRPr="008C2617">
        <w:t xml:space="preserve"> </w:t>
      </w:r>
      <w:r>
        <w:rPr>
          <w:lang w:val="en-US"/>
        </w:rPr>
        <w:t>SWEEP</w:t>
      </w:r>
      <w:r>
        <w:t>»</w:t>
      </w:r>
      <w:r w:rsidR="00B171DE">
        <w:t xml:space="preserve"> для определения параметра </w:t>
      </w:r>
      <w:r w:rsidR="00B171DE">
        <w:rPr>
          <w:lang w:val="en-US"/>
        </w:rPr>
        <w:t>h</w:t>
      </w:r>
      <w:r w:rsidR="00B171DE" w:rsidRPr="00A546AB">
        <w:t>2</w:t>
      </w:r>
      <w:r w:rsidR="00B171DE">
        <w:t>1</w:t>
      </w:r>
    </w:p>
    <w:p w14:paraId="0D87BFA8" w14:textId="77777777" w:rsidR="00482257" w:rsidRDefault="00482257" w:rsidP="00604E49">
      <w:pPr>
        <w:pStyle w:val="a0"/>
        <w:ind w:firstLine="0"/>
        <w:jc w:val="center"/>
      </w:pPr>
    </w:p>
    <w:p w14:paraId="0D009264" w14:textId="40154E5F" w:rsidR="00B90393" w:rsidRDefault="00B90393" w:rsidP="00F53ABB">
      <w:pPr>
        <w:pStyle w:val="a0"/>
        <w:ind w:firstLine="0"/>
        <w:jc w:val="center"/>
      </w:pPr>
      <w:r w:rsidRPr="00197957">
        <w:rPr>
          <w:noProof/>
          <w:lang w:val="en-US"/>
        </w:rPr>
        <w:drawing>
          <wp:inline distT="0" distB="0" distL="0" distR="0" wp14:anchorId="40B3AED0" wp14:editId="4EEF94DF">
            <wp:extent cx="5877218" cy="2030680"/>
            <wp:effectExtent l="0" t="0" r="0"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48402" cy="2089827"/>
                    </a:xfrm>
                    <a:prstGeom prst="rect">
                      <a:avLst/>
                    </a:prstGeom>
                    <a:noFill/>
                    <a:ln>
                      <a:noFill/>
                    </a:ln>
                  </pic:spPr>
                </pic:pic>
              </a:graphicData>
            </a:graphic>
          </wp:inline>
        </w:drawing>
      </w:r>
    </w:p>
    <w:p w14:paraId="6D79E354" w14:textId="5E8CC8BE" w:rsidR="00F115C5" w:rsidRDefault="00B90393" w:rsidP="00DF18D7">
      <w:pPr>
        <w:pStyle w:val="a0"/>
        <w:ind w:firstLine="0"/>
        <w:jc w:val="center"/>
      </w:pPr>
      <w:r>
        <w:t xml:space="preserve">Рисунок 14 – График </w:t>
      </w:r>
      <w:r w:rsidR="00B171DE">
        <w:t xml:space="preserve">выходной </w:t>
      </w:r>
      <w:r>
        <w:t>ВАХ трёх температур</w:t>
      </w:r>
      <w:r w:rsidR="00B171DE" w:rsidRPr="00B171DE">
        <w:t xml:space="preserve"> </w:t>
      </w:r>
      <w:r w:rsidR="00B171DE">
        <w:t xml:space="preserve">для определения параметра </w:t>
      </w:r>
      <w:r w:rsidR="00B171DE">
        <w:rPr>
          <w:lang w:val="en-US"/>
        </w:rPr>
        <w:t>h</w:t>
      </w:r>
      <w:r w:rsidR="00B171DE" w:rsidRPr="00A546AB">
        <w:t>2</w:t>
      </w:r>
      <w:r w:rsidR="00B171DE">
        <w:t>1</w:t>
      </w:r>
    </w:p>
    <w:p w14:paraId="0BBA97C6" w14:textId="4D1676EF" w:rsidR="00F115C5" w:rsidRDefault="005D49C4" w:rsidP="0026663F">
      <w:pPr>
        <w:pStyle w:val="a0"/>
      </w:pPr>
      <w:r>
        <w:lastRenderedPageBreak/>
        <w:t xml:space="preserve">Параметр </w:t>
      </w:r>
      <w:r>
        <w:rPr>
          <w:lang w:val="en-US"/>
        </w:rPr>
        <w:t>h</w:t>
      </w:r>
      <w:r w:rsidRPr="005D49C4">
        <w:t xml:space="preserve">21 </w:t>
      </w:r>
      <w:r>
        <w:t>рассчитывается по формуле:</w:t>
      </w:r>
    </w:p>
    <w:p w14:paraId="71DD86A3" w14:textId="4DDFF40B" w:rsidR="005D49C4" w:rsidRDefault="006A1F1A" w:rsidP="0026663F">
      <w:pPr>
        <w:pStyle w:val="a0"/>
      </w:pPr>
      <w:r>
        <w:rPr>
          <w:noProof/>
        </w:rPr>
        <mc:AlternateContent>
          <mc:Choice Requires="wps">
            <w:drawing>
              <wp:anchor distT="45720" distB="45720" distL="114300" distR="114300" simplePos="0" relativeHeight="251665408" behindDoc="1" locked="0" layoutInCell="1" allowOverlap="1" wp14:anchorId="6606930B" wp14:editId="53A3D9B3">
                <wp:simplePos x="0" y="0"/>
                <wp:positionH relativeFrom="margin">
                  <wp:posOffset>4122843</wp:posOffset>
                </wp:positionH>
                <wp:positionV relativeFrom="paragraph">
                  <wp:posOffset>327660</wp:posOffset>
                </wp:positionV>
                <wp:extent cx="2429934" cy="1404620"/>
                <wp:effectExtent l="0" t="0" r="0" b="0"/>
                <wp:wrapNone/>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9934" cy="1404620"/>
                        </a:xfrm>
                        <a:prstGeom prst="rect">
                          <a:avLst/>
                        </a:prstGeom>
                        <a:noFill/>
                        <a:ln w="9525">
                          <a:noFill/>
                          <a:miter lim="800000"/>
                          <a:headEnd/>
                          <a:tailEnd/>
                        </a:ln>
                      </wps:spPr>
                      <wps:txbx>
                        <w:txbxContent>
                          <w:p w14:paraId="6E51D81B" w14:textId="53E6865C" w:rsidR="006A1F1A" w:rsidRDefault="006A1F1A" w:rsidP="006A1F1A">
                            <w:pPr>
                              <w:ind w:firstLine="0"/>
                              <w:jc w:val="right"/>
                            </w:pPr>
                            <w:r>
                              <w:t>(4)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606930B" id="_x0000_s1032" type="#_x0000_t202" style="position:absolute;left:0;text-align:left;margin-left:324.65pt;margin-top:25.8pt;width:191.35pt;height:110.6pt;z-index:-251651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" filled="f" stroked="f">
                <v:textbox style="mso-fit-shape-to-text:t">
                  <w:txbxContent>
                    <w:p w14:paraId="6E51D81B" w14:textId="53E6865C" w:rsidR="006A1F1A" w:rsidRDefault="006A1F1A" w:rsidP="006A1F1A">
                      <w:pPr>
                        <w:ind w:firstLine="0"/>
                        <w:jc w:val="right"/>
                      </w:pPr>
                      <w:r>
                        <w:t>(4)</w:t>
                      </w:r>
                    </w:p>
                  </w:txbxContent>
                </v:textbox>
                <w10:wrap anchorx="margin"/>
              </v:shape>
            </w:pict>
          </mc:Fallback>
        </mc:AlternateContent>
      </w:r>
    </w:p>
    <w:p w14:paraId="72133160" w14:textId="1BD65F4D" w:rsidR="005D49C4" w:rsidRPr="00F53ABB" w:rsidRDefault="00F53ABB" w:rsidP="0026663F">
      <w:pPr>
        <w:pStyle w:val="a0"/>
        <w:rPr>
          <w:rFonts w:eastAsiaTheme="minorEastAsia" w:cs="Times New Roman"/>
          <w:lang w:val="en-US"/>
        </w:rPr>
      </w:pPr>
      <m:oMathPara>
        <m:oMath>
          <m:r>
            <m:rPr>
              <m:nor/>
            </m:rPr>
            <w:rPr>
              <w:rFonts w:cs="Times New Roman"/>
              <w:lang w:val="en-US"/>
            </w:rPr>
            <m:t>h21=</m:t>
          </m:r>
          <m:f>
            <m:fPr>
              <m:ctrlPr>
                <w:rPr>
                  <w:rFonts w:ascii="Cambria Math" w:hAnsi="Cambria Math" w:cs="Times New Roman"/>
                  <w:iCs/>
                </w:rPr>
              </m:ctrlPr>
            </m:fPr>
            <m:num>
              <w:bookmarkStart w:id="10" w:name="_Hlk184722410"/>
              <m:r>
                <m:rPr>
                  <m:nor/>
                </m:rPr>
                <w:rPr>
                  <w:rFonts w:cs="Times New Roman"/>
                  <w:iCs/>
                  <w:lang w:val="en-US"/>
                </w:rPr>
                <m:t>∆</m:t>
              </m:r>
              <m:sSub>
                <m:sSubPr>
                  <m:ctrlPr>
                    <w:rPr>
                      <w:rFonts w:ascii="Cambria Math" w:hAnsi="Cambria Math" w:cs="Times New Roman"/>
                      <w:iCs/>
                    </w:rPr>
                  </m:ctrlPr>
                </m:sSubPr>
                <m:e>
                  <m:r>
                    <m:rPr>
                      <m:nor/>
                    </m:rPr>
                    <w:rPr>
                      <w:rFonts w:cs="Times New Roman"/>
                      <w:iCs/>
                      <w:lang w:val="en-US"/>
                    </w:rPr>
                    <m:t>I</m:t>
                  </m:r>
                </m:e>
                <m:sub>
                  <m:r>
                    <m:rPr>
                      <m:nor/>
                    </m:rPr>
                    <w:rPr>
                      <w:rFonts w:cs="Times New Roman"/>
                      <w:iCs/>
                    </w:rPr>
                    <m:t>к</m:t>
                  </m:r>
                </m:sub>
              </m:sSub>
              <w:bookmarkEnd w:id="10"/>
            </m:num>
            <m:den>
              <m:r>
                <m:rPr>
                  <m:nor/>
                </m:rPr>
                <w:rPr>
                  <w:rFonts w:cs="Times New Roman"/>
                  <w:iCs/>
                  <w:lang w:val="en-US"/>
                </w:rPr>
                <m:t>∆</m:t>
              </m:r>
              <m:sSub>
                <m:sSubPr>
                  <m:ctrlPr>
                    <w:rPr>
                      <w:rFonts w:ascii="Cambria Math" w:hAnsi="Cambria Math" w:cs="Times New Roman"/>
                      <w:iCs/>
                    </w:rPr>
                  </m:ctrlPr>
                </m:sSubPr>
                <m:e>
                  <m:r>
                    <m:rPr>
                      <m:nor/>
                    </m:rPr>
                    <w:rPr>
                      <w:rFonts w:cs="Times New Roman"/>
                      <w:iCs/>
                      <w:lang w:val="en-US"/>
                    </w:rPr>
                    <m:t>I</m:t>
                  </m:r>
                </m:e>
                <m:sub>
                  <m:r>
                    <m:rPr>
                      <m:nor/>
                    </m:rPr>
                    <w:rPr>
                      <w:rFonts w:cs="Times New Roman"/>
                      <w:iCs/>
                    </w:rPr>
                    <m:t>б</m:t>
                  </m:r>
                </m:sub>
              </m:sSub>
            </m:den>
          </m:f>
          <m:r>
            <m:rPr>
              <m:nor/>
            </m:rPr>
            <w:rPr>
              <w:rFonts w:cs="Times New Roman"/>
              <w:lang w:val="en-US"/>
            </w:rPr>
            <m:t xml:space="preserve">, </m:t>
          </m:r>
          <m:r>
            <m:rPr>
              <m:nor/>
            </m:rPr>
            <w:rPr>
              <w:rFonts w:cs="Times New Roman"/>
            </w:rPr>
            <m:t>при</m:t>
          </m:r>
          <m:r>
            <m:rPr>
              <m:nor/>
            </m:rPr>
            <w:rPr>
              <w:rFonts w:cs="Times New Roman"/>
              <w:lang w:val="en-US"/>
            </w:rPr>
            <m:t xml:space="preserve"> </m:t>
          </m:r>
          <m:sSub>
            <m:sSubPr>
              <m:ctrlPr>
                <w:rPr>
                  <w:rFonts w:ascii="Cambria Math" w:hAnsi="Cambria Math" w:cs="Times New Roman"/>
                  <w:i/>
                  <w:iCs/>
                </w:rPr>
              </m:ctrlPr>
            </m:sSubPr>
            <m:e>
              <m:r>
                <m:rPr>
                  <m:nor/>
                </m:rPr>
                <w:rPr>
                  <w:rFonts w:cs="Times New Roman"/>
                  <w:lang w:val="en-US"/>
                </w:rPr>
                <m:t>U</m:t>
              </m:r>
            </m:e>
            <m:sub>
              <w:proofErr w:type="spellStart"/>
              <m:r>
                <m:rPr>
                  <m:nor/>
                </m:rPr>
                <w:rPr>
                  <w:rFonts w:cs="Times New Roman"/>
                </w:rPr>
                <m:t>кэ</m:t>
              </m:r>
              <w:proofErr w:type="spellEnd"/>
            </m:sub>
          </m:sSub>
          <m:r>
            <m:rPr>
              <m:nor/>
            </m:rPr>
            <w:rPr>
              <w:rFonts w:cs="Times New Roman"/>
              <w:lang w:val="en-US"/>
            </w:rPr>
            <m:t>=const,</m:t>
          </m:r>
        </m:oMath>
      </m:oMathPara>
    </w:p>
    <w:p w14:paraId="66DA2D3B" w14:textId="03029137" w:rsidR="005D49C4" w:rsidRDefault="005D49C4" w:rsidP="00955BAC">
      <w:pPr>
        <w:pStyle w:val="a0"/>
        <w:ind w:firstLine="0"/>
        <w:rPr>
          <w:rFonts w:eastAsiaTheme="minorEastAsia"/>
        </w:rPr>
      </w:pPr>
      <w:r>
        <w:rPr>
          <w:rFonts w:eastAsiaTheme="minorEastAsia"/>
        </w:rPr>
        <w:t>где</w:t>
      </w:r>
      <w:r>
        <w:rPr>
          <w:rFonts w:eastAsiaTheme="minorEastAsia"/>
        </w:rPr>
        <w:tab/>
      </w:r>
      <w:r w:rsidRPr="005D49C4">
        <w:rPr>
          <w:rFonts w:eastAsiaTheme="minorEastAsia"/>
        </w:rPr>
        <w:t>∆</w:t>
      </w:r>
      <w:r>
        <w:rPr>
          <w:rFonts w:eastAsiaTheme="minorEastAsia"/>
          <w:lang w:val="en-US"/>
        </w:rPr>
        <w:t>I</w:t>
      </w:r>
      <w:r>
        <w:rPr>
          <w:rFonts w:eastAsiaTheme="minorEastAsia"/>
          <w:vertAlign w:val="subscript"/>
        </w:rPr>
        <w:t>к</w:t>
      </w:r>
      <w:r w:rsidRPr="005D49C4">
        <w:rPr>
          <w:rFonts w:eastAsiaTheme="minorEastAsia"/>
        </w:rPr>
        <w:t xml:space="preserve"> – </w:t>
      </w:r>
      <w:r>
        <w:rPr>
          <w:rFonts w:eastAsiaTheme="minorEastAsia"/>
        </w:rPr>
        <w:t>изменение тока коллектора;</w:t>
      </w:r>
    </w:p>
    <w:p w14:paraId="1E8E8556" w14:textId="4BA06DA0" w:rsidR="005D49C4" w:rsidRDefault="00A37F9F" w:rsidP="0026663F">
      <w:pPr>
        <w:pStyle w:val="a0"/>
        <w:rPr>
          <w:rFonts w:eastAsiaTheme="minorEastAsia"/>
        </w:rPr>
      </w:pPr>
      <w:r w:rsidRPr="005D49C4">
        <w:rPr>
          <w:rFonts w:eastAsiaTheme="minorEastAsia"/>
        </w:rPr>
        <w:t>∆</w:t>
      </w:r>
      <w:r>
        <w:rPr>
          <w:rFonts w:eastAsiaTheme="minorEastAsia"/>
          <w:lang w:val="en-US"/>
        </w:rPr>
        <w:t>I</w:t>
      </w:r>
      <w:r>
        <w:rPr>
          <w:rFonts w:eastAsiaTheme="minorEastAsia"/>
          <w:vertAlign w:val="subscript"/>
        </w:rPr>
        <w:t>б</w:t>
      </w:r>
      <w:r w:rsidRPr="005D49C4">
        <w:rPr>
          <w:rFonts w:eastAsiaTheme="minorEastAsia"/>
        </w:rPr>
        <w:t xml:space="preserve"> – </w:t>
      </w:r>
      <w:r>
        <w:rPr>
          <w:rFonts w:eastAsiaTheme="minorEastAsia"/>
        </w:rPr>
        <w:t>изменение тока коллектора;</w:t>
      </w:r>
    </w:p>
    <w:p w14:paraId="7EEF4508" w14:textId="38264055" w:rsidR="00380B02" w:rsidRDefault="00380B02" w:rsidP="00955BAC">
      <w:pPr>
        <w:pStyle w:val="a0"/>
        <w:rPr>
          <w:rFonts w:eastAsiaTheme="minorEastAsia"/>
        </w:rPr>
      </w:pPr>
      <w:r>
        <w:rPr>
          <w:rFonts w:eastAsiaTheme="minorEastAsia"/>
          <w:lang w:val="en-US"/>
        </w:rPr>
        <w:t>U</w:t>
      </w:r>
      <w:proofErr w:type="spellStart"/>
      <w:r>
        <w:rPr>
          <w:rFonts w:eastAsiaTheme="minorEastAsia"/>
          <w:vertAlign w:val="subscript"/>
        </w:rPr>
        <w:t>кэ</w:t>
      </w:r>
      <w:proofErr w:type="spellEnd"/>
      <w:r w:rsidRPr="005D49C4">
        <w:rPr>
          <w:rFonts w:eastAsiaTheme="minorEastAsia"/>
        </w:rPr>
        <w:t xml:space="preserve"> – </w:t>
      </w:r>
      <w:r>
        <w:rPr>
          <w:rFonts w:eastAsiaTheme="minorEastAsia"/>
        </w:rPr>
        <w:t>изменение напряжения коллектор-эмит</w:t>
      </w:r>
      <w:r w:rsidR="005E751A">
        <w:rPr>
          <w:rFonts w:eastAsiaTheme="minorEastAsia"/>
        </w:rPr>
        <w:t>т</w:t>
      </w:r>
      <w:r>
        <w:rPr>
          <w:rFonts w:eastAsiaTheme="minorEastAsia"/>
        </w:rPr>
        <w:t>ер</w:t>
      </w:r>
      <w:r w:rsidR="005471DA">
        <w:rPr>
          <w:rFonts w:eastAsiaTheme="minorEastAsia"/>
        </w:rPr>
        <w:t>.</w:t>
      </w:r>
    </w:p>
    <w:p w14:paraId="72DA2B91" w14:textId="36C64533" w:rsidR="00525AF9" w:rsidRDefault="00525AF9" w:rsidP="0026663F">
      <w:pPr>
        <w:pStyle w:val="a0"/>
        <w:rPr>
          <w:rFonts w:eastAsiaTheme="minorEastAsia"/>
        </w:rPr>
      </w:pPr>
    </w:p>
    <w:p w14:paraId="6F59822D" w14:textId="3C04E343" w:rsidR="00525AF9" w:rsidRDefault="006A1F1A" w:rsidP="0026663F">
      <w:pPr>
        <w:pStyle w:val="a0"/>
      </w:pPr>
      <w:r w:rsidRPr="006A1F1A">
        <w:t>Подставив значения, полученные из графиков на рисунке 1</w:t>
      </w:r>
      <w:r>
        <w:t>4</w:t>
      </w:r>
      <w:r w:rsidRPr="006A1F1A">
        <w:t xml:space="preserve"> в выражение </w:t>
      </w:r>
      <w:r>
        <w:t>(4)</w:t>
      </w:r>
      <w:r w:rsidRPr="006A1F1A">
        <w:t xml:space="preserve"> получим значения параметра h2</w:t>
      </w:r>
      <w:r w:rsidR="00514496">
        <w:t>1</w:t>
      </w:r>
      <w:r w:rsidRPr="006A1F1A">
        <w:t xml:space="preserve"> для каждой температуры. Результаты представлены в таблице </w:t>
      </w:r>
      <w:r w:rsidR="0037301C">
        <w:t>4</w:t>
      </w:r>
      <w:r w:rsidRPr="006A1F1A">
        <w:t>.</w:t>
      </w:r>
    </w:p>
    <w:p w14:paraId="735444D4" w14:textId="02E17C98" w:rsidR="003B5355" w:rsidRDefault="003B5355" w:rsidP="0026663F">
      <w:pPr>
        <w:pStyle w:val="a0"/>
      </w:pPr>
    </w:p>
    <w:p w14:paraId="1F758533" w14:textId="58D27A9C" w:rsidR="003B5355" w:rsidRDefault="003B5355" w:rsidP="006825E4">
      <w:pPr>
        <w:pStyle w:val="a0"/>
        <w:ind w:firstLine="0"/>
        <w:rPr>
          <w:lang w:val="en-US"/>
        </w:rPr>
      </w:pPr>
      <w:r>
        <w:t xml:space="preserve">Таблица 4 – Нахождение параметра </w:t>
      </w:r>
      <w:r>
        <w:rPr>
          <w:lang w:val="en-US"/>
        </w:rPr>
        <w:t>h21</w:t>
      </w:r>
    </w:p>
    <w:tbl>
      <w:tblPr>
        <w:tblW w:w="10206" w:type="dxa"/>
        <w:tblInd w:w="-5" w:type="dxa"/>
        <w:tblLook w:val="04A0" w:firstRow="1" w:lastRow="0" w:firstColumn="1" w:lastColumn="0" w:noHBand="0" w:noVBand="1"/>
      </w:tblPr>
      <w:tblGrid>
        <w:gridCol w:w="1956"/>
        <w:gridCol w:w="851"/>
        <w:gridCol w:w="850"/>
        <w:gridCol w:w="851"/>
        <w:gridCol w:w="992"/>
        <w:gridCol w:w="992"/>
        <w:gridCol w:w="992"/>
        <w:gridCol w:w="2722"/>
      </w:tblGrid>
      <w:tr w:rsidR="00361413" w:rsidRPr="00B67559" w14:paraId="02C5938C" w14:textId="77777777" w:rsidTr="004F0D96">
        <w:trPr>
          <w:trHeight w:val="227"/>
        </w:trPr>
        <w:tc>
          <w:tcPr>
            <w:tcW w:w="195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97A878" w14:textId="77777777" w:rsidR="00361413" w:rsidRPr="00B67559" w:rsidRDefault="00361413" w:rsidP="00F86FA3">
            <w:pPr>
              <w:pStyle w:val="a0"/>
              <w:ind w:firstLine="0"/>
              <w:jc w:val="center"/>
              <w:rPr>
                <w:rFonts w:eastAsia="Times New Roman" w:cs="Times New Roman"/>
                <w:color w:val="000000"/>
                <w:szCs w:val="28"/>
              </w:rPr>
            </w:pPr>
            <w:r w:rsidRPr="00B67559">
              <w:rPr>
                <w:rFonts w:eastAsia="Times New Roman" w:cs="Times New Roman"/>
                <w:color w:val="000000"/>
                <w:szCs w:val="28"/>
              </w:rPr>
              <w:t>Температура, °C</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0F26ADEE" w14:textId="77777777" w:rsidR="00361413" w:rsidRPr="00B67559" w:rsidRDefault="00361413" w:rsidP="00F86FA3">
            <w:pPr>
              <w:pStyle w:val="a0"/>
              <w:ind w:firstLine="0"/>
              <w:jc w:val="center"/>
              <w:rPr>
                <w:rFonts w:eastAsia="Times New Roman" w:cs="Times New Roman"/>
                <w:color w:val="000000"/>
                <w:szCs w:val="28"/>
              </w:rPr>
            </w:pPr>
            <w:r w:rsidRPr="00B67559">
              <w:rPr>
                <w:rFonts w:eastAsia="Times New Roman" w:cs="Times New Roman"/>
                <w:color w:val="000000"/>
                <w:szCs w:val="28"/>
              </w:rPr>
              <w:t>Iб1, мкА</w:t>
            </w:r>
          </w:p>
        </w:tc>
        <w:tc>
          <w:tcPr>
            <w:tcW w:w="850" w:type="dxa"/>
            <w:tcBorders>
              <w:top w:val="single" w:sz="4" w:space="0" w:color="auto"/>
              <w:left w:val="nil"/>
              <w:bottom w:val="single" w:sz="4" w:space="0" w:color="auto"/>
              <w:right w:val="single" w:sz="4" w:space="0" w:color="auto"/>
            </w:tcBorders>
            <w:shd w:val="clear" w:color="auto" w:fill="auto"/>
            <w:noWrap/>
            <w:vAlign w:val="center"/>
            <w:hideMark/>
          </w:tcPr>
          <w:p w14:paraId="59EB4EFD" w14:textId="77777777" w:rsidR="00361413" w:rsidRPr="00B67559" w:rsidRDefault="00361413" w:rsidP="00F86FA3">
            <w:pPr>
              <w:pStyle w:val="a0"/>
              <w:ind w:firstLine="0"/>
              <w:jc w:val="center"/>
              <w:rPr>
                <w:rFonts w:eastAsia="Times New Roman" w:cs="Times New Roman"/>
                <w:color w:val="000000"/>
                <w:szCs w:val="28"/>
              </w:rPr>
            </w:pPr>
            <w:r w:rsidRPr="00B67559">
              <w:rPr>
                <w:rFonts w:eastAsia="Times New Roman" w:cs="Times New Roman"/>
                <w:color w:val="000000"/>
                <w:szCs w:val="28"/>
              </w:rPr>
              <w:t>Iб2, мкА</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3342345A" w14:textId="77777777" w:rsidR="00361413" w:rsidRPr="00B67559" w:rsidRDefault="00361413" w:rsidP="00F86FA3">
            <w:pPr>
              <w:pStyle w:val="a0"/>
              <w:ind w:firstLine="0"/>
              <w:jc w:val="center"/>
              <w:rPr>
                <w:rFonts w:eastAsia="Times New Roman" w:cs="Times New Roman"/>
                <w:color w:val="000000"/>
                <w:szCs w:val="28"/>
              </w:rPr>
            </w:pPr>
            <w:proofErr w:type="spellStart"/>
            <w:r w:rsidRPr="00B67559">
              <w:rPr>
                <w:rFonts w:eastAsia="Times New Roman" w:cs="Times New Roman"/>
                <w:color w:val="000000"/>
                <w:szCs w:val="28"/>
              </w:rPr>
              <w:t>ΔIб</w:t>
            </w:r>
            <w:proofErr w:type="spellEnd"/>
            <w:r w:rsidRPr="00B67559">
              <w:rPr>
                <w:rFonts w:eastAsia="Times New Roman" w:cs="Times New Roman"/>
                <w:color w:val="000000"/>
                <w:szCs w:val="28"/>
              </w:rPr>
              <w:t>, мкА</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0DDF1E84" w14:textId="77777777" w:rsidR="00361413" w:rsidRPr="00B67559" w:rsidRDefault="00361413" w:rsidP="00F86FA3">
            <w:pPr>
              <w:pStyle w:val="a0"/>
              <w:ind w:firstLine="0"/>
              <w:jc w:val="center"/>
              <w:rPr>
                <w:rFonts w:eastAsia="Times New Roman" w:cs="Times New Roman"/>
                <w:color w:val="000000"/>
                <w:szCs w:val="28"/>
              </w:rPr>
            </w:pPr>
            <w:r w:rsidRPr="00B67559">
              <w:rPr>
                <w:rFonts w:eastAsia="Times New Roman" w:cs="Times New Roman"/>
                <w:color w:val="000000"/>
                <w:szCs w:val="28"/>
              </w:rPr>
              <w:t>Iк1, мА</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3A25BCF" w14:textId="77777777" w:rsidR="00361413" w:rsidRPr="00B67559" w:rsidRDefault="00361413" w:rsidP="00F86FA3">
            <w:pPr>
              <w:pStyle w:val="a0"/>
              <w:ind w:firstLine="0"/>
              <w:jc w:val="center"/>
              <w:rPr>
                <w:rFonts w:eastAsia="Times New Roman" w:cs="Times New Roman"/>
                <w:color w:val="000000"/>
                <w:szCs w:val="28"/>
              </w:rPr>
            </w:pPr>
            <w:r w:rsidRPr="00B67559">
              <w:rPr>
                <w:rFonts w:eastAsia="Times New Roman" w:cs="Times New Roman"/>
                <w:color w:val="000000"/>
                <w:szCs w:val="28"/>
              </w:rPr>
              <w:t>Iк2, мА</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14:paraId="46A8F455" w14:textId="77777777" w:rsidR="00361413" w:rsidRPr="00B67559" w:rsidRDefault="00361413" w:rsidP="00F86FA3">
            <w:pPr>
              <w:pStyle w:val="a0"/>
              <w:ind w:firstLine="0"/>
              <w:jc w:val="center"/>
              <w:rPr>
                <w:rFonts w:eastAsia="Times New Roman" w:cs="Times New Roman"/>
                <w:color w:val="000000"/>
                <w:szCs w:val="28"/>
              </w:rPr>
            </w:pPr>
            <w:proofErr w:type="spellStart"/>
            <w:r w:rsidRPr="00B67559">
              <w:rPr>
                <w:rFonts w:eastAsia="Times New Roman" w:cs="Times New Roman"/>
                <w:color w:val="000000"/>
                <w:szCs w:val="28"/>
              </w:rPr>
              <w:t>ΔIк</w:t>
            </w:r>
            <w:proofErr w:type="spellEnd"/>
            <w:r w:rsidRPr="00B67559">
              <w:rPr>
                <w:rFonts w:eastAsia="Times New Roman" w:cs="Times New Roman"/>
                <w:color w:val="000000"/>
                <w:szCs w:val="28"/>
              </w:rPr>
              <w:t>, мА</w:t>
            </w:r>
          </w:p>
        </w:tc>
        <w:tc>
          <w:tcPr>
            <w:tcW w:w="2722" w:type="dxa"/>
            <w:tcBorders>
              <w:top w:val="single" w:sz="4" w:space="0" w:color="auto"/>
              <w:left w:val="nil"/>
              <w:bottom w:val="single" w:sz="4" w:space="0" w:color="auto"/>
              <w:right w:val="single" w:sz="4" w:space="0" w:color="auto"/>
            </w:tcBorders>
            <w:shd w:val="clear" w:color="auto" w:fill="auto"/>
            <w:noWrap/>
            <w:vAlign w:val="center"/>
            <w:hideMark/>
          </w:tcPr>
          <w:p w14:paraId="5AB23C71" w14:textId="77777777" w:rsidR="00361413" w:rsidRPr="00B67559" w:rsidRDefault="00361413" w:rsidP="00F86FA3">
            <w:pPr>
              <w:pStyle w:val="a0"/>
              <w:ind w:firstLine="0"/>
              <w:jc w:val="center"/>
              <w:rPr>
                <w:rFonts w:eastAsia="Times New Roman" w:cs="Times New Roman"/>
                <w:color w:val="000000"/>
                <w:szCs w:val="28"/>
              </w:rPr>
            </w:pPr>
            <w:r w:rsidRPr="00B67559">
              <w:rPr>
                <w:rFonts w:eastAsia="Times New Roman" w:cs="Times New Roman"/>
                <w:color w:val="000000"/>
                <w:szCs w:val="28"/>
              </w:rPr>
              <w:t>h2</w:t>
            </w:r>
            <w:r>
              <w:rPr>
                <w:rFonts w:eastAsia="Times New Roman" w:cs="Times New Roman"/>
                <w:color w:val="000000"/>
                <w:szCs w:val="28"/>
              </w:rPr>
              <w:t>1</w:t>
            </w:r>
          </w:p>
        </w:tc>
      </w:tr>
      <w:tr w:rsidR="00361413" w:rsidRPr="00B67559" w14:paraId="423976DD" w14:textId="77777777" w:rsidTr="004F0D96">
        <w:trPr>
          <w:trHeight w:val="227"/>
        </w:trPr>
        <w:tc>
          <w:tcPr>
            <w:tcW w:w="1956" w:type="dxa"/>
            <w:tcBorders>
              <w:top w:val="nil"/>
              <w:left w:val="single" w:sz="4" w:space="0" w:color="auto"/>
              <w:bottom w:val="single" w:sz="4" w:space="0" w:color="auto"/>
              <w:right w:val="single" w:sz="4" w:space="0" w:color="auto"/>
            </w:tcBorders>
            <w:shd w:val="clear" w:color="auto" w:fill="auto"/>
            <w:noWrap/>
            <w:vAlign w:val="center"/>
            <w:hideMark/>
          </w:tcPr>
          <w:p w14:paraId="70BA02D3" w14:textId="77777777" w:rsidR="00361413" w:rsidRPr="00B67559" w:rsidRDefault="00361413" w:rsidP="00F86FA3">
            <w:pPr>
              <w:pStyle w:val="a0"/>
              <w:ind w:firstLine="0"/>
              <w:jc w:val="center"/>
              <w:rPr>
                <w:rFonts w:eastAsia="Times New Roman" w:cs="Times New Roman"/>
                <w:color w:val="000000"/>
                <w:szCs w:val="28"/>
              </w:rPr>
            </w:pPr>
            <w:r w:rsidRPr="00B67559">
              <w:rPr>
                <w:rFonts w:eastAsia="Times New Roman" w:cs="Times New Roman"/>
                <w:color w:val="000000"/>
                <w:szCs w:val="28"/>
              </w:rPr>
              <w:t>23</w:t>
            </w:r>
          </w:p>
        </w:tc>
        <w:tc>
          <w:tcPr>
            <w:tcW w:w="851" w:type="dxa"/>
            <w:tcBorders>
              <w:top w:val="nil"/>
              <w:left w:val="nil"/>
              <w:bottom w:val="single" w:sz="4" w:space="0" w:color="auto"/>
              <w:right w:val="single" w:sz="4" w:space="0" w:color="auto"/>
            </w:tcBorders>
            <w:shd w:val="clear" w:color="auto" w:fill="auto"/>
            <w:noWrap/>
            <w:vAlign w:val="center"/>
            <w:hideMark/>
          </w:tcPr>
          <w:p w14:paraId="2B0B55DD" w14:textId="77777777" w:rsidR="00361413" w:rsidRPr="00B67559" w:rsidRDefault="00361413" w:rsidP="00F86FA3">
            <w:pPr>
              <w:pStyle w:val="a0"/>
              <w:ind w:firstLine="0"/>
              <w:jc w:val="center"/>
              <w:rPr>
                <w:rFonts w:eastAsia="Times New Roman" w:cs="Times New Roman"/>
                <w:color w:val="000000"/>
                <w:szCs w:val="28"/>
              </w:rPr>
            </w:pPr>
            <w:r w:rsidRPr="00B67559">
              <w:rPr>
                <w:rFonts w:eastAsia="Times New Roman" w:cs="Times New Roman"/>
                <w:color w:val="000000"/>
                <w:szCs w:val="28"/>
              </w:rPr>
              <w:t>40</w:t>
            </w:r>
          </w:p>
        </w:tc>
        <w:tc>
          <w:tcPr>
            <w:tcW w:w="850" w:type="dxa"/>
            <w:tcBorders>
              <w:top w:val="nil"/>
              <w:left w:val="nil"/>
              <w:bottom w:val="single" w:sz="4" w:space="0" w:color="auto"/>
              <w:right w:val="single" w:sz="4" w:space="0" w:color="auto"/>
            </w:tcBorders>
            <w:shd w:val="clear" w:color="auto" w:fill="auto"/>
            <w:noWrap/>
            <w:vAlign w:val="center"/>
            <w:hideMark/>
          </w:tcPr>
          <w:p w14:paraId="6CE9B767" w14:textId="77777777" w:rsidR="00361413" w:rsidRPr="00B67559" w:rsidRDefault="00361413" w:rsidP="00F86FA3">
            <w:pPr>
              <w:pStyle w:val="a0"/>
              <w:ind w:firstLine="0"/>
              <w:jc w:val="center"/>
              <w:rPr>
                <w:rFonts w:eastAsia="Times New Roman" w:cs="Times New Roman"/>
                <w:color w:val="000000"/>
                <w:szCs w:val="28"/>
              </w:rPr>
            </w:pPr>
            <w:r w:rsidRPr="00B67559">
              <w:rPr>
                <w:rFonts w:eastAsia="Times New Roman" w:cs="Times New Roman"/>
                <w:color w:val="000000"/>
                <w:szCs w:val="28"/>
              </w:rPr>
              <w:t>20</w:t>
            </w:r>
          </w:p>
        </w:tc>
        <w:tc>
          <w:tcPr>
            <w:tcW w:w="851" w:type="dxa"/>
            <w:tcBorders>
              <w:top w:val="nil"/>
              <w:left w:val="nil"/>
              <w:bottom w:val="single" w:sz="4" w:space="0" w:color="auto"/>
              <w:right w:val="single" w:sz="4" w:space="0" w:color="auto"/>
            </w:tcBorders>
            <w:shd w:val="clear" w:color="auto" w:fill="auto"/>
            <w:noWrap/>
            <w:vAlign w:val="center"/>
            <w:hideMark/>
          </w:tcPr>
          <w:p w14:paraId="5D2DEC7E" w14:textId="77777777" w:rsidR="00361413" w:rsidRPr="00B67559" w:rsidRDefault="00361413" w:rsidP="00F86FA3">
            <w:pPr>
              <w:pStyle w:val="a0"/>
              <w:ind w:firstLine="0"/>
              <w:jc w:val="center"/>
              <w:rPr>
                <w:rFonts w:eastAsia="Times New Roman" w:cs="Times New Roman"/>
                <w:color w:val="000000"/>
                <w:szCs w:val="28"/>
              </w:rPr>
            </w:pPr>
            <w:r w:rsidRPr="00B67559">
              <w:rPr>
                <w:rFonts w:eastAsia="Times New Roman" w:cs="Times New Roman"/>
                <w:color w:val="000000"/>
                <w:szCs w:val="28"/>
              </w:rPr>
              <w:t>20</w:t>
            </w:r>
          </w:p>
        </w:tc>
        <w:tc>
          <w:tcPr>
            <w:tcW w:w="992" w:type="dxa"/>
            <w:tcBorders>
              <w:top w:val="nil"/>
              <w:left w:val="nil"/>
              <w:bottom w:val="single" w:sz="4" w:space="0" w:color="auto"/>
              <w:right w:val="single" w:sz="4" w:space="0" w:color="auto"/>
            </w:tcBorders>
            <w:shd w:val="clear" w:color="auto" w:fill="auto"/>
            <w:noWrap/>
            <w:vAlign w:val="center"/>
            <w:hideMark/>
          </w:tcPr>
          <w:p w14:paraId="45D68433" w14:textId="77777777" w:rsidR="00361413" w:rsidRPr="00B67559" w:rsidRDefault="00361413" w:rsidP="00F86FA3">
            <w:pPr>
              <w:pStyle w:val="a0"/>
              <w:ind w:firstLine="0"/>
              <w:jc w:val="center"/>
              <w:rPr>
                <w:rFonts w:eastAsia="Times New Roman" w:cs="Times New Roman"/>
                <w:color w:val="000000"/>
                <w:szCs w:val="28"/>
              </w:rPr>
            </w:pPr>
            <w:r w:rsidRPr="00B67559">
              <w:rPr>
                <w:rFonts w:eastAsia="Times New Roman" w:cs="Times New Roman"/>
                <w:color w:val="000000"/>
                <w:szCs w:val="28"/>
              </w:rPr>
              <w:t>7,8758</w:t>
            </w:r>
          </w:p>
        </w:tc>
        <w:tc>
          <w:tcPr>
            <w:tcW w:w="992" w:type="dxa"/>
            <w:tcBorders>
              <w:top w:val="nil"/>
              <w:left w:val="nil"/>
              <w:bottom w:val="single" w:sz="4" w:space="0" w:color="auto"/>
              <w:right w:val="single" w:sz="4" w:space="0" w:color="auto"/>
            </w:tcBorders>
            <w:shd w:val="clear" w:color="auto" w:fill="auto"/>
            <w:noWrap/>
            <w:vAlign w:val="center"/>
            <w:hideMark/>
          </w:tcPr>
          <w:p w14:paraId="519A7DFB" w14:textId="77777777" w:rsidR="00361413" w:rsidRPr="00B67559" w:rsidRDefault="00361413" w:rsidP="00F86FA3">
            <w:pPr>
              <w:pStyle w:val="a0"/>
              <w:ind w:firstLine="0"/>
              <w:jc w:val="center"/>
              <w:rPr>
                <w:rFonts w:eastAsia="Times New Roman" w:cs="Times New Roman"/>
                <w:color w:val="000000"/>
                <w:szCs w:val="28"/>
              </w:rPr>
            </w:pPr>
            <w:r w:rsidRPr="00B67559">
              <w:rPr>
                <w:rFonts w:eastAsia="Times New Roman" w:cs="Times New Roman"/>
                <w:color w:val="000000"/>
                <w:szCs w:val="28"/>
              </w:rPr>
              <w:t>3,9683</w:t>
            </w:r>
          </w:p>
        </w:tc>
        <w:tc>
          <w:tcPr>
            <w:tcW w:w="992" w:type="dxa"/>
            <w:tcBorders>
              <w:top w:val="nil"/>
              <w:left w:val="nil"/>
              <w:bottom w:val="single" w:sz="4" w:space="0" w:color="auto"/>
              <w:right w:val="single" w:sz="4" w:space="0" w:color="auto"/>
            </w:tcBorders>
            <w:shd w:val="clear" w:color="auto" w:fill="auto"/>
            <w:noWrap/>
            <w:vAlign w:val="center"/>
            <w:hideMark/>
          </w:tcPr>
          <w:p w14:paraId="2EDFDDC7" w14:textId="77777777" w:rsidR="00361413" w:rsidRPr="00B67559" w:rsidRDefault="00361413" w:rsidP="00F86FA3">
            <w:pPr>
              <w:pStyle w:val="a0"/>
              <w:ind w:firstLine="0"/>
              <w:jc w:val="center"/>
              <w:rPr>
                <w:rFonts w:eastAsia="Times New Roman" w:cs="Times New Roman"/>
                <w:color w:val="000000"/>
                <w:szCs w:val="28"/>
              </w:rPr>
            </w:pPr>
            <w:r w:rsidRPr="00B67559">
              <w:rPr>
                <w:rFonts w:eastAsia="Times New Roman" w:cs="Times New Roman"/>
                <w:color w:val="000000"/>
                <w:szCs w:val="28"/>
              </w:rPr>
              <w:t>3,9075</w:t>
            </w:r>
          </w:p>
        </w:tc>
        <w:tc>
          <w:tcPr>
            <w:tcW w:w="2722" w:type="dxa"/>
            <w:tcBorders>
              <w:top w:val="nil"/>
              <w:left w:val="nil"/>
              <w:bottom w:val="single" w:sz="4" w:space="0" w:color="auto"/>
              <w:right w:val="single" w:sz="4" w:space="0" w:color="auto"/>
            </w:tcBorders>
            <w:shd w:val="clear" w:color="auto" w:fill="auto"/>
            <w:noWrap/>
            <w:vAlign w:val="center"/>
            <w:hideMark/>
          </w:tcPr>
          <w:p w14:paraId="5D4BDBBB" w14:textId="77777777" w:rsidR="00361413" w:rsidRPr="00B67559" w:rsidRDefault="00361413" w:rsidP="00F86FA3">
            <w:pPr>
              <w:pStyle w:val="a0"/>
              <w:ind w:firstLine="0"/>
              <w:jc w:val="center"/>
              <w:rPr>
                <w:rFonts w:eastAsia="Times New Roman" w:cs="Times New Roman"/>
                <w:color w:val="000000"/>
                <w:szCs w:val="28"/>
              </w:rPr>
            </w:pPr>
            <w:r w:rsidRPr="00B67559">
              <w:rPr>
                <w:rFonts w:eastAsia="Times New Roman" w:cs="Times New Roman"/>
                <w:color w:val="000000"/>
                <w:szCs w:val="28"/>
              </w:rPr>
              <w:t>195,375</w:t>
            </w:r>
          </w:p>
        </w:tc>
      </w:tr>
      <w:tr w:rsidR="00361413" w:rsidRPr="00B67559" w14:paraId="0ED8E9DA" w14:textId="77777777" w:rsidTr="004F0D96">
        <w:trPr>
          <w:trHeight w:val="227"/>
        </w:trPr>
        <w:tc>
          <w:tcPr>
            <w:tcW w:w="1956" w:type="dxa"/>
            <w:tcBorders>
              <w:top w:val="nil"/>
              <w:left w:val="single" w:sz="4" w:space="0" w:color="auto"/>
              <w:bottom w:val="single" w:sz="4" w:space="0" w:color="auto"/>
              <w:right w:val="single" w:sz="4" w:space="0" w:color="auto"/>
            </w:tcBorders>
            <w:shd w:val="clear" w:color="auto" w:fill="auto"/>
            <w:noWrap/>
            <w:vAlign w:val="center"/>
            <w:hideMark/>
          </w:tcPr>
          <w:p w14:paraId="3191E5A3" w14:textId="77777777" w:rsidR="00361413" w:rsidRPr="00B67559" w:rsidRDefault="00361413" w:rsidP="00F86FA3">
            <w:pPr>
              <w:pStyle w:val="a0"/>
              <w:ind w:firstLine="0"/>
              <w:jc w:val="center"/>
              <w:rPr>
                <w:rFonts w:eastAsia="Times New Roman" w:cs="Times New Roman"/>
                <w:color w:val="000000"/>
                <w:szCs w:val="28"/>
              </w:rPr>
            </w:pPr>
            <w:r w:rsidRPr="00B67559">
              <w:rPr>
                <w:rFonts w:eastAsia="Times New Roman" w:cs="Times New Roman"/>
                <w:color w:val="000000"/>
                <w:szCs w:val="28"/>
              </w:rPr>
              <w:t>25</w:t>
            </w:r>
          </w:p>
        </w:tc>
        <w:tc>
          <w:tcPr>
            <w:tcW w:w="851" w:type="dxa"/>
            <w:tcBorders>
              <w:top w:val="nil"/>
              <w:left w:val="nil"/>
              <w:bottom w:val="single" w:sz="4" w:space="0" w:color="auto"/>
              <w:right w:val="single" w:sz="4" w:space="0" w:color="auto"/>
            </w:tcBorders>
            <w:shd w:val="clear" w:color="auto" w:fill="auto"/>
            <w:noWrap/>
            <w:vAlign w:val="center"/>
            <w:hideMark/>
          </w:tcPr>
          <w:p w14:paraId="45236087" w14:textId="77777777" w:rsidR="00361413" w:rsidRPr="00B67559" w:rsidRDefault="00361413" w:rsidP="00F86FA3">
            <w:pPr>
              <w:pStyle w:val="a0"/>
              <w:ind w:firstLine="0"/>
              <w:jc w:val="center"/>
              <w:rPr>
                <w:rFonts w:eastAsia="Times New Roman" w:cs="Times New Roman"/>
                <w:color w:val="000000"/>
                <w:szCs w:val="28"/>
              </w:rPr>
            </w:pPr>
            <w:r w:rsidRPr="00B67559">
              <w:rPr>
                <w:rFonts w:eastAsia="Times New Roman" w:cs="Times New Roman"/>
                <w:color w:val="000000"/>
                <w:szCs w:val="28"/>
              </w:rPr>
              <w:t>40</w:t>
            </w:r>
          </w:p>
        </w:tc>
        <w:tc>
          <w:tcPr>
            <w:tcW w:w="850" w:type="dxa"/>
            <w:tcBorders>
              <w:top w:val="nil"/>
              <w:left w:val="nil"/>
              <w:bottom w:val="single" w:sz="4" w:space="0" w:color="auto"/>
              <w:right w:val="single" w:sz="4" w:space="0" w:color="auto"/>
            </w:tcBorders>
            <w:shd w:val="clear" w:color="auto" w:fill="auto"/>
            <w:noWrap/>
            <w:vAlign w:val="center"/>
            <w:hideMark/>
          </w:tcPr>
          <w:p w14:paraId="793AEB5D" w14:textId="77777777" w:rsidR="00361413" w:rsidRPr="00B67559" w:rsidRDefault="00361413" w:rsidP="00F86FA3">
            <w:pPr>
              <w:pStyle w:val="a0"/>
              <w:ind w:firstLine="0"/>
              <w:jc w:val="center"/>
              <w:rPr>
                <w:rFonts w:eastAsia="Times New Roman" w:cs="Times New Roman"/>
                <w:color w:val="000000"/>
                <w:szCs w:val="28"/>
              </w:rPr>
            </w:pPr>
            <w:r w:rsidRPr="00B67559">
              <w:rPr>
                <w:rFonts w:eastAsia="Times New Roman" w:cs="Times New Roman"/>
                <w:color w:val="000000"/>
                <w:szCs w:val="28"/>
              </w:rPr>
              <w:t>20</w:t>
            </w:r>
          </w:p>
        </w:tc>
        <w:tc>
          <w:tcPr>
            <w:tcW w:w="851" w:type="dxa"/>
            <w:tcBorders>
              <w:top w:val="nil"/>
              <w:left w:val="nil"/>
              <w:bottom w:val="single" w:sz="4" w:space="0" w:color="auto"/>
              <w:right w:val="single" w:sz="4" w:space="0" w:color="auto"/>
            </w:tcBorders>
            <w:shd w:val="clear" w:color="auto" w:fill="auto"/>
            <w:noWrap/>
            <w:vAlign w:val="center"/>
            <w:hideMark/>
          </w:tcPr>
          <w:p w14:paraId="64644432" w14:textId="77777777" w:rsidR="00361413" w:rsidRPr="00B67559" w:rsidRDefault="00361413" w:rsidP="00F86FA3">
            <w:pPr>
              <w:pStyle w:val="a0"/>
              <w:ind w:firstLine="0"/>
              <w:jc w:val="center"/>
              <w:rPr>
                <w:rFonts w:eastAsia="Times New Roman" w:cs="Times New Roman"/>
                <w:color w:val="000000"/>
                <w:szCs w:val="28"/>
              </w:rPr>
            </w:pPr>
            <w:r w:rsidRPr="00B67559">
              <w:rPr>
                <w:rFonts w:eastAsia="Times New Roman" w:cs="Times New Roman"/>
                <w:color w:val="000000"/>
                <w:szCs w:val="28"/>
              </w:rPr>
              <w:t>20</w:t>
            </w:r>
          </w:p>
        </w:tc>
        <w:tc>
          <w:tcPr>
            <w:tcW w:w="992" w:type="dxa"/>
            <w:tcBorders>
              <w:top w:val="nil"/>
              <w:left w:val="nil"/>
              <w:bottom w:val="single" w:sz="4" w:space="0" w:color="auto"/>
              <w:right w:val="single" w:sz="4" w:space="0" w:color="auto"/>
            </w:tcBorders>
            <w:shd w:val="clear" w:color="auto" w:fill="auto"/>
            <w:noWrap/>
            <w:vAlign w:val="center"/>
            <w:hideMark/>
          </w:tcPr>
          <w:p w14:paraId="75992447" w14:textId="77777777" w:rsidR="00361413" w:rsidRPr="00B67559" w:rsidRDefault="00361413" w:rsidP="00F86FA3">
            <w:pPr>
              <w:pStyle w:val="a0"/>
              <w:ind w:firstLine="0"/>
              <w:jc w:val="center"/>
              <w:rPr>
                <w:rFonts w:eastAsia="Times New Roman" w:cs="Times New Roman"/>
                <w:color w:val="000000"/>
                <w:szCs w:val="28"/>
              </w:rPr>
            </w:pPr>
            <w:r w:rsidRPr="00B67559">
              <w:rPr>
                <w:rFonts w:eastAsia="Times New Roman" w:cs="Times New Roman"/>
                <w:color w:val="000000"/>
                <w:szCs w:val="28"/>
              </w:rPr>
              <w:t>7,9525</w:t>
            </w:r>
          </w:p>
        </w:tc>
        <w:tc>
          <w:tcPr>
            <w:tcW w:w="992" w:type="dxa"/>
            <w:tcBorders>
              <w:top w:val="nil"/>
              <w:left w:val="nil"/>
              <w:bottom w:val="single" w:sz="4" w:space="0" w:color="auto"/>
              <w:right w:val="single" w:sz="4" w:space="0" w:color="auto"/>
            </w:tcBorders>
            <w:shd w:val="clear" w:color="auto" w:fill="auto"/>
            <w:noWrap/>
            <w:vAlign w:val="center"/>
            <w:hideMark/>
          </w:tcPr>
          <w:p w14:paraId="0F11AA23" w14:textId="77777777" w:rsidR="00361413" w:rsidRPr="00B67559" w:rsidRDefault="00361413" w:rsidP="00F86FA3">
            <w:pPr>
              <w:pStyle w:val="a0"/>
              <w:ind w:firstLine="0"/>
              <w:jc w:val="center"/>
              <w:rPr>
                <w:rFonts w:eastAsia="Times New Roman" w:cs="Times New Roman"/>
                <w:color w:val="000000"/>
                <w:szCs w:val="28"/>
              </w:rPr>
            </w:pPr>
            <w:r w:rsidRPr="00B67559">
              <w:rPr>
                <w:rFonts w:eastAsia="Times New Roman" w:cs="Times New Roman"/>
                <w:color w:val="000000"/>
                <w:szCs w:val="28"/>
              </w:rPr>
              <w:t>4,0092</w:t>
            </w:r>
          </w:p>
        </w:tc>
        <w:tc>
          <w:tcPr>
            <w:tcW w:w="992" w:type="dxa"/>
            <w:tcBorders>
              <w:top w:val="nil"/>
              <w:left w:val="nil"/>
              <w:bottom w:val="single" w:sz="4" w:space="0" w:color="auto"/>
              <w:right w:val="single" w:sz="4" w:space="0" w:color="auto"/>
            </w:tcBorders>
            <w:shd w:val="clear" w:color="auto" w:fill="auto"/>
            <w:noWrap/>
            <w:vAlign w:val="center"/>
            <w:hideMark/>
          </w:tcPr>
          <w:p w14:paraId="33B8BB63" w14:textId="77777777" w:rsidR="00361413" w:rsidRPr="00B67559" w:rsidRDefault="00361413" w:rsidP="00F86FA3">
            <w:pPr>
              <w:pStyle w:val="a0"/>
              <w:ind w:firstLine="0"/>
              <w:jc w:val="center"/>
              <w:rPr>
                <w:rFonts w:eastAsia="Times New Roman" w:cs="Times New Roman"/>
                <w:color w:val="000000"/>
                <w:szCs w:val="28"/>
              </w:rPr>
            </w:pPr>
            <w:r w:rsidRPr="00B67559">
              <w:rPr>
                <w:rFonts w:eastAsia="Times New Roman" w:cs="Times New Roman"/>
                <w:color w:val="000000"/>
                <w:szCs w:val="28"/>
              </w:rPr>
              <w:t>3,9433</w:t>
            </w:r>
          </w:p>
        </w:tc>
        <w:tc>
          <w:tcPr>
            <w:tcW w:w="2722" w:type="dxa"/>
            <w:tcBorders>
              <w:top w:val="nil"/>
              <w:left w:val="nil"/>
              <w:bottom w:val="single" w:sz="4" w:space="0" w:color="auto"/>
              <w:right w:val="single" w:sz="4" w:space="0" w:color="auto"/>
            </w:tcBorders>
            <w:shd w:val="clear" w:color="auto" w:fill="auto"/>
            <w:noWrap/>
            <w:vAlign w:val="center"/>
            <w:hideMark/>
          </w:tcPr>
          <w:p w14:paraId="50F9810E" w14:textId="77777777" w:rsidR="00361413" w:rsidRPr="00B67559" w:rsidRDefault="00361413" w:rsidP="00F86FA3">
            <w:pPr>
              <w:pStyle w:val="a0"/>
              <w:ind w:firstLine="0"/>
              <w:jc w:val="center"/>
              <w:rPr>
                <w:rFonts w:eastAsia="Times New Roman" w:cs="Times New Roman"/>
                <w:color w:val="000000"/>
                <w:szCs w:val="28"/>
              </w:rPr>
            </w:pPr>
            <w:r w:rsidRPr="00B67559">
              <w:rPr>
                <w:rFonts w:eastAsia="Times New Roman" w:cs="Times New Roman"/>
                <w:color w:val="000000"/>
                <w:szCs w:val="28"/>
              </w:rPr>
              <w:t>197,165</w:t>
            </w:r>
          </w:p>
        </w:tc>
      </w:tr>
      <w:tr w:rsidR="00361413" w:rsidRPr="00B67559" w14:paraId="4D12C742" w14:textId="77777777" w:rsidTr="004F0D96">
        <w:trPr>
          <w:trHeight w:val="227"/>
        </w:trPr>
        <w:tc>
          <w:tcPr>
            <w:tcW w:w="1956" w:type="dxa"/>
            <w:tcBorders>
              <w:top w:val="nil"/>
              <w:left w:val="single" w:sz="4" w:space="0" w:color="auto"/>
              <w:bottom w:val="single" w:sz="4" w:space="0" w:color="auto"/>
              <w:right w:val="single" w:sz="4" w:space="0" w:color="auto"/>
            </w:tcBorders>
            <w:shd w:val="clear" w:color="auto" w:fill="auto"/>
            <w:noWrap/>
            <w:vAlign w:val="center"/>
            <w:hideMark/>
          </w:tcPr>
          <w:p w14:paraId="32901C06" w14:textId="77777777" w:rsidR="00361413" w:rsidRPr="00B67559" w:rsidRDefault="00361413" w:rsidP="00F86FA3">
            <w:pPr>
              <w:pStyle w:val="a0"/>
              <w:ind w:firstLine="0"/>
              <w:jc w:val="center"/>
              <w:rPr>
                <w:rFonts w:eastAsia="Times New Roman" w:cs="Times New Roman"/>
                <w:color w:val="000000"/>
                <w:szCs w:val="28"/>
              </w:rPr>
            </w:pPr>
            <w:r w:rsidRPr="00B67559">
              <w:rPr>
                <w:rFonts w:eastAsia="Times New Roman" w:cs="Times New Roman"/>
                <w:color w:val="000000"/>
                <w:szCs w:val="28"/>
              </w:rPr>
              <w:t>27</w:t>
            </w:r>
          </w:p>
        </w:tc>
        <w:tc>
          <w:tcPr>
            <w:tcW w:w="851" w:type="dxa"/>
            <w:tcBorders>
              <w:top w:val="nil"/>
              <w:left w:val="nil"/>
              <w:bottom w:val="single" w:sz="4" w:space="0" w:color="auto"/>
              <w:right w:val="single" w:sz="4" w:space="0" w:color="auto"/>
            </w:tcBorders>
            <w:shd w:val="clear" w:color="auto" w:fill="auto"/>
            <w:noWrap/>
            <w:vAlign w:val="center"/>
            <w:hideMark/>
          </w:tcPr>
          <w:p w14:paraId="5D8FE520" w14:textId="77777777" w:rsidR="00361413" w:rsidRPr="00B67559" w:rsidRDefault="00361413" w:rsidP="00F86FA3">
            <w:pPr>
              <w:pStyle w:val="a0"/>
              <w:ind w:firstLine="0"/>
              <w:jc w:val="center"/>
              <w:rPr>
                <w:rFonts w:eastAsia="Times New Roman" w:cs="Times New Roman"/>
                <w:color w:val="000000"/>
                <w:szCs w:val="28"/>
              </w:rPr>
            </w:pPr>
            <w:r w:rsidRPr="00B67559">
              <w:rPr>
                <w:rFonts w:eastAsia="Times New Roman" w:cs="Times New Roman"/>
                <w:color w:val="000000"/>
                <w:szCs w:val="28"/>
              </w:rPr>
              <w:t>40</w:t>
            </w:r>
          </w:p>
        </w:tc>
        <w:tc>
          <w:tcPr>
            <w:tcW w:w="850" w:type="dxa"/>
            <w:tcBorders>
              <w:top w:val="nil"/>
              <w:left w:val="nil"/>
              <w:bottom w:val="single" w:sz="4" w:space="0" w:color="auto"/>
              <w:right w:val="single" w:sz="4" w:space="0" w:color="auto"/>
            </w:tcBorders>
            <w:shd w:val="clear" w:color="auto" w:fill="auto"/>
            <w:noWrap/>
            <w:vAlign w:val="center"/>
            <w:hideMark/>
          </w:tcPr>
          <w:p w14:paraId="7455D962" w14:textId="77777777" w:rsidR="00361413" w:rsidRPr="00B67559" w:rsidRDefault="00361413" w:rsidP="00F86FA3">
            <w:pPr>
              <w:pStyle w:val="a0"/>
              <w:ind w:firstLine="0"/>
              <w:jc w:val="center"/>
              <w:rPr>
                <w:rFonts w:eastAsia="Times New Roman" w:cs="Times New Roman"/>
                <w:color w:val="000000"/>
                <w:szCs w:val="28"/>
              </w:rPr>
            </w:pPr>
            <w:r w:rsidRPr="00B67559">
              <w:rPr>
                <w:rFonts w:eastAsia="Times New Roman" w:cs="Times New Roman"/>
                <w:color w:val="000000"/>
                <w:szCs w:val="28"/>
              </w:rPr>
              <w:t>20</w:t>
            </w:r>
          </w:p>
        </w:tc>
        <w:tc>
          <w:tcPr>
            <w:tcW w:w="851" w:type="dxa"/>
            <w:tcBorders>
              <w:top w:val="nil"/>
              <w:left w:val="nil"/>
              <w:bottom w:val="single" w:sz="4" w:space="0" w:color="auto"/>
              <w:right w:val="single" w:sz="4" w:space="0" w:color="auto"/>
            </w:tcBorders>
            <w:shd w:val="clear" w:color="auto" w:fill="auto"/>
            <w:noWrap/>
            <w:vAlign w:val="center"/>
            <w:hideMark/>
          </w:tcPr>
          <w:p w14:paraId="1C817FDC" w14:textId="77777777" w:rsidR="00361413" w:rsidRPr="00B67559" w:rsidRDefault="00361413" w:rsidP="00F86FA3">
            <w:pPr>
              <w:pStyle w:val="a0"/>
              <w:ind w:firstLine="0"/>
              <w:jc w:val="center"/>
              <w:rPr>
                <w:rFonts w:eastAsia="Times New Roman" w:cs="Times New Roman"/>
                <w:color w:val="000000"/>
                <w:szCs w:val="28"/>
              </w:rPr>
            </w:pPr>
            <w:r w:rsidRPr="00B67559">
              <w:rPr>
                <w:rFonts w:eastAsia="Times New Roman" w:cs="Times New Roman"/>
                <w:color w:val="000000"/>
                <w:szCs w:val="28"/>
              </w:rPr>
              <w:t>20</w:t>
            </w:r>
          </w:p>
        </w:tc>
        <w:tc>
          <w:tcPr>
            <w:tcW w:w="992" w:type="dxa"/>
            <w:tcBorders>
              <w:top w:val="nil"/>
              <w:left w:val="nil"/>
              <w:bottom w:val="single" w:sz="4" w:space="0" w:color="auto"/>
              <w:right w:val="single" w:sz="4" w:space="0" w:color="auto"/>
            </w:tcBorders>
            <w:shd w:val="clear" w:color="auto" w:fill="auto"/>
            <w:noWrap/>
            <w:vAlign w:val="center"/>
            <w:hideMark/>
          </w:tcPr>
          <w:p w14:paraId="2F12ED1F" w14:textId="77777777" w:rsidR="00361413" w:rsidRPr="00B67559" w:rsidRDefault="00361413" w:rsidP="00F86FA3">
            <w:pPr>
              <w:pStyle w:val="a0"/>
              <w:ind w:firstLine="0"/>
              <w:jc w:val="center"/>
              <w:rPr>
                <w:rFonts w:eastAsia="Times New Roman" w:cs="Times New Roman"/>
                <w:color w:val="000000"/>
                <w:szCs w:val="28"/>
              </w:rPr>
            </w:pPr>
            <w:r w:rsidRPr="00B67559">
              <w:rPr>
                <w:rFonts w:eastAsia="Times New Roman" w:cs="Times New Roman"/>
                <w:color w:val="000000"/>
                <w:szCs w:val="28"/>
              </w:rPr>
              <w:t>8,0295</w:t>
            </w:r>
          </w:p>
        </w:tc>
        <w:tc>
          <w:tcPr>
            <w:tcW w:w="992" w:type="dxa"/>
            <w:tcBorders>
              <w:top w:val="nil"/>
              <w:left w:val="nil"/>
              <w:bottom w:val="single" w:sz="4" w:space="0" w:color="auto"/>
              <w:right w:val="single" w:sz="4" w:space="0" w:color="auto"/>
            </w:tcBorders>
            <w:shd w:val="clear" w:color="auto" w:fill="auto"/>
            <w:noWrap/>
            <w:vAlign w:val="center"/>
            <w:hideMark/>
          </w:tcPr>
          <w:p w14:paraId="041F7BB5" w14:textId="77777777" w:rsidR="00361413" w:rsidRPr="00B67559" w:rsidRDefault="00361413" w:rsidP="00F86FA3">
            <w:pPr>
              <w:pStyle w:val="a0"/>
              <w:ind w:firstLine="0"/>
              <w:jc w:val="center"/>
              <w:rPr>
                <w:rFonts w:eastAsia="Times New Roman" w:cs="Times New Roman"/>
                <w:color w:val="000000"/>
                <w:szCs w:val="28"/>
              </w:rPr>
            </w:pPr>
            <w:r w:rsidRPr="00B67559">
              <w:rPr>
                <w:rFonts w:eastAsia="Times New Roman" w:cs="Times New Roman"/>
                <w:color w:val="000000"/>
                <w:szCs w:val="28"/>
              </w:rPr>
              <w:t>4,0502</w:t>
            </w:r>
          </w:p>
        </w:tc>
        <w:tc>
          <w:tcPr>
            <w:tcW w:w="992" w:type="dxa"/>
            <w:tcBorders>
              <w:top w:val="nil"/>
              <w:left w:val="nil"/>
              <w:bottom w:val="single" w:sz="4" w:space="0" w:color="auto"/>
              <w:right w:val="single" w:sz="4" w:space="0" w:color="auto"/>
            </w:tcBorders>
            <w:shd w:val="clear" w:color="auto" w:fill="auto"/>
            <w:noWrap/>
            <w:vAlign w:val="center"/>
            <w:hideMark/>
          </w:tcPr>
          <w:p w14:paraId="46D98022" w14:textId="77777777" w:rsidR="00361413" w:rsidRPr="00B67559" w:rsidRDefault="00361413" w:rsidP="00F86FA3">
            <w:pPr>
              <w:pStyle w:val="a0"/>
              <w:ind w:firstLine="0"/>
              <w:jc w:val="center"/>
              <w:rPr>
                <w:rFonts w:eastAsia="Times New Roman" w:cs="Times New Roman"/>
                <w:color w:val="000000"/>
                <w:szCs w:val="28"/>
              </w:rPr>
            </w:pPr>
            <w:r w:rsidRPr="00B67559">
              <w:rPr>
                <w:rFonts w:eastAsia="Times New Roman" w:cs="Times New Roman"/>
                <w:color w:val="000000"/>
                <w:szCs w:val="28"/>
              </w:rPr>
              <w:t>3,9793</w:t>
            </w:r>
          </w:p>
        </w:tc>
        <w:tc>
          <w:tcPr>
            <w:tcW w:w="2722" w:type="dxa"/>
            <w:tcBorders>
              <w:top w:val="nil"/>
              <w:left w:val="nil"/>
              <w:bottom w:val="single" w:sz="4" w:space="0" w:color="auto"/>
              <w:right w:val="single" w:sz="4" w:space="0" w:color="auto"/>
            </w:tcBorders>
            <w:shd w:val="clear" w:color="auto" w:fill="auto"/>
            <w:noWrap/>
            <w:vAlign w:val="center"/>
            <w:hideMark/>
          </w:tcPr>
          <w:p w14:paraId="211566BB" w14:textId="77777777" w:rsidR="00361413" w:rsidRPr="00B67559" w:rsidRDefault="00361413" w:rsidP="00F86FA3">
            <w:pPr>
              <w:pStyle w:val="a0"/>
              <w:ind w:firstLine="0"/>
              <w:jc w:val="center"/>
              <w:rPr>
                <w:rFonts w:eastAsia="Times New Roman" w:cs="Times New Roman"/>
                <w:color w:val="000000"/>
                <w:szCs w:val="28"/>
              </w:rPr>
            </w:pPr>
            <w:r w:rsidRPr="00B67559">
              <w:rPr>
                <w:rFonts w:eastAsia="Times New Roman" w:cs="Times New Roman"/>
                <w:color w:val="000000"/>
                <w:szCs w:val="28"/>
              </w:rPr>
              <w:t>198,965</w:t>
            </w:r>
          </w:p>
        </w:tc>
      </w:tr>
    </w:tbl>
    <w:p w14:paraId="1DB6A2FE" w14:textId="6FC02EFB" w:rsidR="00361413" w:rsidRDefault="00361413" w:rsidP="0026663F">
      <w:pPr>
        <w:pStyle w:val="a0"/>
        <w:rPr>
          <w:lang w:val="en-US"/>
        </w:rPr>
      </w:pPr>
    </w:p>
    <w:p w14:paraId="3AD73DCF" w14:textId="4A7466EE" w:rsidR="008C7B28" w:rsidRDefault="0002722E" w:rsidP="008251D8">
      <w:pPr>
        <w:pStyle w:val="2"/>
      </w:pPr>
      <w:bookmarkStart w:id="11" w:name="_Toc185965995"/>
      <w:r>
        <w:rPr>
          <w:lang w:val="en-US"/>
        </w:rPr>
        <w:t xml:space="preserve">1.5 </w:t>
      </w:r>
      <w:r>
        <w:t>Вывод по рассчитанным характеристикам</w:t>
      </w:r>
      <w:bookmarkEnd w:id="11"/>
    </w:p>
    <w:p w14:paraId="6E9D8350" w14:textId="2BC37F83" w:rsidR="00B772E0" w:rsidRDefault="00B772E0" w:rsidP="0026663F">
      <w:pPr>
        <w:pStyle w:val="a0"/>
      </w:pPr>
    </w:p>
    <w:p w14:paraId="5F606800" w14:textId="5E59E507" w:rsidR="0050435A" w:rsidRDefault="00B77214" w:rsidP="00B77214">
      <w:pPr>
        <w:pStyle w:val="a0"/>
      </w:pPr>
      <w:r>
        <w:t>Сравнив полученные параметры с параметрами реального транзистора</w:t>
      </w:r>
      <w:r w:rsidR="00F66207">
        <w:t xml:space="preserve"> </w:t>
      </w:r>
      <w:r w:rsidR="00F66207" w:rsidRPr="00F66207">
        <w:t>[</w:t>
      </w:r>
      <w:r w:rsidR="00F66207" w:rsidRPr="00656DC3">
        <w:t>2</w:t>
      </w:r>
      <w:r w:rsidR="00F66207" w:rsidRPr="00F66207">
        <w:t>]</w:t>
      </w:r>
      <w:r>
        <w:t>, которые представлены в приложении А видно, что математическая модель транзистора подходит для использования в проектировании усилителя.</w:t>
      </w:r>
    </w:p>
    <w:p w14:paraId="645B1351" w14:textId="1C56B1B4" w:rsidR="00DF18D7" w:rsidRDefault="00DF18D7" w:rsidP="00DF18D7">
      <w:pPr>
        <w:spacing w:after="160" w:line="259" w:lineRule="auto"/>
        <w:ind w:firstLine="0"/>
        <w:jc w:val="left"/>
      </w:pPr>
      <w:r>
        <w:br w:type="page"/>
      </w:r>
    </w:p>
    <w:p w14:paraId="3F2A4A5F" w14:textId="1C60E5FB" w:rsidR="0050435A" w:rsidRDefault="0050435A" w:rsidP="00084D41">
      <w:pPr>
        <w:pStyle w:val="1"/>
      </w:pPr>
      <w:bookmarkStart w:id="12" w:name="_Toc185965996"/>
      <w:r>
        <w:lastRenderedPageBreak/>
        <w:t>2</w:t>
      </w:r>
      <w:r w:rsidRPr="00924001">
        <w:t xml:space="preserve"> </w:t>
      </w:r>
      <w:r w:rsidR="00801694">
        <w:t xml:space="preserve">РАСЧЕТ ПАРАМЕТРОВ И </w:t>
      </w:r>
      <w:r w:rsidR="00CF1B23">
        <w:t>РАЗРАБОТКА</w:t>
      </w:r>
      <w:r w:rsidR="006F5F14">
        <w:t xml:space="preserve"> КАСКАДОВ</w:t>
      </w:r>
      <w:r w:rsidR="00453EF4">
        <w:t xml:space="preserve"> УСИЛИТЕЛЯ</w:t>
      </w:r>
      <w:bookmarkEnd w:id="12"/>
    </w:p>
    <w:p w14:paraId="0981096F" w14:textId="3B285A90" w:rsidR="0050435A" w:rsidRDefault="0050435A" w:rsidP="0026663F">
      <w:pPr>
        <w:pStyle w:val="a0"/>
      </w:pPr>
    </w:p>
    <w:p w14:paraId="16271FC8" w14:textId="1241B9FC" w:rsidR="006F5F14" w:rsidRDefault="003B7F54" w:rsidP="0026663F">
      <w:pPr>
        <w:pStyle w:val="a0"/>
      </w:pPr>
      <w:r w:rsidRPr="003B7F54">
        <w:t xml:space="preserve">В данном разделе курсовой работы производится подробный расчет параметров каскадов усилителя переменного тока. Расчеты параметров позволяют разработать два каскада усилителя, которые обеспечивают требуемый коэффициент усиления. </w:t>
      </w:r>
    </w:p>
    <w:p w14:paraId="538D8E64" w14:textId="4AA47389" w:rsidR="00674A5A" w:rsidRDefault="00674A5A" w:rsidP="0026663F">
      <w:pPr>
        <w:pStyle w:val="a0"/>
      </w:pPr>
    </w:p>
    <w:p w14:paraId="3C8F82AE" w14:textId="617965DB" w:rsidR="005327E3" w:rsidRDefault="005327E3" w:rsidP="005327E3">
      <w:pPr>
        <w:pStyle w:val="2"/>
      </w:pPr>
      <w:bookmarkStart w:id="13" w:name="_Toc185965997"/>
      <w:r>
        <w:t xml:space="preserve">2.1 Расчёт </w:t>
      </w:r>
      <w:r w:rsidR="00C46508">
        <w:t>упрощенной схемы каскада усилителя</w:t>
      </w:r>
      <w:bookmarkEnd w:id="13"/>
    </w:p>
    <w:p w14:paraId="1BF55C7D" w14:textId="2EE9F75C" w:rsidR="005327E3" w:rsidRDefault="005327E3" w:rsidP="005327E3">
      <w:pPr>
        <w:pStyle w:val="a0"/>
      </w:pPr>
    </w:p>
    <w:p w14:paraId="713C4FE7" w14:textId="35935DC1" w:rsidR="003B7F54" w:rsidRDefault="003B7F54" w:rsidP="003B7F54">
      <w:pPr>
        <w:pStyle w:val="a0"/>
      </w:pPr>
      <w:r>
        <w:t>Основной задачей при проектировании первого каскада является усиление входного сигнала с амплитудой 18 мВ до выходного значения 3 В. Для достижения коэффициента усиления, равного 166,667, необходимо использовать два каскада на основе схемы с общим эмиттером. На начальном этапе проектирования была создана упрощенная схема, где рабочая точка определялась выбором напряжения коллектора, равного половине напряжения питания.</w:t>
      </w:r>
    </w:p>
    <w:p w14:paraId="729FAF34" w14:textId="6A8BF708" w:rsidR="00465D76" w:rsidRDefault="003B7F54" w:rsidP="003B7F54">
      <w:pPr>
        <w:pStyle w:val="a0"/>
      </w:pPr>
      <w:r>
        <w:t>Для реализации данного условия был подобран резистор коллектора с номиналом 1800 Ом, который обеспечивает ток базы в диапазоне 20</w:t>
      </w:r>
      <w:r w:rsidR="00C235E6">
        <w:t xml:space="preserve"> </w:t>
      </w:r>
      <w:r>
        <w:t>–</w:t>
      </w:r>
      <w:r w:rsidR="00C235E6">
        <w:t xml:space="preserve"> </w:t>
      </w:r>
      <w:r>
        <w:t>30 мА. Ток коллектора ​ рассчитывался по формуле:</w:t>
      </w:r>
    </w:p>
    <w:p w14:paraId="49B7C562" w14:textId="1690EEA3" w:rsidR="00333EF5" w:rsidRDefault="00C3083B" w:rsidP="003B7F54">
      <w:pPr>
        <w:pStyle w:val="a0"/>
      </w:pPr>
      <w:r>
        <w:rPr>
          <w:noProof/>
        </w:rPr>
        <mc:AlternateContent>
          <mc:Choice Requires="wps">
            <w:drawing>
              <wp:anchor distT="45720" distB="45720" distL="114300" distR="114300" simplePos="0" relativeHeight="251673600" behindDoc="1" locked="0" layoutInCell="1" allowOverlap="1" wp14:anchorId="1A9F8C49" wp14:editId="17A95365">
                <wp:simplePos x="0" y="0"/>
                <wp:positionH relativeFrom="margin">
                  <wp:posOffset>4189228</wp:posOffset>
                </wp:positionH>
                <wp:positionV relativeFrom="paragraph">
                  <wp:posOffset>369615</wp:posOffset>
                </wp:positionV>
                <wp:extent cx="2360930" cy="1404620"/>
                <wp:effectExtent l="0" t="0" r="0" b="0"/>
                <wp:wrapNone/>
                <wp:docPr id="4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3540CD4" w14:textId="443B1218" w:rsidR="00C3083B" w:rsidRDefault="00C3083B" w:rsidP="00C3083B">
                            <w:pPr>
                              <w:ind w:firstLine="0"/>
                              <w:jc w:val="right"/>
                            </w:pPr>
                            <w:r>
                              <w:t>(5)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A9F8C49" id="_x0000_s1033" type="#_x0000_t202" style="position:absolute;left:0;text-align:left;margin-left:329.85pt;margin-top:29.1pt;width:185.9pt;height:110.6pt;z-index:-251642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" filled="f" stroked="f">
                <v:textbox style="mso-fit-shape-to-text:t">
                  <w:txbxContent>
                    <w:p w14:paraId="23540CD4" w14:textId="443B1218" w:rsidR="00C3083B" w:rsidRDefault="00C3083B" w:rsidP="00C3083B">
                      <w:pPr>
                        <w:ind w:firstLine="0"/>
                        <w:jc w:val="right"/>
                      </w:pPr>
                      <w:r>
                        <w:t>(5)</w:t>
                      </w:r>
                    </w:p>
                  </w:txbxContent>
                </v:textbox>
                <w10:wrap anchorx="margin"/>
              </v:shape>
            </w:pict>
          </mc:Fallback>
        </mc:AlternateContent>
      </w:r>
    </w:p>
    <w:p w14:paraId="7D1FA75B" w14:textId="13B01012" w:rsidR="00465D76" w:rsidRPr="003C4A05" w:rsidRDefault="00E95AEC" w:rsidP="005327E3">
      <w:pPr>
        <w:pStyle w:val="a0"/>
        <w:rPr>
          <w:rFonts w:eastAsiaTheme="minorEastAsia" w:cs="Times New Roman"/>
          <w:iCs/>
        </w:rPr>
      </w:pPr>
      <m:oMathPara>
        <m:oMath>
          <m:sSub>
            <m:sSubPr>
              <m:ctrlPr>
                <w:rPr>
                  <w:rFonts w:ascii="Cambria Math" w:hAnsi="Cambria Math" w:cs="Times New Roman"/>
                  <w:i/>
                </w:rPr>
              </m:ctrlPr>
            </m:sSubPr>
            <m:e>
              <m:r>
                <m:rPr>
                  <m:nor/>
                </m:rPr>
                <w:rPr>
                  <w:rFonts w:cs="Times New Roman"/>
                  <w:lang w:val="en-US"/>
                </w:rPr>
                <m:t>I</m:t>
              </m:r>
            </m:e>
            <m:sub>
              <m:r>
                <m:rPr>
                  <m:nor/>
                </m:rPr>
                <w:rPr>
                  <w:rFonts w:cs="Times New Roman"/>
                </w:rPr>
                <m:t>к</m:t>
              </m:r>
            </m:sub>
          </m:sSub>
          <m:r>
            <m:rPr>
              <m:nor/>
            </m:rPr>
            <w:rPr>
              <w:rFonts w:cs="Times New Roman"/>
            </w:rPr>
            <m:t>=</m:t>
          </m:r>
          <m:f>
            <m:fPr>
              <m:ctrlPr>
                <w:rPr>
                  <w:rFonts w:ascii="Cambria Math" w:hAnsi="Cambria Math" w:cs="Times New Roman"/>
                  <w:i/>
                  <w:lang w:val="en-US"/>
                </w:rPr>
              </m:ctrlPr>
            </m:fPr>
            <m:num>
              <m:sSub>
                <m:sSubPr>
                  <m:ctrlPr>
                    <w:rPr>
                      <w:rFonts w:ascii="Cambria Math" w:hAnsi="Cambria Math" w:cs="Times New Roman"/>
                      <w:i/>
                      <w:lang w:val="en-US"/>
                    </w:rPr>
                  </m:ctrlPr>
                </m:sSubPr>
                <m:e>
                  <m:r>
                    <m:rPr>
                      <m:nor/>
                    </m:rPr>
                    <w:rPr>
                      <w:rFonts w:cs="Times New Roman"/>
                      <w:lang w:val="en-US"/>
                    </w:rPr>
                    <m:t>U</m:t>
                  </m:r>
                </m:e>
                <m:sub>
                  <w:proofErr w:type="spellStart"/>
                  <m:r>
                    <m:rPr>
                      <m:nor/>
                    </m:rPr>
                    <w:rPr>
                      <w:rFonts w:cs="Times New Roman"/>
                    </w:rPr>
                    <m:t>кэ</m:t>
                  </m:r>
                  <w:proofErr w:type="spellEnd"/>
                </m:sub>
              </m:sSub>
            </m:num>
            <m:den>
              <m:sSub>
                <m:sSubPr>
                  <m:ctrlPr>
                    <w:rPr>
                      <w:rFonts w:ascii="Cambria Math" w:hAnsi="Cambria Math" w:cs="Times New Roman"/>
                      <w:i/>
                      <w:lang w:val="en-US"/>
                    </w:rPr>
                  </m:ctrlPr>
                </m:sSubPr>
                <m:e>
                  <m:r>
                    <m:rPr>
                      <m:nor/>
                    </m:rPr>
                    <w:rPr>
                      <w:rFonts w:cs="Times New Roman"/>
                      <w:lang w:val="en-US"/>
                    </w:rPr>
                    <m:t>R</m:t>
                  </m:r>
                </m:e>
                <m:sub>
                  <m:r>
                    <m:rPr>
                      <m:nor/>
                    </m:rPr>
                    <w:rPr>
                      <w:rFonts w:cs="Times New Roman"/>
                    </w:rPr>
                    <m:t>к</m:t>
                  </m:r>
                </m:sub>
              </m:sSub>
            </m:den>
          </m:f>
          <m:r>
            <m:rPr>
              <m:nor/>
            </m:rPr>
            <w:rPr>
              <w:rFonts w:eastAsiaTheme="minorEastAsia" w:cs="Times New Roman"/>
            </w:rPr>
            <m:t>,</m:t>
          </m:r>
        </m:oMath>
      </m:oMathPara>
    </w:p>
    <w:p w14:paraId="31F55144" w14:textId="6D1BAC40" w:rsidR="00D000F0" w:rsidRDefault="00D000F0" w:rsidP="0013333B">
      <w:pPr>
        <w:pStyle w:val="a0"/>
        <w:ind w:left="709" w:hanging="709"/>
        <w:rPr>
          <w:rFonts w:eastAsiaTheme="minorEastAsia"/>
          <w:iCs/>
        </w:rPr>
      </w:pPr>
      <w:r>
        <w:rPr>
          <w:rFonts w:eastAsiaTheme="minorEastAsia"/>
          <w:iCs/>
        </w:rPr>
        <w:t>где</w:t>
      </w:r>
      <w:r>
        <w:rPr>
          <w:rFonts w:eastAsiaTheme="minorEastAsia"/>
          <w:iCs/>
        </w:rPr>
        <w:tab/>
      </w:r>
      <w:r>
        <w:rPr>
          <w:rFonts w:eastAsiaTheme="minorEastAsia"/>
          <w:iCs/>
          <w:lang w:val="en-US"/>
        </w:rPr>
        <w:t>U</w:t>
      </w:r>
      <w:proofErr w:type="spellStart"/>
      <w:r>
        <w:rPr>
          <w:rFonts w:eastAsiaTheme="minorEastAsia"/>
          <w:iCs/>
          <w:vertAlign w:val="subscript"/>
        </w:rPr>
        <w:t>кэ</w:t>
      </w:r>
      <w:proofErr w:type="spellEnd"/>
      <w:r>
        <w:rPr>
          <w:rFonts w:eastAsiaTheme="minorEastAsia"/>
          <w:iCs/>
        </w:rPr>
        <w:t xml:space="preserve"> – падение напряжения коллектор-эмиттер, равное половине напряжения питания</w:t>
      </w:r>
      <w:r w:rsidRPr="00D000F0">
        <w:rPr>
          <w:rFonts w:eastAsiaTheme="minorEastAsia"/>
          <w:iCs/>
        </w:rPr>
        <w:t>;</w:t>
      </w:r>
    </w:p>
    <w:p w14:paraId="21E049CA" w14:textId="1DC3519F" w:rsidR="00D000F0" w:rsidRDefault="00D000F0" w:rsidP="00D000F0">
      <w:pPr>
        <w:pStyle w:val="a0"/>
        <w:ind w:firstLine="0"/>
        <w:rPr>
          <w:rFonts w:eastAsiaTheme="minorEastAsia"/>
          <w:iCs/>
        </w:rPr>
      </w:pPr>
      <w:r>
        <w:rPr>
          <w:rFonts w:eastAsiaTheme="minorEastAsia"/>
          <w:iCs/>
        </w:rPr>
        <w:tab/>
      </w:r>
      <w:r>
        <w:rPr>
          <w:rFonts w:eastAsiaTheme="minorEastAsia"/>
          <w:iCs/>
          <w:lang w:val="en-US"/>
        </w:rPr>
        <w:t>R</w:t>
      </w:r>
      <w:r>
        <w:rPr>
          <w:rFonts w:eastAsiaTheme="minorEastAsia"/>
          <w:iCs/>
          <w:vertAlign w:val="subscript"/>
        </w:rPr>
        <w:t>к</w:t>
      </w:r>
      <w:r>
        <w:rPr>
          <w:rFonts w:eastAsiaTheme="minorEastAsia"/>
          <w:iCs/>
        </w:rPr>
        <w:t xml:space="preserve"> – сопротивление резистора коллектора, равное 1800 Ом</w:t>
      </w:r>
      <w:r w:rsidR="0007504A">
        <w:rPr>
          <w:rFonts w:eastAsiaTheme="minorEastAsia"/>
          <w:iCs/>
        </w:rPr>
        <w:t>.</w:t>
      </w:r>
    </w:p>
    <w:p w14:paraId="691EFE80" w14:textId="2790ABAA" w:rsidR="0013333B" w:rsidRDefault="0013333B" w:rsidP="0013333B">
      <w:pPr>
        <w:pStyle w:val="a0"/>
        <w:rPr>
          <w:rFonts w:eastAsiaTheme="minorEastAsia"/>
          <w:iCs/>
        </w:rPr>
      </w:pPr>
    </w:p>
    <w:p w14:paraId="76E3C03B" w14:textId="0EE068DF" w:rsidR="00BE57FA" w:rsidRDefault="00BC43F0" w:rsidP="0013333B">
      <w:pPr>
        <w:pStyle w:val="a0"/>
        <w:rPr>
          <w:iCs/>
        </w:rPr>
      </w:pPr>
      <w:r w:rsidRPr="00BC43F0">
        <w:rPr>
          <w:iCs/>
        </w:rPr>
        <w:t>После определения тока коллектора вычислялся ток базы</w:t>
      </w:r>
      <w:r>
        <w:rPr>
          <w:iCs/>
        </w:rPr>
        <w:t xml:space="preserve"> </w:t>
      </w:r>
      <w:r w:rsidRPr="00BC43F0">
        <w:rPr>
          <w:iCs/>
        </w:rPr>
        <w:t>с использованием формулы:</w:t>
      </w:r>
    </w:p>
    <w:p w14:paraId="5A795ACF" w14:textId="5223F27A" w:rsidR="00BC43F0" w:rsidRDefault="00A52747" w:rsidP="0013333B">
      <w:pPr>
        <w:pStyle w:val="a0"/>
        <w:rPr>
          <w:iCs/>
        </w:rPr>
      </w:pPr>
      <w:r>
        <w:rPr>
          <w:noProof/>
        </w:rPr>
        <mc:AlternateContent>
          <mc:Choice Requires="wps">
            <w:drawing>
              <wp:anchor distT="45720" distB="45720" distL="114300" distR="114300" simplePos="0" relativeHeight="251698176" behindDoc="1" locked="0" layoutInCell="1" allowOverlap="1" wp14:anchorId="1350E5BA" wp14:editId="2F9D2EAA">
                <wp:simplePos x="0" y="0"/>
                <wp:positionH relativeFrom="margin">
                  <wp:posOffset>4191000</wp:posOffset>
                </wp:positionH>
                <wp:positionV relativeFrom="paragraph">
                  <wp:posOffset>333375</wp:posOffset>
                </wp:positionV>
                <wp:extent cx="2360930" cy="1404620"/>
                <wp:effectExtent l="0" t="0" r="0" b="0"/>
                <wp:wrapNone/>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BFB5463" w14:textId="2973FC87" w:rsidR="00A52747" w:rsidRDefault="00A52747" w:rsidP="00A52747">
                            <w:pPr>
                              <w:ind w:firstLine="0"/>
                              <w:jc w:val="right"/>
                            </w:pPr>
                            <w: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350E5BA" id="_x0000_s1034" type="#_x0000_t202" style="position:absolute;left:0;text-align:left;margin-left:330pt;margin-top:26.25pt;width:185.9pt;height:110.6pt;z-index:-251618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" filled="f" stroked="f">
                <v:textbox style="mso-fit-shape-to-text:t">
                  <w:txbxContent>
                    <w:p w14:paraId="3BFB5463" w14:textId="2973FC87" w:rsidR="00A52747" w:rsidRDefault="00A52747" w:rsidP="00A52747">
                      <w:pPr>
                        <w:ind w:firstLine="0"/>
                        <w:jc w:val="right"/>
                      </w:pPr>
                      <w:r>
                        <w:t>(</w:t>
                      </w:r>
                      <w:r>
                        <w:t>6</w:t>
                      </w:r>
                      <w:r>
                        <w:t>)</w:t>
                      </w:r>
                    </w:p>
                  </w:txbxContent>
                </v:textbox>
                <w10:wrap anchorx="margin"/>
              </v:shape>
            </w:pict>
          </mc:Fallback>
        </mc:AlternateContent>
      </w:r>
    </w:p>
    <w:p w14:paraId="6DEC15D2" w14:textId="05655F69" w:rsidR="00BE57FA" w:rsidRPr="00BB5CB6" w:rsidRDefault="00E95AEC" w:rsidP="00BB5CB6">
      <w:pPr>
        <w:pStyle w:val="a0"/>
        <w:rPr>
          <w:rFonts w:eastAsiaTheme="minorEastAsia" w:cs="Times New Roman"/>
          <w:iCs/>
        </w:rPr>
      </w:pPr>
      <m:oMathPara>
        <m:oMath>
          <m:sSub>
            <m:sSubPr>
              <m:ctrlPr>
                <w:rPr>
                  <w:rFonts w:ascii="Cambria Math" w:hAnsi="Cambria Math" w:cs="Times New Roman"/>
                  <w:i/>
                </w:rPr>
              </m:ctrlPr>
            </m:sSubPr>
            <m:e>
              <m:r>
                <m:rPr>
                  <m:nor/>
                </m:rPr>
                <w:rPr>
                  <w:rFonts w:cs="Times New Roman"/>
                  <w:lang w:val="en-US"/>
                </w:rPr>
                <m:t>I</m:t>
              </m:r>
            </m:e>
            <m:sub>
              <m:r>
                <m:rPr>
                  <m:nor/>
                </m:rPr>
                <w:rPr>
                  <w:rFonts w:cs="Times New Roman"/>
                </w:rPr>
                <m:t>б</m:t>
              </m:r>
            </m:sub>
          </m:sSub>
          <m:r>
            <m:rPr>
              <m:nor/>
            </m:rPr>
            <w:rPr>
              <w:rFonts w:cs="Times New Roman"/>
            </w:rPr>
            <m:t>=</m:t>
          </m:r>
          <m:f>
            <m:fPr>
              <m:ctrlPr>
                <w:rPr>
                  <w:rFonts w:ascii="Cambria Math" w:hAnsi="Cambria Math" w:cs="Times New Roman"/>
                  <w:i/>
                  <w:lang w:val="en-US"/>
                </w:rPr>
              </m:ctrlPr>
            </m:fPr>
            <m:num>
              <m:sSub>
                <m:sSubPr>
                  <m:ctrlPr>
                    <w:rPr>
                      <w:rFonts w:ascii="Cambria Math" w:hAnsi="Cambria Math" w:cs="Times New Roman"/>
                      <w:i/>
                      <w:lang w:val="en-US"/>
                    </w:rPr>
                  </m:ctrlPr>
                </m:sSubPr>
                <m:e>
                  <m:r>
                    <m:rPr>
                      <m:nor/>
                    </m:rPr>
                    <w:rPr>
                      <w:rFonts w:cs="Times New Roman"/>
                      <w:lang w:val="en-US"/>
                    </w:rPr>
                    <m:t>I</m:t>
                  </m:r>
                </m:e>
                <m:sub>
                  <m:r>
                    <m:rPr>
                      <m:nor/>
                    </m:rPr>
                    <w:rPr>
                      <w:rFonts w:cs="Times New Roman"/>
                    </w:rPr>
                    <m:t>к</m:t>
                  </m:r>
                </m:sub>
              </m:sSub>
            </m:num>
            <m:den>
              <m:r>
                <m:rPr>
                  <m:nor/>
                </m:rPr>
                <w:rPr>
                  <w:rFonts w:cs="Times New Roman"/>
                  <w:lang w:val="en-US"/>
                </w:rPr>
                <m:t>h</m:t>
              </m:r>
              <m:r>
                <m:rPr>
                  <m:nor/>
                </m:rPr>
                <w:rPr>
                  <w:rFonts w:cs="Times New Roman"/>
                </w:rPr>
                <m:t>21</m:t>
              </m:r>
            </m:den>
          </m:f>
          <m:r>
            <m:rPr>
              <m:nor/>
            </m:rPr>
            <w:rPr>
              <w:rFonts w:eastAsiaTheme="minorEastAsia" w:cs="Times New Roman"/>
            </w:rPr>
            <m:t>.</m:t>
          </m:r>
        </m:oMath>
      </m:oMathPara>
    </w:p>
    <w:p w14:paraId="45320200" w14:textId="3D6EA0E0" w:rsidR="00BB5CB6" w:rsidRDefault="00BB5CB6" w:rsidP="0031425C">
      <w:pPr>
        <w:pStyle w:val="a0"/>
        <w:rPr>
          <w:iCs/>
        </w:rPr>
      </w:pPr>
      <w:r w:rsidRPr="00BB5CB6">
        <w:rPr>
          <w:iCs/>
        </w:rPr>
        <w:lastRenderedPageBreak/>
        <w:t>Далее проводился расчет падения напряжения на резисторе базы по выражению:</w:t>
      </w:r>
    </w:p>
    <w:p w14:paraId="167A9D62" w14:textId="249BC611" w:rsidR="00BB5CB6" w:rsidRDefault="00C3083B" w:rsidP="0031425C">
      <w:pPr>
        <w:pStyle w:val="a0"/>
        <w:rPr>
          <w:iCs/>
        </w:rPr>
      </w:pPr>
      <w:r>
        <w:rPr>
          <w:noProof/>
        </w:rPr>
        <mc:AlternateContent>
          <mc:Choice Requires="wps">
            <w:drawing>
              <wp:anchor distT="45720" distB="45720" distL="114300" distR="114300" simplePos="0" relativeHeight="251675648" behindDoc="1" locked="0" layoutInCell="1" allowOverlap="1" wp14:anchorId="3385D0C0" wp14:editId="308B430B">
                <wp:simplePos x="0" y="0"/>
                <wp:positionH relativeFrom="margin">
                  <wp:posOffset>4189228</wp:posOffset>
                </wp:positionH>
                <wp:positionV relativeFrom="paragraph">
                  <wp:posOffset>229116</wp:posOffset>
                </wp:positionV>
                <wp:extent cx="2360930" cy="1404620"/>
                <wp:effectExtent l="0" t="0" r="0" b="0"/>
                <wp:wrapNone/>
                <wp:docPr id="4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F502DF2" w14:textId="5FD5A7DC" w:rsidR="00C3083B" w:rsidRDefault="00C3083B" w:rsidP="00C3083B">
                            <w:pPr>
                              <w:ind w:firstLine="0"/>
                              <w:jc w:val="right"/>
                            </w:pPr>
                            <w:r>
                              <w:t>(</w:t>
                            </w:r>
                            <w:r w:rsidR="00656DC3">
                              <w:t>7</w:t>
                            </w: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3385D0C0" id="_x0000_s1035" type="#_x0000_t202" style="position:absolute;left:0;text-align:left;margin-left:329.85pt;margin-top:18.05pt;width:185.9pt;height:110.6pt;z-index:-251640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" filled="f" stroked="f">
                <v:textbox style="mso-fit-shape-to-text:t">
                  <w:txbxContent>
                    <w:p w14:paraId="1F502DF2" w14:textId="5FD5A7DC" w:rsidR="00C3083B" w:rsidRDefault="00C3083B" w:rsidP="00C3083B">
                      <w:pPr>
                        <w:ind w:firstLine="0"/>
                        <w:jc w:val="right"/>
                      </w:pPr>
                      <w:r>
                        <w:t>(</w:t>
                      </w:r>
                      <w:r w:rsidR="00656DC3">
                        <w:t>7</w:t>
                      </w:r>
                      <w:r>
                        <w:t>)</w:t>
                      </w:r>
                    </w:p>
                  </w:txbxContent>
                </v:textbox>
                <w10:wrap anchorx="margin"/>
              </v:shape>
            </w:pict>
          </mc:Fallback>
        </mc:AlternateContent>
      </w:r>
    </w:p>
    <w:p w14:paraId="542161EB" w14:textId="2A839F14" w:rsidR="00FD1039" w:rsidRPr="003C4A05" w:rsidRDefault="00E95AEC" w:rsidP="0031425C">
      <w:pPr>
        <w:pStyle w:val="a0"/>
        <w:rPr>
          <w:rFonts w:cs="Times New Roman"/>
          <w:i/>
          <w:iCs/>
        </w:rPr>
      </w:pPr>
      <m:oMathPara>
        <m:oMath>
          <m:sSub>
            <m:sSubPr>
              <m:ctrlPr>
                <w:rPr>
                  <w:rFonts w:ascii="Cambria Math" w:hAnsi="Cambria Math" w:cs="Times New Roman"/>
                  <w:i/>
                  <w:iCs/>
                </w:rPr>
              </m:ctrlPr>
            </m:sSubPr>
            <m:e>
              <m:r>
                <m:rPr>
                  <m:nor/>
                </m:rPr>
                <w:rPr>
                  <w:rFonts w:cs="Times New Roman"/>
                  <w:iCs/>
                </w:rPr>
                <m:t>U</m:t>
              </m:r>
            </m:e>
            <m:sub>
              <m:sSub>
                <m:sSubPr>
                  <m:ctrlPr>
                    <w:rPr>
                      <w:rFonts w:ascii="Cambria Math" w:hAnsi="Cambria Math" w:cs="Times New Roman"/>
                      <w:i/>
                      <w:iCs/>
                    </w:rPr>
                  </m:ctrlPr>
                </m:sSubPr>
                <m:e>
                  <m:r>
                    <m:rPr>
                      <m:nor/>
                    </m:rPr>
                    <w:rPr>
                      <w:rFonts w:cs="Times New Roman"/>
                      <w:iCs/>
                    </w:rPr>
                    <m:t>R</m:t>
                  </m:r>
                </m:e>
                <m:sub>
                  <m:r>
                    <m:rPr>
                      <m:nor/>
                    </m:rPr>
                    <w:rPr>
                      <w:rFonts w:cs="Times New Roman"/>
                      <w:iCs/>
                    </w:rPr>
                    <m:t>б</m:t>
                  </m:r>
                </m:sub>
              </m:sSub>
            </m:sub>
          </m:sSub>
          <m:r>
            <m:rPr>
              <m:nor/>
            </m:rPr>
            <w:rPr>
              <w:rFonts w:cs="Times New Roman"/>
              <w:iCs/>
            </w:rPr>
            <m:t>=</m:t>
          </m:r>
          <m:sSub>
            <m:sSubPr>
              <m:ctrlPr>
                <w:rPr>
                  <w:rFonts w:ascii="Cambria Math" w:hAnsi="Cambria Math" w:cs="Times New Roman"/>
                  <w:i/>
                  <w:iCs/>
                  <w:lang w:val="en-US"/>
                </w:rPr>
              </m:ctrlPr>
            </m:sSubPr>
            <m:e>
              <m:r>
                <m:rPr>
                  <m:nor/>
                </m:rPr>
                <w:rPr>
                  <w:rFonts w:cs="Times New Roman"/>
                  <w:iCs/>
                  <w:lang w:val="en-US"/>
                </w:rPr>
                <m:t>U</m:t>
              </m:r>
            </m:e>
            <m:sub>
              <m:r>
                <m:rPr>
                  <m:nor/>
                </m:rPr>
                <w:rPr>
                  <w:rFonts w:cs="Times New Roman"/>
                  <w:iCs/>
                </w:rPr>
                <m:t>пит</m:t>
              </m:r>
            </m:sub>
          </m:sSub>
          <m:r>
            <m:rPr>
              <m:nor/>
            </m:rPr>
            <w:rPr>
              <w:rFonts w:cs="Times New Roman"/>
              <w:iCs/>
            </w:rPr>
            <m:t>-</m:t>
          </m:r>
          <m:sSub>
            <m:sSubPr>
              <m:ctrlPr>
                <w:rPr>
                  <w:rFonts w:ascii="Cambria Math" w:hAnsi="Cambria Math" w:cs="Times New Roman"/>
                  <w:i/>
                  <w:iCs/>
                  <w:lang w:val="en-US"/>
                </w:rPr>
              </m:ctrlPr>
            </m:sSubPr>
            <m:e>
              <m:r>
                <m:rPr>
                  <m:nor/>
                </m:rPr>
                <w:rPr>
                  <w:rFonts w:cs="Times New Roman"/>
                  <w:iCs/>
                  <w:lang w:val="en-US"/>
                </w:rPr>
                <m:t>U</m:t>
              </m:r>
            </m:e>
            <m:sub>
              <m:r>
                <m:rPr>
                  <m:nor/>
                </m:rPr>
                <w:rPr>
                  <w:rFonts w:cs="Times New Roman"/>
                  <w:iCs/>
                </w:rPr>
                <m:t>бэ</m:t>
              </m:r>
            </m:sub>
          </m:sSub>
          <m:r>
            <m:rPr>
              <m:nor/>
            </m:rPr>
            <w:rPr>
              <w:rFonts w:cs="Times New Roman"/>
              <w:iCs/>
            </w:rPr>
            <m:t>,</m:t>
          </m:r>
        </m:oMath>
      </m:oMathPara>
    </w:p>
    <w:p w14:paraId="52264A7D" w14:textId="77777777" w:rsidR="00FD1039" w:rsidRDefault="00FD1039" w:rsidP="00FD1039">
      <w:pPr>
        <w:pStyle w:val="a0"/>
        <w:ind w:firstLine="0"/>
      </w:pPr>
      <w:r>
        <w:t>где</w:t>
      </w:r>
      <w:r>
        <w:tab/>
      </w:r>
      <w:r>
        <w:rPr>
          <w:lang w:val="en-US"/>
        </w:rPr>
        <w:t>U</w:t>
      </w:r>
      <w:r>
        <w:rPr>
          <w:vertAlign w:val="subscript"/>
        </w:rPr>
        <w:t>пит</w:t>
      </w:r>
      <w:r w:rsidRPr="00FD1039">
        <w:t xml:space="preserve"> –</w:t>
      </w:r>
      <w:r>
        <w:t xml:space="preserve"> напряжение питания, равное 18 В</w:t>
      </w:r>
      <w:r w:rsidRPr="00FD1039">
        <w:t>;</w:t>
      </w:r>
    </w:p>
    <w:p w14:paraId="241E510E" w14:textId="77777777" w:rsidR="003B66B8" w:rsidRDefault="00FD1039" w:rsidP="00FD1039">
      <w:pPr>
        <w:pStyle w:val="a0"/>
        <w:ind w:firstLine="0"/>
      </w:pPr>
      <w:r>
        <w:tab/>
      </w:r>
      <w:r>
        <w:rPr>
          <w:lang w:val="en-US"/>
        </w:rPr>
        <w:t>U</w:t>
      </w:r>
      <w:r>
        <w:rPr>
          <w:vertAlign w:val="subscript"/>
        </w:rPr>
        <w:t>бэ</w:t>
      </w:r>
      <w:r>
        <w:t xml:space="preserve"> – падение напряжения база-эмиттер, равное 707 мВ.</w:t>
      </w:r>
    </w:p>
    <w:p w14:paraId="51AC7538" w14:textId="77777777" w:rsidR="003B66B8" w:rsidRDefault="003B66B8" w:rsidP="00FD1039">
      <w:pPr>
        <w:pStyle w:val="a0"/>
        <w:ind w:firstLine="0"/>
      </w:pPr>
    </w:p>
    <w:p w14:paraId="1D26A5E5" w14:textId="0BB3C4CD" w:rsidR="002C53D6" w:rsidRDefault="002C53D6" w:rsidP="002C53D6">
      <w:pPr>
        <w:pStyle w:val="a0"/>
        <w:rPr>
          <w:iCs/>
        </w:rPr>
      </w:pPr>
      <w:r>
        <w:rPr>
          <w:iCs/>
        </w:rPr>
        <w:t xml:space="preserve">Полученные </w:t>
      </w:r>
      <w:r w:rsidR="003E17A4">
        <w:rPr>
          <w:iCs/>
        </w:rPr>
        <w:t>з</w:t>
      </w:r>
      <w:r w:rsidR="003E17A4" w:rsidRPr="003E17A4">
        <w:rPr>
          <w:iCs/>
        </w:rPr>
        <w:t xml:space="preserve">начения напряжений на базе и коллекторе, а также </w:t>
      </w:r>
      <w:r w:rsidR="0053379F">
        <w:rPr>
          <w:iCs/>
        </w:rPr>
        <w:t>модель</w:t>
      </w:r>
      <w:r w:rsidR="003E17A4" w:rsidRPr="003E17A4">
        <w:rPr>
          <w:iCs/>
        </w:rPr>
        <w:t xml:space="preserve"> схемы с указанием точек измерения, представлены на рисунках 15 и 16.</w:t>
      </w:r>
    </w:p>
    <w:p w14:paraId="63D27D88" w14:textId="03A27CAB" w:rsidR="002C53D6" w:rsidRDefault="002C53D6" w:rsidP="002C53D6">
      <w:pPr>
        <w:pStyle w:val="a0"/>
        <w:ind w:firstLine="0"/>
        <w:jc w:val="center"/>
      </w:pPr>
    </w:p>
    <w:p w14:paraId="7A7D4977" w14:textId="6DE75A6D" w:rsidR="002C53D6" w:rsidRDefault="002C53D6" w:rsidP="002C53D6">
      <w:pPr>
        <w:pStyle w:val="a0"/>
        <w:ind w:firstLine="0"/>
        <w:jc w:val="center"/>
        <w:rPr>
          <w:iCs/>
        </w:rPr>
      </w:pPr>
      <w:r>
        <w:rPr>
          <w:noProof/>
        </w:rPr>
        <w:drawing>
          <wp:inline distT="0" distB="0" distL="0" distR="0" wp14:anchorId="29E0653B" wp14:editId="09EE5ED0">
            <wp:extent cx="6317177" cy="2440270"/>
            <wp:effectExtent l="0" t="0" r="762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srcRect/>
                    <a:stretch>
                      <a:fillRect/>
                    </a:stretch>
                  </pic:blipFill>
                  <pic:spPr bwMode="auto">
                    <a:xfrm>
                      <a:off x="0" y="0"/>
                      <a:ext cx="6358558" cy="2456255"/>
                    </a:xfrm>
                    <a:prstGeom prst="rect">
                      <a:avLst/>
                    </a:prstGeom>
                    <a:noFill/>
                    <a:ln w="9525">
                      <a:noFill/>
                      <a:miter lim="800000"/>
                      <a:headEnd/>
                      <a:tailEnd/>
                    </a:ln>
                  </pic:spPr>
                </pic:pic>
              </a:graphicData>
            </a:graphic>
          </wp:inline>
        </w:drawing>
      </w:r>
    </w:p>
    <w:p w14:paraId="337851A1" w14:textId="3B6FEF93" w:rsidR="002C53D6" w:rsidRDefault="002C53D6" w:rsidP="002C53D6">
      <w:pPr>
        <w:pStyle w:val="a0"/>
        <w:ind w:firstLine="0"/>
        <w:jc w:val="center"/>
        <w:rPr>
          <w:iCs/>
        </w:rPr>
      </w:pPr>
      <w:r>
        <w:rPr>
          <w:iCs/>
        </w:rPr>
        <w:t>Рисунок 15 – Значения напряжений базы и коллектора</w:t>
      </w:r>
    </w:p>
    <w:p w14:paraId="0B955227" w14:textId="0F471CE4" w:rsidR="002C53D6" w:rsidRDefault="002C53D6" w:rsidP="002C53D6">
      <w:pPr>
        <w:pStyle w:val="a0"/>
        <w:ind w:firstLine="0"/>
        <w:jc w:val="center"/>
      </w:pPr>
    </w:p>
    <w:p w14:paraId="362C1A90" w14:textId="3E3D439E" w:rsidR="002C53D6" w:rsidRDefault="002C53D6" w:rsidP="002C53D6">
      <w:pPr>
        <w:pStyle w:val="a0"/>
        <w:ind w:firstLine="0"/>
        <w:jc w:val="center"/>
      </w:pPr>
      <w:r>
        <w:rPr>
          <w:noProof/>
        </w:rPr>
        <w:drawing>
          <wp:inline distT="0" distB="0" distL="0" distR="0" wp14:anchorId="159C4B75" wp14:editId="7C483D3F">
            <wp:extent cx="2403170" cy="2594344"/>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9"/>
                    <a:srcRect l="6047" t="5027" r="5424" b="5580"/>
                    <a:stretch/>
                  </pic:blipFill>
                  <pic:spPr bwMode="auto">
                    <a:xfrm>
                      <a:off x="0" y="0"/>
                      <a:ext cx="2435444" cy="2629186"/>
                    </a:xfrm>
                    <a:prstGeom prst="rect">
                      <a:avLst/>
                    </a:prstGeom>
                    <a:noFill/>
                    <a:ln>
                      <a:noFill/>
                    </a:ln>
                    <a:extLst>
                      <a:ext uri="{53640926-AAD7-44D8-BBD7-CCE9431645EC}">
                        <a14:shadowObscured xmlns:a14="http://schemas.microsoft.com/office/drawing/2010/main"/>
                      </a:ext>
                    </a:extLst>
                  </pic:spPr>
                </pic:pic>
              </a:graphicData>
            </a:graphic>
          </wp:inline>
        </w:drawing>
      </w:r>
    </w:p>
    <w:p w14:paraId="3A345021" w14:textId="251A631F" w:rsidR="002C53D6" w:rsidRDefault="002C53D6" w:rsidP="002C53D6">
      <w:pPr>
        <w:pStyle w:val="a0"/>
        <w:ind w:firstLine="0"/>
        <w:jc w:val="center"/>
      </w:pPr>
      <w:r>
        <w:t>Рисунок 16 – Модель схемы с точками снятия значений потенциалов</w:t>
      </w:r>
    </w:p>
    <w:p w14:paraId="70BF4B66" w14:textId="7C3D0253" w:rsidR="006426B2" w:rsidRDefault="006426B2" w:rsidP="006426B2">
      <w:pPr>
        <w:pStyle w:val="a0"/>
      </w:pPr>
      <w:r w:rsidRPr="006426B2">
        <w:lastRenderedPageBreak/>
        <w:t xml:space="preserve">Полученные значения </w:t>
      </w:r>
      <w:r>
        <w:t>токов</w:t>
      </w:r>
      <w:r w:rsidR="001E6E64">
        <w:t xml:space="preserve"> базы и </w:t>
      </w:r>
      <w:r w:rsidR="00E17BC0">
        <w:t>коллектора</w:t>
      </w:r>
      <w:r w:rsidRPr="006426B2">
        <w:t xml:space="preserve">, а также модель схемы с точками, откуда </w:t>
      </w:r>
      <w:r>
        <w:t xml:space="preserve">они </w:t>
      </w:r>
      <w:r w:rsidRPr="006426B2">
        <w:t>снимались, представлены на рисунках 1</w:t>
      </w:r>
      <w:r>
        <w:t>7</w:t>
      </w:r>
      <w:r w:rsidRPr="006426B2">
        <w:t xml:space="preserve"> и 1</w:t>
      </w:r>
      <w:r>
        <w:t>8</w:t>
      </w:r>
      <w:r w:rsidRPr="006426B2">
        <w:t>.</w:t>
      </w:r>
    </w:p>
    <w:p w14:paraId="6065DA99" w14:textId="3E800A81" w:rsidR="00C6230E" w:rsidRDefault="00C6230E" w:rsidP="00C6230E">
      <w:pPr>
        <w:pStyle w:val="a0"/>
        <w:ind w:firstLine="0"/>
        <w:jc w:val="center"/>
      </w:pPr>
    </w:p>
    <w:p w14:paraId="511FD86B" w14:textId="3F3A4C3A" w:rsidR="00C6230E" w:rsidRDefault="00C6230E" w:rsidP="00C6230E">
      <w:pPr>
        <w:pStyle w:val="a0"/>
        <w:ind w:firstLine="0"/>
        <w:jc w:val="center"/>
      </w:pPr>
      <w:r>
        <w:rPr>
          <w:noProof/>
        </w:rPr>
        <w:drawing>
          <wp:inline distT="0" distB="0" distL="0" distR="0" wp14:anchorId="545DF9BB" wp14:editId="7BFD4B2F">
            <wp:extent cx="6259089" cy="2417831"/>
            <wp:effectExtent l="0" t="0" r="8890" b="190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srcRect/>
                    <a:stretch>
                      <a:fillRect/>
                    </a:stretch>
                  </pic:blipFill>
                  <pic:spPr bwMode="auto">
                    <a:xfrm>
                      <a:off x="0" y="0"/>
                      <a:ext cx="6280967" cy="2426282"/>
                    </a:xfrm>
                    <a:prstGeom prst="rect">
                      <a:avLst/>
                    </a:prstGeom>
                    <a:noFill/>
                    <a:ln w="9525">
                      <a:noFill/>
                      <a:miter lim="800000"/>
                      <a:headEnd/>
                      <a:tailEnd/>
                    </a:ln>
                  </pic:spPr>
                </pic:pic>
              </a:graphicData>
            </a:graphic>
          </wp:inline>
        </w:drawing>
      </w:r>
    </w:p>
    <w:p w14:paraId="3A8B142E" w14:textId="7BEF7ABF" w:rsidR="00C6230E" w:rsidRDefault="00C6230E" w:rsidP="00C6230E">
      <w:pPr>
        <w:pStyle w:val="a0"/>
        <w:ind w:firstLine="0"/>
        <w:jc w:val="center"/>
        <w:rPr>
          <w:iCs/>
        </w:rPr>
      </w:pPr>
      <w:r>
        <w:t xml:space="preserve">Рисунок 17 - </w:t>
      </w:r>
      <w:r>
        <w:rPr>
          <w:iCs/>
        </w:rPr>
        <w:t xml:space="preserve">Значения токов </w:t>
      </w:r>
      <w:r w:rsidR="00E17BC0">
        <w:t>базы и коллектора</w:t>
      </w:r>
    </w:p>
    <w:p w14:paraId="35E2DFC3" w14:textId="5BAF02CC" w:rsidR="0093010A" w:rsidRDefault="0093010A" w:rsidP="00C6230E">
      <w:pPr>
        <w:pStyle w:val="a0"/>
        <w:ind w:firstLine="0"/>
        <w:jc w:val="center"/>
        <w:rPr>
          <w:iCs/>
        </w:rPr>
      </w:pPr>
    </w:p>
    <w:p w14:paraId="640B2679" w14:textId="1738F090" w:rsidR="0093010A" w:rsidRDefault="0093010A" w:rsidP="00C6230E">
      <w:pPr>
        <w:pStyle w:val="a0"/>
        <w:ind w:firstLine="0"/>
        <w:jc w:val="center"/>
      </w:pPr>
      <w:r>
        <w:rPr>
          <w:noProof/>
        </w:rPr>
        <w:drawing>
          <wp:inline distT="0" distB="0" distL="0" distR="0" wp14:anchorId="30D3A4E7" wp14:editId="53105447">
            <wp:extent cx="4126982" cy="4104167"/>
            <wp:effectExtent l="0" t="0" r="698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1"/>
                    <a:srcRect b="1126"/>
                    <a:stretch/>
                  </pic:blipFill>
                  <pic:spPr bwMode="auto">
                    <a:xfrm>
                      <a:off x="0" y="0"/>
                      <a:ext cx="4160794" cy="4137792"/>
                    </a:xfrm>
                    <a:prstGeom prst="rect">
                      <a:avLst/>
                    </a:prstGeom>
                    <a:noFill/>
                    <a:ln>
                      <a:noFill/>
                    </a:ln>
                    <a:extLst>
                      <a:ext uri="{53640926-AAD7-44D8-BBD7-CCE9431645EC}">
                        <a14:shadowObscured xmlns:a14="http://schemas.microsoft.com/office/drawing/2010/main"/>
                      </a:ext>
                    </a:extLst>
                  </pic:spPr>
                </pic:pic>
              </a:graphicData>
            </a:graphic>
          </wp:inline>
        </w:drawing>
      </w:r>
    </w:p>
    <w:p w14:paraId="298E6646" w14:textId="584461C9" w:rsidR="002C53D6" w:rsidRDefault="0093010A" w:rsidP="00936C5E">
      <w:pPr>
        <w:pStyle w:val="a0"/>
        <w:ind w:firstLine="0"/>
        <w:jc w:val="center"/>
      </w:pPr>
      <w:r>
        <w:t>Рисунок 1</w:t>
      </w:r>
      <w:r w:rsidR="00936C5E">
        <w:t>8</w:t>
      </w:r>
      <w:r>
        <w:t xml:space="preserve"> - Модель схемы с точками снятия значений токов</w:t>
      </w:r>
    </w:p>
    <w:p w14:paraId="52683974" w14:textId="77777777" w:rsidR="00870C6E" w:rsidRDefault="00870C6E" w:rsidP="00936C5E">
      <w:pPr>
        <w:pStyle w:val="a0"/>
        <w:ind w:firstLine="0"/>
        <w:jc w:val="center"/>
      </w:pPr>
    </w:p>
    <w:p w14:paraId="607B2B8A" w14:textId="347DFA5D" w:rsidR="009E1559" w:rsidRDefault="009E1559" w:rsidP="00870C6E">
      <w:pPr>
        <w:pStyle w:val="a0"/>
      </w:pPr>
      <w:r>
        <w:t>После этого определялся номинал резистора базы по формуле:</w:t>
      </w:r>
    </w:p>
    <w:p w14:paraId="488D5289" w14:textId="3563B976" w:rsidR="00EA2B86" w:rsidRPr="007A733E" w:rsidRDefault="00E95AEC" w:rsidP="002C53D6">
      <w:pPr>
        <w:pStyle w:val="a0"/>
        <w:rPr>
          <w:rFonts w:eastAsiaTheme="minorEastAsia" w:cs="Times New Roman"/>
          <w:i/>
        </w:rPr>
      </w:pPr>
      <m:oMathPara>
        <m:oMath>
          <m:sSub>
            <m:sSubPr>
              <m:ctrlPr>
                <w:rPr>
                  <w:rFonts w:ascii="Cambria Math" w:hAnsi="Cambria Math" w:cs="Times New Roman"/>
                  <w:i/>
                </w:rPr>
              </m:ctrlPr>
            </m:sSubPr>
            <m:e>
              <m:r>
                <m:rPr>
                  <m:nor/>
                </m:rPr>
                <w:rPr>
                  <w:rFonts w:cs="Times New Roman"/>
                </w:rPr>
                <m:t>R</m:t>
              </m:r>
            </m:e>
            <m:sub>
              <m:r>
                <m:rPr>
                  <m:nor/>
                </m:rPr>
                <w:rPr>
                  <w:rFonts w:cs="Times New Roman"/>
                </w:rPr>
                <m:t>б</m:t>
              </m:r>
            </m:sub>
          </m:sSub>
          <m:r>
            <m:rPr>
              <m:nor/>
            </m:rPr>
            <w:rPr>
              <w:rFonts w:cs="Times New Roman"/>
            </w:rPr>
            <m:t>=</m:t>
          </m:r>
          <m:f>
            <m:fPr>
              <m:ctrlPr>
                <w:rPr>
                  <w:rFonts w:ascii="Cambria Math" w:hAnsi="Cambria Math" w:cs="Times New Roman"/>
                  <w:i/>
                </w:rPr>
              </m:ctrlPr>
            </m:fPr>
            <m:num>
              <m:sSub>
                <m:sSubPr>
                  <m:ctrlPr>
                    <w:rPr>
                      <w:rFonts w:ascii="Cambria Math" w:hAnsi="Cambria Math" w:cs="Times New Roman"/>
                      <w:i/>
                      <w:iCs/>
                    </w:rPr>
                  </m:ctrlPr>
                </m:sSubPr>
                <m:e>
                  <m:r>
                    <m:rPr>
                      <m:nor/>
                    </m:rPr>
                    <w:rPr>
                      <w:rFonts w:cs="Times New Roman"/>
                      <w:iCs/>
                    </w:rPr>
                    <m:t>U</m:t>
                  </m:r>
                </m:e>
                <m:sub>
                  <m:sSub>
                    <m:sSubPr>
                      <m:ctrlPr>
                        <w:rPr>
                          <w:rFonts w:ascii="Cambria Math" w:hAnsi="Cambria Math" w:cs="Times New Roman"/>
                          <w:i/>
                          <w:iCs/>
                        </w:rPr>
                      </m:ctrlPr>
                    </m:sSubPr>
                    <m:e>
                      <m:r>
                        <m:rPr>
                          <m:nor/>
                        </m:rPr>
                        <w:rPr>
                          <w:rFonts w:cs="Times New Roman"/>
                          <w:iCs/>
                        </w:rPr>
                        <m:t>R</m:t>
                      </m:r>
                    </m:e>
                    <m:sub>
                      <m:r>
                        <m:rPr>
                          <m:nor/>
                        </m:rPr>
                        <w:rPr>
                          <w:rFonts w:cs="Times New Roman"/>
                          <w:iCs/>
                        </w:rPr>
                        <m:t>б</m:t>
                      </m:r>
                    </m:sub>
                  </m:sSub>
                </m:sub>
              </m:sSub>
            </m:num>
            <m:den>
              <m:sSub>
                <m:sSubPr>
                  <m:ctrlPr>
                    <w:rPr>
                      <w:rFonts w:ascii="Cambria Math" w:hAnsi="Cambria Math" w:cs="Times New Roman"/>
                      <w:i/>
                    </w:rPr>
                  </m:ctrlPr>
                </m:sSubPr>
                <m:e>
                  <m:r>
                    <m:rPr>
                      <m:nor/>
                    </m:rPr>
                    <w:rPr>
                      <w:rFonts w:cs="Times New Roman"/>
                      <w:lang w:val="en-US"/>
                    </w:rPr>
                    <m:t>I</m:t>
                  </m:r>
                </m:e>
                <m:sub>
                  <m:r>
                    <m:rPr>
                      <m:nor/>
                    </m:rPr>
                    <w:rPr>
                      <w:rFonts w:cs="Times New Roman"/>
                    </w:rPr>
                    <m:t>б</m:t>
                  </m:r>
                </m:sub>
              </m:sSub>
            </m:den>
          </m:f>
          <m:r>
            <m:rPr>
              <m:nor/>
            </m:rPr>
            <w:rPr>
              <w:rFonts w:eastAsiaTheme="minorEastAsia" w:cs="Times New Roman"/>
            </w:rPr>
            <m:t>.</m:t>
          </m:r>
        </m:oMath>
      </m:oMathPara>
    </w:p>
    <w:p w14:paraId="4DCEA893" w14:textId="4F57CFDA" w:rsidR="007A733E" w:rsidRPr="002C53D6" w:rsidRDefault="00C3083B" w:rsidP="002C53D6">
      <w:pPr>
        <w:pStyle w:val="a0"/>
        <w:rPr>
          <w:rFonts w:eastAsiaTheme="minorEastAsia" w:cs="Times New Roman"/>
          <w:i/>
        </w:rPr>
      </w:pPr>
      <w:r>
        <w:rPr>
          <w:noProof/>
        </w:rPr>
        <mc:AlternateContent>
          <mc:Choice Requires="wps">
            <w:drawing>
              <wp:anchor distT="45720" distB="45720" distL="114300" distR="114300" simplePos="0" relativeHeight="251677696" behindDoc="1" locked="0" layoutInCell="1" allowOverlap="1" wp14:anchorId="1A3FE049" wp14:editId="32E3DD48">
                <wp:simplePos x="0" y="0"/>
                <wp:positionH relativeFrom="margin">
                  <wp:posOffset>4188815</wp:posOffset>
                </wp:positionH>
                <wp:positionV relativeFrom="paragraph">
                  <wp:posOffset>-566539</wp:posOffset>
                </wp:positionV>
                <wp:extent cx="2360930" cy="1404620"/>
                <wp:effectExtent l="0" t="0" r="0" b="0"/>
                <wp:wrapNone/>
                <wp:docPr id="5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B584017" w14:textId="60E21CD5" w:rsidR="00C3083B" w:rsidRDefault="00C3083B" w:rsidP="00C3083B">
                            <w:pPr>
                              <w:ind w:firstLine="0"/>
                              <w:jc w:val="right"/>
                            </w:pPr>
                            <w:r>
                              <w:t>(</w:t>
                            </w:r>
                            <w:r w:rsidR="00656DC3">
                              <w:t>8</w:t>
                            </w: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A3FE049" id="_x0000_s1036" type="#_x0000_t202" style="position:absolute;left:0;text-align:left;margin-left:329.85pt;margin-top:-44.6pt;width:185.9pt;height:110.6pt;z-index:-251638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" filled="f" stroked="f">
                <v:textbox style="mso-fit-shape-to-text:t">
                  <w:txbxContent>
                    <w:p w14:paraId="4B584017" w14:textId="60E21CD5" w:rsidR="00C3083B" w:rsidRDefault="00C3083B" w:rsidP="00C3083B">
                      <w:pPr>
                        <w:ind w:firstLine="0"/>
                        <w:jc w:val="right"/>
                      </w:pPr>
                      <w:r>
                        <w:t>(</w:t>
                      </w:r>
                      <w:r w:rsidR="00656DC3">
                        <w:t>8</w:t>
                      </w:r>
                      <w:r>
                        <w:t>)</w:t>
                      </w:r>
                    </w:p>
                  </w:txbxContent>
                </v:textbox>
                <w10:wrap anchorx="margin"/>
              </v:shape>
            </w:pict>
          </mc:Fallback>
        </mc:AlternateContent>
      </w:r>
    </w:p>
    <w:p w14:paraId="109C0E6F" w14:textId="362D0345" w:rsidR="001442C2" w:rsidRDefault="00EA2B86" w:rsidP="003B66B8">
      <w:pPr>
        <w:pStyle w:val="a0"/>
        <w:rPr>
          <w:iCs/>
        </w:rPr>
      </w:pPr>
      <w:r>
        <w:rPr>
          <w:iCs/>
        </w:rPr>
        <w:t xml:space="preserve">Это позволило скорректировать значение параметра </w:t>
      </w:r>
      <w:r>
        <w:rPr>
          <w:iCs/>
          <w:lang w:val="en-US"/>
        </w:rPr>
        <w:t>h</w:t>
      </w:r>
      <w:r w:rsidRPr="00EA2B86">
        <w:rPr>
          <w:iCs/>
        </w:rPr>
        <w:t>21</w:t>
      </w:r>
      <w:r w:rsidR="007329B9">
        <w:rPr>
          <w:iCs/>
        </w:rPr>
        <w:t>, а также настроить напряжение рабочей точки.</w:t>
      </w:r>
      <w:r w:rsidR="00F93061">
        <w:rPr>
          <w:iCs/>
        </w:rPr>
        <w:t xml:space="preserve"> Далее необходимо было собрать схемы с разделенным резистором базы, а также резистором эмиттера</w:t>
      </w:r>
      <w:r w:rsidR="00656DC3">
        <w:rPr>
          <w:iCs/>
        </w:rPr>
        <w:t xml:space="preserve">, для </w:t>
      </w:r>
      <w:proofErr w:type="spellStart"/>
      <w:r w:rsidR="00656DC3">
        <w:rPr>
          <w:iCs/>
        </w:rPr>
        <w:t>термокомпенсации</w:t>
      </w:r>
      <w:proofErr w:type="spellEnd"/>
      <w:r w:rsidR="00656DC3">
        <w:rPr>
          <w:iCs/>
        </w:rPr>
        <w:t xml:space="preserve"> рабочей точки</w:t>
      </w:r>
      <w:r w:rsidR="00F93061">
        <w:rPr>
          <w:iCs/>
        </w:rPr>
        <w:t>. Для начала необходимо было посчитать ток эмиттера с помощью выражения:</w:t>
      </w:r>
    </w:p>
    <w:p w14:paraId="639F3BB1" w14:textId="1C486765" w:rsidR="00F93061" w:rsidRDefault="00C3083B" w:rsidP="00F93061">
      <w:pPr>
        <w:pStyle w:val="a0"/>
        <w:ind w:firstLine="0"/>
        <w:rPr>
          <w:iCs/>
        </w:rPr>
      </w:pPr>
      <w:r>
        <w:rPr>
          <w:noProof/>
        </w:rPr>
        <mc:AlternateContent>
          <mc:Choice Requires="wps">
            <w:drawing>
              <wp:anchor distT="45720" distB="45720" distL="114300" distR="114300" simplePos="0" relativeHeight="251679744" behindDoc="1" locked="0" layoutInCell="1" allowOverlap="1" wp14:anchorId="15667EC1" wp14:editId="1A058735">
                <wp:simplePos x="0" y="0"/>
                <wp:positionH relativeFrom="margin">
                  <wp:posOffset>4189095</wp:posOffset>
                </wp:positionH>
                <wp:positionV relativeFrom="paragraph">
                  <wp:posOffset>317869</wp:posOffset>
                </wp:positionV>
                <wp:extent cx="2360930" cy="1404620"/>
                <wp:effectExtent l="0" t="0" r="0" b="0"/>
                <wp:wrapNone/>
                <wp:docPr id="5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78F13F0" w14:textId="043DBDD9" w:rsidR="00C3083B" w:rsidRDefault="00C3083B" w:rsidP="00C3083B">
                            <w:pPr>
                              <w:ind w:firstLine="0"/>
                              <w:jc w:val="right"/>
                            </w:pPr>
                            <w:r>
                              <w:t>(</w:t>
                            </w:r>
                            <w:r w:rsidR="00656DC3">
                              <w:t>9</w:t>
                            </w: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5667EC1" id="_x0000_s1037" type="#_x0000_t202" style="position:absolute;left:0;text-align:left;margin-left:329.85pt;margin-top:25.05pt;width:185.9pt;height:110.6pt;z-index:-251636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" filled="f" stroked="f">
                <v:textbox style="mso-fit-shape-to-text:t">
                  <w:txbxContent>
                    <w:p w14:paraId="178F13F0" w14:textId="043DBDD9" w:rsidR="00C3083B" w:rsidRDefault="00C3083B" w:rsidP="00C3083B">
                      <w:pPr>
                        <w:ind w:firstLine="0"/>
                        <w:jc w:val="right"/>
                      </w:pPr>
                      <w:r>
                        <w:t>(</w:t>
                      </w:r>
                      <w:r w:rsidR="00656DC3">
                        <w:t>9</w:t>
                      </w:r>
                      <w:r>
                        <w:t>)</w:t>
                      </w:r>
                    </w:p>
                  </w:txbxContent>
                </v:textbox>
                <w10:wrap anchorx="margin"/>
              </v:shape>
            </w:pict>
          </mc:Fallback>
        </mc:AlternateContent>
      </w:r>
    </w:p>
    <w:p w14:paraId="2B273F0B" w14:textId="0DEBD327" w:rsidR="00F93061" w:rsidRPr="001B3E34" w:rsidRDefault="00E95AEC" w:rsidP="00F93061">
      <w:pPr>
        <w:pStyle w:val="a0"/>
        <w:ind w:firstLine="0"/>
        <w:rPr>
          <w:rFonts w:cs="Times New Roman"/>
          <w:i/>
          <w:iCs/>
        </w:rPr>
      </w:pPr>
      <m:oMathPara>
        <m:oMath>
          <m:sSub>
            <m:sSubPr>
              <m:ctrlPr>
                <w:rPr>
                  <w:rFonts w:ascii="Cambria Math" w:hAnsi="Cambria Math" w:cs="Times New Roman"/>
                  <w:szCs w:val="28"/>
                  <w:lang w:val="en-US"/>
                </w:rPr>
              </m:ctrlPr>
            </m:sSubPr>
            <m:e>
              <m:r>
                <m:rPr>
                  <m:nor/>
                </m:rPr>
                <w:rPr>
                  <w:rFonts w:cs="Times New Roman"/>
                  <w:szCs w:val="28"/>
                  <w:lang w:val="en-US"/>
                </w:rPr>
                <m:t>I</m:t>
              </m:r>
            </m:e>
            <m:sub>
              <m:r>
                <m:rPr>
                  <m:nor/>
                </m:rPr>
                <w:rPr>
                  <w:rFonts w:cs="Times New Roman"/>
                  <w:szCs w:val="28"/>
                </w:rPr>
                <m:t>к</m:t>
              </m:r>
            </m:sub>
          </m:sSub>
          <m:r>
            <m:rPr>
              <m:nor/>
            </m:rPr>
            <w:rPr>
              <w:rFonts w:cs="Times New Roman"/>
              <w:szCs w:val="28"/>
            </w:rPr>
            <m:t xml:space="preserve"> = </m:t>
          </m:r>
          <m:f>
            <m:fPr>
              <m:ctrlPr>
                <w:rPr>
                  <w:rFonts w:ascii="Cambria Math" w:hAnsi="Cambria Math" w:cs="Times New Roman"/>
                  <w:szCs w:val="28"/>
                </w:rPr>
              </m:ctrlPr>
            </m:fPr>
            <m:num>
              <m:sSub>
                <m:sSubPr>
                  <m:ctrlPr>
                    <w:rPr>
                      <w:rFonts w:ascii="Cambria Math" w:hAnsi="Cambria Math" w:cs="Times New Roman"/>
                      <w:szCs w:val="28"/>
                      <w:lang w:val="en-US"/>
                    </w:rPr>
                  </m:ctrlPr>
                </m:sSubPr>
                <m:e>
                  <m:r>
                    <m:rPr>
                      <m:nor/>
                    </m:rPr>
                    <w:rPr>
                      <w:rFonts w:cs="Times New Roman"/>
                      <w:szCs w:val="28"/>
                      <w:lang w:val="en-US"/>
                    </w:rPr>
                    <m:t>U</m:t>
                  </m:r>
                </m:e>
                <m:sub>
                  <m:r>
                    <m:rPr>
                      <m:nor/>
                    </m:rPr>
                    <w:rPr>
                      <w:rFonts w:cs="Times New Roman"/>
                      <w:szCs w:val="28"/>
                    </w:rPr>
                    <m:t>пит</m:t>
                  </m:r>
                </m:sub>
              </m:sSub>
              <m:r>
                <m:rPr>
                  <m:nor/>
                </m:rPr>
                <w:rPr>
                  <w:rFonts w:cs="Times New Roman"/>
                  <w:szCs w:val="28"/>
                </w:rPr>
                <m:t>-</m:t>
              </m:r>
              <m:sSub>
                <m:sSubPr>
                  <m:ctrlPr>
                    <w:rPr>
                      <w:rFonts w:ascii="Cambria Math" w:hAnsi="Cambria Math" w:cs="Times New Roman"/>
                      <w:szCs w:val="28"/>
                      <w:lang w:val="en-US"/>
                    </w:rPr>
                  </m:ctrlPr>
                </m:sSubPr>
                <m:e>
                  <m:r>
                    <m:rPr>
                      <m:nor/>
                    </m:rPr>
                    <w:rPr>
                      <w:rFonts w:cs="Times New Roman"/>
                      <w:szCs w:val="28"/>
                      <w:lang w:val="en-US"/>
                    </w:rPr>
                    <m:t>U</m:t>
                  </m:r>
                </m:e>
                <m:sub>
                  <w:proofErr w:type="spellStart"/>
                  <m:r>
                    <m:rPr>
                      <m:nor/>
                    </m:rPr>
                    <w:rPr>
                      <w:rFonts w:cs="Times New Roman"/>
                      <w:szCs w:val="28"/>
                    </w:rPr>
                    <m:t>кэ</m:t>
                  </m:r>
                  <w:proofErr w:type="spellEnd"/>
                  <m:r>
                    <m:rPr>
                      <m:nor/>
                    </m:rPr>
                    <w:rPr>
                      <w:rFonts w:cs="Times New Roman"/>
                      <w:szCs w:val="28"/>
                    </w:rPr>
                    <m:t xml:space="preserve"> </m:t>
                  </m:r>
                </m:sub>
              </m:sSub>
              <m:r>
                <m:rPr>
                  <m:nor/>
                </m:rPr>
                <w:rPr>
                  <w:rFonts w:cs="Times New Roman"/>
                  <w:szCs w:val="28"/>
                </w:rPr>
                <m:t xml:space="preserve"> </m:t>
              </m:r>
            </m:num>
            <m:den>
              <m:sSub>
                <m:sSubPr>
                  <m:ctrlPr>
                    <w:rPr>
                      <w:rFonts w:ascii="Cambria Math" w:hAnsi="Cambria Math" w:cs="Times New Roman"/>
                      <w:szCs w:val="28"/>
                      <w:lang w:val="en-US"/>
                    </w:rPr>
                  </m:ctrlPr>
                </m:sSubPr>
                <m:e>
                  <m:r>
                    <m:rPr>
                      <m:nor/>
                    </m:rPr>
                    <w:rPr>
                      <w:rFonts w:cs="Times New Roman"/>
                      <w:szCs w:val="28"/>
                      <w:lang w:val="en-US"/>
                    </w:rPr>
                    <m:t>R</m:t>
                  </m:r>
                </m:e>
                <m:sub>
                  <m:r>
                    <m:rPr>
                      <m:nor/>
                    </m:rPr>
                    <w:rPr>
                      <w:rFonts w:cs="Times New Roman"/>
                      <w:szCs w:val="28"/>
                    </w:rPr>
                    <m:t>к</m:t>
                  </m:r>
                </m:sub>
              </m:sSub>
              <m:r>
                <m:rPr>
                  <m:nor/>
                </m:rPr>
                <w:rPr>
                  <w:rFonts w:cs="Times New Roman"/>
                  <w:szCs w:val="28"/>
                </w:rPr>
                <m:t xml:space="preserve">+ </m:t>
              </m:r>
              <m:d>
                <m:dPr>
                  <m:ctrlPr>
                    <w:rPr>
                      <w:rFonts w:ascii="Cambria Math" w:hAnsi="Cambria Math" w:cs="Times New Roman"/>
                      <w:i/>
                      <w:szCs w:val="28"/>
                    </w:rPr>
                  </m:ctrlPr>
                </m:dPr>
                <m:e>
                  <m:r>
                    <m:rPr>
                      <m:nor/>
                    </m:rPr>
                    <w:rPr>
                      <w:rFonts w:cs="Times New Roman"/>
                      <w:szCs w:val="28"/>
                    </w:rPr>
                    <m:t xml:space="preserve">1+ </m:t>
                  </m:r>
                  <m:f>
                    <m:fPr>
                      <m:ctrlPr>
                        <w:rPr>
                          <w:rFonts w:ascii="Cambria Math" w:hAnsi="Cambria Math" w:cs="Times New Roman"/>
                          <w:i/>
                          <w:szCs w:val="28"/>
                        </w:rPr>
                      </m:ctrlPr>
                    </m:fPr>
                    <m:num>
                      <m:r>
                        <m:rPr>
                          <m:nor/>
                        </m:rPr>
                        <w:rPr>
                          <w:rFonts w:cs="Times New Roman"/>
                          <w:szCs w:val="28"/>
                        </w:rPr>
                        <m:t>1</m:t>
                      </m:r>
                    </m:num>
                    <m:den>
                      <m:r>
                        <m:rPr>
                          <m:nor/>
                        </m:rPr>
                        <w:rPr>
                          <w:rFonts w:cs="Times New Roman"/>
                          <w:szCs w:val="28"/>
                          <w:lang w:val="en-US"/>
                        </w:rPr>
                        <m:t>h</m:t>
                      </m:r>
                      <m:r>
                        <m:rPr>
                          <m:nor/>
                        </m:rPr>
                        <w:rPr>
                          <w:rFonts w:cs="Times New Roman"/>
                          <w:szCs w:val="28"/>
                        </w:rPr>
                        <m:t>21</m:t>
                      </m:r>
                    </m:den>
                  </m:f>
                </m:e>
              </m:d>
              <m:r>
                <m:rPr>
                  <m:nor/>
                </m:rPr>
                <w:rPr>
                  <w:rFonts w:cs="Times New Roman"/>
                  <w:szCs w:val="28"/>
                </w:rPr>
                <m:t xml:space="preserve"> ∙ </m:t>
              </m:r>
              <m:sSub>
                <m:sSubPr>
                  <m:ctrlPr>
                    <w:rPr>
                      <w:rFonts w:ascii="Cambria Math" w:hAnsi="Cambria Math" w:cs="Times New Roman"/>
                      <w:szCs w:val="28"/>
                      <w:lang w:val="en-US"/>
                    </w:rPr>
                  </m:ctrlPr>
                </m:sSubPr>
                <m:e>
                  <m:r>
                    <m:rPr>
                      <m:nor/>
                    </m:rPr>
                    <w:rPr>
                      <w:rFonts w:cs="Times New Roman"/>
                      <w:szCs w:val="28"/>
                      <w:lang w:val="en-US"/>
                    </w:rPr>
                    <m:t>R</m:t>
                  </m:r>
                </m:e>
                <m:sub>
                  <m:r>
                    <m:rPr>
                      <m:nor/>
                    </m:rPr>
                    <w:rPr>
                      <w:rFonts w:cs="Times New Roman"/>
                      <w:szCs w:val="28"/>
                    </w:rPr>
                    <m:t>э</m:t>
                  </m:r>
                </m:sub>
              </m:sSub>
              <m:r>
                <m:rPr>
                  <m:nor/>
                </m:rPr>
                <w:rPr>
                  <w:rFonts w:cs="Times New Roman"/>
                  <w:szCs w:val="28"/>
                </w:rPr>
                <m:t xml:space="preserve"> </m:t>
              </m:r>
            </m:den>
          </m:f>
          <m:r>
            <m:rPr>
              <m:nor/>
            </m:rPr>
            <w:rPr>
              <w:rFonts w:eastAsiaTheme="minorEastAsia" w:cs="Times New Roman"/>
              <w:szCs w:val="28"/>
            </w:rPr>
            <m:t>,</m:t>
          </m:r>
        </m:oMath>
      </m:oMathPara>
    </w:p>
    <w:p w14:paraId="41440B8C" w14:textId="58FD8B04" w:rsidR="001B3E34" w:rsidRPr="001B3E34" w:rsidRDefault="001B3E34" w:rsidP="001B3E34">
      <w:pPr>
        <w:pStyle w:val="a0"/>
        <w:ind w:firstLine="0"/>
        <w:rPr>
          <w:iCs/>
        </w:rPr>
      </w:pPr>
      <w:r w:rsidRPr="001B3E34">
        <w:rPr>
          <w:iCs/>
        </w:rPr>
        <w:t>где</w:t>
      </w:r>
      <w:r w:rsidRPr="001B3E34">
        <w:rPr>
          <w:iCs/>
        </w:rPr>
        <w:tab/>
      </w:r>
      <m:oMath>
        <m:sSub>
          <m:sSubPr>
            <m:ctrlPr>
              <w:rPr>
                <w:rFonts w:ascii="Cambria Math" w:hAnsi="Cambria Math"/>
                <w:iCs/>
                <w:lang w:val="en-US"/>
              </w:rPr>
            </m:ctrlPr>
          </m:sSubPr>
          <m:e>
            <m:r>
              <m:rPr>
                <m:nor/>
              </m:rPr>
              <w:rPr>
                <w:iCs/>
                <w:lang w:val="en-US"/>
              </w:rPr>
              <m:t>R</m:t>
            </m:r>
          </m:e>
          <m:sub>
            <m:r>
              <m:rPr>
                <m:nor/>
              </m:rPr>
              <w:rPr>
                <w:iCs/>
              </w:rPr>
              <m:t>э</m:t>
            </m:r>
          </m:sub>
        </m:sSub>
      </m:oMath>
      <w:r w:rsidRPr="001B3E34">
        <w:rPr>
          <w:iCs/>
        </w:rPr>
        <w:t xml:space="preserve"> – сопротивление резистора эмиттера,</w:t>
      </w:r>
      <w:r w:rsidR="00C846B7">
        <w:rPr>
          <w:iCs/>
        </w:rPr>
        <w:t xml:space="preserve"> </w:t>
      </w:r>
      <w:r w:rsidR="000F7FD1">
        <w:rPr>
          <w:iCs/>
        </w:rPr>
        <w:t xml:space="preserve">равное 10 – 20% от резистора </w:t>
      </w:r>
      <w:r w:rsidR="00BC7E65">
        <w:rPr>
          <w:iCs/>
        </w:rPr>
        <w:t>коллектора</w:t>
      </w:r>
      <w:r w:rsidR="000F7FD1">
        <w:rPr>
          <w:iCs/>
        </w:rPr>
        <w:t>,</w:t>
      </w:r>
      <w:r w:rsidRPr="001B3E34">
        <w:rPr>
          <w:iCs/>
        </w:rPr>
        <w:t xml:space="preserve"> Ом.</w:t>
      </w:r>
    </w:p>
    <w:p w14:paraId="0042E5B7" w14:textId="61205781" w:rsidR="002C53D6" w:rsidRDefault="002C53D6" w:rsidP="00665C8A">
      <w:pPr>
        <w:pStyle w:val="a0"/>
        <w:rPr>
          <w:iCs/>
        </w:rPr>
      </w:pPr>
    </w:p>
    <w:p w14:paraId="29846570" w14:textId="6949E371" w:rsidR="00665C8A" w:rsidRDefault="00F518BD" w:rsidP="00665C8A">
      <w:pPr>
        <w:pStyle w:val="a0"/>
        <w:rPr>
          <w:iCs/>
        </w:rPr>
      </w:pPr>
      <w:r>
        <w:rPr>
          <w:iCs/>
        </w:rPr>
        <w:t xml:space="preserve">С помощью тока </w:t>
      </w:r>
      <w:r w:rsidR="001148DE">
        <w:rPr>
          <w:iCs/>
        </w:rPr>
        <w:t>коллектора</w:t>
      </w:r>
      <w:r>
        <w:rPr>
          <w:iCs/>
        </w:rPr>
        <w:t xml:space="preserve"> был найден ток базы с помощью выражения (</w:t>
      </w:r>
      <w:r w:rsidR="00C11AD1">
        <w:rPr>
          <w:iCs/>
        </w:rPr>
        <w:t>6</w:t>
      </w:r>
      <w:r>
        <w:rPr>
          <w:iCs/>
        </w:rPr>
        <w:t>)</w:t>
      </w:r>
      <w:r w:rsidR="00BA2941">
        <w:rPr>
          <w:iCs/>
        </w:rPr>
        <w:t>.</w:t>
      </w:r>
      <w:r w:rsidR="00083157">
        <w:rPr>
          <w:iCs/>
        </w:rPr>
        <w:t xml:space="preserve"> Убедившись, что ток базы не превышает 30 мА</w:t>
      </w:r>
      <w:r w:rsidR="001148DE">
        <w:rPr>
          <w:iCs/>
        </w:rPr>
        <w:t xml:space="preserve"> был найден ток эмиттера по формуле:</w:t>
      </w:r>
    </w:p>
    <w:p w14:paraId="5A46F499" w14:textId="2E7FD4A2" w:rsidR="001148DE" w:rsidRDefault="00C3083B" w:rsidP="00665C8A">
      <w:pPr>
        <w:pStyle w:val="a0"/>
        <w:rPr>
          <w:iCs/>
        </w:rPr>
      </w:pPr>
      <w:r>
        <w:rPr>
          <w:noProof/>
        </w:rPr>
        <mc:AlternateContent>
          <mc:Choice Requires="wps">
            <w:drawing>
              <wp:anchor distT="45720" distB="45720" distL="114300" distR="114300" simplePos="0" relativeHeight="251681792" behindDoc="1" locked="0" layoutInCell="1" allowOverlap="1" wp14:anchorId="0ABEDD20" wp14:editId="34548C7F">
                <wp:simplePos x="0" y="0"/>
                <wp:positionH relativeFrom="margin">
                  <wp:posOffset>4189228</wp:posOffset>
                </wp:positionH>
                <wp:positionV relativeFrom="paragraph">
                  <wp:posOffset>352233</wp:posOffset>
                </wp:positionV>
                <wp:extent cx="2360930" cy="1404620"/>
                <wp:effectExtent l="0" t="0" r="0" b="0"/>
                <wp:wrapNone/>
                <wp:docPr id="5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D9F8EF4" w14:textId="3DF61CE5" w:rsidR="00C3083B" w:rsidRDefault="00C3083B" w:rsidP="00C3083B">
                            <w:pPr>
                              <w:ind w:firstLine="0"/>
                              <w:jc w:val="right"/>
                            </w:pPr>
                            <w:r>
                              <w:t>(</w:t>
                            </w:r>
                            <w:r w:rsidR="00656DC3">
                              <w:t>10</w:t>
                            </w: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ABEDD20" id="_x0000_s1038" type="#_x0000_t202" style="position:absolute;left:0;text-align:left;margin-left:329.85pt;margin-top:27.75pt;width:185.9pt;height:110.6pt;z-index:-251634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" filled="f" stroked="f">
                <v:textbox style="mso-fit-shape-to-text:t">
                  <w:txbxContent>
                    <w:p w14:paraId="1D9F8EF4" w14:textId="3DF61CE5" w:rsidR="00C3083B" w:rsidRDefault="00C3083B" w:rsidP="00C3083B">
                      <w:pPr>
                        <w:ind w:firstLine="0"/>
                        <w:jc w:val="right"/>
                      </w:pPr>
                      <w:r>
                        <w:t>(</w:t>
                      </w:r>
                      <w:r w:rsidR="00656DC3">
                        <w:t>10</w:t>
                      </w:r>
                      <w:r>
                        <w:t>)</w:t>
                      </w:r>
                    </w:p>
                  </w:txbxContent>
                </v:textbox>
                <w10:wrap anchorx="margin"/>
              </v:shape>
            </w:pict>
          </mc:Fallback>
        </mc:AlternateContent>
      </w:r>
    </w:p>
    <w:p w14:paraId="19E6D8B9" w14:textId="6E130608" w:rsidR="001148DE" w:rsidRPr="003F394C" w:rsidRDefault="00E95AEC" w:rsidP="00665C8A">
      <w:pPr>
        <w:pStyle w:val="a0"/>
        <w:rPr>
          <w:rFonts w:cs="Times New Roman"/>
          <w:iCs/>
        </w:rPr>
      </w:pPr>
      <m:oMathPara>
        <m:oMath>
          <m:sSub>
            <m:sSubPr>
              <m:ctrlPr>
                <w:rPr>
                  <w:rFonts w:ascii="Cambria Math" w:hAnsi="Cambria Math" w:cs="Times New Roman"/>
                  <w:iCs/>
                  <w:szCs w:val="28"/>
                  <w:lang w:val="en-US"/>
                </w:rPr>
              </m:ctrlPr>
            </m:sSubPr>
            <m:e>
              <m:r>
                <m:rPr>
                  <m:nor/>
                </m:rPr>
                <w:rPr>
                  <w:rFonts w:cs="Times New Roman"/>
                  <w:iCs/>
                  <w:szCs w:val="28"/>
                  <w:lang w:val="en-US"/>
                </w:rPr>
                <m:t>I</m:t>
              </m:r>
            </m:e>
            <m:sub>
              <m:r>
                <m:rPr>
                  <m:nor/>
                </m:rPr>
                <w:rPr>
                  <w:rFonts w:cs="Times New Roman"/>
                  <w:iCs/>
                  <w:szCs w:val="28"/>
                </w:rPr>
                <m:t>э</m:t>
              </m:r>
            </m:sub>
          </m:sSub>
          <m:r>
            <m:rPr>
              <m:nor/>
            </m:rPr>
            <w:rPr>
              <w:rFonts w:cs="Times New Roman"/>
              <w:iCs/>
              <w:szCs w:val="28"/>
            </w:rPr>
            <m:t xml:space="preserve"> =  </m:t>
          </m:r>
          <m:d>
            <m:dPr>
              <m:ctrlPr>
                <w:rPr>
                  <w:rFonts w:ascii="Cambria Math" w:hAnsi="Cambria Math" w:cs="Times New Roman"/>
                  <w:iCs/>
                  <w:szCs w:val="28"/>
                  <w:lang w:val="en-US"/>
                </w:rPr>
              </m:ctrlPr>
            </m:dPr>
            <m:e>
              <m:r>
                <m:rPr>
                  <m:nor/>
                </m:rPr>
                <w:rPr>
                  <w:rFonts w:cs="Times New Roman"/>
                  <w:iCs/>
                  <w:szCs w:val="28"/>
                </w:rPr>
                <m:t xml:space="preserve">1 + </m:t>
              </m:r>
              <m:f>
                <m:fPr>
                  <m:ctrlPr>
                    <w:rPr>
                      <w:rFonts w:ascii="Cambria Math" w:hAnsi="Cambria Math" w:cs="Times New Roman"/>
                      <w:iCs/>
                      <w:szCs w:val="28"/>
                    </w:rPr>
                  </m:ctrlPr>
                </m:fPr>
                <m:num>
                  <m:r>
                    <m:rPr>
                      <m:nor/>
                    </m:rPr>
                    <w:rPr>
                      <w:rFonts w:cs="Times New Roman"/>
                      <w:iCs/>
                      <w:szCs w:val="28"/>
                    </w:rPr>
                    <m:t>1</m:t>
                  </m:r>
                </m:num>
                <m:den>
                  <m:r>
                    <m:rPr>
                      <m:nor/>
                    </m:rPr>
                    <w:rPr>
                      <w:rFonts w:cs="Times New Roman"/>
                      <w:iCs/>
                      <w:szCs w:val="28"/>
                      <w:lang w:val="en-US"/>
                    </w:rPr>
                    <m:t>h</m:t>
                  </m:r>
                  <m:r>
                    <m:rPr>
                      <m:nor/>
                    </m:rPr>
                    <w:rPr>
                      <w:rFonts w:cs="Times New Roman"/>
                      <w:iCs/>
                      <w:szCs w:val="28"/>
                    </w:rPr>
                    <m:t>21</m:t>
                  </m:r>
                </m:den>
              </m:f>
            </m:e>
          </m:d>
          <m:r>
            <m:rPr>
              <m:nor/>
            </m:rPr>
            <w:rPr>
              <w:rFonts w:cs="Times New Roman"/>
              <w:iCs/>
              <w:szCs w:val="28"/>
            </w:rPr>
            <m:t>∙</m:t>
          </m:r>
          <m:sSub>
            <m:sSubPr>
              <m:ctrlPr>
                <w:rPr>
                  <w:rFonts w:ascii="Cambria Math" w:hAnsi="Cambria Math" w:cs="Times New Roman"/>
                  <w:iCs/>
                  <w:szCs w:val="28"/>
                  <w:lang w:val="en-US"/>
                </w:rPr>
              </m:ctrlPr>
            </m:sSubPr>
            <m:e>
              <m:r>
                <m:rPr>
                  <m:nor/>
                </m:rPr>
                <w:rPr>
                  <w:rFonts w:cs="Times New Roman"/>
                  <w:iCs/>
                  <w:szCs w:val="28"/>
                </w:rPr>
                <m:t xml:space="preserve"> </m:t>
              </m:r>
              <m:r>
                <m:rPr>
                  <m:nor/>
                </m:rPr>
                <w:rPr>
                  <w:rFonts w:cs="Times New Roman"/>
                  <w:iCs/>
                  <w:szCs w:val="28"/>
                  <w:lang w:val="en-US"/>
                </w:rPr>
                <m:t>R</m:t>
              </m:r>
            </m:e>
            <m:sub>
              <m:r>
                <m:rPr>
                  <m:nor/>
                </m:rPr>
                <w:rPr>
                  <w:rFonts w:cs="Times New Roman"/>
                  <w:iCs/>
                  <w:szCs w:val="28"/>
                </w:rPr>
                <m:t>э</m:t>
              </m:r>
            </m:sub>
          </m:sSub>
          <m:r>
            <m:rPr>
              <m:nor/>
            </m:rPr>
            <w:rPr>
              <w:rFonts w:cs="Times New Roman"/>
              <w:iCs/>
              <w:szCs w:val="28"/>
            </w:rPr>
            <m:t>.</m:t>
          </m:r>
        </m:oMath>
      </m:oMathPara>
    </w:p>
    <w:p w14:paraId="245E2C65" w14:textId="6ADB4F46" w:rsidR="002C53D6" w:rsidRDefault="002C53D6" w:rsidP="000E0FA9">
      <w:pPr>
        <w:pStyle w:val="a0"/>
        <w:rPr>
          <w:iCs/>
        </w:rPr>
      </w:pPr>
    </w:p>
    <w:p w14:paraId="7A7D1FB2" w14:textId="76C7E764" w:rsidR="00936C5E" w:rsidRDefault="00936C5E" w:rsidP="000E0FA9">
      <w:pPr>
        <w:pStyle w:val="a0"/>
        <w:rPr>
          <w:iCs/>
        </w:rPr>
      </w:pPr>
      <w:r>
        <w:rPr>
          <w:iCs/>
        </w:rPr>
        <w:t>Значения токов базы, эмиттера и коллектора, а также модель схемы представлены на рисунках 19 и 20.</w:t>
      </w:r>
    </w:p>
    <w:p w14:paraId="60E3882B" w14:textId="13EBC419" w:rsidR="00936C5E" w:rsidRDefault="00936C5E" w:rsidP="00936C5E">
      <w:pPr>
        <w:pStyle w:val="a0"/>
        <w:ind w:firstLine="0"/>
        <w:jc w:val="center"/>
        <w:rPr>
          <w:iCs/>
        </w:rPr>
      </w:pPr>
    </w:p>
    <w:p w14:paraId="56CEAAD4" w14:textId="34352C0B" w:rsidR="00936C5E" w:rsidRDefault="003F394C" w:rsidP="00936C5E">
      <w:pPr>
        <w:pStyle w:val="a0"/>
        <w:ind w:firstLine="0"/>
        <w:jc w:val="center"/>
        <w:rPr>
          <w:iCs/>
        </w:rPr>
      </w:pPr>
      <w:r w:rsidRPr="003F394C">
        <w:rPr>
          <w:iCs/>
          <w:noProof/>
        </w:rPr>
        <w:drawing>
          <wp:inline distT="0" distB="0" distL="0" distR="0" wp14:anchorId="251EB2E7" wp14:editId="6E6FC4F1">
            <wp:extent cx="5547360" cy="2260801"/>
            <wp:effectExtent l="0" t="0" r="0" b="635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83700" cy="2275611"/>
                    </a:xfrm>
                    <a:prstGeom prst="rect">
                      <a:avLst/>
                    </a:prstGeom>
                    <a:noFill/>
                    <a:ln>
                      <a:noFill/>
                    </a:ln>
                  </pic:spPr>
                </pic:pic>
              </a:graphicData>
            </a:graphic>
          </wp:inline>
        </w:drawing>
      </w:r>
    </w:p>
    <w:p w14:paraId="6FD559CF" w14:textId="6091016E" w:rsidR="00936C5E" w:rsidRDefault="00936C5E" w:rsidP="00936C5E">
      <w:pPr>
        <w:pStyle w:val="a0"/>
        <w:ind w:firstLine="0"/>
        <w:jc w:val="center"/>
        <w:rPr>
          <w:iCs/>
        </w:rPr>
      </w:pPr>
      <w:r>
        <w:rPr>
          <w:iCs/>
        </w:rPr>
        <w:t>Рисунок 19 - Значения токов базы, эмиттера и коллектора</w:t>
      </w:r>
    </w:p>
    <w:p w14:paraId="35F0B533" w14:textId="7AA05B91" w:rsidR="00936C5E" w:rsidRDefault="003F394C" w:rsidP="00936C5E">
      <w:pPr>
        <w:pStyle w:val="a0"/>
        <w:ind w:firstLine="0"/>
        <w:jc w:val="center"/>
        <w:rPr>
          <w:iCs/>
        </w:rPr>
      </w:pPr>
      <w:r w:rsidRPr="003F394C">
        <w:rPr>
          <w:iCs/>
          <w:noProof/>
        </w:rPr>
        <w:lastRenderedPageBreak/>
        <w:drawing>
          <wp:inline distT="0" distB="0" distL="0" distR="0" wp14:anchorId="74E5BD23" wp14:editId="62312C73">
            <wp:extent cx="3678865" cy="4006196"/>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18622" cy="4049491"/>
                    </a:xfrm>
                    <a:prstGeom prst="rect">
                      <a:avLst/>
                    </a:prstGeom>
                  </pic:spPr>
                </pic:pic>
              </a:graphicData>
            </a:graphic>
          </wp:inline>
        </w:drawing>
      </w:r>
    </w:p>
    <w:p w14:paraId="450DD7AC" w14:textId="333C5E59" w:rsidR="00936C5E" w:rsidRPr="00936C5E" w:rsidRDefault="00936C5E" w:rsidP="00936C5E">
      <w:pPr>
        <w:pStyle w:val="a0"/>
        <w:ind w:firstLine="0"/>
        <w:jc w:val="center"/>
        <w:rPr>
          <w:iCs/>
        </w:rPr>
      </w:pPr>
      <w:r>
        <w:rPr>
          <w:iCs/>
        </w:rPr>
        <w:t xml:space="preserve">Рисунок 20 – </w:t>
      </w:r>
      <w:r>
        <w:t>Модель схемы с точками снятия значений токов</w:t>
      </w:r>
    </w:p>
    <w:p w14:paraId="016E6A1F" w14:textId="7184A972" w:rsidR="002C53D6" w:rsidRPr="00EA2B86" w:rsidRDefault="002C53D6" w:rsidP="002C53D6">
      <w:pPr>
        <w:pStyle w:val="a0"/>
        <w:ind w:firstLine="0"/>
        <w:jc w:val="center"/>
        <w:rPr>
          <w:iCs/>
        </w:rPr>
      </w:pPr>
    </w:p>
    <w:p w14:paraId="3893101B" w14:textId="2AC7446E" w:rsidR="00BD5EBC" w:rsidRDefault="00936C5E" w:rsidP="003B66B8">
      <w:pPr>
        <w:pStyle w:val="a0"/>
        <w:rPr>
          <w:iCs/>
        </w:rPr>
      </w:pPr>
      <w:r>
        <w:rPr>
          <w:iCs/>
        </w:rPr>
        <w:t>Далее необходимо было рассчитать значение общего сопротивления базы, определяемого выражением:</w:t>
      </w:r>
    </w:p>
    <w:p w14:paraId="635E9E1C" w14:textId="1B8FEF53" w:rsidR="00936C5E" w:rsidRDefault="00C3083B" w:rsidP="003B66B8">
      <w:pPr>
        <w:pStyle w:val="a0"/>
        <w:rPr>
          <w:iCs/>
        </w:rPr>
      </w:pPr>
      <w:r>
        <w:rPr>
          <w:noProof/>
        </w:rPr>
        <mc:AlternateContent>
          <mc:Choice Requires="wps">
            <w:drawing>
              <wp:anchor distT="45720" distB="45720" distL="114300" distR="114300" simplePos="0" relativeHeight="251683840" behindDoc="1" locked="0" layoutInCell="1" allowOverlap="1" wp14:anchorId="15E89479" wp14:editId="66A39385">
                <wp:simplePos x="0" y="0"/>
                <wp:positionH relativeFrom="margin">
                  <wp:posOffset>4189228</wp:posOffset>
                </wp:positionH>
                <wp:positionV relativeFrom="paragraph">
                  <wp:posOffset>292913</wp:posOffset>
                </wp:positionV>
                <wp:extent cx="2360930" cy="1404620"/>
                <wp:effectExtent l="0" t="0" r="0" b="0"/>
                <wp:wrapNone/>
                <wp:docPr id="5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1BFC20C" w14:textId="7933327E" w:rsidR="00C3083B" w:rsidRDefault="00C3083B" w:rsidP="00C3083B">
                            <w:pPr>
                              <w:ind w:firstLine="0"/>
                              <w:jc w:val="right"/>
                            </w:pPr>
                            <w:r>
                              <w:t>(1</w:t>
                            </w:r>
                            <w:r w:rsidR="00C11AD1">
                              <w:t>1</w:t>
                            </w: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5E89479" id="_x0000_s1039" type="#_x0000_t202" style="position:absolute;left:0;text-align:left;margin-left:329.85pt;margin-top:23.05pt;width:185.9pt;height:110.6pt;z-index:-251632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" filled="f" stroked="f">
                <v:textbox style="mso-fit-shape-to-text:t">
                  <w:txbxContent>
                    <w:p w14:paraId="41BFC20C" w14:textId="7933327E" w:rsidR="00C3083B" w:rsidRDefault="00C3083B" w:rsidP="00C3083B">
                      <w:pPr>
                        <w:ind w:firstLine="0"/>
                        <w:jc w:val="right"/>
                      </w:pPr>
                      <w:r>
                        <w:t>(1</w:t>
                      </w:r>
                      <w:r w:rsidR="00C11AD1">
                        <w:t>1</w:t>
                      </w:r>
                      <w:r>
                        <w:t>)</w:t>
                      </w:r>
                    </w:p>
                  </w:txbxContent>
                </v:textbox>
                <w10:wrap anchorx="margin"/>
              </v:shape>
            </w:pict>
          </mc:Fallback>
        </mc:AlternateContent>
      </w:r>
    </w:p>
    <w:p w14:paraId="3BF9379D" w14:textId="1FFBDA94" w:rsidR="00936C5E" w:rsidRPr="007A733E" w:rsidRDefault="00E95AEC" w:rsidP="003B66B8">
      <w:pPr>
        <w:pStyle w:val="a0"/>
        <w:rPr>
          <w:rFonts w:eastAsiaTheme="minorEastAsia"/>
          <w:i/>
          <w:szCs w:val="28"/>
        </w:rPr>
      </w:pPr>
      <m:oMathPara>
        <m:oMath>
          <m:sSub>
            <m:sSubPr>
              <m:ctrlPr>
                <w:rPr>
                  <w:rFonts w:ascii="Cambria Math" w:hAnsi="Cambria Math"/>
                  <w:szCs w:val="28"/>
                  <w:lang w:val="en-US"/>
                </w:rPr>
              </m:ctrlPr>
            </m:sSubPr>
            <m:e>
              <m:r>
                <m:rPr>
                  <m:nor/>
                </m:rPr>
                <w:rPr>
                  <w:szCs w:val="28"/>
                  <w:lang w:val="en-US"/>
                </w:rPr>
                <m:t>R</m:t>
              </m:r>
            </m:e>
            <m:sub>
              <m:r>
                <m:rPr>
                  <m:nor/>
                </m:rPr>
                <w:rPr>
                  <w:szCs w:val="28"/>
                </w:rPr>
                <m:t>б</m:t>
              </m:r>
            </m:sub>
          </m:sSub>
          <m:r>
            <m:rPr>
              <m:nor/>
            </m:rPr>
            <w:rPr>
              <w:szCs w:val="28"/>
            </w:rPr>
            <m:t xml:space="preserve"> =  </m:t>
          </m:r>
          <m:f>
            <m:fPr>
              <m:ctrlPr>
                <w:rPr>
                  <w:rFonts w:ascii="Cambria Math" w:hAnsi="Cambria Math"/>
                  <w:i/>
                  <w:szCs w:val="28"/>
                  <w:lang w:val="en-US"/>
                </w:rPr>
              </m:ctrlPr>
            </m:fPr>
            <m:num>
              <m:sSub>
                <m:sSubPr>
                  <m:ctrlPr>
                    <w:rPr>
                      <w:rFonts w:ascii="Cambria Math" w:hAnsi="Cambria Math"/>
                      <w:szCs w:val="28"/>
                      <w:lang w:val="en-US"/>
                    </w:rPr>
                  </m:ctrlPr>
                </m:sSubPr>
                <m:e>
                  <m:r>
                    <m:rPr>
                      <m:nor/>
                    </m:rPr>
                    <w:rPr>
                      <w:szCs w:val="28"/>
                      <w:lang w:val="en-US"/>
                    </w:rPr>
                    <m:t>R</m:t>
                  </m:r>
                </m:e>
                <m:sub>
                  <m:r>
                    <m:rPr>
                      <m:nor/>
                    </m:rPr>
                    <w:rPr>
                      <w:szCs w:val="28"/>
                    </w:rPr>
                    <m:t>э</m:t>
                  </m:r>
                </m:sub>
              </m:sSub>
              <m:r>
                <m:rPr>
                  <m:nor/>
                </m:rPr>
                <w:rPr>
                  <w:szCs w:val="28"/>
                </w:rPr>
                <m:t xml:space="preserve">∙ </m:t>
              </m:r>
              <m:sSub>
                <m:sSubPr>
                  <m:ctrlPr>
                    <w:rPr>
                      <w:rFonts w:ascii="Cambria Math" w:hAnsi="Cambria Math"/>
                      <w:szCs w:val="28"/>
                      <w:lang w:val="en-US"/>
                    </w:rPr>
                  </m:ctrlPr>
                </m:sSubPr>
                <m:e>
                  <m:r>
                    <m:rPr>
                      <m:nor/>
                    </m:rPr>
                    <w:rPr>
                      <w:szCs w:val="28"/>
                      <w:lang w:val="en-US"/>
                    </w:rPr>
                    <m:t>h</m:t>
                  </m:r>
                </m:e>
                <m:sub>
                  <m:r>
                    <m:rPr>
                      <m:nor/>
                    </m:rPr>
                    <w:rPr>
                      <w:szCs w:val="28"/>
                    </w:rPr>
                    <m:t>21</m:t>
                  </m:r>
                </m:sub>
              </m:sSub>
            </m:num>
            <m:den>
              <m:r>
                <m:rPr>
                  <m:nor/>
                </m:rPr>
                <w:rPr>
                  <w:szCs w:val="28"/>
                </w:rPr>
                <m:t>10</m:t>
              </m:r>
            </m:den>
          </m:f>
          <m:r>
            <w:rPr>
              <w:rFonts w:ascii="Cambria Math" w:hAnsi="Cambria Math"/>
              <w:szCs w:val="28"/>
            </w:rPr>
            <m:t>.</m:t>
          </m:r>
        </m:oMath>
      </m:oMathPara>
    </w:p>
    <w:p w14:paraId="26E6931B" w14:textId="3A5369F4" w:rsidR="003179DC" w:rsidRDefault="003179DC" w:rsidP="003B66B8">
      <w:pPr>
        <w:pStyle w:val="a0"/>
        <w:rPr>
          <w:rFonts w:eastAsiaTheme="minorEastAsia"/>
          <w:szCs w:val="28"/>
        </w:rPr>
      </w:pPr>
    </w:p>
    <w:p w14:paraId="6A40F39D" w14:textId="055ABE03" w:rsidR="003179DC" w:rsidRDefault="003179DC" w:rsidP="003B66B8">
      <w:pPr>
        <w:pStyle w:val="a0"/>
        <w:rPr>
          <w:rFonts w:eastAsiaTheme="minorEastAsia"/>
          <w:szCs w:val="28"/>
        </w:rPr>
      </w:pPr>
      <w:r>
        <w:rPr>
          <w:rFonts w:eastAsiaTheme="minorEastAsia"/>
          <w:szCs w:val="28"/>
        </w:rPr>
        <w:t>После этого необходимо рассчитать падение напряжение на резисторах базы. Оно рассчитывается по формуле:</w:t>
      </w:r>
    </w:p>
    <w:p w14:paraId="3E42FB8F" w14:textId="5BDEE56C" w:rsidR="003179DC" w:rsidRDefault="00C3083B" w:rsidP="003B66B8">
      <w:pPr>
        <w:pStyle w:val="a0"/>
        <w:rPr>
          <w:rFonts w:eastAsiaTheme="minorEastAsia"/>
          <w:szCs w:val="28"/>
        </w:rPr>
      </w:pPr>
      <w:r>
        <w:rPr>
          <w:noProof/>
        </w:rPr>
        <mc:AlternateContent>
          <mc:Choice Requires="wps">
            <w:drawing>
              <wp:anchor distT="45720" distB="45720" distL="114300" distR="114300" simplePos="0" relativeHeight="251685888" behindDoc="1" locked="0" layoutInCell="1" allowOverlap="1" wp14:anchorId="5CFD46F9" wp14:editId="7F97860F">
                <wp:simplePos x="0" y="0"/>
                <wp:positionH relativeFrom="margin">
                  <wp:posOffset>4118041</wp:posOffset>
                </wp:positionH>
                <wp:positionV relativeFrom="paragraph">
                  <wp:posOffset>227245</wp:posOffset>
                </wp:positionV>
                <wp:extent cx="2429169" cy="1404620"/>
                <wp:effectExtent l="0" t="0" r="0" b="0"/>
                <wp:wrapNone/>
                <wp:docPr id="5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9169" cy="1404620"/>
                        </a:xfrm>
                        <a:prstGeom prst="rect">
                          <a:avLst/>
                        </a:prstGeom>
                        <a:noFill/>
                        <a:ln w="9525">
                          <a:noFill/>
                          <a:miter lim="800000"/>
                          <a:headEnd/>
                          <a:tailEnd/>
                        </a:ln>
                      </wps:spPr>
                      <wps:txbx>
                        <w:txbxContent>
                          <w:p w14:paraId="48FE4694" w14:textId="7204A1B0" w:rsidR="00C3083B" w:rsidRDefault="00C3083B" w:rsidP="00C3083B">
                            <w:pPr>
                              <w:ind w:firstLine="0"/>
                              <w:jc w:val="right"/>
                            </w:pPr>
                            <w:r>
                              <w:t>(1</w:t>
                            </w:r>
                            <w:r w:rsidR="00C11AD1">
                              <w:t>2</w:t>
                            </w: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CFD46F9" id="_x0000_s1040" type="#_x0000_t202" style="position:absolute;left:0;text-align:left;margin-left:324.25pt;margin-top:17.9pt;width:191.25pt;height:110.6pt;z-index:-251630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" filled="f" stroked="f">
                <v:textbox style="mso-fit-shape-to-text:t">
                  <w:txbxContent>
                    <w:p w14:paraId="48FE4694" w14:textId="7204A1B0" w:rsidR="00C3083B" w:rsidRDefault="00C3083B" w:rsidP="00C3083B">
                      <w:pPr>
                        <w:ind w:firstLine="0"/>
                        <w:jc w:val="right"/>
                      </w:pPr>
                      <w:r>
                        <w:t>(1</w:t>
                      </w:r>
                      <w:r w:rsidR="00C11AD1">
                        <w:t>2</w:t>
                      </w:r>
                      <w:r>
                        <w:t>)</w:t>
                      </w:r>
                    </w:p>
                  </w:txbxContent>
                </v:textbox>
                <w10:wrap anchorx="margin"/>
              </v:shape>
            </w:pict>
          </mc:Fallback>
        </mc:AlternateContent>
      </w:r>
    </w:p>
    <w:p w14:paraId="29B861EB" w14:textId="453532A0" w:rsidR="003179DC" w:rsidRPr="00600895" w:rsidRDefault="00E95AEC" w:rsidP="003B66B8">
      <w:pPr>
        <w:pStyle w:val="a0"/>
        <w:rPr>
          <w:rFonts w:eastAsiaTheme="minorEastAsia"/>
          <w:iCs/>
        </w:rPr>
      </w:pPr>
      <m:oMathPara>
        <m:oMath>
          <m:sSub>
            <m:sSubPr>
              <m:ctrlPr>
                <w:rPr>
                  <w:rFonts w:ascii="Cambria Math" w:hAnsi="Cambria Math" w:cs="Times New Roman"/>
                  <w:i/>
                  <w:iCs/>
                </w:rPr>
              </m:ctrlPr>
            </m:sSubPr>
            <m:e>
              <m:r>
                <m:rPr>
                  <m:nor/>
                </m:rPr>
                <w:rPr>
                  <w:rFonts w:cs="Times New Roman"/>
                  <w:iCs/>
                  <w:lang w:val="en-US"/>
                </w:rPr>
                <m:t>U</m:t>
              </m:r>
            </m:e>
            <m:sub>
              <m:sSub>
                <m:sSubPr>
                  <m:ctrlPr>
                    <w:rPr>
                      <w:rFonts w:ascii="Cambria Math" w:hAnsi="Cambria Math" w:cs="Times New Roman"/>
                      <w:i/>
                      <w:iCs/>
                    </w:rPr>
                  </m:ctrlPr>
                </m:sSubPr>
                <m:e>
                  <m:r>
                    <m:rPr>
                      <m:nor/>
                    </m:rPr>
                    <w:rPr>
                      <w:rFonts w:cs="Times New Roman"/>
                      <w:iCs/>
                      <w:lang w:val="en-US"/>
                    </w:rPr>
                    <m:t>R</m:t>
                  </m:r>
                </m:e>
                <m:sub>
                  <m:r>
                    <m:rPr>
                      <m:nor/>
                    </m:rPr>
                    <w:rPr>
                      <w:rFonts w:cs="Times New Roman"/>
                      <w:iCs/>
                    </w:rPr>
                    <m:t>б</m:t>
                  </m:r>
                </m:sub>
              </m:sSub>
            </m:sub>
          </m:sSub>
          <m:r>
            <m:rPr>
              <m:nor/>
            </m:rPr>
            <w:rPr>
              <w:rFonts w:cs="Times New Roman"/>
              <w:iCs/>
            </w:rPr>
            <m:t>=</m:t>
          </m:r>
          <m:r>
            <m:rPr>
              <m:nor/>
            </m:rPr>
            <w:rPr>
              <w:rFonts w:ascii="Cambria Math" w:cs="Times New Roman"/>
              <w:iCs/>
            </w:rPr>
            <m:t xml:space="preserve"> </m:t>
          </m:r>
          <m:sSub>
            <m:sSubPr>
              <m:ctrlPr>
                <w:rPr>
                  <w:rFonts w:ascii="Cambria Math" w:hAnsi="Cambria Math" w:cs="Times New Roman"/>
                  <w:iCs/>
                  <w:szCs w:val="28"/>
                  <w:lang w:val="en-US"/>
                </w:rPr>
              </m:ctrlPr>
            </m:sSubPr>
            <m:e>
              <m:r>
                <m:rPr>
                  <m:nor/>
                </m:rPr>
                <w:rPr>
                  <w:rFonts w:cs="Times New Roman"/>
                  <w:iCs/>
                  <w:szCs w:val="28"/>
                  <w:lang w:val="en-US"/>
                </w:rPr>
                <m:t>I</m:t>
              </m:r>
            </m:e>
            <m:sub>
              <m:r>
                <m:rPr>
                  <m:nor/>
                </m:rPr>
                <w:rPr>
                  <w:rFonts w:cs="Times New Roman"/>
                  <w:iCs/>
                  <w:szCs w:val="28"/>
                </w:rPr>
                <m:t>э</m:t>
              </m:r>
            </m:sub>
          </m:sSub>
          <m:r>
            <w:rPr>
              <w:rFonts w:ascii="Cambria Math" w:hAnsi="Cambria Math" w:cs="Times New Roman"/>
              <w:szCs w:val="28"/>
            </w:rPr>
            <m:t>∙</m:t>
          </m:r>
          <m:sSub>
            <m:sSubPr>
              <m:ctrlPr>
                <w:rPr>
                  <w:rFonts w:ascii="Cambria Math" w:hAnsi="Cambria Math"/>
                  <w:szCs w:val="28"/>
                  <w:lang w:val="en-US"/>
                </w:rPr>
              </m:ctrlPr>
            </m:sSubPr>
            <m:e>
              <m:r>
                <m:rPr>
                  <m:nor/>
                </m:rPr>
                <w:rPr>
                  <w:szCs w:val="28"/>
                  <w:lang w:val="en-US"/>
                </w:rPr>
                <m:t>R</m:t>
              </m:r>
            </m:e>
            <m:sub>
              <m:r>
                <m:rPr>
                  <m:nor/>
                </m:rPr>
                <w:rPr>
                  <w:szCs w:val="28"/>
                </w:rPr>
                <m:t>э</m:t>
              </m:r>
            </m:sub>
          </m:sSub>
          <m:r>
            <w:rPr>
              <w:rFonts w:ascii="Cambria Math" w:hAnsi="Cambria Math"/>
              <w:szCs w:val="28"/>
            </w:rPr>
            <m:t xml:space="preserve"> </m:t>
          </m:r>
          <m:r>
            <m:rPr>
              <m:nor/>
            </m:rPr>
            <w:rPr>
              <w:rFonts w:cs="Times New Roman"/>
              <w:iCs/>
            </w:rPr>
            <m:t>-</m:t>
          </m:r>
          <m:sSub>
            <m:sSubPr>
              <m:ctrlPr>
                <w:rPr>
                  <w:rFonts w:ascii="Cambria Math" w:hAnsi="Cambria Math" w:cs="Times New Roman"/>
                  <w:i/>
                  <w:iCs/>
                  <w:lang w:val="en-US"/>
                </w:rPr>
              </m:ctrlPr>
            </m:sSubPr>
            <m:e>
              <m:r>
                <m:rPr>
                  <m:nor/>
                </m:rPr>
                <w:rPr>
                  <w:rFonts w:ascii="Cambria Math" w:cs="Times New Roman"/>
                  <w:iCs/>
                </w:rPr>
                <m:t xml:space="preserve"> </m:t>
              </m:r>
              <m:r>
                <m:rPr>
                  <m:nor/>
                </m:rPr>
                <w:rPr>
                  <w:rFonts w:cs="Times New Roman"/>
                  <w:iCs/>
                  <w:lang w:val="en-US"/>
                </w:rPr>
                <m:t>U</m:t>
              </m:r>
            </m:e>
            <m:sub>
              <m:r>
                <m:rPr>
                  <m:nor/>
                </m:rPr>
                <w:rPr>
                  <w:rFonts w:cs="Times New Roman"/>
                  <w:iCs/>
                </w:rPr>
                <m:t>бэ</m:t>
              </m:r>
            </m:sub>
          </m:sSub>
          <m:r>
            <w:rPr>
              <w:rFonts w:ascii="Cambria Math" w:hAnsi="Cambria Math" w:cs="Times New Roman"/>
            </w:rPr>
            <m:t>.</m:t>
          </m:r>
        </m:oMath>
      </m:oMathPara>
    </w:p>
    <w:p w14:paraId="24E3F62C" w14:textId="160C6280" w:rsidR="00D87342" w:rsidRPr="00600895" w:rsidRDefault="00D87342" w:rsidP="003B66B8">
      <w:pPr>
        <w:pStyle w:val="a0"/>
        <w:rPr>
          <w:iCs/>
        </w:rPr>
      </w:pPr>
    </w:p>
    <w:p w14:paraId="742B82DE" w14:textId="68A347D6" w:rsidR="00D87342" w:rsidRDefault="00D87342" w:rsidP="003B66B8">
      <w:pPr>
        <w:pStyle w:val="a0"/>
        <w:rPr>
          <w:iCs/>
        </w:rPr>
      </w:pPr>
      <w:r>
        <w:rPr>
          <w:iCs/>
        </w:rPr>
        <w:t>Затем можно поучить номиналы резисторов базы по выражениям:</w:t>
      </w:r>
    </w:p>
    <w:p w14:paraId="5B07C8F0" w14:textId="17B147EF" w:rsidR="00D87342" w:rsidRDefault="00C3083B" w:rsidP="003B66B8">
      <w:pPr>
        <w:pStyle w:val="a0"/>
        <w:rPr>
          <w:iCs/>
        </w:rPr>
      </w:pPr>
      <w:r>
        <w:rPr>
          <w:noProof/>
        </w:rPr>
        <mc:AlternateContent>
          <mc:Choice Requires="wps">
            <w:drawing>
              <wp:anchor distT="45720" distB="45720" distL="114300" distR="114300" simplePos="0" relativeHeight="251687936" behindDoc="1" locked="0" layoutInCell="1" allowOverlap="1" wp14:anchorId="7D1921FD" wp14:editId="25B23A37">
                <wp:simplePos x="0" y="0"/>
                <wp:positionH relativeFrom="margin">
                  <wp:posOffset>4118041</wp:posOffset>
                </wp:positionH>
                <wp:positionV relativeFrom="paragraph">
                  <wp:posOffset>355827</wp:posOffset>
                </wp:positionV>
                <wp:extent cx="2428875" cy="1404620"/>
                <wp:effectExtent l="0" t="0" r="0" b="0"/>
                <wp:wrapNone/>
                <wp:docPr id="5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1404620"/>
                        </a:xfrm>
                        <a:prstGeom prst="rect">
                          <a:avLst/>
                        </a:prstGeom>
                        <a:noFill/>
                        <a:ln w="9525">
                          <a:noFill/>
                          <a:miter lim="800000"/>
                          <a:headEnd/>
                          <a:tailEnd/>
                        </a:ln>
                      </wps:spPr>
                      <wps:txbx>
                        <w:txbxContent>
                          <w:p w14:paraId="208487EC" w14:textId="5F5EE86A" w:rsidR="00C3083B" w:rsidRDefault="00C3083B" w:rsidP="00C3083B">
                            <w:pPr>
                              <w:ind w:firstLine="0"/>
                              <w:jc w:val="right"/>
                            </w:pPr>
                            <w:r>
                              <w:t>(1</w:t>
                            </w:r>
                            <w:r w:rsidR="00C11AD1">
                              <w:t>3</w:t>
                            </w: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7D1921FD" id="_x0000_s1041" type="#_x0000_t202" style="position:absolute;left:0;text-align:left;margin-left:324.25pt;margin-top:28pt;width:191.25pt;height:110.6pt;z-index:-251628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" filled="f" stroked="f">
                <v:textbox style="mso-fit-shape-to-text:t">
                  <w:txbxContent>
                    <w:p w14:paraId="208487EC" w14:textId="5F5EE86A" w:rsidR="00C3083B" w:rsidRDefault="00C3083B" w:rsidP="00C3083B">
                      <w:pPr>
                        <w:ind w:firstLine="0"/>
                        <w:jc w:val="right"/>
                      </w:pPr>
                      <w:r>
                        <w:t>(1</w:t>
                      </w:r>
                      <w:r w:rsidR="00C11AD1">
                        <w:t>3</w:t>
                      </w:r>
                      <w:r>
                        <w:t>)</w:t>
                      </w:r>
                    </w:p>
                  </w:txbxContent>
                </v:textbox>
                <w10:wrap anchorx="margin"/>
              </v:shape>
            </w:pict>
          </mc:Fallback>
        </mc:AlternateContent>
      </w:r>
    </w:p>
    <w:p w14:paraId="2C3D4013" w14:textId="2EA5341A" w:rsidR="00D87342" w:rsidRPr="00D87342" w:rsidRDefault="00E95AEC" w:rsidP="003B66B8">
      <w:pPr>
        <w:pStyle w:val="a0"/>
        <w:rPr>
          <w:rFonts w:eastAsiaTheme="minorEastAsia"/>
          <w:szCs w:val="28"/>
        </w:rPr>
      </w:pPr>
      <m:oMathPara>
        <m:oMath>
          <m:sSub>
            <m:sSubPr>
              <m:ctrlPr>
                <w:rPr>
                  <w:rFonts w:ascii="Cambria Math" w:hAnsi="Cambria Math"/>
                  <w:szCs w:val="28"/>
                  <w:lang w:val="en-US"/>
                </w:rPr>
              </m:ctrlPr>
            </m:sSubPr>
            <m:e>
              <m:r>
                <m:rPr>
                  <m:nor/>
                </m:rPr>
                <w:rPr>
                  <w:szCs w:val="28"/>
                  <w:lang w:val="en-US"/>
                </w:rPr>
                <m:t>R</m:t>
              </m:r>
            </m:e>
            <m:sub>
              <m:r>
                <m:rPr>
                  <m:nor/>
                </m:rPr>
                <w:rPr>
                  <w:szCs w:val="28"/>
                </w:rPr>
                <m:t>б1</m:t>
              </m:r>
            </m:sub>
          </m:sSub>
          <m:r>
            <m:rPr>
              <m:nor/>
            </m:rPr>
            <w:rPr>
              <w:szCs w:val="28"/>
            </w:rPr>
            <m:t xml:space="preserve"> =  </m:t>
          </m:r>
          <m:f>
            <m:fPr>
              <m:ctrlPr>
                <w:rPr>
                  <w:rFonts w:ascii="Cambria Math" w:hAnsi="Cambria Math"/>
                  <w:i/>
                  <w:szCs w:val="28"/>
                  <w:lang w:val="en-US"/>
                </w:rPr>
              </m:ctrlPr>
            </m:fPr>
            <m:num>
              <m:sSub>
                <m:sSubPr>
                  <m:ctrlPr>
                    <w:rPr>
                      <w:rFonts w:ascii="Cambria Math" w:hAnsi="Cambria Math"/>
                      <w:szCs w:val="28"/>
                      <w:lang w:val="en-US"/>
                    </w:rPr>
                  </m:ctrlPr>
                </m:sSubPr>
                <m:e>
                  <m:r>
                    <m:rPr>
                      <m:nor/>
                    </m:rPr>
                    <w:rPr>
                      <w:szCs w:val="28"/>
                      <w:lang w:val="en-US"/>
                    </w:rPr>
                    <m:t>R</m:t>
                  </m:r>
                </m:e>
                <m:sub>
                  <m:r>
                    <m:rPr>
                      <m:nor/>
                    </m:rPr>
                    <w:rPr>
                      <w:szCs w:val="28"/>
                    </w:rPr>
                    <m:t xml:space="preserve">б </m:t>
                  </m:r>
                </m:sub>
              </m:sSub>
              <m:r>
                <m:rPr>
                  <m:nor/>
                </m:rPr>
                <w:rPr>
                  <w:szCs w:val="28"/>
                </w:rPr>
                <m:t xml:space="preserve">∙ </m:t>
              </m:r>
              <m:sSub>
                <m:sSubPr>
                  <m:ctrlPr>
                    <w:rPr>
                      <w:rFonts w:ascii="Cambria Math" w:hAnsi="Cambria Math"/>
                      <w:szCs w:val="28"/>
                      <w:lang w:val="en-US"/>
                    </w:rPr>
                  </m:ctrlPr>
                </m:sSubPr>
                <m:e>
                  <m:r>
                    <m:rPr>
                      <m:nor/>
                    </m:rPr>
                    <w:rPr>
                      <w:szCs w:val="28"/>
                      <w:lang w:val="en-US"/>
                    </w:rPr>
                    <m:t>U</m:t>
                  </m:r>
                </m:e>
                <m:sub>
                  <m:r>
                    <m:rPr>
                      <m:nor/>
                    </m:rPr>
                    <w:rPr>
                      <w:szCs w:val="28"/>
                    </w:rPr>
                    <m:t>пит</m:t>
                  </m:r>
                </m:sub>
              </m:sSub>
            </m:num>
            <m:den>
              <m:sSub>
                <m:sSubPr>
                  <m:ctrlPr>
                    <w:rPr>
                      <w:rFonts w:ascii="Cambria Math" w:hAnsi="Cambria Math" w:cs="Times New Roman"/>
                      <w:i/>
                      <w:iCs/>
                    </w:rPr>
                  </m:ctrlPr>
                </m:sSubPr>
                <m:e>
                  <m:r>
                    <m:rPr>
                      <m:nor/>
                    </m:rPr>
                    <w:rPr>
                      <w:rFonts w:cs="Times New Roman"/>
                      <w:iCs/>
                      <w:lang w:val="en-US"/>
                    </w:rPr>
                    <m:t>U</m:t>
                  </m:r>
                </m:e>
                <m:sub>
                  <m:sSub>
                    <m:sSubPr>
                      <m:ctrlPr>
                        <w:rPr>
                          <w:rFonts w:ascii="Cambria Math" w:hAnsi="Cambria Math" w:cs="Times New Roman"/>
                          <w:i/>
                          <w:iCs/>
                        </w:rPr>
                      </m:ctrlPr>
                    </m:sSubPr>
                    <m:e>
                      <m:r>
                        <m:rPr>
                          <m:nor/>
                        </m:rPr>
                        <w:rPr>
                          <w:rFonts w:cs="Times New Roman"/>
                          <w:iCs/>
                          <w:lang w:val="en-US"/>
                        </w:rPr>
                        <m:t>R</m:t>
                      </m:r>
                    </m:e>
                    <m:sub>
                      <m:r>
                        <m:rPr>
                          <m:nor/>
                        </m:rPr>
                        <w:rPr>
                          <w:rFonts w:cs="Times New Roman"/>
                          <w:iCs/>
                        </w:rPr>
                        <m:t>б</m:t>
                      </m:r>
                    </m:sub>
                  </m:sSub>
                </m:sub>
              </m:sSub>
            </m:den>
          </m:f>
          <m:r>
            <m:rPr>
              <m:nor/>
            </m:rPr>
            <w:rPr>
              <w:szCs w:val="28"/>
            </w:rPr>
            <m:t>,</m:t>
          </m:r>
        </m:oMath>
      </m:oMathPara>
    </w:p>
    <w:p w14:paraId="4F18E807" w14:textId="3767215F" w:rsidR="00D87342" w:rsidRPr="00FB12FF" w:rsidRDefault="00E95AEC" w:rsidP="003B66B8">
      <w:pPr>
        <w:pStyle w:val="a0"/>
        <w:rPr>
          <w:rFonts w:eastAsiaTheme="minorEastAsia"/>
          <w:iCs/>
          <w:szCs w:val="28"/>
        </w:rPr>
      </w:pPr>
      <m:oMathPara>
        <m:oMath>
          <m:sSub>
            <m:sSubPr>
              <m:ctrlPr>
                <w:rPr>
                  <w:rFonts w:ascii="Cambria Math" w:hAnsi="Cambria Math"/>
                  <w:iCs/>
                  <w:szCs w:val="28"/>
                  <w:lang w:val="en-US"/>
                </w:rPr>
              </m:ctrlPr>
            </m:sSubPr>
            <m:e>
              <m:r>
                <m:rPr>
                  <m:nor/>
                </m:rPr>
                <w:rPr>
                  <w:iCs/>
                  <w:szCs w:val="28"/>
                  <w:lang w:val="en-US"/>
                </w:rPr>
                <m:t>R</m:t>
              </m:r>
            </m:e>
            <m:sub>
              <m:r>
                <m:rPr>
                  <m:nor/>
                </m:rPr>
                <w:rPr>
                  <w:iCs/>
                  <w:szCs w:val="28"/>
                </w:rPr>
                <m:t>б2</m:t>
              </m:r>
            </m:sub>
          </m:sSub>
          <m:r>
            <m:rPr>
              <m:nor/>
            </m:rPr>
            <w:rPr>
              <w:iCs/>
              <w:szCs w:val="28"/>
            </w:rPr>
            <m:t xml:space="preserve"> =  </m:t>
          </m:r>
          <m:f>
            <m:fPr>
              <m:ctrlPr>
                <w:rPr>
                  <w:rFonts w:ascii="Cambria Math" w:hAnsi="Cambria Math"/>
                  <w:iCs/>
                  <w:szCs w:val="28"/>
                  <w:lang w:val="en-US"/>
                </w:rPr>
              </m:ctrlPr>
            </m:fPr>
            <m:num>
              <m:sSub>
                <m:sSubPr>
                  <m:ctrlPr>
                    <w:rPr>
                      <w:rFonts w:ascii="Cambria Math" w:hAnsi="Cambria Math"/>
                      <w:iCs/>
                      <w:szCs w:val="28"/>
                      <w:lang w:val="en-US"/>
                    </w:rPr>
                  </m:ctrlPr>
                </m:sSubPr>
                <m:e>
                  <m:r>
                    <m:rPr>
                      <m:nor/>
                    </m:rPr>
                    <w:rPr>
                      <w:iCs/>
                      <w:szCs w:val="28"/>
                      <w:lang w:val="en-US"/>
                    </w:rPr>
                    <m:t>R</m:t>
                  </m:r>
                </m:e>
                <m:sub>
                  <m:r>
                    <m:rPr>
                      <m:nor/>
                    </m:rPr>
                    <w:rPr>
                      <w:iCs/>
                      <w:szCs w:val="28"/>
                    </w:rPr>
                    <m:t>б</m:t>
                  </m:r>
                </m:sub>
              </m:sSub>
            </m:num>
            <m:den>
              <m:r>
                <m:rPr>
                  <m:nor/>
                </m:rPr>
                <w:rPr>
                  <w:iCs/>
                  <w:szCs w:val="28"/>
                </w:rPr>
                <m:t>1</m:t>
              </m:r>
              <m:r>
                <m:rPr>
                  <m:sty m:val="p"/>
                </m:rPr>
                <w:rPr>
                  <w:rFonts w:ascii="Cambria Math" w:hAnsi="Cambria Math"/>
                  <w:szCs w:val="28"/>
                </w:rPr>
                <m:t>-</m:t>
              </m:r>
              <m:f>
                <m:fPr>
                  <m:ctrlPr>
                    <w:rPr>
                      <w:rFonts w:ascii="Cambria Math" w:hAnsi="Cambria Math"/>
                      <w:iCs/>
                      <w:szCs w:val="28"/>
                      <w:lang w:val="en-US"/>
                    </w:rPr>
                  </m:ctrlPr>
                </m:fPr>
                <m:num>
                  <m:sSub>
                    <m:sSubPr>
                      <m:ctrlPr>
                        <w:rPr>
                          <w:rFonts w:ascii="Cambria Math" w:hAnsi="Cambria Math" w:cs="Times New Roman"/>
                          <w:i/>
                          <w:iCs/>
                        </w:rPr>
                      </m:ctrlPr>
                    </m:sSubPr>
                    <m:e>
                      <m:r>
                        <m:rPr>
                          <m:nor/>
                        </m:rPr>
                        <w:rPr>
                          <w:rFonts w:cs="Times New Roman"/>
                          <w:iCs/>
                          <w:lang w:val="en-US"/>
                        </w:rPr>
                        <m:t>U</m:t>
                      </m:r>
                    </m:e>
                    <m:sub>
                      <m:sSub>
                        <m:sSubPr>
                          <m:ctrlPr>
                            <w:rPr>
                              <w:rFonts w:ascii="Cambria Math" w:hAnsi="Cambria Math" w:cs="Times New Roman"/>
                              <w:i/>
                              <w:iCs/>
                            </w:rPr>
                          </m:ctrlPr>
                        </m:sSubPr>
                        <m:e>
                          <m:r>
                            <m:rPr>
                              <m:nor/>
                            </m:rPr>
                            <w:rPr>
                              <w:rFonts w:cs="Times New Roman"/>
                              <w:iCs/>
                              <w:lang w:val="en-US"/>
                            </w:rPr>
                            <m:t>R</m:t>
                          </m:r>
                        </m:e>
                        <m:sub>
                          <m:r>
                            <m:rPr>
                              <m:nor/>
                            </m:rPr>
                            <w:rPr>
                              <w:rFonts w:cs="Times New Roman"/>
                              <w:iCs/>
                            </w:rPr>
                            <m:t>б</m:t>
                          </m:r>
                        </m:sub>
                      </m:sSub>
                    </m:sub>
                  </m:sSub>
                </m:num>
                <m:den>
                  <m:sSub>
                    <m:sSubPr>
                      <m:ctrlPr>
                        <w:rPr>
                          <w:rFonts w:ascii="Cambria Math" w:hAnsi="Cambria Math"/>
                          <w:iCs/>
                          <w:szCs w:val="28"/>
                          <w:lang w:val="en-US"/>
                        </w:rPr>
                      </m:ctrlPr>
                    </m:sSubPr>
                    <m:e>
                      <m:r>
                        <m:rPr>
                          <m:nor/>
                        </m:rPr>
                        <w:rPr>
                          <w:iCs/>
                          <w:szCs w:val="28"/>
                          <w:lang w:val="en-US"/>
                        </w:rPr>
                        <m:t>U</m:t>
                      </m:r>
                    </m:e>
                    <m:sub>
                      <m:r>
                        <m:rPr>
                          <m:nor/>
                        </m:rPr>
                        <w:rPr>
                          <w:iCs/>
                          <w:szCs w:val="28"/>
                        </w:rPr>
                        <m:t>пит</m:t>
                      </m:r>
                    </m:sub>
                  </m:sSub>
                </m:den>
              </m:f>
            </m:den>
          </m:f>
          <m:r>
            <m:rPr>
              <m:nor/>
            </m:rPr>
            <w:rPr>
              <w:iCs/>
              <w:szCs w:val="28"/>
            </w:rPr>
            <m:t>.</m:t>
          </m:r>
        </m:oMath>
      </m:oMathPara>
    </w:p>
    <w:p w14:paraId="5BB0B712" w14:textId="1114587F" w:rsidR="00FB12FF" w:rsidRDefault="00C3083B" w:rsidP="003B66B8">
      <w:pPr>
        <w:pStyle w:val="a0"/>
        <w:rPr>
          <w:rFonts w:eastAsiaTheme="minorEastAsia"/>
          <w:iCs/>
        </w:rPr>
      </w:pPr>
      <w:r>
        <w:rPr>
          <w:noProof/>
        </w:rPr>
        <mc:AlternateContent>
          <mc:Choice Requires="wps">
            <w:drawing>
              <wp:anchor distT="45720" distB="45720" distL="114300" distR="114300" simplePos="0" relativeHeight="251689984" behindDoc="1" locked="0" layoutInCell="1" allowOverlap="1" wp14:anchorId="769D49F3" wp14:editId="0ABA795A">
                <wp:simplePos x="0" y="0"/>
                <wp:positionH relativeFrom="margin">
                  <wp:posOffset>4182745</wp:posOffset>
                </wp:positionH>
                <wp:positionV relativeFrom="paragraph">
                  <wp:posOffset>-566231</wp:posOffset>
                </wp:positionV>
                <wp:extent cx="2360930" cy="1404620"/>
                <wp:effectExtent l="0" t="0" r="0" b="0"/>
                <wp:wrapNone/>
                <wp:docPr id="5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EEC483B" w14:textId="444FAFB8" w:rsidR="00C3083B" w:rsidRDefault="00C3083B" w:rsidP="00C3083B">
                            <w:pPr>
                              <w:ind w:firstLine="0"/>
                              <w:jc w:val="right"/>
                            </w:pPr>
                            <w:r>
                              <w:t>(1</w:t>
                            </w:r>
                            <w:r w:rsidR="00C11AD1">
                              <w:t>4</w:t>
                            </w: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769D49F3" id="_x0000_s1042" type="#_x0000_t202" style="position:absolute;left:0;text-align:left;margin-left:329.35pt;margin-top:-44.6pt;width:185.9pt;height:110.6pt;z-index:-251626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" filled="f" stroked="f">
                <v:textbox style="mso-fit-shape-to-text:t">
                  <w:txbxContent>
                    <w:p w14:paraId="6EEC483B" w14:textId="444FAFB8" w:rsidR="00C3083B" w:rsidRDefault="00C3083B" w:rsidP="00C3083B">
                      <w:pPr>
                        <w:ind w:firstLine="0"/>
                        <w:jc w:val="right"/>
                      </w:pPr>
                      <w:r>
                        <w:t>(1</w:t>
                      </w:r>
                      <w:r w:rsidR="00C11AD1">
                        <w:t>4</w:t>
                      </w:r>
                      <w:r>
                        <w:t>)</w:t>
                      </w:r>
                    </w:p>
                  </w:txbxContent>
                </v:textbox>
                <w10:wrap anchorx="margin"/>
              </v:shape>
            </w:pict>
          </mc:Fallback>
        </mc:AlternateContent>
      </w:r>
    </w:p>
    <w:p w14:paraId="7A48D519" w14:textId="1CDE471A" w:rsidR="00FB12FF" w:rsidRDefault="00AC1829" w:rsidP="00FB12FF">
      <w:pPr>
        <w:pStyle w:val="a0"/>
        <w:rPr>
          <w:iCs/>
        </w:rPr>
      </w:pPr>
      <w:r w:rsidRPr="00AC1829">
        <w:rPr>
          <w:iCs/>
        </w:rPr>
        <w:t xml:space="preserve">Полученные результаты включают значения напряжений на базе, коллекторе и эмиттере, а также номиналы резисторов. </w:t>
      </w:r>
      <w:r w:rsidR="005F572D">
        <w:rPr>
          <w:iCs/>
        </w:rPr>
        <w:t>Модель</w:t>
      </w:r>
      <w:r w:rsidRPr="00AC1829">
        <w:rPr>
          <w:iCs/>
        </w:rPr>
        <w:t xml:space="preserve"> схемы с указанием точек измерения потенциалов</w:t>
      </w:r>
      <w:r w:rsidR="005F572D">
        <w:rPr>
          <w:iCs/>
        </w:rPr>
        <w:t xml:space="preserve"> и </w:t>
      </w:r>
      <w:r w:rsidR="0042061B">
        <w:rPr>
          <w:iCs/>
        </w:rPr>
        <w:t>график со</w:t>
      </w:r>
      <w:r w:rsidR="005F572D">
        <w:rPr>
          <w:iCs/>
        </w:rPr>
        <w:t xml:space="preserve"> значения</w:t>
      </w:r>
      <w:r w:rsidR="0042061B">
        <w:rPr>
          <w:iCs/>
        </w:rPr>
        <w:t>ми</w:t>
      </w:r>
      <w:r w:rsidRPr="00AC1829">
        <w:rPr>
          <w:iCs/>
        </w:rPr>
        <w:t xml:space="preserve"> представлен</w:t>
      </w:r>
      <w:r w:rsidR="0042061B">
        <w:rPr>
          <w:iCs/>
        </w:rPr>
        <w:t>ы</w:t>
      </w:r>
      <w:r w:rsidRPr="00AC1829">
        <w:rPr>
          <w:iCs/>
        </w:rPr>
        <w:t xml:space="preserve"> на рисунках 21 и 22.</w:t>
      </w:r>
    </w:p>
    <w:p w14:paraId="3061E448" w14:textId="77777777" w:rsidR="005F572D" w:rsidRDefault="005F572D" w:rsidP="00FB12FF">
      <w:pPr>
        <w:pStyle w:val="a0"/>
        <w:rPr>
          <w:iCs/>
        </w:rPr>
      </w:pPr>
    </w:p>
    <w:p w14:paraId="5497311A" w14:textId="77777777" w:rsidR="005F572D" w:rsidRDefault="005F572D" w:rsidP="005F572D">
      <w:pPr>
        <w:pStyle w:val="a0"/>
        <w:ind w:firstLine="0"/>
        <w:jc w:val="center"/>
        <w:rPr>
          <w:iCs/>
        </w:rPr>
      </w:pPr>
      <w:r w:rsidRPr="008010C1">
        <w:rPr>
          <w:iCs/>
          <w:noProof/>
        </w:rPr>
        <w:drawing>
          <wp:inline distT="0" distB="0" distL="0" distR="0" wp14:anchorId="062475CA" wp14:editId="3FC77A15">
            <wp:extent cx="2957046" cy="3264196"/>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78049" cy="3287381"/>
                    </a:xfrm>
                    <a:prstGeom prst="rect">
                      <a:avLst/>
                    </a:prstGeom>
                  </pic:spPr>
                </pic:pic>
              </a:graphicData>
            </a:graphic>
          </wp:inline>
        </w:drawing>
      </w:r>
    </w:p>
    <w:p w14:paraId="47439128" w14:textId="77777777" w:rsidR="005F572D" w:rsidRDefault="005F572D" w:rsidP="005F572D">
      <w:pPr>
        <w:pStyle w:val="a0"/>
        <w:ind w:firstLine="0"/>
        <w:jc w:val="center"/>
      </w:pPr>
      <w:r>
        <w:rPr>
          <w:iCs/>
        </w:rPr>
        <w:t xml:space="preserve">Рисунок 21 - </w:t>
      </w:r>
      <w:r>
        <w:t>Модель схемы с точками снятия значений потенциалов</w:t>
      </w:r>
    </w:p>
    <w:p w14:paraId="16B46BDE" w14:textId="4FC195C5" w:rsidR="00D42184" w:rsidRDefault="00D42184" w:rsidP="00E17BC0">
      <w:pPr>
        <w:pStyle w:val="a0"/>
        <w:ind w:firstLine="0"/>
        <w:jc w:val="center"/>
        <w:rPr>
          <w:iCs/>
        </w:rPr>
      </w:pPr>
    </w:p>
    <w:p w14:paraId="509B7B9C" w14:textId="59F1BE6F" w:rsidR="00E17BC0" w:rsidRDefault="00770DBC" w:rsidP="00E17BC0">
      <w:pPr>
        <w:pStyle w:val="a0"/>
        <w:ind w:firstLine="0"/>
        <w:jc w:val="center"/>
        <w:rPr>
          <w:iCs/>
        </w:rPr>
      </w:pPr>
      <w:r w:rsidRPr="00770DBC">
        <w:rPr>
          <w:iCs/>
          <w:noProof/>
        </w:rPr>
        <w:drawing>
          <wp:inline distT="0" distB="0" distL="0" distR="0" wp14:anchorId="730749DB" wp14:editId="44AFF179">
            <wp:extent cx="6480175" cy="2640965"/>
            <wp:effectExtent l="0" t="0" r="0" b="698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480175" cy="2640965"/>
                    </a:xfrm>
                    <a:prstGeom prst="rect">
                      <a:avLst/>
                    </a:prstGeom>
                    <a:noFill/>
                    <a:ln>
                      <a:noFill/>
                    </a:ln>
                  </pic:spPr>
                </pic:pic>
              </a:graphicData>
            </a:graphic>
          </wp:inline>
        </w:drawing>
      </w:r>
    </w:p>
    <w:p w14:paraId="73F5D94C" w14:textId="6F401E65" w:rsidR="008010C1" w:rsidRDefault="00E17BC0" w:rsidP="005F572D">
      <w:pPr>
        <w:pStyle w:val="a0"/>
        <w:ind w:firstLine="0"/>
        <w:jc w:val="center"/>
        <w:rPr>
          <w:iCs/>
        </w:rPr>
      </w:pPr>
      <w:r>
        <w:rPr>
          <w:iCs/>
        </w:rPr>
        <w:t>Рисунок 2</w:t>
      </w:r>
      <w:r w:rsidR="005F572D">
        <w:rPr>
          <w:iCs/>
        </w:rPr>
        <w:t>2</w:t>
      </w:r>
      <w:r>
        <w:rPr>
          <w:iCs/>
        </w:rPr>
        <w:t xml:space="preserve"> - </w:t>
      </w:r>
      <w:r w:rsidR="00B511F2">
        <w:rPr>
          <w:iCs/>
        </w:rPr>
        <w:t>З</w:t>
      </w:r>
      <w:r w:rsidR="00B511F2" w:rsidRPr="00B511F2">
        <w:rPr>
          <w:iCs/>
        </w:rPr>
        <w:t>начения напряжений на базе, коллекторе и эмиттере</w:t>
      </w:r>
    </w:p>
    <w:p w14:paraId="7D8D1E66" w14:textId="2C2D9E8F" w:rsidR="00CD7C0C" w:rsidRDefault="00F6269F" w:rsidP="00C76AC1">
      <w:pPr>
        <w:pStyle w:val="2"/>
      </w:pPr>
      <w:bookmarkStart w:id="14" w:name="_Toc185965998"/>
      <w:r>
        <w:lastRenderedPageBreak/>
        <w:t>2.2 Расчёт коэффициентов усиления первого и второго каскадов</w:t>
      </w:r>
      <w:bookmarkEnd w:id="14"/>
    </w:p>
    <w:p w14:paraId="6D28A10C" w14:textId="46B41BEF" w:rsidR="00565AE7" w:rsidRDefault="00565AE7" w:rsidP="00565AE7">
      <w:pPr>
        <w:pStyle w:val="a0"/>
      </w:pPr>
    </w:p>
    <w:p w14:paraId="06A06C2E" w14:textId="1C633B38" w:rsidR="00594996" w:rsidRDefault="00594996" w:rsidP="00565AE7">
      <w:pPr>
        <w:pStyle w:val="a0"/>
      </w:pPr>
      <w:r>
        <w:t>Для управления коэффициентом усиления каскада необходимо разделить резистор эмиттера на два резистора, сумма номиналов которых будет эквивалентна значению, выбранному в прошлом разделе.</w:t>
      </w:r>
      <w:r w:rsidR="00571C92">
        <w:t xml:space="preserve"> Для расчета коэффициента </w:t>
      </w:r>
      <w:r w:rsidR="005211B1">
        <w:t>усиления использовалось выражение:</w:t>
      </w:r>
    </w:p>
    <w:p w14:paraId="00DE3C7B" w14:textId="3AD28F62" w:rsidR="005211B1" w:rsidRDefault="00B112C6" w:rsidP="00565AE7">
      <w:pPr>
        <w:pStyle w:val="a0"/>
      </w:pPr>
      <w:r>
        <w:rPr>
          <w:noProof/>
        </w:rPr>
        <mc:AlternateContent>
          <mc:Choice Requires="wps">
            <w:drawing>
              <wp:anchor distT="45720" distB="45720" distL="114300" distR="114300" simplePos="0" relativeHeight="251692032" behindDoc="1" locked="0" layoutInCell="1" allowOverlap="1" wp14:anchorId="7F5F33D1" wp14:editId="1D9C22E0">
                <wp:simplePos x="0" y="0"/>
                <wp:positionH relativeFrom="margin">
                  <wp:posOffset>4168239</wp:posOffset>
                </wp:positionH>
                <wp:positionV relativeFrom="paragraph">
                  <wp:posOffset>314556</wp:posOffset>
                </wp:positionV>
                <wp:extent cx="2360930" cy="1404620"/>
                <wp:effectExtent l="0" t="0" r="0" b="0"/>
                <wp:wrapNone/>
                <wp:docPr id="9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42019F6" w14:textId="38E3A80E" w:rsidR="00B112C6" w:rsidRDefault="00B112C6" w:rsidP="00B112C6">
                            <w:pPr>
                              <w:ind w:firstLine="0"/>
                              <w:jc w:val="right"/>
                            </w:pPr>
                            <w:r>
                              <w:t>(1</w:t>
                            </w:r>
                            <w:r w:rsidR="005A7196">
                              <w:t>5</w:t>
                            </w: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7F5F33D1" id="_x0000_s1043" type="#_x0000_t202" style="position:absolute;left:0;text-align:left;margin-left:328.2pt;margin-top:24.75pt;width:185.9pt;height:110.6pt;z-index:-251624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" filled="f" stroked="f">
                <v:textbox style="mso-fit-shape-to-text:t">
                  <w:txbxContent>
                    <w:p w14:paraId="142019F6" w14:textId="38E3A80E" w:rsidR="00B112C6" w:rsidRDefault="00B112C6" w:rsidP="00B112C6">
                      <w:pPr>
                        <w:ind w:firstLine="0"/>
                        <w:jc w:val="right"/>
                      </w:pPr>
                      <w:r>
                        <w:t>(1</w:t>
                      </w:r>
                      <w:r w:rsidR="005A7196">
                        <w:t>5</w:t>
                      </w:r>
                      <w:r>
                        <w:t>)</w:t>
                      </w:r>
                    </w:p>
                  </w:txbxContent>
                </v:textbox>
                <w10:wrap anchorx="margin"/>
              </v:shape>
            </w:pict>
          </mc:Fallback>
        </mc:AlternateContent>
      </w:r>
    </w:p>
    <w:p w14:paraId="19798999" w14:textId="5B5ED7CB" w:rsidR="005211B1" w:rsidRPr="005211B1" w:rsidRDefault="00E95AEC" w:rsidP="00565AE7">
      <w:pPr>
        <w:pStyle w:val="a0"/>
        <w:rPr>
          <w:rFonts w:eastAsiaTheme="minorEastAsia"/>
          <w:i/>
        </w:rPr>
      </w:pPr>
      <m:oMathPara>
        <m:oMath>
          <m:sSub>
            <m:sSubPr>
              <m:ctrlPr>
                <w:rPr>
                  <w:rFonts w:ascii="Cambria Math" w:hAnsi="Cambria Math" w:cs="Times New Roman"/>
                  <w:i/>
                </w:rPr>
              </m:ctrlPr>
            </m:sSubPr>
            <m:e>
              <m:r>
                <m:rPr>
                  <m:nor/>
                </m:rPr>
                <w:rPr>
                  <w:rFonts w:cs="Times New Roman"/>
                </w:rPr>
                <m:t>К</m:t>
              </m:r>
            </m:e>
            <m:sub>
              <m:r>
                <m:rPr>
                  <m:nor/>
                </m:rPr>
                <w:rPr>
                  <w:rFonts w:cs="Times New Roman"/>
                </w:rPr>
                <m:t>у</m:t>
              </m:r>
            </m:sub>
          </m:sSub>
          <m:r>
            <m:rPr>
              <m:nor/>
            </m:rPr>
            <w:rPr>
              <w:rFonts w:cs="Times New Roman"/>
            </w:rPr>
            <m:t>=</m:t>
          </m:r>
          <m:f>
            <m:fPr>
              <m:ctrlPr>
                <w:rPr>
                  <w:rFonts w:ascii="Cambria Math" w:hAnsi="Cambria Math" w:cs="Times New Roman"/>
                  <w:i/>
                  <w:lang w:val="en-US"/>
                </w:rPr>
              </m:ctrlPr>
            </m:fPr>
            <m:num>
              <m:r>
                <m:rPr>
                  <m:nor/>
                </m:rPr>
                <w:rPr>
                  <w:rFonts w:cs="Times New Roman"/>
                </w:rPr>
                <m:t>h21∙</m:t>
              </m:r>
              <m:sSub>
                <m:sSubPr>
                  <m:ctrlPr>
                    <w:rPr>
                      <w:rFonts w:ascii="Cambria Math" w:hAnsi="Cambria Math" w:cs="Times New Roman"/>
                      <w:i/>
                      <w:lang w:val="en-US"/>
                    </w:rPr>
                  </m:ctrlPr>
                </m:sSubPr>
                <m:e>
                  <m:r>
                    <m:rPr>
                      <m:nor/>
                    </m:rPr>
                    <w:rPr>
                      <w:rFonts w:ascii="Cambria Math" w:cs="Times New Roman"/>
                    </w:rPr>
                    <m:t xml:space="preserve"> </m:t>
                  </m:r>
                  <m:r>
                    <m:rPr>
                      <m:nor/>
                    </m:rPr>
                    <w:rPr>
                      <w:rFonts w:cs="Times New Roman"/>
                      <w:lang w:val="en-US"/>
                    </w:rPr>
                    <m:t>R</m:t>
                  </m:r>
                </m:e>
                <m:sub>
                  <m:r>
                    <m:rPr>
                      <m:nor/>
                    </m:rPr>
                    <w:rPr>
                      <w:rFonts w:cs="Times New Roman"/>
                    </w:rPr>
                    <m:t>к</m:t>
                  </m:r>
                </m:sub>
              </m:sSub>
              <m:r>
                <m:rPr>
                  <m:nor/>
                </m:rPr>
                <w:rPr>
                  <w:rFonts w:cs="Times New Roman"/>
                </w:rPr>
                <m:t>||</m:t>
              </m:r>
              <m:sSub>
                <m:sSubPr>
                  <m:ctrlPr>
                    <w:rPr>
                      <w:rFonts w:ascii="Cambria Math" w:hAnsi="Cambria Math" w:cs="Times New Roman"/>
                      <w:i/>
                      <w:lang w:val="en-US"/>
                    </w:rPr>
                  </m:ctrlPr>
                </m:sSubPr>
                <m:e>
                  <m:r>
                    <m:rPr>
                      <m:nor/>
                    </m:rPr>
                    <w:rPr>
                      <w:rFonts w:cs="Times New Roman"/>
                      <w:lang w:val="en-US"/>
                    </w:rPr>
                    <m:t>R</m:t>
                  </m:r>
                </m:e>
                <m:sub>
                  <m:r>
                    <m:rPr>
                      <m:nor/>
                    </m:rPr>
                    <w:rPr>
                      <w:rFonts w:cs="Times New Roman"/>
                    </w:rPr>
                    <m:t>н</m:t>
                  </m:r>
                </m:sub>
              </m:sSub>
            </m:num>
            <m:den>
              <m:r>
                <m:rPr>
                  <m:nor/>
                </m:rPr>
                <w:rPr>
                  <w:rFonts w:cs="Times New Roman"/>
                </w:rPr>
                <m:t>h11+</m:t>
              </m:r>
              <m:r>
                <m:rPr>
                  <m:nor/>
                </m:rPr>
                <w:rPr>
                  <w:rFonts w:ascii="Cambria Math" w:cs="Times New Roman"/>
                </w:rPr>
                <m:t xml:space="preserve"> </m:t>
              </m:r>
              <m:r>
                <m:rPr>
                  <m:nor/>
                </m:rPr>
                <w:rPr>
                  <w:rFonts w:cs="Times New Roman"/>
                </w:rPr>
                <m:t>(1+h21)∙</m:t>
              </m:r>
              <m:sSub>
                <m:sSubPr>
                  <m:ctrlPr>
                    <w:rPr>
                      <w:rFonts w:ascii="Cambria Math" w:hAnsi="Cambria Math" w:cs="Times New Roman"/>
                      <w:i/>
                      <w:lang w:val="en-US"/>
                    </w:rPr>
                  </m:ctrlPr>
                </m:sSubPr>
                <m:e>
                  <m:r>
                    <m:rPr>
                      <m:nor/>
                    </m:rPr>
                    <w:rPr>
                      <w:rFonts w:cs="Times New Roman"/>
                      <w:lang w:val="en-US"/>
                    </w:rPr>
                    <m:t>R</m:t>
                  </m:r>
                </m:e>
                <m:sub>
                  <m:r>
                    <m:rPr>
                      <m:nor/>
                    </m:rPr>
                    <w:rPr>
                      <w:rFonts w:cs="Times New Roman"/>
                    </w:rPr>
                    <m:t>э1</m:t>
                  </m:r>
                </m:sub>
              </m:sSub>
            </m:den>
          </m:f>
          <m:r>
            <m:rPr>
              <m:nor/>
            </m:rPr>
            <w:rPr>
              <w:rFonts w:eastAsiaTheme="minorEastAsia" w:cs="Times New Roman"/>
            </w:rPr>
            <m:t>,</m:t>
          </m:r>
        </m:oMath>
      </m:oMathPara>
    </w:p>
    <w:p w14:paraId="5193AB91" w14:textId="400C9766" w:rsidR="005211B1" w:rsidRDefault="005211B1" w:rsidP="005211B1">
      <w:pPr>
        <w:pStyle w:val="a0"/>
        <w:ind w:firstLine="0"/>
        <w:rPr>
          <w:rFonts w:eastAsiaTheme="minorEastAsia"/>
        </w:rPr>
      </w:pPr>
      <w:r>
        <w:rPr>
          <w:rFonts w:eastAsiaTheme="minorEastAsia"/>
          <w:iCs/>
        </w:rPr>
        <w:t>где</w:t>
      </w:r>
      <w:r>
        <w:rPr>
          <w:rFonts w:eastAsiaTheme="minorEastAsia"/>
          <w:iCs/>
        </w:rPr>
        <w:tab/>
      </w:r>
      <m:oMath>
        <m:sSub>
          <m:sSubPr>
            <m:ctrlPr>
              <w:rPr>
                <w:rFonts w:ascii="Cambria Math" w:hAnsi="Cambria Math" w:cs="Times New Roman"/>
                <w:i/>
                <w:lang w:val="en-US"/>
              </w:rPr>
            </m:ctrlPr>
          </m:sSubPr>
          <m:e>
            <m:r>
              <m:rPr>
                <m:nor/>
              </m:rPr>
              <w:rPr>
                <w:rFonts w:cs="Times New Roman"/>
                <w:lang w:val="en-US"/>
              </w:rPr>
              <m:t>R</m:t>
            </m:r>
          </m:e>
          <m:sub>
            <m:r>
              <m:rPr>
                <m:nor/>
              </m:rPr>
              <w:rPr>
                <w:rFonts w:cs="Times New Roman"/>
              </w:rPr>
              <m:t>н</m:t>
            </m:r>
          </m:sub>
        </m:sSub>
      </m:oMath>
      <w:r>
        <w:rPr>
          <w:rFonts w:eastAsiaTheme="minorEastAsia"/>
        </w:rPr>
        <w:t xml:space="preserve"> – сопротивление нагрузки;</w:t>
      </w:r>
    </w:p>
    <w:p w14:paraId="4C143A59" w14:textId="0C185255" w:rsidR="005211B1" w:rsidRDefault="005211B1" w:rsidP="005211B1">
      <w:pPr>
        <w:pStyle w:val="a0"/>
        <w:ind w:firstLine="0"/>
        <w:rPr>
          <w:rFonts w:eastAsiaTheme="minorEastAsia"/>
        </w:rPr>
      </w:pPr>
      <w:r>
        <w:rPr>
          <w:rFonts w:eastAsiaTheme="minorEastAsia"/>
        </w:rPr>
        <w:tab/>
      </w:r>
      <m:oMath>
        <m:sSub>
          <m:sSubPr>
            <m:ctrlPr>
              <w:rPr>
                <w:rFonts w:ascii="Cambria Math" w:hAnsi="Cambria Math" w:cs="Times New Roman"/>
                <w:i/>
                <w:lang w:val="en-US"/>
              </w:rPr>
            </m:ctrlPr>
          </m:sSubPr>
          <m:e>
            <m:r>
              <m:rPr>
                <m:nor/>
              </m:rPr>
              <w:rPr>
                <w:rFonts w:cs="Times New Roman"/>
                <w:lang w:val="en-US"/>
              </w:rPr>
              <m:t>R</m:t>
            </m:r>
          </m:e>
          <m:sub>
            <m:r>
              <m:rPr>
                <m:nor/>
              </m:rPr>
              <w:rPr>
                <w:rFonts w:cs="Times New Roman"/>
              </w:rPr>
              <m:t>э1</m:t>
            </m:r>
          </m:sub>
        </m:sSub>
      </m:oMath>
      <w:r>
        <w:rPr>
          <w:rFonts w:eastAsiaTheme="minorEastAsia"/>
        </w:rPr>
        <w:t xml:space="preserve"> – сопротивление верхнего резистора эмиттера, Ом.</w:t>
      </w:r>
    </w:p>
    <w:p w14:paraId="74E2E8BC" w14:textId="40C3A631" w:rsidR="003A2787" w:rsidRDefault="003A2787" w:rsidP="005211B1">
      <w:pPr>
        <w:pStyle w:val="a0"/>
        <w:ind w:firstLine="0"/>
        <w:rPr>
          <w:rFonts w:eastAsiaTheme="minorEastAsia"/>
        </w:rPr>
      </w:pPr>
    </w:p>
    <w:p w14:paraId="2CCB760D" w14:textId="20FB7566" w:rsidR="00155C34" w:rsidRDefault="00155C34" w:rsidP="00155C34">
      <w:pPr>
        <w:pStyle w:val="a0"/>
        <w:rPr>
          <w:rFonts w:eastAsiaTheme="minorEastAsia"/>
        </w:rPr>
      </w:pPr>
      <w:r>
        <w:rPr>
          <w:rFonts w:eastAsiaTheme="minorEastAsia"/>
        </w:rPr>
        <w:t>Данное выражение было получено исходя из упрощенной эквивалентной схемы с общим эмиттером. Данная схема представлена на рисунке 23.</w:t>
      </w:r>
    </w:p>
    <w:p w14:paraId="69D38B51" w14:textId="73948448" w:rsidR="00155C34" w:rsidRDefault="00155C34" w:rsidP="00155C34">
      <w:pPr>
        <w:pStyle w:val="a0"/>
        <w:ind w:firstLine="0"/>
        <w:jc w:val="center"/>
        <w:rPr>
          <w:rFonts w:eastAsiaTheme="minorEastAsia"/>
        </w:rPr>
      </w:pPr>
    </w:p>
    <w:p w14:paraId="23A3A08A" w14:textId="7A6527BF" w:rsidR="00155C34" w:rsidRDefault="00155C34" w:rsidP="00155C34">
      <w:pPr>
        <w:pStyle w:val="a0"/>
        <w:ind w:firstLine="0"/>
        <w:jc w:val="center"/>
        <w:rPr>
          <w:rFonts w:eastAsiaTheme="minorEastAsia"/>
        </w:rPr>
      </w:pPr>
      <w:r>
        <w:rPr>
          <w:noProof/>
        </w:rPr>
        <w:drawing>
          <wp:inline distT="0" distB="0" distL="0" distR="0" wp14:anchorId="5D5FEB7E" wp14:editId="6EFD7319">
            <wp:extent cx="5642610" cy="2129790"/>
            <wp:effectExtent l="0" t="0" r="0" b="381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42610" cy="2129790"/>
                    </a:xfrm>
                    <a:prstGeom prst="rect">
                      <a:avLst/>
                    </a:prstGeom>
                    <a:noFill/>
                    <a:ln>
                      <a:noFill/>
                    </a:ln>
                  </pic:spPr>
                </pic:pic>
              </a:graphicData>
            </a:graphic>
          </wp:inline>
        </w:drawing>
      </w:r>
    </w:p>
    <w:p w14:paraId="15B2C2B9" w14:textId="3D4FE063" w:rsidR="00155C34" w:rsidRDefault="00155C34" w:rsidP="00155C34">
      <w:pPr>
        <w:pStyle w:val="a0"/>
        <w:ind w:firstLine="0"/>
        <w:jc w:val="center"/>
        <w:rPr>
          <w:rFonts w:eastAsiaTheme="minorEastAsia"/>
        </w:rPr>
      </w:pPr>
      <w:r>
        <w:rPr>
          <w:rFonts w:eastAsiaTheme="minorEastAsia"/>
        </w:rPr>
        <w:t xml:space="preserve">Рисунок 23 - </w:t>
      </w:r>
      <w:r w:rsidRPr="00155C34">
        <w:rPr>
          <w:rFonts w:eastAsiaTheme="minorEastAsia"/>
        </w:rPr>
        <w:t>Эквивалентная схема каскада с</w:t>
      </w:r>
      <w:r>
        <w:rPr>
          <w:rFonts w:eastAsiaTheme="minorEastAsia"/>
        </w:rPr>
        <w:t xml:space="preserve"> общим эмиттером</w:t>
      </w:r>
    </w:p>
    <w:p w14:paraId="0AFEE6A3" w14:textId="77777777" w:rsidR="00155C34" w:rsidRDefault="00155C34" w:rsidP="005211B1">
      <w:pPr>
        <w:pStyle w:val="a0"/>
        <w:ind w:firstLine="0"/>
        <w:rPr>
          <w:rFonts w:eastAsiaTheme="minorEastAsia"/>
        </w:rPr>
      </w:pPr>
    </w:p>
    <w:p w14:paraId="76164663" w14:textId="2F6DFE7E" w:rsidR="003A2787" w:rsidRDefault="00220BF6" w:rsidP="003A2787">
      <w:pPr>
        <w:pStyle w:val="a0"/>
        <w:rPr>
          <w:iCs/>
        </w:rPr>
      </w:pPr>
      <w:r>
        <w:rPr>
          <w:iCs/>
        </w:rPr>
        <w:t>По заданию требуется усилить амплитуду сигнала с 18 мВ до 3 В. Для этого усилителю необходим коэффициент, равный:</w:t>
      </w:r>
    </w:p>
    <w:p w14:paraId="73A2DFCB" w14:textId="25E39C7A" w:rsidR="00220BF6" w:rsidRDefault="00B112C6" w:rsidP="003A2787">
      <w:pPr>
        <w:pStyle w:val="a0"/>
        <w:rPr>
          <w:iCs/>
        </w:rPr>
      </w:pPr>
      <w:r>
        <w:rPr>
          <w:noProof/>
        </w:rPr>
        <mc:AlternateContent>
          <mc:Choice Requires="wps">
            <w:drawing>
              <wp:anchor distT="45720" distB="45720" distL="114300" distR="114300" simplePos="0" relativeHeight="251694080" behindDoc="1" locked="0" layoutInCell="1" allowOverlap="1" wp14:anchorId="4519F6E2" wp14:editId="17AC308B">
                <wp:simplePos x="0" y="0"/>
                <wp:positionH relativeFrom="margin">
                  <wp:posOffset>4168239</wp:posOffset>
                </wp:positionH>
                <wp:positionV relativeFrom="paragraph">
                  <wp:posOffset>328122</wp:posOffset>
                </wp:positionV>
                <wp:extent cx="2360930" cy="1404620"/>
                <wp:effectExtent l="0" t="0" r="0" b="0"/>
                <wp:wrapNone/>
                <wp:docPr id="9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9DD76BA" w14:textId="3DE980EA" w:rsidR="00B112C6" w:rsidRDefault="00B112C6" w:rsidP="00B112C6">
                            <w:pPr>
                              <w:ind w:firstLine="0"/>
                              <w:jc w:val="right"/>
                            </w:pPr>
                            <w:r>
                              <w:t>(1</w:t>
                            </w:r>
                            <w:r w:rsidR="005A7196">
                              <w:t>6</w:t>
                            </w: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519F6E2" id="_x0000_s1044" type="#_x0000_t202" style="position:absolute;left:0;text-align:left;margin-left:328.2pt;margin-top:25.85pt;width:185.9pt;height:110.6pt;z-index:-251622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" filled="f" stroked="f">
                <v:textbox style="mso-fit-shape-to-text:t">
                  <w:txbxContent>
                    <w:p w14:paraId="39DD76BA" w14:textId="3DE980EA" w:rsidR="00B112C6" w:rsidRDefault="00B112C6" w:rsidP="00B112C6">
                      <w:pPr>
                        <w:ind w:firstLine="0"/>
                        <w:jc w:val="right"/>
                      </w:pPr>
                      <w:r>
                        <w:t>(1</w:t>
                      </w:r>
                      <w:r w:rsidR="005A7196">
                        <w:t>6</w:t>
                      </w:r>
                      <w:r>
                        <w:t>)</w:t>
                      </w:r>
                    </w:p>
                  </w:txbxContent>
                </v:textbox>
                <w10:wrap anchorx="margin"/>
              </v:shape>
            </w:pict>
          </mc:Fallback>
        </mc:AlternateContent>
      </w:r>
    </w:p>
    <w:p w14:paraId="52805E83" w14:textId="0E11319C" w:rsidR="00220BF6" w:rsidRPr="00220BF6" w:rsidRDefault="00E95AEC" w:rsidP="003A2787">
      <w:pPr>
        <w:pStyle w:val="a0"/>
        <w:rPr>
          <w:rFonts w:eastAsiaTheme="minorEastAsia" w:cs="Times New Roman"/>
          <w:i/>
          <w:iCs/>
        </w:rPr>
      </w:pPr>
      <m:oMathPara>
        <m:oMath>
          <m:sSub>
            <m:sSubPr>
              <m:ctrlPr>
                <w:rPr>
                  <w:rFonts w:ascii="Cambria Math" w:hAnsi="Cambria Math" w:cs="Times New Roman"/>
                  <w:i/>
                  <w:iCs/>
                </w:rPr>
              </m:ctrlPr>
            </m:sSubPr>
            <m:e>
              <m:r>
                <m:rPr>
                  <m:nor/>
                </m:rPr>
                <w:rPr>
                  <w:rFonts w:cs="Times New Roman"/>
                  <w:iCs/>
                </w:rPr>
                <m:t>К</m:t>
              </m:r>
            </m:e>
            <m:sub>
              <m:r>
                <m:rPr>
                  <m:nor/>
                </m:rPr>
                <w:rPr>
                  <w:rFonts w:cs="Times New Roman"/>
                  <w:iCs/>
                </w:rPr>
                <m:t>У</m:t>
              </m:r>
            </m:sub>
          </m:sSub>
          <m:r>
            <m:rPr>
              <m:nor/>
            </m:rPr>
            <w:rPr>
              <w:rFonts w:cs="Times New Roman"/>
              <w:iCs/>
            </w:rPr>
            <m:t>=</m:t>
          </m:r>
          <m:f>
            <m:fPr>
              <m:ctrlPr>
                <w:rPr>
                  <w:rFonts w:ascii="Cambria Math" w:hAnsi="Cambria Math" w:cs="Times New Roman"/>
                  <w:i/>
                  <w:iCs/>
                  <w:lang w:val="en-US"/>
                </w:rPr>
              </m:ctrlPr>
            </m:fPr>
            <m:num>
              <m:sSub>
                <m:sSubPr>
                  <m:ctrlPr>
                    <w:rPr>
                      <w:rFonts w:ascii="Cambria Math" w:hAnsi="Cambria Math" w:cs="Times New Roman"/>
                      <w:i/>
                      <w:iCs/>
                      <w:lang w:val="en-US"/>
                    </w:rPr>
                  </m:ctrlPr>
                </m:sSubPr>
                <m:e>
                  <m:r>
                    <m:rPr>
                      <m:nor/>
                    </m:rPr>
                    <w:rPr>
                      <w:rFonts w:cs="Times New Roman"/>
                      <w:iCs/>
                      <w:lang w:val="en-US"/>
                    </w:rPr>
                    <m:t>U</m:t>
                  </m:r>
                </m:e>
                <m:sub>
                  <w:proofErr w:type="spellStart"/>
                  <m:r>
                    <m:rPr>
                      <m:nor/>
                    </m:rPr>
                    <w:rPr>
                      <w:rFonts w:cs="Times New Roman"/>
                      <w:iCs/>
                    </w:rPr>
                    <m:t>вых</m:t>
                  </m:r>
                  <w:proofErr w:type="spellEnd"/>
                </m:sub>
              </m:sSub>
            </m:num>
            <m:den>
              <m:sSub>
                <m:sSubPr>
                  <m:ctrlPr>
                    <w:rPr>
                      <w:rFonts w:ascii="Cambria Math" w:hAnsi="Cambria Math" w:cs="Times New Roman"/>
                      <w:i/>
                      <w:iCs/>
                      <w:lang w:val="en-US"/>
                    </w:rPr>
                  </m:ctrlPr>
                </m:sSubPr>
                <m:e>
                  <m:r>
                    <m:rPr>
                      <m:nor/>
                    </m:rPr>
                    <w:rPr>
                      <w:rFonts w:cs="Times New Roman"/>
                      <w:iCs/>
                      <w:lang w:val="en-US"/>
                    </w:rPr>
                    <m:t>U</m:t>
                  </m:r>
                </m:e>
                <m:sub>
                  <w:proofErr w:type="spellStart"/>
                  <m:r>
                    <m:rPr>
                      <m:nor/>
                    </m:rPr>
                    <w:rPr>
                      <w:rFonts w:cs="Times New Roman"/>
                      <w:iCs/>
                    </w:rPr>
                    <m:t>вх</m:t>
                  </m:r>
                  <w:proofErr w:type="spellEnd"/>
                </m:sub>
              </m:sSub>
            </m:den>
          </m:f>
          <m:r>
            <m:rPr>
              <m:nor/>
            </m:rPr>
            <w:rPr>
              <w:rFonts w:cs="Times New Roman"/>
              <w:iCs/>
            </w:rPr>
            <m:t>,</m:t>
          </m:r>
        </m:oMath>
      </m:oMathPara>
    </w:p>
    <w:p w14:paraId="188F6F5F" w14:textId="309FA665" w:rsidR="00220BF6" w:rsidRDefault="00220BF6" w:rsidP="00220BF6">
      <w:pPr>
        <w:pStyle w:val="a0"/>
        <w:ind w:firstLine="0"/>
        <w:rPr>
          <w:rFonts w:eastAsiaTheme="minorEastAsia"/>
          <w:iCs/>
        </w:rPr>
      </w:pPr>
      <w:r>
        <w:rPr>
          <w:rFonts w:eastAsiaTheme="minorEastAsia"/>
        </w:rPr>
        <w:lastRenderedPageBreak/>
        <w:t>где</w:t>
      </w:r>
      <w:r>
        <w:rPr>
          <w:rFonts w:eastAsiaTheme="minorEastAsia"/>
        </w:rPr>
        <w:tab/>
      </w:r>
      <m:oMath>
        <m:sSub>
          <m:sSubPr>
            <m:ctrlPr>
              <w:rPr>
                <w:rFonts w:ascii="Cambria Math" w:hAnsi="Cambria Math" w:cs="Times New Roman"/>
                <w:i/>
                <w:iCs/>
                <w:lang w:val="en-US"/>
              </w:rPr>
            </m:ctrlPr>
          </m:sSubPr>
          <m:e>
            <m:r>
              <m:rPr>
                <m:nor/>
              </m:rPr>
              <w:rPr>
                <w:rFonts w:cs="Times New Roman"/>
                <w:iCs/>
                <w:lang w:val="en-US"/>
              </w:rPr>
              <m:t>U</m:t>
            </m:r>
          </m:e>
          <m:sub>
            <w:proofErr w:type="spellStart"/>
            <m:r>
              <m:rPr>
                <m:nor/>
              </m:rPr>
              <w:rPr>
                <w:rFonts w:cs="Times New Roman"/>
                <w:iCs/>
              </w:rPr>
              <m:t>вых</m:t>
            </m:r>
            <w:proofErr w:type="spellEnd"/>
          </m:sub>
        </m:sSub>
      </m:oMath>
      <w:r>
        <w:rPr>
          <w:rFonts w:eastAsiaTheme="minorEastAsia"/>
          <w:iCs/>
        </w:rPr>
        <w:t xml:space="preserve"> – амплитуда выходного напряжения, равная 3 В;</w:t>
      </w:r>
    </w:p>
    <w:p w14:paraId="77BF2E0E" w14:textId="0D7F2138" w:rsidR="00220BF6" w:rsidRDefault="00220BF6" w:rsidP="00220BF6">
      <w:pPr>
        <w:pStyle w:val="a0"/>
        <w:ind w:firstLine="0"/>
        <w:rPr>
          <w:rFonts w:eastAsiaTheme="minorEastAsia"/>
          <w:iCs/>
        </w:rPr>
      </w:pPr>
      <w:r>
        <w:rPr>
          <w:rFonts w:eastAsiaTheme="minorEastAsia"/>
          <w:iCs/>
        </w:rPr>
        <w:tab/>
      </w:r>
      <m:oMath>
        <m:sSub>
          <m:sSubPr>
            <m:ctrlPr>
              <w:rPr>
                <w:rFonts w:ascii="Cambria Math" w:hAnsi="Cambria Math" w:cs="Times New Roman"/>
                <w:i/>
                <w:iCs/>
                <w:lang w:val="en-US"/>
              </w:rPr>
            </m:ctrlPr>
          </m:sSubPr>
          <m:e>
            <m:r>
              <m:rPr>
                <m:nor/>
              </m:rPr>
              <w:rPr>
                <w:rFonts w:cs="Times New Roman"/>
                <w:iCs/>
                <w:lang w:val="en-US"/>
              </w:rPr>
              <m:t>U</m:t>
            </m:r>
          </m:e>
          <m:sub>
            <w:proofErr w:type="spellStart"/>
            <m:r>
              <m:rPr>
                <m:nor/>
              </m:rPr>
              <w:rPr>
                <w:rFonts w:cs="Times New Roman"/>
                <w:iCs/>
              </w:rPr>
              <m:t>вх</m:t>
            </m:r>
            <w:proofErr w:type="spellEnd"/>
          </m:sub>
        </m:sSub>
      </m:oMath>
      <w:r>
        <w:rPr>
          <w:rFonts w:eastAsiaTheme="minorEastAsia"/>
          <w:iCs/>
        </w:rPr>
        <w:t xml:space="preserve"> – амплитуда входного напряжения, равная 18 мВ.</w:t>
      </w:r>
    </w:p>
    <w:p w14:paraId="612A1F4F" w14:textId="27FFFBDB" w:rsidR="00ED3E27" w:rsidRDefault="00ED3E27" w:rsidP="00220BF6">
      <w:pPr>
        <w:pStyle w:val="a0"/>
        <w:ind w:firstLine="0"/>
        <w:rPr>
          <w:rFonts w:eastAsiaTheme="minorEastAsia"/>
          <w:iCs/>
        </w:rPr>
      </w:pPr>
    </w:p>
    <w:p w14:paraId="2A5F2793" w14:textId="4E02EFB8" w:rsidR="00622195" w:rsidRDefault="00622195" w:rsidP="00ED3E27">
      <w:pPr>
        <w:pStyle w:val="a0"/>
        <w:rPr>
          <w:rFonts w:eastAsiaTheme="minorEastAsia"/>
          <w:iCs/>
        </w:rPr>
      </w:pPr>
      <w:r>
        <w:rPr>
          <w:rFonts w:eastAsiaTheme="minorEastAsia"/>
          <w:iCs/>
        </w:rPr>
        <w:t>Входной сигнал был задан источником синусоидального сигнала</w:t>
      </w:r>
      <w:r w:rsidR="00683773">
        <w:rPr>
          <w:rFonts w:eastAsiaTheme="minorEastAsia"/>
          <w:iCs/>
        </w:rPr>
        <w:t>, параметры которого представлены на рисунке 2</w:t>
      </w:r>
      <w:r w:rsidR="00155C34">
        <w:rPr>
          <w:rFonts w:eastAsiaTheme="minorEastAsia"/>
          <w:iCs/>
        </w:rPr>
        <w:t>4</w:t>
      </w:r>
      <w:r w:rsidR="00683773">
        <w:rPr>
          <w:rFonts w:eastAsiaTheme="minorEastAsia"/>
          <w:iCs/>
        </w:rPr>
        <w:t>.</w:t>
      </w:r>
    </w:p>
    <w:p w14:paraId="0BADE87D" w14:textId="29BCC799" w:rsidR="00683773" w:rsidRDefault="00683773" w:rsidP="00683773">
      <w:pPr>
        <w:pStyle w:val="a0"/>
        <w:ind w:firstLine="0"/>
        <w:jc w:val="center"/>
        <w:rPr>
          <w:rFonts w:eastAsiaTheme="minorEastAsia"/>
          <w:iCs/>
        </w:rPr>
      </w:pPr>
    </w:p>
    <w:p w14:paraId="4A41F74C" w14:textId="1A1E1060" w:rsidR="00683773" w:rsidRDefault="00683773" w:rsidP="00683773">
      <w:pPr>
        <w:pStyle w:val="a0"/>
        <w:ind w:firstLine="0"/>
        <w:jc w:val="center"/>
      </w:pPr>
      <w:r w:rsidRPr="00683773">
        <w:rPr>
          <w:noProof/>
        </w:rPr>
        <w:drawing>
          <wp:inline distT="0" distB="0" distL="0" distR="0" wp14:anchorId="24C726AF" wp14:editId="0B05214D">
            <wp:extent cx="3952677" cy="2141034"/>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11731" cy="2173022"/>
                    </a:xfrm>
                    <a:prstGeom prst="rect">
                      <a:avLst/>
                    </a:prstGeom>
                  </pic:spPr>
                </pic:pic>
              </a:graphicData>
            </a:graphic>
          </wp:inline>
        </w:drawing>
      </w:r>
    </w:p>
    <w:p w14:paraId="21FCB7A8" w14:textId="37FDCF56" w:rsidR="00220BF6" w:rsidRDefault="00683773" w:rsidP="00683773">
      <w:pPr>
        <w:pStyle w:val="a0"/>
        <w:ind w:firstLine="0"/>
        <w:jc w:val="center"/>
      </w:pPr>
      <w:r>
        <w:t>Рисунок 2</w:t>
      </w:r>
      <w:r w:rsidR="00155C34">
        <w:t>4</w:t>
      </w:r>
      <w:r>
        <w:t xml:space="preserve"> – Параметры источника синусоидального сигнала</w:t>
      </w:r>
    </w:p>
    <w:p w14:paraId="1F07DB67" w14:textId="77777777" w:rsidR="00155C34" w:rsidRPr="00683773" w:rsidRDefault="00155C34" w:rsidP="00683773">
      <w:pPr>
        <w:pStyle w:val="a0"/>
        <w:ind w:firstLine="0"/>
        <w:jc w:val="center"/>
      </w:pPr>
    </w:p>
    <w:p w14:paraId="47FCDF29" w14:textId="61CFC5B1" w:rsidR="00306902" w:rsidRPr="00306902" w:rsidRDefault="00683773" w:rsidP="00306902">
      <w:pPr>
        <w:pStyle w:val="a0"/>
        <w:rPr>
          <w:rFonts w:eastAsiaTheme="minorEastAsia" w:cs="Times New Roman"/>
        </w:rPr>
      </w:pPr>
      <w:r>
        <w:rPr>
          <w:rFonts w:eastAsiaTheme="minorEastAsia"/>
          <w:iCs/>
        </w:rPr>
        <w:t>Подставив значения в выражение (1</w:t>
      </w:r>
      <w:r w:rsidR="005A7196">
        <w:rPr>
          <w:rFonts w:eastAsiaTheme="minorEastAsia"/>
          <w:iCs/>
        </w:rPr>
        <w:t>6</w:t>
      </w:r>
      <w:r>
        <w:rPr>
          <w:rFonts w:eastAsiaTheme="minorEastAsia"/>
          <w:iCs/>
        </w:rPr>
        <w:t>), получим значение, равное 166,667. Для получения необходимого коэффициента усиления резистор эмиттера был разделен на резисторы с номиналами 30 Ом и 150 Ом.</w:t>
      </w:r>
      <w:r w:rsidR="005118B5">
        <w:rPr>
          <w:rFonts w:eastAsiaTheme="minorEastAsia"/>
          <w:iCs/>
        </w:rPr>
        <w:t xml:space="preserve"> </w:t>
      </w:r>
    </w:p>
    <w:p w14:paraId="563F0309" w14:textId="77777777" w:rsidR="00306902" w:rsidRDefault="001D35FC" w:rsidP="00306902">
      <w:pPr>
        <w:pStyle w:val="a0"/>
        <w:rPr>
          <w:rFonts w:eastAsiaTheme="minorEastAsia"/>
          <w:iCs/>
        </w:rPr>
      </w:pPr>
      <w:r>
        <w:rPr>
          <w:rFonts w:eastAsiaTheme="minorEastAsia"/>
          <w:iCs/>
        </w:rPr>
        <w:t xml:space="preserve">В первом каскаде в качестве </w:t>
      </w:r>
      <m:oMath>
        <m:sSub>
          <m:sSubPr>
            <m:ctrlPr>
              <w:rPr>
                <w:rFonts w:ascii="Cambria Math" w:hAnsi="Cambria Math" w:cs="Times New Roman"/>
                <w:i/>
                <w:lang w:val="en-US"/>
              </w:rPr>
            </m:ctrlPr>
          </m:sSubPr>
          <m:e>
            <m:r>
              <m:rPr>
                <m:nor/>
              </m:rPr>
              <w:rPr>
                <w:rFonts w:cs="Times New Roman"/>
                <w:lang w:val="en-US"/>
              </w:rPr>
              <m:t>R</m:t>
            </m:r>
          </m:e>
          <m:sub>
            <m:r>
              <m:rPr>
                <m:nor/>
              </m:rPr>
              <w:rPr>
                <w:rFonts w:cs="Times New Roman"/>
              </w:rPr>
              <m:t>э1</m:t>
            </m:r>
          </m:sub>
        </m:sSub>
      </m:oMath>
      <w:r>
        <w:rPr>
          <w:rFonts w:eastAsiaTheme="minorEastAsia"/>
        </w:rPr>
        <w:t xml:space="preserve"> был использован резистор с номиналом 150 Ом. </w:t>
      </w:r>
      <w:r w:rsidR="00306902">
        <w:rPr>
          <w:rFonts w:eastAsiaTheme="minorEastAsia"/>
          <w:iCs/>
        </w:rPr>
        <w:t>В качестве сопротивления нагрузки использовался резистор с номиналом эквивалентным входному сопротивлению второго каскада, который определяется по формуле:</w:t>
      </w:r>
    </w:p>
    <w:p w14:paraId="4A644A42" w14:textId="58C0344B" w:rsidR="00306902" w:rsidRDefault="00D81616" w:rsidP="00306902">
      <w:pPr>
        <w:pStyle w:val="a0"/>
        <w:ind w:firstLine="0"/>
        <w:rPr>
          <w:rFonts w:eastAsiaTheme="minorEastAsia"/>
          <w:iCs/>
        </w:rPr>
      </w:pPr>
      <w:r>
        <w:rPr>
          <w:noProof/>
        </w:rPr>
        <mc:AlternateContent>
          <mc:Choice Requires="wps">
            <w:drawing>
              <wp:anchor distT="45720" distB="45720" distL="114300" distR="114300" simplePos="0" relativeHeight="251700224" behindDoc="1" locked="0" layoutInCell="1" allowOverlap="1" wp14:anchorId="60A3104A" wp14:editId="7FF4F29A">
                <wp:simplePos x="0" y="0"/>
                <wp:positionH relativeFrom="margin">
                  <wp:posOffset>4214206</wp:posOffset>
                </wp:positionH>
                <wp:positionV relativeFrom="paragraph">
                  <wp:posOffset>186632</wp:posOffset>
                </wp:positionV>
                <wp:extent cx="2360930" cy="1404620"/>
                <wp:effectExtent l="0" t="0" r="0" b="0"/>
                <wp:wrapNone/>
                <wp:docPr id="10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7EACDDF" w14:textId="40421641" w:rsidR="00D81616" w:rsidRDefault="00D81616" w:rsidP="00D81616">
                            <w:pPr>
                              <w:ind w:firstLine="0"/>
                              <w:jc w:val="right"/>
                            </w:pPr>
                            <w:r>
                              <w:t>(17)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0A3104A" id="_x0000_s1045" type="#_x0000_t202" style="position:absolute;left:0;text-align:left;margin-left:331.85pt;margin-top:14.7pt;width:185.9pt;height:110.6pt;z-index:-251616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" filled="f" stroked="f">
                <v:textbox style="mso-fit-shape-to-text:t">
                  <w:txbxContent>
                    <w:p w14:paraId="07EACDDF" w14:textId="40421641" w:rsidR="00D81616" w:rsidRDefault="00D81616" w:rsidP="00D81616">
                      <w:pPr>
                        <w:ind w:firstLine="0"/>
                        <w:jc w:val="right"/>
                      </w:pPr>
                      <w:r>
                        <w:t>(1</w:t>
                      </w:r>
                      <w:r>
                        <w:t>7</w:t>
                      </w:r>
                      <w:r>
                        <w:t>)</w:t>
                      </w:r>
                    </w:p>
                  </w:txbxContent>
                </v:textbox>
                <w10:wrap anchorx="margin"/>
              </v:shape>
            </w:pict>
          </mc:Fallback>
        </mc:AlternateContent>
      </w:r>
    </w:p>
    <w:p w14:paraId="0481A597" w14:textId="0567CEDC" w:rsidR="00306902" w:rsidRPr="00306902" w:rsidRDefault="00E95AEC" w:rsidP="00306902">
      <w:pPr>
        <w:pStyle w:val="a0"/>
        <w:ind w:firstLine="0"/>
        <w:jc w:val="center"/>
        <w:rPr>
          <w:rFonts w:eastAsiaTheme="minorEastAsia"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кас</m:t>
              </m:r>
            </m:sub>
          </m:sSub>
          <m:r>
            <m:rPr>
              <m:nor/>
            </m:rPr>
            <w:rPr>
              <w:rFonts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б1</m:t>
              </m:r>
            </m:sub>
          </m:sSub>
          <m:r>
            <m:rPr>
              <m:nor/>
            </m:rPr>
            <w:rPr>
              <w:rFonts w:cs="Times New Roman"/>
            </w:rPr>
            <m:t xml:space="preserve"> || </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б2</m:t>
              </m:r>
            </m:sub>
          </m:sSub>
          <m:r>
            <m:rPr>
              <m:nor/>
            </m:rPr>
            <w:rPr>
              <w:rFonts w:cs="Times New Roman"/>
            </w:rPr>
            <m:t xml:space="preserve"> ||</m:t>
          </m:r>
          <m:r>
            <m:rPr>
              <m:nor/>
            </m:rPr>
            <w:rPr>
              <w:rFonts w:ascii="Cambria Math" w:cs="Times New Roman"/>
            </w:rPr>
            <m:t xml:space="preserve"> </m:t>
          </m:r>
          <m:r>
            <m:rPr>
              <m:nor/>
            </m:rPr>
            <w:rPr>
              <w:rFonts w:cs="Times New Roman"/>
            </w:rPr>
            <m:t>(h11</m:t>
          </m:r>
          <m:r>
            <m:rPr>
              <m:nor/>
            </m:rPr>
            <w:rPr>
              <w:rFonts w:ascii="Cambria Math" w:cs="Times New Roman"/>
            </w:rPr>
            <m:t xml:space="preserve"> </m:t>
          </m:r>
          <m:r>
            <m:rPr>
              <m:nor/>
            </m:rPr>
            <w:rPr>
              <w:rFonts w:ascii="Cambria Math" w:hAnsi="Cambria Math" w:cs="Times New Roman"/>
            </w:rPr>
            <m:t xml:space="preserve">∙ </m:t>
          </m:r>
          <m:r>
            <m:rPr>
              <m:nor/>
            </m:rPr>
            <w:rPr>
              <w:rFonts w:cs="Times New Roman"/>
            </w:rPr>
            <m:t>(1+h21)),</m:t>
          </m:r>
        </m:oMath>
      </m:oMathPara>
    </w:p>
    <w:p w14:paraId="36E8A8AE" w14:textId="375837F1" w:rsidR="00AD151A" w:rsidRPr="00AD151A" w:rsidRDefault="00306902" w:rsidP="00AD151A">
      <w:pPr>
        <w:pStyle w:val="a0"/>
        <w:ind w:firstLine="0"/>
        <w:rPr>
          <w:rFonts w:eastAsiaTheme="minorEastAsia" w:cs="Times New Roman"/>
        </w:rPr>
      </w:pPr>
      <w:r>
        <w:rPr>
          <w:rFonts w:eastAsiaTheme="minorEastAsia" w:cs="Times New Roman"/>
        </w:rPr>
        <w:t>где</w:t>
      </w:r>
      <w:r>
        <w:rPr>
          <w:rFonts w:eastAsiaTheme="minorEastAsia" w:cs="Times New Roman"/>
        </w:rPr>
        <w:tab/>
      </w:r>
      <w:r w:rsidR="00AD151A" w:rsidRPr="00AD151A">
        <w:rPr>
          <w:rFonts w:eastAsiaTheme="minorEastAsia" w:cs="Times New Roman"/>
        </w:rPr>
        <w:t>R</w:t>
      </w:r>
      <w:r w:rsidR="00AD151A" w:rsidRPr="00102852">
        <w:rPr>
          <w:rFonts w:eastAsiaTheme="minorEastAsia" w:cs="Times New Roman"/>
          <w:vertAlign w:val="subscript"/>
        </w:rPr>
        <w:t>б1</w:t>
      </w:r>
      <w:r w:rsidR="00AD151A" w:rsidRPr="00AD151A">
        <w:rPr>
          <w:rFonts w:eastAsiaTheme="minorEastAsia" w:cs="Times New Roman"/>
        </w:rPr>
        <w:t xml:space="preserve"> – сопротивление резистора базы, Ом; </w:t>
      </w:r>
    </w:p>
    <w:p w14:paraId="169BDE80" w14:textId="5F876B53" w:rsidR="00AD151A" w:rsidRPr="00AD151A" w:rsidRDefault="00AD151A" w:rsidP="00AD151A">
      <w:pPr>
        <w:pStyle w:val="a0"/>
        <w:ind w:firstLine="708"/>
        <w:rPr>
          <w:rFonts w:eastAsiaTheme="minorEastAsia" w:cs="Times New Roman"/>
        </w:rPr>
      </w:pPr>
      <w:r w:rsidRPr="00AD151A">
        <w:rPr>
          <w:rFonts w:eastAsiaTheme="minorEastAsia" w:cs="Times New Roman"/>
        </w:rPr>
        <w:t>R</w:t>
      </w:r>
      <w:r w:rsidRPr="00102852">
        <w:rPr>
          <w:rFonts w:eastAsiaTheme="minorEastAsia" w:cs="Times New Roman"/>
          <w:vertAlign w:val="subscript"/>
        </w:rPr>
        <w:t>б2</w:t>
      </w:r>
      <w:r w:rsidRPr="00AD151A">
        <w:rPr>
          <w:rFonts w:eastAsiaTheme="minorEastAsia" w:cs="Times New Roman"/>
        </w:rPr>
        <w:t xml:space="preserve"> – сопротивление резистора базы, Ом; </w:t>
      </w:r>
    </w:p>
    <w:p w14:paraId="3FDFA9FB" w14:textId="692D3AAC" w:rsidR="00306902" w:rsidRDefault="00AD151A" w:rsidP="00AD151A">
      <w:pPr>
        <w:pStyle w:val="a0"/>
        <w:ind w:firstLine="708"/>
        <w:rPr>
          <w:rFonts w:eastAsiaTheme="minorEastAsia" w:cs="Times New Roman"/>
        </w:rPr>
      </w:pPr>
      <w:r w:rsidRPr="00AD151A">
        <w:rPr>
          <w:rFonts w:eastAsiaTheme="minorEastAsia" w:cs="Times New Roman"/>
        </w:rPr>
        <w:t>h21 – коэффициент передачи тока;</w:t>
      </w:r>
    </w:p>
    <w:p w14:paraId="0730CB6E" w14:textId="7F78215D" w:rsidR="00AD151A" w:rsidRPr="00AD151A" w:rsidRDefault="00AD151A" w:rsidP="00AD151A">
      <w:pPr>
        <w:pStyle w:val="a0"/>
        <w:ind w:firstLine="708"/>
        <w:rPr>
          <w:rFonts w:eastAsiaTheme="minorEastAsia" w:cs="Times New Roman"/>
        </w:rPr>
      </w:pPr>
      <w:r>
        <w:rPr>
          <w:rFonts w:eastAsiaTheme="minorEastAsia" w:cs="Times New Roman"/>
          <w:lang w:val="en-US"/>
        </w:rPr>
        <w:t>h</w:t>
      </w:r>
      <w:r w:rsidRPr="00AD151A">
        <w:rPr>
          <w:rFonts w:eastAsiaTheme="minorEastAsia" w:cs="Times New Roman"/>
        </w:rPr>
        <w:t xml:space="preserve">11 – </w:t>
      </w:r>
      <w:r>
        <w:rPr>
          <w:rFonts w:eastAsiaTheme="minorEastAsia" w:cs="Times New Roman"/>
        </w:rPr>
        <w:t>входное сопротивление транзистора.</w:t>
      </w:r>
    </w:p>
    <w:p w14:paraId="53233317" w14:textId="167F38B0" w:rsidR="001D35FC" w:rsidRPr="00CB3F8F" w:rsidRDefault="00E75FA1" w:rsidP="00CB3F8F">
      <w:pPr>
        <w:pStyle w:val="a0"/>
        <w:rPr>
          <w:rFonts w:eastAsiaTheme="minorEastAsia"/>
        </w:rPr>
      </w:pPr>
      <w:r>
        <w:rPr>
          <w:rFonts w:eastAsiaTheme="minorEastAsia"/>
        </w:rPr>
        <w:t>После подстановки значений в выражение (17) стало возможным построение модели схемы первого каскада, которая представлена на рисунке 2</w:t>
      </w:r>
      <w:r w:rsidR="00155C34">
        <w:rPr>
          <w:rFonts w:eastAsiaTheme="minorEastAsia"/>
        </w:rPr>
        <w:t>5</w:t>
      </w:r>
      <w:r>
        <w:rPr>
          <w:rFonts w:eastAsiaTheme="minorEastAsia"/>
        </w:rPr>
        <w:t>.</w:t>
      </w:r>
    </w:p>
    <w:p w14:paraId="2451E7C1" w14:textId="4ABCC9F6" w:rsidR="0056736F" w:rsidRDefault="001D35FC" w:rsidP="00E17BC0">
      <w:pPr>
        <w:pStyle w:val="a0"/>
        <w:ind w:firstLine="0"/>
        <w:jc w:val="center"/>
        <w:rPr>
          <w:iCs/>
        </w:rPr>
      </w:pPr>
      <w:r w:rsidRPr="001D35FC">
        <w:rPr>
          <w:iCs/>
          <w:noProof/>
        </w:rPr>
        <w:lastRenderedPageBreak/>
        <w:drawing>
          <wp:inline distT="0" distB="0" distL="0" distR="0" wp14:anchorId="0C591924" wp14:editId="7EA8DD40">
            <wp:extent cx="4807591" cy="3334215"/>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Рисунок 58"/>
                    <pic:cNvPicPr/>
                  </pic:nvPicPr>
                  <pic:blipFill>
                    <a:blip r:embed="rId38" cstate="print">
                      <a:extLst>
                        <a:ext uri="{28A0092B-C50C-407E-A947-70E740481C1C}">
                          <a14:useLocalDpi xmlns:a14="http://schemas.microsoft.com/office/drawing/2010/main" val="0"/>
                        </a:ext>
                      </a:extLst>
                    </a:blip>
                    <a:srcRect t="575" b="575"/>
                    <a:stretch>
                      <a:fillRect/>
                    </a:stretch>
                  </pic:blipFill>
                  <pic:spPr bwMode="auto">
                    <a:xfrm>
                      <a:off x="0" y="0"/>
                      <a:ext cx="4816166" cy="3340162"/>
                    </a:xfrm>
                    <a:prstGeom prst="rect">
                      <a:avLst/>
                    </a:prstGeom>
                    <a:ln>
                      <a:noFill/>
                    </a:ln>
                    <a:extLst>
                      <a:ext uri="{53640926-AAD7-44D8-BBD7-CCE9431645EC}">
                        <a14:shadowObscured xmlns:a14="http://schemas.microsoft.com/office/drawing/2010/main"/>
                      </a:ext>
                    </a:extLst>
                  </pic:spPr>
                </pic:pic>
              </a:graphicData>
            </a:graphic>
          </wp:inline>
        </w:drawing>
      </w:r>
    </w:p>
    <w:p w14:paraId="479CC246" w14:textId="2B04716A" w:rsidR="001D35FC" w:rsidRDefault="001D35FC" w:rsidP="00E17BC0">
      <w:pPr>
        <w:pStyle w:val="a0"/>
        <w:ind w:firstLine="0"/>
        <w:jc w:val="center"/>
        <w:rPr>
          <w:iCs/>
        </w:rPr>
      </w:pPr>
      <w:r>
        <w:rPr>
          <w:iCs/>
        </w:rPr>
        <w:t>Рисунок 2</w:t>
      </w:r>
      <w:r w:rsidR="00155C34">
        <w:rPr>
          <w:iCs/>
        </w:rPr>
        <w:t>5</w:t>
      </w:r>
      <w:r>
        <w:rPr>
          <w:iCs/>
        </w:rPr>
        <w:t xml:space="preserve"> – Модель схемы первого каскада</w:t>
      </w:r>
    </w:p>
    <w:p w14:paraId="61B3EB54" w14:textId="4E57DEF0" w:rsidR="001D35FC" w:rsidRDefault="001D35FC" w:rsidP="001D35FC">
      <w:pPr>
        <w:pStyle w:val="a0"/>
        <w:ind w:firstLine="0"/>
        <w:rPr>
          <w:iCs/>
        </w:rPr>
      </w:pPr>
    </w:p>
    <w:p w14:paraId="5E137AE7" w14:textId="20160D24" w:rsidR="00B75D0C" w:rsidRDefault="00B75D0C" w:rsidP="00CD36E9">
      <w:pPr>
        <w:pStyle w:val="a0"/>
        <w:rPr>
          <w:iCs/>
        </w:rPr>
      </w:pPr>
      <w:r>
        <w:rPr>
          <w:iCs/>
        </w:rPr>
        <w:t>График входного и выходного сигналов первого каскада представлен на рисунке 2</w:t>
      </w:r>
      <w:r w:rsidR="00155C34">
        <w:rPr>
          <w:iCs/>
        </w:rPr>
        <w:t>6</w:t>
      </w:r>
      <w:r>
        <w:rPr>
          <w:iCs/>
        </w:rPr>
        <w:t>.</w:t>
      </w:r>
    </w:p>
    <w:p w14:paraId="0902EF14" w14:textId="77777777" w:rsidR="00155C34" w:rsidRDefault="00155C34" w:rsidP="00CD36E9">
      <w:pPr>
        <w:pStyle w:val="a0"/>
        <w:rPr>
          <w:iCs/>
        </w:rPr>
      </w:pPr>
    </w:p>
    <w:p w14:paraId="7CBB28C1" w14:textId="4C864F2B" w:rsidR="0056736F" w:rsidRDefault="000D7865" w:rsidP="00E17BC0">
      <w:pPr>
        <w:pStyle w:val="a0"/>
        <w:ind w:firstLine="0"/>
        <w:jc w:val="center"/>
        <w:rPr>
          <w:iCs/>
        </w:rPr>
      </w:pPr>
      <w:r w:rsidRPr="000D7865">
        <w:rPr>
          <w:iCs/>
          <w:noProof/>
        </w:rPr>
        <w:drawing>
          <wp:inline distT="0" distB="0" distL="0" distR="0" wp14:anchorId="5B81F859" wp14:editId="2E3936AE">
            <wp:extent cx="6480175" cy="2642235"/>
            <wp:effectExtent l="0" t="0" r="0" b="5715"/>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480175" cy="2642235"/>
                    </a:xfrm>
                    <a:prstGeom prst="rect">
                      <a:avLst/>
                    </a:prstGeom>
                    <a:noFill/>
                    <a:ln>
                      <a:noFill/>
                    </a:ln>
                  </pic:spPr>
                </pic:pic>
              </a:graphicData>
            </a:graphic>
          </wp:inline>
        </w:drawing>
      </w:r>
    </w:p>
    <w:p w14:paraId="4864CE94" w14:textId="04F80B14" w:rsidR="00B75D0C" w:rsidRDefault="00B75D0C" w:rsidP="00E17BC0">
      <w:pPr>
        <w:pStyle w:val="a0"/>
        <w:ind w:firstLine="0"/>
        <w:jc w:val="center"/>
        <w:rPr>
          <w:iCs/>
        </w:rPr>
      </w:pPr>
      <w:r>
        <w:rPr>
          <w:iCs/>
        </w:rPr>
        <w:t>Рисунок 2</w:t>
      </w:r>
      <w:r w:rsidR="00155C34">
        <w:rPr>
          <w:iCs/>
        </w:rPr>
        <w:t>6</w:t>
      </w:r>
      <w:r>
        <w:rPr>
          <w:iCs/>
        </w:rPr>
        <w:t xml:space="preserve"> – График входного и выходного сигналов первого каскада</w:t>
      </w:r>
    </w:p>
    <w:p w14:paraId="1734693A" w14:textId="77777777" w:rsidR="00CD36E9" w:rsidRDefault="00CD36E9" w:rsidP="00E17BC0">
      <w:pPr>
        <w:pStyle w:val="a0"/>
        <w:ind w:firstLine="0"/>
        <w:jc w:val="center"/>
        <w:rPr>
          <w:iCs/>
        </w:rPr>
      </w:pPr>
    </w:p>
    <w:p w14:paraId="1F54BA56" w14:textId="7F0C0FFE" w:rsidR="00B75D0C" w:rsidRPr="00F04540" w:rsidRDefault="00B75D0C" w:rsidP="00B75D0C">
      <w:pPr>
        <w:pStyle w:val="a0"/>
        <w:rPr>
          <w:iCs/>
        </w:rPr>
      </w:pPr>
      <w:r>
        <w:rPr>
          <w:iCs/>
        </w:rPr>
        <w:t>Из графика на рисунке 2</w:t>
      </w:r>
      <w:r w:rsidR="00155C34">
        <w:rPr>
          <w:iCs/>
        </w:rPr>
        <w:t>6</w:t>
      </w:r>
      <w:r>
        <w:rPr>
          <w:iCs/>
        </w:rPr>
        <w:t xml:space="preserve"> видно, что фаза сигнала поменялась, график выходного напряжение сместился вверх, а также амплитуда сигнала увеличилась с 18 мВ до 11</w:t>
      </w:r>
      <w:r w:rsidR="00D34BE8">
        <w:rPr>
          <w:iCs/>
        </w:rPr>
        <w:t>5</w:t>
      </w:r>
      <w:r>
        <w:rPr>
          <w:iCs/>
        </w:rPr>
        <w:t>,6</w:t>
      </w:r>
      <w:r w:rsidR="009832C4">
        <w:rPr>
          <w:iCs/>
        </w:rPr>
        <w:t>87</w:t>
      </w:r>
      <w:r>
        <w:rPr>
          <w:iCs/>
        </w:rPr>
        <w:t xml:space="preserve"> мВ</w:t>
      </w:r>
      <w:r w:rsidR="00C972DA">
        <w:rPr>
          <w:iCs/>
        </w:rPr>
        <w:t>.</w:t>
      </w:r>
      <w:r w:rsidR="005F726D">
        <w:rPr>
          <w:iCs/>
        </w:rPr>
        <w:t xml:space="preserve"> </w:t>
      </w:r>
      <w:bookmarkStart w:id="15" w:name="_Hlk185019991"/>
      <w:r w:rsidR="00C972DA">
        <w:rPr>
          <w:iCs/>
        </w:rPr>
        <w:t>П</w:t>
      </w:r>
      <w:r w:rsidR="005F726D">
        <w:rPr>
          <w:iCs/>
        </w:rPr>
        <w:t xml:space="preserve">одставив значения </w:t>
      </w:r>
      <w:r w:rsidR="00C972DA">
        <w:rPr>
          <w:iCs/>
        </w:rPr>
        <w:t>в выражение (1</w:t>
      </w:r>
      <w:r w:rsidR="005A7196">
        <w:rPr>
          <w:iCs/>
        </w:rPr>
        <w:t>6</w:t>
      </w:r>
      <w:r w:rsidR="00C972DA">
        <w:rPr>
          <w:iCs/>
        </w:rPr>
        <w:t>),</w:t>
      </w:r>
      <w:r w:rsidR="005F726D">
        <w:rPr>
          <w:iCs/>
        </w:rPr>
        <w:t xml:space="preserve"> получим, что коэффициент </w:t>
      </w:r>
      <w:r w:rsidR="005F726D">
        <w:rPr>
          <w:iCs/>
        </w:rPr>
        <w:lastRenderedPageBreak/>
        <w:t>усиления равен 6,592. При использовании выражения (1</w:t>
      </w:r>
      <w:r w:rsidR="005A7196">
        <w:rPr>
          <w:iCs/>
        </w:rPr>
        <w:t>5</w:t>
      </w:r>
      <w:r w:rsidR="005F726D">
        <w:rPr>
          <w:iCs/>
        </w:rPr>
        <w:t>) получаем приблизительно такой же результат.</w:t>
      </w:r>
      <w:bookmarkEnd w:id="15"/>
    </w:p>
    <w:p w14:paraId="00EDBDF0" w14:textId="687A1DCB" w:rsidR="00554913" w:rsidRDefault="00554913" w:rsidP="00554913">
      <w:pPr>
        <w:pStyle w:val="a0"/>
        <w:rPr>
          <w:rFonts w:eastAsiaTheme="minorEastAsia"/>
        </w:rPr>
      </w:pPr>
      <w:r>
        <w:rPr>
          <w:rFonts w:eastAsiaTheme="minorEastAsia"/>
          <w:iCs/>
        </w:rPr>
        <w:t xml:space="preserve">Во втором каскаде в качестве </w:t>
      </w:r>
      <m:oMath>
        <m:sSub>
          <m:sSubPr>
            <m:ctrlPr>
              <w:rPr>
                <w:rFonts w:ascii="Cambria Math" w:hAnsi="Cambria Math" w:cs="Times New Roman"/>
                <w:i/>
                <w:lang w:val="en-US"/>
              </w:rPr>
            </m:ctrlPr>
          </m:sSubPr>
          <m:e>
            <m:r>
              <m:rPr>
                <m:nor/>
              </m:rPr>
              <w:rPr>
                <w:rFonts w:cs="Times New Roman"/>
                <w:lang w:val="en-US"/>
              </w:rPr>
              <m:t>R</m:t>
            </m:r>
          </m:e>
          <m:sub>
            <m:r>
              <m:rPr>
                <m:nor/>
              </m:rPr>
              <w:rPr>
                <w:rFonts w:cs="Times New Roman"/>
              </w:rPr>
              <m:t>э1</m:t>
            </m:r>
          </m:sub>
        </m:sSub>
      </m:oMath>
      <w:r>
        <w:rPr>
          <w:rFonts w:eastAsiaTheme="minorEastAsia"/>
        </w:rPr>
        <w:t xml:space="preserve"> был использован резистор с номиналом 30 Ом. Модель схемы с</w:t>
      </w:r>
      <w:r w:rsidR="00EA34C4">
        <w:rPr>
          <w:rFonts w:eastAsiaTheme="minorEastAsia"/>
        </w:rPr>
        <w:t>о вторым</w:t>
      </w:r>
      <w:r>
        <w:rPr>
          <w:rFonts w:eastAsiaTheme="minorEastAsia"/>
        </w:rPr>
        <w:t xml:space="preserve"> каскадом представлена на рисунке 2</w:t>
      </w:r>
      <w:r w:rsidR="00155C34">
        <w:rPr>
          <w:rFonts w:eastAsiaTheme="minorEastAsia"/>
        </w:rPr>
        <w:t>7</w:t>
      </w:r>
      <w:r>
        <w:rPr>
          <w:rFonts w:eastAsiaTheme="minorEastAsia"/>
        </w:rPr>
        <w:t>.</w:t>
      </w:r>
    </w:p>
    <w:p w14:paraId="76D1BC6A" w14:textId="67361D66" w:rsidR="006C230F" w:rsidRDefault="006C230F" w:rsidP="006C230F">
      <w:pPr>
        <w:pStyle w:val="a0"/>
        <w:ind w:firstLine="0"/>
        <w:jc w:val="center"/>
        <w:rPr>
          <w:rFonts w:eastAsiaTheme="minorEastAsia"/>
        </w:rPr>
      </w:pPr>
    </w:p>
    <w:p w14:paraId="2212CBAA" w14:textId="08B35704" w:rsidR="006C230F" w:rsidRDefault="0062027F" w:rsidP="006C230F">
      <w:pPr>
        <w:pStyle w:val="a0"/>
        <w:ind w:firstLine="0"/>
        <w:jc w:val="center"/>
        <w:rPr>
          <w:rFonts w:eastAsiaTheme="minorEastAsia"/>
        </w:rPr>
      </w:pPr>
      <w:r w:rsidRPr="0062027F">
        <w:rPr>
          <w:rFonts w:eastAsiaTheme="minorEastAsia"/>
          <w:noProof/>
        </w:rPr>
        <w:drawing>
          <wp:inline distT="0" distB="0" distL="0" distR="0" wp14:anchorId="631DE0BC" wp14:editId="35E6290F">
            <wp:extent cx="4636636" cy="3034146"/>
            <wp:effectExtent l="0" t="0" r="0"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62799" cy="3051267"/>
                    </a:xfrm>
                    <a:prstGeom prst="rect">
                      <a:avLst/>
                    </a:prstGeom>
                  </pic:spPr>
                </pic:pic>
              </a:graphicData>
            </a:graphic>
          </wp:inline>
        </w:drawing>
      </w:r>
    </w:p>
    <w:p w14:paraId="4743E6AA" w14:textId="37E071C5" w:rsidR="00103D09" w:rsidRDefault="006C230F" w:rsidP="0062027F">
      <w:pPr>
        <w:pStyle w:val="a0"/>
        <w:ind w:firstLine="0"/>
        <w:jc w:val="center"/>
        <w:rPr>
          <w:iCs/>
        </w:rPr>
      </w:pPr>
      <w:r>
        <w:rPr>
          <w:rFonts w:eastAsiaTheme="minorEastAsia"/>
        </w:rPr>
        <w:t xml:space="preserve">Рисунок </w:t>
      </w:r>
      <w:r w:rsidR="00DB79E5">
        <w:rPr>
          <w:rFonts w:eastAsiaTheme="minorEastAsia"/>
        </w:rPr>
        <w:t>2</w:t>
      </w:r>
      <w:r w:rsidR="00155C34">
        <w:rPr>
          <w:rFonts w:eastAsiaTheme="minorEastAsia"/>
        </w:rPr>
        <w:t>7</w:t>
      </w:r>
      <w:r w:rsidR="00DB79E5">
        <w:rPr>
          <w:rFonts w:eastAsiaTheme="minorEastAsia"/>
        </w:rPr>
        <w:t xml:space="preserve"> - </w:t>
      </w:r>
      <w:r w:rsidR="00DB79E5">
        <w:rPr>
          <w:iCs/>
        </w:rPr>
        <w:t>Модель схемы второго каскада</w:t>
      </w:r>
    </w:p>
    <w:p w14:paraId="38796537" w14:textId="77777777" w:rsidR="00155C34" w:rsidRDefault="00155C34" w:rsidP="0062027F">
      <w:pPr>
        <w:pStyle w:val="a0"/>
        <w:ind w:firstLine="0"/>
        <w:jc w:val="center"/>
        <w:rPr>
          <w:iCs/>
        </w:rPr>
      </w:pPr>
    </w:p>
    <w:p w14:paraId="5690E6FD" w14:textId="6163BD06" w:rsidR="00103D09" w:rsidRDefault="00D968A5" w:rsidP="00103D09">
      <w:pPr>
        <w:pStyle w:val="a0"/>
        <w:rPr>
          <w:rFonts w:eastAsiaTheme="minorEastAsia"/>
        </w:rPr>
      </w:pPr>
      <w:r w:rsidRPr="00D968A5">
        <w:rPr>
          <w:rFonts w:eastAsiaTheme="minorEastAsia"/>
        </w:rPr>
        <w:t xml:space="preserve">График входного и выходного сигналов </w:t>
      </w:r>
      <w:r>
        <w:rPr>
          <w:rFonts w:eastAsiaTheme="minorEastAsia"/>
        </w:rPr>
        <w:t>второго</w:t>
      </w:r>
      <w:r w:rsidRPr="00D968A5">
        <w:rPr>
          <w:rFonts w:eastAsiaTheme="minorEastAsia"/>
        </w:rPr>
        <w:t xml:space="preserve"> каскада представлен на рисунке 2</w:t>
      </w:r>
      <w:r w:rsidR="00155C34">
        <w:rPr>
          <w:rFonts w:eastAsiaTheme="minorEastAsia"/>
        </w:rPr>
        <w:t>8</w:t>
      </w:r>
      <w:r w:rsidRPr="00D968A5">
        <w:rPr>
          <w:rFonts w:eastAsiaTheme="minorEastAsia"/>
        </w:rPr>
        <w:t>.</w:t>
      </w:r>
    </w:p>
    <w:p w14:paraId="3846BB00" w14:textId="0F4F72F9" w:rsidR="00FB12FF" w:rsidRDefault="00FB12FF" w:rsidP="00795F16">
      <w:pPr>
        <w:pStyle w:val="a0"/>
        <w:ind w:firstLine="0"/>
        <w:jc w:val="center"/>
        <w:rPr>
          <w:rFonts w:eastAsiaTheme="minorEastAsia"/>
          <w:iCs/>
        </w:rPr>
      </w:pPr>
    </w:p>
    <w:p w14:paraId="75FA77AC" w14:textId="76859454" w:rsidR="00795F16" w:rsidRDefault="00EC1FE9" w:rsidP="00795F16">
      <w:pPr>
        <w:pStyle w:val="a0"/>
        <w:ind w:firstLine="0"/>
        <w:jc w:val="center"/>
        <w:rPr>
          <w:rFonts w:eastAsiaTheme="minorEastAsia"/>
          <w:iCs/>
        </w:rPr>
      </w:pPr>
      <w:r w:rsidRPr="00EC1FE9">
        <w:rPr>
          <w:rFonts w:eastAsiaTheme="minorEastAsia"/>
          <w:iCs/>
          <w:noProof/>
        </w:rPr>
        <w:drawing>
          <wp:inline distT="0" distB="0" distL="0" distR="0" wp14:anchorId="73FAA177" wp14:editId="7B9ED7B9">
            <wp:extent cx="6480175" cy="2642235"/>
            <wp:effectExtent l="0" t="0" r="0" b="5715"/>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480175" cy="2642235"/>
                    </a:xfrm>
                    <a:prstGeom prst="rect">
                      <a:avLst/>
                    </a:prstGeom>
                    <a:noFill/>
                    <a:ln>
                      <a:noFill/>
                    </a:ln>
                  </pic:spPr>
                </pic:pic>
              </a:graphicData>
            </a:graphic>
          </wp:inline>
        </w:drawing>
      </w:r>
    </w:p>
    <w:p w14:paraId="78A4A660" w14:textId="41B89A45" w:rsidR="00EC1FE9" w:rsidRDefault="00795F16" w:rsidP="00155C34">
      <w:pPr>
        <w:pStyle w:val="a0"/>
        <w:ind w:firstLine="0"/>
        <w:jc w:val="center"/>
        <w:rPr>
          <w:rFonts w:eastAsiaTheme="minorEastAsia"/>
        </w:rPr>
      </w:pPr>
      <w:r>
        <w:rPr>
          <w:rFonts w:eastAsiaTheme="minorEastAsia"/>
          <w:iCs/>
        </w:rPr>
        <w:t>Рисунок 2</w:t>
      </w:r>
      <w:r w:rsidR="00155C34">
        <w:rPr>
          <w:rFonts w:eastAsiaTheme="minorEastAsia"/>
          <w:iCs/>
        </w:rPr>
        <w:t>8</w:t>
      </w:r>
      <w:r>
        <w:rPr>
          <w:rFonts w:eastAsiaTheme="minorEastAsia"/>
          <w:iCs/>
        </w:rPr>
        <w:t xml:space="preserve"> </w:t>
      </w:r>
      <w:r w:rsidR="00FE6693">
        <w:rPr>
          <w:rFonts w:eastAsiaTheme="minorEastAsia"/>
          <w:iCs/>
        </w:rPr>
        <w:t>–</w:t>
      </w:r>
      <w:r>
        <w:rPr>
          <w:rFonts w:eastAsiaTheme="minorEastAsia"/>
          <w:iCs/>
        </w:rPr>
        <w:t xml:space="preserve"> </w:t>
      </w:r>
      <w:r w:rsidR="00FE6693" w:rsidRPr="00D968A5">
        <w:rPr>
          <w:rFonts w:eastAsiaTheme="minorEastAsia"/>
        </w:rPr>
        <w:t xml:space="preserve">График входного и выходного сигналов </w:t>
      </w:r>
      <w:r w:rsidR="00FE6693">
        <w:rPr>
          <w:rFonts w:eastAsiaTheme="minorEastAsia"/>
        </w:rPr>
        <w:t>второго</w:t>
      </w:r>
      <w:r w:rsidR="00FE6693" w:rsidRPr="00D968A5">
        <w:rPr>
          <w:rFonts w:eastAsiaTheme="minorEastAsia"/>
        </w:rPr>
        <w:t xml:space="preserve"> каскада</w:t>
      </w:r>
    </w:p>
    <w:p w14:paraId="7282832E" w14:textId="2A795152" w:rsidR="00FE6693" w:rsidRDefault="00FE6693" w:rsidP="00FE6693">
      <w:pPr>
        <w:pStyle w:val="a0"/>
        <w:rPr>
          <w:iCs/>
        </w:rPr>
      </w:pPr>
      <w:r>
        <w:rPr>
          <w:rFonts w:eastAsiaTheme="minorEastAsia"/>
        </w:rPr>
        <w:lastRenderedPageBreak/>
        <w:t>Из графика на рисунке 2</w:t>
      </w:r>
      <w:r w:rsidR="00155C34">
        <w:rPr>
          <w:rFonts w:eastAsiaTheme="minorEastAsia"/>
        </w:rPr>
        <w:t>8</w:t>
      </w:r>
      <w:r>
        <w:rPr>
          <w:rFonts w:eastAsiaTheme="minorEastAsia"/>
        </w:rPr>
        <w:t xml:space="preserve"> видно, </w:t>
      </w:r>
      <w:r>
        <w:rPr>
          <w:iCs/>
        </w:rPr>
        <w:t xml:space="preserve">что фаза сигнала снова поменялась и стала аналогичной фазе входного сигнала усилителя. Также график выходного напряжения сместился вниз, практически выровнявшись с входным сигналом усилителя. Амплитуда сигнала увеличилась с </w:t>
      </w:r>
      <w:r w:rsidR="00EC1FE9">
        <w:rPr>
          <w:iCs/>
        </w:rPr>
        <w:t>18</w:t>
      </w:r>
      <w:r>
        <w:rPr>
          <w:iCs/>
        </w:rPr>
        <w:t xml:space="preserve"> до </w:t>
      </w:r>
      <w:r w:rsidR="00EC1FE9">
        <w:rPr>
          <w:iCs/>
        </w:rPr>
        <w:t>440</w:t>
      </w:r>
      <w:r w:rsidR="0062027F">
        <w:rPr>
          <w:iCs/>
        </w:rPr>
        <w:t>,462</w:t>
      </w:r>
      <w:r w:rsidRPr="00C972DA">
        <w:rPr>
          <w:iCs/>
        </w:rPr>
        <w:t xml:space="preserve"> </w:t>
      </w:r>
      <w:r w:rsidR="0062027F">
        <w:rPr>
          <w:iCs/>
        </w:rPr>
        <w:t>м</w:t>
      </w:r>
      <w:r>
        <w:rPr>
          <w:iCs/>
        </w:rPr>
        <w:t>В</w:t>
      </w:r>
      <w:r w:rsidR="00C972DA">
        <w:rPr>
          <w:iCs/>
        </w:rPr>
        <w:t xml:space="preserve">. </w:t>
      </w:r>
      <w:r w:rsidR="00C972DA" w:rsidRPr="00C972DA">
        <w:rPr>
          <w:iCs/>
        </w:rPr>
        <w:t>Подставив значения в выражение (1</w:t>
      </w:r>
      <w:r w:rsidR="005A7196">
        <w:rPr>
          <w:iCs/>
        </w:rPr>
        <w:t>6</w:t>
      </w:r>
      <w:r w:rsidR="00C972DA" w:rsidRPr="00C972DA">
        <w:rPr>
          <w:iCs/>
        </w:rPr>
        <w:t xml:space="preserve">), получим, что коэффициент усиления равен </w:t>
      </w:r>
      <w:r w:rsidR="00C972DA">
        <w:rPr>
          <w:iCs/>
        </w:rPr>
        <w:t>24,779</w:t>
      </w:r>
      <w:r w:rsidR="00C972DA" w:rsidRPr="00C972DA">
        <w:rPr>
          <w:iCs/>
        </w:rPr>
        <w:t>. При использовании выражения (1</w:t>
      </w:r>
      <w:r w:rsidR="005A7196">
        <w:rPr>
          <w:iCs/>
        </w:rPr>
        <w:t>5</w:t>
      </w:r>
      <w:r w:rsidR="00C972DA" w:rsidRPr="00C972DA">
        <w:rPr>
          <w:iCs/>
        </w:rPr>
        <w:t>) получаем приблизительно такой же результат.</w:t>
      </w:r>
    </w:p>
    <w:p w14:paraId="1911C691" w14:textId="38C40DDA" w:rsidR="00EA1EFD" w:rsidRDefault="00EA1EFD" w:rsidP="00FE6693">
      <w:pPr>
        <w:pStyle w:val="a0"/>
        <w:rPr>
          <w:iCs/>
        </w:rPr>
      </w:pPr>
      <w:r>
        <w:rPr>
          <w:iCs/>
        </w:rPr>
        <w:t xml:space="preserve">При умножении коэффициентов двух каскадов получаем итоговый коэффициент усиления равный </w:t>
      </w:r>
      <w:r w:rsidRPr="00EA1EFD">
        <w:rPr>
          <w:iCs/>
        </w:rPr>
        <w:t>163</w:t>
      </w:r>
      <w:r>
        <w:rPr>
          <w:iCs/>
        </w:rPr>
        <w:t>,</w:t>
      </w:r>
      <w:r w:rsidRPr="00EA1EFD">
        <w:rPr>
          <w:iCs/>
        </w:rPr>
        <w:t>343</w:t>
      </w:r>
      <w:r>
        <w:rPr>
          <w:iCs/>
        </w:rPr>
        <w:t xml:space="preserve">, что примерно равно необходимому </w:t>
      </w:r>
      <w:r w:rsidR="00F04E4F">
        <w:rPr>
          <w:iCs/>
        </w:rPr>
        <w:t>коэффициенту</w:t>
      </w:r>
      <w:r>
        <w:rPr>
          <w:iCs/>
        </w:rPr>
        <w:t>.</w:t>
      </w:r>
    </w:p>
    <w:p w14:paraId="545436D7" w14:textId="3DC8BD5B" w:rsidR="00F04E4F" w:rsidRDefault="00F04E4F" w:rsidP="00FE6693">
      <w:pPr>
        <w:pStyle w:val="a0"/>
        <w:rPr>
          <w:iCs/>
        </w:rPr>
      </w:pPr>
    </w:p>
    <w:p w14:paraId="5915316F" w14:textId="2ADD38E3" w:rsidR="00F04E4F" w:rsidRDefault="00F04E4F" w:rsidP="00F04E4F">
      <w:pPr>
        <w:pStyle w:val="2"/>
        <w:rPr>
          <w:rFonts w:eastAsiaTheme="minorEastAsia"/>
        </w:rPr>
      </w:pPr>
      <w:bookmarkStart w:id="16" w:name="_Toc185965999"/>
      <w:r w:rsidRPr="00F04E4F">
        <w:rPr>
          <w:rFonts w:eastAsiaTheme="minorEastAsia"/>
        </w:rPr>
        <w:t>2.</w:t>
      </w:r>
      <w:r>
        <w:rPr>
          <w:rFonts w:eastAsiaTheme="minorEastAsia"/>
        </w:rPr>
        <w:t>3</w:t>
      </w:r>
      <w:r w:rsidRPr="00F04E4F">
        <w:rPr>
          <w:rFonts w:eastAsiaTheme="minorEastAsia"/>
        </w:rPr>
        <w:t xml:space="preserve"> Расчёт </w:t>
      </w:r>
      <w:r w:rsidR="005F3F25">
        <w:rPr>
          <w:rFonts w:eastAsiaTheme="minorEastAsia"/>
        </w:rPr>
        <w:t xml:space="preserve">схемы </w:t>
      </w:r>
      <w:r>
        <w:rPr>
          <w:rFonts w:eastAsiaTheme="minorEastAsia"/>
        </w:rPr>
        <w:t>для нижней граничной частоты сигнала</w:t>
      </w:r>
      <w:bookmarkEnd w:id="16"/>
    </w:p>
    <w:p w14:paraId="0DA7354A" w14:textId="62B4122D" w:rsidR="005F3F25" w:rsidRDefault="005F3F25" w:rsidP="005F3F25">
      <w:pPr>
        <w:pStyle w:val="a0"/>
      </w:pPr>
    </w:p>
    <w:p w14:paraId="0804479A" w14:textId="542B0BD8" w:rsidR="0015095B" w:rsidRDefault="0015095B" w:rsidP="0015095B">
      <w:pPr>
        <w:pStyle w:val="a0"/>
      </w:pPr>
      <w:r>
        <w:t>Нижняя граничная частота сигнала в усилителе определяется параметрами конденсаторов, которые устанавливаются между каскадами. Эти конденсаторы выполняют функцию развязки и фильтрации, обеспечивая передачу полезного сигнала, но блокируя постоянную составляющую. Для предотвращения прохождения нежелательных низкочастотных сигналов нижнюю граничную частоту рекомендуется устанавливать не ниже 180 Гц. Таким образом, выбор емкости конденсаторов играет ключевую роль в обеспечении корректной работы усилителя.</w:t>
      </w:r>
    </w:p>
    <w:p w14:paraId="2863D13D" w14:textId="3F7CC392" w:rsidR="00E85932" w:rsidRDefault="0015095B" w:rsidP="0015095B">
      <w:pPr>
        <w:pStyle w:val="a0"/>
      </w:pPr>
      <w:r>
        <w:t>Емкость конденсаторов рассчитывается с учетом нижней граничной частоты и входного сопротивления каскада, к которому они подключены. Расчет выполняется по формуле:</w:t>
      </w:r>
    </w:p>
    <w:p w14:paraId="1051B6E9" w14:textId="30679B52" w:rsidR="0015095B" w:rsidRDefault="00B112C6" w:rsidP="0015095B">
      <w:pPr>
        <w:pStyle w:val="a0"/>
      </w:pPr>
      <w:r>
        <w:rPr>
          <w:noProof/>
        </w:rPr>
        <mc:AlternateContent>
          <mc:Choice Requires="wps">
            <w:drawing>
              <wp:anchor distT="45720" distB="45720" distL="114300" distR="114300" simplePos="0" relativeHeight="251696128" behindDoc="1" locked="0" layoutInCell="1" allowOverlap="1" wp14:anchorId="121CBF65" wp14:editId="01A791C7">
                <wp:simplePos x="0" y="0"/>
                <wp:positionH relativeFrom="margin">
                  <wp:posOffset>4180114</wp:posOffset>
                </wp:positionH>
                <wp:positionV relativeFrom="paragraph">
                  <wp:posOffset>372514</wp:posOffset>
                </wp:positionV>
                <wp:extent cx="2360930" cy="1404620"/>
                <wp:effectExtent l="0" t="0" r="0" b="0"/>
                <wp:wrapNone/>
                <wp:docPr id="10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52F784E" w14:textId="0C637AE0" w:rsidR="00B112C6" w:rsidRDefault="00B112C6" w:rsidP="00B112C6">
                            <w:pPr>
                              <w:ind w:firstLine="0"/>
                              <w:jc w:val="right"/>
                            </w:pPr>
                            <w:r>
                              <w:t>(1</w:t>
                            </w:r>
                            <w:r w:rsidR="00490007">
                              <w:t>7</w:t>
                            </w: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21CBF65" id="_x0000_t202" coordsize="21600,21600" o:spt="202" path="m,l,21600r21600,l21600,xe">
                <v:stroke joinstyle="miter"/>
                <v:path gradientshapeok="t" o:connecttype="rect"/>
              </v:shapetype>
              <v:shape id="_x0000_s1046" type="#_x0000_t202" style="position:absolute;left:0;text-align:left;margin-left:329.15pt;margin-top:29.35pt;width:185.9pt;height:110.6pt;z-index:-251620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" filled="f" stroked="f">
                <v:textbox style="mso-fit-shape-to-text:t">
                  <w:txbxContent>
                    <w:p w14:paraId="052F784E" w14:textId="0C637AE0" w:rsidR="00B112C6" w:rsidRDefault="00B112C6" w:rsidP="00B112C6">
                      <w:pPr>
                        <w:ind w:firstLine="0"/>
                        <w:jc w:val="right"/>
                      </w:pPr>
                      <w:r>
                        <w:t>(1</w:t>
                      </w:r>
                      <w:r w:rsidR="00490007">
                        <w:t>7</w:t>
                      </w:r>
                      <w:r>
                        <w:t>)</w:t>
                      </w:r>
                    </w:p>
                  </w:txbxContent>
                </v:textbox>
                <w10:wrap anchorx="margin"/>
              </v:shape>
            </w:pict>
          </mc:Fallback>
        </mc:AlternateContent>
      </w:r>
    </w:p>
    <w:p w14:paraId="07EF4447" w14:textId="03BCDD9D" w:rsidR="00E85932" w:rsidRPr="00454BED" w:rsidRDefault="00454BED" w:rsidP="005F3F25">
      <w:pPr>
        <w:pStyle w:val="a0"/>
        <w:rPr>
          <w:rFonts w:eastAsiaTheme="minorEastAsia" w:cs="Times New Roman"/>
          <w:i/>
        </w:rPr>
      </w:pPr>
      <m:oMathPara>
        <m:oMath>
          <m:r>
            <m:rPr>
              <m:nor/>
            </m:rPr>
            <w:rPr>
              <w:rFonts w:cs="Times New Roman"/>
            </w:rPr>
            <m:t>С=</m:t>
          </m:r>
          <m:f>
            <m:fPr>
              <m:ctrlPr>
                <w:rPr>
                  <w:rFonts w:ascii="Cambria Math" w:hAnsi="Cambria Math" w:cs="Times New Roman"/>
                  <w:i/>
                  <w:lang w:val="en-US"/>
                </w:rPr>
              </m:ctrlPr>
            </m:fPr>
            <m:num>
              <m:r>
                <m:rPr>
                  <m:nor/>
                </m:rPr>
                <w:rPr>
                  <w:rFonts w:cs="Times New Roman"/>
                </w:rPr>
                <m:t>1</m:t>
              </m:r>
            </m:num>
            <m:den>
              <m:r>
                <m:rPr>
                  <m:nor/>
                </m:rPr>
                <w:rPr>
                  <w:rFonts w:cs="Times New Roman"/>
                </w:rPr>
                <m:t>2</m:t>
              </m:r>
              <m:r>
                <m:rPr>
                  <m:nor/>
                </m:rPr>
                <w:rPr>
                  <w:rFonts w:cs="Times New Roman"/>
                  <w:lang w:val="en-US"/>
                </w:rPr>
                <m:t>π</m:t>
              </m:r>
              <m:r>
                <m:rPr>
                  <m:nor/>
                </m:rPr>
                <w:rPr>
                  <w:rFonts w:ascii="Cambria Math" w:cs="Times New Roman"/>
                </w:rPr>
                <m:t xml:space="preserve"> </m:t>
              </m:r>
              <m:r>
                <m:rPr>
                  <m:nor/>
                </m:rPr>
                <w:rPr>
                  <w:rFonts w:cs="Times New Roman"/>
                </w:rPr>
                <m:t>∙</m:t>
              </m:r>
              <m:sSub>
                <m:sSubPr>
                  <m:ctrlPr>
                    <w:rPr>
                      <w:rFonts w:ascii="Cambria Math" w:hAnsi="Cambria Math" w:cs="Times New Roman"/>
                      <w:i/>
                      <w:lang w:val="en-US"/>
                    </w:rPr>
                  </m:ctrlPr>
                </m:sSubPr>
                <m:e>
                  <m:r>
                    <m:rPr>
                      <m:nor/>
                    </m:rPr>
                    <w:rPr>
                      <w:rFonts w:ascii="Cambria Math" w:cs="Times New Roman"/>
                    </w:rPr>
                    <m:t xml:space="preserve"> </m:t>
                  </m:r>
                  <m:r>
                    <m:rPr>
                      <m:nor/>
                    </m:rPr>
                    <w:rPr>
                      <w:rFonts w:cs="Times New Roman"/>
                      <w:lang w:val="en-US"/>
                    </w:rPr>
                    <m:t>R</m:t>
                  </m:r>
                </m:e>
                <m:sub>
                  <m:r>
                    <m:rPr>
                      <m:nor/>
                    </m:rPr>
                    <w:rPr>
                      <w:rFonts w:cs="Times New Roman"/>
                    </w:rPr>
                    <m:t>н</m:t>
                  </m:r>
                </m:sub>
              </m:sSub>
              <m:r>
                <m:rPr>
                  <m:nor/>
                </m:rPr>
                <w:rPr>
                  <w:rFonts w:cs="Times New Roman"/>
                </w:rPr>
                <m:t>∙</m:t>
              </m:r>
              <m:r>
                <m:rPr>
                  <m:nor/>
                </m:rPr>
                <w:rPr>
                  <w:rFonts w:ascii="Cambria Math" w:cs="Times New Roman"/>
                </w:rPr>
                <m:t xml:space="preserve"> </m:t>
              </m:r>
              <m:r>
                <m:rPr>
                  <m:nor/>
                </m:rPr>
                <w:rPr>
                  <w:rFonts w:cs="Times New Roman"/>
                  <w:lang w:val="en-US"/>
                </w:rPr>
                <m:t>f</m:t>
              </m:r>
              <m:r>
                <m:rPr>
                  <m:nor/>
                </m:rPr>
                <w:rPr>
                  <w:rFonts w:ascii="Cambria Math" w:cs="Times New Roman"/>
                </w:rPr>
                <m:t xml:space="preserve"> </m:t>
              </m:r>
              <m:r>
                <m:rPr>
                  <m:nor/>
                </m:rPr>
                <w:rPr>
                  <w:rFonts w:cs="Times New Roman"/>
                </w:rPr>
                <m:t>∙</m:t>
              </m:r>
              <m:r>
                <m:rPr>
                  <m:nor/>
                </m:rPr>
                <w:rPr>
                  <w:rFonts w:ascii="Cambria Math" w:cs="Times New Roman"/>
                </w:rPr>
                <m:t xml:space="preserve"> </m:t>
              </m:r>
              <m:r>
                <m:rPr>
                  <m:nor/>
                </m:rPr>
                <w:rPr>
                  <w:rFonts w:cs="Times New Roman"/>
                </w:rPr>
                <m:t>0,707</m:t>
              </m:r>
            </m:den>
          </m:f>
          <m:r>
            <m:rPr>
              <m:nor/>
            </m:rPr>
            <w:rPr>
              <w:rFonts w:eastAsiaTheme="minorEastAsia" w:cs="Times New Roman"/>
            </w:rPr>
            <m:t>,</m:t>
          </m:r>
        </m:oMath>
      </m:oMathPara>
    </w:p>
    <w:p w14:paraId="056641C7" w14:textId="0513DC64" w:rsidR="00082242" w:rsidRDefault="00082242" w:rsidP="00082242">
      <w:pPr>
        <w:pStyle w:val="a0"/>
        <w:ind w:firstLine="0"/>
        <w:rPr>
          <w:rFonts w:eastAsiaTheme="minorEastAsia"/>
          <w:iCs/>
        </w:rPr>
      </w:pPr>
      <w:r>
        <w:rPr>
          <w:rFonts w:eastAsiaTheme="minorEastAsia"/>
          <w:iCs/>
        </w:rPr>
        <w:t>где</w:t>
      </w:r>
      <w:r w:rsidR="003F19AE">
        <w:rPr>
          <w:rFonts w:eastAsiaTheme="minorEastAsia"/>
          <w:iCs/>
        </w:rPr>
        <w:tab/>
      </w:r>
      <w:r w:rsidR="00454BED">
        <w:rPr>
          <w:rFonts w:eastAsiaTheme="minorEastAsia"/>
          <w:iCs/>
          <w:lang w:val="en-US"/>
        </w:rPr>
        <w:t>f</w:t>
      </w:r>
      <w:r w:rsidR="00454BED" w:rsidRPr="00454BED">
        <w:rPr>
          <w:rFonts w:eastAsiaTheme="minorEastAsia"/>
          <w:iCs/>
        </w:rPr>
        <w:t xml:space="preserve"> </w:t>
      </w:r>
      <w:r w:rsidR="00454BED">
        <w:rPr>
          <w:rFonts w:eastAsiaTheme="minorEastAsia"/>
          <w:iCs/>
        </w:rPr>
        <w:t>– нижняя граничная частота.</w:t>
      </w:r>
    </w:p>
    <w:p w14:paraId="65FAA7F1" w14:textId="5C09AA8E" w:rsidR="00454BED" w:rsidRDefault="00454BED" w:rsidP="00082242">
      <w:pPr>
        <w:pStyle w:val="a0"/>
        <w:ind w:firstLine="0"/>
        <w:rPr>
          <w:rFonts w:eastAsiaTheme="minorEastAsia"/>
          <w:iCs/>
        </w:rPr>
      </w:pPr>
    </w:p>
    <w:p w14:paraId="79E0F9E6" w14:textId="0D269981" w:rsidR="00454BED" w:rsidRDefault="00454BED" w:rsidP="00454BED">
      <w:pPr>
        <w:pStyle w:val="a0"/>
        <w:rPr>
          <w:rFonts w:eastAsiaTheme="minorEastAsia"/>
          <w:iCs/>
        </w:rPr>
      </w:pPr>
      <w:r>
        <w:rPr>
          <w:rFonts w:eastAsiaTheme="minorEastAsia"/>
          <w:iCs/>
        </w:rPr>
        <w:t>Подставив значения в формулу (1</w:t>
      </w:r>
      <w:r w:rsidR="00490007">
        <w:rPr>
          <w:rFonts w:eastAsiaTheme="minorEastAsia"/>
          <w:iCs/>
        </w:rPr>
        <w:t>7</w:t>
      </w:r>
      <w:r>
        <w:rPr>
          <w:rFonts w:eastAsiaTheme="minorEastAsia"/>
          <w:iCs/>
        </w:rPr>
        <w:t xml:space="preserve">) с учетом ряда стандартных значений </w:t>
      </w:r>
      <w:r w:rsidR="0007025A">
        <w:rPr>
          <w:rFonts w:eastAsiaTheme="minorEastAsia"/>
          <w:iCs/>
        </w:rPr>
        <w:t>Е24</w:t>
      </w:r>
      <w:r w:rsidR="0038710F" w:rsidRPr="0038710F">
        <w:rPr>
          <w:rFonts w:eastAsiaTheme="minorEastAsia"/>
          <w:iCs/>
        </w:rPr>
        <w:t xml:space="preserve"> [</w:t>
      </w:r>
      <w:r w:rsidR="0038710F" w:rsidRPr="00855541">
        <w:rPr>
          <w:rFonts w:eastAsiaTheme="minorEastAsia"/>
          <w:iCs/>
        </w:rPr>
        <w:t>4</w:t>
      </w:r>
      <w:r w:rsidR="0038710F" w:rsidRPr="0038710F">
        <w:rPr>
          <w:rFonts w:eastAsiaTheme="minorEastAsia"/>
          <w:iCs/>
        </w:rPr>
        <w:t>]</w:t>
      </w:r>
      <w:r w:rsidR="0007025A">
        <w:rPr>
          <w:rFonts w:eastAsiaTheme="minorEastAsia"/>
          <w:iCs/>
        </w:rPr>
        <w:t>,</w:t>
      </w:r>
      <w:r>
        <w:rPr>
          <w:rFonts w:eastAsiaTheme="minorEastAsia"/>
          <w:iCs/>
        </w:rPr>
        <w:t xml:space="preserve"> получим номинал конденсаторов равный </w:t>
      </w:r>
      <w:r w:rsidR="0038710F" w:rsidRPr="0038710F">
        <w:rPr>
          <w:rFonts w:eastAsiaTheme="minorEastAsia"/>
          <w:iCs/>
        </w:rPr>
        <w:t>51</w:t>
      </w:r>
      <w:r>
        <w:rPr>
          <w:rFonts w:eastAsiaTheme="minorEastAsia"/>
          <w:iCs/>
        </w:rPr>
        <w:t xml:space="preserve">0 </w:t>
      </w:r>
      <w:proofErr w:type="spellStart"/>
      <w:r>
        <w:rPr>
          <w:rFonts w:eastAsiaTheme="minorEastAsia"/>
          <w:iCs/>
        </w:rPr>
        <w:t>нФ</w:t>
      </w:r>
      <w:proofErr w:type="spellEnd"/>
      <w:r>
        <w:rPr>
          <w:rFonts w:eastAsiaTheme="minorEastAsia"/>
          <w:iCs/>
        </w:rPr>
        <w:t>.</w:t>
      </w:r>
      <w:r w:rsidR="00373F71">
        <w:rPr>
          <w:rFonts w:eastAsiaTheme="minorEastAsia"/>
          <w:iCs/>
        </w:rPr>
        <w:t xml:space="preserve"> </w:t>
      </w:r>
      <w:r w:rsidR="0015095B">
        <w:rPr>
          <w:rFonts w:eastAsiaTheme="minorEastAsia"/>
          <w:iCs/>
        </w:rPr>
        <w:t xml:space="preserve">После этого была построена </w:t>
      </w:r>
      <w:r w:rsidR="0015095B">
        <w:rPr>
          <w:rFonts w:eastAsiaTheme="minorEastAsia"/>
          <w:iCs/>
        </w:rPr>
        <w:lastRenderedPageBreak/>
        <w:t>амплитудно-частотная характеристика, которая настраивалась с помощью режима «</w:t>
      </w:r>
      <w:r w:rsidR="0015095B">
        <w:rPr>
          <w:rFonts w:eastAsiaTheme="minorEastAsia"/>
          <w:iCs/>
          <w:lang w:val="en-US"/>
        </w:rPr>
        <w:t>AC</w:t>
      </w:r>
      <w:r w:rsidR="0015095B" w:rsidRPr="0015095B">
        <w:rPr>
          <w:rFonts w:eastAsiaTheme="minorEastAsia"/>
          <w:iCs/>
        </w:rPr>
        <w:t xml:space="preserve"> </w:t>
      </w:r>
      <w:r w:rsidR="0015095B">
        <w:rPr>
          <w:rFonts w:eastAsiaTheme="minorEastAsia"/>
          <w:iCs/>
          <w:lang w:val="en-US"/>
        </w:rPr>
        <w:t>SWEEP</w:t>
      </w:r>
      <w:r w:rsidR="0015095B">
        <w:rPr>
          <w:rFonts w:eastAsiaTheme="minorEastAsia"/>
          <w:iCs/>
        </w:rPr>
        <w:t>»</w:t>
      </w:r>
      <w:r w:rsidR="0015095B" w:rsidRPr="0015095B">
        <w:rPr>
          <w:rFonts w:eastAsiaTheme="minorEastAsia"/>
          <w:iCs/>
        </w:rPr>
        <w:t>.</w:t>
      </w:r>
      <w:r w:rsidR="0015095B">
        <w:rPr>
          <w:rFonts w:eastAsiaTheme="minorEastAsia"/>
          <w:iCs/>
        </w:rPr>
        <w:t xml:space="preserve"> На ней определялась частота среза, которая должна соответствовать нижней граничной частоте. Окно настройки представлено на рисунке 2</w:t>
      </w:r>
      <w:r w:rsidR="00D20BCD">
        <w:rPr>
          <w:rFonts w:eastAsiaTheme="minorEastAsia"/>
          <w:iCs/>
        </w:rPr>
        <w:t>9</w:t>
      </w:r>
      <w:r w:rsidR="0015095B">
        <w:rPr>
          <w:rFonts w:eastAsiaTheme="minorEastAsia"/>
          <w:iCs/>
        </w:rPr>
        <w:t>.</w:t>
      </w:r>
    </w:p>
    <w:p w14:paraId="7BB39348" w14:textId="77777777" w:rsidR="0015095B" w:rsidRDefault="0015095B" w:rsidP="00454BED">
      <w:pPr>
        <w:pStyle w:val="a0"/>
        <w:rPr>
          <w:rFonts w:eastAsiaTheme="minorEastAsia"/>
          <w:iCs/>
        </w:rPr>
      </w:pPr>
    </w:p>
    <w:p w14:paraId="742A49E1" w14:textId="5E1A0F9B" w:rsidR="0015095B" w:rsidRDefault="0015095B" w:rsidP="0015095B">
      <w:pPr>
        <w:pStyle w:val="a0"/>
        <w:ind w:firstLine="0"/>
        <w:jc w:val="center"/>
        <w:rPr>
          <w:rFonts w:eastAsiaTheme="minorEastAsia"/>
          <w:iCs/>
        </w:rPr>
      </w:pPr>
      <w:r w:rsidRPr="0015095B">
        <w:rPr>
          <w:rFonts w:eastAsiaTheme="minorEastAsia"/>
          <w:iCs/>
          <w:noProof/>
        </w:rPr>
        <w:drawing>
          <wp:inline distT="0" distB="0" distL="0" distR="0" wp14:anchorId="0686CECC" wp14:editId="46DA252F">
            <wp:extent cx="2660248" cy="2451798"/>
            <wp:effectExtent l="0" t="0" r="6985" b="571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691943" cy="2481009"/>
                    </a:xfrm>
                    <a:prstGeom prst="rect">
                      <a:avLst/>
                    </a:prstGeom>
                  </pic:spPr>
                </pic:pic>
              </a:graphicData>
            </a:graphic>
          </wp:inline>
        </w:drawing>
      </w:r>
    </w:p>
    <w:p w14:paraId="28D59E9A" w14:textId="1C823346" w:rsidR="005B5775" w:rsidRDefault="005B5775" w:rsidP="0015095B">
      <w:pPr>
        <w:pStyle w:val="a0"/>
        <w:ind w:firstLine="0"/>
        <w:jc w:val="center"/>
        <w:rPr>
          <w:rFonts w:eastAsiaTheme="minorEastAsia"/>
          <w:iCs/>
        </w:rPr>
      </w:pPr>
      <w:r>
        <w:rPr>
          <w:rFonts w:eastAsiaTheme="minorEastAsia"/>
          <w:iCs/>
        </w:rPr>
        <w:t>Рисунок 2</w:t>
      </w:r>
      <w:r w:rsidR="00D20BCD">
        <w:rPr>
          <w:rFonts w:eastAsiaTheme="minorEastAsia"/>
          <w:iCs/>
        </w:rPr>
        <w:t>9</w:t>
      </w:r>
      <w:r>
        <w:rPr>
          <w:rFonts w:eastAsiaTheme="minorEastAsia"/>
          <w:iCs/>
        </w:rPr>
        <w:t xml:space="preserve"> – Окно </w:t>
      </w:r>
      <w:r w:rsidR="00515138">
        <w:rPr>
          <w:rFonts w:eastAsiaTheme="minorEastAsia"/>
          <w:iCs/>
        </w:rPr>
        <w:t>настройки режима «</w:t>
      </w:r>
      <w:r w:rsidR="00515138">
        <w:rPr>
          <w:rFonts w:eastAsiaTheme="minorEastAsia"/>
          <w:iCs/>
          <w:lang w:val="en-US"/>
        </w:rPr>
        <w:t>AC</w:t>
      </w:r>
      <w:r w:rsidR="00515138" w:rsidRPr="0015095B">
        <w:rPr>
          <w:rFonts w:eastAsiaTheme="minorEastAsia"/>
          <w:iCs/>
        </w:rPr>
        <w:t xml:space="preserve"> </w:t>
      </w:r>
      <w:r w:rsidR="00515138">
        <w:rPr>
          <w:rFonts w:eastAsiaTheme="minorEastAsia"/>
          <w:iCs/>
          <w:lang w:val="en-US"/>
        </w:rPr>
        <w:t>SWEEP</w:t>
      </w:r>
      <w:r w:rsidR="00515138">
        <w:rPr>
          <w:rFonts w:eastAsiaTheme="minorEastAsia"/>
          <w:iCs/>
        </w:rPr>
        <w:t>»</w:t>
      </w:r>
    </w:p>
    <w:p w14:paraId="5DAFB453" w14:textId="38A5B449" w:rsidR="0033110D" w:rsidRDefault="0033110D" w:rsidP="0033110D">
      <w:pPr>
        <w:pStyle w:val="a0"/>
        <w:ind w:firstLine="0"/>
        <w:rPr>
          <w:rFonts w:eastAsiaTheme="minorEastAsia"/>
          <w:iCs/>
        </w:rPr>
      </w:pPr>
    </w:p>
    <w:p w14:paraId="48023015" w14:textId="7E8F4DC4" w:rsidR="0033110D" w:rsidRDefault="0033110D" w:rsidP="0033110D">
      <w:pPr>
        <w:pStyle w:val="a0"/>
        <w:rPr>
          <w:rFonts w:eastAsiaTheme="minorEastAsia"/>
          <w:iCs/>
        </w:rPr>
      </w:pPr>
      <w:r>
        <w:rPr>
          <w:rFonts w:eastAsiaTheme="minorEastAsia"/>
          <w:iCs/>
        </w:rPr>
        <w:t xml:space="preserve">Амплитудно-частотная характеристика представлена на рисунке </w:t>
      </w:r>
      <w:r w:rsidR="00D20BCD">
        <w:rPr>
          <w:rFonts w:eastAsiaTheme="minorEastAsia"/>
          <w:iCs/>
        </w:rPr>
        <w:t>30</w:t>
      </w:r>
      <w:r>
        <w:rPr>
          <w:rFonts w:eastAsiaTheme="minorEastAsia"/>
          <w:iCs/>
        </w:rPr>
        <w:t>.</w:t>
      </w:r>
    </w:p>
    <w:p w14:paraId="2600FD65" w14:textId="0F05CF0E" w:rsidR="0033110D" w:rsidRDefault="0033110D" w:rsidP="0033110D">
      <w:pPr>
        <w:pStyle w:val="a0"/>
        <w:ind w:firstLine="0"/>
        <w:jc w:val="center"/>
        <w:rPr>
          <w:rFonts w:eastAsiaTheme="minorEastAsia"/>
          <w:iCs/>
        </w:rPr>
      </w:pPr>
    </w:p>
    <w:p w14:paraId="6CE50AE0" w14:textId="392F758E" w:rsidR="0033110D" w:rsidRDefault="0033110D" w:rsidP="0033110D">
      <w:pPr>
        <w:pStyle w:val="a0"/>
        <w:ind w:firstLine="0"/>
        <w:jc w:val="center"/>
        <w:rPr>
          <w:rFonts w:eastAsiaTheme="minorEastAsia"/>
          <w:iCs/>
        </w:rPr>
      </w:pPr>
      <w:r w:rsidRPr="0033110D">
        <w:rPr>
          <w:rFonts w:eastAsiaTheme="minorEastAsia"/>
          <w:iCs/>
          <w:noProof/>
        </w:rPr>
        <w:drawing>
          <wp:inline distT="0" distB="0" distL="0" distR="0" wp14:anchorId="3B4155DF" wp14:editId="481DC586">
            <wp:extent cx="6480175" cy="2640965"/>
            <wp:effectExtent l="0" t="0" r="0" b="6985"/>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480175" cy="2640965"/>
                    </a:xfrm>
                    <a:prstGeom prst="rect">
                      <a:avLst/>
                    </a:prstGeom>
                    <a:noFill/>
                    <a:ln>
                      <a:noFill/>
                    </a:ln>
                  </pic:spPr>
                </pic:pic>
              </a:graphicData>
            </a:graphic>
          </wp:inline>
        </w:drawing>
      </w:r>
    </w:p>
    <w:p w14:paraId="6CBD9430" w14:textId="6B4E1C08" w:rsidR="0033110D" w:rsidRDefault="0033110D" w:rsidP="0033110D">
      <w:pPr>
        <w:pStyle w:val="a0"/>
        <w:ind w:firstLine="0"/>
        <w:jc w:val="center"/>
        <w:rPr>
          <w:rFonts w:eastAsiaTheme="minorEastAsia"/>
          <w:iCs/>
        </w:rPr>
      </w:pPr>
      <w:r>
        <w:rPr>
          <w:rFonts w:eastAsiaTheme="minorEastAsia"/>
          <w:iCs/>
        </w:rPr>
        <w:t xml:space="preserve">Рисунок </w:t>
      </w:r>
      <w:r w:rsidR="00D20BCD">
        <w:rPr>
          <w:rFonts w:eastAsiaTheme="minorEastAsia"/>
          <w:iCs/>
        </w:rPr>
        <w:t>30</w:t>
      </w:r>
      <w:r>
        <w:rPr>
          <w:rFonts w:eastAsiaTheme="minorEastAsia"/>
          <w:iCs/>
        </w:rPr>
        <w:t xml:space="preserve"> – Амплитудно-частотная характеристика</w:t>
      </w:r>
      <w:r w:rsidR="002B14C4">
        <w:rPr>
          <w:rFonts w:eastAsiaTheme="minorEastAsia"/>
          <w:iCs/>
        </w:rPr>
        <w:t xml:space="preserve"> для усилителя</w:t>
      </w:r>
    </w:p>
    <w:p w14:paraId="71CD6180" w14:textId="44F2826C" w:rsidR="00F12B10" w:rsidRDefault="00F12B10" w:rsidP="00F12B10">
      <w:pPr>
        <w:pStyle w:val="a0"/>
        <w:ind w:firstLine="0"/>
        <w:rPr>
          <w:rFonts w:eastAsiaTheme="minorEastAsia"/>
          <w:iCs/>
        </w:rPr>
      </w:pPr>
    </w:p>
    <w:p w14:paraId="614FD2CF" w14:textId="37A4CCCF" w:rsidR="00553973" w:rsidRDefault="00F12B10" w:rsidP="00D20BCD">
      <w:pPr>
        <w:pStyle w:val="a0"/>
        <w:rPr>
          <w:rFonts w:eastAsiaTheme="minorEastAsia"/>
          <w:iCs/>
        </w:rPr>
      </w:pPr>
      <w:r>
        <w:rPr>
          <w:rFonts w:eastAsiaTheme="minorEastAsia"/>
          <w:iCs/>
        </w:rPr>
        <w:t>Из графика видно, что нижняя граничная частота попадает в диапазон погрешности 1 Гц, следовательно усилитель построен корректно. Модель схемы усилителя представлена на рисунке 3</w:t>
      </w:r>
      <w:r w:rsidR="00D20BCD">
        <w:rPr>
          <w:rFonts w:eastAsiaTheme="minorEastAsia"/>
          <w:iCs/>
        </w:rPr>
        <w:t>1</w:t>
      </w:r>
      <w:r>
        <w:rPr>
          <w:rFonts w:eastAsiaTheme="minorEastAsia"/>
          <w:iCs/>
        </w:rPr>
        <w:t>.</w:t>
      </w:r>
    </w:p>
    <w:p w14:paraId="64B659B4" w14:textId="45285DAC" w:rsidR="00404D53" w:rsidRDefault="00C20779" w:rsidP="00404D53">
      <w:pPr>
        <w:pStyle w:val="a0"/>
        <w:ind w:firstLine="0"/>
        <w:jc w:val="center"/>
        <w:rPr>
          <w:rFonts w:eastAsiaTheme="minorEastAsia"/>
          <w:iCs/>
        </w:rPr>
      </w:pPr>
      <w:r w:rsidRPr="00C20779">
        <w:rPr>
          <w:rFonts w:eastAsiaTheme="minorEastAsia"/>
          <w:iCs/>
          <w:noProof/>
        </w:rPr>
        <w:lastRenderedPageBreak/>
        <w:drawing>
          <wp:inline distT="0" distB="0" distL="0" distR="0" wp14:anchorId="239B8D39" wp14:editId="44D54798">
            <wp:extent cx="6480175" cy="3089910"/>
            <wp:effectExtent l="0" t="0" r="0"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480175" cy="3089910"/>
                    </a:xfrm>
                    <a:prstGeom prst="rect">
                      <a:avLst/>
                    </a:prstGeom>
                  </pic:spPr>
                </pic:pic>
              </a:graphicData>
            </a:graphic>
          </wp:inline>
        </w:drawing>
      </w:r>
    </w:p>
    <w:p w14:paraId="389E65F4" w14:textId="0A9D1161" w:rsidR="00C20779" w:rsidRPr="0015095B" w:rsidRDefault="00C20779" w:rsidP="00404D53">
      <w:pPr>
        <w:pStyle w:val="a0"/>
        <w:ind w:firstLine="0"/>
        <w:jc w:val="center"/>
        <w:rPr>
          <w:rFonts w:eastAsiaTheme="minorEastAsia"/>
          <w:iCs/>
        </w:rPr>
      </w:pPr>
      <w:r>
        <w:rPr>
          <w:rFonts w:eastAsiaTheme="minorEastAsia"/>
          <w:iCs/>
        </w:rPr>
        <w:t>Рисунок 3</w:t>
      </w:r>
      <w:r w:rsidR="00D20BCD">
        <w:rPr>
          <w:rFonts w:eastAsiaTheme="minorEastAsia"/>
          <w:iCs/>
        </w:rPr>
        <w:t>1</w:t>
      </w:r>
      <w:r>
        <w:rPr>
          <w:rFonts w:eastAsiaTheme="minorEastAsia"/>
          <w:iCs/>
        </w:rPr>
        <w:t xml:space="preserve"> – Модель схемы усилителя на двух каскадах</w:t>
      </w:r>
    </w:p>
    <w:p w14:paraId="0CC37BEC" w14:textId="77777777" w:rsidR="0007025A" w:rsidRPr="00454BED" w:rsidRDefault="0007025A" w:rsidP="0007025A">
      <w:pPr>
        <w:pStyle w:val="a0"/>
        <w:ind w:firstLine="0"/>
        <w:jc w:val="center"/>
        <w:rPr>
          <w:iCs/>
        </w:rPr>
      </w:pPr>
    </w:p>
    <w:p w14:paraId="5D790067" w14:textId="24DE94F4" w:rsidR="0097546F" w:rsidRPr="00D87342" w:rsidRDefault="0097546F" w:rsidP="003B66B8">
      <w:pPr>
        <w:pStyle w:val="a0"/>
      </w:pPr>
      <w:r w:rsidRPr="00D87342">
        <w:br w:type="page"/>
      </w:r>
    </w:p>
    <w:p w14:paraId="6267A14C" w14:textId="7A4434C0" w:rsidR="0097546F" w:rsidRDefault="0097546F" w:rsidP="00084D41">
      <w:pPr>
        <w:pStyle w:val="1"/>
      </w:pPr>
      <w:bookmarkStart w:id="17" w:name="_Toc185966000"/>
      <w:r>
        <w:lastRenderedPageBreak/>
        <w:t>ЗАКЛЮЧЕНИЕ</w:t>
      </w:r>
      <w:bookmarkEnd w:id="17"/>
    </w:p>
    <w:p w14:paraId="25A8AAA1" w14:textId="52A6A626" w:rsidR="0097546F" w:rsidRDefault="0097546F" w:rsidP="0026663F">
      <w:pPr>
        <w:pStyle w:val="a0"/>
      </w:pPr>
    </w:p>
    <w:p w14:paraId="03E20189" w14:textId="6DD316C2" w:rsidR="00600895" w:rsidRDefault="00600895" w:rsidP="00600895">
      <w:pPr>
        <w:pStyle w:val="a0"/>
      </w:pPr>
      <w:r>
        <w:t>В ходе выполнения курсовой работы были решены задачи, связанные с анализом характеристик транзисторов и проектированием усилителя переменного тока. В первом разделе определены h-параметры транзистора при трех различных температурных режимах, проведен их сравнительный анализ с данными технической документации производителя, а также оценена точность математической модели. Эти результаты подтвердили возможность применения выбранной модели транзистора для последующего проектирования.</w:t>
      </w:r>
      <w:r w:rsidR="009E65ED">
        <w:t xml:space="preserve"> Полученные параметры представлены в таблице 5.</w:t>
      </w:r>
    </w:p>
    <w:p w14:paraId="561CF16F" w14:textId="2F670AF6" w:rsidR="00961B45" w:rsidRDefault="00961B45" w:rsidP="00961B45">
      <w:pPr>
        <w:pStyle w:val="a0"/>
        <w:ind w:firstLine="0"/>
      </w:pPr>
    </w:p>
    <w:p w14:paraId="1F1C5ED4" w14:textId="2BE3ED57" w:rsidR="00961B45" w:rsidRDefault="00961B45" w:rsidP="00961B45">
      <w:pPr>
        <w:pStyle w:val="a0"/>
        <w:ind w:firstLine="0"/>
      </w:pPr>
      <w:r>
        <w:t>Таблица 5 – Сводка полученных параметров транзистора</w:t>
      </w:r>
      <w:r w:rsidR="00AD10B4">
        <w:t xml:space="preserve"> BC548А</w:t>
      </w:r>
    </w:p>
    <w:tbl>
      <w:tblPr>
        <w:tblStyle w:val="af0"/>
        <w:tblW w:w="0" w:type="auto"/>
        <w:tblLook w:val="04A0" w:firstRow="1" w:lastRow="0" w:firstColumn="1" w:lastColumn="0" w:noHBand="0" w:noVBand="1"/>
      </w:tblPr>
      <w:tblGrid>
        <w:gridCol w:w="5097"/>
        <w:gridCol w:w="5098"/>
      </w:tblGrid>
      <w:tr w:rsidR="00961B45" w14:paraId="5757E845" w14:textId="77777777" w:rsidTr="00961B45">
        <w:tc>
          <w:tcPr>
            <w:tcW w:w="5097" w:type="dxa"/>
          </w:tcPr>
          <w:p w14:paraId="74614203" w14:textId="09F243E4" w:rsidR="00961B45" w:rsidRDefault="00961B45" w:rsidP="00AD10B4">
            <w:pPr>
              <w:pStyle w:val="a0"/>
              <w:ind w:firstLine="0"/>
              <w:jc w:val="center"/>
            </w:pPr>
            <w:r>
              <w:t>Параметр</w:t>
            </w:r>
            <w:r w:rsidR="00B92DBE">
              <w:t xml:space="preserve"> при 27 </w:t>
            </w:r>
            <w:r w:rsidR="00B92DBE" w:rsidRPr="00452CAC">
              <w:rPr>
                <w:rFonts w:eastAsia="Times New Roman" w:cs="Times New Roman"/>
                <w:color w:val="000000"/>
                <w:szCs w:val="28"/>
              </w:rPr>
              <w:t>°C</w:t>
            </w:r>
          </w:p>
        </w:tc>
        <w:tc>
          <w:tcPr>
            <w:tcW w:w="5098" w:type="dxa"/>
          </w:tcPr>
          <w:p w14:paraId="522E5AA2" w14:textId="0DB49000" w:rsidR="00961B45" w:rsidRDefault="00B92DBE" w:rsidP="00AD10B4">
            <w:pPr>
              <w:pStyle w:val="a0"/>
              <w:ind w:firstLine="0"/>
              <w:jc w:val="center"/>
            </w:pPr>
            <w:r>
              <w:t>Значение</w:t>
            </w:r>
          </w:p>
        </w:tc>
      </w:tr>
      <w:tr w:rsidR="00961B45" w14:paraId="513BDB74" w14:textId="77777777" w:rsidTr="00961B45">
        <w:tc>
          <w:tcPr>
            <w:tcW w:w="5097" w:type="dxa"/>
          </w:tcPr>
          <w:p w14:paraId="62767CBA" w14:textId="2C9F3F84" w:rsidR="00961B45" w:rsidRPr="00961B45" w:rsidRDefault="00961B45" w:rsidP="00AD10B4">
            <w:pPr>
              <w:pStyle w:val="a0"/>
              <w:ind w:firstLine="0"/>
              <w:jc w:val="center"/>
            </w:pPr>
            <w:r>
              <w:rPr>
                <w:lang w:val="en-US"/>
              </w:rPr>
              <w:t xml:space="preserve">h11, </w:t>
            </w:r>
            <w:r>
              <w:t>Ом</w:t>
            </w:r>
          </w:p>
        </w:tc>
        <w:tc>
          <w:tcPr>
            <w:tcW w:w="5098" w:type="dxa"/>
          </w:tcPr>
          <w:p w14:paraId="769BC75B" w14:textId="397BB02E" w:rsidR="00961B45" w:rsidRDefault="00B92DBE" w:rsidP="00AD10B4">
            <w:pPr>
              <w:pStyle w:val="a0"/>
              <w:ind w:firstLine="0"/>
              <w:jc w:val="center"/>
            </w:pPr>
            <w:r w:rsidRPr="00B92DBE">
              <w:t>949,696</w:t>
            </w:r>
          </w:p>
        </w:tc>
      </w:tr>
      <w:tr w:rsidR="00961B45" w14:paraId="07E39805" w14:textId="77777777" w:rsidTr="00961B45">
        <w:tc>
          <w:tcPr>
            <w:tcW w:w="5097" w:type="dxa"/>
          </w:tcPr>
          <w:p w14:paraId="005ED27A" w14:textId="0145D67B" w:rsidR="00961B45" w:rsidRPr="00961B45" w:rsidRDefault="00961B45" w:rsidP="00AD10B4">
            <w:pPr>
              <w:pStyle w:val="a0"/>
              <w:ind w:firstLine="0"/>
              <w:jc w:val="center"/>
              <w:rPr>
                <w:lang w:val="en-US"/>
              </w:rPr>
            </w:pPr>
            <w:r>
              <w:rPr>
                <w:lang w:val="en-US"/>
              </w:rPr>
              <w:t>h12</w:t>
            </w:r>
          </w:p>
        </w:tc>
        <w:tc>
          <w:tcPr>
            <w:tcW w:w="5098" w:type="dxa"/>
          </w:tcPr>
          <w:p w14:paraId="50BD43EC" w14:textId="1E6A9BB8" w:rsidR="00961B45" w:rsidRDefault="00AD10B4" w:rsidP="00AD10B4">
            <w:pPr>
              <w:pStyle w:val="a0"/>
              <w:ind w:firstLine="0"/>
              <w:jc w:val="center"/>
            </w:pPr>
            <w:r w:rsidRPr="007A7709">
              <w:t>0,000154</w:t>
            </w:r>
          </w:p>
        </w:tc>
      </w:tr>
      <w:tr w:rsidR="00961B45" w14:paraId="0089C108" w14:textId="77777777" w:rsidTr="00961B45">
        <w:tc>
          <w:tcPr>
            <w:tcW w:w="5097" w:type="dxa"/>
          </w:tcPr>
          <w:p w14:paraId="414BAD2A" w14:textId="2AE9BF8E" w:rsidR="00961B45" w:rsidRPr="00961B45" w:rsidRDefault="00961B45" w:rsidP="00AD10B4">
            <w:pPr>
              <w:pStyle w:val="a0"/>
              <w:ind w:firstLine="0"/>
              <w:jc w:val="center"/>
              <w:rPr>
                <w:lang w:val="en-US"/>
              </w:rPr>
            </w:pPr>
            <w:r>
              <w:rPr>
                <w:lang w:val="en-US"/>
              </w:rPr>
              <w:t>h21</w:t>
            </w:r>
          </w:p>
        </w:tc>
        <w:tc>
          <w:tcPr>
            <w:tcW w:w="5098" w:type="dxa"/>
          </w:tcPr>
          <w:p w14:paraId="0F3F0AB0" w14:textId="56D06C20" w:rsidR="00961B45" w:rsidRDefault="00AD10B4" w:rsidP="00AD10B4">
            <w:pPr>
              <w:pStyle w:val="a0"/>
              <w:ind w:firstLine="0"/>
              <w:jc w:val="center"/>
            </w:pPr>
            <w:r w:rsidRPr="00B67559">
              <w:rPr>
                <w:rFonts w:eastAsia="Times New Roman" w:cs="Times New Roman"/>
                <w:color w:val="000000"/>
                <w:szCs w:val="28"/>
              </w:rPr>
              <w:t>198,965</w:t>
            </w:r>
          </w:p>
        </w:tc>
      </w:tr>
      <w:tr w:rsidR="00961B45" w14:paraId="6C2B3190" w14:textId="77777777" w:rsidTr="00961B45">
        <w:tc>
          <w:tcPr>
            <w:tcW w:w="5097" w:type="dxa"/>
          </w:tcPr>
          <w:p w14:paraId="3FBF0122" w14:textId="5054AC53" w:rsidR="00961B45" w:rsidRPr="00961B45" w:rsidRDefault="00961B45" w:rsidP="00AD10B4">
            <w:pPr>
              <w:pStyle w:val="a0"/>
              <w:ind w:firstLine="0"/>
              <w:jc w:val="center"/>
            </w:pPr>
            <w:r>
              <w:rPr>
                <w:lang w:val="en-US"/>
              </w:rPr>
              <w:t xml:space="preserve">h22, </w:t>
            </w:r>
            <w:r>
              <w:t>См</w:t>
            </w:r>
          </w:p>
        </w:tc>
        <w:tc>
          <w:tcPr>
            <w:tcW w:w="5098" w:type="dxa"/>
          </w:tcPr>
          <w:p w14:paraId="1D9B5C28" w14:textId="6FBDB16B" w:rsidR="00961B45" w:rsidRDefault="00AD10B4" w:rsidP="00AD10B4">
            <w:pPr>
              <w:pStyle w:val="a0"/>
              <w:ind w:firstLine="0"/>
              <w:jc w:val="center"/>
            </w:pPr>
            <w:r w:rsidRPr="00E870ED">
              <w:t>0,0000307</w:t>
            </w:r>
          </w:p>
        </w:tc>
      </w:tr>
    </w:tbl>
    <w:p w14:paraId="10F05A27" w14:textId="77777777" w:rsidR="00961B45" w:rsidRDefault="00961B45" w:rsidP="00961B45">
      <w:pPr>
        <w:pStyle w:val="a0"/>
        <w:ind w:firstLine="0"/>
      </w:pPr>
    </w:p>
    <w:p w14:paraId="0BCCB28B" w14:textId="00C2E681" w:rsidR="00600895" w:rsidRDefault="00600895" w:rsidP="00600895">
      <w:pPr>
        <w:pStyle w:val="a0"/>
      </w:pPr>
      <w:r>
        <w:t>Во втором разделе разработана схема усилителя с использованием двух каскадов, соответствующая заданным техническим требованиям. Были выполнены расчеты коэффициент</w:t>
      </w:r>
      <w:r w:rsidR="00825F81">
        <w:t>ов</w:t>
      </w:r>
      <w:r>
        <w:t xml:space="preserve"> усиления, подбор компонентов и анализ полосы пропускания частот.</w:t>
      </w:r>
      <w:r w:rsidR="00160AE9">
        <w:t xml:space="preserve"> Для первого каскада коэффициент усиления составил </w:t>
      </w:r>
      <w:r w:rsidR="00160AE9">
        <w:rPr>
          <w:iCs/>
        </w:rPr>
        <w:t xml:space="preserve">6,592, для второго каскада - </w:t>
      </w:r>
      <w:r w:rsidR="00160AE9" w:rsidRPr="00160AE9">
        <w:rPr>
          <w:iCs/>
        </w:rPr>
        <w:t>24,779</w:t>
      </w:r>
      <w:r w:rsidR="00160AE9">
        <w:rPr>
          <w:iCs/>
        </w:rPr>
        <w:t xml:space="preserve">. Общий коэффициент усиления составил </w:t>
      </w:r>
      <w:r w:rsidR="00160AE9" w:rsidRPr="00EA1EFD">
        <w:rPr>
          <w:iCs/>
        </w:rPr>
        <w:t>163</w:t>
      </w:r>
      <w:r w:rsidR="00160AE9">
        <w:rPr>
          <w:iCs/>
        </w:rPr>
        <w:t>,</w:t>
      </w:r>
      <w:r w:rsidR="00160AE9" w:rsidRPr="00EA1EFD">
        <w:rPr>
          <w:iCs/>
        </w:rPr>
        <w:t>343</w:t>
      </w:r>
      <w:r w:rsidR="00160AE9">
        <w:rPr>
          <w:iCs/>
        </w:rPr>
        <w:t>, что позволило усилить входной сигнал с амплитудой 18 мВ до 3 В на выходе схемы.</w:t>
      </w:r>
      <w:r>
        <w:t xml:space="preserve"> Все параметры усилителя, включая амплитуду выходного сигнала и нижнюю граничную частоту, удовлетворяют требованиям исходных данных.</w:t>
      </w:r>
    </w:p>
    <w:p w14:paraId="5E40DA77" w14:textId="696F6A29" w:rsidR="0097546F" w:rsidRDefault="00600895" w:rsidP="00600895">
      <w:pPr>
        <w:pStyle w:val="a0"/>
      </w:pPr>
      <w:r>
        <w:t xml:space="preserve">В процессе работы были получены навыки практического проектирования усилительных каскадов и выполнения расчетов. Особое внимание уделено использованию системы автоматизированного проектирования </w:t>
      </w:r>
      <w:proofErr w:type="spellStart"/>
      <w:r>
        <w:t>Orcad</w:t>
      </w:r>
      <w:proofErr w:type="spellEnd"/>
      <w:r>
        <w:t xml:space="preserve"> 9.2 для моделирования транзисторных схем, что позволило эффективно определить </w:t>
      </w:r>
      <w:r>
        <w:lastRenderedPageBreak/>
        <w:t>параметры транзисторов, провести анализ схемы и визуализировать амплитудно-частотн</w:t>
      </w:r>
      <w:r w:rsidR="00D42634">
        <w:t>ую</w:t>
      </w:r>
      <w:r>
        <w:t xml:space="preserve"> характеристик</w:t>
      </w:r>
      <w:r w:rsidR="00D42634">
        <w:t>у</w:t>
      </w:r>
      <w:r>
        <w:t>.</w:t>
      </w:r>
    </w:p>
    <w:p w14:paraId="0F8FCD3A" w14:textId="1AC0D60E" w:rsidR="0097546F" w:rsidRDefault="0097546F" w:rsidP="0026663F">
      <w:pPr>
        <w:pStyle w:val="a0"/>
      </w:pPr>
      <w:r>
        <w:br w:type="page"/>
      </w:r>
    </w:p>
    <w:p w14:paraId="72E0A276" w14:textId="662B4CFB" w:rsidR="0097546F" w:rsidRDefault="0097546F" w:rsidP="00084D41">
      <w:pPr>
        <w:pStyle w:val="1"/>
      </w:pPr>
      <w:bookmarkStart w:id="18" w:name="_Toc185966001"/>
      <w:r>
        <w:lastRenderedPageBreak/>
        <w:t>СПИСОК</w:t>
      </w:r>
      <w:r w:rsidR="00434F38">
        <w:t xml:space="preserve"> </w:t>
      </w:r>
      <w:r w:rsidR="00B92DBE">
        <w:rPr>
          <w:caps w:val="0"/>
        </w:rPr>
        <w:t>ИСПОЛЬЗОВАННЫХ</w:t>
      </w:r>
      <w:r>
        <w:t xml:space="preserve"> ИСТОЧНИКОВ</w:t>
      </w:r>
      <w:bookmarkEnd w:id="18"/>
    </w:p>
    <w:p w14:paraId="1F02F22F" w14:textId="77777777" w:rsidR="00AF33E1" w:rsidRDefault="00AF33E1" w:rsidP="00AF33E1">
      <w:pPr>
        <w:pStyle w:val="a0"/>
        <w:ind w:firstLine="0"/>
      </w:pPr>
    </w:p>
    <w:p w14:paraId="6E025747" w14:textId="5272625A" w:rsidR="0063726D" w:rsidRDefault="0063726D" w:rsidP="0063726D">
      <w:pPr>
        <w:pStyle w:val="a0"/>
      </w:pPr>
      <w:r>
        <w:t>1. Методические указания «Курсовая работа по дисциплине "Электронные устройства средств измерений"» [электронный ресурс], 12 с. — сайт Дистанционное обучение РТУ МИРЭА. — Режим доступа: https://online-edu.mirea.ru/pluginfile.php/1127638/mod_resource/content/3/МУ_КР_ЭУСИ_24.pdf, свободный. (дата обращения 1</w:t>
      </w:r>
      <w:r w:rsidR="001249F3">
        <w:t>3</w:t>
      </w:r>
      <w:r>
        <w:t>.11.2024)</w:t>
      </w:r>
    </w:p>
    <w:p w14:paraId="6ADB2C69" w14:textId="2A69D022" w:rsidR="0063726D" w:rsidRDefault="0063726D" w:rsidP="0063726D">
      <w:pPr>
        <w:pStyle w:val="a0"/>
      </w:pPr>
      <w:r>
        <w:t>2. Техническое описание и инструкция по эксплуатации биполярных транзисторов BC548 [электронный ресурс]</w:t>
      </w:r>
      <w:r w:rsidR="00BA0A98">
        <w:t>, 4 с.</w:t>
      </w:r>
      <w:r w:rsidR="0081462A">
        <w:t xml:space="preserve"> — сайт </w:t>
      </w:r>
      <w:proofErr w:type="spellStart"/>
      <w:r w:rsidR="0081462A">
        <w:rPr>
          <w:lang w:val="en-US"/>
        </w:rPr>
        <w:t>Chipdip</w:t>
      </w:r>
      <w:proofErr w:type="spellEnd"/>
      <w:r w:rsidR="0081462A" w:rsidRPr="0081462A">
        <w:t>.</w:t>
      </w:r>
      <w:r>
        <w:t xml:space="preserve"> — Режим доступа: https://static.chipdip.ru/lib/222/DOC000222350.pdf, свободный. (дата обращения 11.11.2024)</w:t>
      </w:r>
    </w:p>
    <w:p w14:paraId="7543AE74" w14:textId="73FD18F4" w:rsidR="0063726D" w:rsidRDefault="0063726D" w:rsidP="0063726D">
      <w:pPr>
        <w:pStyle w:val="a0"/>
      </w:pPr>
      <w:r>
        <w:t xml:space="preserve">3. Справочник по </w:t>
      </w:r>
      <w:proofErr w:type="spellStart"/>
      <w:r>
        <w:t>Orcad</w:t>
      </w:r>
      <w:proofErr w:type="spellEnd"/>
      <w:r>
        <w:t xml:space="preserve"> </w:t>
      </w:r>
      <w:proofErr w:type="spellStart"/>
      <w:r>
        <w:t>Schematics</w:t>
      </w:r>
      <w:proofErr w:type="spellEnd"/>
      <w:r>
        <w:t xml:space="preserve"> [электронный ресурс]</w:t>
      </w:r>
      <w:r w:rsidR="00B05FF8">
        <w:t>, 75 с.</w:t>
      </w:r>
      <w:r w:rsidR="003611BF">
        <w:t xml:space="preserve"> – сайт </w:t>
      </w:r>
      <w:r w:rsidR="003611BF" w:rsidRPr="003611BF">
        <w:t>Московский государственный институт электронной техники</w:t>
      </w:r>
      <w:r>
        <w:t xml:space="preserve"> — Режим доступа: https://emirs.miet.ru/oroks-miet/upload/normal1/00rss3t3qdwcys/Schematics_all.pdf,</w:t>
      </w:r>
      <w:r w:rsidR="00DD1761">
        <w:t xml:space="preserve"> </w:t>
      </w:r>
      <w:r>
        <w:t>свободный. (дата обращения 11.1</w:t>
      </w:r>
      <w:r w:rsidR="001249F3">
        <w:t>0</w:t>
      </w:r>
      <w:r>
        <w:t>.2024)</w:t>
      </w:r>
    </w:p>
    <w:p w14:paraId="40889126" w14:textId="6AADBF42" w:rsidR="0063726D" w:rsidRDefault="0063726D" w:rsidP="0063726D">
      <w:pPr>
        <w:pStyle w:val="a0"/>
      </w:pPr>
      <w:r>
        <w:t>4. Стандартные номиналы конденсаторов по ряду Е24 [</w:t>
      </w:r>
      <w:proofErr w:type="gramStart"/>
      <w:r w:rsidR="00BA0A98">
        <w:t>интернет</w:t>
      </w:r>
      <w:r>
        <w:t xml:space="preserve"> ресурс</w:t>
      </w:r>
      <w:proofErr w:type="gramEnd"/>
      <w:r>
        <w:t xml:space="preserve">]. — Режим доступа: https://www.radiolibrary.ru/reference/capacitorseries/e24.html, свободный. (дата обращения </w:t>
      </w:r>
      <w:r w:rsidR="007316A1">
        <w:t>26</w:t>
      </w:r>
      <w:r>
        <w:t>.11.2024)</w:t>
      </w:r>
    </w:p>
    <w:p w14:paraId="6C4C6572" w14:textId="75BFC6AD" w:rsidR="0097546F" w:rsidRDefault="0063726D" w:rsidP="0063726D">
      <w:pPr>
        <w:pStyle w:val="a0"/>
      </w:pPr>
      <w:r>
        <w:t>5. Стандартные номиналы резисторов по ряду Е24 [</w:t>
      </w:r>
      <w:proofErr w:type="gramStart"/>
      <w:r w:rsidR="00BA0A98">
        <w:t>интернет</w:t>
      </w:r>
      <w:r>
        <w:t xml:space="preserve"> ресурс</w:t>
      </w:r>
      <w:proofErr w:type="gramEnd"/>
      <w:r>
        <w:t xml:space="preserve">]. — Режим доступа: https://www.radiolibrary.ru/reference/resistorseries/e24.html, свободный. (дата обращения </w:t>
      </w:r>
      <w:r w:rsidR="001249F3">
        <w:t>03</w:t>
      </w:r>
      <w:r>
        <w:t>.1</w:t>
      </w:r>
      <w:r w:rsidR="001249F3">
        <w:t>2</w:t>
      </w:r>
      <w:r>
        <w:t>.2024)</w:t>
      </w:r>
      <w:r w:rsidR="0097546F">
        <w:br w:type="page"/>
      </w:r>
    </w:p>
    <w:p w14:paraId="31052377" w14:textId="0C8AE58B" w:rsidR="0097546F" w:rsidRDefault="0097546F" w:rsidP="00184E02">
      <w:pPr>
        <w:pStyle w:val="1"/>
        <w:ind w:firstLine="0"/>
        <w:jc w:val="center"/>
      </w:pPr>
      <w:bookmarkStart w:id="19" w:name="_Toc185966002"/>
      <w:r>
        <w:lastRenderedPageBreak/>
        <w:t>ПРИЛОЖЕНИЕ А</w:t>
      </w:r>
      <w:bookmarkEnd w:id="19"/>
    </w:p>
    <w:p w14:paraId="4794C70F" w14:textId="77777777" w:rsidR="00920AB6" w:rsidRPr="00920AB6" w:rsidRDefault="00920AB6" w:rsidP="00920AB6">
      <w:pPr>
        <w:pStyle w:val="a0"/>
      </w:pPr>
    </w:p>
    <w:p w14:paraId="0BB7D03D" w14:textId="3383FE2C" w:rsidR="0097546F" w:rsidRPr="00490007" w:rsidRDefault="003F3C95" w:rsidP="00184E02">
      <w:pPr>
        <w:pStyle w:val="a0"/>
        <w:ind w:firstLine="0"/>
        <w:jc w:val="center"/>
        <w:rPr>
          <w:b/>
          <w:bCs/>
        </w:rPr>
      </w:pPr>
      <w:r w:rsidRPr="003F3C95">
        <w:rPr>
          <w:b/>
          <w:bCs/>
        </w:rPr>
        <w:t xml:space="preserve">ПАРАМЕТРЫ ТРАНЗИСТОРА </w:t>
      </w:r>
      <w:r w:rsidRPr="003F3C95">
        <w:rPr>
          <w:b/>
          <w:bCs/>
          <w:lang w:val="en-US"/>
        </w:rPr>
        <w:t>BC</w:t>
      </w:r>
      <w:r w:rsidRPr="003F3C95">
        <w:rPr>
          <w:b/>
          <w:bCs/>
        </w:rPr>
        <w:t>548</w:t>
      </w:r>
      <w:r w:rsidRPr="003F3C95">
        <w:rPr>
          <w:b/>
          <w:bCs/>
          <w:lang w:val="en-US"/>
        </w:rPr>
        <w:t>A</w:t>
      </w:r>
    </w:p>
    <w:p w14:paraId="4C9BE9B9" w14:textId="146244DD" w:rsidR="00920AB6" w:rsidRPr="00490007" w:rsidRDefault="00920AB6" w:rsidP="00920AB6">
      <w:pPr>
        <w:pStyle w:val="a0"/>
        <w:ind w:firstLine="0"/>
      </w:pPr>
    </w:p>
    <w:p w14:paraId="18F87FEB" w14:textId="6E5A5C53" w:rsidR="00920AB6" w:rsidRDefault="006A1EBC" w:rsidP="00920AB6">
      <w:pPr>
        <w:pStyle w:val="a0"/>
      </w:pPr>
      <w:r>
        <w:t xml:space="preserve">На рисунках А.1 и А.2 представлены фрагменты технической документации </w:t>
      </w:r>
      <w:r w:rsidRPr="006A1EBC">
        <w:t>транзистора BC548A</w:t>
      </w:r>
      <w:r>
        <w:t>.</w:t>
      </w:r>
    </w:p>
    <w:p w14:paraId="1B94C6ED" w14:textId="77777777" w:rsidR="006A1EBC" w:rsidRPr="00B77214" w:rsidRDefault="006A1EBC" w:rsidP="00920AB6">
      <w:pPr>
        <w:pStyle w:val="a0"/>
      </w:pPr>
    </w:p>
    <w:p w14:paraId="6EB8F4B6" w14:textId="0BB3E0D6" w:rsidR="00661FD9" w:rsidRDefault="001133F7" w:rsidP="00184E02">
      <w:pPr>
        <w:pStyle w:val="a0"/>
        <w:ind w:firstLine="0"/>
        <w:jc w:val="center"/>
      </w:pPr>
      <w:r w:rsidRPr="001133F7">
        <w:rPr>
          <w:noProof/>
        </w:rPr>
        <w:drawing>
          <wp:inline distT="0" distB="0" distL="0" distR="0" wp14:anchorId="4F3B5A67" wp14:editId="00CFE77F">
            <wp:extent cx="6701940" cy="4627984"/>
            <wp:effectExtent l="8255"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rot="5400000">
                      <a:off x="0" y="0"/>
                      <a:ext cx="6749414" cy="4660767"/>
                    </a:xfrm>
                    <a:prstGeom prst="rect">
                      <a:avLst/>
                    </a:prstGeom>
                  </pic:spPr>
                </pic:pic>
              </a:graphicData>
            </a:graphic>
          </wp:inline>
        </w:drawing>
      </w:r>
    </w:p>
    <w:p w14:paraId="0EC53003" w14:textId="156461C4" w:rsidR="006A1EBC" w:rsidRDefault="006A1EBC" w:rsidP="00184E02">
      <w:pPr>
        <w:pStyle w:val="a0"/>
        <w:ind w:firstLine="0"/>
        <w:jc w:val="center"/>
      </w:pPr>
      <w:r>
        <w:t xml:space="preserve">Рисунок А.1 – Первая страница технической документации </w:t>
      </w:r>
      <w:r w:rsidRPr="006A1EBC">
        <w:t>транзистора BC548A</w:t>
      </w:r>
    </w:p>
    <w:p w14:paraId="7F6E27BF" w14:textId="474705D8" w:rsidR="001133F7" w:rsidRDefault="001133F7" w:rsidP="00B36F1B">
      <w:pPr>
        <w:pStyle w:val="a0"/>
        <w:ind w:firstLine="0"/>
        <w:jc w:val="center"/>
      </w:pPr>
      <w:r w:rsidRPr="001133F7">
        <w:rPr>
          <w:noProof/>
        </w:rPr>
        <w:lastRenderedPageBreak/>
        <w:drawing>
          <wp:inline distT="0" distB="0" distL="0" distR="0" wp14:anchorId="60E4F1BC" wp14:editId="7018D1A8">
            <wp:extent cx="8799580" cy="6175657"/>
            <wp:effectExtent l="0" t="254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rot="5400000">
                      <a:off x="0" y="0"/>
                      <a:ext cx="8827790" cy="6195455"/>
                    </a:xfrm>
                    <a:prstGeom prst="rect">
                      <a:avLst/>
                    </a:prstGeom>
                  </pic:spPr>
                </pic:pic>
              </a:graphicData>
            </a:graphic>
          </wp:inline>
        </w:drawing>
      </w:r>
    </w:p>
    <w:p w14:paraId="0AB7F9A7" w14:textId="15C278D4" w:rsidR="00B36F1B" w:rsidRDefault="00B36F1B" w:rsidP="00B36F1B">
      <w:pPr>
        <w:pStyle w:val="a0"/>
        <w:ind w:firstLine="0"/>
        <w:jc w:val="center"/>
      </w:pPr>
      <w:r>
        <w:t>Рисунок А.2 - Вторая</w:t>
      </w:r>
      <w:r w:rsidRPr="00B36F1B">
        <w:t xml:space="preserve"> страница технической документации транзистора BC548A</w:t>
      </w:r>
    </w:p>
    <w:p w14:paraId="51A1FFC3" w14:textId="7A08AD5A" w:rsidR="000D70BC" w:rsidRDefault="000D70BC" w:rsidP="000D70BC">
      <w:pPr>
        <w:pStyle w:val="1"/>
        <w:ind w:firstLine="0"/>
        <w:jc w:val="center"/>
      </w:pPr>
      <w:bookmarkStart w:id="20" w:name="_Toc185966003"/>
      <w:r>
        <w:lastRenderedPageBreak/>
        <w:t>ПРИЛОЖЕНИЕ Б</w:t>
      </w:r>
      <w:bookmarkEnd w:id="20"/>
    </w:p>
    <w:p w14:paraId="39EF5992" w14:textId="77777777" w:rsidR="00673380" w:rsidRPr="00673380" w:rsidRDefault="00673380" w:rsidP="00673380">
      <w:pPr>
        <w:pStyle w:val="a0"/>
      </w:pPr>
    </w:p>
    <w:p w14:paraId="4EDDB1C8" w14:textId="4945315D" w:rsidR="000D70BC" w:rsidRPr="00DA2B49" w:rsidRDefault="00DA2B49" w:rsidP="000D70BC">
      <w:pPr>
        <w:pStyle w:val="a0"/>
        <w:ind w:firstLine="0"/>
        <w:jc w:val="center"/>
        <w:rPr>
          <w:b/>
          <w:bCs/>
        </w:rPr>
      </w:pPr>
      <w:r w:rsidRPr="00DA2B49">
        <w:rPr>
          <w:b/>
          <w:bCs/>
        </w:rPr>
        <w:t xml:space="preserve">РАСЧЕТЫ ПАРАМЕТРОВ СХЕМЫ В </w:t>
      </w:r>
      <w:r w:rsidRPr="00DA2B49">
        <w:rPr>
          <w:b/>
          <w:bCs/>
          <w:lang w:val="en-US"/>
        </w:rPr>
        <w:t>MATHCAD</w:t>
      </w:r>
      <w:r w:rsidRPr="00DA2B49">
        <w:rPr>
          <w:b/>
          <w:bCs/>
        </w:rPr>
        <w:t xml:space="preserve"> 15</w:t>
      </w:r>
    </w:p>
    <w:p w14:paraId="353E111A" w14:textId="73817F1A" w:rsidR="00673380" w:rsidRDefault="00673380" w:rsidP="00894471">
      <w:pPr>
        <w:pStyle w:val="a0"/>
        <w:ind w:firstLine="0"/>
      </w:pPr>
    </w:p>
    <w:p w14:paraId="49F60C8B" w14:textId="15AAFE3F" w:rsidR="00894471" w:rsidRDefault="00894471" w:rsidP="00894471">
      <w:pPr>
        <w:pStyle w:val="a0"/>
      </w:pPr>
      <w:r>
        <w:t xml:space="preserve">При расчете параметров для построения усилительных каскадов использовалось программное обеспечение </w:t>
      </w:r>
      <w:r>
        <w:rPr>
          <w:lang w:val="en-US"/>
        </w:rPr>
        <w:t>Mathcad</w:t>
      </w:r>
      <w:r w:rsidRPr="00894471">
        <w:t xml:space="preserve"> 15.</w:t>
      </w:r>
      <w:r>
        <w:t xml:space="preserve"> Листинг программы из </w:t>
      </w:r>
      <w:r>
        <w:rPr>
          <w:lang w:val="en-US"/>
        </w:rPr>
        <w:t>Mathcad</w:t>
      </w:r>
      <w:r w:rsidRPr="00894471">
        <w:t xml:space="preserve"> 15</w:t>
      </w:r>
      <w:r>
        <w:t xml:space="preserve"> представлен на рисунках Б.1 и Б.2.</w:t>
      </w:r>
    </w:p>
    <w:p w14:paraId="5BE8870F" w14:textId="77777777" w:rsidR="004C56E7" w:rsidRPr="00894471" w:rsidRDefault="004C56E7" w:rsidP="00894471">
      <w:pPr>
        <w:pStyle w:val="a0"/>
      </w:pPr>
    </w:p>
    <w:p w14:paraId="1106720C" w14:textId="448B8FEE" w:rsidR="000D70BC" w:rsidRDefault="000D70BC" w:rsidP="000D70BC">
      <w:pPr>
        <w:pStyle w:val="a0"/>
        <w:ind w:firstLine="0"/>
        <w:jc w:val="center"/>
        <w:rPr>
          <w:lang w:val="en-US"/>
        </w:rPr>
      </w:pPr>
      <w:r w:rsidRPr="000D70BC">
        <w:rPr>
          <w:noProof/>
          <w:lang w:val="en-US"/>
        </w:rPr>
        <w:drawing>
          <wp:inline distT="0" distB="0" distL="0" distR="0" wp14:anchorId="16D664BB" wp14:editId="0AA3A21D">
            <wp:extent cx="4103543" cy="6401846"/>
            <wp:effectExtent l="19050" t="19050" r="11430" b="1841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124193" cy="6434061"/>
                    </a:xfrm>
                    <a:prstGeom prst="rect">
                      <a:avLst/>
                    </a:prstGeom>
                    <a:ln>
                      <a:solidFill>
                        <a:schemeClr val="tx1"/>
                      </a:solidFill>
                    </a:ln>
                  </pic:spPr>
                </pic:pic>
              </a:graphicData>
            </a:graphic>
          </wp:inline>
        </w:drawing>
      </w:r>
    </w:p>
    <w:p w14:paraId="391D641E" w14:textId="2A6A92C5" w:rsidR="004C56E7" w:rsidRPr="004C56E7" w:rsidRDefault="004C56E7" w:rsidP="000D70BC">
      <w:pPr>
        <w:pStyle w:val="a0"/>
        <w:ind w:firstLine="0"/>
        <w:jc w:val="center"/>
      </w:pPr>
      <w:r>
        <w:t xml:space="preserve">Рисунок Б.1 – Листинг программы в </w:t>
      </w:r>
      <w:r>
        <w:rPr>
          <w:lang w:val="en-US"/>
        </w:rPr>
        <w:t>Mathcad</w:t>
      </w:r>
      <w:r w:rsidRPr="00894471">
        <w:t xml:space="preserve"> 15</w:t>
      </w:r>
      <w:r>
        <w:t>, часть первая</w:t>
      </w:r>
    </w:p>
    <w:p w14:paraId="3DDC0F57" w14:textId="46CD8C70" w:rsidR="000D70BC" w:rsidRDefault="00011EC6" w:rsidP="000D70BC">
      <w:pPr>
        <w:pStyle w:val="a0"/>
        <w:ind w:firstLine="0"/>
        <w:jc w:val="center"/>
      </w:pPr>
      <w:r w:rsidRPr="00011EC6">
        <w:rPr>
          <w:noProof/>
        </w:rPr>
        <w:lastRenderedPageBreak/>
        <w:drawing>
          <wp:inline distT="0" distB="0" distL="0" distR="0" wp14:anchorId="28B52D22" wp14:editId="52CC1C50">
            <wp:extent cx="4069831" cy="6219930"/>
            <wp:effectExtent l="19050" t="19050" r="26035" b="95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078086" cy="6232546"/>
                    </a:xfrm>
                    <a:prstGeom prst="rect">
                      <a:avLst/>
                    </a:prstGeom>
                    <a:ln>
                      <a:solidFill>
                        <a:schemeClr val="tx1"/>
                      </a:solidFill>
                    </a:ln>
                  </pic:spPr>
                </pic:pic>
              </a:graphicData>
            </a:graphic>
          </wp:inline>
        </w:drawing>
      </w:r>
    </w:p>
    <w:p w14:paraId="285C1F72" w14:textId="668CC325" w:rsidR="00203D56" w:rsidRPr="004C56E7" w:rsidRDefault="00203D56" w:rsidP="00203D56">
      <w:pPr>
        <w:pStyle w:val="a0"/>
        <w:ind w:firstLine="0"/>
        <w:jc w:val="center"/>
      </w:pPr>
      <w:r>
        <w:t xml:space="preserve">Рисунок Б.2 – Листинг программы в </w:t>
      </w:r>
      <w:r>
        <w:rPr>
          <w:lang w:val="en-US"/>
        </w:rPr>
        <w:t>Mathcad</w:t>
      </w:r>
      <w:r w:rsidRPr="00894471">
        <w:t xml:space="preserve"> 15</w:t>
      </w:r>
      <w:r>
        <w:t>, часть вторая</w:t>
      </w:r>
    </w:p>
    <w:p w14:paraId="569189B1" w14:textId="77777777" w:rsidR="00203D56" w:rsidRPr="0062380B" w:rsidRDefault="00203D56" w:rsidP="000D70BC">
      <w:pPr>
        <w:pStyle w:val="a0"/>
        <w:ind w:firstLine="0"/>
        <w:jc w:val="center"/>
      </w:pPr>
    </w:p>
    <w:sectPr w:rsidR="00203D56" w:rsidRPr="0062380B" w:rsidSect="00F57A37">
      <w:headerReference w:type="default" r:id="rId49"/>
      <w:footerReference w:type="default" r:id="rId50"/>
      <w:pgSz w:w="11906" w:h="16838"/>
      <w:pgMar w:top="1134" w:right="567" w:bottom="1134" w:left="1134" w:header="709" w:footer="113" w:gutter="0"/>
      <w:pgNumType w:start="5"/>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2DF7D" w14:textId="77777777" w:rsidR="003963A5" w:rsidRDefault="003963A5" w:rsidP="003963A5">
      <w:pPr>
        <w:spacing w:line="240" w:lineRule="auto"/>
      </w:pPr>
      <w:r>
        <w:separator/>
      </w:r>
    </w:p>
  </w:endnote>
  <w:endnote w:type="continuationSeparator" w:id="0">
    <w:p w14:paraId="75570D0B" w14:textId="77777777" w:rsidR="003963A5" w:rsidRDefault="003963A5" w:rsidP="003963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ISOCPEUR">
    <w:altName w:val="Arial"/>
    <w:panose1 w:val="020B0604020202020204"/>
    <w:charset w:val="CC"/>
    <w:family w:val="swiss"/>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CC"/>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6942835"/>
      <w:docPartObj>
        <w:docPartGallery w:val="Page Numbers (Bottom of Page)"/>
        <w:docPartUnique/>
      </w:docPartObj>
    </w:sdtPr>
    <w:sdtEndPr>
      <w:rPr>
        <w:sz w:val="28"/>
        <w:szCs w:val="28"/>
      </w:rPr>
    </w:sdtEndPr>
    <w:sdtContent>
      <w:p w14:paraId="67D09872" w14:textId="56A29E68" w:rsidR="00924001" w:rsidRPr="00924001" w:rsidRDefault="00924001">
        <w:pPr>
          <w:pStyle w:val="a7"/>
          <w:jc w:val="center"/>
          <w:rPr>
            <w:sz w:val="28"/>
            <w:szCs w:val="28"/>
          </w:rPr>
        </w:pPr>
        <w:r w:rsidRPr="00924001">
          <w:rPr>
            <w:sz w:val="28"/>
            <w:szCs w:val="28"/>
          </w:rPr>
          <w:fldChar w:fldCharType="begin"/>
        </w:r>
        <w:r w:rsidRPr="00924001">
          <w:rPr>
            <w:sz w:val="28"/>
            <w:szCs w:val="28"/>
          </w:rPr>
          <w:instrText>PAGE   \* MERGEFORMAT</w:instrText>
        </w:r>
        <w:r w:rsidRPr="00924001">
          <w:rPr>
            <w:sz w:val="28"/>
            <w:szCs w:val="28"/>
          </w:rPr>
          <w:fldChar w:fldCharType="separate"/>
        </w:r>
        <w:r w:rsidRPr="00924001">
          <w:rPr>
            <w:sz w:val="28"/>
            <w:szCs w:val="28"/>
          </w:rPr>
          <w:t>2</w:t>
        </w:r>
        <w:r w:rsidRPr="00924001">
          <w:rPr>
            <w:sz w:val="28"/>
            <w:szCs w:val="28"/>
          </w:rPr>
          <w:fldChar w:fldCharType="end"/>
        </w:r>
      </w:p>
    </w:sdtContent>
  </w:sdt>
  <w:p w14:paraId="1B986898" w14:textId="77777777" w:rsidR="00924001" w:rsidRDefault="0092400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F1821" w14:textId="5AA49721" w:rsidR="003963A5" w:rsidRDefault="003963A5">
    <w:pPr>
      <w:pStyle w:val="a7"/>
      <w:jc w:val="right"/>
    </w:pPr>
  </w:p>
  <w:p w14:paraId="0CCD7AD7" w14:textId="77777777" w:rsidR="003963A5" w:rsidRDefault="003963A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5017303"/>
      <w:docPartObj>
        <w:docPartGallery w:val="Page Numbers (Bottom of Page)"/>
        <w:docPartUnique/>
      </w:docPartObj>
    </w:sdtPr>
    <w:sdtEndPr>
      <w:rPr>
        <w:sz w:val="28"/>
        <w:szCs w:val="28"/>
      </w:rPr>
    </w:sdtEndPr>
    <w:sdtContent>
      <w:p w14:paraId="2159FC0F" w14:textId="4E2E0E60" w:rsidR="003963A5" w:rsidRPr="003963A5" w:rsidRDefault="003963A5">
        <w:pPr>
          <w:pStyle w:val="a7"/>
          <w:jc w:val="center"/>
          <w:rPr>
            <w:sz w:val="28"/>
            <w:szCs w:val="28"/>
          </w:rPr>
        </w:pPr>
        <w:r w:rsidRPr="003963A5">
          <w:rPr>
            <w:sz w:val="28"/>
            <w:szCs w:val="28"/>
          </w:rPr>
          <w:fldChar w:fldCharType="begin"/>
        </w:r>
        <w:r w:rsidRPr="003963A5">
          <w:rPr>
            <w:sz w:val="28"/>
            <w:szCs w:val="28"/>
          </w:rPr>
          <w:instrText>PAGE   \* MERGEFORMAT</w:instrText>
        </w:r>
        <w:r w:rsidRPr="003963A5">
          <w:rPr>
            <w:sz w:val="28"/>
            <w:szCs w:val="28"/>
          </w:rPr>
          <w:fldChar w:fldCharType="separate"/>
        </w:r>
        <w:r w:rsidRPr="003963A5">
          <w:rPr>
            <w:sz w:val="28"/>
            <w:szCs w:val="28"/>
          </w:rPr>
          <w:t>2</w:t>
        </w:r>
        <w:r w:rsidRPr="003963A5">
          <w:rPr>
            <w:sz w:val="28"/>
            <w:szCs w:val="28"/>
          </w:rPr>
          <w:fldChar w:fldCharType="end"/>
        </w:r>
      </w:p>
    </w:sdtContent>
  </w:sdt>
  <w:p w14:paraId="14E427A8" w14:textId="77777777" w:rsidR="003963A5" w:rsidRDefault="003963A5" w:rsidP="003963A5">
    <w:pP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DDE088" w14:textId="77777777" w:rsidR="003963A5" w:rsidRDefault="003963A5" w:rsidP="003963A5">
      <w:pPr>
        <w:spacing w:line="240" w:lineRule="auto"/>
      </w:pPr>
      <w:r>
        <w:separator/>
      </w:r>
    </w:p>
  </w:footnote>
  <w:footnote w:type="continuationSeparator" w:id="0">
    <w:p w14:paraId="4138D9C4" w14:textId="77777777" w:rsidR="003963A5" w:rsidRDefault="003963A5" w:rsidP="003963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55617" w14:textId="77777777" w:rsidR="00656B3F" w:rsidRDefault="00656B3F">
    <w:pPr>
      <w:pStyle w:val="a9"/>
    </w:pPr>
    <w:r>
      <w:rPr>
        <w:noProof/>
      </w:rPr>
      <mc:AlternateContent>
        <mc:Choice Requires="wpg">
          <w:drawing>
            <wp:anchor distT="0" distB="0" distL="114300" distR="114300" simplePos="0" relativeHeight="251661312" behindDoc="1" locked="0" layoutInCell="0" allowOverlap="1" wp14:anchorId="55849B0D" wp14:editId="43231758">
              <wp:simplePos x="0" y="0"/>
              <wp:positionH relativeFrom="page">
                <wp:posOffset>715401</wp:posOffset>
              </wp:positionH>
              <wp:positionV relativeFrom="page">
                <wp:posOffset>173795</wp:posOffset>
              </wp:positionV>
              <wp:extent cx="6643329" cy="10320742"/>
              <wp:effectExtent l="19050" t="19050" r="24765" b="23495"/>
              <wp:wrapNone/>
              <wp:docPr id="63" name="Группа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3329" cy="10320742"/>
                        <a:chOff x="1134" y="397"/>
                        <a:chExt cx="10378" cy="16055"/>
                      </a:xfrm>
                    </wpg:grpSpPr>
                    <wps:wsp>
                      <wps:cNvPr id="97" name="Text Box 117"/>
                      <wps:cNvSpPr txBox="1">
                        <a:spLocks noChangeArrowheads="1"/>
                      </wps:cNvSpPr>
                      <wps:spPr bwMode="auto">
                        <a:xfrm>
                          <a:off x="1137" y="14097"/>
                          <a:ext cx="10375" cy="2355"/>
                        </a:xfrm>
                        <a:prstGeom prst="rect">
                          <a:avLst/>
                        </a:prstGeom>
                        <a:solidFill>
                          <a:schemeClr val="bg1"/>
                        </a:solidFill>
                        <a:ln>
                          <a:noFill/>
                        </a:ln>
                        <a:extLst>
                          <a:ext uri="{91240B29-F687-4F45-9708-019B960494DF}">
                            <a14:hiddenLine xmlns:a14="http://schemas.microsoft.com/office/drawing/2010/main" w="28575">
                              <a:solidFill>
                                <a:srgbClr val="000000"/>
                              </a:solidFill>
                              <a:miter lim="800000"/>
                              <a:headEnd/>
                              <a:tailEnd/>
                            </a14:hiddenLine>
                          </a:ext>
                        </a:extLst>
                      </wps:spPr>
                      <wps:txbx>
                        <w:txbxContent>
                          <w:tbl>
                            <w:tblPr>
                              <w:tblW w:w="10462"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98"/>
                              <w:gridCol w:w="566"/>
                              <w:gridCol w:w="1304"/>
                              <w:gridCol w:w="851"/>
                              <w:gridCol w:w="567"/>
                              <w:gridCol w:w="3969"/>
                              <w:gridCol w:w="284"/>
                              <w:gridCol w:w="284"/>
                              <w:gridCol w:w="284"/>
                              <w:gridCol w:w="851"/>
                              <w:gridCol w:w="1104"/>
                            </w:tblGrid>
                            <w:tr w:rsidR="00656B3F" w:rsidRPr="00A4022B" w14:paraId="7B4359D7" w14:textId="77777777" w:rsidTr="00FC62B0">
                              <w:trPr>
                                <w:cantSplit/>
                                <w:trHeight w:val="284"/>
                              </w:trPr>
                              <w:tc>
                                <w:tcPr>
                                  <w:tcW w:w="398" w:type="dxa"/>
                                  <w:tcBorders>
                                    <w:top w:val="nil"/>
                                    <w:left w:val="nil"/>
                                    <w:bottom w:val="single" w:sz="12" w:space="0" w:color="auto"/>
                                    <w:right w:val="single" w:sz="18" w:space="0" w:color="auto"/>
                                  </w:tcBorders>
                                  <w:vAlign w:val="center"/>
                                </w:tcPr>
                                <w:p w14:paraId="733E3765" w14:textId="77777777" w:rsidR="00656B3F" w:rsidRPr="00A4022B" w:rsidRDefault="00656B3F">
                                  <w:pPr>
                                    <w:pStyle w:val="a6"/>
                                    <w:rPr>
                                      <w:sz w:val="18"/>
                                    </w:rPr>
                                  </w:pPr>
                                </w:p>
                              </w:tc>
                              <w:tc>
                                <w:tcPr>
                                  <w:tcW w:w="566" w:type="dxa"/>
                                  <w:tcBorders>
                                    <w:top w:val="nil"/>
                                    <w:left w:val="nil"/>
                                    <w:bottom w:val="single" w:sz="12" w:space="0" w:color="auto"/>
                                    <w:right w:val="single" w:sz="18" w:space="0" w:color="auto"/>
                                  </w:tcBorders>
                                  <w:vAlign w:val="center"/>
                                </w:tcPr>
                                <w:p w14:paraId="34E01F3E" w14:textId="77777777" w:rsidR="00656B3F" w:rsidRPr="00A4022B" w:rsidRDefault="00656B3F">
                                  <w:pPr>
                                    <w:pStyle w:val="a6"/>
                                    <w:rPr>
                                      <w:sz w:val="18"/>
                                    </w:rPr>
                                  </w:pPr>
                                </w:p>
                              </w:tc>
                              <w:tc>
                                <w:tcPr>
                                  <w:tcW w:w="1304" w:type="dxa"/>
                                  <w:tcBorders>
                                    <w:top w:val="nil"/>
                                    <w:left w:val="nil"/>
                                    <w:bottom w:val="single" w:sz="12" w:space="0" w:color="auto"/>
                                    <w:right w:val="nil"/>
                                  </w:tcBorders>
                                  <w:vAlign w:val="center"/>
                                </w:tcPr>
                                <w:p w14:paraId="151B699D" w14:textId="77777777" w:rsidR="00656B3F" w:rsidRPr="00A4022B" w:rsidRDefault="00656B3F">
                                  <w:pPr>
                                    <w:pStyle w:val="a6"/>
                                    <w:rPr>
                                      <w:sz w:val="18"/>
                                    </w:rPr>
                                  </w:pPr>
                                </w:p>
                              </w:tc>
                              <w:tc>
                                <w:tcPr>
                                  <w:tcW w:w="851" w:type="dxa"/>
                                  <w:tcBorders>
                                    <w:top w:val="nil"/>
                                    <w:left w:val="single" w:sz="18" w:space="0" w:color="auto"/>
                                    <w:bottom w:val="single" w:sz="12" w:space="0" w:color="auto"/>
                                    <w:right w:val="single" w:sz="18" w:space="0" w:color="auto"/>
                                  </w:tcBorders>
                                  <w:vAlign w:val="center"/>
                                </w:tcPr>
                                <w:p w14:paraId="57AF6893" w14:textId="77777777" w:rsidR="00656B3F" w:rsidRPr="00A4022B" w:rsidRDefault="00656B3F">
                                  <w:pPr>
                                    <w:pStyle w:val="a6"/>
                                    <w:rPr>
                                      <w:sz w:val="18"/>
                                    </w:rPr>
                                  </w:pPr>
                                </w:p>
                              </w:tc>
                              <w:tc>
                                <w:tcPr>
                                  <w:tcW w:w="567" w:type="dxa"/>
                                  <w:tcBorders>
                                    <w:top w:val="nil"/>
                                    <w:left w:val="nil"/>
                                    <w:bottom w:val="single" w:sz="12" w:space="0" w:color="auto"/>
                                    <w:right w:val="single" w:sz="18" w:space="0" w:color="auto"/>
                                  </w:tcBorders>
                                  <w:vAlign w:val="center"/>
                                </w:tcPr>
                                <w:p w14:paraId="7F4BC69C" w14:textId="77777777" w:rsidR="00656B3F" w:rsidRPr="00A4022B" w:rsidRDefault="00656B3F">
                                  <w:pPr>
                                    <w:pStyle w:val="a6"/>
                                    <w:rPr>
                                      <w:sz w:val="18"/>
                                    </w:rPr>
                                  </w:pPr>
                                </w:p>
                              </w:tc>
                              <w:tc>
                                <w:tcPr>
                                  <w:tcW w:w="6776" w:type="dxa"/>
                                  <w:gridSpan w:val="6"/>
                                  <w:vMerge w:val="restart"/>
                                  <w:tcBorders>
                                    <w:top w:val="nil"/>
                                    <w:left w:val="nil"/>
                                    <w:bottom w:val="single" w:sz="18" w:space="0" w:color="auto"/>
                                    <w:right w:val="single" w:sz="4" w:space="0" w:color="auto"/>
                                  </w:tcBorders>
                                  <w:vAlign w:val="center"/>
                                </w:tcPr>
                                <w:p w14:paraId="190F4E81" w14:textId="77777777" w:rsidR="00656B3F" w:rsidRPr="00A4022B" w:rsidRDefault="00656B3F" w:rsidP="00FC62B0">
                                  <w:pPr>
                                    <w:jc w:val="center"/>
                                    <w:rPr>
                                      <w:rFonts w:ascii="ISOCPEUR" w:hAnsi="ISOCPEUR"/>
                                      <w:i/>
                                      <w:szCs w:val="28"/>
                                      <w:lang w:val="en-US"/>
                                    </w:rPr>
                                  </w:pPr>
                                  <w:r w:rsidRPr="00A4022B">
                                    <w:rPr>
                                      <w:rFonts w:ascii="ISOCPEUR" w:hAnsi="ISOCPEUR"/>
                                      <w:i/>
                                      <w:szCs w:val="28"/>
                                    </w:rPr>
                                    <w:t>КР</w:t>
                                  </w:r>
                                  <w:r w:rsidRPr="00A4022B">
                                    <w:rPr>
                                      <w:rFonts w:ascii="ISOCPEUR" w:hAnsi="ISOCPEUR"/>
                                      <w:szCs w:val="28"/>
                                    </w:rPr>
                                    <w:t>–</w:t>
                                  </w:r>
                                  <w:r w:rsidRPr="00A4022B">
                                    <w:rPr>
                                      <w:rFonts w:ascii="ISOCPEUR" w:hAnsi="ISOCPEUR"/>
                                      <w:i/>
                                      <w:szCs w:val="28"/>
                                    </w:rPr>
                                    <w:t>02068717</w:t>
                                  </w:r>
                                  <w:r w:rsidRPr="00A4022B">
                                    <w:rPr>
                                      <w:rFonts w:ascii="ISOCPEUR" w:hAnsi="ISOCPEUR"/>
                                      <w:szCs w:val="28"/>
                                    </w:rPr>
                                    <w:t>–</w:t>
                                  </w:r>
                                  <w:r w:rsidRPr="00A4022B">
                                    <w:rPr>
                                      <w:rFonts w:ascii="ISOCPEUR" w:hAnsi="ISOCPEUR"/>
                                      <w:i/>
                                      <w:szCs w:val="28"/>
                                    </w:rPr>
                                    <w:t>12.03.01</w:t>
                                  </w:r>
                                  <w:r w:rsidRPr="00A4022B">
                                    <w:rPr>
                                      <w:rFonts w:ascii="ISOCPEUR" w:hAnsi="ISOCPEUR"/>
                                      <w:szCs w:val="28"/>
                                    </w:rPr>
                                    <w:t>–</w:t>
                                  </w:r>
                                  <w:r w:rsidRPr="00A4022B">
                                    <w:rPr>
                                      <w:rFonts w:ascii="ISOCPEUR" w:hAnsi="ISOCPEUR"/>
                                      <w:i/>
                                      <w:szCs w:val="28"/>
                                    </w:rPr>
                                    <w:t>КБ</w:t>
                                  </w:r>
                                  <w:r w:rsidRPr="00A4022B">
                                    <w:rPr>
                                      <w:rFonts w:ascii="ISOCPEUR" w:hAnsi="ISOCPEUR"/>
                                      <w:i/>
                                      <w:szCs w:val="28"/>
                                      <w:lang w:val="en-US"/>
                                    </w:rPr>
                                    <w:t>-</w:t>
                                  </w:r>
                                  <w:r w:rsidRPr="00A4022B">
                                    <w:rPr>
                                      <w:rFonts w:ascii="ISOCPEUR" w:hAnsi="ISOCPEUR"/>
                                      <w:i/>
                                      <w:szCs w:val="28"/>
                                    </w:rPr>
                                    <w:t>6</w:t>
                                  </w:r>
                                  <w:r w:rsidRPr="00A4022B">
                                    <w:rPr>
                                      <w:rFonts w:ascii="ISOCPEUR" w:hAnsi="ISOCPEUR"/>
                                      <w:szCs w:val="28"/>
                                    </w:rPr>
                                    <w:t>–</w:t>
                                  </w:r>
                                  <w:r w:rsidRPr="00A4022B">
                                    <w:rPr>
                                      <w:rFonts w:ascii="ISOCPEUR" w:hAnsi="ISOCPEUR"/>
                                      <w:i/>
                                      <w:szCs w:val="28"/>
                                    </w:rPr>
                                    <w:t>19</w:t>
                                  </w:r>
                                  <w:r w:rsidRPr="00A4022B">
                                    <w:rPr>
                                      <w:rFonts w:ascii="ISOCPEUR" w:hAnsi="ISOCPEUR"/>
                                      <w:szCs w:val="28"/>
                                    </w:rPr>
                                    <w:t>–</w:t>
                                  </w:r>
                                  <w:r w:rsidRPr="00A4022B">
                                    <w:rPr>
                                      <w:rFonts w:ascii="ISOCPEUR" w:hAnsi="ISOCPEUR"/>
                                      <w:i/>
                                      <w:szCs w:val="28"/>
                                    </w:rPr>
                                    <w:t>24</w:t>
                                  </w:r>
                                </w:p>
                              </w:tc>
                            </w:tr>
                            <w:tr w:rsidR="00656B3F" w:rsidRPr="00A4022B" w14:paraId="427A2BDC" w14:textId="77777777" w:rsidTr="00FC62B0">
                              <w:trPr>
                                <w:cantSplit/>
                                <w:trHeight w:hRule="exact" w:val="328"/>
                              </w:trPr>
                              <w:tc>
                                <w:tcPr>
                                  <w:tcW w:w="398" w:type="dxa"/>
                                  <w:tcBorders>
                                    <w:top w:val="single" w:sz="12" w:space="0" w:color="auto"/>
                                    <w:left w:val="nil"/>
                                    <w:bottom w:val="nil"/>
                                    <w:right w:val="single" w:sz="18" w:space="0" w:color="auto"/>
                                  </w:tcBorders>
                                  <w:vAlign w:val="center"/>
                                </w:tcPr>
                                <w:p w14:paraId="61DA8909" w14:textId="77777777" w:rsidR="00656B3F" w:rsidRPr="00A4022B" w:rsidRDefault="00656B3F">
                                  <w:pPr>
                                    <w:pStyle w:val="a6"/>
                                    <w:rPr>
                                      <w:sz w:val="18"/>
                                    </w:rPr>
                                  </w:pPr>
                                </w:p>
                              </w:tc>
                              <w:tc>
                                <w:tcPr>
                                  <w:tcW w:w="566" w:type="dxa"/>
                                  <w:tcBorders>
                                    <w:top w:val="single" w:sz="12" w:space="0" w:color="auto"/>
                                    <w:left w:val="nil"/>
                                    <w:bottom w:val="nil"/>
                                    <w:right w:val="single" w:sz="18" w:space="0" w:color="auto"/>
                                  </w:tcBorders>
                                  <w:vAlign w:val="center"/>
                                </w:tcPr>
                                <w:p w14:paraId="17C808E5" w14:textId="77777777" w:rsidR="00656B3F" w:rsidRPr="00A4022B" w:rsidRDefault="00656B3F">
                                  <w:pPr>
                                    <w:pStyle w:val="a6"/>
                                    <w:rPr>
                                      <w:sz w:val="18"/>
                                    </w:rPr>
                                  </w:pPr>
                                </w:p>
                              </w:tc>
                              <w:tc>
                                <w:tcPr>
                                  <w:tcW w:w="1304" w:type="dxa"/>
                                  <w:tcBorders>
                                    <w:top w:val="single" w:sz="12" w:space="0" w:color="auto"/>
                                    <w:left w:val="nil"/>
                                    <w:bottom w:val="nil"/>
                                    <w:right w:val="nil"/>
                                  </w:tcBorders>
                                  <w:vAlign w:val="center"/>
                                </w:tcPr>
                                <w:p w14:paraId="7009FEDF" w14:textId="77777777" w:rsidR="00656B3F" w:rsidRPr="00A4022B" w:rsidRDefault="00656B3F">
                                  <w:pPr>
                                    <w:pStyle w:val="a6"/>
                                    <w:rPr>
                                      <w:sz w:val="18"/>
                                    </w:rPr>
                                  </w:pPr>
                                </w:p>
                              </w:tc>
                              <w:tc>
                                <w:tcPr>
                                  <w:tcW w:w="851" w:type="dxa"/>
                                  <w:tcBorders>
                                    <w:top w:val="single" w:sz="12" w:space="0" w:color="auto"/>
                                    <w:left w:val="single" w:sz="18" w:space="0" w:color="auto"/>
                                    <w:bottom w:val="nil"/>
                                    <w:right w:val="single" w:sz="18" w:space="0" w:color="auto"/>
                                  </w:tcBorders>
                                  <w:vAlign w:val="center"/>
                                </w:tcPr>
                                <w:p w14:paraId="4A83AE5E" w14:textId="77777777" w:rsidR="00656B3F" w:rsidRPr="00A4022B" w:rsidRDefault="00656B3F">
                                  <w:pPr>
                                    <w:pStyle w:val="a6"/>
                                    <w:rPr>
                                      <w:sz w:val="18"/>
                                    </w:rPr>
                                  </w:pPr>
                                </w:p>
                              </w:tc>
                              <w:tc>
                                <w:tcPr>
                                  <w:tcW w:w="567" w:type="dxa"/>
                                  <w:tcBorders>
                                    <w:top w:val="single" w:sz="12" w:space="0" w:color="auto"/>
                                    <w:left w:val="nil"/>
                                    <w:bottom w:val="nil"/>
                                    <w:right w:val="single" w:sz="18" w:space="0" w:color="auto"/>
                                  </w:tcBorders>
                                  <w:vAlign w:val="center"/>
                                </w:tcPr>
                                <w:p w14:paraId="38C521A4" w14:textId="77777777" w:rsidR="00656B3F" w:rsidRPr="00A4022B" w:rsidRDefault="00656B3F">
                                  <w:pPr>
                                    <w:pStyle w:val="a6"/>
                                    <w:rPr>
                                      <w:sz w:val="18"/>
                                    </w:rPr>
                                  </w:pPr>
                                </w:p>
                              </w:tc>
                              <w:tc>
                                <w:tcPr>
                                  <w:tcW w:w="6776" w:type="dxa"/>
                                  <w:gridSpan w:val="6"/>
                                  <w:vMerge/>
                                  <w:tcBorders>
                                    <w:top w:val="single" w:sz="4" w:space="0" w:color="auto"/>
                                    <w:left w:val="nil"/>
                                    <w:bottom w:val="nil"/>
                                    <w:right w:val="single" w:sz="4" w:space="0" w:color="auto"/>
                                  </w:tcBorders>
                                  <w:vAlign w:val="center"/>
                                  <w:hideMark/>
                                </w:tcPr>
                                <w:p w14:paraId="7DA87414" w14:textId="77777777" w:rsidR="00656B3F" w:rsidRPr="00A4022B" w:rsidRDefault="00656B3F">
                                  <w:pPr>
                                    <w:rPr>
                                      <w:rFonts w:ascii="ISOCPEUR" w:hAnsi="ISOCPEUR"/>
                                      <w:i/>
                                      <w:sz w:val="32"/>
                                      <w:szCs w:val="32"/>
                                    </w:rPr>
                                  </w:pPr>
                                </w:p>
                              </w:tc>
                            </w:tr>
                            <w:tr w:rsidR="00656B3F" w:rsidRPr="00A4022B" w14:paraId="44D785CB" w14:textId="77777777" w:rsidTr="00664D56">
                              <w:trPr>
                                <w:cantSplit/>
                                <w:trHeight w:hRule="exact" w:val="284"/>
                              </w:trPr>
                              <w:tc>
                                <w:tcPr>
                                  <w:tcW w:w="398" w:type="dxa"/>
                                  <w:tcBorders>
                                    <w:top w:val="single" w:sz="18" w:space="0" w:color="auto"/>
                                    <w:left w:val="nil"/>
                                    <w:bottom w:val="single" w:sz="18" w:space="0" w:color="auto"/>
                                    <w:right w:val="single" w:sz="18" w:space="0" w:color="auto"/>
                                  </w:tcBorders>
                                  <w:vAlign w:val="center"/>
                                  <w:hideMark/>
                                </w:tcPr>
                                <w:p w14:paraId="63F175DB" w14:textId="77777777" w:rsidR="00656B3F" w:rsidRPr="00A4022B" w:rsidRDefault="00656B3F" w:rsidP="00E27846">
                                  <w:pPr>
                                    <w:pStyle w:val="a6"/>
                                    <w:ind w:firstLine="0"/>
                                    <w:rPr>
                                      <w:sz w:val="17"/>
                                    </w:rPr>
                                  </w:pPr>
                                  <w:r w:rsidRPr="00A4022B">
                                    <w:rPr>
                                      <w:sz w:val="17"/>
                                    </w:rPr>
                                    <w:t>Из</w:t>
                                  </w:r>
                                  <w:r w:rsidRPr="00A4022B">
                                    <w:rPr>
                                      <w:sz w:val="17"/>
                                      <w:lang w:val="ru-RU"/>
                                    </w:rPr>
                                    <w:t>м.</w:t>
                                  </w:r>
                                  <w:r w:rsidRPr="00A4022B">
                                    <w:rPr>
                                      <w:sz w:val="17"/>
                                    </w:rPr>
                                    <w:t>.</w:t>
                                  </w:r>
                                </w:p>
                              </w:tc>
                              <w:tc>
                                <w:tcPr>
                                  <w:tcW w:w="566" w:type="dxa"/>
                                  <w:tcBorders>
                                    <w:top w:val="single" w:sz="18" w:space="0" w:color="auto"/>
                                    <w:left w:val="nil"/>
                                    <w:bottom w:val="single" w:sz="18" w:space="0" w:color="auto"/>
                                    <w:right w:val="single" w:sz="18" w:space="0" w:color="auto"/>
                                  </w:tcBorders>
                                  <w:vAlign w:val="center"/>
                                  <w:hideMark/>
                                </w:tcPr>
                                <w:p w14:paraId="414331B8" w14:textId="77777777" w:rsidR="00656B3F" w:rsidRPr="00A4022B" w:rsidRDefault="00656B3F" w:rsidP="00E27846">
                                  <w:pPr>
                                    <w:pStyle w:val="a6"/>
                                    <w:ind w:firstLine="0"/>
                                    <w:rPr>
                                      <w:sz w:val="17"/>
                                    </w:rPr>
                                  </w:pPr>
                                  <w:r w:rsidRPr="00A4022B">
                                    <w:rPr>
                                      <w:sz w:val="17"/>
                                    </w:rPr>
                                    <w:t>Лист</w:t>
                                  </w:r>
                                </w:p>
                              </w:tc>
                              <w:tc>
                                <w:tcPr>
                                  <w:tcW w:w="1304" w:type="dxa"/>
                                  <w:tcBorders>
                                    <w:top w:val="single" w:sz="18" w:space="0" w:color="auto"/>
                                    <w:left w:val="nil"/>
                                    <w:bottom w:val="single" w:sz="18" w:space="0" w:color="auto"/>
                                    <w:right w:val="nil"/>
                                  </w:tcBorders>
                                  <w:vAlign w:val="center"/>
                                  <w:hideMark/>
                                </w:tcPr>
                                <w:p w14:paraId="49D72D8B" w14:textId="77777777" w:rsidR="00656B3F" w:rsidRPr="00A4022B" w:rsidRDefault="00656B3F" w:rsidP="00E27846">
                                  <w:pPr>
                                    <w:pStyle w:val="a6"/>
                                    <w:ind w:firstLine="0"/>
                                    <w:rPr>
                                      <w:sz w:val="17"/>
                                    </w:rPr>
                                  </w:pPr>
                                  <w:r w:rsidRPr="00A4022B">
                                    <w:rPr>
                                      <w:sz w:val="17"/>
                                    </w:rPr>
                                    <w:t>№ докум</w:t>
                                  </w:r>
                                </w:p>
                              </w:tc>
                              <w:tc>
                                <w:tcPr>
                                  <w:tcW w:w="851" w:type="dxa"/>
                                  <w:tcBorders>
                                    <w:top w:val="single" w:sz="18" w:space="0" w:color="auto"/>
                                    <w:left w:val="single" w:sz="18" w:space="0" w:color="auto"/>
                                    <w:bottom w:val="single" w:sz="18" w:space="0" w:color="auto"/>
                                    <w:right w:val="single" w:sz="18" w:space="0" w:color="auto"/>
                                  </w:tcBorders>
                                  <w:vAlign w:val="center"/>
                                  <w:hideMark/>
                                </w:tcPr>
                                <w:p w14:paraId="5EFB1532" w14:textId="77777777" w:rsidR="00656B3F" w:rsidRPr="00A4022B" w:rsidRDefault="00656B3F" w:rsidP="00E27846">
                                  <w:pPr>
                                    <w:pStyle w:val="a6"/>
                                    <w:ind w:firstLine="0"/>
                                    <w:rPr>
                                      <w:sz w:val="17"/>
                                    </w:rPr>
                                  </w:pPr>
                                  <w:r w:rsidRPr="00A4022B">
                                    <w:rPr>
                                      <w:sz w:val="17"/>
                                    </w:rPr>
                                    <w:t>Подпись</w:t>
                                  </w:r>
                                </w:p>
                              </w:tc>
                              <w:tc>
                                <w:tcPr>
                                  <w:tcW w:w="567" w:type="dxa"/>
                                  <w:tcBorders>
                                    <w:top w:val="single" w:sz="18" w:space="0" w:color="auto"/>
                                    <w:left w:val="nil"/>
                                    <w:bottom w:val="single" w:sz="18" w:space="0" w:color="auto"/>
                                    <w:right w:val="single" w:sz="18" w:space="0" w:color="auto"/>
                                  </w:tcBorders>
                                  <w:vAlign w:val="center"/>
                                  <w:hideMark/>
                                </w:tcPr>
                                <w:p w14:paraId="616907FD" w14:textId="77777777" w:rsidR="00656B3F" w:rsidRPr="00A4022B" w:rsidRDefault="00656B3F" w:rsidP="00E27846">
                                  <w:pPr>
                                    <w:pStyle w:val="a6"/>
                                    <w:ind w:firstLine="0"/>
                                    <w:rPr>
                                      <w:sz w:val="17"/>
                                    </w:rPr>
                                  </w:pPr>
                                  <w:r w:rsidRPr="00A4022B">
                                    <w:rPr>
                                      <w:sz w:val="17"/>
                                    </w:rPr>
                                    <w:t>Дата</w:t>
                                  </w:r>
                                </w:p>
                              </w:tc>
                              <w:tc>
                                <w:tcPr>
                                  <w:tcW w:w="6776" w:type="dxa"/>
                                  <w:gridSpan w:val="6"/>
                                  <w:vMerge/>
                                  <w:tcBorders>
                                    <w:top w:val="single" w:sz="18" w:space="0" w:color="auto"/>
                                    <w:left w:val="nil"/>
                                    <w:bottom w:val="single" w:sz="18" w:space="0" w:color="auto"/>
                                    <w:right w:val="single" w:sz="4" w:space="0" w:color="auto"/>
                                  </w:tcBorders>
                                  <w:vAlign w:val="center"/>
                                  <w:hideMark/>
                                </w:tcPr>
                                <w:p w14:paraId="1564532C" w14:textId="77777777" w:rsidR="00656B3F" w:rsidRPr="00A4022B" w:rsidRDefault="00656B3F">
                                  <w:pPr>
                                    <w:rPr>
                                      <w:rFonts w:ascii="ISOCPEUR" w:hAnsi="ISOCPEUR"/>
                                      <w:i/>
                                      <w:sz w:val="32"/>
                                      <w:szCs w:val="32"/>
                                    </w:rPr>
                                  </w:pPr>
                                </w:p>
                              </w:tc>
                            </w:tr>
                            <w:tr w:rsidR="00656B3F" w:rsidRPr="00A4022B" w14:paraId="64631AB0" w14:textId="77777777" w:rsidTr="00664D56">
                              <w:trPr>
                                <w:cantSplit/>
                                <w:trHeight w:hRule="exact" w:val="284"/>
                              </w:trPr>
                              <w:tc>
                                <w:tcPr>
                                  <w:tcW w:w="964" w:type="dxa"/>
                                  <w:gridSpan w:val="2"/>
                                  <w:tcBorders>
                                    <w:top w:val="nil"/>
                                    <w:left w:val="nil"/>
                                    <w:bottom w:val="single" w:sz="12" w:space="0" w:color="auto"/>
                                    <w:right w:val="single" w:sz="18" w:space="0" w:color="auto"/>
                                  </w:tcBorders>
                                  <w:vAlign w:val="center"/>
                                  <w:hideMark/>
                                </w:tcPr>
                                <w:p w14:paraId="1B34892D" w14:textId="77777777" w:rsidR="00656B3F" w:rsidRPr="00A4022B" w:rsidRDefault="00656B3F" w:rsidP="00E27846">
                                  <w:pPr>
                                    <w:pStyle w:val="a6"/>
                                    <w:ind w:firstLine="0"/>
                                    <w:rPr>
                                      <w:sz w:val="17"/>
                                      <w:lang w:val="ru-RU"/>
                                    </w:rPr>
                                  </w:pPr>
                                  <w:r w:rsidRPr="00A4022B">
                                    <w:rPr>
                                      <w:sz w:val="17"/>
                                      <w:lang w:val="ru-RU"/>
                                    </w:rPr>
                                    <w:t>Студент</w:t>
                                  </w:r>
                                </w:p>
                              </w:tc>
                              <w:tc>
                                <w:tcPr>
                                  <w:tcW w:w="1304" w:type="dxa"/>
                                  <w:tcBorders>
                                    <w:top w:val="nil"/>
                                    <w:left w:val="nil"/>
                                    <w:bottom w:val="single" w:sz="12" w:space="0" w:color="auto"/>
                                    <w:right w:val="nil"/>
                                  </w:tcBorders>
                                  <w:vAlign w:val="center"/>
                                </w:tcPr>
                                <w:p w14:paraId="497F4150" w14:textId="77777777" w:rsidR="00656B3F" w:rsidRPr="00A4022B" w:rsidRDefault="00656B3F" w:rsidP="00E27846">
                                  <w:pPr>
                                    <w:pStyle w:val="a6"/>
                                    <w:ind w:firstLine="0"/>
                                    <w:rPr>
                                      <w:sz w:val="20"/>
                                      <w:lang w:val="ru-RU"/>
                                    </w:rPr>
                                  </w:pPr>
                                  <w:r w:rsidRPr="00A4022B">
                                    <w:rPr>
                                      <w:sz w:val="20"/>
                                      <w:lang w:val="ru-RU"/>
                                    </w:rPr>
                                    <w:t>Ушаков Д.Д.</w:t>
                                  </w:r>
                                </w:p>
                              </w:tc>
                              <w:tc>
                                <w:tcPr>
                                  <w:tcW w:w="851" w:type="dxa"/>
                                  <w:tcBorders>
                                    <w:top w:val="nil"/>
                                    <w:left w:val="single" w:sz="18" w:space="0" w:color="auto"/>
                                    <w:bottom w:val="single" w:sz="12" w:space="0" w:color="auto"/>
                                    <w:right w:val="single" w:sz="18" w:space="0" w:color="auto"/>
                                  </w:tcBorders>
                                  <w:vAlign w:val="center"/>
                                </w:tcPr>
                                <w:p w14:paraId="31F97C38" w14:textId="77777777" w:rsidR="00656B3F" w:rsidRPr="00A4022B" w:rsidRDefault="00656B3F">
                                  <w:pPr>
                                    <w:pStyle w:val="a6"/>
                                    <w:rPr>
                                      <w:sz w:val="18"/>
                                    </w:rPr>
                                  </w:pPr>
                                </w:p>
                              </w:tc>
                              <w:tc>
                                <w:tcPr>
                                  <w:tcW w:w="567" w:type="dxa"/>
                                  <w:tcBorders>
                                    <w:top w:val="nil"/>
                                    <w:left w:val="nil"/>
                                    <w:bottom w:val="single" w:sz="12" w:space="0" w:color="auto"/>
                                    <w:right w:val="single" w:sz="18" w:space="0" w:color="auto"/>
                                  </w:tcBorders>
                                  <w:vAlign w:val="center"/>
                                </w:tcPr>
                                <w:p w14:paraId="4B1F483C" w14:textId="77777777" w:rsidR="00656B3F" w:rsidRPr="00A4022B" w:rsidRDefault="00656B3F">
                                  <w:pPr>
                                    <w:pStyle w:val="a6"/>
                                    <w:rPr>
                                      <w:sz w:val="18"/>
                                    </w:rPr>
                                  </w:pPr>
                                </w:p>
                              </w:tc>
                              <w:tc>
                                <w:tcPr>
                                  <w:tcW w:w="3969" w:type="dxa"/>
                                  <w:vMerge w:val="restart"/>
                                  <w:tcBorders>
                                    <w:top w:val="nil"/>
                                    <w:left w:val="nil"/>
                                    <w:bottom w:val="nil"/>
                                    <w:right w:val="single" w:sz="18" w:space="0" w:color="auto"/>
                                  </w:tcBorders>
                                  <w:vAlign w:val="center"/>
                                </w:tcPr>
                                <w:p w14:paraId="0A23021D" w14:textId="77777777" w:rsidR="00656B3F" w:rsidRPr="00A4022B" w:rsidRDefault="00656B3F" w:rsidP="00E27846">
                                  <w:pPr>
                                    <w:pStyle w:val="a6"/>
                                    <w:ind w:left="-200" w:firstLine="0"/>
                                    <w:jc w:val="center"/>
                                    <w:rPr>
                                      <w:sz w:val="24"/>
                                      <w:szCs w:val="24"/>
                                      <w:lang w:val="ru-RU"/>
                                    </w:rPr>
                                  </w:pPr>
                                  <w:r w:rsidRPr="00A4022B">
                                    <w:rPr>
                                      <w:sz w:val="24"/>
                                      <w:szCs w:val="24"/>
                                      <w:lang w:val="ru-RU"/>
                                    </w:rPr>
                                    <w:t>Усилитель переменного тока для измерительного устройства</w:t>
                                  </w:r>
                                </w:p>
                              </w:tc>
                              <w:tc>
                                <w:tcPr>
                                  <w:tcW w:w="852" w:type="dxa"/>
                                  <w:gridSpan w:val="3"/>
                                  <w:tcBorders>
                                    <w:top w:val="nil"/>
                                    <w:left w:val="nil"/>
                                    <w:bottom w:val="single" w:sz="18" w:space="0" w:color="auto"/>
                                    <w:right w:val="single" w:sz="18" w:space="0" w:color="auto"/>
                                  </w:tcBorders>
                                  <w:vAlign w:val="center"/>
                                  <w:hideMark/>
                                </w:tcPr>
                                <w:p w14:paraId="7C14BD9E" w14:textId="77777777" w:rsidR="00656B3F" w:rsidRPr="00A4022B" w:rsidRDefault="00656B3F" w:rsidP="00E27846">
                                  <w:pPr>
                                    <w:pStyle w:val="a6"/>
                                    <w:ind w:firstLine="0"/>
                                    <w:jc w:val="center"/>
                                    <w:rPr>
                                      <w:sz w:val="17"/>
                                      <w:lang w:val="ru-RU"/>
                                    </w:rPr>
                                  </w:pPr>
                                  <w:r w:rsidRPr="00A4022B">
                                    <w:rPr>
                                      <w:sz w:val="17"/>
                                    </w:rPr>
                                    <w:t>Лит</w:t>
                                  </w:r>
                                  <w:r w:rsidRPr="00A4022B">
                                    <w:rPr>
                                      <w:sz w:val="17"/>
                                      <w:lang w:val="ru-RU"/>
                                    </w:rPr>
                                    <w:t>.</w:t>
                                  </w:r>
                                </w:p>
                              </w:tc>
                              <w:tc>
                                <w:tcPr>
                                  <w:tcW w:w="851" w:type="dxa"/>
                                  <w:tcBorders>
                                    <w:top w:val="nil"/>
                                    <w:left w:val="single" w:sz="18" w:space="0" w:color="auto"/>
                                    <w:bottom w:val="single" w:sz="18" w:space="0" w:color="auto"/>
                                    <w:right w:val="single" w:sz="18" w:space="0" w:color="auto"/>
                                  </w:tcBorders>
                                  <w:vAlign w:val="center"/>
                                  <w:hideMark/>
                                </w:tcPr>
                                <w:p w14:paraId="42BB413F" w14:textId="77777777" w:rsidR="00656B3F" w:rsidRPr="00A4022B" w:rsidRDefault="00656B3F" w:rsidP="00E27846">
                                  <w:pPr>
                                    <w:pStyle w:val="a6"/>
                                    <w:ind w:firstLine="0"/>
                                    <w:jc w:val="center"/>
                                    <w:rPr>
                                      <w:sz w:val="17"/>
                                    </w:rPr>
                                  </w:pPr>
                                  <w:r w:rsidRPr="00A4022B">
                                    <w:rPr>
                                      <w:sz w:val="17"/>
                                    </w:rPr>
                                    <w:t>Лист</w:t>
                                  </w:r>
                                </w:p>
                              </w:tc>
                              <w:tc>
                                <w:tcPr>
                                  <w:tcW w:w="1104" w:type="dxa"/>
                                  <w:tcBorders>
                                    <w:top w:val="nil"/>
                                    <w:left w:val="single" w:sz="18" w:space="0" w:color="auto"/>
                                    <w:bottom w:val="single" w:sz="18" w:space="0" w:color="auto"/>
                                    <w:right w:val="nil"/>
                                  </w:tcBorders>
                                  <w:vAlign w:val="center"/>
                                  <w:hideMark/>
                                </w:tcPr>
                                <w:p w14:paraId="24C2E8A0" w14:textId="77777777" w:rsidR="00656B3F" w:rsidRPr="00A4022B" w:rsidRDefault="00656B3F" w:rsidP="00E27846">
                                  <w:pPr>
                                    <w:pStyle w:val="a6"/>
                                    <w:ind w:firstLine="0"/>
                                    <w:jc w:val="center"/>
                                    <w:rPr>
                                      <w:sz w:val="17"/>
                                    </w:rPr>
                                  </w:pPr>
                                  <w:r w:rsidRPr="00A4022B">
                                    <w:rPr>
                                      <w:sz w:val="17"/>
                                    </w:rPr>
                                    <w:t>Листов</w:t>
                                  </w:r>
                                </w:p>
                              </w:tc>
                            </w:tr>
                            <w:tr w:rsidR="00656B3F" w:rsidRPr="00A4022B" w14:paraId="5C291CA8" w14:textId="77777777" w:rsidTr="00664D56">
                              <w:trPr>
                                <w:cantSplit/>
                                <w:trHeight w:hRule="exact" w:val="284"/>
                              </w:trPr>
                              <w:tc>
                                <w:tcPr>
                                  <w:tcW w:w="964" w:type="dxa"/>
                                  <w:gridSpan w:val="2"/>
                                  <w:tcBorders>
                                    <w:top w:val="single" w:sz="12" w:space="0" w:color="auto"/>
                                    <w:left w:val="nil"/>
                                    <w:bottom w:val="single" w:sz="12" w:space="0" w:color="auto"/>
                                    <w:right w:val="single" w:sz="18" w:space="0" w:color="auto"/>
                                  </w:tcBorders>
                                  <w:vAlign w:val="center"/>
                                  <w:hideMark/>
                                </w:tcPr>
                                <w:p w14:paraId="4903C69A" w14:textId="77777777" w:rsidR="00656B3F" w:rsidRPr="00A4022B" w:rsidRDefault="00656B3F" w:rsidP="00E27846">
                                  <w:pPr>
                                    <w:pStyle w:val="a6"/>
                                    <w:ind w:firstLine="0"/>
                                    <w:rPr>
                                      <w:sz w:val="17"/>
                                      <w:lang w:val="ru-RU"/>
                                    </w:rPr>
                                  </w:pPr>
                                  <w:r w:rsidRPr="00A4022B">
                                    <w:rPr>
                                      <w:sz w:val="17"/>
                                      <w:lang w:val="ru-RU"/>
                                    </w:rPr>
                                    <w:t>Руковод.</w:t>
                                  </w:r>
                                </w:p>
                              </w:tc>
                              <w:tc>
                                <w:tcPr>
                                  <w:tcW w:w="1304" w:type="dxa"/>
                                  <w:tcBorders>
                                    <w:top w:val="single" w:sz="12" w:space="0" w:color="auto"/>
                                    <w:left w:val="nil"/>
                                    <w:bottom w:val="single" w:sz="12" w:space="0" w:color="auto"/>
                                    <w:right w:val="nil"/>
                                  </w:tcBorders>
                                  <w:vAlign w:val="center"/>
                                </w:tcPr>
                                <w:p w14:paraId="30E6D4AB" w14:textId="77777777" w:rsidR="00656B3F" w:rsidRPr="00A4022B" w:rsidRDefault="00656B3F" w:rsidP="00E27846">
                                  <w:pPr>
                                    <w:pStyle w:val="a6"/>
                                    <w:ind w:firstLine="0"/>
                                    <w:rPr>
                                      <w:sz w:val="20"/>
                                      <w:lang w:val="ru-RU"/>
                                    </w:rPr>
                                  </w:pPr>
                                  <w:r w:rsidRPr="00A4022B">
                                    <w:rPr>
                                      <w:sz w:val="20"/>
                                      <w:lang w:val="ru-RU"/>
                                    </w:rPr>
                                    <w:t>Снедков А.Б.</w:t>
                                  </w:r>
                                </w:p>
                              </w:tc>
                              <w:tc>
                                <w:tcPr>
                                  <w:tcW w:w="851" w:type="dxa"/>
                                  <w:tcBorders>
                                    <w:top w:val="single" w:sz="12" w:space="0" w:color="auto"/>
                                    <w:left w:val="single" w:sz="18" w:space="0" w:color="auto"/>
                                    <w:bottom w:val="single" w:sz="12" w:space="0" w:color="auto"/>
                                    <w:right w:val="single" w:sz="18" w:space="0" w:color="auto"/>
                                  </w:tcBorders>
                                  <w:vAlign w:val="center"/>
                                </w:tcPr>
                                <w:p w14:paraId="22796BFB" w14:textId="77777777" w:rsidR="00656B3F" w:rsidRPr="00A4022B" w:rsidRDefault="00656B3F">
                                  <w:pPr>
                                    <w:pStyle w:val="a6"/>
                                    <w:rPr>
                                      <w:sz w:val="18"/>
                                    </w:rPr>
                                  </w:pPr>
                                </w:p>
                              </w:tc>
                              <w:tc>
                                <w:tcPr>
                                  <w:tcW w:w="567" w:type="dxa"/>
                                  <w:tcBorders>
                                    <w:top w:val="single" w:sz="12" w:space="0" w:color="auto"/>
                                    <w:left w:val="nil"/>
                                    <w:bottom w:val="single" w:sz="12" w:space="0" w:color="auto"/>
                                    <w:right w:val="single" w:sz="18" w:space="0" w:color="auto"/>
                                  </w:tcBorders>
                                  <w:vAlign w:val="center"/>
                                </w:tcPr>
                                <w:p w14:paraId="27303714" w14:textId="77777777" w:rsidR="00656B3F" w:rsidRPr="00A4022B" w:rsidRDefault="00656B3F">
                                  <w:pPr>
                                    <w:pStyle w:val="a6"/>
                                    <w:rPr>
                                      <w:sz w:val="18"/>
                                    </w:rPr>
                                  </w:pPr>
                                </w:p>
                              </w:tc>
                              <w:tc>
                                <w:tcPr>
                                  <w:tcW w:w="3969" w:type="dxa"/>
                                  <w:vMerge/>
                                  <w:tcBorders>
                                    <w:top w:val="nil"/>
                                    <w:left w:val="nil"/>
                                    <w:bottom w:val="nil"/>
                                    <w:right w:val="single" w:sz="18" w:space="0" w:color="auto"/>
                                  </w:tcBorders>
                                  <w:vAlign w:val="center"/>
                                  <w:hideMark/>
                                </w:tcPr>
                                <w:p w14:paraId="7FBDCB42" w14:textId="77777777" w:rsidR="00656B3F" w:rsidRPr="00A4022B" w:rsidRDefault="00656B3F">
                                  <w:pPr>
                                    <w:rPr>
                                      <w:rFonts w:ascii="ISOCPEUR" w:hAnsi="ISOCPEUR"/>
                                      <w:i/>
                                      <w:szCs w:val="28"/>
                                    </w:rPr>
                                  </w:pPr>
                                </w:p>
                              </w:tc>
                              <w:tc>
                                <w:tcPr>
                                  <w:tcW w:w="284" w:type="dxa"/>
                                  <w:tcBorders>
                                    <w:top w:val="single" w:sz="4" w:space="0" w:color="auto"/>
                                    <w:left w:val="nil"/>
                                    <w:bottom w:val="single" w:sz="18" w:space="0" w:color="auto"/>
                                    <w:right w:val="single" w:sz="12" w:space="0" w:color="auto"/>
                                  </w:tcBorders>
                                  <w:vAlign w:val="center"/>
                                </w:tcPr>
                                <w:p w14:paraId="2F2BB0BE" w14:textId="77777777" w:rsidR="00656B3F" w:rsidRPr="00A4022B" w:rsidRDefault="00656B3F">
                                  <w:pPr>
                                    <w:pStyle w:val="a6"/>
                                    <w:rPr>
                                      <w:sz w:val="18"/>
                                    </w:rPr>
                                  </w:pPr>
                                </w:p>
                              </w:tc>
                              <w:tc>
                                <w:tcPr>
                                  <w:tcW w:w="284" w:type="dxa"/>
                                  <w:tcBorders>
                                    <w:top w:val="single" w:sz="4" w:space="0" w:color="auto"/>
                                    <w:left w:val="single" w:sz="12" w:space="0" w:color="auto"/>
                                    <w:bottom w:val="single" w:sz="18" w:space="0" w:color="auto"/>
                                    <w:right w:val="single" w:sz="12" w:space="0" w:color="auto"/>
                                  </w:tcBorders>
                                  <w:vAlign w:val="center"/>
                                  <w:hideMark/>
                                </w:tcPr>
                                <w:p w14:paraId="3A2835FA" w14:textId="77777777" w:rsidR="00656B3F" w:rsidRPr="00A4022B" w:rsidRDefault="00656B3F" w:rsidP="00E27846">
                                  <w:pPr>
                                    <w:pStyle w:val="a6"/>
                                    <w:ind w:firstLine="0"/>
                                    <w:jc w:val="center"/>
                                    <w:rPr>
                                      <w:sz w:val="18"/>
                                      <w:lang w:val="ru-RU"/>
                                    </w:rPr>
                                  </w:pPr>
                                  <w:r w:rsidRPr="00A4022B">
                                    <w:rPr>
                                      <w:sz w:val="18"/>
                                      <w:lang w:val="ru-RU"/>
                                    </w:rPr>
                                    <w:t>У</w:t>
                                  </w:r>
                                </w:p>
                              </w:tc>
                              <w:tc>
                                <w:tcPr>
                                  <w:tcW w:w="284" w:type="dxa"/>
                                  <w:tcBorders>
                                    <w:top w:val="single" w:sz="4" w:space="0" w:color="auto"/>
                                    <w:left w:val="single" w:sz="12" w:space="0" w:color="auto"/>
                                    <w:bottom w:val="single" w:sz="18" w:space="0" w:color="auto"/>
                                    <w:right w:val="single" w:sz="18" w:space="0" w:color="auto"/>
                                  </w:tcBorders>
                                  <w:vAlign w:val="center"/>
                                </w:tcPr>
                                <w:p w14:paraId="33AB8034" w14:textId="77777777" w:rsidR="00656B3F" w:rsidRPr="00A4022B" w:rsidRDefault="00656B3F" w:rsidP="00E27846">
                                  <w:pPr>
                                    <w:pStyle w:val="a6"/>
                                    <w:ind w:firstLine="0"/>
                                    <w:rPr>
                                      <w:sz w:val="18"/>
                                    </w:rPr>
                                  </w:pPr>
                                </w:p>
                              </w:tc>
                              <w:tc>
                                <w:tcPr>
                                  <w:tcW w:w="851" w:type="dxa"/>
                                  <w:tcBorders>
                                    <w:top w:val="single" w:sz="4" w:space="0" w:color="auto"/>
                                    <w:left w:val="single" w:sz="18" w:space="0" w:color="auto"/>
                                    <w:bottom w:val="single" w:sz="18" w:space="0" w:color="auto"/>
                                    <w:right w:val="single" w:sz="18" w:space="0" w:color="auto"/>
                                  </w:tcBorders>
                                  <w:vAlign w:val="center"/>
                                </w:tcPr>
                                <w:p w14:paraId="55621033" w14:textId="77777777" w:rsidR="00656B3F" w:rsidRPr="00A4022B" w:rsidRDefault="00656B3F" w:rsidP="00E27846">
                                  <w:pPr>
                                    <w:pStyle w:val="a6"/>
                                    <w:ind w:firstLine="0"/>
                                    <w:jc w:val="center"/>
                                    <w:rPr>
                                      <w:sz w:val="18"/>
                                      <w:lang w:val="ru-RU"/>
                                    </w:rPr>
                                  </w:pPr>
                                  <w:r w:rsidRPr="00A4022B">
                                    <w:rPr>
                                      <w:sz w:val="18"/>
                                      <w:lang w:val="ru-RU"/>
                                    </w:rPr>
                                    <w:t>4</w:t>
                                  </w:r>
                                </w:p>
                              </w:tc>
                              <w:tc>
                                <w:tcPr>
                                  <w:tcW w:w="1104" w:type="dxa"/>
                                  <w:tcBorders>
                                    <w:top w:val="single" w:sz="4" w:space="0" w:color="auto"/>
                                    <w:left w:val="single" w:sz="18" w:space="0" w:color="auto"/>
                                    <w:bottom w:val="single" w:sz="18" w:space="0" w:color="auto"/>
                                    <w:right w:val="nil"/>
                                  </w:tcBorders>
                                  <w:vAlign w:val="center"/>
                                </w:tcPr>
                                <w:p w14:paraId="2E144F0B" w14:textId="7BD3AB51" w:rsidR="00656B3F" w:rsidRPr="00A4022B" w:rsidRDefault="009A0BB9" w:rsidP="00E27846">
                                  <w:pPr>
                                    <w:pStyle w:val="a6"/>
                                    <w:ind w:firstLine="0"/>
                                    <w:jc w:val="center"/>
                                    <w:rPr>
                                      <w:sz w:val="18"/>
                                      <w:lang w:val="ru-RU"/>
                                    </w:rPr>
                                  </w:pPr>
                                  <w:r>
                                    <w:rPr>
                                      <w:sz w:val="18"/>
                                      <w:lang w:val="ru-RU"/>
                                    </w:rPr>
                                    <w:t>3</w:t>
                                  </w:r>
                                  <w:r w:rsidR="00490007">
                                    <w:rPr>
                                      <w:sz w:val="18"/>
                                      <w:lang w:val="ru-RU"/>
                                    </w:rPr>
                                    <w:t>1</w:t>
                                  </w:r>
                                </w:p>
                              </w:tc>
                            </w:tr>
                            <w:tr w:rsidR="00656B3F" w:rsidRPr="00A4022B" w14:paraId="1520E90F" w14:textId="77777777" w:rsidTr="00664D56">
                              <w:trPr>
                                <w:cantSplit/>
                                <w:trHeight w:val="284"/>
                              </w:trPr>
                              <w:tc>
                                <w:tcPr>
                                  <w:tcW w:w="964" w:type="dxa"/>
                                  <w:gridSpan w:val="2"/>
                                  <w:tcBorders>
                                    <w:top w:val="single" w:sz="12" w:space="0" w:color="auto"/>
                                    <w:left w:val="nil"/>
                                    <w:bottom w:val="single" w:sz="12" w:space="0" w:color="auto"/>
                                    <w:right w:val="single" w:sz="18" w:space="0" w:color="auto"/>
                                  </w:tcBorders>
                                  <w:vAlign w:val="center"/>
                                </w:tcPr>
                                <w:p w14:paraId="303D33B2" w14:textId="77777777" w:rsidR="00656B3F" w:rsidRPr="00A4022B" w:rsidRDefault="00656B3F" w:rsidP="00E27846">
                                  <w:pPr>
                                    <w:pStyle w:val="a6"/>
                                    <w:ind w:firstLine="0"/>
                                    <w:rPr>
                                      <w:sz w:val="17"/>
                                      <w:lang w:val="ru-RU"/>
                                    </w:rPr>
                                  </w:pPr>
                                  <w:r w:rsidRPr="00A4022B">
                                    <w:rPr>
                                      <w:sz w:val="17"/>
                                      <w:lang w:val="ru-RU"/>
                                    </w:rPr>
                                    <w:t>Консульт.</w:t>
                                  </w:r>
                                </w:p>
                              </w:tc>
                              <w:tc>
                                <w:tcPr>
                                  <w:tcW w:w="1304" w:type="dxa"/>
                                  <w:tcBorders>
                                    <w:top w:val="single" w:sz="12" w:space="0" w:color="auto"/>
                                    <w:left w:val="nil"/>
                                    <w:bottom w:val="single" w:sz="12" w:space="0" w:color="auto"/>
                                    <w:right w:val="nil"/>
                                  </w:tcBorders>
                                  <w:vAlign w:val="center"/>
                                </w:tcPr>
                                <w:p w14:paraId="36F50543" w14:textId="77777777" w:rsidR="00656B3F" w:rsidRPr="00A4022B" w:rsidRDefault="00656B3F" w:rsidP="002C229F">
                                  <w:pPr>
                                    <w:pStyle w:val="a6"/>
                                    <w:ind w:firstLine="0"/>
                                    <w:rPr>
                                      <w:sz w:val="18"/>
                                      <w:lang w:val="ru-RU"/>
                                    </w:rPr>
                                  </w:pPr>
                                  <w:r w:rsidRPr="00A4022B">
                                    <w:rPr>
                                      <w:sz w:val="18"/>
                                      <w:lang w:val="ru-RU"/>
                                    </w:rPr>
                                    <w:t>Москаленко О.В.</w:t>
                                  </w:r>
                                </w:p>
                              </w:tc>
                              <w:tc>
                                <w:tcPr>
                                  <w:tcW w:w="851" w:type="dxa"/>
                                  <w:tcBorders>
                                    <w:top w:val="single" w:sz="12" w:space="0" w:color="auto"/>
                                    <w:left w:val="single" w:sz="18" w:space="0" w:color="auto"/>
                                    <w:bottom w:val="single" w:sz="12" w:space="0" w:color="auto"/>
                                    <w:right w:val="single" w:sz="18" w:space="0" w:color="auto"/>
                                  </w:tcBorders>
                                  <w:vAlign w:val="center"/>
                                </w:tcPr>
                                <w:p w14:paraId="70D7ADC2" w14:textId="77777777" w:rsidR="00656B3F" w:rsidRPr="00A4022B" w:rsidRDefault="00656B3F">
                                  <w:pPr>
                                    <w:pStyle w:val="a6"/>
                                    <w:rPr>
                                      <w:sz w:val="18"/>
                                    </w:rPr>
                                  </w:pPr>
                                </w:p>
                              </w:tc>
                              <w:tc>
                                <w:tcPr>
                                  <w:tcW w:w="567" w:type="dxa"/>
                                  <w:tcBorders>
                                    <w:top w:val="single" w:sz="12" w:space="0" w:color="auto"/>
                                    <w:left w:val="nil"/>
                                    <w:bottom w:val="single" w:sz="12" w:space="0" w:color="auto"/>
                                    <w:right w:val="single" w:sz="18" w:space="0" w:color="auto"/>
                                  </w:tcBorders>
                                  <w:vAlign w:val="center"/>
                                </w:tcPr>
                                <w:p w14:paraId="1D31E430" w14:textId="77777777" w:rsidR="00656B3F" w:rsidRPr="00A4022B" w:rsidRDefault="00656B3F">
                                  <w:pPr>
                                    <w:pStyle w:val="a6"/>
                                    <w:rPr>
                                      <w:sz w:val="18"/>
                                    </w:rPr>
                                  </w:pPr>
                                </w:p>
                              </w:tc>
                              <w:tc>
                                <w:tcPr>
                                  <w:tcW w:w="3969" w:type="dxa"/>
                                  <w:vMerge/>
                                  <w:tcBorders>
                                    <w:top w:val="nil"/>
                                    <w:left w:val="nil"/>
                                    <w:bottom w:val="nil"/>
                                    <w:right w:val="single" w:sz="18" w:space="0" w:color="auto"/>
                                  </w:tcBorders>
                                  <w:vAlign w:val="center"/>
                                  <w:hideMark/>
                                </w:tcPr>
                                <w:p w14:paraId="1E0BD0E5" w14:textId="77777777" w:rsidR="00656B3F" w:rsidRPr="00A4022B" w:rsidRDefault="00656B3F">
                                  <w:pPr>
                                    <w:rPr>
                                      <w:rFonts w:ascii="ISOCPEUR" w:hAnsi="ISOCPEUR"/>
                                      <w:i/>
                                      <w:szCs w:val="28"/>
                                    </w:rPr>
                                  </w:pPr>
                                </w:p>
                              </w:tc>
                              <w:tc>
                                <w:tcPr>
                                  <w:tcW w:w="2807" w:type="dxa"/>
                                  <w:gridSpan w:val="5"/>
                                  <w:vMerge w:val="restart"/>
                                  <w:tcBorders>
                                    <w:top w:val="single" w:sz="18" w:space="0" w:color="auto"/>
                                    <w:left w:val="nil"/>
                                    <w:bottom w:val="nil"/>
                                    <w:right w:val="nil"/>
                                  </w:tcBorders>
                                  <w:vAlign w:val="center"/>
                                </w:tcPr>
                                <w:p w14:paraId="4659914C" w14:textId="77777777" w:rsidR="00656B3F" w:rsidRPr="00A4022B" w:rsidRDefault="00656B3F" w:rsidP="00912220">
                                  <w:pPr>
                                    <w:pStyle w:val="a6"/>
                                    <w:ind w:firstLine="0"/>
                                    <w:jc w:val="center"/>
                                    <w:rPr>
                                      <w:sz w:val="24"/>
                                      <w:lang w:val="ru-RU"/>
                                    </w:rPr>
                                  </w:pPr>
                                  <w:r w:rsidRPr="00A4022B">
                                    <w:rPr>
                                      <w:sz w:val="24"/>
                                      <w:lang w:val="ru-RU"/>
                                    </w:rPr>
                                    <w:t>ИКБ</w:t>
                                  </w:r>
                                </w:p>
                                <w:p w14:paraId="7527DB9C" w14:textId="77777777" w:rsidR="00656B3F" w:rsidRPr="00A4022B" w:rsidRDefault="00656B3F" w:rsidP="00912220">
                                  <w:pPr>
                                    <w:pStyle w:val="a6"/>
                                    <w:ind w:firstLine="0"/>
                                    <w:jc w:val="center"/>
                                    <w:rPr>
                                      <w:sz w:val="24"/>
                                      <w:lang w:val="ru-RU"/>
                                    </w:rPr>
                                  </w:pPr>
                                  <w:r w:rsidRPr="00A4022B">
                                    <w:rPr>
                                      <w:sz w:val="24"/>
                                      <w:lang w:val="ru-RU"/>
                                    </w:rPr>
                                    <w:t>БПБО-02-22</w:t>
                                  </w:r>
                                </w:p>
                              </w:tc>
                            </w:tr>
                            <w:tr w:rsidR="00656B3F" w:rsidRPr="00A4022B" w14:paraId="611782C7" w14:textId="77777777" w:rsidTr="00664D56">
                              <w:trPr>
                                <w:cantSplit/>
                                <w:trHeight w:hRule="exact" w:val="285"/>
                              </w:trPr>
                              <w:tc>
                                <w:tcPr>
                                  <w:tcW w:w="964" w:type="dxa"/>
                                  <w:gridSpan w:val="2"/>
                                  <w:tcBorders>
                                    <w:top w:val="single" w:sz="12" w:space="0" w:color="auto"/>
                                    <w:left w:val="nil"/>
                                    <w:bottom w:val="single" w:sz="12" w:space="0" w:color="auto"/>
                                    <w:right w:val="single" w:sz="18" w:space="0" w:color="auto"/>
                                  </w:tcBorders>
                                  <w:vAlign w:val="center"/>
                                  <w:hideMark/>
                                </w:tcPr>
                                <w:p w14:paraId="2A99A1D1" w14:textId="77777777" w:rsidR="00656B3F" w:rsidRPr="00A4022B" w:rsidRDefault="00656B3F" w:rsidP="00E27846">
                                  <w:pPr>
                                    <w:pStyle w:val="a6"/>
                                    <w:ind w:firstLine="0"/>
                                    <w:rPr>
                                      <w:sz w:val="17"/>
                                    </w:rPr>
                                  </w:pPr>
                                  <w:r w:rsidRPr="00A4022B">
                                    <w:rPr>
                                      <w:sz w:val="17"/>
                                    </w:rPr>
                                    <w:t xml:space="preserve">Н. </w:t>
                                  </w:r>
                                  <w:r w:rsidRPr="00A4022B">
                                    <w:rPr>
                                      <w:sz w:val="17"/>
                                      <w:lang w:val="ru-RU"/>
                                    </w:rPr>
                                    <w:t>к</w:t>
                                  </w:r>
                                  <w:r w:rsidRPr="00A4022B">
                                    <w:rPr>
                                      <w:sz w:val="17"/>
                                    </w:rPr>
                                    <w:t>онтр.</w:t>
                                  </w:r>
                                </w:p>
                              </w:tc>
                              <w:tc>
                                <w:tcPr>
                                  <w:tcW w:w="1304" w:type="dxa"/>
                                  <w:tcBorders>
                                    <w:top w:val="single" w:sz="12" w:space="0" w:color="auto"/>
                                    <w:left w:val="nil"/>
                                    <w:bottom w:val="single" w:sz="12" w:space="0" w:color="auto"/>
                                    <w:right w:val="nil"/>
                                  </w:tcBorders>
                                  <w:vAlign w:val="center"/>
                                </w:tcPr>
                                <w:p w14:paraId="62E19FB2" w14:textId="77777777" w:rsidR="00656B3F" w:rsidRPr="00A4022B" w:rsidRDefault="00656B3F">
                                  <w:pPr>
                                    <w:pStyle w:val="a6"/>
                                    <w:rPr>
                                      <w:sz w:val="18"/>
                                    </w:rPr>
                                  </w:pPr>
                                </w:p>
                              </w:tc>
                              <w:tc>
                                <w:tcPr>
                                  <w:tcW w:w="851" w:type="dxa"/>
                                  <w:tcBorders>
                                    <w:top w:val="single" w:sz="12" w:space="0" w:color="auto"/>
                                    <w:left w:val="single" w:sz="18" w:space="0" w:color="auto"/>
                                    <w:bottom w:val="single" w:sz="12" w:space="0" w:color="auto"/>
                                    <w:right w:val="single" w:sz="18" w:space="0" w:color="auto"/>
                                  </w:tcBorders>
                                  <w:vAlign w:val="center"/>
                                </w:tcPr>
                                <w:p w14:paraId="04B86887" w14:textId="77777777" w:rsidR="00656B3F" w:rsidRPr="00A4022B" w:rsidRDefault="00656B3F">
                                  <w:pPr>
                                    <w:pStyle w:val="a6"/>
                                    <w:rPr>
                                      <w:sz w:val="18"/>
                                    </w:rPr>
                                  </w:pPr>
                                </w:p>
                              </w:tc>
                              <w:tc>
                                <w:tcPr>
                                  <w:tcW w:w="567" w:type="dxa"/>
                                  <w:tcBorders>
                                    <w:top w:val="single" w:sz="12" w:space="0" w:color="auto"/>
                                    <w:left w:val="nil"/>
                                    <w:bottom w:val="single" w:sz="12" w:space="0" w:color="auto"/>
                                    <w:right w:val="single" w:sz="18" w:space="0" w:color="auto"/>
                                  </w:tcBorders>
                                  <w:vAlign w:val="center"/>
                                </w:tcPr>
                                <w:p w14:paraId="318EB5FF" w14:textId="77777777" w:rsidR="00656B3F" w:rsidRPr="00A4022B" w:rsidRDefault="00656B3F">
                                  <w:pPr>
                                    <w:pStyle w:val="a6"/>
                                    <w:rPr>
                                      <w:sz w:val="18"/>
                                    </w:rPr>
                                  </w:pPr>
                                </w:p>
                              </w:tc>
                              <w:tc>
                                <w:tcPr>
                                  <w:tcW w:w="3969" w:type="dxa"/>
                                  <w:vMerge/>
                                  <w:tcBorders>
                                    <w:top w:val="nil"/>
                                    <w:left w:val="nil"/>
                                    <w:bottom w:val="nil"/>
                                    <w:right w:val="single" w:sz="18" w:space="0" w:color="auto"/>
                                  </w:tcBorders>
                                  <w:vAlign w:val="center"/>
                                  <w:hideMark/>
                                </w:tcPr>
                                <w:p w14:paraId="4AE8BEE5" w14:textId="77777777" w:rsidR="00656B3F" w:rsidRPr="00A4022B" w:rsidRDefault="00656B3F">
                                  <w:pPr>
                                    <w:rPr>
                                      <w:rFonts w:ascii="ISOCPEUR" w:hAnsi="ISOCPEUR"/>
                                      <w:i/>
                                      <w:szCs w:val="28"/>
                                    </w:rPr>
                                  </w:pPr>
                                </w:p>
                              </w:tc>
                              <w:tc>
                                <w:tcPr>
                                  <w:tcW w:w="2807" w:type="dxa"/>
                                  <w:gridSpan w:val="5"/>
                                  <w:vMerge/>
                                  <w:tcBorders>
                                    <w:top w:val="single" w:sz="18" w:space="0" w:color="auto"/>
                                    <w:left w:val="nil"/>
                                    <w:bottom w:val="nil"/>
                                    <w:right w:val="nil"/>
                                  </w:tcBorders>
                                  <w:vAlign w:val="center"/>
                                  <w:hideMark/>
                                </w:tcPr>
                                <w:p w14:paraId="5DF02710" w14:textId="77777777" w:rsidR="00656B3F" w:rsidRPr="00A4022B" w:rsidRDefault="00656B3F">
                                  <w:pPr>
                                    <w:rPr>
                                      <w:rFonts w:ascii="ISOCPEUR" w:hAnsi="ISOCPEUR"/>
                                      <w:i/>
                                      <w:sz w:val="24"/>
                                    </w:rPr>
                                  </w:pPr>
                                </w:p>
                              </w:tc>
                            </w:tr>
                            <w:tr w:rsidR="00656B3F" w:rsidRPr="00A4022B" w14:paraId="06FCF759" w14:textId="77777777" w:rsidTr="00664D56">
                              <w:trPr>
                                <w:cantSplit/>
                                <w:trHeight w:hRule="exact" w:val="283"/>
                              </w:trPr>
                              <w:tc>
                                <w:tcPr>
                                  <w:tcW w:w="964" w:type="dxa"/>
                                  <w:gridSpan w:val="2"/>
                                  <w:tcBorders>
                                    <w:top w:val="single" w:sz="12" w:space="0" w:color="auto"/>
                                    <w:left w:val="nil"/>
                                    <w:bottom w:val="nil"/>
                                    <w:right w:val="single" w:sz="18" w:space="0" w:color="auto"/>
                                  </w:tcBorders>
                                  <w:hideMark/>
                                </w:tcPr>
                                <w:p w14:paraId="5E00F0B2" w14:textId="77777777" w:rsidR="00656B3F" w:rsidRPr="00A4022B" w:rsidRDefault="00656B3F" w:rsidP="005C15F8">
                                  <w:pPr>
                                    <w:pStyle w:val="a6"/>
                                    <w:ind w:firstLine="0"/>
                                    <w:jc w:val="left"/>
                                    <w:rPr>
                                      <w:sz w:val="17"/>
                                      <w:lang w:val="ru-RU"/>
                                    </w:rPr>
                                  </w:pPr>
                                  <w:r w:rsidRPr="00A4022B">
                                    <w:rPr>
                                      <w:sz w:val="17"/>
                                      <w:lang w:val="ru-RU"/>
                                    </w:rPr>
                                    <w:t>Зав. каф.</w:t>
                                  </w:r>
                                </w:p>
                              </w:tc>
                              <w:tc>
                                <w:tcPr>
                                  <w:tcW w:w="1304" w:type="dxa"/>
                                  <w:tcBorders>
                                    <w:top w:val="single" w:sz="12" w:space="0" w:color="auto"/>
                                    <w:left w:val="nil"/>
                                    <w:bottom w:val="nil"/>
                                    <w:right w:val="nil"/>
                                  </w:tcBorders>
                                  <w:vAlign w:val="center"/>
                                </w:tcPr>
                                <w:p w14:paraId="651EC5C9" w14:textId="77777777" w:rsidR="00656B3F" w:rsidRPr="00A4022B" w:rsidRDefault="00656B3F">
                                  <w:pPr>
                                    <w:pStyle w:val="a6"/>
                                    <w:rPr>
                                      <w:sz w:val="18"/>
                                    </w:rPr>
                                  </w:pPr>
                                </w:p>
                              </w:tc>
                              <w:tc>
                                <w:tcPr>
                                  <w:tcW w:w="851" w:type="dxa"/>
                                  <w:tcBorders>
                                    <w:top w:val="single" w:sz="12" w:space="0" w:color="auto"/>
                                    <w:left w:val="single" w:sz="18" w:space="0" w:color="auto"/>
                                    <w:bottom w:val="nil"/>
                                    <w:right w:val="single" w:sz="18" w:space="0" w:color="auto"/>
                                  </w:tcBorders>
                                  <w:vAlign w:val="center"/>
                                </w:tcPr>
                                <w:p w14:paraId="6896AA27" w14:textId="77777777" w:rsidR="00656B3F" w:rsidRPr="00A4022B" w:rsidRDefault="00656B3F">
                                  <w:pPr>
                                    <w:pStyle w:val="a6"/>
                                    <w:rPr>
                                      <w:sz w:val="18"/>
                                    </w:rPr>
                                  </w:pPr>
                                </w:p>
                              </w:tc>
                              <w:tc>
                                <w:tcPr>
                                  <w:tcW w:w="567" w:type="dxa"/>
                                  <w:tcBorders>
                                    <w:top w:val="single" w:sz="12" w:space="0" w:color="auto"/>
                                    <w:left w:val="nil"/>
                                    <w:bottom w:val="nil"/>
                                    <w:right w:val="single" w:sz="18" w:space="0" w:color="auto"/>
                                  </w:tcBorders>
                                  <w:vAlign w:val="center"/>
                                </w:tcPr>
                                <w:p w14:paraId="770A76DA" w14:textId="77777777" w:rsidR="00656B3F" w:rsidRPr="00A4022B" w:rsidRDefault="00656B3F">
                                  <w:pPr>
                                    <w:pStyle w:val="a6"/>
                                    <w:rPr>
                                      <w:sz w:val="18"/>
                                    </w:rPr>
                                  </w:pPr>
                                </w:p>
                              </w:tc>
                              <w:tc>
                                <w:tcPr>
                                  <w:tcW w:w="3969" w:type="dxa"/>
                                  <w:vMerge/>
                                  <w:tcBorders>
                                    <w:top w:val="nil"/>
                                    <w:left w:val="nil"/>
                                    <w:bottom w:val="nil"/>
                                    <w:right w:val="single" w:sz="18" w:space="0" w:color="auto"/>
                                  </w:tcBorders>
                                  <w:vAlign w:val="center"/>
                                  <w:hideMark/>
                                </w:tcPr>
                                <w:p w14:paraId="677E7D7B" w14:textId="77777777" w:rsidR="00656B3F" w:rsidRPr="00A4022B" w:rsidRDefault="00656B3F">
                                  <w:pPr>
                                    <w:rPr>
                                      <w:rFonts w:ascii="ISOCPEUR" w:hAnsi="ISOCPEUR"/>
                                      <w:i/>
                                      <w:szCs w:val="28"/>
                                    </w:rPr>
                                  </w:pPr>
                                </w:p>
                              </w:tc>
                              <w:tc>
                                <w:tcPr>
                                  <w:tcW w:w="2807" w:type="dxa"/>
                                  <w:gridSpan w:val="5"/>
                                  <w:vMerge/>
                                  <w:tcBorders>
                                    <w:top w:val="single" w:sz="18" w:space="0" w:color="auto"/>
                                    <w:left w:val="nil"/>
                                    <w:bottom w:val="nil"/>
                                    <w:right w:val="nil"/>
                                  </w:tcBorders>
                                  <w:vAlign w:val="center"/>
                                  <w:hideMark/>
                                </w:tcPr>
                                <w:p w14:paraId="7AA0D449" w14:textId="77777777" w:rsidR="00656B3F" w:rsidRPr="00A4022B" w:rsidRDefault="00656B3F">
                                  <w:pPr>
                                    <w:rPr>
                                      <w:rFonts w:ascii="ISOCPEUR" w:hAnsi="ISOCPEUR"/>
                                      <w:i/>
                                      <w:sz w:val="24"/>
                                    </w:rPr>
                                  </w:pPr>
                                </w:p>
                              </w:tc>
                            </w:tr>
                          </w:tbl>
                          <w:p w14:paraId="31A9CA81" w14:textId="77777777" w:rsidR="00656B3F" w:rsidRPr="00A4022B" w:rsidRDefault="00656B3F" w:rsidP="00601B45">
                            <w:pPr>
                              <w:rPr>
                                <w:rFonts w:ascii="ISOCPEUR" w:hAnsi="ISOCPEUR"/>
                              </w:rPr>
                            </w:pPr>
                          </w:p>
                          <w:p w14:paraId="59CA810B" w14:textId="77777777" w:rsidR="00656B3F" w:rsidRPr="00A4022B" w:rsidRDefault="00656B3F" w:rsidP="00601B45">
                            <w:pPr>
                              <w:rPr>
                                <w:rFonts w:ascii="ISOCPEUR" w:hAnsi="ISOCPEUR"/>
                              </w:rPr>
                            </w:pPr>
                          </w:p>
                        </w:txbxContent>
                      </wps:txbx>
                      <wps:bodyPr rot="0" vert="horz" wrap="square" lIns="0" tIns="0" rIns="0" bIns="0" anchor="t" anchorCtr="0" upright="1">
                        <a:noAutofit/>
                      </wps:bodyPr>
                    </wps:wsp>
                    <wps:wsp>
                      <wps:cNvPr id="102" name="Line 118"/>
                      <wps:cNvCnPr>
                        <a:cxnSpLocks noChangeShapeType="1"/>
                      </wps:cNvCnPr>
                      <wps:spPr bwMode="auto">
                        <a:xfrm>
                          <a:off x="1134"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03" name="Line 119"/>
                      <wps:cNvCnPr>
                        <a:cxnSpLocks noChangeShapeType="1"/>
                      </wps:cNvCnPr>
                      <wps:spPr bwMode="auto">
                        <a:xfrm>
                          <a:off x="11499"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04" name="Line 120"/>
                      <wps:cNvCnPr>
                        <a:cxnSpLocks noChangeShapeType="1"/>
                      </wps:cNvCnPr>
                      <wps:spPr bwMode="auto">
                        <a:xfrm>
                          <a:off x="1137" y="1644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05" name="Line 121"/>
                      <wps:cNvCnPr>
                        <a:cxnSpLocks noChangeShapeType="1"/>
                      </wps:cNvCnPr>
                      <wps:spPr bwMode="auto">
                        <a:xfrm>
                          <a:off x="1134" y="14097"/>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06" name="Line 122"/>
                      <wps:cNvCnPr>
                        <a:cxnSpLocks noChangeShapeType="1"/>
                      </wps:cNvCnPr>
                      <wps:spPr bwMode="auto">
                        <a:xfrm>
                          <a:off x="1134" y="397"/>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5849B0D" id="Группа 63" o:spid="_x0000_s1047" style="position:absolute;left:0;text-align:left;margin-left:56.35pt;margin-top:13.7pt;width:523.1pt;height:812.65pt;z-index:-251655168;mso-position-horizontal-relative:page;mso-position-vertical-relative:page" coordorigin="1134,397" coordsize="10378,16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" o:allowincell="f">
              <v:shapetype id="_x0000_t202" coordsize="21600,21600" o:spt="202" path="m,l,21600r21600,l21600,xe">
                <v:stroke joinstyle="miter"/>
                <v:path gradientshapeok="t" o:connecttype="rect"/>
              </v:shapetype>
              <v:shape id="Text Box 117" o:spid="_x0000_s1048" type="#_x0000_t202" style="position:absolute;left:1137;top:14097;width:10375;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" fillcolor="white [3212]" stroked="f" strokeweight="2.25pt">
                <v:textbox inset="0,0,0,0">
                  <w:txbxContent>
                    <w:tbl>
                      <w:tblPr>
                        <w:tblW w:w="10462"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98"/>
                        <w:gridCol w:w="566"/>
                        <w:gridCol w:w="1304"/>
                        <w:gridCol w:w="851"/>
                        <w:gridCol w:w="567"/>
                        <w:gridCol w:w="3969"/>
                        <w:gridCol w:w="284"/>
                        <w:gridCol w:w="284"/>
                        <w:gridCol w:w="284"/>
                        <w:gridCol w:w="851"/>
                        <w:gridCol w:w="1104"/>
                      </w:tblGrid>
                      <w:tr w:rsidR="00656B3F" w:rsidRPr="00A4022B" w14:paraId="7B4359D7" w14:textId="77777777" w:rsidTr="00FC62B0">
                        <w:trPr>
                          <w:cantSplit/>
                          <w:trHeight w:val="284"/>
                        </w:trPr>
                        <w:tc>
                          <w:tcPr>
                            <w:tcW w:w="398" w:type="dxa"/>
                            <w:tcBorders>
                              <w:top w:val="nil"/>
                              <w:left w:val="nil"/>
                              <w:bottom w:val="single" w:sz="12" w:space="0" w:color="auto"/>
                              <w:right w:val="single" w:sz="18" w:space="0" w:color="auto"/>
                            </w:tcBorders>
                            <w:vAlign w:val="center"/>
                          </w:tcPr>
                          <w:p w14:paraId="733E3765" w14:textId="77777777" w:rsidR="00656B3F" w:rsidRPr="00A4022B" w:rsidRDefault="00656B3F">
                            <w:pPr>
                              <w:pStyle w:val="a6"/>
                              <w:rPr>
                                <w:sz w:val="18"/>
                              </w:rPr>
                            </w:pPr>
                          </w:p>
                        </w:tc>
                        <w:tc>
                          <w:tcPr>
                            <w:tcW w:w="566" w:type="dxa"/>
                            <w:tcBorders>
                              <w:top w:val="nil"/>
                              <w:left w:val="nil"/>
                              <w:bottom w:val="single" w:sz="12" w:space="0" w:color="auto"/>
                              <w:right w:val="single" w:sz="18" w:space="0" w:color="auto"/>
                            </w:tcBorders>
                            <w:vAlign w:val="center"/>
                          </w:tcPr>
                          <w:p w14:paraId="34E01F3E" w14:textId="77777777" w:rsidR="00656B3F" w:rsidRPr="00A4022B" w:rsidRDefault="00656B3F">
                            <w:pPr>
                              <w:pStyle w:val="a6"/>
                              <w:rPr>
                                <w:sz w:val="18"/>
                              </w:rPr>
                            </w:pPr>
                          </w:p>
                        </w:tc>
                        <w:tc>
                          <w:tcPr>
                            <w:tcW w:w="1304" w:type="dxa"/>
                            <w:tcBorders>
                              <w:top w:val="nil"/>
                              <w:left w:val="nil"/>
                              <w:bottom w:val="single" w:sz="12" w:space="0" w:color="auto"/>
                              <w:right w:val="nil"/>
                            </w:tcBorders>
                            <w:vAlign w:val="center"/>
                          </w:tcPr>
                          <w:p w14:paraId="151B699D" w14:textId="77777777" w:rsidR="00656B3F" w:rsidRPr="00A4022B" w:rsidRDefault="00656B3F">
                            <w:pPr>
                              <w:pStyle w:val="a6"/>
                              <w:rPr>
                                <w:sz w:val="18"/>
                              </w:rPr>
                            </w:pPr>
                          </w:p>
                        </w:tc>
                        <w:tc>
                          <w:tcPr>
                            <w:tcW w:w="851" w:type="dxa"/>
                            <w:tcBorders>
                              <w:top w:val="nil"/>
                              <w:left w:val="single" w:sz="18" w:space="0" w:color="auto"/>
                              <w:bottom w:val="single" w:sz="12" w:space="0" w:color="auto"/>
                              <w:right w:val="single" w:sz="18" w:space="0" w:color="auto"/>
                            </w:tcBorders>
                            <w:vAlign w:val="center"/>
                          </w:tcPr>
                          <w:p w14:paraId="57AF6893" w14:textId="77777777" w:rsidR="00656B3F" w:rsidRPr="00A4022B" w:rsidRDefault="00656B3F">
                            <w:pPr>
                              <w:pStyle w:val="a6"/>
                              <w:rPr>
                                <w:sz w:val="18"/>
                              </w:rPr>
                            </w:pPr>
                          </w:p>
                        </w:tc>
                        <w:tc>
                          <w:tcPr>
                            <w:tcW w:w="567" w:type="dxa"/>
                            <w:tcBorders>
                              <w:top w:val="nil"/>
                              <w:left w:val="nil"/>
                              <w:bottom w:val="single" w:sz="12" w:space="0" w:color="auto"/>
                              <w:right w:val="single" w:sz="18" w:space="0" w:color="auto"/>
                            </w:tcBorders>
                            <w:vAlign w:val="center"/>
                          </w:tcPr>
                          <w:p w14:paraId="7F4BC69C" w14:textId="77777777" w:rsidR="00656B3F" w:rsidRPr="00A4022B" w:rsidRDefault="00656B3F">
                            <w:pPr>
                              <w:pStyle w:val="a6"/>
                              <w:rPr>
                                <w:sz w:val="18"/>
                              </w:rPr>
                            </w:pPr>
                          </w:p>
                        </w:tc>
                        <w:tc>
                          <w:tcPr>
                            <w:tcW w:w="6776" w:type="dxa"/>
                            <w:gridSpan w:val="6"/>
                            <w:vMerge w:val="restart"/>
                            <w:tcBorders>
                              <w:top w:val="nil"/>
                              <w:left w:val="nil"/>
                              <w:bottom w:val="single" w:sz="18" w:space="0" w:color="auto"/>
                              <w:right w:val="single" w:sz="4" w:space="0" w:color="auto"/>
                            </w:tcBorders>
                            <w:vAlign w:val="center"/>
                          </w:tcPr>
                          <w:p w14:paraId="190F4E81" w14:textId="77777777" w:rsidR="00656B3F" w:rsidRPr="00A4022B" w:rsidRDefault="00656B3F" w:rsidP="00FC62B0">
                            <w:pPr>
                              <w:jc w:val="center"/>
                              <w:rPr>
                                <w:rFonts w:ascii="ISOCPEUR" w:hAnsi="ISOCPEUR"/>
                                <w:i/>
                                <w:szCs w:val="28"/>
                                <w:lang w:val="en-US"/>
                              </w:rPr>
                            </w:pPr>
                            <w:r w:rsidRPr="00A4022B">
                              <w:rPr>
                                <w:rFonts w:ascii="ISOCPEUR" w:hAnsi="ISOCPEUR"/>
                                <w:i/>
                                <w:szCs w:val="28"/>
                              </w:rPr>
                              <w:t>КР</w:t>
                            </w:r>
                            <w:r w:rsidRPr="00A4022B">
                              <w:rPr>
                                <w:rFonts w:ascii="ISOCPEUR" w:hAnsi="ISOCPEUR"/>
                                <w:szCs w:val="28"/>
                              </w:rPr>
                              <w:t>–</w:t>
                            </w:r>
                            <w:r w:rsidRPr="00A4022B">
                              <w:rPr>
                                <w:rFonts w:ascii="ISOCPEUR" w:hAnsi="ISOCPEUR"/>
                                <w:i/>
                                <w:szCs w:val="28"/>
                              </w:rPr>
                              <w:t>02068717</w:t>
                            </w:r>
                            <w:r w:rsidRPr="00A4022B">
                              <w:rPr>
                                <w:rFonts w:ascii="ISOCPEUR" w:hAnsi="ISOCPEUR"/>
                                <w:szCs w:val="28"/>
                              </w:rPr>
                              <w:t>–</w:t>
                            </w:r>
                            <w:r w:rsidRPr="00A4022B">
                              <w:rPr>
                                <w:rFonts w:ascii="ISOCPEUR" w:hAnsi="ISOCPEUR"/>
                                <w:i/>
                                <w:szCs w:val="28"/>
                              </w:rPr>
                              <w:t>12.03.01</w:t>
                            </w:r>
                            <w:r w:rsidRPr="00A4022B">
                              <w:rPr>
                                <w:rFonts w:ascii="ISOCPEUR" w:hAnsi="ISOCPEUR"/>
                                <w:szCs w:val="28"/>
                              </w:rPr>
                              <w:t>–</w:t>
                            </w:r>
                            <w:r w:rsidRPr="00A4022B">
                              <w:rPr>
                                <w:rFonts w:ascii="ISOCPEUR" w:hAnsi="ISOCPEUR"/>
                                <w:i/>
                                <w:szCs w:val="28"/>
                              </w:rPr>
                              <w:t>КБ</w:t>
                            </w:r>
                            <w:r w:rsidRPr="00A4022B">
                              <w:rPr>
                                <w:rFonts w:ascii="ISOCPEUR" w:hAnsi="ISOCPEUR"/>
                                <w:i/>
                                <w:szCs w:val="28"/>
                                <w:lang w:val="en-US"/>
                              </w:rPr>
                              <w:t>-</w:t>
                            </w:r>
                            <w:r w:rsidRPr="00A4022B">
                              <w:rPr>
                                <w:rFonts w:ascii="ISOCPEUR" w:hAnsi="ISOCPEUR"/>
                                <w:i/>
                                <w:szCs w:val="28"/>
                              </w:rPr>
                              <w:t>6</w:t>
                            </w:r>
                            <w:r w:rsidRPr="00A4022B">
                              <w:rPr>
                                <w:rFonts w:ascii="ISOCPEUR" w:hAnsi="ISOCPEUR"/>
                                <w:szCs w:val="28"/>
                              </w:rPr>
                              <w:t>–</w:t>
                            </w:r>
                            <w:r w:rsidRPr="00A4022B">
                              <w:rPr>
                                <w:rFonts w:ascii="ISOCPEUR" w:hAnsi="ISOCPEUR"/>
                                <w:i/>
                                <w:szCs w:val="28"/>
                              </w:rPr>
                              <w:t>19</w:t>
                            </w:r>
                            <w:r w:rsidRPr="00A4022B">
                              <w:rPr>
                                <w:rFonts w:ascii="ISOCPEUR" w:hAnsi="ISOCPEUR"/>
                                <w:szCs w:val="28"/>
                              </w:rPr>
                              <w:t>–</w:t>
                            </w:r>
                            <w:r w:rsidRPr="00A4022B">
                              <w:rPr>
                                <w:rFonts w:ascii="ISOCPEUR" w:hAnsi="ISOCPEUR"/>
                                <w:i/>
                                <w:szCs w:val="28"/>
                              </w:rPr>
                              <w:t>24</w:t>
                            </w:r>
                          </w:p>
                        </w:tc>
                      </w:tr>
                      <w:tr w:rsidR="00656B3F" w:rsidRPr="00A4022B" w14:paraId="427A2BDC" w14:textId="77777777" w:rsidTr="00FC62B0">
                        <w:trPr>
                          <w:cantSplit/>
                          <w:trHeight w:hRule="exact" w:val="328"/>
                        </w:trPr>
                        <w:tc>
                          <w:tcPr>
                            <w:tcW w:w="398" w:type="dxa"/>
                            <w:tcBorders>
                              <w:top w:val="single" w:sz="12" w:space="0" w:color="auto"/>
                              <w:left w:val="nil"/>
                              <w:bottom w:val="nil"/>
                              <w:right w:val="single" w:sz="18" w:space="0" w:color="auto"/>
                            </w:tcBorders>
                            <w:vAlign w:val="center"/>
                          </w:tcPr>
                          <w:p w14:paraId="61DA8909" w14:textId="77777777" w:rsidR="00656B3F" w:rsidRPr="00A4022B" w:rsidRDefault="00656B3F">
                            <w:pPr>
                              <w:pStyle w:val="a6"/>
                              <w:rPr>
                                <w:sz w:val="18"/>
                              </w:rPr>
                            </w:pPr>
                          </w:p>
                        </w:tc>
                        <w:tc>
                          <w:tcPr>
                            <w:tcW w:w="566" w:type="dxa"/>
                            <w:tcBorders>
                              <w:top w:val="single" w:sz="12" w:space="0" w:color="auto"/>
                              <w:left w:val="nil"/>
                              <w:bottom w:val="nil"/>
                              <w:right w:val="single" w:sz="18" w:space="0" w:color="auto"/>
                            </w:tcBorders>
                            <w:vAlign w:val="center"/>
                          </w:tcPr>
                          <w:p w14:paraId="17C808E5" w14:textId="77777777" w:rsidR="00656B3F" w:rsidRPr="00A4022B" w:rsidRDefault="00656B3F">
                            <w:pPr>
                              <w:pStyle w:val="a6"/>
                              <w:rPr>
                                <w:sz w:val="18"/>
                              </w:rPr>
                            </w:pPr>
                          </w:p>
                        </w:tc>
                        <w:tc>
                          <w:tcPr>
                            <w:tcW w:w="1304" w:type="dxa"/>
                            <w:tcBorders>
                              <w:top w:val="single" w:sz="12" w:space="0" w:color="auto"/>
                              <w:left w:val="nil"/>
                              <w:bottom w:val="nil"/>
                              <w:right w:val="nil"/>
                            </w:tcBorders>
                            <w:vAlign w:val="center"/>
                          </w:tcPr>
                          <w:p w14:paraId="7009FEDF" w14:textId="77777777" w:rsidR="00656B3F" w:rsidRPr="00A4022B" w:rsidRDefault="00656B3F">
                            <w:pPr>
                              <w:pStyle w:val="a6"/>
                              <w:rPr>
                                <w:sz w:val="18"/>
                              </w:rPr>
                            </w:pPr>
                          </w:p>
                        </w:tc>
                        <w:tc>
                          <w:tcPr>
                            <w:tcW w:w="851" w:type="dxa"/>
                            <w:tcBorders>
                              <w:top w:val="single" w:sz="12" w:space="0" w:color="auto"/>
                              <w:left w:val="single" w:sz="18" w:space="0" w:color="auto"/>
                              <w:bottom w:val="nil"/>
                              <w:right w:val="single" w:sz="18" w:space="0" w:color="auto"/>
                            </w:tcBorders>
                            <w:vAlign w:val="center"/>
                          </w:tcPr>
                          <w:p w14:paraId="4A83AE5E" w14:textId="77777777" w:rsidR="00656B3F" w:rsidRPr="00A4022B" w:rsidRDefault="00656B3F">
                            <w:pPr>
                              <w:pStyle w:val="a6"/>
                              <w:rPr>
                                <w:sz w:val="18"/>
                              </w:rPr>
                            </w:pPr>
                          </w:p>
                        </w:tc>
                        <w:tc>
                          <w:tcPr>
                            <w:tcW w:w="567" w:type="dxa"/>
                            <w:tcBorders>
                              <w:top w:val="single" w:sz="12" w:space="0" w:color="auto"/>
                              <w:left w:val="nil"/>
                              <w:bottom w:val="nil"/>
                              <w:right w:val="single" w:sz="18" w:space="0" w:color="auto"/>
                            </w:tcBorders>
                            <w:vAlign w:val="center"/>
                          </w:tcPr>
                          <w:p w14:paraId="38C521A4" w14:textId="77777777" w:rsidR="00656B3F" w:rsidRPr="00A4022B" w:rsidRDefault="00656B3F">
                            <w:pPr>
                              <w:pStyle w:val="a6"/>
                              <w:rPr>
                                <w:sz w:val="18"/>
                              </w:rPr>
                            </w:pPr>
                          </w:p>
                        </w:tc>
                        <w:tc>
                          <w:tcPr>
                            <w:tcW w:w="6776" w:type="dxa"/>
                            <w:gridSpan w:val="6"/>
                            <w:vMerge/>
                            <w:tcBorders>
                              <w:top w:val="single" w:sz="4" w:space="0" w:color="auto"/>
                              <w:left w:val="nil"/>
                              <w:bottom w:val="nil"/>
                              <w:right w:val="single" w:sz="4" w:space="0" w:color="auto"/>
                            </w:tcBorders>
                            <w:vAlign w:val="center"/>
                            <w:hideMark/>
                          </w:tcPr>
                          <w:p w14:paraId="7DA87414" w14:textId="77777777" w:rsidR="00656B3F" w:rsidRPr="00A4022B" w:rsidRDefault="00656B3F">
                            <w:pPr>
                              <w:rPr>
                                <w:rFonts w:ascii="ISOCPEUR" w:hAnsi="ISOCPEUR"/>
                                <w:i/>
                                <w:sz w:val="32"/>
                                <w:szCs w:val="32"/>
                              </w:rPr>
                            </w:pPr>
                          </w:p>
                        </w:tc>
                      </w:tr>
                      <w:tr w:rsidR="00656B3F" w:rsidRPr="00A4022B" w14:paraId="44D785CB" w14:textId="77777777" w:rsidTr="00664D56">
                        <w:trPr>
                          <w:cantSplit/>
                          <w:trHeight w:hRule="exact" w:val="284"/>
                        </w:trPr>
                        <w:tc>
                          <w:tcPr>
                            <w:tcW w:w="398" w:type="dxa"/>
                            <w:tcBorders>
                              <w:top w:val="single" w:sz="18" w:space="0" w:color="auto"/>
                              <w:left w:val="nil"/>
                              <w:bottom w:val="single" w:sz="18" w:space="0" w:color="auto"/>
                              <w:right w:val="single" w:sz="18" w:space="0" w:color="auto"/>
                            </w:tcBorders>
                            <w:vAlign w:val="center"/>
                            <w:hideMark/>
                          </w:tcPr>
                          <w:p w14:paraId="63F175DB" w14:textId="77777777" w:rsidR="00656B3F" w:rsidRPr="00A4022B" w:rsidRDefault="00656B3F" w:rsidP="00E27846">
                            <w:pPr>
                              <w:pStyle w:val="a6"/>
                              <w:ind w:firstLine="0"/>
                              <w:rPr>
                                <w:sz w:val="17"/>
                              </w:rPr>
                            </w:pPr>
                            <w:r w:rsidRPr="00A4022B">
                              <w:rPr>
                                <w:sz w:val="17"/>
                              </w:rPr>
                              <w:t>Из</w:t>
                            </w:r>
                            <w:r w:rsidRPr="00A4022B">
                              <w:rPr>
                                <w:sz w:val="17"/>
                                <w:lang w:val="ru-RU"/>
                              </w:rPr>
                              <w:t>м.</w:t>
                            </w:r>
                            <w:r w:rsidRPr="00A4022B">
                              <w:rPr>
                                <w:sz w:val="17"/>
                              </w:rPr>
                              <w:t>.</w:t>
                            </w:r>
                          </w:p>
                        </w:tc>
                        <w:tc>
                          <w:tcPr>
                            <w:tcW w:w="566" w:type="dxa"/>
                            <w:tcBorders>
                              <w:top w:val="single" w:sz="18" w:space="0" w:color="auto"/>
                              <w:left w:val="nil"/>
                              <w:bottom w:val="single" w:sz="18" w:space="0" w:color="auto"/>
                              <w:right w:val="single" w:sz="18" w:space="0" w:color="auto"/>
                            </w:tcBorders>
                            <w:vAlign w:val="center"/>
                            <w:hideMark/>
                          </w:tcPr>
                          <w:p w14:paraId="414331B8" w14:textId="77777777" w:rsidR="00656B3F" w:rsidRPr="00A4022B" w:rsidRDefault="00656B3F" w:rsidP="00E27846">
                            <w:pPr>
                              <w:pStyle w:val="a6"/>
                              <w:ind w:firstLine="0"/>
                              <w:rPr>
                                <w:sz w:val="17"/>
                              </w:rPr>
                            </w:pPr>
                            <w:r w:rsidRPr="00A4022B">
                              <w:rPr>
                                <w:sz w:val="17"/>
                              </w:rPr>
                              <w:t>Лист</w:t>
                            </w:r>
                          </w:p>
                        </w:tc>
                        <w:tc>
                          <w:tcPr>
                            <w:tcW w:w="1304" w:type="dxa"/>
                            <w:tcBorders>
                              <w:top w:val="single" w:sz="18" w:space="0" w:color="auto"/>
                              <w:left w:val="nil"/>
                              <w:bottom w:val="single" w:sz="18" w:space="0" w:color="auto"/>
                              <w:right w:val="nil"/>
                            </w:tcBorders>
                            <w:vAlign w:val="center"/>
                            <w:hideMark/>
                          </w:tcPr>
                          <w:p w14:paraId="49D72D8B" w14:textId="77777777" w:rsidR="00656B3F" w:rsidRPr="00A4022B" w:rsidRDefault="00656B3F" w:rsidP="00E27846">
                            <w:pPr>
                              <w:pStyle w:val="a6"/>
                              <w:ind w:firstLine="0"/>
                              <w:rPr>
                                <w:sz w:val="17"/>
                              </w:rPr>
                            </w:pPr>
                            <w:r w:rsidRPr="00A4022B">
                              <w:rPr>
                                <w:sz w:val="17"/>
                              </w:rPr>
                              <w:t>№ докум</w:t>
                            </w:r>
                          </w:p>
                        </w:tc>
                        <w:tc>
                          <w:tcPr>
                            <w:tcW w:w="851" w:type="dxa"/>
                            <w:tcBorders>
                              <w:top w:val="single" w:sz="18" w:space="0" w:color="auto"/>
                              <w:left w:val="single" w:sz="18" w:space="0" w:color="auto"/>
                              <w:bottom w:val="single" w:sz="18" w:space="0" w:color="auto"/>
                              <w:right w:val="single" w:sz="18" w:space="0" w:color="auto"/>
                            </w:tcBorders>
                            <w:vAlign w:val="center"/>
                            <w:hideMark/>
                          </w:tcPr>
                          <w:p w14:paraId="5EFB1532" w14:textId="77777777" w:rsidR="00656B3F" w:rsidRPr="00A4022B" w:rsidRDefault="00656B3F" w:rsidP="00E27846">
                            <w:pPr>
                              <w:pStyle w:val="a6"/>
                              <w:ind w:firstLine="0"/>
                              <w:rPr>
                                <w:sz w:val="17"/>
                              </w:rPr>
                            </w:pPr>
                            <w:r w:rsidRPr="00A4022B">
                              <w:rPr>
                                <w:sz w:val="17"/>
                              </w:rPr>
                              <w:t>Подпись</w:t>
                            </w:r>
                          </w:p>
                        </w:tc>
                        <w:tc>
                          <w:tcPr>
                            <w:tcW w:w="567" w:type="dxa"/>
                            <w:tcBorders>
                              <w:top w:val="single" w:sz="18" w:space="0" w:color="auto"/>
                              <w:left w:val="nil"/>
                              <w:bottom w:val="single" w:sz="18" w:space="0" w:color="auto"/>
                              <w:right w:val="single" w:sz="18" w:space="0" w:color="auto"/>
                            </w:tcBorders>
                            <w:vAlign w:val="center"/>
                            <w:hideMark/>
                          </w:tcPr>
                          <w:p w14:paraId="616907FD" w14:textId="77777777" w:rsidR="00656B3F" w:rsidRPr="00A4022B" w:rsidRDefault="00656B3F" w:rsidP="00E27846">
                            <w:pPr>
                              <w:pStyle w:val="a6"/>
                              <w:ind w:firstLine="0"/>
                              <w:rPr>
                                <w:sz w:val="17"/>
                              </w:rPr>
                            </w:pPr>
                            <w:r w:rsidRPr="00A4022B">
                              <w:rPr>
                                <w:sz w:val="17"/>
                              </w:rPr>
                              <w:t>Дата</w:t>
                            </w:r>
                          </w:p>
                        </w:tc>
                        <w:tc>
                          <w:tcPr>
                            <w:tcW w:w="6776" w:type="dxa"/>
                            <w:gridSpan w:val="6"/>
                            <w:vMerge/>
                            <w:tcBorders>
                              <w:top w:val="single" w:sz="18" w:space="0" w:color="auto"/>
                              <w:left w:val="nil"/>
                              <w:bottom w:val="single" w:sz="18" w:space="0" w:color="auto"/>
                              <w:right w:val="single" w:sz="4" w:space="0" w:color="auto"/>
                            </w:tcBorders>
                            <w:vAlign w:val="center"/>
                            <w:hideMark/>
                          </w:tcPr>
                          <w:p w14:paraId="1564532C" w14:textId="77777777" w:rsidR="00656B3F" w:rsidRPr="00A4022B" w:rsidRDefault="00656B3F">
                            <w:pPr>
                              <w:rPr>
                                <w:rFonts w:ascii="ISOCPEUR" w:hAnsi="ISOCPEUR"/>
                                <w:i/>
                                <w:sz w:val="32"/>
                                <w:szCs w:val="32"/>
                              </w:rPr>
                            </w:pPr>
                          </w:p>
                        </w:tc>
                      </w:tr>
                      <w:tr w:rsidR="00656B3F" w:rsidRPr="00A4022B" w14:paraId="64631AB0" w14:textId="77777777" w:rsidTr="00664D56">
                        <w:trPr>
                          <w:cantSplit/>
                          <w:trHeight w:hRule="exact" w:val="284"/>
                        </w:trPr>
                        <w:tc>
                          <w:tcPr>
                            <w:tcW w:w="964" w:type="dxa"/>
                            <w:gridSpan w:val="2"/>
                            <w:tcBorders>
                              <w:top w:val="nil"/>
                              <w:left w:val="nil"/>
                              <w:bottom w:val="single" w:sz="12" w:space="0" w:color="auto"/>
                              <w:right w:val="single" w:sz="18" w:space="0" w:color="auto"/>
                            </w:tcBorders>
                            <w:vAlign w:val="center"/>
                            <w:hideMark/>
                          </w:tcPr>
                          <w:p w14:paraId="1B34892D" w14:textId="77777777" w:rsidR="00656B3F" w:rsidRPr="00A4022B" w:rsidRDefault="00656B3F" w:rsidP="00E27846">
                            <w:pPr>
                              <w:pStyle w:val="a6"/>
                              <w:ind w:firstLine="0"/>
                              <w:rPr>
                                <w:sz w:val="17"/>
                                <w:lang w:val="ru-RU"/>
                              </w:rPr>
                            </w:pPr>
                            <w:r w:rsidRPr="00A4022B">
                              <w:rPr>
                                <w:sz w:val="17"/>
                                <w:lang w:val="ru-RU"/>
                              </w:rPr>
                              <w:t>Студент</w:t>
                            </w:r>
                          </w:p>
                        </w:tc>
                        <w:tc>
                          <w:tcPr>
                            <w:tcW w:w="1304" w:type="dxa"/>
                            <w:tcBorders>
                              <w:top w:val="nil"/>
                              <w:left w:val="nil"/>
                              <w:bottom w:val="single" w:sz="12" w:space="0" w:color="auto"/>
                              <w:right w:val="nil"/>
                            </w:tcBorders>
                            <w:vAlign w:val="center"/>
                          </w:tcPr>
                          <w:p w14:paraId="497F4150" w14:textId="77777777" w:rsidR="00656B3F" w:rsidRPr="00A4022B" w:rsidRDefault="00656B3F" w:rsidP="00E27846">
                            <w:pPr>
                              <w:pStyle w:val="a6"/>
                              <w:ind w:firstLine="0"/>
                              <w:rPr>
                                <w:sz w:val="20"/>
                                <w:lang w:val="ru-RU"/>
                              </w:rPr>
                            </w:pPr>
                            <w:r w:rsidRPr="00A4022B">
                              <w:rPr>
                                <w:sz w:val="20"/>
                                <w:lang w:val="ru-RU"/>
                              </w:rPr>
                              <w:t>Ушаков Д.Д.</w:t>
                            </w:r>
                          </w:p>
                        </w:tc>
                        <w:tc>
                          <w:tcPr>
                            <w:tcW w:w="851" w:type="dxa"/>
                            <w:tcBorders>
                              <w:top w:val="nil"/>
                              <w:left w:val="single" w:sz="18" w:space="0" w:color="auto"/>
                              <w:bottom w:val="single" w:sz="12" w:space="0" w:color="auto"/>
                              <w:right w:val="single" w:sz="18" w:space="0" w:color="auto"/>
                            </w:tcBorders>
                            <w:vAlign w:val="center"/>
                          </w:tcPr>
                          <w:p w14:paraId="31F97C38" w14:textId="77777777" w:rsidR="00656B3F" w:rsidRPr="00A4022B" w:rsidRDefault="00656B3F">
                            <w:pPr>
                              <w:pStyle w:val="a6"/>
                              <w:rPr>
                                <w:sz w:val="18"/>
                              </w:rPr>
                            </w:pPr>
                          </w:p>
                        </w:tc>
                        <w:tc>
                          <w:tcPr>
                            <w:tcW w:w="567" w:type="dxa"/>
                            <w:tcBorders>
                              <w:top w:val="nil"/>
                              <w:left w:val="nil"/>
                              <w:bottom w:val="single" w:sz="12" w:space="0" w:color="auto"/>
                              <w:right w:val="single" w:sz="18" w:space="0" w:color="auto"/>
                            </w:tcBorders>
                            <w:vAlign w:val="center"/>
                          </w:tcPr>
                          <w:p w14:paraId="4B1F483C" w14:textId="77777777" w:rsidR="00656B3F" w:rsidRPr="00A4022B" w:rsidRDefault="00656B3F">
                            <w:pPr>
                              <w:pStyle w:val="a6"/>
                              <w:rPr>
                                <w:sz w:val="18"/>
                              </w:rPr>
                            </w:pPr>
                          </w:p>
                        </w:tc>
                        <w:tc>
                          <w:tcPr>
                            <w:tcW w:w="3969" w:type="dxa"/>
                            <w:vMerge w:val="restart"/>
                            <w:tcBorders>
                              <w:top w:val="nil"/>
                              <w:left w:val="nil"/>
                              <w:bottom w:val="nil"/>
                              <w:right w:val="single" w:sz="18" w:space="0" w:color="auto"/>
                            </w:tcBorders>
                            <w:vAlign w:val="center"/>
                          </w:tcPr>
                          <w:p w14:paraId="0A23021D" w14:textId="77777777" w:rsidR="00656B3F" w:rsidRPr="00A4022B" w:rsidRDefault="00656B3F" w:rsidP="00E27846">
                            <w:pPr>
                              <w:pStyle w:val="a6"/>
                              <w:ind w:left="-200" w:firstLine="0"/>
                              <w:jc w:val="center"/>
                              <w:rPr>
                                <w:sz w:val="24"/>
                                <w:szCs w:val="24"/>
                                <w:lang w:val="ru-RU"/>
                              </w:rPr>
                            </w:pPr>
                            <w:r w:rsidRPr="00A4022B">
                              <w:rPr>
                                <w:sz w:val="24"/>
                                <w:szCs w:val="24"/>
                                <w:lang w:val="ru-RU"/>
                              </w:rPr>
                              <w:t>Усилитель переменного тока для измерительного устройства</w:t>
                            </w:r>
                          </w:p>
                        </w:tc>
                        <w:tc>
                          <w:tcPr>
                            <w:tcW w:w="852" w:type="dxa"/>
                            <w:gridSpan w:val="3"/>
                            <w:tcBorders>
                              <w:top w:val="nil"/>
                              <w:left w:val="nil"/>
                              <w:bottom w:val="single" w:sz="18" w:space="0" w:color="auto"/>
                              <w:right w:val="single" w:sz="18" w:space="0" w:color="auto"/>
                            </w:tcBorders>
                            <w:vAlign w:val="center"/>
                            <w:hideMark/>
                          </w:tcPr>
                          <w:p w14:paraId="7C14BD9E" w14:textId="77777777" w:rsidR="00656B3F" w:rsidRPr="00A4022B" w:rsidRDefault="00656B3F" w:rsidP="00E27846">
                            <w:pPr>
                              <w:pStyle w:val="a6"/>
                              <w:ind w:firstLine="0"/>
                              <w:jc w:val="center"/>
                              <w:rPr>
                                <w:sz w:val="17"/>
                                <w:lang w:val="ru-RU"/>
                              </w:rPr>
                            </w:pPr>
                            <w:r w:rsidRPr="00A4022B">
                              <w:rPr>
                                <w:sz w:val="17"/>
                              </w:rPr>
                              <w:t>Лит</w:t>
                            </w:r>
                            <w:r w:rsidRPr="00A4022B">
                              <w:rPr>
                                <w:sz w:val="17"/>
                                <w:lang w:val="ru-RU"/>
                              </w:rPr>
                              <w:t>.</w:t>
                            </w:r>
                          </w:p>
                        </w:tc>
                        <w:tc>
                          <w:tcPr>
                            <w:tcW w:w="851" w:type="dxa"/>
                            <w:tcBorders>
                              <w:top w:val="nil"/>
                              <w:left w:val="single" w:sz="18" w:space="0" w:color="auto"/>
                              <w:bottom w:val="single" w:sz="18" w:space="0" w:color="auto"/>
                              <w:right w:val="single" w:sz="18" w:space="0" w:color="auto"/>
                            </w:tcBorders>
                            <w:vAlign w:val="center"/>
                            <w:hideMark/>
                          </w:tcPr>
                          <w:p w14:paraId="42BB413F" w14:textId="77777777" w:rsidR="00656B3F" w:rsidRPr="00A4022B" w:rsidRDefault="00656B3F" w:rsidP="00E27846">
                            <w:pPr>
                              <w:pStyle w:val="a6"/>
                              <w:ind w:firstLine="0"/>
                              <w:jc w:val="center"/>
                              <w:rPr>
                                <w:sz w:val="17"/>
                              </w:rPr>
                            </w:pPr>
                            <w:r w:rsidRPr="00A4022B">
                              <w:rPr>
                                <w:sz w:val="17"/>
                              </w:rPr>
                              <w:t>Лист</w:t>
                            </w:r>
                          </w:p>
                        </w:tc>
                        <w:tc>
                          <w:tcPr>
                            <w:tcW w:w="1104" w:type="dxa"/>
                            <w:tcBorders>
                              <w:top w:val="nil"/>
                              <w:left w:val="single" w:sz="18" w:space="0" w:color="auto"/>
                              <w:bottom w:val="single" w:sz="18" w:space="0" w:color="auto"/>
                              <w:right w:val="nil"/>
                            </w:tcBorders>
                            <w:vAlign w:val="center"/>
                            <w:hideMark/>
                          </w:tcPr>
                          <w:p w14:paraId="24C2E8A0" w14:textId="77777777" w:rsidR="00656B3F" w:rsidRPr="00A4022B" w:rsidRDefault="00656B3F" w:rsidP="00E27846">
                            <w:pPr>
                              <w:pStyle w:val="a6"/>
                              <w:ind w:firstLine="0"/>
                              <w:jc w:val="center"/>
                              <w:rPr>
                                <w:sz w:val="17"/>
                              </w:rPr>
                            </w:pPr>
                            <w:r w:rsidRPr="00A4022B">
                              <w:rPr>
                                <w:sz w:val="17"/>
                              </w:rPr>
                              <w:t>Листов</w:t>
                            </w:r>
                          </w:p>
                        </w:tc>
                      </w:tr>
                      <w:tr w:rsidR="00656B3F" w:rsidRPr="00A4022B" w14:paraId="5C291CA8" w14:textId="77777777" w:rsidTr="00664D56">
                        <w:trPr>
                          <w:cantSplit/>
                          <w:trHeight w:hRule="exact" w:val="284"/>
                        </w:trPr>
                        <w:tc>
                          <w:tcPr>
                            <w:tcW w:w="964" w:type="dxa"/>
                            <w:gridSpan w:val="2"/>
                            <w:tcBorders>
                              <w:top w:val="single" w:sz="12" w:space="0" w:color="auto"/>
                              <w:left w:val="nil"/>
                              <w:bottom w:val="single" w:sz="12" w:space="0" w:color="auto"/>
                              <w:right w:val="single" w:sz="18" w:space="0" w:color="auto"/>
                            </w:tcBorders>
                            <w:vAlign w:val="center"/>
                            <w:hideMark/>
                          </w:tcPr>
                          <w:p w14:paraId="4903C69A" w14:textId="77777777" w:rsidR="00656B3F" w:rsidRPr="00A4022B" w:rsidRDefault="00656B3F" w:rsidP="00E27846">
                            <w:pPr>
                              <w:pStyle w:val="a6"/>
                              <w:ind w:firstLine="0"/>
                              <w:rPr>
                                <w:sz w:val="17"/>
                                <w:lang w:val="ru-RU"/>
                              </w:rPr>
                            </w:pPr>
                            <w:r w:rsidRPr="00A4022B">
                              <w:rPr>
                                <w:sz w:val="17"/>
                                <w:lang w:val="ru-RU"/>
                              </w:rPr>
                              <w:t>Руковод.</w:t>
                            </w:r>
                          </w:p>
                        </w:tc>
                        <w:tc>
                          <w:tcPr>
                            <w:tcW w:w="1304" w:type="dxa"/>
                            <w:tcBorders>
                              <w:top w:val="single" w:sz="12" w:space="0" w:color="auto"/>
                              <w:left w:val="nil"/>
                              <w:bottom w:val="single" w:sz="12" w:space="0" w:color="auto"/>
                              <w:right w:val="nil"/>
                            </w:tcBorders>
                            <w:vAlign w:val="center"/>
                          </w:tcPr>
                          <w:p w14:paraId="30E6D4AB" w14:textId="77777777" w:rsidR="00656B3F" w:rsidRPr="00A4022B" w:rsidRDefault="00656B3F" w:rsidP="00E27846">
                            <w:pPr>
                              <w:pStyle w:val="a6"/>
                              <w:ind w:firstLine="0"/>
                              <w:rPr>
                                <w:sz w:val="20"/>
                                <w:lang w:val="ru-RU"/>
                              </w:rPr>
                            </w:pPr>
                            <w:r w:rsidRPr="00A4022B">
                              <w:rPr>
                                <w:sz w:val="20"/>
                                <w:lang w:val="ru-RU"/>
                              </w:rPr>
                              <w:t>Снедков А.Б.</w:t>
                            </w:r>
                          </w:p>
                        </w:tc>
                        <w:tc>
                          <w:tcPr>
                            <w:tcW w:w="851" w:type="dxa"/>
                            <w:tcBorders>
                              <w:top w:val="single" w:sz="12" w:space="0" w:color="auto"/>
                              <w:left w:val="single" w:sz="18" w:space="0" w:color="auto"/>
                              <w:bottom w:val="single" w:sz="12" w:space="0" w:color="auto"/>
                              <w:right w:val="single" w:sz="18" w:space="0" w:color="auto"/>
                            </w:tcBorders>
                            <w:vAlign w:val="center"/>
                          </w:tcPr>
                          <w:p w14:paraId="22796BFB" w14:textId="77777777" w:rsidR="00656B3F" w:rsidRPr="00A4022B" w:rsidRDefault="00656B3F">
                            <w:pPr>
                              <w:pStyle w:val="a6"/>
                              <w:rPr>
                                <w:sz w:val="18"/>
                              </w:rPr>
                            </w:pPr>
                          </w:p>
                        </w:tc>
                        <w:tc>
                          <w:tcPr>
                            <w:tcW w:w="567" w:type="dxa"/>
                            <w:tcBorders>
                              <w:top w:val="single" w:sz="12" w:space="0" w:color="auto"/>
                              <w:left w:val="nil"/>
                              <w:bottom w:val="single" w:sz="12" w:space="0" w:color="auto"/>
                              <w:right w:val="single" w:sz="18" w:space="0" w:color="auto"/>
                            </w:tcBorders>
                            <w:vAlign w:val="center"/>
                          </w:tcPr>
                          <w:p w14:paraId="27303714" w14:textId="77777777" w:rsidR="00656B3F" w:rsidRPr="00A4022B" w:rsidRDefault="00656B3F">
                            <w:pPr>
                              <w:pStyle w:val="a6"/>
                              <w:rPr>
                                <w:sz w:val="18"/>
                              </w:rPr>
                            </w:pPr>
                          </w:p>
                        </w:tc>
                        <w:tc>
                          <w:tcPr>
                            <w:tcW w:w="3969" w:type="dxa"/>
                            <w:vMerge/>
                            <w:tcBorders>
                              <w:top w:val="nil"/>
                              <w:left w:val="nil"/>
                              <w:bottom w:val="nil"/>
                              <w:right w:val="single" w:sz="18" w:space="0" w:color="auto"/>
                            </w:tcBorders>
                            <w:vAlign w:val="center"/>
                            <w:hideMark/>
                          </w:tcPr>
                          <w:p w14:paraId="7FBDCB42" w14:textId="77777777" w:rsidR="00656B3F" w:rsidRPr="00A4022B" w:rsidRDefault="00656B3F">
                            <w:pPr>
                              <w:rPr>
                                <w:rFonts w:ascii="ISOCPEUR" w:hAnsi="ISOCPEUR"/>
                                <w:i/>
                                <w:szCs w:val="28"/>
                              </w:rPr>
                            </w:pPr>
                          </w:p>
                        </w:tc>
                        <w:tc>
                          <w:tcPr>
                            <w:tcW w:w="284" w:type="dxa"/>
                            <w:tcBorders>
                              <w:top w:val="single" w:sz="4" w:space="0" w:color="auto"/>
                              <w:left w:val="nil"/>
                              <w:bottom w:val="single" w:sz="18" w:space="0" w:color="auto"/>
                              <w:right w:val="single" w:sz="12" w:space="0" w:color="auto"/>
                            </w:tcBorders>
                            <w:vAlign w:val="center"/>
                          </w:tcPr>
                          <w:p w14:paraId="2F2BB0BE" w14:textId="77777777" w:rsidR="00656B3F" w:rsidRPr="00A4022B" w:rsidRDefault="00656B3F">
                            <w:pPr>
                              <w:pStyle w:val="a6"/>
                              <w:rPr>
                                <w:sz w:val="18"/>
                              </w:rPr>
                            </w:pPr>
                          </w:p>
                        </w:tc>
                        <w:tc>
                          <w:tcPr>
                            <w:tcW w:w="284" w:type="dxa"/>
                            <w:tcBorders>
                              <w:top w:val="single" w:sz="4" w:space="0" w:color="auto"/>
                              <w:left w:val="single" w:sz="12" w:space="0" w:color="auto"/>
                              <w:bottom w:val="single" w:sz="18" w:space="0" w:color="auto"/>
                              <w:right w:val="single" w:sz="12" w:space="0" w:color="auto"/>
                            </w:tcBorders>
                            <w:vAlign w:val="center"/>
                            <w:hideMark/>
                          </w:tcPr>
                          <w:p w14:paraId="3A2835FA" w14:textId="77777777" w:rsidR="00656B3F" w:rsidRPr="00A4022B" w:rsidRDefault="00656B3F" w:rsidP="00E27846">
                            <w:pPr>
                              <w:pStyle w:val="a6"/>
                              <w:ind w:firstLine="0"/>
                              <w:jc w:val="center"/>
                              <w:rPr>
                                <w:sz w:val="18"/>
                                <w:lang w:val="ru-RU"/>
                              </w:rPr>
                            </w:pPr>
                            <w:r w:rsidRPr="00A4022B">
                              <w:rPr>
                                <w:sz w:val="18"/>
                                <w:lang w:val="ru-RU"/>
                              </w:rPr>
                              <w:t>У</w:t>
                            </w:r>
                          </w:p>
                        </w:tc>
                        <w:tc>
                          <w:tcPr>
                            <w:tcW w:w="284" w:type="dxa"/>
                            <w:tcBorders>
                              <w:top w:val="single" w:sz="4" w:space="0" w:color="auto"/>
                              <w:left w:val="single" w:sz="12" w:space="0" w:color="auto"/>
                              <w:bottom w:val="single" w:sz="18" w:space="0" w:color="auto"/>
                              <w:right w:val="single" w:sz="18" w:space="0" w:color="auto"/>
                            </w:tcBorders>
                            <w:vAlign w:val="center"/>
                          </w:tcPr>
                          <w:p w14:paraId="33AB8034" w14:textId="77777777" w:rsidR="00656B3F" w:rsidRPr="00A4022B" w:rsidRDefault="00656B3F" w:rsidP="00E27846">
                            <w:pPr>
                              <w:pStyle w:val="a6"/>
                              <w:ind w:firstLine="0"/>
                              <w:rPr>
                                <w:sz w:val="18"/>
                              </w:rPr>
                            </w:pPr>
                          </w:p>
                        </w:tc>
                        <w:tc>
                          <w:tcPr>
                            <w:tcW w:w="851" w:type="dxa"/>
                            <w:tcBorders>
                              <w:top w:val="single" w:sz="4" w:space="0" w:color="auto"/>
                              <w:left w:val="single" w:sz="18" w:space="0" w:color="auto"/>
                              <w:bottom w:val="single" w:sz="18" w:space="0" w:color="auto"/>
                              <w:right w:val="single" w:sz="18" w:space="0" w:color="auto"/>
                            </w:tcBorders>
                            <w:vAlign w:val="center"/>
                          </w:tcPr>
                          <w:p w14:paraId="55621033" w14:textId="77777777" w:rsidR="00656B3F" w:rsidRPr="00A4022B" w:rsidRDefault="00656B3F" w:rsidP="00E27846">
                            <w:pPr>
                              <w:pStyle w:val="a6"/>
                              <w:ind w:firstLine="0"/>
                              <w:jc w:val="center"/>
                              <w:rPr>
                                <w:sz w:val="18"/>
                                <w:lang w:val="ru-RU"/>
                              </w:rPr>
                            </w:pPr>
                            <w:r w:rsidRPr="00A4022B">
                              <w:rPr>
                                <w:sz w:val="18"/>
                                <w:lang w:val="ru-RU"/>
                              </w:rPr>
                              <w:t>4</w:t>
                            </w:r>
                          </w:p>
                        </w:tc>
                        <w:tc>
                          <w:tcPr>
                            <w:tcW w:w="1104" w:type="dxa"/>
                            <w:tcBorders>
                              <w:top w:val="single" w:sz="4" w:space="0" w:color="auto"/>
                              <w:left w:val="single" w:sz="18" w:space="0" w:color="auto"/>
                              <w:bottom w:val="single" w:sz="18" w:space="0" w:color="auto"/>
                              <w:right w:val="nil"/>
                            </w:tcBorders>
                            <w:vAlign w:val="center"/>
                          </w:tcPr>
                          <w:p w14:paraId="2E144F0B" w14:textId="7BD3AB51" w:rsidR="00656B3F" w:rsidRPr="00A4022B" w:rsidRDefault="009A0BB9" w:rsidP="00E27846">
                            <w:pPr>
                              <w:pStyle w:val="a6"/>
                              <w:ind w:firstLine="0"/>
                              <w:jc w:val="center"/>
                              <w:rPr>
                                <w:sz w:val="18"/>
                                <w:lang w:val="ru-RU"/>
                              </w:rPr>
                            </w:pPr>
                            <w:r>
                              <w:rPr>
                                <w:sz w:val="18"/>
                                <w:lang w:val="ru-RU"/>
                              </w:rPr>
                              <w:t>3</w:t>
                            </w:r>
                            <w:r w:rsidR="00490007">
                              <w:rPr>
                                <w:sz w:val="18"/>
                                <w:lang w:val="ru-RU"/>
                              </w:rPr>
                              <w:t>1</w:t>
                            </w:r>
                          </w:p>
                        </w:tc>
                      </w:tr>
                      <w:tr w:rsidR="00656B3F" w:rsidRPr="00A4022B" w14:paraId="1520E90F" w14:textId="77777777" w:rsidTr="00664D56">
                        <w:trPr>
                          <w:cantSplit/>
                          <w:trHeight w:val="284"/>
                        </w:trPr>
                        <w:tc>
                          <w:tcPr>
                            <w:tcW w:w="964" w:type="dxa"/>
                            <w:gridSpan w:val="2"/>
                            <w:tcBorders>
                              <w:top w:val="single" w:sz="12" w:space="0" w:color="auto"/>
                              <w:left w:val="nil"/>
                              <w:bottom w:val="single" w:sz="12" w:space="0" w:color="auto"/>
                              <w:right w:val="single" w:sz="18" w:space="0" w:color="auto"/>
                            </w:tcBorders>
                            <w:vAlign w:val="center"/>
                          </w:tcPr>
                          <w:p w14:paraId="303D33B2" w14:textId="77777777" w:rsidR="00656B3F" w:rsidRPr="00A4022B" w:rsidRDefault="00656B3F" w:rsidP="00E27846">
                            <w:pPr>
                              <w:pStyle w:val="a6"/>
                              <w:ind w:firstLine="0"/>
                              <w:rPr>
                                <w:sz w:val="17"/>
                                <w:lang w:val="ru-RU"/>
                              </w:rPr>
                            </w:pPr>
                            <w:r w:rsidRPr="00A4022B">
                              <w:rPr>
                                <w:sz w:val="17"/>
                                <w:lang w:val="ru-RU"/>
                              </w:rPr>
                              <w:t>Консульт.</w:t>
                            </w:r>
                          </w:p>
                        </w:tc>
                        <w:tc>
                          <w:tcPr>
                            <w:tcW w:w="1304" w:type="dxa"/>
                            <w:tcBorders>
                              <w:top w:val="single" w:sz="12" w:space="0" w:color="auto"/>
                              <w:left w:val="nil"/>
                              <w:bottom w:val="single" w:sz="12" w:space="0" w:color="auto"/>
                              <w:right w:val="nil"/>
                            </w:tcBorders>
                            <w:vAlign w:val="center"/>
                          </w:tcPr>
                          <w:p w14:paraId="36F50543" w14:textId="77777777" w:rsidR="00656B3F" w:rsidRPr="00A4022B" w:rsidRDefault="00656B3F" w:rsidP="002C229F">
                            <w:pPr>
                              <w:pStyle w:val="a6"/>
                              <w:ind w:firstLine="0"/>
                              <w:rPr>
                                <w:sz w:val="18"/>
                                <w:lang w:val="ru-RU"/>
                              </w:rPr>
                            </w:pPr>
                            <w:r w:rsidRPr="00A4022B">
                              <w:rPr>
                                <w:sz w:val="18"/>
                                <w:lang w:val="ru-RU"/>
                              </w:rPr>
                              <w:t>Москаленко О.В.</w:t>
                            </w:r>
                          </w:p>
                        </w:tc>
                        <w:tc>
                          <w:tcPr>
                            <w:tcW w:w="851" w:type="dxa"/>
                            <w:tcBorders>
                              <w:top w:val="single" w:sz="12" w:space="0" w:color="auto"/>
                              <w:left w:val="single" w:sz="18" w:space="0" w:color="auto"/>
                              <w:bottom w:val="single" w:sz="12" w:space="0" w:color="auto"/>
                              <w:right w:val="single" w:sz="18" w:space="0" w:color="auto"/>
                            </w:tcBorders>
                            <w:vAlign w:val="center"/>
                          </w:tcPr>
                          <w:p w14:paraId="70D7ADC2" w14:textId="77777777" w:rsidR="00656B3F" w:rsidRPr="00A4022B" w:rsidRDefault="00656B3F">
                            <w:pPr>
                              <w:pStyle w:val="a6"/>
                              <w:rPr>
                                <w:sz w:val="18"/>
                              </w:rPr>
                            </w:pPr>
                          </w:p>
                        </w:tc>
                        <w:tc>
                          <w:tcPr>
                            <w:tcW w:w="567" w:type="dxa"/>
                            <w:tcBorders>
                              <w:top w:val="single" w:sz="12" w:space="0" w:color="auto"/>
                              <w:left w:val="nil"/>
                              <w:bottom w:val="single" w:sz="12" w:space="0" w:color="auto"/>
                              <w:right w:val="single" w:sz="18" w:space="0" w:color="auto"/>
                            </w:tcBorders>
                            <w:vAlign w:val="center"/>
                          </w:tcPr>
                          <w:p w14:paraId="1D31E430" w14:textId="77777777" w:rsidR="00656B3F" w:rsidRPr="00A4022B" w:rsidRDefault="00656B3F">
                            <w:pPr>
                              <w:pStyle w:val="a6"/>
                              <w:rPr>
                                <w:sz w:val="18"/>
                              </w:rPr>
                            </w:pPr>
                          </w:p>
                        </w:tc>
                        <w:tc>
                          <w:tcPr>
                            <w:tcW w:w="3969" w:type="dxa"/>
                            <w:vMerge/>
                            <w:tcBorders>
                              <w:top w:val="nil"/>
                              <w:left w:val="nil"/>
                              <w:bottom w:val="nil"/>
                              <w:right w:val="single" w:sz="18" w:space="0" w:color="auto"/>
                            </w:tcBorders>
                            <w:vAlign w:val="center"/>
                            <w:hideMark/>
                          </w:tcPr>
                          <w:p w14:paraId="1E0BD0E5" w14:textId="77777777" w:rsidR="00656B3F" w:rsidRPr="00A4022B" w:rsidRDefault="00656B3F">
                            <w:pPr>
                              <w:rPr>
                                <w:rFonts w:ascii="ISOCPEUR" w:hAnsi="ISOCPEUR"/>
                                <w:i/>
                                <w:szCs w:val="28"/>
                              </w:rPr>
                            </w:pPr>
                          </w:p>
                        </w:tc>
                        <w:tc>
                          <w:tcPr>
                            <w:tcW w:w="2807" w:type="dxa"/>
                            <w:gridSpan w:val="5"/>
                            <w:vMerge w:val="restart"/>
                            <w:tcBorders>
                              <w:top w:val="single" w:sz="18" w:space="0" w:color="auto"/>
                              <w:left w:val="nil"/>
                              <w:bottom w:val="nil"/>
                              <w:right w:val="nil"/>
                            </w:tcBorders>
                            <w:vAlign w:val="center"/>
                          </w:tcPr>
                          <w:p w14:paraId="4659914C" w14:textId="77777777" w:rsidR="00656B3F" w:rsidRPr="00A4022B" w:rsidRDefault="00656B3F" w:rsidP="00912220">
                            <w:pPr>
                              <w:pStyle w:val="a6"/>
                              <w:ind w:firstLine="0"/>
                              <w:jc w:val="center"/>
                              <w:rPr>
                                <w:sz w:val="24"/>
                                <w:lang w:val="ru-RU"/>
                              </w:rPr>
                            </w:pPr>
                            <w:r w:rsidRPr="00A4022B">
                              <w:rPr>
                                <w:sz w:val="24"/>
                                <w:lang w:val="ru-RU"/>
                              </w:rPr>
                              <w:t>ИКБ</w:t>
                            </w:r>
                          </w:p>
                          <w:p w14:paraId="7527DB9C" w14:textId="77777777" w:rsidR="00656B3F" w:rsidRPr="00A4022B" w:rsidRDefault="00656B3F" w:rsidP="00912220">
                            <w:pPr>
                              <w:pStyle w:val="a6"/>
                              <w:ind w:firstLine="0"/>
                              <w:jc w:val="center"/>
                              <w:rPr>
                                <w:sz w:val="24"/>
                                <w:lang w:val="ru-RU"/>
                              </w:rPr>
                            </w:pPr>
                            <w:r w:rsidRPr="00A4022B">
                              <w:rPr>
                                <w:sz w:val="24"/>
                                <w:lang w:val="ru-RU"/>
                              </w:rPr>
                              <w:t>БПБО-02-22</w:t>
                            </w:r>
                          </w:p>
                        </w:tc>
                      </w:tr>
                      <w:tr w:rsidR="00656B3F" w:rsidRPr="00A4022B" w14:paraId="611782C7" w14:textId="77777777" w:rsidTr="00664D56">
                        <w:trPr>
                          <w:cantSplit/>
                          <w:trHeight w:hRule="exact" w:val="285"/>
                        </w:trPr>
                        <w:tc>
                          <w:tcPr>
                            <w:tcW w:w="964" w:type="dxa"/>
                            <w:gridSpan w:val="2"/>
                            <w:tcBorders>
                              <w:top w:val="single" w:sz="12" w:space="0" w:color="auto"/>
                              <w:left w:val="nil"/>
                              <w:bottom w:val="single" w:sz="12" w:space="0" w:color="auto"/>
                              <w:right w:val="single" w:sz="18" w:space="0" w:color="auto"/>
                            </w:tcBorders>
                            <w:vAlign w:val="center"/>
                            <w:hideMark/>
                          </w:tcPr>
                          <w:p w14:paraId="2A99A1D1" w14:textId="77777777" w:rsidR="00656B3F" w:rsidRPr="00A4022B" w:rsidRDefault="00656B3F" w:rsidP="00E27846">
                            <w:pPr>
                              <w:pStyle w:val="a6"/>
                              <w:ind w:firstLine="0"/>
                              <w:rPr>
                                <w:sz w:val="17"/>
                              </w:rPr>
                            </w:pPr>
                            <w:r w:rsidRPr="00A4022B">
                              <w:rPr>
                                <w:sz w:val="17"/>
                              </w:rPr>
                              <w:t xml:space="preserve">Н. </w:t>
                            </w:r>
                            <w:r w:rsidRPr="00A4022B">
                              <w:rPr>
                                <w:sz w:val="17"/>
                                <w:lang w:val="ru-RU"/>
                              </w:rPr>
                              <w:t>к</w:t>
                            </w:r>
                            <w:r w:rsidRPr="00A4022B">
                              <w:rPr>
                                <w:sz w:val="17"/>
                              </w:rPr>
                              <w:t>онтр.</w:t>
                            </w:r>
                          </w:p>
                        </w:tc>
                        <w:tc>
                          <w:tcPr>
                            <w:tcW w:w="1304" w:type="dxa"/>
                            <w:tcBorders>
                              <w:top w:val="single" w:sz="12" w:space="0" w:color="auto"/>
                              <w:left w:val="nil"/>
                              <w:bottom w:val="single" w:sz="12" w:space="0" w:color="auto"/>
                              <w:right w:val="nil"/>
                            </w:tcBorders>
                            <w:vAlign w:val="center"/>
                          </w:tcPr>
                          <w:p w14:paraId="62E19FB2" w14:textId="77777777" w:rsidR="00656B3F" w:rsidRPr="00A4022B" w:rsidRDefault="00656B3F">
                            <w:pPr>
                              <w:pStyle w:val="a6"/>
                              <w:rPr>
                                <w:sz w:val="18"/>
                              </w:rPr>
                            </w:pPr>
                          </w:p>
                        </w:tc>
                        <w:tc>
                          <w:tcPr>
                            <w:tcW w:w="851" w:type="dxa"/>
                            <w:tcBorders>
                              <w:top w:val="single" w:sz="12" w:space="0" w:color="auto"/>
                              <w:left w:val="single" w:sz="18" w:space="0" w:color="auto"/>
                              <w:bottom w:val="single" w:sz="12" w:space="0" w:color="auto"/>
                              <w:right w:val="single" w:sz="18" w:space="0" w:color="auto"/>
                            </w:tcBorders>
                            <w:vAlign w:val="center"/>
                          </w:tcPr>
                          <w:p w14:paraId="04B86887" w14:textId="77777777" w:rsidR="00656B3F" w:rsidRPr="00A4022B" w:rsidRDefault="00656B3F">
                            <w:pPr>
                              <w:pStyle w:val="a6"/>
                              <w:rPr>
                                <w:sz w:val="18"/>
                              </w:rPr>
                            </w:pPr>
                          </w:p>
                        </w:tc>
                        <w:tc>
                          <w:tcPr>
                            <w:tcW w:w="567" w:type="dxa"/>
                            <w:tcBorders>
                              <w:top w:val="single" w:sz="12" w:space="0" w:color="auto"/>
                              <w:left w:val="nil"/>
                              <w:bottom w:val="single" w:sz="12" w:space="0" w:color="auto"/>
                              <w:right w:val="single" w:sz="18" w:space="0" w:color="auto"/>
                            </w:tcBorders>
                            <w:vAlign w:val="center"/>
                          </w:tcPr>
                          <w:p w14:paraId="318EB5FF" w14:textId="77777777" w:rsidR="00656B3F" w:rsidRPr="00A4022B" w:rsidRDefault="00656B3F">
                            <w:pPr>
                              <w:pStyle w:val="a6"/>
                              <w:rPr>
                                <w:sz w:val="18"/>
                              </w:rPr>
                            </w:pPr>
                          </w:p>
                        </w:tc>
                        <w:tc>
                          <w:tcPr>
                            <w:tcW w:w="3969" w:type="dxa"/>
                            <w:vMerge/>
                            <w:tcBorders>
                              <w:top w:val="nil"/>
                              <w:left w:val="nil"/>
                              <w:bottom w:val="nil"/>
                              <w:right w:val="single" w:sz="18" w:space="0" w:color="auto"/>
                            </w:tcBorders>
                            <w:vAlign w:val="center"/>
                            <w:hideMark/>
                          </w:tcPr>
                          <w:p w14:paraId="4AE8BEE5" w14:textId="77777777" w:rsidR="00656B3F" w:rsidRPr="00A4022B" w:rsidRDefault="00656B3F">
                            <w:pPr>
                              <w:rPr>
                                <w:rFonts w:ascii="ISOCPEUR" w:hAnsi="ISOCPEUR"/>
                                <w:i/>
                                <w:szCs w:val="28"/>
                              </w:rPr>
                            </w:pPr>
                          </w:p>
                        </w:tc>
                        <w:tc>
                          <w:tcPr>
                            <w:tcW w:w="2807" w:type="dxa"/>
                            <w:gridSpan w:val="5"/>
                            <w:vMerge/>
                            <w:tcBorders>
                              <w:top w:val="single" w:sz="18" w:space="0" w:color="auto"/>
                              <w:left w:val="nil"/>
                              <w:bottom w:val="nil"/>
                              <w:right w:val="nil"/>
                            </w:tcBorders>
                            <w:vAlign w:val="center"/>
                            <w:hideMark/>
                          </w:tcPr>
                          <w:p w14:paraId="5DF02710" w14:textId="77777777" w:rsidR="00656B3F" w:rsidRPr="00A4022B" w:rsidRDefault="00656B3F">
                            <w:pPr>
                              <w:rPr>
                                <w:rFonts w:ascii="ISOCPEUR" w:hAnsi="ISOCPEUR"/>
                                <w:i/>
                                <w:sz w:val="24"/>
                              </w:rPr>
                            </w:pPr>
                          </w:p>
                        </w:tc>
                      </w:tr>
                      <w:tr w:rsidR="00656B3F" w:rsidRPr="00A4022B" w14:paraId="06FCF759" w14:textId="77777777" w:rsidTr="00664D56">
                        <w:trPr>
                          <w:cantSplit/>
                          <w:trHeight w:hRule="exact" w:val="283"/>
                        </w:trPr>
                        <w:tc>
                          <w:tcPr>
                            <w:tcW w:w="964" w:type="dxa"/>
                            <w:gridSpan w:val="2"/>
                            <w:tcBorders>
                              <w:top w:val="single" w:sz="12" w:space="0" w:color="auto"/>
                              <w:left w:val="nil"/>
                              <w:bottom w:val="nil"/>
                              <w:right w:val="single" w:sz="18" w:space="0" w:color="auto"/>
                            </w:tcBorders>
                            <w:hideMark/>
                          </w:tcPr>
                          <w:p w14:paraId="5E00F0B2" w14:textId="77777777" w:rsidR="00656B3F" w:rsidRPr="00A4022B" w:rsidRDefault="00656B3F" w:rsidP="005C15F8">
                            <w:pPr>
                              <w:pStyle w:val="a6"/>
                              <w:ind w:firstLine="0"/>
                              <w:jc w:val="left"/>
                              <w:rPr>
                                <w:sz w:val="17"/>
                                <w:lang w:val="ru-RU"/>
                              </w:rPr>
                            </w:pPr>
                            <w:r w:rsidRPr="00A4022B">
                              <w:rPr>
                                <w:sz w:val="17"/>
                                <w:lang w:val="ru-RU"/>
                              </w:rPr>
                              <w:t>Зав. каф.</w:t>
                            </w:r>
                          </w:p>
                        </w:tc>
                        <w:tc>
                          <w:tcPr>
                            <w:tcW w:w="1304" w:type="dxa"/>
                            <w:tcBorders>
                              <w:top w:val="single" w:sz="12" w:space="0" w:color="auto"/>
                              <w:left w:val="nil"/>
                              <w:bottom w:val="nil"/>
                              <w:right w:val="nil"/>
                            </w:tcBorders>
                            <w:vAlign w:val="center"/>
                          </w:tcPr>
                          <w:p w14:paraId="651EC5C9" w14:textId="77777777" w:rsidR="00656B3F" w:rsidRPr="00A4022B" w:rsidRDefault="00656B3F">
                            <w:pPr>
                              <w:pStyle w:val="a6"/>
                              <w:rPr>
                                <w:sz w:val="18"/>
                              </w:rPr>
                            </w:pPr>
                          </w:p>
                        </w:tc>
                        <w:tc>
                          <w:tcPr>
                            <w:tcW w:w="851" w:type="dxa"/>
                            <w:tcBorders>
                              <w:top w:val="single" w:sz="12" w:space="0" w:color="auto"/>
                              <w:left w:val="single" w:sz="18" w:space="0" w:color="auto"/>
                              <w:bottom w:val="nil"/>
                              <w:right w:val="single" w:sz="18" w:space="0" w:color="auto"/>
                            </w:tcBorders>
                            <w:vAlign w:val="center"/>
                          </w:tcPr>
                          <w:p w14:paraId="6896AA27" w14:textId="77777777" w:rsidR="00656B3F" w:rsidRPr="00A4022B" w:rsidRDefault="00656B3F">
                            <w:pPr>
                              <w:pStyle w:val="a6"/>
                              <w:rPr>
                                <w:sz w:val="18"/>
                              </w:rPr>
                            </w:pPr>
                          </w:p>
                        </w:tc>
                        <w:tc>
                          <w:tcPr>
                            <w:tcW w:w="567" w:type="dxa"/>
                            <w:tcBorders>
                              <w:top w:val="single" w:sz="12" w:space="0" w:color="auto"/>
                              <w:left w:val="nil"/>
                              <w:bottom w:val="nil"/>
                              <w:right w:val="single" w:sz="18" w:space="0" w:color="auto"/>
                            </w:tcBorders>
                            <w:vAlign w:val="center"/>
                          </w:tcPr>
                          <w:p w14:paraId="770A76DA" w14:textId="77777777" w:rsidR="00656B3F" w:rsidRPr="00A4022B" w:rsidRDefault="00656B3F">
                            <w:pPr>
                              <w:pStyle w:val="a6"/>
                              <w:rPr>
                                <w:sz w:val="18"/>
                              </w:rPr>
                            </w:pPr>
                          </w:p>
                        </w:tc>
                        <w:tc>
                          <w:tcPr>
                            <w:tcW w:w="3969" w:type="dxa"/>
                            <w:vMerge/>
                            <w:tcBorders>
                              <w:top w:val="nil"/>
                              <w:left w:val="nil"/>
                              <w:bottom w:val="nil"/>
                              <w:right w:val="single" w:sz="18" w:space="0" w:color="auto"/>
                            </w:tcBorders>
                            <w:vAlign w:val="center"/>
                            <w:hideMark/>
                          </w:tcPr>
                          <w:p w14:paraId="677E7D7B" w14:textId="77777777" w:rsidR="00656B3F" w:rsidRPr="00A4022B" w:rsidRDefault="00656B3F">
                            <w:pPr>
                              <w:rPr>
                                <w:rFonts w:ascii="ISOCPEUR" w:hAnsi="ISOCPEUR"/>
                                <w:i/>
                                <w:szCs w:val="28"/>
                              </w:rPr>
                            </w:pPr>
                          </w:p>
                        </w:tc>
                        <w:tc>
                          <w:tcPr>
                            <w:tcW w:w="2807" w:type="dxa"/>
                            <w:gridSpan w:val="5"/>
                            <w:vMerge/>
                            <w:tcBorders>
                              <w:top w:val="single" w:sz="18" w:space="0" w:color="auto"/>
                              <w:left w:val="nil"/>
                              <w:bottom w:val="nil"/>
                              <w:right w:val="nil"/>
                            </w:tcBorders>
                            <w:vAlign w:val="center"/>
                            <w:hideMark/>
                          </w:tcPr>
                          <w:p w14:paraId="7AA0D449" w14:textId="77777777" w:rsidR="00656B3F" w:rsidRPr="00A4022B" w:rsidRDefault="00656B3F">
                            <w:pPr>
                              <w:rPr>
                                <w:rFonts w:ascii="ISOCPEUR" w:hAnsi="ISOCPEUR"/>
                                <w:i/>
                                <w:sz w:val="24"/>
                              </w:rPr>
                            </w:pPr>
                          </w:p>
                        </w:tc>
                      </w:tr>
                    </w:tbl>
                    <w:p w14:paraId="31A9CA81" w14:textId="77777777" w:rsidR="00656B3F" w:rsidRPr="00A4022B" w:rsidRDefault="00656B3F" w:rsidP="00601B45">
                      <w:pPr>
                        <w:rPr>
                          <w:rFonts w:ascii="ISOCPEUR" w:hAnsi="ISOCPEUR"/>
                        </w:rPr>
                      </w:pPr>
                    </w:p>
                    <w:p w14:paraId="59CA810B" w14:textId="77777777" w:rsidR="00656B3F" w:rsidRPr="00A4022B" w:rsidRDefault="00656B3F" w:rsidP="00601B45">
                      <w:pPr>
                        <w:rPr>
                          <w:rFonts w:ascii="ISOCPEUR" w:hAnsi="ISOCPEUR"/>
                        </w:rPr>
                      </w:pPr>
                    </w:p>
                  </w:txbxContent>
                </v:textbox>
              </v:shape>
              <v:line id="Line 118" o:spid="_x0000_s1049"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" strokeweight="2.25pt"/>
              <v:line id="Line 119" o:spid="_x0000_s1050" style="position:absolute;visibility:visible;mso-wrap-style:square" from="11499,397" to="1149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" strokeweight="2.25pt"/>
              <v:line id="Line 120" o:spid="_x0000_s1051"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" strokeweight="2.25pt"/>
              <v:line id="Line 121" o:spid="_x0000_s1052" style="position:absolute;visibility:visible;mso-wrap-style:square" from="1134,14097" to="11509,14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" strokeweight="2.25pt"/>
              <v:line id="Line 122" o:spid="_x0000_s1053"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" strokeweight="2.25pt"/>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6B86C" w14:textId="608FAC8D" w:rsidR="00656B3F" w:rsidRDefault="00656B3F">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2460B"/>
    <w:multiLevelType w:val="multilevel"/>
    <w:tmpl w:val="8B6E894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2BE64CA9"/>
    <w:multiLevelType w:val="multilevel"/>
    <w:tmpl w:val="7C3436D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 w15:restartNumberingAfterBreak="0">
    <w:nsid w:val="5B330683"/>
    <w:multiLevelType w:val="hybridMultilevel"/>
    <w:tmpl w:val="F1DAEB60"/>
    <w:lvl w:ilvl="0" w:tplc="DACA19B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08"/>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820"/>
    <w:rsid w:val="00011EC6"/>
    <w:rsid w:val="000128A2"/>
    <w:rsid w:val="000202B4"/>
    <w:rsid w:val="000202CC"/>
    <w:rsid w:val="0002722E"/>
    <w:rsid w:val="00040CA1"/>
    <w:rsid w:val="00051C1E"/>
    <w:rsid w:val="000572B7"/>
    <w:rsid w:val="00066D06"/>
    <w:rsid w:val="0007025A"/>
    <w:rsid w:val="0007504A"/>
    <w:rsid w:val="00082242"/>
    <w:rsid w:val="00083157"/>
    <w:rsid w:val="00084D41"/>
    <w:rsid w:val="000A5671"/>
    <w:rsid w:val="000B33AA"/>
    <w:rsid w:val="000B3756"/>
    <w:rsid w:val="000B3C64"/>
    <w:rsid w:val="000B64FC"/>
    <w:rsid w:val="000B655F"/>
    <w:rsid w:val="000C4A5E"/>
    <w:rsid w:val="000D70BC"/>
    <w:rsid w:val="000D7865"/>
    <w:rsid w:val="000E0D83"/>
    <w:rsid w:val="000E0FA9"/>
    <w:rsid w:val="000E7281"/>
    <w:rsid w:val="000F4C19"/>
    <w:rsid w:val="000F7FD1"/>
    <w:rsid w:val="001021F4"/>
    <w:rsid w:val="00102852"/>
    <w:rsid w:val="00103D09"/>
    <w:rsid w:val="00112BA2"/>
    <w:rsid w:val="001133F7"/>
    <w:rsid w:val="001148DE"/>
    <w:rsid w:val="001249F3"/>
    <w:rsid w:val="0013333B"/>
    <w:rsid w:val="00135BAE"/>
    <w:rsid w:val="001442C2"/>
    <w:rsid w:val="0015095B"/>
    <w:rsid w:val="00155C34"/>
    <w:rsid w:val="0015773D"/>
    <w:rsid w:val="00160AE9"/>
    <w:rsid w:val="00181D9B"/>
    <w:rsid w:val="00184E02"/>
    <w:rsid w:val="001A7468"/>
    <w:rsid w:val="001B3E34"/>
    <w:rsid w:val="001D0F3B"/>
    <w:rsid w:val="001D1E72"/>
    <w:rsid w:val="001D35FC"/>
    <w:rsid w:val="001E6E64"/>
    <w:rsid w:val="001F36D9"/>
    <w:rsid w:val="00203D56"/>
    <w:rsid w:val="002201B1"/>
    <w:rsid w:val="00220310"/>
    <w:rsid w:val="00220BF6"/>
    <w:rsid w:val="0022397B"/>
    <w:rsid w:val="0023406B"/>
    <w:rsid w:val="00240AF6"/>
    <w:rsid w:val="00246850"/>
    <w:rsid w:val="00261414"/>
    <w:rsid w:val="00261844"/>
    <w:rsid w:val="002618EA"/>
    <w:rsid w:val="0026663F"/>
    <w:rsid w:val="002A2558"/>
    <w:rsid w:val="002A4467"/>
    <w:rsid w:val="002B14C4"/>
    <w:rsid w:val="002B1D03"/>
    <w:rsid w:val="002B39AF"/>
    <w:rsid w:val="002C53D6"/>
    <w:rsid w:val="002E2FDF"/>
    <w:rsid w:val="00301AC0"/>
    <w:rsid w:val="00306902"/>
    <w:rsid w:val="0031425C"/>
    <w:rsid w:val="003167F4"/>
    <w:rsid w:val="003179DC"/>
    <w:rsid w:val="00326413"/>
    <w:rsid w:val="0033110D"/>
    <w:rsid w:val="00333EF5"/>
    <w:rsid w:val="003415A4"/>
    <w:rsid w:val="0036115D"/>
    <w:rsid w:val="003611BF"/>
    <w:rsid w:val="00361413"/>
    <w:rsid w:val="003716C0"/>
    <w:rsid w:val="0037301C"/>
    <w:rsid w:val="00373F71"/>
    <w:rsid w:val="00380B02"/>
    <w:rsid w:val="00383847"/>
    <w:rsid w:val="0038710F"/>
    <w:rsid w:val="0039439A"/>
    <w:rsid w:val="003963A5"/>
    <w:rsid w:val="00397583"/>
    <w:rsid w:val="003A2787"/>
    <w:rsid w:val="003B3304"/>
    <w:rsid w:val="003B4DC0"/>
    <w:rsid w:val="003B5355"/>
    <w:rsid w:val="003B66B8"/>
    <w:rsid w:val="003B7F54"/>
    <w:rsid w:val="003C4A05"/>
    <w:rsid w:val="003C7548"/>
    <w:rsid w:val="003E17A4"/>
    <w:rsid w:val="003E603C"/>
    <w:rsid w:val="003F0199"/>
    <w:rsid w:val="003F19AE"/>
    <w:rsid w:val="003F394C"/>
    <w:rsid w:val="003F3C95"/>
    <w:rsid w:val="003F6259"/>
    <w:rsid w:val="00404D53"/>
    <w:rsid w:val="00406CB7"/>
    <w:rsid w:val="0042061B"/>
    <w:rsid w:val="00430477"/>
    <w:rsid w:val="00434F38"/>
    <w:rsid w:val="004423E9"/>
    <w:rsid w:val="00450DDD"/>
    <w:rsid w:val="00453789"/>
    <w:rsid w:val="00453EF4"/>
    <w:rsid w:val="00454BED"/>
    <w:rsid w:val="004573A6"/>
    <w:rsid w:val="00465D76"/>
    <w:rsid w:val="00482257"/>
    <w:rsid w:val="00487307"/>
    <w:rsid w:val="00490007"/>
    <w:rsid w:val="00492672"/>
    <w:rsid w:val="004B405C"/>
    <w:rsid w:val="004C31D6"/>
    <w:rsid w:val="004C3AD8"/>
    <w:rsid w:val="004C3BCB"/>
    <w:rsid w:val="004C56E7"/>
    <w:rsid w:val="004C7D31"/>
    <w:rsid w:val="004C7DD6"/>
    <w:rsid w:val="004E7577"/>
    <w:rsid w:val="004F0D96"/>
    <w:rsid w:val="0050435A"/>
    <w:rsid w:val="00507F27"/>
    <w:rsid w:val="005118B5"/>
    <w:rsid w:val="00514496"/>
    <w:rsid w:val="00515138"/>
    <w:rsid w:val="005211B1"/>
    <w:rsid w:val="00525AF9"/>
    <w:rsid w:val="005327E3"/>
    <w:rsid w:val="0053379F"/>
    <w:rsid w:val="00535547"/>
    <w:rsid w:val="005471DA"/>
    <w:rsid w:val="00553973"/>
    <w:rsid w:val="00554913"/>
    <w:rsid w:val="00565AE7"/>
    <w:rsid w:val="00566D41"/>
    <w:rsid w:val="0056736F"/>
    <w:rsid w:val="00571C92"/>
    <w:rsid w:val="00580583"/>
    <w:rsid w:val="00594996"/>
    <w:rsid w:val="005A7196"/>
    <w:rsid w:val="005B50B7"/>
    <w:rsid w:val="005B5775"/>
    <w:rsid w:val="005D06B5"/>
    <w:rsid w:val="005D076E"/>
    <w:rsid w:val="005D49C4"/>
    <w:rsid w:val="005E751A"/>
    <w:rsid w:val="005F3F25"/>
    <w:rsid w:val="005F572D"/>
    <w:rsid w:val="005F726D"/>
    <w:rsid w:val="00600895"/>
    <w:rsid w:val="00604E49"/>
    <w:rsid w:val="0062027F"/>
    <w:rsid w:val="00620280"/>
    <w:rsid w:val="00620F43"/>
    <w:rsid w:val="00622195"/>
    <w:rsid w:val="0062380B"/>
    <w:rsid w:val="00623BFB"/>
    <w:rsid w:val="00625CE8"/>
    <w:rsid w:val="00633857"/>
    <w:rsid w:val="0063726D"/>
    <w:rsid w:val="006426B2"/>
    <w:rsid w:val="00656B3F"/>
    <w:rsid w:val="00656DC3"/>
    <w:rsid w:val="00661FD9"/>
    <w:rsid w:val="006641CA"/>
    <w:rsid w:val="00665C8A"/>
    <w:rsid w:val="00671106"/>
    <w:rsid w:val="00673380"/>
    <w:rsid w:val="00674A5A"/>
    <w:rsid w:val="00674BA8"/>
    <w:rsid w:val="006825E4"/>
    <w:rsid w:val="00683773"/>
    <w:rsid w:val="00684B5E"/>
    <w:rsid w:val="0069179F"/>
    <w:rsid w:val="006A1354"/>
    <w:rsid w:val="006A1E8F"/>
    <w:rsid w:val="006A1EBC"/>
    <w:rsid w:val="006A1F1A"/>
    <w:rsid w:val="006B4246"/>
    <w:rsid w:val="006C137A"/>
    <w:rsid w:val="006C1A89"/>
    <w:rsid w:val="006C230F"/>
    <w:rsid w:val="006D2B60"/>
    <w:rsid w:val="006D5572"/>
    <w:rsid w:val="006E33EC"/>
    <w:rsid w:val="006E44F1"/>
    <w:rsid w:val="006F5F07"/>
    <w:rsid w:val="006F5F14"/>
    <w:rsid w:val="006F77E0"/>
    <w:rsid w:val="00711A9F"/>
    <w:rsid w:val="007144ED"/>
    <w:rsid w:val="00727328"/>
    <w:rsid w:val="007316A1"/>
    <w:rsid w:val="007329B9"/>
    <w:rsid w:val="00754D66"/>
    <w:rsid w:val="0075619E"/>
    <w:rsid w:val="00760F1D"/>
    <w:rsid w:val="00761D6E"/>
    <w:rsid w:val="00770DBC"/>
    <w:rsid w:val="00792BAA"/>
    <w:rsid w:val="00793D47"/>
    <w:rsid w:val="00795F16"/>
    <w:rsid w:val="00797D92"/>
    <w:rsid w:val="007A733E"/>
    <w:rsid w:val="007A7709"/>
    <w:rsid w:val="007B212D"/>
    <w:rsid w:val="007D5314"/>
    <w:rsid w:val="007E4A93"/>
    <w:rsid w:val="007F47A9"/>
    <w:rsid w:val="008006E2"/>
    <w:rsid w:val="008010C1"/>
    <w:rsid w:val="00801694"/>
    <w:rsid w:val="00806C59"/>
    <w:rsid w:val="00812C46"/>
    <w:rsid w:val="0081462A"/>
    <w:rsid w:val="008251D8"/>
    <w:rsid w:val="00825F81"/>
    <w:rsid w:val="0083794E"/>
    <w:rsid w:val="00845352"/>
    <w:rsid w:val="00852055"/>
    <w:rsid w:val="00855541"/>
    <w:rsid w:val="00870C6E"/>
    <w:rsid w:val="008838D5"/>
    <w:rsid w:val="00894471"/>
    <w:rsid w:val="008C2189"/>
    <w:rsid w:val="008C2617"/>
    <w:rsid w:val="008C7B28"/>
    <w:rsid w:val="008E2D4E"/>
    <w:rsid w:val="008F2FD2"/>
    <w:rsid w:val="009054F8"/>
    <w:rsid w:val="0090717D"/>
    <w:rsid w:val="00920AB6"/>
    <w:rsid w:val="00924001"/>
    <w:rsid w:val="0092520C"/>
    <w:rsid w:val="0093010A"/>
    <w:rsid w:val="00936C5E"/>
    <w:rsid w:val="009506AE"/>
    <w:rsid w:val="00955BAC"/>
    <w:rsid w:val="00961B45"/>
    <w:rsid w:val="00964A0A"/>
    <w:rsid w:val="00970F32"/>
    <w:rsid w:val="009712A4"/>
    <w:rsid w:val="00974568"/>
    <w:rsid w:val="0097546F"/>
    <w:rsid w:val="009832C4"/>
    <w:rsid w:val="00994C21"/>
    <w:rsid w:val="009A0BB9"/>
    <w:rsid w:val="009A3C06"/>
    <w:rsid w:val="009C0D1E"/>
    <w:rsid w:val="009E1559"/>
    <w:rsid w:val="009E2548"/>
    <w:rsid w:val="009E65ED"/>
    <w:rsid w:val="00A24379"/>
    <w:rsid w:val="00A37574"/>
    <w:rsid w:val="00A37F9F"/>
    <w:rsid w:val="00A4022B"/>
    <w:rsid w:val="00A4097F"/>
    <w:rsid w:val="00A52747"/>
    <w:rsid w:val="00A546AB"/>
    <w:rsid w:val="00A62152"/>
    <w:rsid w:val="00A84192"/>
    <w:rsid w:val="00AA103B"/>
    <w:rsid w:val="00AC1829"/>
    <w:rsid w:val="00AD0456"/>
    <w:rsid w:val="00AD10B4"/>
    <w:rsid w:val="00AD151A"/>
    <w:rsid w:val="00AE657F"/>
    <w:rsid w:val="00AF33E1"/>
    <w:rsid w:val="00B05FF8"/>
    <w:rsid w:val="00B112C6"/>
    <w:rsid w:val="00B171DE"/>
    <w:rsid w:val="00B26805"/>
    <w:rsid w:val="00B35948"/>
    <w:rsid w:val="00B35F72"/>
    <w:rsid w:val="00B36F1B"/>
    <w:rsid w:val="00B4606A"/>
    <w:rsid w:val="00B511F2"/>
    <w:rsid w:val="00B62414"/>
    <w:rsid w:val="00B677C7"/>
    <w:rsid w:val="00B75D0C"/>
    <w:rsid w:val="00B77214"/>
    <w:rsid w:val="00B772E0"/>
    <w:rsid w:val="00B857F2"/>
    <w:rsid w:val="00B90393"/>
    <w:rsid w:val="00B92DBE"/>
    <w:rsid w:val="00BA0A98"/>
    <w:rsid w:val="00BA2941"/>
    <w:rsid w:val="00BA6904"/>
    <w:rsid w:val="00BB4B66"/>
    <w:rsid w:val="00BB5CB6"/>
    <w:rsid w:val="00BC33D1"/>
    <w:rsid w:val="00BC43F0"/>
    <w:rsid w:val="00BC7E65"/>
    <w:rsid w:val="00BD0BF5"/>
    <w:rsid w:val="00BD0D74"/>
    <w:rsid w:val="00BD5EBC"/>
    <w:rsid w:val="00BE3296"/>
    <w:rsid w:val="00BE57FA"/>
    <w:rsid w:val="00BF01C1"/>
    <w:rsid w:val="00BF0FD3"/>
    <w:rsid w:val="00BF6D79"/>
    <w:rsid w:val="00C11AD1"/>
    <w:rsid w:val="00C20779"/>
    <w:rsid w:val="00C235E6"/>
    <w:rsid w:val="00C302E8"/>
    <w:rsid w:val="00C3083B"/>
    <w:rsid w:val="00C32769"/>
    <w:rsid w:val="00C3622A"/>
    <w:rsid w:val="00C46508"/>
    <w:rsid w:val="00C6230E"/>
    <w:rsid w:val="00C64D07"/>
    <w:rsid w:val="00C74C0A"/>
    <w:rsid w:val="00C75CA7"/>
    <w:rsid w:val="00C76AC1"/>
    <w:rsid w:val="00C80C41"/>
    <w:rsid w:val="00C846B7"/>
    <w:rsid w:val="00C972DA"/>
    <w:rsid w:val="00CA2F18"/>
    <w:rsid w:val="00CB3F8F"/>
    <w:rsid w:val="00CC4892"/>
    <w:rsid w:val="00CD36E9"/>
    <w:rsid w:val="00CD7C0C"/>
    <w:rsid w:val="00CF0C0A"/>
    <w:rsid w:val="00CF1B23"/>
    <w:rsid w:val="00D000F0"/>
    <w:rsid w:val="00D20BCD"/>
    <w:rsid w:val="00D22222"/>
    <w:rsid w:val="00D32616"/>
    <w:rsid w:val="00D34BE8"/>
    <w:rsid w:val="00D355D9"/>
    <w:rsid w:val="00D35ADF"/>
    <w:rsid w:val="00D42184"/>
    <w:rsid w:val="00D42634"/>
    <w:rsid w:val="00D461E2"/>
    <w:rsid w:val="00D560F3"/>
    <w:rsid w:val="00D706DD"/>
    <w:rsid w:val="00D81616"/>
    <w:rsid w:val="00D87342"/>
    <w:rsid w:val="00D904E3"/>
    <w:rsid w:val="00D968A5"/>
    <w:rsid w:val="00DA2B49"/>
    <w:rsid w:val="00DA6A26"/>
    <w:rsid w:val="00DB097C"/>
    <w:rsid w:val="00DB6D1F"/>
    <w:rsid w:val="00DB79E5"/>
    <w:rsid w:val="00DC0CC9"/>
    <w:rsid w:val="00DD02B0"/>
    <w:rsid w:val="00DD1761"/>
    <w:rsid w:val="00DD4A35"/>
    <w:rsid w:val="00DE5A3E"/>
    <w:rsid w:val="00DF18D7"/>
    <w:rsid w:val="00DF7AF2"/>
    <w:rsid w:val="00E03233"/>
    <w:rsid w:val="00E032B4"/>
    <w:rsid w:val="00E17BC0"/>
    <w:rsid w:val="00E24614"/>
    <w:rsid w:val="00E33FA9"/>
    <w:rsid w:val="00E41519"/>
    <w:rsid w:val="00E75FA1"/>
    <w:rsid w:val="00E85932"/>
    <w:rsid w:val="00E870ED"/>
    <w:rsid w:val="00E908B2"/>
    <w:rsid w:val="00E95AEC"/>
    <w:rsid w:val="00EA1EFD"/>
    <w:rsid w:val="00EA2B86"/>
    <w:rsid w:val="00EA34C4"/>
    <w:rsid w:val="00EA4334"/>
    <w:rsid w:val="00EC1FB2"/>
    <w:rsid w:val="00EC1FE9"/>
    <w:rsid w:val="00EC3299"/>
    <w:rsid w:val="00EC7EC4"/>
    <w:rsid w:val="00ED3E27"/>
    <w:rsid w:val="00ED6AF6"/>
    <w:rsid w:val="00EF198E"/>
    <w:rsid w:val="00F033B7"/>
    <w:rsid w:val="00F03ED7"/>
    <w:rsid w:val="00F04540"/>
    <w:rsid w:val="00F04E4F"/>
    <w:rsid w:val="00F115C5"/>
    <w:rsid w:val="00F12B10"/>
    <w:rsid w:val="00F16301"/>
    <w:rsid w:val="00F27DE7"/>
    <w:rsid w:val="00F35FC8"/>
    <w:rsid w:val="00F40820"/>
    <w:rsid w:val="00F44B70"/>
    <w:rsid w:val="00F516FB"/>
    <w:rsid w:val="00F518BD"/>
    <w:rsid w:val="00F53ABB"/>
    <w:rsid w:val="00F57A37"/>
    <w:rsid w:val="00F61930"/>
    <w:rsid w:val="00F6269F"/>
    <w:rsid w:val="00F63CA7"/>
    <w:rsid w:val="00F66207"/>
    <w:rsid w:val="00F850A3"/>
    <w:rsid w:val="00F86FA3"/>
    <w:rsid w:val="00F87C0B"/>
    <w:rsid w:val="00F90B65"/>
    <w:rsid w:val="00F93061"/>
    <w:rsid w:val="00FA171E"/>
    <w:rsid w:val="00FA45DA"/>
    <w:rsid w:val="00FB12FF"/>
    <w:rsid w:val="00FC014C"/>
    <w:rsid w:val="00FC62B0"/>
    <w:rsid w:val="00FD1039"/>
    <w:rsid w:val="00FD4673"/>
    <w:rsid w:val="00FE66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00B82D46"/>
  <w15:chartTrackingRefBased/>
  <w15:docId w15:val="{D606A7E6-9C2F-4CAF-9AD5-ECA3C894F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63A5"/>
    <w:pPr>
      <w:spacing w:after="0" w:line="360" w:lineRule="auto"/>
      <w:ind w:firstLine="709"/>
      <w:jc w:val="both"/>
    </w:pPr>
    <w:rPr>
      <w:rFonts w:ascii="Times New Roman" w:hAnsi="Times New Roman"/>
      <w:sz w:val="28"/>
    </w:rPr>
  </w:style>
  <w:style w:type="paragraph" w:styleId="1">
    <w:name w:val="heading 1"/>
    <w:basedOn w:val="a0"/>
    <w:next w:val="a0"/>
    <w:link w:val="10"/>
    <w:uiPriority w:val="9"/>
    <w:qFormat/>
    <w:rsid w:val="00792BAA"/>
    <w:pPr>
      <w:keepNext/>
      <w:keepLines/>
      <w:outlineLvl w:val="0"/>
    </w:pPr>
    <w:rPr>
      <w:rFonts w:eastAsiaTheme="majorEastAsia" w:cstheme="majorBidi"/>
      <w:b/>
      <w:caps/>
      <w:sz w:val="32"/>
      <w:szCs w:val="32"/>
    </w:rPr>
  </w:style>
  <w:style w:type="paragraph" w:styleId="2">
    <w:name w:val="heading 2"/>
    <w:basedOn w:val="a0"/>
    <w:next w:val="a0"/>
    <w:link w:val="20"/>
    <w:uiPriority w:val="9"/>
    <w:unhideWhenUsed/>
    <w:qFormat/>
    <w:rsid w:val="001021F4"/>
    <w:pPr>
      <w:keepNext/>
      <w:keepLines/>
      <w:outlineLvl w:val="1"/>
    </w:pPr>
    <w:rPr>
      <w:rFonts w:eastAsiaTheme="majorEastAsia" w:cstheme="majorBidi"/>
      <w:b/>
      <w:caps/>
      <w:color w:val="000000" w:themeColor="text1"/>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792BAA"/>
    <w:rPr>
      <w:rFonts w:ascii="Times New Roman" w:eastAsiaTheme="majorEastAsia" w:hAnsi="Times New Roman" w:cstheme="majorBidi"/>
      <w:b/>
      <w:caps/>
      <w:sz w:val="32"/>
      <w:szCs w:val="32"/>
    </w:rPr>
  </w:style>
  <w:style w:type="character" w:customStyle="1" w:styleId="20">
    <w:name w:val="Заголовок 2 Знак"/>
    <w:basedOn w:val="a1"/>
    <w:link w:val="2"/>
    <w:uiPriority w:val="9"/>
    <w:rsid w:val="001021F4"/>
    <w:rPr>
      <w:rFonts w:ascii="Times New Roman" w:eastAsiaTheme="majorEastAsia" w:hAnsi="Times New Roman" w:cstheme="majorBidi"/>
      <w:b/>
      <w:caps/>
      <w:color w:val="000000" w:themeColor="text1"/>
      <w:sz w:val="28"/>
      <w:szCs w:val="26"/>
    </w:rPr>
  </w:style>
  <w:style w:type="paragraph" w:styleId="a4">
    <w:name w:val="TOC Heading"/>
    <w:basedOn w:val="1"/>
    <w:next w:val="a"/>
    <w:uiPriority w:val="39"/>
    <w:unhideWhenUsed/>
    <w:qFormat/>
    <w:rsid w:val="003963A5"/>
    <w:pPr>
      <w:outlineLvl w:val="9"/>
    </w:pPr>
    <w:rPr>
      <w:lang w:eastAsia="ru-RU"/>
    </w:rPr>
  </w:style>
  <w:style w:type="paragraph" w:styleId="11">
    <w:name w:val="toc 1"/>
    <w:basedOn w:val="a"/>
    <w:next w:val="a"/>
    <w:autoRedefine/>
    <w:uiPriority w:val="39"/>
    <w:unhideWhenUsed/>
    <w:rsid w:val="003963A5"/>
    <w:pPr>
      <w:spacing w:after="100"/>
    </w:pPr>
  </w:style>
  <w:style w:type="character" w:styleId="a5">
    <w:name w:val="Hyperlink"/>
    <w:basedOn w:val="a1"/>
    <w:uiPriority w:val="99"/>
    <w:unhideWhenUsed/>
    <w:rsid w:val="003963A5"/>
    <w:rPr>
      <w:color w:val="0563C1" w:themeColor="hyperlink"/>
      <w:u w:val="single"/>
    </w:rPr>
  </w:style>
  <w:style w:type="paragraph" w:customStyle="1" w:styleId="a6">
    <w:name w:val="Чертежный"/>
    <w:rsid w:val="003963A5"/>
    <w:pPr>
      <w:spacing w:after="0" w:line="240" w:lineRule="auto"/>
      <w:ind w:firstLine="709"/>
      <w:jc w:val="both"/>
    </w:pPr>
    <w:rPr>
      <w:rFonts w:ascii="ISOCPEUR" w:eastAsia="Times New Roman" w:hAnsi="ISOCPEUR" w:cs="Times New Roman"/>
      <w:i/>
      <w:sz w:val="28"/>
      <w:szCs w:val="20"/>
      <w:lang w:val="uk-UA" w:eastAsia="ru-RU"/>
    </w:rPr>
  </w:style>
  <w:style w:type="paragraph" w:styleId="a7">
    <w:name w:val="footer"/>
    <w:basedOn w:val="a"/>
    <w:link w:val="a8"/>
    <w:uiPriority w:val="99"/>
    <w:unhideWhenUsed/>
    <w:rsid w:val="003963A5"/>
    <w:pPr>
      <w:tabs>
        <w:tab w:val="center" w:pos="4677"/>
        <w:tab w:val="right" w:pos="9355"/>
      </w:tabs>
      <w:overflowPunct w:val="0"/>
      <w:autoSpaceDE w:val="0"/>
      <w:autoSpaceDN w:val="0"/>
      <w:adjustRightInd w:val="0"/>
      <w:spacing w:line="240" w:lineRule="auto"/>
      <w:ind w:firstLine="0"/>
      <w:jc w:val="left"/>
      <w:textAlignment w:val="baseline"/>
    </w:pPr>
    <w:rPr>
      <w:rFonts w:eastAsia="Times New Roman" w:cs="Times New Roman"/>
      <w:sz w:val="20"/>
      <w:szCs w:val="20"/>
      <w:lang w:eastAsia="ru-RU"/>
    </w:rPr>
  </w:style>
  <w:style w:type="character" w:customStyle="1" w:styleId="a8">
    <w:name w:val="Нижний колонтитул Знак"/>
    <w:basedOn w:val="a1"/>
    <w:link w:val="a7"/>
    <w:uiPriority w:val="99"/>
    <w:rsid w:val="003963A5"/>
    <w:rPr>
      <w:rFonts w:ascii="Times New Roman" w:eastAsia="Times New Roman" w:hAnsi="Times New Roman" w:cs="Times New Roman"/>
      <w:sz w:val="20"/>
      <w:szCs w:val="20"/>
      <w:lang w:eastAsia="ru-RU"/>
    </w:rPr>
  </w:style>
  <w:style w:type="paragraph" w:styleId="a9">
    <w:name w:val="header"/>
    <w:basedOn w:val="a"/>
    <w:link w:val="aa"/>
    <w:uiPriority w:val="99"/>
    <w:unhideWhenUsed/>
    <w:rsid w:val="003963A5"/>
    <w:pPr>
      <w:tabs>
        <w:tab w:val="center" w:pos="4677"/>
        <w:tab w:val="right" w:pos="9355"/>
      </w:tabs>
      <w:spacing w:line="240" w:lineRule="auto"/>
    </w:pPr>
  </w:style>
  <w:style w:type="character" w:customStyle="1" w:styleId="aa">
    <w:name w:val="Верхний колонтитул Знак"/>
    <w:basedOn w:val="a1"/>
    <w:link w:val="a9"/>
    <w:uiPriority w:val="99"/>
    <w:rsid w:val="003963A5"/>
    <w:rPr>
      <w:rFonts w:ascii="Times New Roman" w:hAnsi="Times New Roman"/>
      <w:sz w:val="28"/>
    </w:rPr>
  </w:style>
  <w:style w:type="paragraph" w:styleId="21">
    <w:name w:val="toc 2"/>
    <w:basedOn w:val="a"/>
    <w:next w:val="a"/>
    <w:autoRedefine/>
    <w:uiPriority w:val="39"/>
    <w:unhideWhenUsed/>
    <w:rsid w:val="00924001"/>
    <w:pPr>
      <w:spacing w:after="100"/>
      <w:ind w:left="280"/>
    </w:pPr>
  </w:style>
  <w:style w:type="character" w:styleId="ab">
    <w:name w:val="Placeholder Text"/>
    <w:basedOn w:val="a1"/>
    <w:uiPriority w:val="99"/>
    <w:semiHidden/>
    <w:rsid w:val="00C32769"/>
    <w:rPr>
      <w:color w:val="808080"/>
    </w:rPr>
  </w:style>
  <w:style w:type="paragraph" w:styleId="ac">
    <w:name w:val="List Paragraph"/>
    <w:basedOn w:val="a"/>
    <w:uiPriority w:val="34"/>
    <w:qFormat/>
    <w:rsid w:val="0039439A"/>
    <w:pPr>
      <w:ind w:left="720"/>
      <w:contextualSpacing/>
    </w:pPr>
  </w:style>
  <w:style w:type="paragraph" w:customStyle="1" w:styleId="a0">
    <w:name w:val="ГОСТ"/>
    <w:basedOn w:val="a"/>
    <w:link w:val="ad"/>
    <w:qFormat/>
    <w:rsid w:val="0026663F"/>
  </w:style>
  <w:style w:type="character" w:customStyle="1" w:styleId="ad">
    <w:name w:val="ГОСТ Знак"/>
    <w:basedOn w:val="a1"/>
    <w:link w:val="a0"/>
    <w:rsid w:val="0026663F"/>
    <w:rPr>
      <w:rFonts w:ascii="Times New Roman" w:hAnsi="Times New Roman"/>
      <w:sz w:val="28"/>
    </w:rPr>
  </w:style>
  <w:style w:type="character" w:styleId="ae">
    <w:name w:val="Unresolved Mention"/>
    <w:basedOn w:val="a1"/>
    <w:uiPriority w:val="99"/>
    <w:semiHidden/>
    <w:unhideWhenUsed/>
    <w:rsid w:val="00AF33E1"/>
    <w:rPr>
      <w:color w:val="605E5C"/>
      <w:shd w:val="clear" w:color="auto" w:fill="E1DFDD"/>
    </w:rPr>
  </w:style>
  <w:style w:type="character" w:styleId="af">
    <w:name w:val="FollowedHyperlink"/>
    <w:basedOn w:val="a1"/>
    <w:uiPriority w:val="99"/>
    <w:semiHidden/>
    <w:unhideWhenUsed/>
    <w:rsid w:val="00F87C0B"/>
    <w:rPr>
      <w:color w:val="954F72" w:themeColor="followedHyperlink"/>
      <w:u w:val="single"/>
    </w:rPr>
  </w:style>
  <w:style w:type="table" w:styleId="af0">
    <w:name w:val="Table Grid"/>
    <w:basedOn w:val="a2"/>
    <w:uiPriority w:val="39"/>
    <w:rsid w:val="00961B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812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emf"/><Relationship Id="rId26" Type="http://schemas.openxmlformats.org/officeDocument/2006/relationships/image" Target="media/image15.png"/><Relationship Id="rId39" Type="http://schemas.openxmlformats.org/officeDocument/2006/relationships/image" Target="media/image28.emf"/><Relationship Id="rId3" Type="http://schemas.openxmlformats.org/officeDocument/2006/relationships/styles" Target="styles.xml"/><Relationship Id="rId21" Type="http://schemas.openxmlformats.org/officeDocument/2006/relationships/image" Target="media/image10.emf"/><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emf"/><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emf"/><Relationship Id="rId29" Type="http://schemas.openxmlformats.org/officeDocument/2006/relationships/image" Target="media/image18.png"/><Relationship Id="rId41" Type="http://schemas.openxmlformats.org/officeDocument/2006/relationships/image" Target="media/image30.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emf"/><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emf"/><Relationship Id="rId36" Type="http://schemas.openxmlformats.org/officeDocument/2006/relationships/image" Target="media/image25.jpeg"/><Relationship Id="rId49"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3.png"/><Relationship Id="rId22" Type="http://schemas.openxmlformats.org/officeDocument/2006/relationships/image" Target="media/image11.emf"/><Relationship Id="rId27" Type="http://schemas.openxmlformats.org/officeDocument/2006/relationships/image" Target="media/image16.emf"/><Relationship Id="rId30" Type="http://schemas.openxmlformats.org/officeDocument/2006/relationships/image" Target="media/image19.emf"/><Relationship Id="rId35" Type="http://schemas.openxmlformats.org/officeDocument/2006/relationships/image" Target="media/image24.emf"/><Relationship Id="rId43" Type="http://schemas.openxmlformats.org/officeDocument/2006/relationships/image" Target="media/image32.emf"/><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4-12T08:41:32.259"/>
    </inkml:context>
    <inkml:brush xml:id="br0">
      <inkml:brushProperty name="width" value="0.35" units="cm"/>
      <inkml:brushProperty name="height" value="0.35" units="cm"/>
      <inkml:brushProperty name="color" value="#FFFFFF"/>
      <inkml:brushProperty name="ignorePressure" value="1"/>
    </inkml:brush>
  </inkml:definitions>
  <inkml:trace contextRef="#ctx0" brushRef="#br0">162 230,'0'8,"-2"3,-2 7,-2 0</inkml:trace>
  <inkml:trace contextRef="#ctx0" brushRef="#br0" timeOffset="1297">70 226,'-3'-3,"0"0,0-1,-1 0,1-1,1-1,-1 0,0 0,0-1,0-1,1 0,-1 0,1-1,0 0,-1-1,1 0,0-1,-2-12,-15-60,58 330,-31-209</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846DCA-0255-4746-9EE1-21CF7F2E0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1204</TotalTime>
  <Pages>35</Pages>
  <Words>3917</Words>
  <Characters>22331</Characters>
  <Application>Microsoft Office Word</Application>
  <DocSecurity>0</DocSecurity>
  <Lines>186</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 Ушаков</dc:creator>
  <cp:keywords/>
  <dc:description/>
  <cp:lastModifiedBy>Даниил Ушаков</cp:lastModifiedBy>
  <cp:revision>401</cp:revision>
  <dcterms:created xsi:type="dcterms:W3CDTF">2024-10-24T10:16:00Z</dcterms:created>
  <dcterms:modified xsi:type="dcterms:W3CDTF">2024-12-25T03:42:00Z</dcterms:modified>
</cp:coreProperties>
</file>