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B0D" w:rsidRDefault="00BE03D2">
      <w:pPr>
        <w:spacing w:before="24"/>
        <w:ind w:left="101"/>
        <w:rPr>
          <w:b/>
          <w:sz w:val="32"/>
        </w:rPr>
      </w:pPr>
      <w:r w:rsidRPr="00BE03D2">
        <w:rPr>
          <w:b/>
          <w:sz w:val="32"/>
          <w:u w:val="thick"/>
        </w:rPr>
        <w:t xml:space="preserve">Ejercicios sobre accesibilidad </w:t>
      </w:r>
      <w:r>
        <w:rPr>
          <w:b/>
          <w:sz w:val="32"/>
          <w:u w:val="thick"/>
        </w:rPr>
        <w:t>- P</w:t>
      </w:r>
      <w:r w:rsidR="008C237C">
        <w:rPr>
          <w:b/>
          <w:sz w:val="32"/>
          <w:u w:val="thick"/>
        </w:rPr>
        <w:t>royecto</w:t>
      </w:r>
      <w:r w:rsidR="00013A88">
        <w:rPr>
          <w:b/>
          <w:sz w:val="32"/>
          <w:u w:val="thick"/>
        </w:rPr>
        <w:t xml:space="preserve"> Tienda Online:</w:t>
      </w:r>
    </w:p>
    <w:p w:rsidR="00886B0D" w:rsidRDefault="00886B0D">
      <w:pPr>
        <w:pStyle w:val="Textoindependiente"/>
        <w:spacing w:before="6"/>
        <w:rPr>
          <w:b/>
          <w:sz w:val="11"/>
        </w:rPr>
      </w:pPr>
    </w:p>
    <w:p w:rsidR="005075EF" w:rsidRPr="00BE03D2" w:rsidRDefault="00BE03D2" w:rsidP="00BE03D2">
      <w:pPr>
        <w:pStyle w:val="Ttulo1"/>
      </w:pPr>
      <w:r w:rsidRPr="00BE03D2">
        <w:t>Errores</w:t>
      </w:r>
      <w:r w:rsidR="008C237C">
        <w:t>:</w:t>
      </w:r>
    </w:p>
    <w:p w:rsidR="00886B0D" w:rsidRPr="005348D7" w:rsidRDefault="00BE03D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rFonts w:ascii="Symbol" w:hAnsi="Symbol"/>
          <w:sz w:val="24"/>
          <w:szCs w:val="24"/>
        </w:rPr>
      </w:pPr>
      <w:r w:rsidRPr="005348D7">
        <w:rPr>
          <w:sz w:val="24"/>
          <w:szCs w:val="24"/>
        </w:rPr>
        <w:t>Botón vac</w:t>
      </w:r>
      <w:r w:rsidR="007C3BCC" w:rsidRPr="005348D7">
        <w:rPr>
          <w:sz w:val="24"/>
          <w:szCs w:val="24"/>
        </w:rPr>
        <w:t>í</w:t>
      </w:r>
      <w:r w:rsidRPr="005348D7">
        <w:rPr>
          <w:sz w:val="24"/>
          <w:szCs w:val="24"/>
        </w:rPr>
        <w:t>o</w:t>
      </w:r>
      <w:r w:rsidR="007C3BCC" w:rsidRPr="005348D7">
        <w:rPr>
          <w:sz w:val="24"/>
          <w:szCs w:val="24"/>
        </w:rPr>
        <w:t xml:space="preserve"> - 1</w:t>
      </w:r>
    </w:p>
    <w:p w:rsidR="00BE03D2" w:rsidRPr="005348D7" w:rsidRDefault="007C3BCC" w:rsidP="00BE03D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rFonts w:ascii="Symbol" w:hAnsi="Symbol"/>
          <w:sz w:val="24"/>
          <w:szCs w:val="24"/>
        </w:rPr>
      </w:pPr>
      <w:r w:rsidRPr="005348D7">
        <w:rPr>
          <w:sz w:val="24"/>
          <w:szCs w:val="24"/>
        </w:rPr>
        <w:t>L</w:t>
      </w:r>
      <w:r w:rsidR="00BE03D2" w:rsidRPr="005348D7">
        <w:rPr>
          <w:sz w:val="24"/>
          <w:szCs w:val="24"/>
        </w:rPr>
        <w:t>inks</w:t>
      </w:r>
      <w:r w:rsidRPr="005348D7">
        <w:rPr>
          <w:sz w:val="24"/>
          <w:szCs w:val="24"/>
        </w:rPr>
        <w:t xml:space="preserve"> vacíos - 6</w:t>
      </w:r>
    </w:p>
    <w:p w:rsidR="00886B0D" w:rsidRDefault="005348D7" w:rsidP="005075EF">
      <w:pPr>
        <w:pStyle w:val="Prrafodelista"/>
        <w:tabs>
          <w:tab w:val="left" w:pos="821"/>
          <w:tab w:val="left" w:pos="822"/>
        </w:tabs>
        <w:spacing w:before="182" w:line="259" w:lineRule="auto"/>
        <w:ind w:left="101" w:right="567" w:firstLine="0"/>
      </w:pPr>
      <w:r w:rsidRPr="005348D7">
        <w:rPr>
          <w:sz w:val="24"/>
          <w:szCs w:val="24"/>
        </w:rPr>
        <w:t xml:space="preserve">El botón de usuario no funciona por lo que se trata de un botón vacío, y la mayoría de links que hay en el </w:t>
      </w:r>
      <w:proofErr w:type="spellStart"/>
      <w:r w:rsidRPr="005348D7">
        <w:rPr>
          <w:sz w:val="24"/>
          <w:szCs w:val="24"/>
        </w:rPr>
        <w:t>footer</w:t>
      </w:r>
      <w:proofErr w:type="spellEnd"/>
      <w:r w:rsidRPr="005348D7">
        <w:rPr>
          <w:sz w:val="24"/>
          <w:szCs w:val="24"/>
        </w:rPr>
        <w:t xml:space="preserve"> también lo son.</w:t>
      </w:r>
      <w:r>
        <w:br/>
      </w:r>
    </w:p>
    <w:p w:rsidR="00BE03D2" w:rsidRPr="00BE03D2" w:rsidRDefault="00BE03D2">
      <w:pPr>
        <w:pStyle w:val="Ttulo1"/>
        <w:spacing w:before="159"/>
      </w:pPr>
      <w:r>
        <w:t>Errores de contraste:</w:t>
      </w:r>
    </w:p>
    <w:p w:rsidR="00BE03D2" w:rsidRDefault="007C3BCC" w:rsidP="007C3BCC">
      <w:pPr>
        <w:pStyle w:val="Textoindependiente"/>
        <w:numPr>
          <w:ilvl w:val="0"/>
          <w:numId w:val="2"/>
        </w:numPr>
        <w:spacing w:before="183"/>
      </w:pPr>
      <w:r>
        <w:t>Contrastes muy bajo - 9</w:t>
      </w:r>
    </w:p>
    <w:p w:rsidR="00886B0D" w:rsidRDefault="005348D7" w:rsidP="005348D7">
      <w:pPr>
        <w:pStyle w:val="Textoindependiente"/>
        <w:spacing w:before="182"/>
        <w:ind w:left="101"/>
      </w:pPr>
      <w:r>
        <w:t>En cuanto a los contrastes, el color naranja (</w:t>
      </w:r>
      <w:r w:rsidRPr="005348D7">
        <w:t>EA8912</w:t>
      </w:r>
      <w:r>
        <w:t>) no cumple la regla de accesibilidad:</w:t>
      </w:r>
      <w:r w:rsidR="00282184">
        <w:t xml:space="preserve"> </w:t>
      </w:r>
      <w:r>
        <w:t xml:space="preserve">WCAG AA: </w:t>
      </w:r>
      <w:proofErr w:type="spellStart"/>
      <w:r>
        <w:t>Fail</w:t>
      </w:r>
      <w:proofErr w:type="spellEnd"/>
      <w:r w:rsidR="00282184">
        <w:t xml:space="preserve"> / </w:t>
      </w:r>
      <w:r>
        <w:t xml:space="preserve">WCAG AAA: </w:t>
      </w:r>
      <w:proofErr w:type="spellStart"/>
      <w:r>
        <w:t>Fail</w:t>
      </w:r>
      <w:proofErr w:type="spellEnd"/>
      <w:r w:rsidR="00282184">
        <w:t>.</w:t>
      </w:r>
      <w:r>
        <w:br/>
      </w:r>
    </w:p>
    <w:p w:rsidR="007C3BCC" w:rsidRPr="00BE03D2" w:rsidRDefault="007C3BCC" w:rsidP="007C3BCC">
      <w:pPr>
        <w:pStyle w:val="Ttulo1"/>
        <w:spacing w:before="159"/>
      </w:pPr>
      <w:r>
        <w:t>Alertas: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r>
        <w:t>Texto</w:t>
      </w:r>
      <w:r w:rsidR="005348D7">
        <w:t>s</w:t>
      </w:r>
      <w:r>
        <w:t xml:space="preserve"> alternativo</w:t>
      </w:r>
      <w:r w:rsidR="005348D7">
        <w:t>s</w:t>
      </w:r>
      <w:r>
        <w:t xml:space="preserve"> redundante</w:t>
      </w:r>
      <w:r w:rsidR="005348D7">
        <w:t>s - 5</w:t>
      </w:r>
    </w:p>
    <w:p w:rsidR="005348D7" w:rsidRDefault="005348D7" w:rsidP="007C3BCC">
      <w:pPr>
        <w:pStyle w:val="Textoindependiente"/>
        <w:numPr>
          <w:ilvl w:val="0"/>
          <w:numId w:val="2"/>
        </w:numPr>
        <w:spacing w:before="183"/>
      </w:pPr>
      <w:r>
        <w:t>Salto de nivel - 1</w:t>
      </w:r>
    </w:p>
    <w:p w:rsidR="007C3BCC" w:rsidRDefault="00282184" w:rsidP="007C3BCC">
      <w:pPr>
        <w:pStyle w:val="Textoindependiente"/>
        <w:spacing w:before="182"/>
        <w:ind w:left="101"/>
      </w:pPr>
      <w:r>
        <w:t>La página web contiene texto redundante alternativo, además u</w:t>
      </w:r>
      <w:r w:rsidR="005348D7">
        <w:t xml:space="preserve">no de los apartados del </w:t>
      </w:r>
      <w:proofErr w:type="spellStart"/>
      <w:r w:rsidR="005348D7">
        <w:t>footer</w:t>
      </w:r>
      <w:proofErr w:type="spellEnd"/>
      <w:r w:rsidR="005348D7">
        <w:t xml:space="preserve"> </w:t>
      </w:r>
      <w:r>
        <w:t>s</w:t>
      </w:r>
      <w:r w:rsidRPr="00282184">
        <w:t>e salta un nivel de rúbrica</w:t>
      </w:r>
      <w:r>
        <w:t xml:space="preserve">. </w:t>
      </w:r>
      <w:r>
        <w:br/>
      </w:r>
    </w:p>
    <w:p w:rsidR="007C3BCC" w:rsidRPr="00BE03D2" w:rsidRDefault="007C3BCC" w:rsidP="007C3BCC">
      <w:pPr>
        <w:pStyle w:val="Ttulo1"/>
        <w:spacing w:before="159"/>
      </w:pPr>
      <w:r>
        <w:t>Características: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r>
        <w:t>Texto alternativo</w:t>
      </w:r>
      <w:r w:rsidR="00282184">
        <w:t xml:space="preserve"> en imágenes</w:t>
      </w:r>
      <w:r>
        <w:t xml:space="preserve"> </w:t>
      </w:r>
      <w:r w:rsidR="005348D7">
        <w:t>- 2</w:t>
      </w:r>
    </w:p>
    <w:p w:rsidR="005348D7" w:rsidRDefault="005348D7" w:rsidP="007C3BCC">
      <w:pPr>
        <w:pStyle w:val="Textoindependiente"/>
        <w:numPr>
          <w:ilvl w:val="0"/>
          <w:numId w:val="2"/>
        </w:numPr>
        <w:spacing w:before="183"/>
      </w:pPr>
      <w:r>
        <w:t>Lenguaje - 1</w:t>
      </w:r>
    </w:p>
    <w:p w:rsidR="007C3BCC" w:rsidRDefault="00282184" w:rsidP="007C3BCC">
      <w:pPr>
        <w:pStyle w:val="Textoindependiente"/>
        <w:spacing w:before="182"/>
        <w:ind w:left="101"/>
      </w:pPr>
      <w:r>
        <w:t>Las 5 imágenes de las categorías junto con la imagen de inicio de la página tienen texto redundante alternativo. También s</w:t>
      </w:r>
      <w:r w:rsidRPr="00282184">
        <w:t>e identifica la lengua de</w:t>
      </w:r>
      <w:r>
        <w:t xml:space="preserve"> </w:t>
      </w:r>
      <w:r w:rsidRPr="00282184">
        <w:t>la página.</w:t>
      </w:r>
      <w:r w:rsidR="005348D7">
        <w:br/>
      </w:r>
    </w:p>
    <w:p w:rsidR="007C3BCC" w:rsidRPr="00BE03D2" w:rsidRDefault="007C3BCC" w:rsidP="007C3BCC">
      <w:pPr>
        <w:pStyle w:val="Ttulo1"/>
        <w:spacing w:before="159"/>
      </w:pPr>
      <w:r>
        <w:t>Elementos estructurales: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proofErr w:type="spellStart"/>
      <w:r>
        <w:t>Heading</w:t>
      </w:r>
      <w:proofErr w:type="spellEnd"/>
      <w:r>
        <w:t xml:space="preserve"> nivel 1 (h1) - 1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proofErr w:type="spellStart"/>
      <w:r>
        <w:t>Heading</w:t>
      </w:r>
      <w:proofErr w:type="spellEnd"/>
      <w:r>
        <w:t xml:space="preserve"> nivel 2 (h2) - 3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proofErr w:type="spellStart"/>
      <w:r>
        <w:t>Heading</w:t>
      </w:r>
      <w:proofErr w:type="spellEnd"/>
      <w:r>
        <w:t xml:space="preserve"> nivel 4 (h4) - 5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r>
        <w:t>Listas desordenadas - 5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proofErr w:type="spellStart"/>
      <w:r>
        <w:t>Header</w:t>
      </w:r>
      <w:proofErr w:type="spellEnd"/>
      <w:r>
        <w:t xml:space="preserve"> - 1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r>
        <w:t>Navegación - 1</w:t>
      </w:r>
    </w:p>
    <w:p w:rsidR="007C3BCC" w:rsidRDefault="007C3BCC" w:rsidP="007C3BCC">
      <w:pPr>
        <w:pStyle w:val="Textoindependiente"/>
        <w:numPr>
          <w:ilvl w:val="0"/>
          <w:numId w:val="2"/>
        </w:numPr>
        <w:spacing w:before="183"/>
      </w:pPr>
      <w:proofErr w:type="spellStart"/>
      <w:r>
        <w:t>Footer</w:t>
      </w:r>
      <w:proofErr w:type="spellEnd"/>
      <w:r>
        <w:t xml:space="preserve"> - 1 </w:t>
      </w:r>
    </w:p>
    <w:p w:rsidR="00BE03D2" w:rsidRPr="00282184" w:rsidRDefault="00282184" w:rsidP="00282184">
      <w:pPr>
        <w:pStyle w:val="Textoindependiente"/>
        <w:spacing w:before="182"/>
        <w:ind w:left="101"/>
      </w:pPr>
      <w:r>
        <w:t xml:space="preserve">Hay varios niveles de </w:t>
      </w:r>
      <w:proofErr w:type="spellStart"/>
      <w:r>
        <w:t>heading</w:t>
      </w:r>
      <w:proofErr w:type="spellEnd"/>
      <w:r>
        <w:t xml:space="preserve"> en la página principal, junto con la sección </w:t>
      </w:r>
      <w:proofErr w:type="spellStart"/>
      <w:r>
        <w:t>header</w:t>
      </w:r>
      <w:proofErr w:type="spellEnd"/>
      <w:r>
        <w:t xml:space="preserve">, la de navegación y el </w:t>
      </w:r>
      <w:proofErr w:type="spellStart"/>
      <w:r>
        <w:t>footer</w:t>
      </w:r>
      <w:proofErr w:type="spellEnd"/>
      <w:r>
        <w:t>. A parte el logo de la página se identifica como una lista desordenada.</w:t>
      </w:r>
      <w:bookmarkStart w:id="0" w:name="_GoBack"/>
      <w:bookmarkEnd w:id="0"/>
    </w:p>
    <w:sectPr w:rsidR="00BE03D2" w:rsidRPr="00282184">
      <w:headerReference w:type="default" r:id="rId7"/>
      <w:pgSz w:w="11910" w:h="16840"/>
      <w:pgMar w:top="138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EC1" w:rsidRDefault="00CF4EC1">
      <w:r>
        <w:separator/>
      </w:r>
    </w:p>
  </w:endnote>
  <w:endnote w:type="continuationSeparator" w:id="0">
    <w:p w:rsidR="00CF4EC1" w:rsidRDefault="00CF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EC1" w:rsidRDefault="00CF4EC1">
      <w:r>
        <w:separator/>
      </w:r>
    </w:p>
  </w:footnote>
  <w:footnote w:type="continuationSeparator" w:id="0">
    <w:p w:rsidR="00CF4EC1" w:rsidRDefault="00CF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B0D" w:rsidRDefault="00CF4EC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55pt;width:93pt;height:13.05pt;z-index:-251750400;mso-position-horizontal-relative:page;mso-position-vertical-relative:page" filled="f" stroked="f">
          <v:textbox style="mso-next-textbox:#_x0000_s2051" inset="0,0,0,0">
            <w:txbxContent>
              <w:p w:rsidR="00886B0D" w:rsidRDefault="008C237C">
                <w:pPr>
                  <w:spacing w:line="245" w:lineRule="exact"/>
                  <w:ind w:left="20"/>
                </w:pPr>
                <w:r>
                  <w:t>Daniel Triviño Marín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05pt;margin-top:36.55pt;width:103.5pt;height:13.05pt;z-index:-251749376;mso-position-horizontal-relative:page;mso-position-vertical-relative:page" filled="f" stroked="f">
          <v:textbox style="mso-next-textbox:#_x0000_s2050" inset="0,0,0,0">
            <w:txbxContent>
              <w:p w:rsidR="00886B0D" w:rsidRDefault="008C237C">
                <w:pPr>
                  <w:spacing w:line="245" w:lineRule="exact"/>
                  <w:ind w:left="20"/>
                </w:pPr>
                <w:r>
                  <w:t>Diseño Interfaces Web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7.25pt;margin-top:36.55pt;width:44.15pt;height:13.05pt;z-index:-251748352;mso-position-horizontal-relative:page;mso-position-vertical-relative:page" filled="f" stroked="f">
          <v:textbox style="mso-next-textbox:#_x0000_s2049" inset="0,0,0,0">
            <w:txbxContent>
              <w:p w:rsidR="00886B0D" w:rsidRDefault="00282184">
                <w:pPr>
                  <w:spacing w:line="245" w:lineRule="exact"/>
                  <w:ind w:left="20"/>
                </w:pPr>
                <w:r>
                  <w:t>07</w:t>
                </w:r>
                <w:r w:rsidR="008C237C">
                  <w:t>/</w:t>
                </w:r>
                <w:r>
                  <w:t>01</w:t>
                </w:r>
                <w:r w:rsidR="008C237C">
                  <w:t>/2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6DC"/>
    <w:multiLevelType w:val="hybridMultilevel"/>
    <w:tmpl w:val="3BE056E0"/>
    <w:lvl w:ilvl="0" w:tplc="600AD8B4">
      <w:numFmt w:val="bullet"/>
      <w:lvlText w:val=""/>
      <w:lvlJc w:val="left"/>
      <w:pPr>
        <w:ind w:left="821" w:hanging="360"/>
      </w:pPr>
      <w:rPr>
        <w:rFonts w:hint="default"/>
        <w:w w:val="100"/>
        <w:lang w:val="es-ES" w:eastAsia="es-ES" w:bidi="es-ES"/>
      </w:rPr>
    </w:lvl>
    <w:lvl w:ilvl="1" w:tplc="F3B62FE0">
      <w:numFmt w:val="bullet"/>
      <w:lvlText w:val="•"/>
      <w:lvlJc w:val="left"/>
      <w:pPr>
        <w:ind w:left="1608" w:hanging="360"/>
      </w:pPr>
      <w:rPr>
        <w:rFonts w:hint="default"/>
        <w:lang w:val="es-ES" w:eastAsia="es-ES" w:bidi="es-ES"/>
      </w:rPr>
    </w:lvl>
    <w:lvl w:ilvl="2" w:tplc="12BAD5BE">
      <w:numFmt w:val="bullet"/>
      <w:lvlText w:val="•"/>
      <w:lvlJc w:val="left"/>
      <w:pPr>
        <w:ind w:left="2397" w:hanging="360"/>
      </w:pPr>
      <w:rPr>
        <w:rFonts w:hint="default"/>
        <w:lang w:val="es-ES" w:eastAsia="es-ES" w:bidi="es-ES"/>
      </w:rPr>
    </w:lvl>
    <w:lvl w:ilvl="3" w:tplc="6E80810C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4" w:tplc="509A8F56">
      <w:numFmt w:val="bullet"/>
      <w:lvlText w:val="•"/>
      <w:lvlJc w:val="left"/>
      <w:pPr>
        <w:ind w:left="3974" w:hanging="360"/>
      </w:pPr>
      <w:rPr>
        <w:rFonts w:hint="default"/>
        <w:lang w:val="es-ES" w:eastAsia="es-ES" w:bidi="es-ES"/>
      </w:rPr>
    </w:lvl>
    <w:lvl w:ilvl="5" w:tplc="79A662DA">
      <w:numFmt w:val="bullet"/>
      <w:lvlText w:val="•"/>
      <w:lvlJc w:val="left"/>
      <w:pPr>
        <w:ind w:left="4763" w:hanging="360"/>
      </w:pPr>
      <w:rPr>
        <w:rFonts w:hint="default"/>
        <w:lang w:val="es-ES" w:eastAsia="es-ES" w:bidi="es-ES"/>
      </w:rPr>
    </w:lvl>
    <w:lvl w:ilvl="6" w:tplc="BE0E9236">
      <w:numFmt w:val="bullet"/>
      <w:lvlText w:val="•"/>
      <w:lvlJc w:val="left"/>
      <w:pPr>
        <w:ind w:left="5551" w:hanging="360"/>
      </w:pPr>
      <w:rPr>
        <w:rFonts w:hint="default"/>
        <w:lang w:val="es-ES" w:eastAsia="es-ES" w:bidi="es-ES"/>
      </w:rPr>
    </w:lvl>
    <w:lvl w:ilvl="7" w:tplc="A34AB6E0">
      <w:numFmt w:val="bullet"/>
      <w:lvlText w:val="•"/>
      <w:lvlJc w:val="left"/>
      <w:pPr>
        <w:ind w:left="6340" w:hanging="360"/>
      </w:pPr>
      <w:rPr>
        <w:rFonts w:hint="default"/>
        <w:lang w:val="es-ES" w:eastAsia="es-ES" w:bidi="es-ES"/>
      </w:rPr>
    </w:lvl>
    <w:lvl w:ilvl="8" w:tplc="354888EA">
      <w:numFmt w:val="bullet"/>
      <w:lvlText w:val="•"/>
      <w:lvlJc w:val="left"/>
      <w:pPr>
        <w:ind w:left="712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42B5905"/>
    <w:multiLevelType w:val="hybridMultilevel"/>
    <w:tmpl w:val="D2ACC50A"/>
    <w:lvl w:ilvl="0" w:tplc="0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B0D"/>
    <w:rsid w:val="00013A88"/>
    <w:rsid w:val="000E75F9"/>
    <w:rsid w:val="00282184"/>
    <w:rsid w:val="004A26CF"/>
    <w:rsid w:val="005075EF"/>
    <w:rsid w:val="005348D7"/>
    <w:rsid w:val="007C3BCC"/>
    <w:rsid w:val="00886B0D"/>
    <w:rsid w:val="008C237C"/>
    <w:rsid w:val="008E7DC3"/>
    <w:rsid w:val="00BE03D2"/>
    <w:rsid w:val="00CF4EC1"/>
    <w:rsid w:val="00D01E68"/>
    <w:rsid w:val="00D43AA6"/>
    <w:rsid w:val="00D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0511E2"/>
  <w15:docId w15:val="{515DFF65-60B2-4781-B2F4-013259CD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52"/>
      <w:ind w:left="101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C23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237C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C23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37C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Errores:</vt:lpstr>
      <vt:lpstr>Errores de contraste:</vt:lpstr>
      <vt:lpstr>Alertas:</vt:lpstr>
      <vt:lpstr>Características:</vt:lpstr>
      <vt:lpstr>Elementos estructurales: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triviño mosquera</dc:creator>
  <cp:lastModifiedBy>david triviño mosquera</cp:lastModifiedBy>
  <cp:revision>4</cp:revision>
  <dcterms:created xsi:type="dcterms:W3CDTF">2024-12-13T18:57:00Z</dcterms:created>
  <dcterms:modified xsi:type="dcterms:W3CDTF">2025-01-10T08:16:00Z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2024-12-13T00:00:00Z</vt:filetime>
  </property>
</Properties>
</file>