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smcrjrfn8x4" w:id="0"/>
      <w:bookmarkEnd w:id="0"/>
      <w:r w:rsidDel="00000000" w:rsidR="00000000" w:rsidRPr="00000000">
        <w:rPr>
          <w:rtl w:val="0"/>
        </w:rPr>
        <w:t xml:space="preserve">Bitácora de Utilización de IA </w:t>
      </w:r>
    </w:p>
    <w:p w:rsidR="00000000" w:rsidDel="00000000" w:rsidP="00000000" w:rsidRDefault="00000000" w:rsidRPr="00000000" w14:paraId="00000002">
      <w:pPr>
        <w:rPr/>
      </w:pPr>
      <w:r w:rsidDel="00000000" w:rsidR="00000000" w:rsidRPr="00000000">
        <w:rPr>
          <w:rtl w:val="0"/>
        </w:rPr>
        <w:t xml:space="preserve">Trabajo Recuperatorio 1er Parcial: Minishell en C</w:t>
      </w:r>
    </w:p>
    <w:p w:rsidR="00000000" w:rsidDel="00000000" w:rsidP="00000000" w:rsidRDefault="00000000" w:rsidRPr="00000000" w14:paraId="00000003">
      <w:pPr>
        <w:rPr/>
      </w:pPr>
      <w:r w:rsidDel="00000000" w:rsidR="00000000" w:rsidRPr="00000000">
        <w:rPr>
          <w:rtl w:val="0"/>
        </w:rPr>
        <w:t xml:space="preserve">Integrantes: Lillian Olmedo y Daniela Vera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Qué se solicitó a la IA: incluir el prompt utilizado, preferentemente de manera textual. </w:t>
      </w:r>
    </w:p>
    <w:p w:rsidR="00000000" w:rsidDel="00000000" w:rsidP="00000000" w:rsidRDefault="00000000" w:rsidRPr="00000000" w14:paraId="00000006">
      <w:pPr>
        <w:rPr/>
      </w:pPr>
      <w:r w:rsidDel="00000000" w:rsidR="00000000" w:rsidRPr="00000000">
        <w:rPr>
          <w:rtl w:val="0"/>
        </w:rPr>
        <w:t xml:space="preserve">2. Qué respondió la IA: resumen de la respuesta o fragmento relevante. </w:t>
      </w:r>
    </w:p>
    <w:p w:rsidR="00000000" w:rsidDel="00000000" w:rsidP="00000000" w:rsidRDefault="00000000" w:rsidRPr="00000000" w14:paraId="00000007">
      <w:pPr>
        <w:rPr/>
      </w:pPr>
      <w:r w:rsidDel="00000000" w:rsidR="00000000" w:rsidRPr="00000000">
        <w:rPr>
          <w:rtl w:val="0"/>
        </w:rPr>
        <w:t xml:space="preserve">3. Qué se utilizó: indicar qué parte de la respuesta fue incorporada al trabajo. </w:t>
      </w:r>
    </w:p>
    <w:p w:rsidR="00000000" w:rsidDel="00000000" w:rsidP="00000000" w:rsidRDefault="00000000" w:rsidRPr="00000000" w14:paraId="00000008">
      <w:pPr>
        <w:rPr/>
      </w:pPr>
      <w:r w:rsidDel="00000000" w:rsidR="00000000" w:rsidRPr="00000000">
        <w:rPr>
          <w:rtl w:val="0"/>
        </w:rPr>
        <w:t xml:space="preserve">4. Qué se modificó o descartó: explicar qué cambios realizó el estudiante y por qué. </w:t>
      </w:r>
    </w:p>
    <w:p w:rsidR="00000000" w:rsidDel="00000000" w:rsidP="00000000" w:rsidRDefault="00000000" w:rsidRPr="00000000" w14:paraId="00000009">
      <w:pPr>
        <w:rPr/>
      </w:pPr>
      <w:r w:rsidDel="00000000" w:rsidR="00000000" w:rsidRPr="00000000">
        <w:rPr>
          <w:rtl w:val="0"/>
        </w:rPr>
        <w:t xml:space="preserve">5. Qué se aprendió o verificó: explicar brevemente qué concepto técnico fue comprendido, corregido o comprobado a partir de esa interacción. </w:t>
      </w:r>
    </w:p>
    <w:p w:rsidR="00000000" w:rsidDel="00000000" w:rsidP="00000000" w:rsidRDefault="00000000" w:rsidRPr="00000000" w14:paraId="0000000A">
      <w:pPr>
        <w:pStyle w:val="Heading1"/>
        <w:keepNext w:val="0"/>
        <w:keepLines w:val="0"/>
        <w:spacing w:after="80" w:lineRule="auto"/>
        <w:rPr/>
      </w:pPr>
      <w:bookmarkStart w:colFirst="0" w:colLast="0" w:name="_f508tis45zir" w:id="1"/>
      <w:bookmarkEnd w:id="1"/>
      <w:r w:rsidDel="00000000" w:rsidR="00000000" w:rsidRPr="00000000">
        <w:rPr>
          <w:rtl w:val="0"/>
        </w:rPr>
        <w:t xml:space="preserve">Interacción 1 (Ejemplo orientativo)</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Qué se solicitó a la IA:</w:t>
      </w:r>
      <w:r w:rsidDel="00000000" w:rsidR="00000000" w:rsidRPr="00000000">
        <w:rPr>
          <w:color w:val="666666"/>
          <w:rtl w:val="0"/>
        </w:rPr>
        <w:t xml:space="preserve"> (incluir el prompt utilizado, preferentemente de manera textual)</w:t>
      </w:r>
    </w:p>
    <w:p w:rsidR="00000000" w:rsidDel="00000000" w:rsidP="00000000" w:rsidRDefault="00000000" w:rsidRPr="00000000" w14:paraId="0000000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i w:val="1"/>
          <w:iCs w:val="1"/>
          <w:rtl w:val="0"/>
        </w:rPr>
        <w:t xml:space="preserve">Prompt</w:t>
      </w:r>
      <w:r w:rsidDel="00000000" w:rsidR="00000000" w:rsidRPr="00000000">
        <w:rPr>
          <w:rtl w:val="0"/>
        </w:rPr>
        <w:t xml:space="preserve">:</w:t>
      </w:r>
      <w:r w:rsidDel="00000000" w:rsidR="00000000" w:rsidRPr="00000000">
        <w:rPr>
          <w:rtl w:val="0"/>
        </w:rPr>
        <w:t xml:space="preserve"> "Ayúdame a implementar en lenguaje C un intérprete de comandos simple denominado minishell. Empezando con permitiendo al usuario ingresar una línea de comandos, mostrando </w:t>
      </w:r>
      <w:r w:rsidDel="00000000" w:rsidR="00000000" w:rsidRPr="00000000">
        <w:rPr>
          <w:rtl w:val="0"/>
        </w:rPr>
        <w:t xml:space="preserve">el prompt “</w:t>
      </w:r>
      <w:r w:rsidDel="00000000" w:rsidR="00000000" w:rsidRPr="00000000">
        <w:rPr>
          <w:rtl w:val="0"/>
        </w:rPr>
        <w:t xml:space="preserve">minishell&gt;”. </w:t>
      </w:r>
      <w:r w:rsidDel="00000000" w:rsidR="00000000" w:rsidRPr="00000000">
        <w:rPr>
          <w:rtl w:val="0"/>
        </w:rPr>
        <w:t xml:space="preserve">Separar el nombre del programa y sus argumentos (por ejemplo: ls -l /tmp deberá interpretarse como un programa (ls) y dos argumentos (-l y /tmp). No es necesario implementar un parser equivalente al de Bash. El programa deberá finalizar cuando el usuario ejecute el comando interno exit o genere una condición de fin de archivo mediante Ctrl+D (EOF).”</w:t>
      </w:r>
      <w:r w:rsidDel="00000000" w:rsidR="00000000" w:rsidRPr="00000000">
        <w:rPr>
          <w:rtl w:val="0"/>
        </w:rPr>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Qué respondió la IA: </w:t>
      </w:r>
      <w:r w:rsidDel="00000000" w:rsidR="00000000" w:rsidRPr="00000000">
        <w:rPr>
          <w:color w:val="666666"/>
          <w:rtl w:val="0"/>
        </w:rPr>
        <w:t xml:space="preserve">(resumen de la respuesta o fragmento relevante)</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rtl w:val="0"/>
        </w:rPr>
        <w:t xml:space="preserve">Un código en C con un bucle principal </w:t>
      </w:r>
      <w:r w:rsidDel="00000000" w:rsidR="00000000" w:rsidRPr="00000000">
        <w:rPr>
          <w:rtl w:val="0"/>
        </w:rPr>
        <w:t xml:space="preserve">while(1) donde se tiene: </w:t>
      </w:r>
    </w:p>
    <w:p w:rsidR="00000000" w:rsidDel="00000000" w:rsidP="00000000" w:rsidRDefault="00000000" w:rsidRPr="00000000" w14:paraId="0000000F">
      <w:pPr>
        <w:numPr>
          <w:ilvl w:val="2"/>
          <w:numId w:val="5"/>
        </w:numPr>
        <w:spacing w:after="0" w:afterAutospacing="0" w:before="0" w:beforeAutospacing="0" w:lineRule="auto"/>
        <w:ind w:left="2160" w:hanging="360"/>
      </w:pPr>
      <w:r w:rsidDel="00000000" w:rsidR="00000000" w:rsidRPr="00000000">
        <w:rPr>
          <w:rtl w:val="0"/>
        </w:rPr>
        <w:t xml:space="preserve">la </w:t>
      </w:r>
      <w:r w:rsidDel="00000000" w:rsidR="00000000" w:rsidRPr="00000000">
        <w:rPr>
          <w:rtl w:val="0"/>
        </w:rPr>
        <w:t xml:space="preserve">lectura mediante </w:t>
      </w:r>
      <w:r w:rsidDel="00000000" w:rsidR="00000000" w:rsidRPr="00000000">
        <w:rPr>
          <w:rtl w:val="0"/>
        </w:rPr>
        <w:t xml:space="preserve">fgets</w:t>
      </w:r>
    </w:p>
    <w:p w:rsidR="00000000" w:rsidDel="00000000" w:rsidP="00000000" w:rsidRDefault="00000000" w:rsidRPr="00000000" w14:paraId="00000010">
      <w:pPr>
        <w:numPr>
          <w:ilvl w:val="2"/>
          <w:numId w:val="5"/>
        </w:numPr>
        <w:spacing w:after="0" w:afterAutospacing="0" w:before="0" w:beforeAutospacing="0" w:lineRule="auto"/>
        <w:ind w:left="2160" w:hanging="360"/>
      </w:pPr>
      <w:r w:rsidDel="00000000" w:rsidR="00000000" w:rsidRPr="00000000">
        <w:rPr>
          <w:rtl w:val="0"/>
        </w:rPr>
        <w:t xml:space="preserve">uso de strtok para separación de argumentos</w:t>
      </w:r>
    </w:p>
    <w:p w:rsidR="00000000" w:rsidDel="00000000" w:rsidP="00000000" w:rsidRDefault="00000000" w:rsidRPr="00000000" w14:paraId="00000011">
      <w:pPr>
        <w:numPr>
          <w:ilvl w:val="2"/>
          <w:numId w:val="5"/>
        </w:numPr>
        <w:spacing w:after="0" w:afterAutospacing="0" w:before="0" w:beforeAutospacing="0" w:lineRule="auto"/>
        <w:ind w:left="2160" w:hanging="360"/>
      </w:pPr>
      <w:r w:rsidDel="00000000" w:rsidR="00000000" w:rsidRPr="00000000">
        <w:rPr>
          <w:rtl w:val="0"/>
        </w:rPr>
        <w:t xml:space="preserve">y manejo de Ctrl+D y exit (comando interno)</w:t>
      </w:r>
      <w:r w:rsidDel="00000000" w:rsidR="00000000" w:rsidRPr="00000000">
        <w:rPr>
          <w:rtl w:val="0"/>
        </w:rPr>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Qué se utilizó:</w:t>
      </w:r>
      <w:r w:rsidDel="00000000" w:rsidR="00000000" w:rsidRPr="00000000">
        <w:rPr>
          <w:color w:val="666666"/>
          <w:rtl w:val="0"/>
        </w:rPr>
        <w:t xml:space="preserve"> (indicar qué parte de la respuesta fue incorporada al trabajo)</w:t>
      </w:r>
      <w:r w:rsidDel="00000000" w:rsidR="00000000" w:rsidRPr="00000000">
        <w:rPr>
          <w:rtl w:val="0"/>
        </w:rPr>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rtl w:val="0"/>
        </w:rPr>
        <w:t xml:space="preserve">El código proporcionado mencionado en “2. Qué respondió la IA”</w:t>
      </w:r>
      <w:r w:rsidDel="00000000" w:rsidR="00000000" w:rsidRPr="00000000">
        <w:rPr>
          <w:rtl w:val="0"/>
        </w:rPr>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Qué se modificó o descartó</w:t>
      </w:r>
      <w:r w:rsidDel="00000000" w:rsidR="00000000" w:rsidRPr="00000000">
        <w:rPr>
          <w:color w:val="666666"/>
          <w:rtl w:val="0"/>
        </w:rPr>
        <w:t xml:space="preserve">: (explicar qué cambios realizó el estudiante y por qué)</w:t>
      </w:r>
      <w:r w:rsidDel="00000000" w:rsidR="00000000" w:rsidRPr="00000000">
        <w:rPr>
          <w:rtl w:val="0"/>
        </w:rPr>
      </w:r>
    </w:p>
    <w:p w:rsidR="00000000" w:rsidDel="00000000" w:rsidP="00000000" w:rsidRDefault="00000000" w:rsidRPr="00000000" w14:paraId="00000015">
      <w:pPr>
        <w:numPr>
          <w:ilvl w:val="1"/>
          <w:numId w:val="5"/>
        </w:numPr>
        <w:spacing w:after="0" w:afterAutospacing="0" w:before="0" w:beforeAutospacing="0" w:lineRule="auto"/>
        <w:ind w:left="1440" w:hanging="360"/>
        <w:rPr>
          <w:u w:val="none"/>
        </w:rPr>
      </w:pPr>
      <w:r w:rsidDel="00000000" w:rsidR="00000000" w:rsidRPr="00000000">
        <w:rPr>
          <w:rtl w:val="0"/>
        </w:rPr>
        <w:t xml:space="preserve">Se agregaron impresiones de depuración </w:t>
      </w:r>
      <w:r w:rsidDel="00000000" w:rsidR="00000000" w:rsidRPr="00000000">
        <w:rPr>
          <w:rtl w:val="0"/>
        </w:rPr>
        <w:t xml:space="preserve">[DEBUG]</w:t>
      </w:r>
      <w:r w:rsidDel="00000000" w:rsidR="00000000" w:rsidRPr="00000000">
        <w:rPr>
          <w:rtl w:val="0"/>
        </w:rPr>
        <w:t xml:space="preserve"> para verificar en consola el contenido del arreglo </w:t>
      </w:r>
      <w:r w:rsidDel="00000000" w:rsidR="00000000" w:rsidRPr="00000000">
        <w:rPr>
          <w:rtl w:val="0"/>
        </w:rPr>
        <w:t xml:space="preserve">args[]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Qué se aprendió o verificó: </w:t>
      </w:r>
      <w:r w:rsidDel="00000000" w:rsidR="00000000" w:rsidRPr="00000000">
        <w:rPr>
          <w:color w:val="666666"/>
          <w:rtl w:val="0"/>
        </w:rPr>
        <w:t xml:space="preserve">(explicar brevemente qué concepto técnico fue comprendido, corregido o comprobado a partir de esa interacción)</w:t>
      </w:r>
      <w:r w:rsidDel="00000000" w:rsidR="00000000" w:rsidRPr="00000000">
        <w:rPr>
          <w:rtl w:val="0"/>
        </w:rPr>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fflush: garantizar portabilidad y evitar problemas de búfer si la entrada/salida no proviene de una TTY interactiva (como con fgets). </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rtl w:val="0"/>
        </w:rPr>
        <w:t xml:space="preserve">Se comprendió cómo </w:t>
      </w:r>
      <w:r w:rsidDel="00000000" w:rsidR="00000000" w:rsidRPr="00000000">
        <w:rPr>
          <w:rtl w:val="0"/>
        </w:rPr>
        <w:t xml:space="preserve">strtok()</w:t>
      </w:r>
      <w:r w:rsidDel="00000000" w:rsidR="00000000" w:rsidRPr="00000000">
        <w:rPr>
          <w:rtl w:val="0"/>
        </w:rPr>
        <w:t xml:space="preserve"> modifica la cadena original insertando caracteres nulos </w:t>
      </w:r>
      <w:r w:rsidDel="00000000" w:rsidR="00000000" w:rsidRPr="00000000">
        <w:rPr>
          <w:rtl w:val="0"/>
        </w:rPr>
        <w:t xml:space="preserve">\0. y que requiere pasar NULL en las llamadas subsecuentes para recordar la posición del último token analizado. </w:t>
      </w:r>
    </w:p>
    <w:p w:rsidR="00000000" w:rsidDel="00000000" w:rsidP="00000000" w:rsidRDefault="00000000" w:rsidRPr="00000000" w14:paraId="00000019">
      <w:pPr>
        <w:numPr>
          <w:ilvl w:val="1"/>
          <w:numId w:val="5"/>
        </w:numPr>
        <w:spacing w:after="0" w:afterAutospacing="0" w:before="0" w:beforeAutospacing="0" w:lineRule="auto"/>
        <w:ind w:left="1440" w:hanging="360"/>
      </w:pPr>
      <w:r w:rsidDel="00000000" w:rsidR="00000000" w:rsidRPr="00000000">
        <w:rPr>
          <w:rtl w:val="0"/>
        </w:rPr>
        <w:t xml:space="preserve">execvp()</w:t>
      </w:r>
      <w:r w:rsidDel="00000000" w:rsidR="00000000" w:rsidRPr="00000000">
        <w:rPr>
          <w:rtl w:val="0"/>
        </w:rPr>
        <w:t xml:space="preserve"> necesita que el arreglo de argumentos termine obligatoriamente en </w:t>
      </w:r>
      <w:r w:rsidDel="00000000" w:rsidR="00000000" w:rsidRPr="00000000">
        <w:rPr>
          <w:rtl w:val="0"/>
        </w:rPr>
        <w:t xml:space="preserve">NULL</w:t>
      </w:r>
      <w:r w:rsidDel="00000000" w:rsidR="00000000" w:rsidRPr="00000000">
        <w:rPr>
          <w:rtl w:val="0"/>
        </w:rPr>
        <w:t xml:space="preserve">.</w:t>
      </w:r>
    </w:p>
    <w:p w:rsidR="00000000" w:rsidDel="00000000" w:rsidP="00000000" w:rsidRDefault="00000000" w:rsidRPr="00000000" w14:paraId="0000001A">
      <w:pPr>
        <w:numPr>
          <w:ilvl w:val="1"/>
          <w:numId w:val="5"/>
        </w:numPr>
        <w:spacing w:after="240" w:before="0" w:beforeAutospacing="0" w:lineRule="auto"/>
        <w:ind w:left="1440" w:hanging="360"/>
        <w:rPr>
          <w:u w:val="none"/>
        </w:rPr>
      </w:pPr>
      <w:r w:rsidDel="00000000" w:rsidR="00000000" w:rsidRPr="00000000">
        <w:rPr>
          <w:rtl w:val="0"/>
        </w:rPr>
        <w:t xml:space="preserve">fgets</w:t>
      </w:r>
      <w:r w:rsidDel="00000000" w:rsidR="00000000" w:rsidRPr="00000000">
        <w:rPr>
          <w:rtl w:val="0"/>
        </w:rPr>
        <w:t xml:space="preserve"> devuelve </w:t>
      </w:r>
      <w:r w:rsidDel="00000000" w:rsidR="00000000" w:rsidRPr="00000000">
        <w:rPr>
          <w:rtl w:val="0"/>
        </w:rPr>
        <w:t xml:space="preserve">NULL</w:t>
      </w:r>
      <w:r w:rsidDel="00000000" w:rsidR="00000000" w:rsidRPr="00000000">
        <w:rPr>
          <w:rtl w:val="0"/>
        </w:rPr>
        <w:t xml:space="preserve"> al presionar </w:t>
      </w:r>
      <w:r w:rsidDel="00000000" w:rsidR="00000000" w:rsidRPr="00000000">
        <w:rPr>
          <w:rtl w:val="0"/>
        </w:rPr>
        <w:t xml:space="preserve">Ctrl+D</w:t>
      </w:r>
      <w:r w:rsidDel="00000000" w:rsidR="00000000" w:rsidRPr="00000000">
        <w:rPr>
          <w:rtl w:val="0"/>
        </w:rPr>
        <w:t xml:space="preserve"> (EOF). </w:t>
      </w:r>
    </w:p>
    <w:p w:rsidR="00000000" w:rsidDel="00000000" w:rsidP="00000000" w:rsidRDefault="00000000" w:rsidRPr="00000000" w14:paraId="0000001B">
      <w:pPr>
        <w:pStyle w:val="Heading1"/>
        <w:keepNext w:val="0"/>
        <w:keepLines w:val="0"/>
        <w:spacing w:after="80" w:lineRule="auto"/>
        <w:rPr/>
      </w:pPr>
      <w:bookmarkStart w:colFirst="0" w:colLast="0" w:name="_mtl521er7868" w:id="2"/>
      <w:bookmarkEnd w:id="2"/>
      <w:r w:rsidDel="00000000" w:rsidR="00000000" w:rsidRPr="00000000">
        <w:rPr>
          <w:rtl w:val="0"/>
        </w:rPr>
        <w:t xml:space="preserve">Interacción 2</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rtl w:val="0"/>
        </w:rPr>
        <w:t xml:space="preserve">Qué se solicitó a la IA:</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i w:val="1"/>
          <w:iCs w:val="1"/>
          <w:rtl w:val="0"/>
        </w:rPr>
        <w:t xml:space="preserve">Prompt: </w:t>
      </w:r>
      <w:r w:rsidDel="00000000" w:rsidR="00000000" w:rsidRPr="00000000">
        <w:rPr>
          <w:rtl w:val="0"/>
        </w:rPr>
        <w:t xml:space="preserve">“Agrega al código de la minishell el soporte para los comandos internos pwd y cd &lt;directorio&gt;. Si cd recibe un directorio inexistente o inaccesible, debe informar el error utilizando perror(). El programa no debe finalizar ante este error.”</w:t>
      </w:r>
      <w:r w:rsidDel="00000000" w:rsidR="00000000" w:rsidRPr="00000000">
        <w:rPr>
          <w:rtl w:val="0"/>
        </w:rPr>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Qué respondió la IA:</w:t>
      </w:r>
      <w:r w:rsidDel="00000000" w:rsidR="00000000" w:rsidRPr="00000000">
        <w:rPr>
          <w:rtl w:val="0"/>
        </w:rPr>
        <w:t xml:space="preserve"> </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rtl w:val="0"/>
        </w:rPr>
        <w:t xml:space="preserve">Código en C incorporando los comandos internos pwd (mediante getcwd) y cd (mediante chdir), manejo de ruta por defecto HOME si cd no recibe argumentos, y reporte de errores mediante perror().</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Qué se utilizó:</w:t>
      </w:r>
      <w:r w:rsidDel="00000000" w:rsidR="00000000" w:rsidRPr="00000000">
        <w:rPr>
          <w:rtl w:val="0"/>
        </w:rPr>
        <w:t xml:space="preserve"> </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rtl w:val="0"/>
        </w:rPr>
        <w:t xml:space="preserve">El código proporcionado mencionado en “2. Qué respondió la IA”</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unistd.h: getcwd(), getenv() y chdir() (llamadas al sistema)</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Qué se modificó o descartó:</w:t>
      </w:r>
      <w:r w:rsidDel="00000000" w:rsidR="00000000" w:rsidRPr="00000000">
        <w:rPr>
          <w:rtl w:val="0"/>
        </w:rPr>
        <w:t xml:space="preserve"> </w:t>
      </w:r>
    </w:p>
    <w:p w:rsidR="00000000" w:rsidDel="00000000" w:rsidP="00000000" w:rsidRDefault="00000000" w:rsidRPr="00000000" w14:paraId="00000024">
      <w:pPr>
        <w:numPr>
          <w:ilvl w:val="1"/>
          <w:numId w:val="4"/>
        </w:numPr>
        <w:spacing w:after="0" w:afterAutospacing="0" w:before="0" w:beforeAutospacing="0" w:lineRule="auto"/>
        <w:ind w:left="1440" w:hanging="360"/>
        <w:rPr>
          <w:u w:val="none"/>
        </w:rPr>
      </w:pPr>
      <w:r w:rsidDel="00000000" w:rsidR="00000000" w:rsidRPr="00000000">
        <w:rPr>
          <w:rtl w:val="0"/>
        </w:rPr>
        <w:t xml:space="preserve">Se agregó la librería unistd.h</w:t>
      </w:r>
    </w:p>
    <w:p w:rsidR="00000000" w:rsidDel="00000000" w:rsidP="00000000" w:rsidRDefault="00000000" w:rsidRPr="00000000" w14:paraId="00000025">
      <w:pPr>
        <w:numPr>
          <w:ilvl w:val="1"/>
          <w:numId w:val="4"/>
        </w:numPr>
        <w:spacing w:after="0" w:afterAutospacing="0" w:before="0" w:beforeAutospacing="0" w:lineRule="auto"/>
        <w:ind w:left="1440" w:hanging="360"/>
        <w:rPr>
          <w:u w:val="none"/>
        </w:rPr>
      </w:pPr>
      <w:r w:rsidDel="00000000" w:rsidR="00000000" w:rsidRPr="00000000">
        <w:rPr>
          <w:rtl w:val="0"/>
        </w:rPr>
        <w:t xml:space="preserve">Se agregó </w:t>
      </w:r>
      <w:r w:rsidDel="00000000" w:rsidR="00000000" w:rsidRPr="00000000">
        <w:rPr>
          <w:rtl w:val="0"/>
        </w:rPr>
        <w:t xml:space="preserve">#define</w:t>
      </w:r>
      <w:r w:rsidDel="00000000" w:rsidR="00000000" w:rsidRPr="00000000">
        <w:rPr>
          <w:rtl w:val="0"/>
        </w:rPr>
        <w:t xml:space="preserve"> PATH_MAX_LEN </w:t>
      </w:r>
      <w:r w:rsidDel="00000000" w:rsidR="00000000" w:rsidRPr="00000000">
        <w:rPr>
          <w:rtl w:val="0"/>
        </w:rPr>
        <w:t xml:space="preserve">1024, para el búfer del directorio de trabajo</w:t>
      </w:r>
    </w:p>
    <w:p w:rsidR="00000000" w:rsidDel="00000000" w:rsidP="00000000" w:rsidRDefault="00000000" w:rsidRPr="00000000" w14:paraId="000000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Agregamos el manejo de comandos internos pwd y cd</w:t>
      </w:r>
      <w:r w:rsidDel="00000000" w:rsidR="00000000" w:rsidRPr="00000000">
        <w:rPr>
          <w:rtl w:val="0"/>
        </w:rPr>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Qué se aprendió o verificó:</w:t>
      </w:r>
    </w:p>
    <w:p w:rsidR="00000000" w:rsidDel="00000000" w:rsidP="00000000" w:rsidRDefault="00000000" w:rsidRPr="00000000" w14:paraId="0000002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Funcionamiento de perror: imprime en la salida de error estándar (</w:t>
      </w:r>
      <w:r w:rsidDel="00000000" w:rsidR="00000000" w:rsidRPr="00000000">
        <w:rPr>
          <w:rtl w:val="0"/>
        </w:rPr>
        <w:t xml:space="preserve">stderr</w:t>
      </w:r>
      <w:r w:rsidDel="00000000" w:rsidR="00000000" w:rsidRPr="00000000">
        <w:rPr>
          <w:rtl w:val="0"/>
        </w:rPr>
        <w:t xml:space="preserve">) la cadena que le pasas como parámetro, seguida de dos puntos y el mensaje explicativo correspondiente al valor actual de la variable global </w:t>
      </w:r>
      <w:r w:rsidDel="00000000" w:rsidR="00000000" w:rsidRPr="00000000">
        <w:rPr>
          <w:rtl w:val="0"/>
        </w:rPr>
        <w:t xml:space="preserve">errno</w:t>
      </w:r>
      <w:r w:rsidDel="00000000" w:rsidR="00000000" w:rsidRPr="00000000">
        <w:rPr>
          <w:rtl w:val="0"/>
        </w:rPr>
        <w:t xml:space="preserve"> del sistema operativo, </w:t>
      </w:r>
      <w:r w:rsidDel="00000000" w:rsidR="00000000" w:rsidRPr="00000000">
        <w:rPr>
          <w:rtl w:val="0"/>
        </w:rPr>
        <w:t xml:space="preserve">ENOENT</w:t>
      </w:r>
      <w:r w:rsidDel="00000000" w:rsidR="00000000" w:rsidRPr="00000000">
        <w:rPr>
          <w:rtl w:val="0"/>
        </w:rPr>
        <w:t xml:space="preserve"> (</w:t>
      </w:r>
      <w:r w:rsidDel="00000000" w:rsidR="00000000" w:rsidRPr="00000000">
        <w:rPr>
          <w:rtl w:val="0"/>
        </w:rPr>
        <w:t xml:space="preserve">No such file or directory</w:t>
      </w:r>
      <w:r w:rsidDel="00000000" w:rsidR="00000000" w:rsidRPr="00000000">
        <w:rPr>
          <w:rtl w:val="0"/>
        </w:rPr>
        <w:t xml:space="preserve">). </w:t>
      </w:r>
    </w:p>
    <w:p w:rsidR="00000000" w:rsidDel="00000000" w:rsidP="00000000" w:rsidRDefault="00000000" w:rsidRPr="00000000" w14:paraId="0000002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continue al final del if del pwd y cd, para retornar al bucle principal del shell sin intentar ejecutar binarios externos</w:t>
      </w:r>
    </w:p>
    <w:p w:rsidR="00000000" w:rsidDel="00000000" w:rsidP="00000000" w:rsidRDefault="00000000" w:rsidRPr="00000000" w14:paraId="0000002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Se comprendió que cd no puede ser un programa externo ni ejecutarse en un proceso hijo generado con fork(), ya que los cambios de directorio de un hijo no afectan al proceso padre. </w:t>
      </w:r>
    </w:p>
    <w:p w:rsidR="00000000" w:rsidDel="00000000" w:rsidP="00000000" w:rsidRDefault="00000000" w:rsidRPr="00000000" w14:paraId="0000002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getcwd()</w:t>
      </w:r>
      <w:r w:rsidDel="00000000" w:rsidR="00000000" w:rsidRPr="00000000">
        <w:rPr>
          <w:rtl w:val="0"/>
        </w:rPr>
        <w:t xml:space="preserve"> (</w:t>
      </w:r>
      <w:r w:rsidDel="00000000" w:rsidR="00000000" w:rsidRPr="00000000">
        <w:rPr>
          <w:rtl w:val="0"/>
        </w:rPr>
        <w:t xml:space="preserve">Get Current Working Directory</w:t>
      </w:r>
      <w:r w:rsidDel="00000000" w:rsidR="00000000" w:rsidRPr="00000000">
        <w:rPr>
          <w:rtl w:val="0"/>
        </w:rPr>
        <w:t xml:space="preserve">): Obtiene la ruta absoluta del directorio donde está parado el programa actualmente y la guarda en un búfer de texto.</w:t>
      </w:r>
    </w:p>
    <w:p w:rsidR="00000000" w:rsidDel="00000000" w:rsidP="00000000" w:rsidRDefault="00000000" w:rsidRPr="00000000" w14:paraId="0000002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getenv()</w:t>
      </w:r>
      <w:r w:rsidDel="00000000" w:rsidR="00000000" w:rsidRPr="00000000">
        <w:rPr>
          <w:rtl w:val="0"/>
        </w:rPr>
        <w:t xml:space="preserve"> (</w:t>
      </w:r>
      <w:r w:rsidDel="00000000" w:rsidR="00000000" w:rsidRPr="00000000">
        <w:rPr>
          <w:rtl w:val="0"/>
        </w:rPr>
        <w:t xml:space="preserve">Get Environment Variable</w:t>
      </w:r>
      <w:r w:rsidDel="00000000" w:rsidR="00000000" w:rsidRPr="00000000">
        <w:rPr>
          <w:rtl w:val="0"/>
        </w:rPr>
        <w:t xml:space="preserve">): Busca y devuelve el valor de una variable de entorno del sistema (por ejemplo, </w:t>
      </w:r>
      <w:r w:rsidDel="00000000" w:rsidR="00000000" w:rsidRPr="00000000">
        <w:rPr>
          <w:rtl w:val="0"/>
        </w:rPr>
        <w:t xml:space="preserve">getenv("HOME")</w:t>
      </w:r>
      <w:r w:rsidDel="00000000" w:rsidR="00000000" w:rsidRPr="00000000">
        <w:rPr>
          <w:rtl w:val="0"/>
        </w:rPr>
        <w:t xml:space="preserve"> devuelve la ruta </w:t>
      </w:r>
      <w:r w:rsidDel="00000000" w:rsidR="00000000" w:rsidRPr="00000000">
        <w:rPr>
          <w:rtl w:val="0"/>
        </w:rPr>
        <w:t xml:space="preserve">/home/usuario</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chdir()</w:t>
      </w:r>
      <w:r w:rsidDel="00000000" w:rsidR="00000000" w:rsidRPr="00000000">
        <w:rPr>
          <w:rtl w:val="0"/>
        </w:rPr>
        <w:t xml:space="preserve"> (</w:t>
      </w:r>
      <w:r w:rsidDel="00000000" w:rsidR="00000000" w:rsidRPr="00000000">
        <w:rPr>
          <w:rtl w:val="0"/>
        </w:rPr>
        <w:t xml:space="preserve">Change Directory</w:t>
      </w:r>
      <w:r w:rsidDel="00000000" w:rsidR="00000000" w:rsidRPr="00000000">
        <w:rPr>
          <w:rtl w:val="0"/>
        </w:rPr>
        <w:t xml:space="preserve">): Cambia el directorio de trabajo del proceso a la nueva ruta especificada (es la llamada al sistema que realiza el trabajo de </w:t>
      </w:r>
      <w:r w:rsidDel="00000000" w:rsidR="00000000" w:rsidRPr="00000000">
        <w:rPr>
          <w:rtl w:val="0"/>
        </w:rPr>
        <w:t xml:space="preserve">cd</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pPr>
      <w:r w:rsidDel="00000000" w:rsidR="00000000" w:rsidRPr="00000000">
        <w:rPr>
          <w:rtl w:val="0"/>
        </w:rPr>
      </w:r>
    </w:p>
    <w:p w:rsidR="00000000" w:rsidDel="00000000" w:rsidP="00000000" w:rsidRDefault="00000000" w:rsidRPr="00000000" w14:paraId="0000002F">
      <w:pPr>
        <w:pStyle w:val="Heading1"/>
        <w:keepNext w:val="0"/>
        <w:keepLines w:val="0"/>
        <w:spacing w:after="80" w:lineRule="auto"/>
        <w:rPr/>
      </w:pPr>
      <w:bookmarkStart w:colFirst="0" w:colLast="0" w:name="_m82xcbgyij9f" w:id="3"/>
      <w:bookmarkEnd w:id="3"/>
      <w:r w:rsidDel="00000000" w:rsidR="00000000" w:rsidRPr="00000000">
        <w:rPr>
          <w:rtl w:val="0"/>
        </w:rPr>
        <w:t xml:space="preserve">Interacción 3</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bCs w:val="1"/>
          <w:rtl w:val="0"/>
        </w:rPr>
        <w:t xml:space="preserve">Qué se solicitó a la IA:</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i w:val="1"/>
          <w:iCs w:val="1"/>
          <w:rtl w:val="0"/>
        </w:rPr>
        <w:t xml:space="preserve">Prompt: </w:t>
      </w:r>
      <w:r w:rsidDel="00000000" w:rsidR="00000000" w:rsidRPr="00000000">
        <w:rPr>
          <w:rtl w:val="0"/>
        </w:rPr>
        <w:t xml:space="preserve">“Implementa en la minishell la ejecución de comandos externos utilizando obligatoriamente fork(), execvp() y waitpid(). El proceso principal del shell debe esperar a que el comando hijo termine antes de volver a mostrar el prompt. Si el comando no existe o fork() falla, debe mostrar el error con perror() sin cerrar la minishell. ”</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Qué respondió la IA:</w:t>
      </w:r>
      <w:r w:rsidDel="00000000" w:rsidR="00000000" w:rsidRPr="00000000">
        <w:rPr>
          <w:rtl w:val="0"/>
        </w:rPr>
        <w:t xml:space="preserve"> </w:t>
      </w:r>
    </w:p>
    <w:p w:rsidR="00000000" w:rsidDel="00000000" w:rsidP="00000000" w:rsidRDefault="00000000" w:rsidRPr="00000000" w14:paraId="00000033">
      <w:pPr>
        <w:numPr>
          <w:ilvl w:val="1"/>
          <w:numId w:val="3"/>
        </w:numPr>
        <w:spacing w:after="0" w:afterAutospacing="0" w:before="0" w:beforeAutospacing="0" w:lineRule="auto"/>
        <w:ind w:left="1440" w:hanging="360"/>
        <w:rPr>
          <w:u w:val="none"/>
        </w:rPr>
      </w:pPr>
      <w:r w:rsidDel="00000000" w:rsidR="00000000" w:rsidRPr="00000000">
        <w:rPr>
          <w:rtl w:val="0"/>
        </w:rPr>
        <w:t xml:space="preserve">Código incorporando el flujo de creación de proceso utilizando </w:t>
      </w:r>
      <w:r w:rsidDel="00000000" w:rsidR="00000000" w:rsidRPr="00000000">
        <w:rPr>
          <w:rtl w:val="0"/>
        </w:rPr>
        <w:t xml:space="preserve">fork()</w:t>
      </w:r>
      <w:r w:rsidDel="00000000" w:rsidR="00000000" w:rsidRPr="00000000">
        <w:rPr>
          <w:rtl w:val="0"/>
        </w:rPr>
        <w:t xml:space="preserve">, </w:t>
      </w:r>
      <w:r w:rsidDel="00000000" w:rsidR="00000000" w:rsidRPr="00000000">
        <w:rPr>
          <w:rtl w:val="0"/>
        </w:rPr>
        <w:t xml:space="preserve">execvp()</w:t>
      </w:r>
      <w:r w:rsidDel="00000000" w:rsidR="00000000" w:rsidRPr="00000000">
        <w:rPr>
          <w:rtl w:val="0"/>
        </w:rPr>
        <w:t xml:space="preserve">, y </w:t>
      </w:r>
      <w:r w:rsidDel="00000000" w:rsidR="00000000" w:rsidRPr="00000000">
        <w:rPr>
          <w:rtl w:val="0"/>
        </w:rPr>
        <w:t xml:space="preserve">waitpid()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Qué se utilizó:</w:t>
      </w:r>
      <w:r w:rsidDel="00000000" w:rsidR="00000000" w:rsidRPr="00000000">
        <w:rPr>
          <w:rtl w:val="0"/>
        </w:rPr>
        <w:t xml:space="preserve"> </w:t>
      </w:r>
    </w:p>
    <w:p w:rsidR="00000000" w:rsidDel="00000000" w:rsidP="00000000" w:rsidRDefault="00000000" w:rsidRPr="00000000" w14:paraId="00000035">
      <w:pPr>
        <w:numPr>
          <w:ilvl w:val="1"/>
          <w:numId w:val="3"/>
        </w:numPr>
        <w:spacing w:after="0" w:afterAutospacing="0" w:before="0" w:beforeAutospacing="0" w:lineRule="auto"/>
        <w:ind w:left="1440" w:hanging="360"/>
      </w:pPr>
      <w:r w:rsidDel="00000000" w:rsidR="00000000" w:rsidRPr="00000000">
        <w:rPr>
          <w:rtl w:val="0"/>
        </w:rPr>
        <w:t xml:space="preserve">El código proporcionado mencionado en “2. Qué respondió la IA”</w:t>
      </w:r>
    </w:p>
    <w:p w:rsidR="00000000" w:rsidDel="00000000" w:rsidP="00000000" w:rsidRDefault="00000000" w:rsidRPr="00000000" w14:paraId="00000036">
      <w:pPr>
        <w:numPr>
          <w:ilvl w:val="1"/>
          <w:numId w:val="3"/>
        </w:numPr>
        <w:spacing w:after="0" w:afterAutospacing="0" w:before="0" w:beforeAutospacing="0" w:lineRule="auto"/>
        <w:ind w:left="1440" w:hanging="360"/>
        <w:rPr>
          <w:u w:val="none"/>
        </w:rPr>
      </w:pPr>
      <w:r w:rsidDel="00000000" w:rsidR="00000000" w:rsidRPr="00000000">
        <w:rPr>
          <w:rtl w:val="0"/>
        </w:rPr>
        <w:t xml:space="preserve">sys/types.h: pid_t </w:t>
      </w:r>
    </w:p>
    <w:p w:rsidR="00000000" w:rsidDel="00000000" w:rsidP="00000000" w:rsidRDefault="00000000" w:rsidRPr="00000000" w14:paraId="00000037">
      <w:pPr>
        <w:numPr>
          <w:ilvl w:val="1"/>
          <w:numId w:val="3"/>
        </w:numPr>
        <w:spacing w:after="0" w:afterAutospacing="0" w:before="0" w:beforeAutospacing="0" w:lineRule="auto"/>
        <w:ind w:left="1440" w:hanging="360"/>
        <w:rPr>
          <w:u w:val="none"/>
        </w:rPr>
      </w:pPr>
      <w:r w:rsidDel="00000000" w:rsidR="00000000" w:rsidRPr="00000000">
        <w:rPr>
          <w:rtl w:val="0"/>
        </w:rPr>
        <w:t xml:space="preserve">sys/wait.h: waitpid() </w:t>
      </w:r>
      <w:r w:rsidDel="00000000" w:rsidR="00000000" w:rsidRPr="00000000">
        <w:rPr>
          <w:rtl w:val="0"/>
        </w:rPr>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Qué se modificó o descartó:</w:t>
      </w:r>
      <w:r w:rsidDel="00000000" w:rsidR="00000000" w:rsidRPr="00000000">
        <w:rPr>
          <w:rtl w:val="0"/>
        </w:rPr>
        <w:t xml:space="preserve"> </w:t>
      </w:r>
    </w:p>
    <w:p w:rsidR="00000000" w:rsidDel="00000000" w:rsidP="00000000" w:rsidRDefault="00000000" w:rsidRPr="00000000" w14:paraId="00000039">
      <w:pPr>
        <w:numPr>
          <w:ilvl w:val="1"/>
          <w:numId w:val="3"/>
        </w:numPr>
        <w:spacing w:after="0" w:afterAutospacing="0" w:before="0" w:beforeAutospacing="0" w:lineRule="auto"/>
        <w:ind w:left="1440" w:hanging="360"/>
        <w:rPr>
          <w:u w:val="none"/>
        </w:rPr>
      </w:pPr>
      <w:r w:rsidDel="00000000" w:rsidR="00000000" w:rsidRPr="00000000">
        <w:rPr>
          <w:rtl w:val="0"/>
        </w:rPr>
        <w:t xml:space="preserve">Manejo para ejecución de programas externos, con estructuras condicionales (if (pid == 0) para el hijo y else para el padre)</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Qué se aprendió o verificó:</w:t>
      </w:r>
      <w:r w:rsidDel="00000000" w:rsidR="00000000" w:rsidRPr="00000000">
        <w:rPr>
          <w:rtl w:val="0"/>
        </w:rPr>
        <w:t xml:space="preserve"> </w:t>
      </w:r>
    </w:p>
    <w:p w:rsidR="00000000" w:rsidDel="00000000" w:rsidP="00000000" w:rsidRDefault="00000000" w:rsidRPr="00000000" w14:paraId="0000003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Inclusión obligatoria de </w:t>
      </w:r>
      <w:r w:rsidDel="00000000" w:rsidR="00000000" w:rsidRPr="00000000">
        <w:rPr>
          <w:rtl w:val="0"/>
        </w:rPr>
        <w:t xml:space="preserve">exit(EXIT_FAILURE)</w:t>
      </w:r>
      <w:r w:rsidDel="00000000" w:rsidR="00000000" w:rsidRPr="00000000">
        <w:rPr>
          <w:rtl w:val="0"/>
        </w:rPr>
        <w:t xml:space="preserve"> luego de execvp</w:t>
      </w:r>
    </w:p>
    <w:p w:rsidR="00000000" w:rsidDel="00000000" w:rsidP="00000000" w:rsidRDefault="00000000" w:rsidRPr="00000000" w14:paraId="0000003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u w:val="none"/>
        </w:rPr>
      </w:pPr>
      <w:r w:rsidDel="00000000" w:rsidR="00000000" w:rsidRPr="00000000">
        <w:rPr>
          <w:rtl w:val="0"/>
        </w:rPr>
        <w:t xml:space="preserve"> </w:t>
      </w:r>
      <w:r w:rsidDel="00000000" w:rsidR="00000000" w:rsidRPr="00000000">
        <w:rPr>
          <w:rtl w:val="0"/>
        </w:rPr>
        <w:t xml:space="preserve">fork()</w:t>
      </w:r>
      <w:r w:rsidDel="00000000" w:rsidR="00000000" w:rsidRPr="00000000">
        <w:rPr>
          <w:rtl w:val="0"/>
        </w:rPr>
        <w:t xml:space="preserve"> duplica el proceso actual devolviendo </w:t>
      </w:r>
      <w:r w:rsidDel="00000000" w:rsidR="00000000" w:rsidRPr="00000000">
        <w:rPr>
          <w:rtl w:val="0"/>
        </w:rPr>
        <w:t xml:space="preserve">0</w:t>
      </w:r>
      <w:r w:rsidDel="00000000" w:rsidR="00000000" w:rsidRPr="00000000">
        <w:rPr>
          <w:rtl w:val="0"/>
        </w:rPr>
        <w:t xml:space="preserve"> al hijo y el PID al padre</w:t>
      </w:r>
    </w:p>
    <w:p w:rsidR="00000000" w:rsidDel="00000000" w:rsidP="00000000" w:rsidRDefault="00000000" w:rsidRPr="00000000" w14:paraId="0000003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u w:val="none"/>
        </w:rPr>
      </w:pPr>
      <w:r w:rsidDel="00000000" w:rsidR="00000000" w:rsidRPr="00000000">
        <w:rPr>
          <w:rtl w:val="0"/>
        </w:rPr>
        <w:t xml:space="preserve">execvp()</w:t>
      </w:r>
      <w:r w:rsidDel="00000000" w:rsidR="00000000" w:rsidRPr="00000000">
        <w:rPr>
          <w:rtl w:val="0"/>
        </w:rPr>
        <w:t xml:space="preserve"> sobreescribe el espacio de memoria del hijo con un nuevo binario (el cual fue buscado en las rutas PATH del sistema) y no retorna si tiene éxito</w:t>
      </w:r>
    </w:p>
    <w:p w:rsidR="00000000" w:rsidDel="00000000" w:rsidP="00000000" w:rsidRDefault="00000000" w:rsidRPr="00000000" w14:paraId="000000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u w:val="none"/>
        </w:rPr>
      </w:pPr>
      <w:r w:rsidDel="00000000" w:rsidR="00000000" w:rsidRPr="00000000">
        <w:rPr>
          <w:rtl w:val="0"/>
        </w:rPr>
        <w:t xml:space="preserve">waitpid()</w:t>
      </w:r>
      <w:r w:rsidDel="00000000" w:rsidR="00000000" w:rsidRPr="00000000">
        <w:rPr>
          <w:rtl w:val="0"/>
        </w:rPr>
        <w:t xml:space="preserve"> suspende al padre hasta que el hijo termina.</w:t>
      </w:r>
      <w:r w:rsidDel="00000000" w:rsidR="00000000" w:rsidRPr="00000000">
        <w:rPr>
          <w:rtl w:val="0"/>
        </w:rPr>
      </w:r>
    </w:p>
    <w:p w:rsidR="00000000" w:rsidDel="00000000" w:rsidP="00000000" w:rsidRDefault="00000000" w:rsidRPr="00000000" w14:paraId="0000003F">
      <w:pPr>
        <w:spacing w:after="240" w:before="240" w:lineRule="auto"/>
        <w:ind w:left="0" w:firstLine="0"/>
        <w:rPr/>
      </w:pPr>
      <w:r w:rsidDel="00000000" w:rsidR="00000000" w:rsidRPr="00000000">
        <w:rPr>
          <w:rtl w:val="0"/>
        </w:rPr>
      </w:r>
    </w:p>
    <w:p w:rsidR="00000000" w:rsidDel="00000000" w:rsidP="00000000" w:rsidRDefault="00000000" w:rsidRPr="00000000" w14:paraId="00000040">
      <w:pPr>
        <w:pStyle w:val="Heading1"/>
        <w:keepNext w:val="0"/>
        <w:keepLines w:val="0"/>
        <w:spacing w:after="80" w:lineRule="auto"/>
        <w:rPr/>
      </w:pPr>
      <w:bookmarkStart w:colFirst="0" w:colLast="0" w:name="_2pecpchy33s0" w:id="4"/>
      <w:bookmarkEnd w:id="4"/>
      <w:r w:rsidDel="00000000" w:rsidR="00000000" w:rsidRPr="00000000">
        <w:rPr>
          <w:rtl w:val="0"/>
        </w:rPr>
        <w:t xml:space="preserve">Interacción 4</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b w:val="1"/>
          <w:bCs w:val="1"/>
          <w:rtl w:val="0"/>
        </w:rPr>
        <w:t xml:space="preserve">Qué se solicitó a la IA:</w:t>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rtl w:val="0"/>
        </w:rPr>
        <w:t xml:space="preserve">Prompt: “Implementa en la minishell redirección de entrada/salida utilizando obligatoriamente: </w:t>
      </w:r>
      <w:r w:rsidDel="00000000" w:rsidR="00000000" w:rsidRPr="00000000">
        <w:rPr>
          <w:rtl w:val="0"/>
        </w:rPr>
        <w:t xml:space="preserve">open()</w:t>
      </w:r>
      <w:r w:rsidDel="00000000" w:rsidR="00000000" w:rsidRPr="00000000">
        <w:rPr>
          <w:rtl w:val="0"/>
        </w:rPr>
        <w:t xml:space="preserve">, </w:t>
      </w:r>
      <w:r w:rsidDel="00000000" w:rsidR="00000000" w:rsidRPr="00000000">
        <w:rPr>
          <w:rtl w:val="0"/>
        </w:rPr>
        <w:t xml:space="preserve">dup2()</w:t>
      </w:r>
      <w:r w:rsidDel="00000000" w:rsidR="00000000" w:rsidRPr="00000000">
        <w:rPr>
          <w:rtl w:val="0"/>
        </w:rPr>
        <w:t xml:space="preserve"> y </w:t>
      </w:r>
      <w:r w:rsidDel="00000000" w:rsidR="00000000" w:rsidRPr="00000000">
        <w:rPr>
          <w:rtl w:val="0"/>
        </w:rPr>
        <w:t xml:space="preserve">close().</w:t>
      </w:r>
      <w:r w:rsidDel="00000000" w:rsidR="00000000" w:rsidRPr="00000000">
        <w:rPr>
          <w:rtl w:val="0"/>
        </w:rPr>
        <w:t xml:space="preserve"> Informando errores de archivo que no puede abrirse para una redirección, u otros errores con </w:t>
      </w:r>
      <w:r w:rsidDel="00000000" w:rsidR="00000000" w:rsidRPr="00000000">
        <w:rPr>
          <w:rtl w:val="0"/>
        </w:rPr>
        <w:t xml:space="preserve">perror()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Qué respondió la IA:</w:t>
      </w:r>
      <w:r w:rsidDel="00000000" w:rsidR="00000000" w:rsidRPr="00000000">
        <w:rPr>
          <w:rtl w:val="0"/>
        </w:rPr>
        <w:t xml:space="preserve"> </w:t>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Código en C con manejo de redirecciones de entrada“&lt;” y salida “&gt;”, con apertura de archivos con las banderas </w:t>
      </w:r>
      <w:r w:rsidDel="00000000" w:rsidR="00000000" w:rsidRPr="00000000">
        <w:rPr>
          <w:rtl w:val="0"/>
        </w:rPr>
        <w:t xml:space="preserve">O_RDONLY</w:t>
      </w:r>
      <w:r w:rsidDel="00000000" w:rsidR="00000000" w:rsidRPr="00000000">
        <w:rPr>
          <w:rtl w:val="0"/>
        </w:rPr>
        <w:t xml:space="preserve"> o </w:t>
      </w:r>
      <w:r w:rsidDel="00000000" w:rsidR="00000000" w:rsidRPr="00000000">
        <w:rPr>
          <w:rtl w:val="0"/>
        </w:rPr>
        <w:t xml:space="preserve">O_WRONLY | O_CREAT | O_TRUNC</w:t>
      </w:r>
      <w:r w:rsidDel="00000000" w:rsidR="00000000" w:rsidRPr="00000000">
        <w:rPr>
          <w:rtl w:val="0"/>
        </w:rPr>
        <w:t xml:space="preserve">, y redirección de descriptores con </w:t>
      </w:r>
      <w:r w:rsidDel="00000000" w:rsidR="00000000" w:rsidRPr="00000000">
        <w:rPr>
          <w:rtl w:val="0"/>
        </w:rPr>
        <w:t xml:space="preserve">dup2()</w:t>
      </w:r>
      <w:r w:rsidDel="00000000" w:rsidR="00000000" w:rsidRPr="00000000">
        <w:rPr>
          <w:rtl w:val="0"/>
        </w:rPr>
        <w:t xml:space="preserve"> previo a </w:t>
      </w:r>
      <w:r w:rsidDel="00000000" w:rsidR="00000000" w:rsidRPr="00000000">
        <w:rPr>
          <w:rtl w:val="0"/>
        </w:rPr>
        <w:t xml:space="preserve">execvp()</w:t>
      </w:r>
      <w:r w:rsidDel="00000000" w:rsidR="00000000" w:rsidRPr="00000000">
        <w:rPr>
          <w:rtl w:val="0"/>
        </w:rPr>
        <w:t xml:space="preserve">. </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Qué se utilizó:</w:t>
      </w:r>
      <w:r w:rsidDel="00000000" w:rsidR="00000000" w:rsidRPr="00000000">
        <w:rPr>
          <w:rtl w:val="0"/>
        </w:rPr>
        <w:t xml:space="preserve"> </w:t>
      </w:r>
    </w:p>
    <w:p w:rsidR="00000000" w:rsidDel="00000000" w:rsidP="00000000" w:rsidRDefault="00000000" w:rsidRPr="00000000" w14:paraId="00000046">
      <w:pPr>
        <w:numPr>
          <w:ilvl w:val="1"/>
          <w:numId w:val="2"/>
        </w:numPr>
        <w:spacing w:after="0" w:afterAutospacing="0" w:before="0" w:beforeAutospacing="0" w:lineRule="auto"/>
        <w:ind w:left="1440" w:hanging="360"/>
        <w:rPr>
          <w:u w:val="none"/>
        </w:rPr>
      </w:pPr>
      <w:r w:rsidDel="00000000" w:rsidR="00000000" w:rsidRPr="00000000">
        <w:rPr>
          <w:rtl w:val="0"/>
        </w:rPr>
        <w:t xml:space="preserve">El código proporcionado mencionado en “2. Qué respondió la IA”</w:t>
      </w:r>
    </w:p>
    <w:p w:rsidR="00000000" w:rsidDel="00000000" w:rsidP="00000000" w:rsidRDefault="00000000" w:rsidRPr="00000000" w14:paraId="00000047">
      <w:pPr>
        <w:numPr>
          <w:ilvl w:val="1"/>
          <w:numId w:val="2"/>
        </w:numPr>
        <w:spacing w:after="0" w:afterAutospacing="0" w:before="0" w:beforeAutospacing="0" w:lineRule="auto"/>
        <w:ind w:left="1440" w:hanging="360"/>
        <w:rPr>
          <w:u w:val="none"/>
        </w:rPr>
      </w:pPr>
      <w:r w:rsidDel="00000000" w:rsidR="00000000" w:rsidRPr="00000000">
        <w:rPr>
          <w:rtl w:val="0"/>
        </w:rPr>
        <w:t xml:space="preserve">fcntl.h:open(), dup2(), close(), O_RDONLY, O_WRONLY, O_CREAT, O_TRUNC </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 xml:space="preserve">Qué se modificó o descartó:</w:t>
      </w:r>
      <w:r w:rsidDel="00000000" w:rsidR="00000000" w:rsidRPr="00000000">
        <w:rPr>
          <w:rtl w:val="0"/>
        </w:rPr>
        <w:t xml:space="preserve"> </w:t>
      </w:r>
    </w:p>
    <w:p w:rsidR="00000000" w:rsidDel="00000000" w:rsidP="00000000" w:rsidRDefault="00000000" w:rsidRPr="00000000" w14:paraId="00000049">
      <w:pPr>
        <w:numPr>
          <w:ilvl w:val="1"/>
          <w:numId w:val="2"/>
        </w:numPr>
        <w:spacing w:after="0" w:afterAutospacing="0" w:before="0" w:beforeAutospacing="0" w:lineRule="auto"/>
        <w:ind w:left="1440" w:hanging="360"/>
        <w:rPr>
          <w:u w:val="none"/>
        </w:rPr>
      </w:pPr>
      <w:r w:rsidDel="00000000" w:rsidR="00000000" w:rsidRPr="00000000">
        <w:rPr>
          <w:rtl w:val="0"/>
        </w:rPr>
        <w:t xml:space="preserve">Se añadió la detección y eliminación de los caracteres </w:t>
      </w:r>
      <w:r w:rsidDel="00000000" w:rsidR="00000000" w:rsidRPr="00000000">
        <w:rPr>
          <w:rtl w:val="0"/>
        </w:rPr>
        <w:t xml:space="preserve">&lt;</w:t>
      </w:r>
      <w:r w:rsidDel="00000000" w:rsidR="00000000" w:rsidRPr="00000000">
        <w:rPr>
          <w:rtl w:val="0"/>
        </w:rPr>
        <w:t xml:space="preserve"> o </w:t>
      </w:r>
      <w:r w:rsidDel="00000000" w:rsidR="00000000" w:rsidRPr="00000000">
        <w:rPr>
          <w:rtl w:val="0"/>
        </w:rPr>
        <w:t xml:space="preserve">&gt; para evitar que execvp los reciba, haciendo posible el manejo de redirecciones</w:t>
      </w:r>
    </w:p>
    <w:p w:rsidR="00000000" w:rsidDel="00000000" w:rsidP="00000000" w:rsidRDefault="00000000" w:rsidRPr="00000000" w14:paraId="0000004A">
      <w:pPr>
        <w:numPr>
          <w:ilvl w:val="1"/>
          <w:numId w:val="2"/>
        </w:numPr>
        <w:spacing w:after="0" w:afterAutospacing="0" w:before="0" w:beforeAutospacing="0" w:lineRule="auto"/>
        <w:ind w:left="1440" w:hanging="360"/>
        <w:rPr>
          <w:u w:val="none"/>
        </w:rPr>
      </w:pPr>
      <w:r w:rsidDel="00000000" w:rsidR="00000000" w:rsidRPr="00000000">
        <w:rPr>
          <w:rtl w:val="0"/>
        </w:rPr>
        <w:t xml:space="preserve">y los nombres de archivos como argumentos del comando</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Qué se aprendió o verificó:</w:t>
      </w:r>
      <w:r w:rsidDel="00000000" w:rsidR="00000000" w:rsidRPr="00000000">
        <w:rPr>
          <w:rtl w:val="0"/>
        </w:rPr>
        <w:t xml:space="preserve"> </w:t>
      </w:r>
    </w:p>
    <w:p w:rsidR="00000000" w:rsidDel="00000000" w:rsidP="00000000" w:rsidRDefault="00000000" w:rsidRPr="00000000" w14:paraId="0000004C">
      <w:pPr>
        <w:numPr>
          <w:ilvl w:val="1"/>
          <w:numId w:val="2"/>
        </w:numPr>
        <w:spacing w:after="0" w:afterAutospacing="0" w:lineRule="auto"/>
        <w:ind w:left="1440" w:hanging="360"/>
        <w:rPr>
          <w:i w:val="1"/>
          <w:iCs w:val="1"/>
          <w:u w:val="none"/>
        </w:rPr>
      </w:pPr>
      <w:r w:rsidDel="00000000" w:rsidR="00000000" w:rsidRPr="00000000">
        <w:rPr>
          <w:i w:val="1"/>
          <w:iCs w:val="1"/>
          <w:rtl w:val="0"/>
        </w:rPr>
        <w:t xml:space="preserve">La redirección se realiza únicamente en el proceso hijo, sabiendo que Todo proceso hereda la tabla de descriptores de archivo de su padre. </w:t>
      </w:r>
      <w:r w:rsidDel="00000000" w:rsidR="00000000" w:rsidRPr="00000000">
        <w:rPr>
          <w:rtl w:val="0"/>
        </w:rPr>
        <w:t xml:space="preserve">Si la redirección se hiciera en el padre, se alteraría la entrada/salida estándar de toda la shell para los comandos posteriores. </w:t>
      </w:r>
      <w:r w:rsidDel="00000000" w:rsidR="00000000" w:rsidRPr="00000000">
        <w:rPr>
          <w:rtl w:val="0"/>
        </w:rPr>
      </w:r>
    </w:p>
    <w:p w:rsidR="00000000" w:rsidDel="00000000" w:rsidP="00000000" w:rsidRDefault="00000000" w:rsidRPr="00000000" w14:paraId="0000004D">
      <w:pPr>
        <w:numPr>
          <w:ilvl w:val="1"/>
          <w:numId w:val="2"/>
        </w:numPr>
        <w:spacing w:after="0" w:afterAutospacing="0" w:lineRule="auto"/>
        <w:ind w:left="1440" w:hanging="360"/>
        <w:rPr>
          <w:i w:val="1"/>
          <w:iCs w:val="1"/>
          <w:u w:val="none"/>
        </w:rPr>
      </w:pPr>
      <w:r w:rsidDel="00000000" w:rsidR="00000000" w:rsidRPr="00000000">
        <w:rPr>
          <w:rtl w:val="0"/>
        </w:rPr>
        <w:t xml:space="preserve">Descriptores: 0(STDIN), 1(STDOUT), 2(STDERR)</w:t>
      </w:r>
      <w:r w:rsidDel="00000000" w:rsidR="00000000" w:rsidRPr="00000000">
        <w:rPr>
          <w:i w:val="1"/>
          <w:iCs w:val="1"/>
          <w:rtl w:val="0"/>
        </w:rPr>
        <w:t xml:space="preserve">.</w:t>
      </w:r>
    </w:p>
    <w:p w:rsidR="00000000" w:rsidDel="00000000" w:rsidP="00000000" w:rsidRDefault="00000000" w:rsidRPr="00000000" w14:paraId="0000004E">
      <w:pPr>
        <w:numPr>
          <w:ilvl w:val="1"/>
          <w:numId w:val="2"/>
        </w:numPr>
        <w:spacing w:after="0" w:afterAutospacing="0" w:lineRule="auto"/>
        <w:ind w:left="1440" w:hanging="360"/>
        <w:rPr>
          <w:i w:val="1"/>
          <w:iCs w:val="1"/>
          <w:u w:val="none"/>
        </w:rPr>
      </w:pPr>
      <w:r w:rsidDel="00000000" w:rsidR="00000000" w:rsidRPr="00000000">
        <w:rPr>
          <w:rtl w:val="0"/>
        </w:rPr>
        <w:t xml:space="preserve">dup2(oldfd, newfd): Hace que newfd apunte al mismo archivo abierto que oldfd.</w:t>
      </w:r>
    </w:p>
    <w:p w:rsidR="00000000" w:rsidDel="00000000" w:rsidP="00000000" w:rsidRDefault="00000000" w:rsidRPr="00000000" w14:paraId="0000004F">
      <w:pPr>
        <w:numPr>
          <w:ilvl w:val="1"/>
          <w:numId w:val="2"/>
        </w:numPr>
        <w:spacing w:after="0" w:afterAutospacing="0" w:lineRule="auto"/>
        <w:ind w:left="1440" w:hanging="360"/>
      </w:pPr>
      <w:r w:rsidDel="00000000" w:rsidR="00000000" w:rsidRPr="00000000">
        <w:rPr>
          <w:rtl w:val="0"/>
        </w:rPr>
        <w:t xml:space="preserve">Cerrar el descriptor redundante close(oldfd)</w:t>
      </w:r>
      <w:r w:rsidDel="00000000" w:rsidR="00000000" w:rsidRPr="00000000">
        <w:rPr>
          <w:rtl w:val="0"/>
        </w:rPr>
        <w:t xml:space="preserve"> para no agotar la tabla de descriptores</w:t>
      </w:r>
    </w:p>
    <w:p w:rsidR="00000000" w:rsidDel="00000000" w:rsidP="00000000" w:rsidRDefault="00000000" w:rsidRPr="00000000" w14:paraId="00000050">
      <w:pPr>
        <w:numPr>
          <w:ilvl w:val="1"/>
          <w:numId w:val="2"/>
        </w:numPr>
        <w:spacing w:after="0" w:afterAutospacing="0" w:lineRule="auto"/>
        <w:ind w:left="1440" w:hanging="360"/>
        <w:rPr>
          <w:u w:val="none"/>
        </w:rPr>
      </w:pPr>
      <w:r w:rsidDel="00000000" w:rsidR="00000000" w:rsidRPr="00000000">
        <w:rPr>
          <w:rtl w:val="0"/>
        </w:rPr>
        <w:t xml:space="preserve">open(path, flags, mode) </w:t>
      </w:r>
    </w:p>
    <w:p w:rsidR="00000000" w:rsidDel="00000000" w:rsidP="00000000" w:rsidRDefault="00000000" w:rsidRPr="00000000" w14:paraId="00000051">
      <w:pPr>
        <w:numPr>
          <w:ilvl w:val="1"/>
          <w:numId w:val="2"/>
        </w:numPr>
        <w:spacing w:after="240" w:lineRule="auto"/>
        <w:ind w:left="1440" w:hanging="360"/>
        <w:rPr>
          <w:u w:val="none"/>
        </w:rPr>
      </w:pPr>
      <w:r w:rsidDel="00000000" w:rsidR="00000000" w:rsidRPr="00000000">
        <w:rPr>
          <w:rtl w:val="0"/>
        </w:rPr>
        <w:t xml:space="preserve">0644 (lectura/escritura para el dueño, lectura para otros)</w:t>
      </w:r>
      <w:r w:rsidDel="00000000" w:rsidR="00000000" w:rsidRPr="00000000">
        <w:rPr>
          <w:rtl w:val="0"/>
        </w:rPr>
      </w:r>
    </w:p>
    <w:p w:rsidR="00000000" w:rsidDel="00000000" w:rsidP="00000000" w:rsidRDefault="00000000" w:rsidRPr="00000000" w14:paraId="00000052">
      <w:pPr>
        <w:pStyle w:val="Heading1"/>
        <w:keepNext w:val="0"/>
        <w:keepLines w:val="0"/>
        <w:spacing w:after="80" w:lineRule="auto"/>
        <w:rPr/>
      </w:pPr>
      <w:bookmarkStart w:colFirst="0" w:colLast="0" w:name="_tqyaapyfup7f" w:id="5"/>
      <w:bookmarkEnd w:id="5"/>
      <w:r w:rsidDel="00000000" w:rsidR="00000000" w:rsidRPr="00000000">
        <w:rPr>
          <w:rtl w:val="0"/>
        </w:rPr>
        <w:t xml:space="preserve">Interacción 5</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b w:val="1"/>
          <w:bCs w:val="1"/>
          <w:rtl w:val="0"/>
        </w:rPr>
        <w:t xml:space="preserve">Qué se solicitó a la IA:</w:t>
      </w:r>
    </w:p>
    <w:p w:rsidR="00000000" w:rsidDel="00000000" w:rsidP="00000000" w:rsidRDefault="00000000" w:rsidRPr="00000000" w14:paraId="00000054">
      <w:pPr>
        <w:numPr>
          <w:ilvl w:val="1"/>
          <w:numId w:val="1"/>
        </w:numPr>
        <w:spacing w:after="0" w:afterAutospacing="0" w:before="0" w:beforeAutospacing="0" w:lineRule="auto"/>
        <w:ind w:left="1440" w:hanging="360"/>
      </w:pPr>
      <w:r w:rsidDel="00000000" w:rsidR="00000000" w:rsidRPr="00000000">
        <w:rPr>
          <w:i w:val="1"/>
          <w:iCs w:val="1"/>
          <w:rtl w:val="0"/>
        </w:rPr>
        <w:t xml:space="preserve">Prompt: </w:t>
      </w:r>
      <w:r w:rsidDel="00000000" w:rsidR="00000000" w:rsidRPr="00000000">
        <w:rPr>
          <w:rtl w:val="0"/>
        </w:rPr>
        <w:t xml:space="preserve">“Implementa soporte para un único pipe entre dos comandos, por ejemplo: ls | grep txt Para ello deberá utilizarse obligatoriamente pipe() y deberán configurarse correctamente los descriptores de entrada y salida de ambos procesos mediante dup2(). No se requiere soportar cadenas de múltiples pipes como: comando1 | comando2 | comando3 ”</w:t>
      </w:r>
      <w:r w:rsidDel="00000000" w:rsidR="00000000" w:rsidRPr="00000000">
        <w:rPr>
          <w:rtl w:val="0"/>
        </w:rPr>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b w:val="1"/>
          <w:bCs w:val="1"/>
          <w:rtl w:val="0"/>
        </w:rPr>
        <w:t xml:space="preserve">Qué respondió la IA:</w:t>
      </w:r>
      <w:r w:rsidDel="00000000" w:rsidR="00000000" w:rsidRPr="00000000">
        <w:rPr>
          <w:rtl w:val="0"/>
        </w:rPr>
        <w:t xml:space="preserve"> </w:t>
      </w:r>
    </w:p>
    <w:p w:rsidR="00000000" w:rsidDel="00000000" w:rsidP="00000000" w:rsidRDefault="00000000" w:rsidRPr="00000000" w14:paraId="00000056">
      <w:pPr>
        <w:numPr>
          <w:ilvl w:val="1"/>
          <w:numId w:val="1"/>
        </w:numPr>
        <w:spacing w:after="0" w:afterAutospacing="0" w:before="0" w:beforeAutospacing="0" w:lineRule="auto"/>
        <w:ind w:left="1440" w:hanging="360"/>
        <w:rPr>
          <w:u w:val="none"/>
        </w:rPr>
      </w:pPr>
      <w:r w:rsidDel="00000000" w:rsidR="00000000" w:rsidRPr="00000000">
        <w:rPr>
          <w:rtl w:val="0"/>
        </w:rPr>
        <w:t xml:space="preserve">Código en C con detección del token </w:t>
      </w:r>
      <w:r w:rsidDel="00000000" w:rsidR="00000000" w:rsidRPr="00000000">
        <w:rPr>
          <w:rtl w:val="0"/>
        </w:rPr>
        <w:t xml:space="preserve">|</w:t>
      </w:r>
      <w:r w:rsidDel="00000000" w:rsidR="00000000" w:rsidRPr="00000000">
        <w:rPr>
          <w:rtl w:val="0"/>
        </w:rPr>
        <w:t xml:space="preserve">, creación de un tubo mediante </w:t>
      </w:r>
      <w:r w:rsidDel="00000000" w:rsidR="00000000" w:rsidRPr="00000000">
        <w:rPr>
          <w:rtl w:val="0"/>
        </w:rPr>
        <w:t xml:space="preserve">pipe()</w:t>
      </w:r>
      <w:r w:rsidDel="00000000" w:rsidR="00000000" w:rsidRPr="00000000">
        <w:rPr>
          <w:rtl w:val="0"/>
        </w:rPr>
        <w:t xml:space="preserve">, lanzamiento de dos hijos para cada comando(fork y dup2 para cada uno), y cierre de descriptores en el proceso padre. </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b w:val="1"/>
          <w:bCs w:val="1"/>
          <w:rtl w:val="0"/>
        </w:rPr>
        <w:t xml:space="preserve">Qué se utilizó:</w:t>
      </w:r>
      <w:r w:rsidDel="00000000" w:rsidR="00000000" w:rsidRPr="00000000">
        <w:rPr>
          <w:rtl w:val="0"/>
        </w:rPr>
        <w:t xml:space="preserve"> </w:t>
      </w:r>
    </w:p>
    <w:p w:rsidR="00000000" w:rsidDel="00000000" w:rsidP="00000000" w:rsidRDefault="00000000" w:rsidRPr="00000000" w14:paraId="00000058">
      <w:pPr>
        <w:numPr>
          <w:ilvl w:val="1"/>
          <w:numId w:val="1"/>
        </w:numPr>
        <w:spacing w:after="0" w:afterAutospacing="0" w:before="0" w:beforeAutospacing="0" w:lineRule="auto"/>
        <w:ind w:left="1440" w:hanging="360"/>
      </w:pPr>
      <w:r w:rsidDel="00000000" w:rsidR="00000000" w:rsidRPr="00000000">
        <w:rPr>
          <w:rtl w:val="0"/>
        </w:rPr>
        <w:t xml:space="preserve">El código proporcionado mencionado en “2. Qué respondió la IA”</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b w:val="1"/>
          <w:bCs w:val="1"/>
          <w:rtl w:val="0"/>
        </w:rPr>
        <w:t xml:space="preserve">Qué se modificó o descartó:</w:t>
      </w:r>
    </w:p>
    <w:p w:rsidR="00000000" w:rsidDel="00000000" w:rsidP="00000000" w:rsidRDefault="00000000" w:rsidRPr="00000000" w14:paraId="0000005A">
      <w:pPr>
        <w:numPr>
          <w:ilvl w:val="1"/>
          <w:numId w:val="1"/>
        </w:numPr>
        <w:spacing w:after="0" w:afterAutospacing="0" w:before="0" w:beforeAutospacing="0" w:lineRule="auto"/>
        <w:ind w:left="1440" w:hanging="360"/>
      </w:pPr>
      <w:r w:rsidDel="00000000" w:rsidR="00000000" w:rsidRPr="00000000">
        <w:rPr>
          <w:rtl w:val="0"/>
        </w:rPr>
        <w:t xml:space="preserve">abstracción con la función execute_single_command(), para ejecutar execvp que maneja redirecciones, utilizado en cada hijo del pipe, y también cuando no hay pipe</w:t>
      </w:r>
      <w:r w:rsidDel="00000000" w:rsidR="00000000" w:rsidRPr="00000000">
        <w:rPr>
          <w:rtl w:val="0"/>
        </w:rPr>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b w:val="1"/>
          <w:bCs w:val="1"/>
          <w:rtl w:val="0"/>
        </w:rPr>
        <w:t xml:space="preserve">Qué se aprendió o verificó:</w:t>
      </w:r>
      <w:r w:rsidDel="00000000" w:rsidR="00000000" w:rsidRPr="00000000">
        <w:rPr>
          <w:rtl w:val="0"/>
        </w:rPr>
        <w:t xml:space="preserve"> </w:t>
      </w:r>
    </w:p>
    <w:p w:rsidR="00000000" w:rsidDel="00000000" w:rsidP="00000000" w:rsidRDefault="00000000" w:rsidRPr="00000000" w14:paraId="0000005C">
      <w:pPr>
        <w:numPr>
          <w:ilvl w:val="1"/>
          <w:numId w:val="1"/>
        </w:numPr>
        <w:spacing w:after="0" w:afterAutospacing="0" w:before="0" w:beforeAutospacing="0" w:lineRule="auto"/>
        <w:ind w:left="1440" w:hanging="360"/>
      </w:pPr>
      <w:r w:rsidDel="00000000" w:rsidR="00000000" w:rsidRPr="00000000">
        <w:rPr>
          <w:rtl w:val="0"/>
        </w:rPr>
        <w:t xml:space="preserve">Se comprendió que </w:t>
      </w:r>
      <w:r w:rsidDel="00000000" w:rsidR="00000000" w:rsidRPr="00000000">
        <w:rPr>
          <w:rFonts w:ascii="Roboto Mono" w:cs="Roboto Mono" w:eastAsia="Roboto Mono" w:hAnsi="Roboto Mono"/>
          <w:color w:val="188038"/>
          <w:rtl w:val="0"/>
        </w:rPr>
        <w:t xml:space="preserve">pipe()</w:t>
      </w:r>
      <w:r w:rsidDel="00000000" w:rsidR="00000000" w:rsidRPr="00000000">
        <w:rPr>
          <w:rtl w:val="0"/>
        </w:rPr>
        <w:t xml:space="preserve"> requiere cerrar rigurosamente los descriptores de archivo no utilizados tanto en los hijos como en el proceso padre; de lo contrario, el proceso lector no recibe la condición de </w:t>
      </w:r>
      <w:r w:rsidDel="00000000" w:rsidR="00000000" w:rsidRPr="00000000">
        <w:rPr>
          <w:rFonts w:ascii="Roboto Mono" w:cs="Roboto Mono" w:eastAsia="Roboto Mono" w:hAnsi="Roboto Mono"/>
          <w:color w:val="188038"/>
          <w:rtl w:val="0"/>
        </w:rPr>
        <w:t xml:space="preserve">EOF</w:t>
      </w:r>
      <w:r w:rsidDel="00000000" w:rsidR="00000000" w:rsidRPr="00000000">
        <w:rPr>
          <w:rtl w:val="0"/>
        </w:rPr>
        <w:t xml:space="preserve"> y el sistema se congela en un interbloqueo (</w:t>
      </w:r>
      <w:r w:rsidDel="00000000" w:rsidR="00000000" w:rsidRPr="00000000">
        <w:rPr>
          <w:i w:val="1"/>
          <w:iCs w:val="1"/>
          <w:rtl w:val="0"/>
        </w:rPr>
        <w:t xml:space="preserve">deadlock</w:t>
      </w:r>
      <w:r w:rsidDel="00000000" w:rsidR="00000000" w:rsidRPr="00000000">
        <w:rPr>
          <w:rtl w:val="0"/>
        </w:rPr>
        <w:t xml:space="preserve">). </w:t>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pipefd[1]</w:t>
      </w:r>
      <w:r w:rsidDel="00000000" w:rsidR="00000000" w:rsidRPr="00000000">
        <w:rPr>
          <w:rtl w:val="0"/>
        </w:rPr>
        <w:t xml:space="preserve"> (Escritor):</w:t>
      </w:r>
      <w:r w:rsidDel="00000000" w:rsidR="00000000" w:rsidRPr="00000000">
        <w:rPr>
          <w:rtl w:val="0"/>
        </w:rPr>
        <w:t xml:space="preserve"> Es la </w:t>
      </w:r>
      <w:r w:rsidDel="00000000" w:rsidR="00000000" w:rsidRPr="00000000">
        <w:rPr>
          <w:rtl w:val="0"/>
        </w:rPr>
        <w:t xml:space="preserve">entrada</w:t>
      </w:r>
      <w:r w:rsidDel="00000000" w:rsidR="00000000" w:rsidRPr="00000000">
        <w:rPr>
          <w:rtl w:val="0"/>
        </w:rPr>
        <w:t xml:space="preserve"> del tubo. Todo lo que un proceso escribe ahí, entra al tubo.</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pipefd[0] </w:t>
      </w:r>
      <w:r w:rsidDel="00000000" w:rsidR="00000000" w:rsidRPr="00000000">
        <w:rPr>
          <w:rtl w:val="0"/>
        </w:rPr>
        <w:t xml:space="preserve">(Lector):</w:t>
      </w:r>
      <w:r w:rsidDel="00000000" w:rsidR="00000000" w:rsidRPr="00000000">
        <w:rPr>
          <w:rtl w:val="0"/>
        </w:rPr>
        <w:t xml:space="preserve"> Es la </w:t>
      </w:r>
      <w:r w:rsidDel="00000000" w:rsidR="00000000" w:rsidRPr="00000000">
        <w:rPr>
          <w:rtl w:val="0"/>
        </w:rPr>
        <w:t xml:space="preserve">salida</w:t>
      </w:r>
      <w:r w:rsidDel="00000000" w:rsidR="00000000" w:rsidRPr="00000000">
        <w:rPr>
          <w:rtl w:val="0"/>
        </w:rPr>
        <w:t xml:space="preserve"> del tubo. Todo lo que un proceso lee de ahí, sale del tubo.</w:t>
      </w:r>
    </w:p>
    <w:p w:rsidR="00000000" w:rsidDel="00000000" w:rsidP="00000000" w:rsidRDefault="00000000" w:rsidRPr="00000000" w14:paraId="0000005F">
      <w:pPr>
        <w:spacing w:after="240" w:before="24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