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02E" w:rsidRPr="007A3D21" w:rsidRDefault="0056602E" w:rsidP="007A3D21">
      <w:pPr>
        <w:spacing w:after="0" w:line="360" w:lineRule="auto"/>
        <w:ind w:left="0" w:firstLine="709"/>
        <w:jc w:val="left"/>
        <w:rPr>
          <w:szCs w:val="28"/>
        </w:rPr>
      </w:pPr>
    </w:p>
    <w:p w:rsidR="0056602E" w:rsidRPr="007A3D21" w:rsidRDefault="00874AE6" w:rsidP="007A3D21">
      <w:pPr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b/>
          <w:szCs w:val="28"/>
        </w:rPr>
        <w:t xml:space="preserve">ТРАНСПОРТНАЯ ЗАДАЧА </w:t>
      </w:r>
    </w:p>
    <w:sdt>
      <w:sdtPr>
        <w:rPr>
          <w:b/>
          <w:szCs w:val="28"/>
        </w:rPr>
        <w:id w:val="-110591324"/>
        <w:docPartObj>
          <w:docPartGallery w:val="Table of Contents"/>
        </w:docPartObj>
      </w:sdtPr>
      <w:sdtEndPr>
        <w:rPr>
          <w:b w:val="0"/>
        </w:rPr>
      </w:sdtEndPr>
      <w:sdtContent>
        <w:p w:rsidR="000C54C0" w:rsidRDefault="00874AE6">
          <w:pPr>
            <w:pStyle w:val="21"/>
            <w:tabs>
              <w:tab w:val="right" w:leader="dot" w:pos="101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A3D21">
            <w:rPr>
              <w:b/>
              <w:szCs w:val="28"/>
            </w:rPr>
            <w:fldChar w:fldCharType="begin"/>
          </w:r>
          <w:r w:rsidRPr="007A3D21">
            <w:rPr>
              <w:szCs w:val="28"/>
            </w:rPr>
            <w:instrText xml:space="preserve"> TOC \o "1-4" \h \z \u </w:instrText>
          </w:r>
          <w:r w:rsidRPr="007A3D21">
            <w:rPr>
              <w:b/>
              <w:szCs w:val="28"/>
            </w:rPr>
            <w:fldChar w:fldCharType="separate"/>
          </w:r>
          <w:hyperlink w:anchor="_Toc37312393" w:history="1">
            <w:r w:rsidR="000C54C0" w:rsidRPr="00CC3356">
              <w:rPr>
                <w:rStyle w:val="a7"/>
                <w:noProof/>
              </w:rPr>
              <w:t>1. Постановка транспортной задачи. Транспортная таблица</w:t>
            </w:r>
            <w:r w:rsidR="000C54C0">
              <w:rPr>
                <w:noProof/>
                <w:webHidden/>
              </w:rPr>
              <w:tab/>
            </w:r>
            <w:r w:rsidR="000C54C0">
              <w:rPr>
                <w:noProof/>
                <w:webHidden/>
              </w:rPr>
              <w:fldChar w:fldCharType="begin"/>
            </w:r>
            <w:r w:rsidR="000C54C0">
              <w:rPr>
                <w:noProof/>
                <w:webHidden/>
              </w:rPr>
              <w:instrText xml:space="preserve"> PAGEREF _Toc37312393 \h </w:instrText>
            </w:r>
            <w:r w:rsidR="000C54C0">
              <w:rPr>
                <w:noProof/>
                <w:webHidden/>
              </w:rPr>
            </w:r>
            <w:r w:rsidR="000C54C0">
              <w:rPr>
                <w:noProof/>
                <w:webHidden/>
              </w:rPr>
              <w:fldChar w:fldCharType="separate"/>
            </w:r>
            <w:r w:rsidR="000C54C0">
              <w:rPr>
                <w:noProof/>
                <w:webHidden/>
              </w:rPr>
              <w:t>2</w:t>
            </w:r>
            <w:r w:rsidR="000C54C0">
              <w:rPr>
                <w:noProof/>
                <w:webHidden/>
              </w:rPr>
              <w:fldChar w:fldCharType="end"/>
            </w:r>
          </w:hyperlink>
        </w:p>
        <w:p w:rsidR="000C54C0" w:rsidRDefault="000C54C0">
          <w:pPr>
            <w:pStyle w:val="21"/>
            <w:tabs>
              <w:tab w:val="right" w:leader="dot" w:pos="101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312394" w:history="1">
            <w:r w:rsidRPr="00CC3356">
              <w:rPr>
                <w:rStyle w:val="a7"/>
                <w:noProof/>
              </w:rPr>
              <w:t>2. Сведение открытой транспортной задачи к закрытой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C0" w:rsidRDefault="000C54C0">
          <w:pPr>
            <w:pStyle w:val="21"/>
            <w:tabs>
              <w:tab w:val="right" w:leader="dot" w:pos="101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312395" w:history="1">
            <w:r w:rsidRPr="00CC3356">
              <w:rPr>
                <w:rStyle w:val="a7"/>
                <w:noProof/>
              </w:rPr>
              <w:t>3. Первоначальный план перевозок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C0" w:rsidRDefault="000C54C0">
          <w:pPr>
            <w:pStyle w:val="31"/>
            <w:tabs>
              <w:tab w:val="right" w:leader="dot" w:pos="101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312396" w:history="1">
            <w:r w:rsidRPr="00CC3356">
              <w:rPr>
                <w:rStyle w:val="a7"/>
                <w:noProof/>
              </w:rPr>
              <w:t>Составление первоначального плана перевозок с помощью метода северо-западного угла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C0" w:rsidRDefault="000C54C0">
          <w:pPr>
            <w:pStyle w:val="31"/>
            <w:tabs>
              <w:tab w:val="right" w:leader="dot" w:pos="101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312397" w:history="1">
            <w:r w:rsidRPr="00CC3356">
              <w:rPr>
                <w:rStyle w:val="a7"/>
                <w:noProof/>
              </w:rPr>
              <w:t>Составление первоначального плана перевозок с помощью метода наименьшей стоимости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C0" w:rsidRDefault="000C54C0">
          <w:pPr>
            <w:pStyle w:val="21"/>
            <w:tabs>
              <w:tab w:val="right" w:leader="dot" w:pos="101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312398" w:history="1">
            <w:r w:rsidRPr="00CC3356">
              <w:rPr>
                <w:rStyle w:val="a7"/>
                <w:noProof/>
              </w:rPr>
              <w:t>4. Вырожденные планы. Циклы и пополнение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C0" w:rsidRDefault="000C54C0">
          <w:pPr>
            <w:pStyle w:val="31"/>
            <w:tabs>
              <w:tab w:val="right" w:leader="dot" w:pos="101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312399" w:history="1">
            <w:r w:rsidRPr="00CC3356">
              <w:rPr>
                <w:rStyle w:val="a7"/>
                <w:noProof/>
              </w:rPr>
              <w:t>5. Вычисление потенциалов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C0" w:rsidRDefault="000C54C0">
          <w:pPr>
            <w:pStyle w:val="31"/>
            <w:tabs>
              <w:tab w:val="right" w:leader="dot" w:pos="101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312400" w:history="1">
            <w:r w:rsidRPr="00CC3356">
              <w:rPr>
                <w:rStyle w:val="a7"/>
                <w:noProof/>
              </w:rPr>
              <w:t>5.1. Проверка оптимальности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C0" w:rsidRDefault="000C54C0">
          <w:pPr>
            <w:pStyle w:val="31"/>
            <w:tabs>
              <w:tab w:val="right" w:leader="dot" w:pos="101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312401" w:history="1">
            <w:r w:rsidRPr="00CC3356">
              <w:rPr>
                <w:rStyle w:val="a7"/>
                <w:noProof/>
              </w:rPr>
              <w:t>5.3. Перераспределение поставок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C0" w:rsidRDefault="000C54C0">
          <w:pPr>
            <w:pStyle w:val="21"/>
            <w:tabs>
              <w:tab w:val="right" w:leader="dot" w:pos="101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312402" w:history="1">
            <w:r w:rsidRPr="00CC3356">
              <w:rPr>
                <w:rStyle w:val="a7"/>
                <w:noProof/>
              </w:rPr>
              <w:t>6. Пример решения типовой транспортной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C0" w:rsidRDefault="000C54C0">
          <w:pPr>
            <w:pStyle w:val="11"/>
            <w:tabs>
              <w:tab w:val="right" w:leader="dot" w:pos="101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312403" w:history="1">
            <w:r w:rsidRPr="00CC3356">
              <w:rPr>
                <w:rStyle w:val="a7"/>
                <w:noProof/>
              </w:rPr>
              <w:t>ЗАДАНИЯ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02E" w:rsidRPr="007A3D21" w:rsidRDefault="00874AE6" w:rsidP="007A3D21">
          <w:pPr>
            <w:spacing w:after="0" w:line="360" w:lineRule="auto"/>
            <w:ind w:left="0" w:firstLine="709"/>
            <w:rPr>
              <w:szCs w:val="28"/>
            </w:rPr>
          </w:pPr>
          <w:r w:rsidRPr="007A3D21">
            <w:rPr>
              <w:szCs w:val="28"/>
            </w:rPr>
            <w:fldChar w:fldCharType="end"/>
          </w:r>
        </w:p>
      </w:sdtContent>
    </w:sdt>
    <w:p w:rsidR="007A3D21" w:rsidRDefault="007A3D21" w:rsidP="007A3D21"/>
    <w:p w:rsidR="000C54C0" w:rsidRDefault="000C54C0" w:rsidP="007A3D21"/>
    <w:p w:rsidR="000C54C0" w:rsidRDefault="000C54C0" w:rsidP="007A3D21"/>
    <w:p w:rsidR="000C54C0" w:rsidRDefault="000C54C0" w:rsidP="007A3D21"/>
    <w:p w:rsidR="000C54C0" w:rsidRDefault="000C54C0" w:rsidP="007A3D21"/>
    <w:p w:rsidR="000C54C0" w:rsidRDefault="000C54C0" w:rsidP="007A3D21"/>
    <w:p w:rsidR="000C54C0" w:rsidRDefault="000C54C0" w:rsidP="007A3D21">
      <w:bookmarkStart w:id="0" w:name="_GoBack"/>
      <w:bookmarkEnd w:id="0"/>
    </w:p>
    <w:p w:rsidR="000C54C0" w:rsidRDefault="000C54C0" w:rsidP="007A3D21"/>
    <w:p w:rsidR="000C54C0" w:rsidRDefault="000C54C0" w:rsidP="007A3D21"/>
    <w:p w:rsidR="007A3D21" w:rsidRDefault="007A3D21" w:rsidP="007A3D21"/>
    <w:p w:rsidR="007A3D21" w:rsidRDefault="007A3D21" w:rsidP="007A3D21"/>
    <w:p w:rsidR="007A3D21" w:rsidRDefault="007A3D21" w:rsidP="007A3D21"/>
    <w:p w:rsidR="007A3D21" w:rsidRDefault="007A3D21" w:rsidP="007A3D21"/>
    <w:p w:rsidR="007A3D21" w:rsidRDefault="007A3D21" w:rsidP="007A3D21"/>
    <w:p w:rsidR="007A3D21" w:rsidRDefault="007A3D21" w:rsidP="007A3D21"/>
    <w:p w:rsidR="007A3D21" w:rsidRDefault="007A3D21" w:rsidP="007A3D21"/>
    <w:p w:rsidR="007A3D21" w:rsidRDefault="007A3D21" w:rsidP="007A3D21"/>
    <w:p w:rsidR="007A3D21" w:rsidRDefault="007A3D21" w:rsidP="007A3D21"/>
    <w:p w:rsidR="007A3D21" w:rsidRPr="007A3D21" w:rsidRDefault="007A3D21" w:rsidP="007A3D21"/>
    <w:p w:rsidR="0056602E" w:rsidRPr="007A3D21" w:rsidRDefault="00874AE6" w:rsidP="007A3D21">
      <w:pPr>
        <w:pStyle w:val="2"/>
        <w:spacing w:after="0" w:line="360" w:lineRule="auto"/>
        <w:ind w:left="0" w:firstLine="709"/>
        <w:rPr>
          <w:szCs w:val="28"/>
        </w:rPr>
      </w:pPr>
      <w:bookmarkStart w:id="1" w:name="_Toc37312393"/>
      <w:r w:rsidRPr="007A3D21">
        <w:rPr>
          <w:szCs w:val="28"/>
        </w:rPr>
        <w:lastRenderedPageBreak/>
        <w:t xml:space="preserve">1. </w:t>
      </w:r>
      <w:r w:rsidRPr="007A3D21">
        <w:rPr>
          <w:szCs w:val="28"/>
        </w:rPr>
        <w:t>Постановка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задачи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Транспортная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таблица</w:t>
      </w:r>
      <w:bookmarkEnd w:id="1"/>
      <w:r w:rsidRPr="007A3D21">
        <w:rPr>
          <w:szCs w:val="28"/>
        </w:rPr>
        <w:t xml:space="preserve"> </w:t>
      </w:r>
    </w:p>
    <w:p w:rsidR="0056602E" w:rsidRPr="007A3D21" w:rsidRDefault="00874AE6" w:rsidP="007A3D21">
      <w:pPr>
        <w:spacing w:after="0" w:line="360" w:lineRule="auto"/>
        <w:ind w:left="0" w:firstLine="709"/>
        <w:jc w:val="center"/>
        <w:rPr>
          <w:szCs w:val="28"/>
        </w:rPr>
      </w:pPr>
      <w:r w:rsidRPr="007A3D21">
        <w:rPr>
          <w:szCs w:val="28"/>
        </w:rPr>
        <w:t>Рассмотрим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следующую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задачу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называемую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 xml:space="preserve">транспортной </w:t>
      </w:r>
      <w:r w:rsidRPr="007A3D21">
        <w:rPr>
          <w:i/>
          <w:szCs w:val="28"/>
        </w:rPr>
        <w:t>задачей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Имеется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m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поставщиков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>,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2</w:t>
      </w:r>
      <w:r w:rsidRPr="007A3D21">
        <w:rPr>
          <w:szCs w:val="28"/>
        </w:rPr>
        <w:t>,...,</w:t>
      </w:r>
      <w:r w:rsidRPr="007A3D21">
        <w:rPr>
          <w:i/>
          <w:szCs w:val="28"/>
        </w:rPr>
        <w:t>A</w:t>
      </w:r>
      <w:r w:rsidRPr="007A3D21">
        <w:rPr>
          <w:i/>
          <w:szCs w:val="28"/>
          <w:vertAlign w:val="subscript"/>
        </w:rPr>
        <w:t>m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которых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сосредоточены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запасы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одного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же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количестве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>,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2</w:t>
      </w:r>
      <w:r w:rsidRPr="007A3D21">
        <w:rPr>
          <w:szCs w:val="28"/>
        </w:rPr>
        <w:t>,...,</w:t>
      </w:r>
      <w:r w:rsidRPr="007A3D21">
        <w:rPr>
          <w:i/>
          <w:szCs w:val="28"/>
        </w:rPr>
        <w:t>a</w:t>
      </w:r>
      <w:r w:rsidRPr="007A3D21">
        <w:rPr>
          <w:i/>
          <w:szCs w:val="28"/>
          <w:vertAlign w:val="subscript"/>
        </w:rPr>
        <w:t>m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единиц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соответственно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Этот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нужно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доставить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n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потребителям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>,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>2</w:t>
      </w:r>
      <w:r w:rsidRPr="007A3D21">
        <w:rPr>
          <w:szCs w:val="28"/>
        </w:rPr>
        <w:t>,...,</w:t>
      </w:r>
      <w:r w:rsidRPr="007A3D21">
        <w:rPr>
          <w:i/>
          <w:szCs w:val="28"/>
        </w:rPr>
        <w:t>B</w:t>
      </w:r>
      <w:r w:rsidRPr="007A3D21">
        <w:rPr>
          <w:i/>
          <w:szCs w:val="28"/>
          <w:vertAlign w:val="subscript"/>
        </w:rPr>
        <w:t xml:space="preserve">n 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заказавшим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>,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>2</w:t>
      </w:r>
      <w:r w:rsidRPr="007A3D21">
        <w:rPr>
          <w:szCs w:val="28"/>
        </w:rPr>
        <w:t>,...,</w:t>
      </w:r>
      <w:r w:rsidRPr="007A3D21">
        <w:rPr>
          <w:i/>
          <w:szCs w:val="28"/>
        </w:rPr>
        <w:t>b</w:t>
      </w:r>
      <w:r w:rsidRPr="007A3D21">
        <w:rPr>
          <w:i/>
          <w:szCs w:val="28"/>
          <w:vertAlign w:val="subscript"/>
        </w:rPr>
        <w:t>n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единиц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соответственно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Известны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также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тарифы</w:t>
      </w:r>
      <w:r w:rsidRPr="007A3D21">
        <w:rPr>
          <w:i/>
          <w:szCs w:val="28"/>
        </w:rPr>
        <w:t xml:space="preserve"> </w:t>
      </w:r>
      <w:r w:rsidRPr="007A3D21">
        <w:rPr>
          <w:i/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c</w:t>
      </w:r>
      <w:r w:rsidRPr="007A3D21">
        <w:rPr>
          <w:i/>
          <w:szCs w:val="28"/>
          <w:vertAlign w:val="subscript"/>
        </w:rPr>
        <w:t>ij</w:t>
      </w:r>
      <w:r w:rsidRPr="007A3D21">
        <w:rPr>
          <w:szCs w:val="28"/>
        </w:rPr>
        <w:t xml:space="preserve"> (</w:t>
      </w:r>
      <w:r w:rsidRPr="007A3D21">
        <w:rPr>
          <w:szCs w:val="28"/>
        </w:rPr>
        <w:t>стоимость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единицы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) </w:t>
      </w:r>
      <w:r w:rsidRPr="007A3D21">
        <w:rPr>
          <w:szCs w:val="28"/>
        </w:rPr>
        <w:t>от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поставщика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i/>
          <w:szCs w:val="28"/>
          <w:vertAlign w:val="subscript"/>
        </w:rPr>
        <w:t>i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потребителю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i/>
          <w:szCs w:val="28"/>
          <w:vertAlign w:val="subscript"/>
        </w:rPr>
        <w:t xml:space="preserve">j 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Требуется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составить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такой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при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котором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общая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была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минимальной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spacing w:after="0" w:line="360" w:lineRule="auto"/>
        <w:ind w:left="562" w:firstLine="0"/>
        <w:rPr>
          <w:szCs w:val="28"/>
        </w:rPr>
      </w:pPr>
      <w:r w:rsidRPr="007A3D21">
        <w:rPr>
          <w:szCs w:val="28"/>
        </w:rPr>
        <w:t>Условие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удобно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записать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виде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следующей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Транспортной</w:t>
      </w:r>
      <w:r w:rsidRPr="007A3D21">
        <w:rPr>
          <w:i/>
          <w:szCs w:val="28"/>
        </w:rPr>
        <w:t xml:space="preserve"> </w:t>
      </w:r>
      <w:r w:rsidRPr="007A3D21">
        <w:rPr>
          <w:i/>
          <w:szCs w:val="28"/>
        </w:rPr>
        <w:t>таблицы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 xml:space="preserve">1. </w:t>
      </w:r>
    </w:p>
    <w:p w:rsidR="0056602E" w:rsidRPr="007A3D21" w:rsidRDefault="00874AE6" w:rsidP="007A3D21">
      <w:pPr>
        <w:spacing w:after="0" w:line="360" w:lineRule="auto"/>
        <w:ind w:left="0" w:firstLine="709"/>
        <w:jc w:val="right"/>
        <w:rPr>
          <w:szCs w:val="28"/>
        </w:rPr>
      </w:pPr>
      <w:r w:rsidRPr="007A3D21">
        <w:rPr>
          <w:szCs w:val="28"/>
        </w:rPr>
        <w:t>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 xml:space="preserve">1 </w:t>
      </w:r>
    </w:p>
    <w:p w:rsidR="0056602E" w:rsidRPr="007A3D21" w:rsidRDefault="00874AE6" w:rsidP="007A3D21">
      <w:pPr>
        <w:spacing w:after="0" w:line="360" w:lineRule="auto"/>
        <w:ind w:left="0" w:firstLine="709"/>
        <w:jc w:val="center"/>
        <w:rPr>
          <w:szCs w:val="28"/>
        </w:rPr>
      </w:pPr>
      <w:r w:rsidRPr="007A3D21">
        <w:rPr>
          <w:noProof/>
          <w:szCs w:val="28"/>
        </w:rPr>
        <w:drawing>
          <wp:inline distT="0" distB="0" distL="0" distR="0">
            <wp:extent cx="4218433" cy="3051048"/>
            <wp:effectExtent l="0" t="0" r="0" b="0"/>
            <wp:docPr id="60175" name="Picture 60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5" name="Picture 601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433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Обозначим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суммарный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запас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поставщиков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символом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 xml:space="preserve">a </w:t>
      </w:r>
      <w:r w:rsidRPr="007A3D21">
        <w:rPr>
          <w:szCs w:val="28"/>
          <w:vertAlign w:val="subscript"/>
        </w:rPr>
        <w:t xml:space="preserve">,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суммарную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потребность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потребителей</w:t>
      </w:r>
      <w:r w:rsidRPr="007A3D21">
        <w:rPr>
          <w:szCs w:val="28"/>
        </w:rPr>
        <w:t xml:space="preserve"> – </w:t>
      </w:r>
      <w:r w:rsidRPr="007A3D21">
        <w:rPr>
          <w:szCs w:val="28"/>
        </w:rPr>
        <w:t>символом</w:t>
      </w:r>
      <w:r w:rsidRPr="007A3D21">
        <w:rPr>
          <w:szCs w:val="28"/>
        </w:rPr>
        <w:t xml:space="preserve"> </w:t>
      </w:r>
      <w:r w:rsidRPr="007A3D21">
        <w:rPr>
          <w:szCs w:val="28"/>
          <w:vertAlign w:val="subscript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 xml:space="preserve">. 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  <w:lang w:val="en-US"/>
        </w:rPr>
      </w:pPr>
      <w:r w:rsidRPr="007A3D21">
        <w:rPr>
          <w:szCs w:val="28"/>
        </w:rPr>
        <w:t>Тогда</w:t>
      </w:r>
      <w:r w:rsidRPr="007A3D21">
        <w:rPr>
          <w:szCs w:val="28"/>
          <w:lang w:val="en-US"/>
        </w:rPr>
        <w:t xml:space="preserve">   </w:t>
      </w:r>
    </w:p>
    <w:p w:rsidR="007A3D21" w:rsidRPr="007A3D21" w:rsidRDefault="007A3D21" w:rsidP="007A3D21">
      <w:pPr>
        <w:spacing w:after="0" w:line="360" w:lineRule="auto"/>
        <w:ind w:left="0" w:firstLine="709"/>
        <w:jc w:val="center"/>
        <w:rPr>
          <w:szCs w:val="28"/>
        </w:rPr>
      </w:pPr>
      <w:r w:rsidRPr="007A3D21">
        <w:rPr>
          <w:noProof/>
          <w:szCs w:val="28"/>
        </w:rPr>
        <w:drawing>
          <wp:inline distT="0" distB="0" distL="0" distR="0" wp14:anchorId="717C9109" wp14:editId="5140C376">
            <wp:extent cx="1962150" cy="62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7A3D21">
      <w:pPr>
        <w:numPr>
          <w:ilvl w:val="0"/>
          <w:numId w:val="1"/>
        </w:numPr>
        <w:spacing w:after="0" w:line="360" w:lineRule="auto"/>
        <w:ind w:firstLine="709"/>
        <w:rPr>
          <w:szCs w:val="28"/>
        </w:rPr>
      </w:pPr>
      <w:r w:rsidRPr="007A3D21">
        <w:rPr>
          <w:szCs w:val="28"/>
        </w:rPr>
        <w:t>Транспортная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закрытой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если</w:t>
      </w:r>
      <w:r w:rsidRPr="007A3D21">
        <w:rPr>
          <w:szCs w:val="28"/>
        </w:rPr>
        <w:t xml:space="preserve">  </w:t>
      </w:r>
      <w:r w:rsidRPr="007A3D21">
        <w:rPr>
          <w:i/>
          <w:szCs w:val="28"/>
        </w:rPr>
        <w:t xml:space="preserve">a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i/>
          <w:szCs w:val="28"/>
        </w:rPr>
        <w:t>b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Если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же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 xml:space="preserve">a </w:t>
      </w:r>
      <w:r w:rsidRPr="007A3D21">
        <w:rPr>
          <w:rFonts w:eastAsia="Segoe UI Symbol"/>
          <w:szCs w:val="28"/>
        </w:rPr>
        <w:t xml:space="preserve">≠ </w:t>
      </w:r>
      <w:r w:rsidRPr="007A3D21">
        <w:rPr>
          <w:i/>
          <w:szCs w:val="28"/>
        </w:rPr>
        <w:t>b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транспортная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открытой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Далее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будет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показано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случае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закрытой задачи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поставщиков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будут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вывезены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запасы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заявки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потребителей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будут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удовлетворены</w:t>
      </w:r>
      <w:r w:rsidRPr="007A3D21">
        <w:rPr>
          <w:szCs w:val="28"/>
        </w:rPr>
        <w:t xml:space="preserve">. 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lastRenderedPageBreak/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случае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открытой задачи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при</w:t>
      </w:r>
      <w:r w:rsidRPr="007A3D21">
        <w:rPr>
          <w:szCs w:val="28"/>
        </w:rPr>
        <w:t xml:space="preserve">  </w:t>
      </w:r>
      <w:r w:rsidRPr="007A3D21">
        <w:rPr>
          <w:i/>
          <w:szCs w:val="28"/>
        </w:rPr>
        <w:t xml:space="preserve">a </w:t>
      </w:r>
      <w:r w:rsidRPr="007A3D21">
        <w:rPr>
          <w:rFonts w:eastAsia="Segoe UI Symbol"/>
          <w:szCs w:val="28"/>
        </w:rPr>
        <w:t xml:space="preserve">&lt; </w:t>
      </w:r>
      <w:r w:rsidRPr="007A3D21">
        <w:rPr>
          <w:i/>
          <w:szCs w:val="28"/>
        </w:rPr>
        <w:t>b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весь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будет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вывезен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однако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будут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недопоставки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экономически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невыгодным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потребителям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При</w:t>
      </w:r>
      <w:r w:rsidRPr="007A3D21">
        <w:rPr>
          <w:szCs w:val="28"/>
        </w:rPr>
        <w:t xml:space="preserve">  </w:t>
      </w:r>
      <w:r w:rsidRPr="007A3D21">
        <w:rPr>
          <w:i/>
          <w:szCs w:val="28"/>
        </w:rPr>
        <w:t xml:space="preserve">a </w:t>
      </w:r>
      <w:r w:rsidRPr="007A3D21">
        <w:rPr>
          <w:rFonts w:eastAsia="Segoe UI Symbol"/>
          <w:szCs w:val="28"/>
        </w:rPr>
        <w:t xml:space="preserve">&gt; </w:t>
      </w:r>
      <w:r w:rsidRPr="007A3D21">
        <w:rPr>
          <w:i/>
          <w:szCs w:val="28"/>
        </w:rPr>
        <w:t>b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наоборот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будут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удовлетворены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потребители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часть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оста</w:t>
      </w:r>
      <w:r w:rsidRPr="007A3D21">
        <w:rPr>
          <w:szCs w:val="28"/>
        </w:rPr>
        <w:t>-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нется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складах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экономически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невыгодных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поставщиков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numPr>
          <w:ilvl w:val="0"/>
          <w:numId w:val="1"/>
        </w:numPr>
        <w:spacing w:after="0" w:line="360" w:lineRule="auto"/>
        <w:ind w:firstLine="709"/>
        <w:rPr>
          <w:szCs w:val="28"/>
        </w:rPr>
      </w:pPr>
      <w:r w:rsidRPr="007A3D21">
        <w:rPr>
          <w:szCs w:val="28"/>
        </w:rPr>
        <w:t>Пусть</w:t>
      </w:r>
      <w:r w:rsidRPr="007A3D21">
        <w:rPr>
          <w:szCs w:val="28"/>
        </w:rPr>
        <w:t xml:space="preserve">  </w:t>
      </w:r>
      <w:r w:rsidRPr="007A3D21">
        <w:rPr>
          <w:i/>
          <w:szCs w:val="28"/>
        </w:rPr>
        <w:t>x</w:t>
      </w:r>
      <w:r w:rsidRPr="007A3D21">
        <w:rPr>
          <w:i/>
          <w:szCs w:val="28"/>
          <w:vertAlign w:val="subscript"/>
        </w:rPr>
        <w:t xml:space="preserve">ij </w:t>
      </w:r>
      <w:r w:rsidRPr="007A3D21">
        <w:rPr>
          <w:rFonts w:eastAsia="Segoe UI Symbol"/>
          <w:szCs w:val="28"/>
        </w:rPr>
        <w:t>(</w:t>
      </w:r>
      <w:r w:rsidRPr="007A3D21">
        <w:rPr>
          <w:i/>
          <w:szCs w:val="28"/>
        </w:rPr>
        <w:t>x</w:t>
      </w:r>
      <w:r w:rsidRPr="007A3D21">
        <w:rPr>
          <w:i/>
          <w:szCs w:val="28"/>
          <w:vertAlign w:val="subscript"/>
        </w:rPr>
        <w:t xml:space="preserve">ij </w:t>
      </w:r>
      <w:r w:rsidRPr="007A3D21">
        <w:rPr>
          <w:rFonts w:eastAsia="Segoe UI Symbol"/>
          <w:szCs w:val="28"/>
        </w:rPr>
        <w:t>≥</w:t>
      </w:r>
      <w:r w:rsidRPr="007A3D21">
        <w:rPr>
          <w:szCs w:val="28"/>
        </w:rPr>
        <w:t>0</w:t>
      </w:r>
      <w:r w:rsidRPr="007A3D21">
        <w:rPr>
          <w:rFonts w:eastAsia="Segoe UI Symbol"/>
          <w:szCs w:val="28"/>
        </w:rPr>
        <w:t>)</w:t>
      </w:r>
      <w:r w:rsidRPr="007A3D21">
        <w:rPr>
          <w:szCs w:val="28"/>
        </w:rPr>
        <w:t xml:space="preserve">  –  </w:t>
      </w:r>
      <w:r w:rsidRPr="007A3D21">
        <w:rPr>
          <w:szCs w:val="28"/>
        </w:rPr>
        <w:t>количество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отправляемого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поставщиком</w:t>
      </w:r>
      <w:r w:rsidRPr="007A3D21">
        <w:rPr>
          <w:szCs w:val="28"/>
        </w:rPr>
        <w:t xml:space="preserve">  </w:t>
      </w:r>
      <w:r w:rsidRPr="007A3D21">
        <w:rPr>
          <w:i/>
          <w:szCs w:val="28"/>
        </w:rPr>
        <w:t>A</w:t>
      </w:r>
      <w:r w:rsidRPr="007A3D21">
        <w:rPr>
          <w:i/>
          <w:szCs w:val="28"/>
          <w:vertAlign w:val="subscript"/>
        </w:rPr>
        <w:t>i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потребителю</w:t>
      </w:r>
      <w:r w:rsidRPr="007A3D21">
        <w:rPr>
          <w:szCs w:val="28"/>
        </w:rPr>
        <w:t xml:space="preserve">  </w:t>
      </w:r>
      <w:r w:rsidRPr="007A3D21">
        <w:rPr>
          <w:i/>
          <w:szCs w:val="28"/>
        </w:rPr>
        <w:t>B</w:t>
      </w:r>
      <w:r w:rsidRPr="007A3D21">
        <w:rPr>
          <w:i/>
          <w:szCs w:val="28"/>
          <w:vertAlign w:val="subscript"/>
        </w:rPr>
        <w:t xml:space="preserve">j 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Тогда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суммарные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затраты</w:t>
      </w:r>
      <w:r w:rsidRPr="007A3D21">
        <w:rPr>
          <w:szCs w:val="28"/>
        </w:rPr>
        <w:t xml:space="preserve"> </w:t>
      </w:r>
      <w:r w:rsidRPr="007A3D21">
        <w:rPr>
          <w:i/>
          <w:szCs w:val="28"/>
          <w:vertAlign w:val="subscript"/>
        </w:rPr>
        <w:t>z</w:t>
      </w:r>
      <w:r w:rsidRPr="007A3D21">
        <w:rPr>
          <w:szCs w:val="28"/>
          <w:vertAlign w:val="subscript"/>
        </w:rPr>
        <w:t xml:space="preserve">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будут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вычисляться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формуле</w:t>
      </w:r>
      <w:r w:rsidRPr="007A3D21">
        <w:rPr>
          <w:szCs w:val="28"/>
        </w:rPr>
        <w:t xml:space="preserve"> </w:t>
      </w:r>
    </w:p>
    <w:p w:rsidR="007A3D21" w:rsidRPr="007A3D21" w:rsidRDefault="007A3D21" w:rsidP="007A3D21">
      <w:pPr>
        <w:spacing w:after="0" w:line="360" w:lineRule="auto"/>
        <w:ind w:left="0" w:firstLine="709"/>
        <w:jc w:val="center"/>
        <w:rPr>
          <w:szCs w:val="28"/>
        </w:rPr>
      </w:pPr>
      <w:r w:rsidRPr="007A3D21">
        <w:rPr>
          <w:noProof/>
          <w:szCs w:val="28"/>
        </w:rPr>
        <w:drawing>
          <wp:inline distT="0" distB="0" distL="0" distR="0" wp14:anchorId="3F5F6980" wp14:editId="48EAD463">
            <wp:extent cx="16287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7A3D21">
      <w:pPr>
        <w:numPr>
          <w:ilvl w:val="0"/>
          <w:numId w:val="1"/>
        </w:numPr>
        <w:spacing w:after="0" w:line="360" w:lineRule="auto"/>
        <w:ind w:firstLine="709"/>
        <w:rPr>
          <w:szCs w:val="28"/>
        </w:rPr>
      </w:pPr>
      <w:r w:rsidRPr="007A3D21">
        <w:rPr>
          <w:szCs w:val="28"/>
        </w:rPr>
        <w:t>Матрица</w:t>
      </w:r>
      <w:r w:rsidRPr="007A3D21">
        <w:rPr>
          <w:szCs w:val="28"/>
        </w:rPr>
        <w:t xml:space="preserve">  </w:t>
      </w:r>
      <w:r w:rsidRPr="007A3D21">
        <w:rPr>
          <w:i/>
          <w:szCs w:val="28"/>
        </w:rPr>
        <w:t>X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неотрицательными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элементами</w:t>
      </w:r>
      <w:r w:rsidRPr="007A3D21">
        <w:rPr>
          <w:szCs w:val="28"/>
        </w:rPr>
        <w:t xml:space="preserve">  </w:t>
      </w:r>
      <w:r w:rsidRPr="007A3D21">
        <w:rPr>
          <w:i/>
          <w:szCs w:val="28"/>
        </w:rPr>
        <w:t>x</w:t>
      </w:r>
      <w:r w:rsidRPr="007A3D21">
        <w:rPr>
          <w:i/>
          <w:szCs w:val="28"/>
          <w:vertAlign w:val="subscript"/>
        </w:rPr>
        <w:t>ij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планом</w:t>
      </w:r>
      <w:r w:rsidRPr="007A3D21">
        <w:rPr>
          <w:i/>
          <w:szCs w:val="28"/>
        </w:rPr>
        <w:t xml:space="preserve"> </w:t>
      </w:r>
      <w:r w:rsidRPr="007A3D21">
        <w:rPr>
          <w:i/>
          <w:szCs w:val="28"/>
        </w:rPr>
        <w:t>перевозок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numPr>
          <w:ilvl w:val="0"/>
          <w:numId w:val="1"/>
        </w:numPr>
        <w:spacing w:after="0" w:line="360" w:lineRule="auto"/>
        <w:ind w:firstLine="709"/>
        <w:rPr>
          <w:szCs w:val="28"/>
        </w:rPr>
      </w:pPr>
      <w:r w:rsidRPr="007A3D21">
        <w:rPr>
          <w:szCs w:val="28"/>
        </w:rPr>
        <w:t>Функция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z</w:t>
      </w:r>
      <w:r w:rsidRPr="007A3D21">
        <w:rPr>
          <w:szCs w:val="28"/>
          <w:vertAlign w:val="subscript"/>
        </w:rPr>
        <w:t xml:space="preserve">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целевой</w:t>
      </w:r>
      <w:r w:rsidRPr="007A3D21">
        <w:rPr>
          <w:i/>
          <w:szCs w:val="28"/>
        </w:rPr>
        <w:t xml:space="preserve"> </w:t>
      </w:r>
      <w:r w:rsidRPr="007A3D21">
        <w:rPr>
          <w:i/>
          <w:szCs w:val="28"/>
        </w:rPr>
        <w:t>функцией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Математическая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формулировка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заключается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нахождении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 xml:space="preserve">X </w:t>
      </w:r>
      <w:r w:rsidRPr="007A3D21">
        <w:rPr>
          <w:rFonts w:eastAsia="Segoe UI Symbol"/>
          <w:szCs w:val="28"/>
        </w:rPr>
        <w:t>=</w:t>
      </w:r>
      <w:r w:rsidRPr="007A3D21">
        <w:rPr>
          <w:rFonts w:eastAsia="Segoe UI Symbol"/>
          <w:szCs w:val="28"/>
        </w:rPr>
        <w:t>{</w:t>
      </w:r>
      <w:r w:rsidRPr="007A3D21">
        <w:rPr>
          <w:i/>
          <w:szCs w:val="28"/>
        </w:rPr>
        <w:t>x</w:t>
      </w:r>
      <w:r w:rsidRPr="007A3D21">
        <w:rPr>
          <w:i/>
          <w:szCs w:val="28"/>
          <w:vertAlign w:val="subscript"/>
        </w:rPr>
        <w:t>ij</w:t>
      </w:r>
      <w:r w:rsidRPr="007A3D21">
        <w:rPr>
          <w:rFonts w:eastAsia="Segoe UI Symbol"/>
          <w:szCs w:val="28"/>
        </w:rPr>
        <w:t>}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который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удовлетворяет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системе</w:t>
      </w:r>
      <w:r w:rsidRPr="007A3D21">
        <w:rPr>
          <w:i/>
          <w:szCs w:val="28"/>
        </w:rPr>
        <w:t xml:space="preserve"> </w:t>
      </w:r>
      <w:r w:rsidRPr="007A3D21">
        <w:rPr>
          <w:i/>
          <w:szCs w:val="28"/>
        </w:rPr>
        <w:t>огра</w:t>
      </w:r>
      <w:r w:rsidRPr="007A3D21">
        <w:rPr>
          <w:i/>
          <w:szCs w:val="28"/>
        </w:rPr>
        <w:t>ничений</w:t>
      </w:r>
      <w:r w:rsidRPr="007A3D21">
        <w:rPr>
          <w:i/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доставляет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минимум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целевой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функции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z</w:t>
      </w:r>
      <w:r w:rsidRPr="007A3D21">
        <w:rPr>
          <w:szCs w:val="28"/>
        </w:rPr>
        <w:t xml:space="preserve">.  </w:t>
      </w:r>
    </w:p>
    <w:p w:rsidR="007A3D21" w:rsidRPr="007A3D21" w:rsidRDefault="007A3D21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noProof/>
          <w:szCs w:val="28"/>
        </w:rPr>
        <w:drawing>
          <wp:inline distT="0" distB="0" distL="0" distR="0" wp14:anchorId="5C43E40B" wp14:editId="4A0E56ED">
            <wp:extent cx="281940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7A3D21">
      <w:pPr>
        <w:numPr>
          <w:ilvl w:val="0"/>
          <w:numId w:val="1"/>
        </w:numPr>
        <w:spacing w:after="0" w:line="360" w:lineRule="auto"/>
        <w:ind w:firstLine="709"/>
        <w:rPr>
          <w:szCs w:val="28"/>
        </w:rPr>
      </w:pP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реализующий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минимум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целевой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функции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z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оптимальным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Смысл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первой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группы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равенств 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системе ограничений</w:t>
      </w:r>
      <w:r w:rsidRPr="007A3D21">
        <w:rPr>
          <w:szCs w:val="28"/>
        </w:rPr>
        <w:t xml:space="preserve"> (1.1) </w:t>
      </w:r>
      <w:r w:rsidRPr="007A3D21">
        <w:rPr>
          <w:szCs w:val="28"/>
        </w:rPr>
        <w:t>состоит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том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суммарное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количество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отправленное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потребителям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каждым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поставщиком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равно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запасу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поставщика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Вторая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группа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равенств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системе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ограничений</w:t>
      </w:r>
      <w:r w:rsidRPr="007A3D21">
        <w:rPr>
          <w:szCs w:val="28"/>
        </w:rPr>
        <w:t xml:space="preserve"> (1.1) </w:t>
      </w:r>
      <w:r w:rsidRPr="007A3D21">
        <w:rPr>
          <w:szCs w:val="28"/>
        </w:rPr>
        <w:t>показывает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суммарное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количество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полученное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каждым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поставщиков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равно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заказу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потребителя</w:t>
      </w:r>
      <w:r w:rsidRPr="007A3D21">
        <w:rPr>
          <w:szCs w:val="28"/>
        </w:rPr>
        <w:t xml:space="preserve">. </w:t>
      </w:r>
    </w:p>
    <w:p w:rsidR="0056602E" w:rsidRPr="007A3D21" w:rsidRDefault="007A3D21" w:rsidP="007A3D21">
      <w:pPr>
        <w:pStyle w:val="2"/>
        <w:spacing w:after="0" w:line="360" w:lineRule="auto"/>
        <w:ind w:left="0" w:firstLine="709"/>
        <w:rPr>
          <w:szCs w:val="28"/>
        </w:rPr>
      </w:pPr>
      <w:bookmarkStart w:id="2" w:name="_Toc37312394"/>
      <w:r w:rsidRPr="007A3D21">
        <w:rPr>
          <w:szCs w:val="28"/>
        </w:rPr>
        <w:t>2</w:t>
      </w:r>
      <w:r w:rsidR="00874AE6" w:rsidRPr="007A3D21">
        <w:rPr>
          <w:szCs w:val="28"/>
        </w:rPr>
        <w:t xml:space="preserve">. </w:t>
      </w:r>
      <w:r w:rsidR="00874AE6" w:rsidRPr="007A3D21">
        <w:rPr>
          <w:szCs w:val="28"/>
        </w:rPr>
        <w:t>Сведение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открытой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транспортной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задачи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к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закрытой</w:t>
      </w:r>
      <w:bookmarkEnd w:id="2"/>
      <w:r w:rsidR="00874AE6" w:rsidRPr="007A3D21">
        <w:rPr>
          <w:szCs w:val="28"/>
        </w:rPr>
        <w:t xml:space="preserve">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Решение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начинается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выяснения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вопроса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том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является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открытой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закрытой</w:t>
      </w:r>
      <w:r w:rsidRPr="007A3D21">
        <w:rPr>
          <w:szCs w:val="28"/>
        </w:rPr>
        <w:t xml:space="preserve">. 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Если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является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открытой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необходимо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провести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процедуру закрытия задачи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целью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при</w:t>
      </w:r>
      <w:r w:rsidRPr="007A3D21">
        <w:rPr>
          <w:szCs w:val="28"/>
        </w:rPr>
        <w:t xml:space="preserve">  </w:t>
      </w:r>
      <w:r w:rsidRPr="007A3D21">
        <w:rPr>
          <w:i/>
          <w:szCs w:val="28"/>
        </w:rPr>
        <w:t xml:space="preserve">a </w:t>
      </w:r>
      <w:r w:rsidRPr="007A3D21">
        <w:rPr>
          <w:rFonts w:eastAsia="Segoe UI Symbol"/>
          <w:szCs w:val="28"/>
        </w:rPr>
        <w:t xml:space="preserve">&lt; </w:t>
      </w:r>
      <w:r w:rsidRPr="007A3D21">
        <w:rPr>
          <w:i/>
          <w:szCs w:val="28"/>
        </w:rPr>
        <w:t>b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добавляем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фиктивного</w:t>
      </w:r>
      <w:r w:rsidRPr="007A3D21">
        <w:rPr>
          <w:i/>
          <w:szCs w:val="28"/>
        </w:rPr>
        <w:t xml:space="preserve"> </w:t>
      </w:r>
      <w:r w:rsidRPr="007A3D21">
        <w:rPr>
          <w:i/>
          <w:szCs w:val="28"/>
        </w:rPr>
        <w:t>поставщика</w:t>
      </w:r>
      <w:r w:rsidRPr="007A3D21">
        <w:rPr>
          <w:szCs w:val="28"/>
        </w:rPr>
        <w:t xml:space="preserve"> 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i/>
          <w:szCs w:val="28"/>
        </w:rPr>
        <w:lastRenderedPageBreak/>
        <w:t>A</w:t>
      </w:r>
      <w:r w:rsidRPr="007A3D21">
        <w:rPr>
          <w:szCs w:val="28"/>
        </w:rPr>
        <w:t>'</w:t>
      </w:r>
      <w:r w:rsidRPr="007A3D21">
        <w:rPr>
          <w:i/>
          <w:szCs w:val="28"/>
          <w:vertAlign w:val="subscript"/>
        </w:rPr>
        <w:t>m</w:t>
      </w:r>
      <w:r w:rsidRPr="007A3D21">
        <w:rPr>
          <w:rFonts w:eastAsia="Segoe UI Symbol"/>
          <w:szCs w:val="28"/>
          <w:vertAlign w:val="subscript"/>
        </w:rPr>
        <w:t>+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запасом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</w:rPr>
        <w:t>'</w:t>
      </w:r>
      <w:r w:rsidRPr="007A3D21">
        <w:rPr>
          <w:i/>
          <w:szCs w:val="28"/>
          <w:vertAlign w:val="subscript"/>
        </w:rPr>
        <w:t>m</w:t>
      </w:r>
      <w:r w:rsidRPr="007A3D21">
        <w:rPr>
          <w:rFonts w:eastAsia="Segoe UI Symbol"/>
          <w:szCs w:val="28"/>
          <w:vertAlign w:val="subscript"/>
        </w:rPr>
        <w:t>+</w:t>
      </w:r>
      <w:r w:rsidRPr="007A3D21">
        <w:rPr>
          <w:szCs w:val="28"/>
          <w:vertAlign w:val="subscript"/>
        </w:rPr>
        <w:t>1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i/>
          <w:szCs w:val="28"/>
        </w:rPr>
        <w:t xml:space="preserve">b </w:t>
      </w:r>
      <w:r w:rsidRPr="007A3D21">
        <w:rPr>
          <w:rFonts w:eastAsia="Segoe UI Symbol"/>
          <w:szCs w:val="28"/>
        </w:rPr>
        <w:t>−</w:t>
      </w:r>
      <w:r w:rsidRPr="007A3D21">
        <w:rPr>
          <w:rFonts w:eastAsia="Segoe UI Symbol"/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Если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же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 xml:space="preserve">a </w:t>
      </w:r>
      <w:r w:rsidRPr="007A3D21">
        <w:rPr>
          <w:rFonts w:eastAsia="Segoe UI Symbol"/>
          <w:szCs w:val="28"/>
        </w:rPr>
        <w:t xml:space="preserve">&gt; </w:t>
      </w:r>
      <w:r w:rsidRPr="007A3D21">
        <w:rPr>
          <w:i/>
          <w:szCs w:val="28"/>
        </w:rPr>
        <w:t>b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добавляем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фиктивного</w:t>
      </w:r>
      <w:r w:rsidRPr="007A3D21">
        <w:rPr>
          <w:i/>
          <w:szCs w:val="28"/>
        </w:rPr>
        <w:t xml:space="preserve"> </w:t>
      </w:r>
      <w:r w:rsidRPr="007A3D21">
        <w:rPr>
          <w:i/>
          <w:szCs w:val="28"/>
        </w:rPr>
        <w:t>потребителя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szCs w:val="28"/>
        </w:rPr>
        <w:t>'</w:t>
      </w:r>
      <w:r w:rsidRPr="007A3D21">
        <w:rPr>
          <w:i/>
          <w:szCs w:val="28"/>
          <w:vertAlign w:val="subscript"/>
        </w:rPr>
        <w:t>n</w:t>
      </w:r>
      <w:r w:rsidRPr="007A3D21">
        <w:rPr>
          <w:rFonts w:eastAsia="Segoe UI Symbol"/>
          <w:szCs w:val="28"/>
          <w:vertAlign w:val="subscript"/>
        </w:rPr>
        <w:t>+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заказом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szCs w:val="28"/>
        </w:rPr>
        <w:t>'</w:t>
      </w:r>
      <w:r w:rsidRPr="007A3D21">
        <w:rPr>
          <w:i/>
          <w:szCs w:val="28"/>
          <w:vertAlign w:val="subscript"/>
        </w:rPr>
        <w:t>n</w:t>
      </w:r>
      <w:r w:rsidRPr="007A3D21">
        <w:rPr>
          <w:rFonts w:eastAsia="Segoe UI Symbol"/>
          <w:szCs w:val="28"/>
          <w:vertAlign w:val="subscript"/>
        </w:rPr>
        <w:t>+</w:t>
      </w:r>
      <w:r w:rsidRPr="007A3D21">
        <w:rPr>
          <w:szCs w:val="28"/>
          <w:vertAlign w:val="subscript"/>
        </w:rPr>
        <w:t>1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i/>
          <w:szCs w:val="28"/>
        </w:rPr>
        <w:t xml:space="preserve">a </w:t>
      </w:r>
      <w:r w:rsidRPr="007A3D21">
        <w:rPr>
          <w:rFonts w:eastAsia="Segoe UI Symbol"/>
          <w:szCs w:val="28"/>
        </w:rPr>
        <w:t>−</w:t>
      </w:r>
      <w:r w:rsidRPr="007A3D21">
        <w:rPr>
          <w:i/>
          <w:szCs w:val="28"/>
        </w:rPr>
        <w:t>b</w:t>
      </w:r>
      <w:r w:rsidRPr="007A3D21">
        <w:rPr>
          <w:szCs w:val="28"/>
        </w:rPr>
        <w:t xml:space="preserve">. 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обоих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случаях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соответствующие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фиктивным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объектам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тарифы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 </w:t>
      </w:r>
      <w:r w:rsidRPr="007A3D21">
        <w:rPr>
          <w:i/>
          <w:szCs w:val="28"/>
        </w:rPr>
        <w:t>c</w:t>
      </w:r>
      <w:r w:rsidRPr="007A3D21">
        <w:rPr>
          <w:szCs w:val="28"/>
        </w:rPr>
        <w:t xml:space="preserve">'  </w:t>
      </w:r>
      <w:r w:rsidRPr="007A3D21">
        <w:rPr>
          <w:i/>
          <w:szCs w:val="28"/>
          <w:vertAlign w:val="subscript"/>
        </w:rPr>
        <w:t xml:space="preserve">ij </w:t>
      </w:r>
      <w:r w:rsidRPr="007A3D21">
        <w:rPr>
          <w:szCs w:val="28"/>
        </w:rPr>
        <w:t>полагаем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равными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нулю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результате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суммарная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 </w:t>
      </w:r>
      <w:r w:rsidRPr="007A3D21">
        <w:rPr>
          <w:i/>
          <w:szCs w:val="28"/>
        </w:rPr>
        <w:t>z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изменяется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pStyle w:val="2"/>
        <w:spacing w:after="0" w:line="360" w:lineRule="auto"/>
        <w:ind w:left="0" w:firstLine="709"/>
        <w:rPr>
          <w:szCs w:val="28"/>
        </w:rPr>
      </w:pPr>
      <w:bookmarkStart w:id="3" w:name="_Toc37312395"/>
      <w:r w:rsidRPr="007A3D21">
        <w:rPr>
          <w:szCs w:val="28"/>
        </w:rPr>
        <w:t xml:space="preserve">3. </w:t>
      </w:r>
      <w:r w:rsidRPr="007A3D21">
        <w:rPr>
          <w:szCs w:val="28"/>
        </w:rPr>
        <w:t>Первоначальный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bookmarkEnd w:id="3"/>
      <w:r w:rsidRPr="007A3D21">
        <w:rPr>
          <w:szCs w:val="28"/>
        </w:rPr>
        <w:t xml:space="preserve">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Транспортная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относится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задачам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линейного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программирования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можно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было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решить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симплекс</w:t>
      </w:r>
      <w:r w:rsidRPr="007A3D21">
        <w:rPr>
          <w:szCs w:val="28"/>
        </w:rPr>
        <w:t>-</w:t>
      </w:r>
      <w:r w:rsidRPr="007A3D21">
        <w:rPr>
          <w:szCs w:val="28"/>
        </w:rPr>
        <w:t>методом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поскольку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система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ограничений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проще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система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ограничений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ОЗЛП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дает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возможно</w:t>
      </w:r>
      <w:r w:rsidRPr="007A3D21">
        <w:rPr>
          <w:szCs w:val="28"/>
        </w:rPr>
        <w:t>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вместо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использования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объемных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симплекс</w:t>
      </w:r>
      <w:r w:rsidRPr="007A3D21">
        <w:rPr>
          <w:szCs w:val="28"/>
        </w:rPr>
        <w:t>-</w:t>
      </w:r>
      <w:r w:rsidRPr="007A3D21">
        <w:rPr>
          <w:szCs w:val="28"/>
        </w:rPr>
        <w:t>таблиц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применить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более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удобный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который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состоит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следующих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этапов</w:t>
      </w:r>
      <w:r w:rsidRPr="007A3D21">
        <w:rPr>
          <w:szCs w:val="28"/>
        </w:rPr>
        <w:t xml:space="preserve">: </w:t>
      </w:r>
    </w:p>
    <w:p w:rsidR="0056602E" w:rsidRPr="007A3D21" w:rsidRDefault="00874AE6" w:rsidP="007A3D21">
      <w:pPr>
        <w:numPr>
          <w:ilvl w:val="0"/>
          <w:numId w:val="2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Составление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первоначального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; </w:t>
      </w:r>
    </w:p>
    <w:p w:rsidR="0056602E" w:rsidRPr="007A3D21" w:rsidRDefault="00874AE6" w:rsidP="007A3D21">
      <w:pPr>
        <w:numPr>
          <w:ilvl w:val="0"/>
          <w:numId w:val="2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Последовательные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улучшения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(</w:t>
      </w:r>
      <w:r w:rsidRPr="007A3D21">
        <w:rPr>
          <w:szCs w:val="28"/>
        </w:rPr>
        <w:t>перераспределение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поставок</w:t>
      </w:r>
      <w:r w:rsidRPr="007A3D21">
        <w:rPr>
          <w:szCs w:val="28"/>
        </w:rPr>
        <w:t xml:space="preserve">) </w:t>
      </w:r>
      <w:r w:rsidRPr="007A3D21">
        <w:rPr>
          <w:szCs w:val="28"/>
        </w:rPr>
        <w:t>до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тех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пор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пока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станет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оптимальным</w:t>
      </w:r>
      <w:r w:rsidRPr="007A3D21">
        <w:rPr>
          <w:szCs w:val="28"/>
        </w:rPr>
        <w:t xml:space="preserve">. 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Решение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ОЗЛП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начинается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нахождения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опорного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такой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всегда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существует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Опишем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два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составления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опорного</w:t>
      </w:r>
      <w:r w:rsidRPr="007A3D21">
        <w:rPr>
          <w:i/>
          <w:szCs w:val="28"/>
        </w:rPr>
        <w:t xml:space="preserve"> </w:t>
      </w:r>
      <w:r w:rsidRPr="007A3D21">
        <w:rPr>
          <w:i/>
          <w:szCs w:val="28"/>
        </w:rPr>
        <w:t>плана</w:t>
      </w:r>
      <w:r w:rsidRPr="007A3D21">
        <w:rPr>
          <w:i/>
          <w:szCs w:val="28"/>
        </w:rPr>
        <w:t xml:space="preserve"> (</w:t>
      </w:r>
      <w:r w:rsidRPr="007A3D21">
        <w:rPr>
          <w:i/>
          <w:szCs w:val="28"/>
        </w:rPr>
        <w:t>первоначального</w:t>
      </w:r>
      <w:r w:rsidRPr="007A3D21">
        <w:rPr>
          <w:i/>
          <w:szCs w:val="28"/>
        </w:rPr>
        <w:t xml:space="preserve"> </w:t>
      </w:r>
      <w:r w:rsidRPr="007A3D21">
        <w:rPr>
          <w:i/>
          <w:szCs w:val="28"/>
        </w:rPr>
        <w:t>плана</w:t>
      </w:r>
      <w:r w:rsidRPr="007A3D21">
        <w:rPr>
          <w:i/>
          <w:szCs w:val="28"/>
        </w:rPr>
        <w:t xml:space="preserve"> </w:t>
      </w:r>
      <w:r w:rsidRPr="007A3D21">
        <w:rPr>
          <w:i/>
          <w:szCs w:val="28"/>
        </w:rPr>
        <w:t>перевозок</w:t>
      </w:r>
      <w:r w:rsidRPr="007A3D21">
        <w:rPr>
          <w:i/>
          <w:szCs w:val="28"/>
        </w:rPr>
        <w:t>)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При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ненулевые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элементы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x</w:t>
      </w:r>
      <w:r w:rsidRPr="007A3D21">
        <w:rPr>
          <w:i/>
          <w:szCs w:val="28"/>
          <w:vertAlign w:val="subscript"/>
        </w:rPr>
        <w:t>ij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будем записывать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соответствующие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пустые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исходными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данными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задачи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символом</w:t>
      </w:r>
      <w:r w:rsidRPr="007A3D21">
        <w:rPr>
          <w:szCs w:val="28"/>
        </w:rPr>
        <w:t xml:space="preserve"> (</w:t>
      </w:r>
      <w:r w:rsidRPr="007A3D21">
        <w:rPr>
          <w:i/>
          <w:szCs w:val="28"/>
        </w:rPr>
        <w:t>i</w:t>
      </w:r>
      <w:r w:rsidRPr="007A3D21">
        <w:rPr>
          <w:szCs w:val="28"/>
        </w:rPr>
        <w:t xml:space="preserve">, </w:t>
      </w:r>
      <w:r w:rsidRPr="007A3D21">
        <w:rPr>
          <w:i/>
          <w:szCs w:val="28"/>
        </w:rPr>
        <w:t>j</w:t>
      </w:r>
      <w:r w:rsidRPr="007A3D21">
        <w:rPr>
          <w:szCs w:val="28"/>
        </w:rPr>
        <w:t xml:space="preserve">) </w:t>
      </w:r>
      <w:r w:rsidRPr="007A3D21">
        <w:rPr>
          <w:szCs w:val="28"/>
        </w:rPr>
        <w:t>будем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обозначать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таблицы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содержащую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информацию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перевозках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поставщика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i/>
          <w:szCs w:val="28"/>
          <w:vertAlign w:val="subscript"/>
        </w:rPr>
        <w:t>i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потребителю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i/>
          <w:szCs w:val="28"/>
          <w:vertAlign w:val="subscript"/>
        </w:rPr>
        <w:t xml:space="preserve">j 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pStyle w:val="3"/>
        <w:spacing w:after="0" w:line="360" w:lineRule="auto"/>
        <w:ind w:left="0" w:firstLine="709"/>
        <w:rPr>
          <w:szCs w:val="28"/>
        </w:rPr>
      </w:pPr>
      <w:bookmarkStart w:id="4" w:name="_Toc37312396"/>
      <w:r w:rsidRPr="007A3D21">
        <w:rPr>
          <w:szCs w:val="28"/>
        </w:rPr>
        <w:t>Составление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первоначального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помощью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северо</w:t>
      </w:r>
      <w:r w:rsidRPr="007A3D21">
        <w:rPr>
          <w:szCs w:val="28"/>
        </w:rPr>
        <w:t>-</w:t>
      </w:r>
      <w:r w:rsidRPr="007A3D21">
        <w:rPr>
          <w:szCs w:val="28"/>
        </w:rPr>
        <w:t>западного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угла</w:t>
      </w:r>
      <w:bookmarkEnd w:id="4"/>
      <w:r w:rsidRPr="007A3D21">
        <w:rPr>
          <w:szCs w:val="28"/>
        </w:rPr>
        <w:t xml:space="preserve">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Составление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первоначального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начнем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запасов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поставщика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Будем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счет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запасов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максимально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возможно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удовлетворять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заказы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сначала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затем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>2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далее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Таким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образом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мы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будем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заполнять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таблицу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начиная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клетки</w:t>
      </w:r>
      <w:r w:rsidRPr="007A3D21">
        <w:rPr>
          <w:szCs w:val="28"/>
        </w:rPr>
        <w:t xml:space="preserve"> (1,1),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двигаться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вправо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строке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тех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пор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пока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остаток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запасов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поставщика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окажется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меньше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заказа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очередного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потребителя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выполнения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зака</w:t>
      </w:r>
      <w:r w:rsidRPr="007A3D21">
        <w:rPr>
          <w:szCs w:val="28"/>
        </w:rPr>
        <w:t>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используем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остатки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запаса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первого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недостающую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часть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добавим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запасов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поставщика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2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переместимся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следующую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строку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столбцу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соответствующему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указанному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потребителю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Далее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аналогичным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образом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распределим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запасы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поставщика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2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затем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3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далее</w:t>
      </w:r>
      <w:r w:rsidRPr="007A3D21">
        <w:rPr>
          <w:szCs w:val="28"/>
        </w:rPr>
        <w:t xml:space="preserve">. 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lastRenderedPageBreak/>
        <w:t>Проиллюстрируем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следующем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примере</w:t>
      </w:r>
      <w:r w:rsidRPr="007A3D21">
        <w:rPr>
          <w:szCs w:val="28"/>
        </w:rPr>
        <w:t xml:space="preserve"> (</w:t>
      </w:r>
      <w:r w:rsidRPr="007A3D21">
        <w:rPr>
          <w:szCs w:val="28"/>
        </w:rPr>
        <w:t>Таблица</w:t>
      </w:r>
      <w:r w:rsidRPr="007A3D21">
        <w:rPr>
          <w:szCs w:val="28"/>
        </w:rPr>
        <w:t xml:space="preserve"> 3.1). </w:t>
      </w:r>
    </w:p>
    <w:p w:rsidR="0056602E" w:rsidRPr="007A3D21" w:rsidRDefault="00874AE6" w:rsidP="007A3D21">
      <w:pPr>
        <w:spacing w:after="0" w:line="360" w:lineRule="auto"/>
        <w:ind w:left="0" w:firstLine="709"/>
        <w:jc w:val="right"/>
        <w:rPr>
          <w:szCs w:val="28"/>
        </w:rPr>
      </w:pPr>
      <w:r w:rsidRPr="007A3D21">
        <w:rPr>
          <w:szCs w:val="28"/>
        </w:rPr>
        <w:t>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</w:t>
      </w:r>
      <w:r w:rsidR="007A3D21">
        <w:rPr>
          <w:szCs w:val="28"/>
        </w:rPr>
        <w:t xml:space="preserve"> 2</w:t>
      </w:r>
      <w:r w:rsidRPr="007A3D21">
        <w:rPr>
          <w:szCs w:val="28"/>
        </w:rPr>
        <w:t xml:space="preserve"> </w:t>
      </w:r>
    </w:p>
    <w:p w:rsidR="0056602E" w:rsidRPr="007A3D21" w:rsidRDefault="00874AE6" w:rsidP="007A3D21">
      <w:pPr>
        <w:spacing w:after="0" w:line="360" w:lineRule="auto"/>
        <w:ind w:left="0" w:firstLine="709"/>
        <w:jc w:val="center"/>
        <w:rPr>
          <w:szCs w:val="28"/>
        </w:rPr>
      </w:pPr>
      <w:r w:rsidRPr="007A3D21">
        <w:rPr>
          <w:noProof/>
          <w:szCs w:val="28"/>
        </w:rPr>
        <w:drawing>
          <wp:inline distT="0" distB="0" distL="0" distR="0">
            <wp:extent cx="4684776" cy="3108960"/>
            <wp:effectExtent l="0" t="0" r="0" b="0"/>
            <wp:docPr id="60177" name="Picture 60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" name="Picture 601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776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Распределяя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запасы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 xml:space="preserve">поставщика 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сначала потребителю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затем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>2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получаем</w:t>
      </w:r>
      <w:r w:rsidRPr="007A3D21">
        <w:rPr>
          <w:szCs w:val="28"/>
        </w:rPr>
        <w:t xml:space="preserve">: </w:t>
      </w:r>
      <w:r w:rsidRPr="007A3D21">
        <w:rPr>
          <w:i/>
          <w:szCs w:val="28"/>
        </w:rPr>
        <w:t>x</w:t>
      </w:r>
      <w:r w:rsidRPr="007A3D21">
        <w:rPr>
          <w:szCs w:val="28"/>
          <w:vertAlign w:val="subscript"/>
        </w:rPr>
        <w:t xml:space="preserve">11 </w:t>
      </w:r>
      <w:r w:rsidRPr="007A3D21">
        <w:rPr>
          <w:rFonts w:eastAsia="Segoe UI Symbol"/>
          <w:szCs w:val="28"/>
        </w:rPr>
        <w:t>=</w:t>
      </w:r>
      <w:r w:rsidRPr="007A3D21">
        <w:rPr>
          <w:szCs w:val="28"/>
        </w:rPr>
        <w:t xml:space="preserve">100, </w:t>
      </w:r>
      <w:r w:rsidRPr="007A3D21">
        <w:rPr>
          <w:i/>
          <w:szCs w:val="28"/>
        </w:rPr>
        <w:t>x</w:t>
      </w:r>
      <w:r w:rsidRPr="007A3D21">
        <w:rPr>
          <w:szCs w:val="28"/>
          <w:vertAlign w:val="subscript"/>
        </w:rPr>
        <w:t xml:space="preserve">12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40. </w:t>
      </w:r>
      <w:r w:rsidRPr="007A3D21">
        <w:rPr>
          <w:szCs w:val="28"/>
        </w:rPr>
        <w:t>После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поставщика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остается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еще</w:t>
      </w:r>
      <w:r w:rsidRPr="007A3D21">
        <w:rPr>
          <w:szCs w:val="28"/>
        </w:rPr>
        <w:t xml:space="preserve"> 20 </w:t>
      </w:r>
      <w:r w:rsidRPr="007A3D21">
        <w:rPr>
          <w:szCs w:val="28"/>
        </w:rPr>
        <w:t>единиц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потребителю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>3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нужно</w:t>
      </w:r>
      <w:r w:rsidRPr="007A3D21">
        <w:rPr>
          <w:szCs w:val="28"/>
        </w:rPr>
        <w:t xml:space="preserve"> 80 </w:t>
      </w:r>
      <w:r w:rsidRPr="007A3D21">
        <w:rPr>
          <w:szCs w:val="28"/>
        </w:rPr>
        <w:t>единиц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Удовлетворим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спрос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>3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отправив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ему</w:t>
      </w:r>
      <w:r w:rsidRPr="007A3D21">
        <w:rPr>
          <w:szCs w:val="28"/>
        </w:rPr>
        <w:t xml:space="preserve"> 20 </w:t>
      </w:r>
      <w:r w:rsidRPr="007A3D21">
        <w:rPr>
          <w:szCs w:val="28"/>
        </w:rPr>
        <w:t>единиц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оставшихся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поставщика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 xml:space="preserve">, 30 </w:t>
      </w:r>
      <w:r w:rsidRPr="007A3D21">
        <w:rPr>
          <w:szCs w:val="28"/>
        </w:rPr>
        <w:t>единиц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поставщика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2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30 </w:t>
      </w:r>
      <w:r w:rsidRPr="007A3D21">
        <w:rPr>
          <w:szCs w:val="28"/>
        </w:rPr>
        <w:t>единиц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3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Следовательно</w:t>
      </w:r>
      <w:r w:rsidRPr="007A3D21">
        <w:rPr>
          <w:szCs w:val="28"/>
        </w:rPr>
        <w:t xml:space="preserve">,  </w:t>
      </w:r>
    </w:p>
    <w:p w:rsidR="0056602E" w:rsidRPr="007A3D21" w:rsidRDefault="00874AE6" w:rsidP="007A3D21">
      <w:pPr>
        <w:spacing w:after="0" w:line="360" w:lineRule="auto"/>
        <w:ind w:left="0" w:firstLine="709"/>
        <w:jc w:val="center"/>
        <w:rPr>
          <w:szCs w:val="28"/>
        </w:rPr>
      </w:pPr>
      <w:r w:rsidRPr="007A3D21">
        <w:rPr>
          <w:i/>
          <w:szCs w:val="28"/>
        </w:rPr>
        <w:t>x</w:t>
      </w:r>
      <w:r w:rsidRPr="007A3D21">
        <w:rPr>
          <w:szCs w:val="28"/>
          <w:vertAlign w:val="subscript"/>
        </w:rPr>
        <w:t>13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20, </w:t>
      </w:r>
      <w:r w:rsidRPr="007A3D21">
        <w:rPr>
          <w:i/>
          <w:szCs w:val="28"/>
        </w:rPr>
        <w:t>x</w:t>
      </w:r>
      <w:r w:rsidRPr="007A3D21">
        <w:rPr>
          <w:szCs w:val="28"/>
          <w:vertAlign w:val="subscript"/>
        </w:rPr>
        <w:t>23</w:t>
      </w:r>
      <w:r w:rsidRPr="007A3D21">
        <w:rPr>
          <w:rFonts w:eastAsia="Segoe UI Symbol"/>
          <w:szCs w:val="28"/>
        </w:rPr>
        <w:t>=</w:t>
      </w:r>
      <w:r w:rsidRPr="007A3D21">
        <w:rPr>
          <w:szCs w:val="28"/>
        </w:rPr>
        <w:t xml:space="preserve">30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x</w:t>
      </w:r>
      <w:r w:rsidRPr="007A3D21">
        <w:rPr>
          <w:szCs w:val="28"/>
          <w:vertAlign w:val="subscript"/>
        </w:rPr>
        <w:t>33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30,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причем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поставщика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3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остается</w:t>
      </w:r>
      <w:r w:rsidRPr="007A3D21">
        <w:rPr>
          <w:szCs w:val="28"/>
        </w:rPr>
        <w:t xml:space="preserve"> 60 </w:t>
      </w:r>
      <w:r w:rsidRPr="007A3D21">
        <w:rPr>
          <w:szCs w:val="28"/>
        </w:rPr>
        <w:t>последних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единиц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Этот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отправим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потребителю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>4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Таким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образом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x</w:t>
      </w:r>
      <w:r w:rsidRPr="007A3D21">
        <w:rPr>
          <w:szCs w:val="28"/>
          <w:vertAlign w:val="subscript"/>
        </w:rPr>
        <w:t>34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60, </w:t>
      </w:r>
      <w:r w:rsidRPr="007A3D21">
        <w:rPr>
          <w:szCs w:val="28"/>
        </w:rPr>
        <w:t>все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запасы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вывезены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удовлетворены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spacing w:after="0" w:line="360" w:lineRule="auto"/>
        <w:ind w:left="0" w:firstLine="709"/>
        <w:jc w:val="right"/>
        <w:rPr>
          <w:szCs w:val="28"/>
        </w:rPr>
      </w:pPr>
      <w:r w:rsidRPr="007A3D21">
        <w:rPr>
          <w:szCs w:val="28"/>
        </w:rPr>
        <w:t>Теперь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можем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подсчитать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общую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дан</w:t>
      </w:r>
      <w:r w:rsidRPr="007A3D21">
        <w:rPr>
          <w:szCs w:val="28"/>
        </w:rPr>
        <w:t>-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ному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плану</w:t>
      </w:r>
      <w:r w:rsidRPr="007A3D21">
        <w:rPr>
          <w:szCs w:val="28"/>
        </w:rPr>
        <w:t xml:space="preserve">: </w:t>
      </w:r>
    </w:p>
    <w:p w:rsidR="0056602E" w:rsidRPr="007A3D21" w:rsidRDefault="00874AE6" w:rsidP="007A3D21">
      <w:pPr>
        <w:spacing w:after="0" w:line="360" w:lineRule="auto"/>
        <w:ind w:left="0" w:firstLine="709"/>
        <w:jc w:val="center"/>
        <w:rPr>
          <w:szCs w:val="28"/>
        </w:rPr>
      </w:pPr>
      <w:r w:rsidRPr="007A3D21">
        <w:rPr>
          <w:i/>
          <w:szCs w:val="28"/>
        </w:rPr>
        <w:t xml:space="preserve">z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>4</w:t>
      </w:r>
      <w:r w:rsidRPr="007A3D21">
        <w:rPr>
          <w:rFonts w:ascii="Cambria Math" w:eastAsia="Segoe UI Symbol" w:hAnsi="Cambria Math" w:cs="Cambria Math"/>
          <w:szCs w:val="28"/>
        </w:rPr>
        <w:t>⋅</w:t>
      </w:r>
      <w:r w:rsidRPr="007A3D21">
        <w:rPr>
          <w:szCs w:val="28"/>
        </w:rPr>
        <w:t>100</w:t>
      </w:r>
      <w:r w:rsidRPr="007A3D21">
        <w:rPr>
          <w:rFonts w:eastAsia="Segoe UI Symbol"/>
          <w:szCs w:val="28"/>
        </w:rPr>
        <w:t>+</w:t>
      </w:r>
      <w:r w:rsidRPr="007A3D21">
        <w:rPr>
          <w:szCs w:val="28"/>
        </w:rPr>
        <w:t>8</w:t>
      </w:r>
      <w:r w:rsidRPr="007A3D21">
        <w:rPr>
          <w:rFonts w:ascii="Cambria Math" w:eastAsia="Segoe UI Symbol" w:hAnsi="Cambria Math" w:cs="Cambria Math"/>
          <w:szCs w:val="28"/>
        </w:rPr>
        <w:t>⋅</w:t>
      </w:r>
      <w:r w:rsidRPr="007A3D21">
        <w:rPr>
          <w:szCs w:val="28"/>
        </w:rPr>
        <w:t xml:space="preserve">40 </w:t>
      </w:r>
      <w:r w:rsidRPr="007A3D21">
        <w:rPr>
          <w:rFonts w:eastAsia="Segoe UI Symbol"/>
          <w:szCs w:val="28"/>
        </w:rPr>
        <w:t>+</w:t>
      </w:r>
      <w:r w:rsidRPr="007A3D21">
        <w:rPr>
          <w:szCs w:val="28"/>
        </w:rPr>
        <w:t>10</w:t>
      </w:r>
      <w:r w:rsidRPr="007A3D21">
        <w:rPr>
          <w:rFonts w:ascii="Cambria Math" w:eastAsia="Segoe UI Symbol" w:hAnsi="Cambria Math" w:cs="Cambria Math"/>
          <w:szCs w:val="28"/>
        </w:rPr>
        <w:t>⋅</w:t>
      </w:r>
      <w:r w:rsidRPr="007A3D21">
        <w:rPr>
          <w:szCs w:val="28"/>
        </w:rPr>
        <w:t xml:space="preserve">20 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szCs w:val="28"/>
        </w:rPr>
        <w:t>2</w:t>
      </w:r>
      <w:r w:rsidRPr="007A3D21">
        <w:rPr>
          <w:rFonts w:ascii="Cambria Math" w:eastAsia="Segoe UI Symbol" w:hAnsi="Cambria Math" w:cs="Cambria Math"/>
          <w:szCs w:val="28"/>
        </w:rPr>
        <w:t>⋅</w:t>
      </w:r>
      <w:r w:rsidRPr="007A3D21">
        <w:rPr>
          <w:szCs w:val="28"/>
        </w:rPr>
        <w:t xml:space="preserve">30 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szCs w:val="28"/>
        </w:rPr>
        <w:t>6</w:t>
      </w:r>
      <w:r w:rsidRPr="007A3D21">
        <w:rPr>
          <w:rFonts w:ascii="Cambria Math" w:eastAsia="Segoe UI Symbol" w:hAnsi="Cambria Math" w:cs="Cambria Math"/>
          <w:szCs w:val="28"/>
        </w:rPr>
        <w:t>⋅</w:t>
      </w:r>
      <w:r w:rsidRPr="007A3D21">
        <w:rPr>
          <w:szCs w:val="28"/>
        </w:rPr>
        <w:t xml:space="preserve">30 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szCs w:val="28"/>
        </w:rPr>
        <w:t>5</w:t>
      </w:r>
      <w:r w:rsidRPr="007A3D21">
        <w:rPr>
          <w:rFonts w:ascii="Cambria Math" w:eastAsia="Segoe UI Symbol" w:hAnsi="Cambria Math" w:cs="Cambria Math"/>
          <w:szCs w:val="28"/>
        </w:rPr>
        <w:t>⋅</w:t>
      </w:r>
      <w:r w:rsidRPr="007A3D21">
        <w:rPr>
          <w:szCs w:val="28"/>
        </w:rPr>
        <w:t xml:space="preserve">60 </w:t>
      </w:r>
      <w:r w:rsidRPr="007A3D21">
        <w:rPr>
          <w:rFonts w:eastAsia="Segoe UI Symbol"/>
          <w:szCs w:val="28"/>
        </w:rPr>
        <w:t>=</w:t>
      </w:r>
      <w:r w:rsidRPr="007A3D21">
        <w:rPr>
          <w:szCs w:val="28"/>
        </w:rPr>
        <w:t xml:space="preserve">1460.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Изложенный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северо</w:t>
      </w:r>
      <w:r w:rsidRPr="007A3D21">
        <w:rPr>
          <w:szCs w:val="28"/>
        </w:rPr>
        <w:t>-</w:t>
      </w:r>
      <w:r w:rsidRPr="007A3D21">
        <w:rPr>
          <w:szCs w:val="28"/>
        </w:rPr>
        <w:t>западного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угла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прост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реализации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однако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трудно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надеяться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даст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экономичный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первоначальный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поскольку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распределении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совершенно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учитывали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стоимость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pStyle w:val="3"/>
        <w:spacing w:after="0" w:line="360" w:lineRule="auto"/>
        <w:ind w:left="0" w:firstLine="709"/>
        <w:rPr>
          <w:szCs w:val="28"/>
        </w:rPr>
      </w:pPr>
      <w:bookmarkStart w:id="5" w:name="_Toc37312397"/>
      <w:r w:rsidRPr="007A3D21">
        <w:rPr>
          <w:szCs w:val="28"/>
        </w:rPr>
        <w:t>Составление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первоначального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помощью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наименьшей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стоимости</w:t>
      </w:r>
      <w:bookmarkEnd w:id="5"/>
      <w:r w:rsidRPr="007A3D21">
        <w:rPr>
          <w:szCs w:val="28"/>
        </w:rPr>
        <w:t xml:space="preserve">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Построение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начнем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наименьшим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тарифом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При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наличии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нескольких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одинаковыми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тарифами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выберем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любую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них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Пусть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будет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клетка</w:t>
      </w:r>
      <w:r w:rsidRPr="007A3D21">
        <w:rPr>
          <w:szCs w:val="28"/>
        </w:rPr>
        <w:t xml:space="preserve"> (</w:t>
      </w:r>
      <w:r w:rsidRPr="007A3D21">
        <w:rPr>
          <w:i/>
          <w:szCs w:val="28"/>
        </w:rPr>
        <w:t>i</w:t>
      </w:r>
      <w:r w:rsidRPr="007A3D21">
        <w:rPr>
          <w:szCs w:val="28"/>
        </w:rPr>
        <w:t xml:space="preserve">, </w:t>
      </w:r>
      <w:r w:rsidRPr="007A3D21">
        <w:rPr>
          <w:i/>
          <w:szCs w:val="28"/>
        </w:rPr>
        <w:t>j</w:t>
      </w:r>
      <w:r w:rsidRPr="007A3D21">
        <w:rPr>
          <w:szCs w:val="28"/>
        </w:rPr>
        <w:t>)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Запишем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элемент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x</w:t>
      </w:r>
      <w:r w:rsidRPr="007A3D21">
        <w:rPr>
          <w:i/>
          <w:szCs w:val="28"/>
          <w:vertAlign w:val="subscript"/>
        </w:rPr>
        <w:t xml:space="preserve">ij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>min(</w:t>
      </w:r>
      <w:r w:rsidRPr="007A3D21">
        <w:rPr>
          <w:i/>
          <w:szCs w:val="28"/>
        </w:rPr>
        <w:t>a</w:t>
      </w:r>
      <w:r w:rsidRPr="007A3D21">
        <w:rPr>
          <w:i/>
          <w:szCs w:val="28"/>
          <w:vertAlign w:val="subscript"/>
        </w:rPr>
        <w:t xml:space="preserve">i </w:t>
      </w:r>
      <w:r w:rsidRPr="007A3D21">
        <w:rPr>
          <w:szCs w:val="28"/>
        </w:rPr>
        <w:t>,</w:t>
      </w:r>
      <w:r w:rsidRPr="007A3D21">
        <w:rPr>
          <w:i/>
          <w:szCs w:val="28"/>
        </w:rPr>
        <w:t>b</w:t>
      </w:r>
      <w:r w:rsidRPr="007A3D21">
        <w:rPr>
          <w:i/>
          <w:szCs w:val="28"/>
          <w:vertAlign w:val="subscript"/>
        </w:rPr>
        <w:t xml:space="preserve">j </w:t>
      </w:r>
      <w:r w:rsidRPr="007A3D21">
        <w:rPr>
          <w:szCs w:val="28"/>
        </w:rPr>
        <w:t xml:space="preserve">). </w:t>
      </w:r>
      <w:r w:rsidRPr="007A3D21">
        <w:rPr>
          <w:szCs w:val="28"/>
        </w:rPr>
        <w:t>Если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i/>
          <w:szCs w:val="28"/>
          <w:vertAlign w:val="subscript"/>
        </w:rPr>
        <w:t xml:space="preserve">i </w:t>
      </w:r>
      <w:r w:rsidRPr="007A3D21">
        <w:rPr>
          <w:rFonts w:eastAsia="Segoe UI Symbol"/>
          <w:szCs w:val="28"/>
        </w:rPr>
        <w:t xml:space="preserve">&lt; </w:t>
      </w:r>
      <w:r w:rsidRPr="007A3D21">
        <w:rPr>
          <w:i/>
          <w:szCs w:val="28"/>
        </w:rPr>
        <w:t>b</w:t>
      </w:r>
      <w:r w:rsidRPr="007A3D21">
        <w:rPr>
          <w:i/>
          <w:szCs w:val="28"/>
          <w:vertAlign w:val="subscript"/>
        </w:rPr>
        <w:t xml:space="preserve">j 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запасы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поставщика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i/>
          <w:szCs w:val="28"/>
          <w:vertAlign w:val="subscript"/>
        </w:rPr>
        <w:t>i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исчерпаны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потребителю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i/>
          <w:szCs w:val="28"/>
          <w:vertAlign w:val="subscript"/>
        </w:rPr>
        <w:t>j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требуется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еще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szCs w:val="28"/>
        </w:rPr>
        <w:t>'</w:t>
      </w:r>
      <w:r w:rsidRPr="007A3D21">
        <w:rPr>
          <w:i/>
          <w:szCs w:val="28"/>
          <w:vertAlign w:val="subscript"/>
        </w:rPr>
        <w:t xml:space="preserve">j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i/>
          <w:szCs w:val="28"/>
        </w:rPr>
        <w:t>b</w:t>
      </w:r>
      <w:r w:rsidRPr="007A3D21">
        <w:rPr>
          <w:i/>
          <w:szCs w:val="28"/>
          <w:vertAlign w:val="subscript"/>
        </w:rPr>
        <w:t xml:space="preserve">j </w:t>
      </w:r>
      <w:r w:rsidRPr="007A3D21">
        <w:rPr>
          <w:rFonts w:eastAsia="Segoe UI Symbol"/>
          <w:szCs w:val="28"/>
        </w:rPr>
        <w:t>−</w:t>
      </w:r>
      <w:r w:rsidRPr="007A3D21">
        <w:rPr>
          <w:rFonts w:eastAsia="Segoe UI Symbol"/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i/>
          <w:szCs w:val="28"/>
          <w:vertAlign w:val="subscript"/>
        </w:rPr>
        <w:t>i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единиц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lastRenderedPageBreak/>
        <w:t>груза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Поэтому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принимая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более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внимание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i</w:t>
      </w:r>
      <w:r w:rsidRPr="007A3D21">
        <w:rPr>
          <w:szCs w:val="28"/>
        </w:rPr>
        <w:t>-</w:t>
      </w:r>
      <w:r w:rsidRPr="007A3D21">
        <w:rPr>
          <w:szCs w:val="28"/>
        </w:rPr>
        <w:t>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строку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снова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ищем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наименьшей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заполняем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учетом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изменившихся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потребностей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случае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i/>
          <w:szCs w:val="28"/>
          <w:vertAlign w:val="subscript"/>
        </w:rPr>
        <w:t xml:space="preserve">i </w:t>
      </w:r>
      <w:r w:rsidRPr="007A3D21">
        <w:rPr>
          <w:rFonts w:eastAsia="Segoe UI Symbol"/>
          <w:szCs w:val="28"/>
        </w:rPr>
        <w:t xml:space="preserve">&gt; </w:t>
      </w:r>
      <w:r w:rsidRPr="007A3D21">
        <w:rPr>
          <w:i/>
          <w:szCs w:val="28"/>
        </w:rPr>
        <w:t>b</w:t>
      </w:r>
      <w:r w:rsidRPr="007A3D21">
        <w:rPr>
          <w:i/>
          <w:szCs w:val="28"/>
          <w:vertAlign w:val="subscript"/>
        </w:rPr>
        <w:t>j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рассмотрения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исключается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j</w:t>
      </w:r>
      <w:r w:rsidRPr="007A3D21">
        <w:rPr>
          <w:szCs w:val="28"/>
        </w:rPr>
        <w:t>-</w:t>
      </w:r>
      <w:r w:rsidRPr="007A3D21">
        <w:rPr>
          <w:szCs w:val="28"/>
        </w:rPr>
        <w:t>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столбец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запасы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i/>
          <w:szCs w:val="28"/>
          <w:vertAlign w:val="subscript"/>
        </w:rPr>
        <w:t>i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полагаются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равными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</w:rPr>
        <w:t>'</w:t>
      </w:r>
      <w:r w:rsidRPr="007A3D21">
        <w:rPr>
          <w:i/>
          <w:szCs w:val="28"/>
          <w:vertAlign w:val="subscript"/>
        </w:rPr>
        <w:t xml:space="preserve">i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i/>
          <w:szCs w:val="28"/>
        </w:rPr>
        <w:t>a</w:t>
      </w:r>
      <w:r w:rsidRPr="007A3D21">
        <w:rPr>
          <w:i/>
          <w:szCs w:val="28"/>
          <w:vertAlign w:val="subscript"/>
        </w:rPr>
        <w:t xml:space="preserve">i </w:t>
      </w:r>
      <w:r w:rsidRPr="007A3D21">
        <w:rPr>
          <w:rFonts w:eastAsia="Segoe UI Symbol"/>
          <w:szCs w:val="28"/>
        </w:rPr>
        <w:t>−</w:t>
      </w:r>
      <w:r w:rsidRPr="007A3D21">
        <w:rPr>
          <w:i/>
          <w:szCs w:val="28"/>
        </w:rPr>
        <w:t>b</w:t>
      </w:r>
      <w:r w:rsidRPr="007A3D21">
        <w:rPr>
          <w:i/>
          <w:szCs w:val="28"/>
          <w:vertAlign w:val="subscript"/>
        </w:rPr>
        <w:t xml:space="preserve">j 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Продолжаем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процесс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тех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пор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пока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запасы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будут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исчерпаны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потребности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удовлетворены</w:t>
      </w:r>
      <w:r w:rsidRPr="007A3D21">
        <w:rPr>
          <w:szCs w:val="28"/>
        </w:rPr>
        <w:t xml:space="preserve">. 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Необходимо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отметить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наличии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таблице</w:t>
      </w:r>
      <w:r w:rsidR="007A3D21"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одинаковыми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тарифами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планы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полученные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помощью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могут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быть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разными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однако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они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несомненно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ближе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оптимальному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плану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составленный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северо</w:t>
      </w:r>
      <w:r w:rsidRPr="007A3D21">
        <w:rPr>
          <w:szCs w:val="28"/>
        </w:rPr>
        <w:t>-</w:t>
      </w:r>
      <w:r w:rsidRPr="007A3D21">
        <w:rPr>
          <w:szCs w:val="28"/>
        </w:rPr>
        <w:t>западног</w:t>
      </w:r>
      <w:r w:rsidRPr="007A3D21">
        <w:rPr>
          <w:szCs w:val="28"/>
        </w:rPr>
        <w:t>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угла</w:t>
      </w:r>
      <w:r w:rsidRPr="007A3D21">
        <w:rPr>
          <w:szCs w:val="28"/>
        </w:rPr>
        <w:t xml:space="preserve">. 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Сформируем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теперь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первоначальный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наименьшей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рассмотренного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параграфе</w:t>
      </w:r>
      <w:r w:rsidRPr="007A3D21">
        <w:rPr>
          <w:szCs w:val="28"/>
        </w:rPr>
        <w:t xml:space="preserve"> 3.1 </w:t>
      </w:r>
      <w:r w:rsidRPr="007A3D21">
        <w:rPr>
          <w:szCs w:val="28"/>
        </w:rPr>
        <w:t>примера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сравним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результаты</w:t>
      </w:r>
      <w:r w:rsidRPr="007A3D21">
        <w:rPr>
          <w:szCs w:val="28"/>
        </w:rPr>
        <w:t xml:space="preserve"> (</w:t>
      </w:r>
      <w:r w:rsidRPr="007A3D21">
        <w:rPr>
          <w:szCs w:val="28"/>
        </w:rPr>
        <w:t>Таблица</w:t>
      </w:r>
      <w:r w:rsidRPr="007A3D21">
        <w:rPr>
          <w:szCs w:val="28"/>
        </w:rPr>
        <w:t xml:space="preserve"> 3.2). </w:t>
      </w:r>
      <w:r w:rsidRPr="007A3D21">
        <w:rPr>
          <w:szCs w:val="28"/>
        </w:rPr>
        <w:t>Поскольку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наименьший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тариф</w:t>
      </w:r>
      <w:r w:rsidRPr="007A3D21">
        <w:rPr>
          <w:szCs w:val="28"/>
        </w:rPr>
        <w:t xml:space="preserve"> (</w:t>
      </w:r>
      <w:r w:rsidRPr="007A3D21">
        <w:rPr>
          <w:szCs w:val="28"/>
        </w:rPr>
        <w:t>число</w:t>
      </w:r>
      <w:r w:rsidRPr="007A3D21">
        <w:rPr>
          <w:szCs w:val="28"/>
        </w:rPr>
        <w:t xml:space="preserve"> 2) </w:t>
      </w:r>
      <w:r w:rsidRPr="007A3D21">
        <w:rPr>
          <w:szCs w:val="28"/>
        </w:rPr>
        <w:t>стоит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клетке</w:t>
      </w:r>
      <w:r w:rsidRPr="007A3D21">
        <w:rPr>
          <w:szCs w:val="28"/>
        </w:rPr>
        <w:t xml:space="preserve"> (2,3),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запишем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элемент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x</w:t>
      </w:r>
      <w:r w:rsidRPr="007A3D21">
        <w:rPr>
          <w:szCs w:val="28"/>
          <w:vertAlign w:val="subscript"/>
        </w:rPr>
        <w:t xml:space="preserve">23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30. </w:t>
      </w:r>
      <w:r w:rsidRPr="007A3D21">
        <w:rPr>
          <w:szCs w:val="28"/>
        </w:rPr>
        <w:t>Тогда</w:t>
      </w:r>
      <w:r w:rsidRPr="007A3D21">
        <w:rPr>
          <w:szCs w:val="28"/>
        </w:rPr>
        <w:t xml:space="preserve"> '</w:t>
      </w:r>
      <w:r w:rsidRPr="007A3D21">
        <w:rPr>
          <w:i/>
          <w:szCs w:val="28"/>
        </w:rPr>
        <w:t xml:space="preserve">b </w:t>
      </w:r>
      <w:r w:rsidRPr="007A3D21">
        <w:rPr>
          <w:szCs w:val="28"/>
          <w:vertAlign w:val="subscript"/>
        </w:rPr>
        <w:t xml:space="preserve">3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50,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2-</w:t>
      </w:r>
      <w:r w:rsidRPr="007A3D21">
        <w:rPr>
          <w:szCs w:val="28"/>
        </w:rPr>
        <w:t>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строку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можно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больше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учитывать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Среди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оставшихся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имеются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наименьшим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тарифом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равным</w:t>
      </w:r>
      <w:r w:rsidRPr="007A3D21">
        <w:rPr>
          <w:szCs w:val="28"/>
        </w:rPr>
        <w:t xml:space="preserve">  4:  (1,1); (3,1)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(3,2). </w:t>
      </w:r>
      <w:r w:rsidRPr="007A3D21">
        <w:rPr>
          <w:szCs w:val="28"/>
        </w:rPr>
        <w:t>Выберем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например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клетку</w:t>
      </w:r>
      <w:r w:rsidRPr="007A3D21">
        <w:rPr>
          <w:szCs w:val="28"/>
        </w:rPr>
        <w:t xml:space="preserve"> (1,1)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запишем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число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x</w:t>
      </w:r>
      <w:r w:rsidRPr="007A3D21">
        <w:rPr>
          <w:szCs w:val="28"/>
          <w:vertAlign w:val="subscript"/>
        </w:rPr>
        <w:t xml:space="preserve">11 </w:t>
      </w:r>
      <w:r w:rsidRPr="007A3D21">
        <w:rPr>
          <w:rFonts w:eastAsia="Segoe UI Symbol"/>
          <w:szCs w:val="28"/>
        </w:rPr>
        <w:t>=</w:t>
      </w:r>
      <w:r w:rsidRPr="007A3D21">
        <w:rPr>
          <w:szCs w:val="28"/>
        </w:rPr>
        <w:t xml:space="preserve">100. </w:t>
      </w:r>
      <w:r w:rsidRPr="007A3D21">
        <w:rPr>
          <w:szCs w:val="28"/>
        </w:rPr>
        <w:t>Получаем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</w:rPr>
        <w:t>'</w:t>
      </w:r>
      <w:r w:rsidRPr="007A3D21">
        <w:rPr>
          <w:szCs w:val="28"/>
          <w:vertAlign w:val="subscript"/>
        </w:rPr>
        <w:t>1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60,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1-</w:t>
      </w:r>
      <w:r w:rsidRPr="007A3D21">
        <w:rPr>
          <w:szCs w:val="28"/>
        </w:rPr>
        <w:t>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столбец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больше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рассматриваем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Теперь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наименьший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тариф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равный</w:t>
      </w:r>
      <w:r w:rsidRPr="007A3D21">
        <w:rPr>
          <w:szCs w:val="28"/>
        </w:rPr>
        <w:t xml:space="preserve"> 4, </w:t>
      </w:r>
      <w:r w:rsidRPr="007A3D21">
        <w:rPr>
          <w:szCs w:val="28"/>
        </w:rPr>
        <w:t>проставлен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клетке</w:t>
      </w:r>
      <w:r w:rsidRPr="007A3D21">
        <w:rPr>
          <w:szCs w:val="28"/>
        </w:rPr>
        <w:t xml:space="preserve"> (3,2), </w:t>
      </w:r>
      <w:r w:rsidRPr="007A3D21">
        <w:rPr>
          <w:szCs w:val="28"/>
        </w:rPr>
        <w:t>поэтому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x</w:t>
      </w:r>
      <w:r w:rsidRPr="007A3D21">
        <w:rPr>
          <w:szCs w:val="28"/>
          <w:vertAlign w:val="subscript"/>
        </w:rPr>
        <w:t xml:space="preserve">32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>40, '</w:t>
      </w:r>
      <w:r w:rsidRPr="007A3D21">
        <w:rPr>
          <w:i/>
          <w:szCs w:val="28"/>
        </w:rPr>
        <w:t xml:space="preserve">b </w:t>
      </w:r>
      <w:r w:rsidRPr="007A3D21">
        <w:rPr>
          <w:szCs w:val="28"/>
          <w:vertAlign w:val="subscript"/>
        </w:rPr>
        <w:t xml:space="preserve">3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50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2-</w:t>
      </w:r>
      <w:r w:rsidRPr="007A3D21">
        <w:rPr>
          <w:szCs w:val="28"/>
        </w:rPr>
        <w:t>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столбец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больше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нужен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Далее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выбираем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клетку</w:t>
      </w:r>
      <w:r w:rsidRPr="007A3D21">
        <w:rPr>
          <w:szCs w:val="28"/>
        </w:rPr>
        <w:t xml:space="preserve"> (1,4)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тарифом</w:t>
      </w:r>
      <w:r w:rsidRPr="007A3D21">
        <w:rPr>
          <w:szCs w:val="28"/>
        </w:rPr>
        <w:t xml:space="preserve"> 5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пишем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нее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x</w:t>
      </w:r>
      <w:r w:rsidRPr="007A3D21">
        <w:rPr>
          <w:szCs w:val="28"/>
          <w:vertAlign w:val="subscript"/>
        </w:rPr>
        <w:t xml:space="preserve">14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60. </w:t>
      </w:r>
      <w:r w:rsidRPr="007A3D21">
        <w:rPr>
          <w:szCs w:val="28"/>
        </w:rPr>
        <w:t>Исключив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рассмотрения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сразу</w:t>
      </w:r>
      <w:r w:rsidRPr="007A3D21">
        <w:rPr>
          <w:szCs w:val="28"/>
        </w:rPr>
        <w:t xml:space="preserve"> 1-</w:t>
      </w:r>
      <w:r w:rsidRPr="007A3D21">
        <w:rPr>
          <w:szCs w:val="28"/>
        </w:rPr>
        <w:t>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строку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4-</w:t>
      </w:r>
      <w:r w:rsidRPr="007A3D21">
        <w:rPr>
          <w:szCs w:val="28"/>
        </w:rPr>
        <w:t>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столбец</w:t>
      </w:r>
      <w:r w:rsidRPr="007A3D21">
        <w:rPr>
          <w:szCs w:val="28"/>
        </w:rPr>
        <w:t xml:space="preserve"> (</w:t>
      </w:r>
      <w:r w:rsidRPr="007A3D21">
        <w:rPr>
          <w:szCs w:val="28"/>
        </w:rPr>
        <w:t>поскольку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</w:rPr>
        <w:t>'</w:t>
      </w:r>
      <w:r w:rsidRPr="007A3D21">
        <w:rPr>
          <w:szCs w:val="28"/>
          <w:vertAlign w:val="subscript"/>
        </w:rPr>
        <w:t>1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 xml:space="preserve">4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60), </w:t>
      </w:r>
      <w:r w:rsidRPr="007A3D21">
        <w:rPr>
          <w:szCs w:val="28"/>
        </w:rPr>
        <w:t>переходим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последней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клетке</w:t>
      </w:r>
      <w:r w:rsidRPr="007A3D21">
        <w:rPr>
          <w:szCs w:val="28"/>
        </w:rPr>
        <w:t xml:space="preserve"> (3,3),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которую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записываем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перевозку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x</w:t>
      </w:r>
      <w:r w:rsidRPr="007A3D21">
        <w:rPr>
          <w:szCs w:val="28"/>
          <w:vertAlign w:val="subscript"/>
        </w:rPr>
        <w:t xml:space="preserve">33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50. </w:t>
      </w:r>
    </w:p>
    <w:p w:rsidR="0056602E" w:rsidRPr="007A3D21" w:rsidRDefault="00874AE6" w:rsidP="007A3D21">
      <w:pPr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noProof/>
          <w:szCs w:val="28"/>
        </w:rPr>
        <w:drawing>
          <wp:inline distT="0" distB="0" distL="0" distR="0">
            <wp:extent cx="4684395" cy="3493093"/>
            <wp:effectExtent l="0" t="0" r="1905" b="0"/>
            <wp:docPr id="60179" name="Picture 60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9" name="Picture 60179"/>
                    <pic:cNvPicPr/>
                  </pic:nvPicPr>
                  <pic:blipFill rotWithShape="1">
                    <a:blip r:embed="rId12"/>
                    <a:srcRect t="3929"/>
                    <a:stretch/>
                  </pic:blipFill>
                  <pic:spPr bwMode="auto">
                    <a:xfrm>
                      <a:off x="0" y="0"/>
                      <a:ext cx="4684776" cy="349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lastRenderedPageBreak/>
        <w:t>Найдем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суммарную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поэтомуплану</w:t>
      </w:r>
      <w:r w:rsidRPr="007A3D21">
        <w:rPr>
          <w:szCs w:val="28"/>
        </w:rPr>
        <w:t xml:space="preserve">: </w:t>
      </w:r>
    </w:p>
    <w:p w:rsidR="0056602E" w:rsidRPr="007A3D21" w:rsidRDefault="00874AE6" w:rsidP="007A3D21">
      <w:pPr>
        <w:spacing w:after="0" w:line="360" w:lineRule="auto"/>
        <w:ind w:left="0" w:firstLine="709"/>
        <w:jc w:val="center"/>
        <w:rPr>
          <w:szCs w:val="28"/>
        </w:rPr>
      </w:pP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 xml:space="preserve">z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>4</w:t>
      </w:r>
      <w:r w:rsidRPr="007A3D21">
        <w:rPr>
          <w:rFonts w:ascii="Cambria Math" w:eastAsia="Segoe UI Symbol" w:hAnsi="Cambria Math" w:cs="Cambria Math"/>
          <w:szCs w:val="28"/>
        </w:rPr>
        <w:t>⋅</w:t>
      </w:r>
      <w:r w:rsidRPr="007A3D21">
        <w:rPr>
          <w:szCs w:val="28"/>
        </w:rPr>
        <w:t xml:space="preserve">100 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szCs w:val="28"/>
        </w:rPr>
        <w:t>5</w:t>
      </w:r>
      <w:r w:rsidRPr="007A3D21">
        <w:rPr>
          <w:rFonts w:ascii="Cambria Math" w:eastAsia="Segoe UI Symbol" w:hAnsi="Cambria Math" w:cs="Cambria Math"/>
          <w:szCs w:val="28"/>
        </w:rPr>
        <w:t>⋅</w:t>
      </w:r>
      <w:r w:rsidRPr="007A3D21">
        <w:rPr>
          <w:szCs w:val="28"/>
        </w:rPr>
        <w:t xml:space="preserve">60 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szCs w:val="28"/>
        </w:rPr>
        <w:t>2</w:t>
      </w:r>
      <w:r w:rsidRPr="007A3D21">
        <w:rPr>
          <w:rFonts w:ascii="Cambria Math" w:eastAsia="Segoe UI Symbol" w:hAnsi="Cambria Math" w:cs="Cambria Math"/>
          <w:szCs w:val="28"/>
        </w:rPr>
        <w:t>⋅</w:t>
      </w:r>
      <w:r w:rsidRPr="007A3D21">
        <w:rPr>
          <w:szCs w:val="28"/>
        </w:rPr>
        <w:t xml:space="preserve">30 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szCs w:val="28"/>
        </w:rPr>
        <w:t>4</w:t>
      </w:r>
      <w:r w:rsidRPr="007A3D21">
        <w:rPr>
          <w:rFonts w:ascii="Cambria Math" w:eastAsia="Segoe UI Symbol" w:hAnsi="Cambria Math" w:cs="Cambria Math"/>
          <w:szCs w:val="28"/>
        </w:rPr>
        <w:t>⋅</w:t>
      </w:r>
      <w:r w:rsidRPr="007A3D21">
        <w:rPr>
          <w:szCs w:val="28"/>
        </w:rPr>
        <w:t xml:space="preserve">40 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szCs w:val="28"/>
        </w:rPr>
        <w:t>6</w:t>
      </w:r>
      <w:r w:rsidRPr="007A3D21">
        <w:rPr>
          <w:rFonts w:ascii="Cambria Math" w:eastAsia="Segoe UI Symbol" w:hAnsi="Cambria Math" w:cs="Cambria Math"/>
          <w:szCs w:val="28"/>
        </w:rPr>
        <w:t>⋅</w:t>
      </w:r>
      <w:r w:rsidRPr="007A3D21">
        <w:rPr>
          <w:szCs w:val="28"/>
        </w:rPr>
        <w:t xml:space="preserve">50 </w:t>
      </w:r>
      <w:r w:rsidRPr="007A3D21">
        <w:rPr>
          <w:rFonts w:eastAsia="Segoe UI Symbol"/>
          <w:szCs w:val="28"/>
        </w:rPr>
        <w:t>=</w:t>
      </w:r>
      <w:r w:rsidRPr="007A3D21">
        <w:rPr>
          <w:szCs w:val="28"/>
        </w:rPr>
        <w:t xml:space="preserve">1220.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Сравнивая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значение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полученного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северо</w:t>
      </w:r>
      <w:r w:rsidRPr="007A3D21">
        <w:rPr>
          <w:szCs w:val="28"/>
        </w:rPr>
        <w:t>-</w:t>
      </w:r>
      <w:r w:rsidRPr="007A3D21">
        <w:rPr>
          <w:szCs w:val="28"/>
        </w:rPr>
        <w:t>западного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угла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видим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1220 &lt; 1460,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получили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более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выгодный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. </w:t>
      </w:r>
    </w:p>
    <w:p w:rsidR="0056602E" w:rsidRPr="007A3D21" w:rsidRDefault="007A3D21" w:rsidP="007A3D21">
      <w:pPr>
        <w:pStyle w:val="2"/>
        <w:spacing w:after="0" w:line="360" w:lineRule="auto"/>
        <w:ind w:left="0" w:firstLine="709"/>
        <w:rPr>
          <w:szCs w:val="28"/>
        </w:rPr>
      </w:pPr>
      <w:bookmarkStart w:id="6" w:name="_Toc37312398"/>
      <w:r>
        <w:rPr>
          <w:szCs w:val="28"/>
        </w:rPr>
        <w:t>4</w:t>
      </w:r>
      <w:r w:rsidR="00874AE6" w:rsidRPr="007A3D21">
        <w:rPr>
          <w:szCs w:val="28"/>
        </w:rPr>
        <w:t xml:space="preserve">. </w:t>
      </w:r>
      <w:r w:rsidR="00874AE6" w:rsidRPr="007A3D21">
        <w:rPr>
          <w:szCs w:val="28"/>
        </w:rPr>
        <w:t>Вырожденные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планы</w:t>
      </w:r>
      <w:r w:rsidR="00874AE6" w:rsidRPr="007A3D21">
        <w:rPr>
          <w:szCs w:val="28"/>
        </w:rPr>
        <w:t xml:space="preserve">. </w:t>
      </w:r>
      <w:r w:rsidR="00874AE6" w:rsidRPr="007A3D21">
        <w:rPr>
          <w:szCs w:val="28"/>
        </w:rPr>
        <w:t>Циклы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и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пополнение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плана</w:t>
      </w:r>
      <w:bookmarkEnd w:id="6"/>
      <w:r w:rsidR="00874AE6" w:rsidRPr="007A3D21">
        <w:rPr>
          <w:szCs w:val="28"/>
        </w:rPr>
        <w:t xml:space="preserve">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Прежде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перейти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анализу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оптимальности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планов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способам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улучшения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выясним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каким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требованиям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должны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удовлетворять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составляемые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планы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вернемся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системе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ограничений</w:t>
      </w:r>
      <w:r w:rsidRPr="007A3D21">
        <w:rPr>
          <w:szCs w:val="28"/>
        </w:rPr>
        <w:t xml:space="preserve"> (1).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соответствии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определением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матрицы</w:t>
      </w:r>
      <w:r w:rsidRPr="007A3D21">
        <w:rPr>
          <w:szCs w:val="28"/>
        </w:rPr>
        <w:t xml:space="preserve"> </w:t>
      </w:r>
      <w:r w:rsidRPr="007A3D21">
        <w:rPr>
          <w:i/>
          <w:szCs w:val="28"/>
          <w:vertAlign w:val="subscript"/>
        </w:rPr>
        <w:t xml:space="preserve">X </w:t>
      </w:r>
      <w:r w:rsidRPr="007A3D21">
        <w:rPr>
          <w:rFonts w:eastAsia="Segoe UI Symbol"/>
          <w:szCs w:val="28"/>
        </w:rPr>
        <w:t>=</w:t>
      </w:r>
      <w:r w:rsidRPr="007A3D21">
        <w:rPr>
          <w:rFonts w:eastAsia="Segoe UI Symbol"/>
          <w:szCs w:val="28"/>
        </w:rPr>
        <w:t>{</w:t>
      </w:r>
      <w:r w:rsidRPr="007A3D21">
        <w:rPr>
          <w:i/>
          <w:szCs w:val="28"/>
        </w:rPr>
        <w:t>x</w:t>
      </w:r>
      <w:r w:rsidRPr="007A3D21">
        <w:rPr>
          <w:i/>
          <w:szCs w:val="28"/>
          <w:vertAlign w:val="subscript"/>
        </w:rPr>
        <w:t>ij</w:t>
      </w:r>
      <w:r w:rsidRPr="007A3D21">
        <w:rPr>
          <w:rFonts w:eastAsia="Segoe UI Symbol"/>
          <w:szCs w:val="28"/>
        </w:rPr>
        <w:t>}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сумма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элементов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i</w:t>
      </w:r>
      <w:r w:rsidRPr="007A3D21">
        <w:rPr>
          <w:szCs w:val="28"/>
        </w:rPr>
        <w:t>-</w:t>
      </w:r>
      <w:r w:rsidRPr="007A3D21">
        <w:rPr>
          <w:szCs w:val="28"/>
        </w:rPr>
        <w:t>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строки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равняется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i/>
          <w:szCs w:val="28"/>
          <w:vertAlign w:val="subscript"/>
        </w:rPr>
        <w:t xml:space="preserve">i </w:t>
      </w:r>
      <w:r w:rsidRPr="007A3D21">
        <w:rPr>
          <w:szCs w:val="28"/>
        </w:rPr>
        <w:t xml:space="preserve">, </w:t>
      </w:r>
      <w:r w:rsidRPr="007A3D21">
        <w:rPr>
          <w:i/>
          <w:szCs w:val="28"/>
        </w:rPr>
        <w:t xml:space="preserve">i </w:t>
      </w:r>
      <w:r w:rsidRPr="007A3D21">
        <w:rPr>
          <w:rFonts w:eastAsia="Segoe UI Symbol"/>
          <w:szCs w:val="28"/>
        </w:rPr>
        <w:t>=</w:t>
      </w:r>
      <w:r w:rsidRPr="007A3D21">
        <w:rPr>
          <w:szCs w:val="28"/>
        </w:rPr>
        <w:t>1,2,...,</w:t>
      </w:r>
      <w:r w:rsidRPr="007A3D21">
        <w:rPr>
          <w:i/>
          <w:szCs w:val="28"/>
        </w:rPr>
        <w:t>m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сумма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элементов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j</w:t>
      </w:r>
      <w:r w:rsidRPr="007A3D21">
        <w:rPr>
          <w:szCs w:val="28"/>
        </w:rPr>
        <w:t>-</w:t>
      </w:r>
      <w:r w:rsidRPr="007A3D21">
        <w:rPr>
          <w:szCs w:val="28"/>
        </w:rPr>
        <w:t>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столбца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равняется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i/>
          <w:szCs w:val="28"/>
          <w:vertAlign w:val="subscript"/>
        </w:rPr>
        <w:t>j</w:t>
      </w:r>
      <w:r w:rsidRPr="007A3D21">
        <w:rPr>
          <w:szCs w:val="28"/>
        </w:rPr>
        <w:t xml:space="preserve">, </w:t>
      </w:r>
      <w:r w:rsidRPr="007A3D21">
        <w:rPr>
          <w:i/>
          <w:szCs w:val="28"/>
        </w:rPr>
        <w:t xml:space="preserve">j </w:t>
      </w:r>
      <w:r w:rsidRPr="007A3D21">
        <w:rPr>
          <w:rFonts w:eastAsia="Segoe UI Symbol"/>
          <w:szCs w:val="28"/>
        </w:rPr>
        <w:t>=</w:t>
      </w:r>
      <w:r w:rsidRPr="007A3D21">
        <w:rPr>
          <w:szCs w:val="28"/>
        </w:rPr>
        <w:t>1,2,...,</w:t>
      </w:r>
      <w:r w:rsidRPr="007A3D21">
        <w:rPr>
          <w:i/>
          <w:szCs w:val="28"/>
        </w:rPr>
        <w:t>n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Условие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закрытости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задачи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 xml:space="preserve">a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i/>
          <w:szCs w:val="28"/>
        </w:rPr>
        <w:t>b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означает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среди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 xml:space="preserve">m 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i/>
          <w:szCs w:val="28"/>
        </w:rPr>
        <w:t>n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уравнений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системы</w:t>
      </w:r>
      <w:r w:rsidRPr="007A3D21">
        <w:rPr>
          <w:szCs w:val="28"/>
        </w:rPr>
        <w:t xml:space="preserve"> (1) </w:t>
      </w:r>
      <w:r w:rsidRPr="007A3D21">
        <w:rPr>
          <w:szCs w:val="28"/>
        </w:rPr>
        <w:t>независимыми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являются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только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 xml:space="preserve">m 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i/>
          <w:szCs w:val="28"/>
        </w:rPr>
        <w:t xml:space="preserve">n </w:t>
      </w:r>
      <w:r w:rsidRPr="007A3D21">
        <w:rPr>
          <w:rFonts w:eastAsia="Segoe UI Symbol"/>
          <w:szCs w:val="28"/>
        </w:rPr>
        <w:t>−</w:t>
      </w:r>
      <w:r w:rsidRPr="007A3D21">
        <w:rPr>
          <w:szCs w:val="28"/>
        </w:rPr>
        <w:t xml:space="preserve">1 </w:t>
      </w:r>
      <w:r w:rsidRPr="007A3D21">
        <w:rPr>
          <w:szCs w:val="28"/>
        </w:rPr>
        <w:t>уравнений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поэтому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любом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решении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системы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должно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быть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 xml:space="preserve">m 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i/>
          <w:szCs w:val="28"/>
        </w:rPr>
        <w:t xml:space="preserve">n </w:t>
      </w:r>
      <w:r w:rsidRPr="007A3D21">
        <w:rPr>
          <w:rFonts w:eastAsia="Segoe UI Symbol"/>
          <w:szCs w:val="28"/>
        </w:rPr>
        <w:t>−</w:t>
      </w:r>
      <w:r w:rsidRPr="007A3D21">
        <w:rPr>
          <w:szCs w:val="28"/>
        </w:rPr>
        <w:t xml:space="preserve">1 </w:t>
      </w:r>
      <w:r w:rsidRPr="007A3D21">
        <w:rPr>
          <w:szCs w:val="28"/>
        </w:rPr>
        <w:t>базисных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переменных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Поскольку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свободные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переменные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таком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решении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равны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нулю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будут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соответствовать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пустые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клетки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numPr>
          <w:ilvl w:val="0"/>
          <w:numId w:val="3"/>
        </w:numPr>
        <w:spacing w:after="0" w:line="360" w:lineRule="auto"/>
        <w:ind w:firstLine="709"/>
        <w:rPr>
          <w:szCs w:val="28"/>
        </w:rPr>
      </w:pPr>
      <w:r w:rsidRPr="007A3D21">
        <w:rPr>
          <w:szCs w:val="28"/>
        </w:rPr>
        <w:t>Клетки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таблицы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которые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записаны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отличные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нуля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перевозки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называются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базисными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остальные</w:t>
      </w:r>
      <w:r w:rsidRPr="007A3D21">
        <w:rPr>
          <w:szCs w:val="28"/>
        </w:rPr>
        <w:t xml:space="preserve"> (</w:t>
      </w:r>
      <w:r w:rsidRPr="007A3D21">
        <w:rPr>
          <w:szCs w:val="28"/>
        </w:rPr>
        <w:t>пустые</w:t>
      </w:r>
      <w:r w:rsidRPr="007A3D21">
        <w:rPr>
          <w:szCs w:val="28"/>
        </w:rPr>
        <w:t xml:space="preserve">) - </w:t>
      </w:r>
      <w:r w:rsidRPr="007A3D21">
        <w:rPr>
          <w:i/>
          <w:szCs w:val="28"/>
        </w:rPr>
        <w:t>свободными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numPr>
          <w:ilvl w:val="0"/>
          <w:numId w:val="3"/>
        </w:numPr>
        <w:spacing w:after="0" w:line="360" w:lineRule="auto"/>
        <w:ind w:firstLine="709"/>
        <w:rPr>
          <w:szCs w:val="28"/>
        </w:rPr>
      </w:pP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вырожденным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если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количество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меньше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чем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 xml:space="preserve">m 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i/>
          <w:szCs w:val="28"/>
        </w:rPr>
        <w:t xml:space="preserve">n </w:t>
      </w:r>
      <w:r w:rsidRPr="007A3D21">
        <w:rPr>
          <w:rFonts w:eastAsia="Segoe UI Symbol"/>
          <w:szCs w:val="28"/>
        </w:rPr>
        <w:t>−</w:t>
      </w:r>
      <w:r w:rsidRPr="007A3D21">
        <w:rPr>
          <w:szCs w:val="28"/>
        </w:rPr>
        <w:t xml:space="preserve">1.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Если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каком</w:t>
      </w:r>
      <w:r w:rsidRPr="007A3D21">
        <w:rPr>
          <w:szCs w:val="28"/>
        </w:rPr>
        <w:t>-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этапе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решения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получился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вырожденный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необходимо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пополнить</w:t>
      </w:r>
      <w:r w:rsidRPr="007A3D21">
        <w:rPr>
          <w:i/>
          <w:szCs w:val="28"/>
        </w:rPr>
        <w:t>,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проставив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недостающем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числе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нулевую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перевозку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превратив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тем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самым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эти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базисные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Общий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баланс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суммарная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изменятся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Однако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проводить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пополнение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выбирая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произвольно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нельзя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Приведем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условия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которым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должен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соответствовать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пополненный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numPr>
          <w:ilvl w:val="0"/>
          <w:numId w:val="3"/>
        </w:numPr>
        <w:spacing w:after="0" w:line="360" w:lineRule="auto"/>
        <w:ind w:firstLine="709"/>
        <w:rPr>
          <w:szCs w:val="28"/>
        </w:rPr>
      </w:pPr>
      <w:r w:rsidRPr="007A3D21">
        <w:rPr>
          <w:i/>
          <w:szCs w:val="28"/>
        </w:rPr>
        <w:t>Циклом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несколько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соединенных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замкнутой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ломаной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линией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так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чтобы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две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соседние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вершины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ломаной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были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расположены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либо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одной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строке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либо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 одном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столбце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Ломаная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линия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может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иметь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точки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самопересечения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клетках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цикла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numPr>
          <w:ilvl w:val="0"/>
          <w:numId w:val="3"/>
        </w:numPr>
        <w:spacing w:after="0" w:line="360" w:lineRule="auto"/>
        <w:ind w:firstLine="709"/>
        <w:rPr>
          <w:szCs w:val="28"/>
        </w:rPr>
      </w:pP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ациклическим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если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содержат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циклов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lastRenderedPageBreak/>
        <w:t>Доказано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оптимальные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являются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ациклическими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поэтому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первоначальный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также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должен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удовлетворять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требованию</w:t>
      </w:r>
      <w:r w:rsidRPr="007A3D21">
        <w:rPr>
          <w:szCs w:val="28"/>
        </w:rPr>
        <w:t xml:space="preserve">. 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Заметим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планы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полученные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помощью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северо</w:t>
      </w:r>
      <w:r w:rsidRPr="007A3D21">
        <w:rPr>
          <w:szCs w:val="28"/>
        </w:rPr>
        <w:t>-</w:t>
      </w:r>
      <w:r w:rsidRPr="007A3D21">
        <w:rPr>
          <w:szCs w:val="28"/>
        </w:rPr>
        <w:t>западного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угла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наименьшей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стоимости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ациклические</w:t>
      </w:r>
      <w:r w:rsidRPr="007A3D21">
        <w:rPr>
          <w:szCs w:val="28"/>
        </w:rPr>
        <w:t xml:space="preserve">. 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Однако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если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оказался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вырожденным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пополнении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требование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ацикличности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необходимо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учитывать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Возвращаясь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рассматриваемому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примеру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видим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первоначальный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полученный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наименьшей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стоимости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имеет</w:t>
      </w:r>
      <w:r w:rsidRPr="007A3D21">
        <w:rPr>
          <w:szCs w:val="28"/>
        </w:rPr>
        <w:t xml:space="preserve"> 5 </w:t>
      </w:r>
      <w:r w:rsidRPr="007A3D21">
        <w:rPr>
          <w:szCs w:val="28"/>
        </w:rPr>
        <w:t>базисных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однако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 xml:space="preserve">m 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i/>
          <w:szCs w:val="28"/>
        </w:rPr>
        <w:t xml:space="preserve">n </w:t>
      </w:r>
      <w:r w:rsidRPr="007A3D21">
        <w:rPr>
          <w:rFonts w:eastAsia="Segoe UI Symbol"/>
          <w:szCs w:val="28"/>
        </w:rPr>
        <w:t>−</w:t>
      </w:r>
      <w:r w:rsidRPr="007A3D21">
        <w:rPr>
          <w:szCs w:val="28"/>
        </w:rPr>
        <w:t xml:space="preserve">1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>3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szCs w:val="28"/>
        </w:rPr>
        <w:t xml:space="preserve">4 </w:t>
      </w:r>
      <w:r w:rsidRPr="007A3D21">
        <w:rPr>
          <w:rFonts w:eastAsia="Segoe UI Symbol"/>
          <w:szCs w:val="28"/>
        </w:rPr>
        <w:t>−</w:t>
      </w:r>
      <w:r w:rsidRPr="007A3D21">
        <w:rPr>
          <w:szCs w:val="28"/>
        </w:rPr>
        <w:t>1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6. </w:t>
      </w:r>
      <w:r w:rsidRPr="007A3D21">
        <w:rPr>
          <w:szCs w:val="28"/>
        </w:rPr>
        <w:t>Значит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нужно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пополнить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еще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одной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клеткой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Попробуем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выбрать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клетку</w:t>
      </w:r>
      <w:r w:rsidRPr="007A3D21">
        <w:rPr>
          <w:szCs w:val="28"/>
        </w:rPr>
        <w:t xml:space="preserve"> (2,2). </w:t>
      </w:r>
      <w:r w:rsidRPr="007A3D21">
        <w:rPr>
          <w:szCs w:val="28"/>
        </w:rPr>
        <w:t>Соединив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горизонтальными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вертикальными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отрезками</w:t>
      </w:r>
      <w:r w:rsidRPr="007A3D21">
        <w:rPr>
          <w:szCs w:val="28"/>
        </w:rPr>
        <w:t xml:space="preserve"> (</w:t>
      </w:r>
      <w:r w:rsidRPr="007A3D21">
        <w:rPr>
          <w:szCs w:val="28"/>
        </w:rPr>
        <w:t>рис</w:t>
      </w:r>
      <w:r w:rsidRPr="007A3D21">
        <w:rPr>
          <w:szCs w:val="28"/>
        </w:rPr>
        <w:t xml:space="preserve">. 1), </w:t>
      </w:r>
      <w:r w:rsidRPr="007A3D21">
        <w:rPr>
          <w:szCs w:val="28"/>
        </w:rPr>
        <w:t>полу</w:t>
      </w:r>
      <w:r w:rsidRPr="007A3D21">
        <w:rPr>
          <w:szCs w:val="28"/>
        </w:rPr>
        <w:t>чаем</w:t>
      </w:r>
      <w:r w:rsidRPr="007A3D21">
        <w:rPr>
          <w:szCs w:val="28"/>
        </w:rPr>
        <w:t xml:space="preserve">:  </w:t>
      </w:r>
    </w:p>
    <w:p w:rsidR="007A3D21" w:rsidRDefault="007A3D21" w:rsidP="007A3D21">
      <w:pPr>
        <w:spacing w:after="0" w:line="360" w:lineRule="auto"/>
        <w:ind w:left="0" w:firstLine="709"/>
        <w:jc w:val="right"/>
        <w:rPr>
          <w:szCs w:val="28"/>
        </w:rPr>
      </w:pPr>
      <w:r>
        <w:rPr>
          <w:noProof/>
        </w:rPr>
        <w:drawing>
          <wp:inline distT="0" distB="0" distL="0" distR="0" wp14:anchorId="52ED0CD2" wp14:editId="17A33911">
            <wp:extent cx="6010275" cy="172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21" w:rsidRDefault="007A3D21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Видим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пополненный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таким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образом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содержит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 xml:space="preserve">(2,2); (2,3); (3,3)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(3,2), </w:t>
      </w:r>
      <w:r w:rsidRPr="007A3D21">
        <w:rPr>
          <w:szCs w:val="28"/>
        </w:rPr>
        <w:t>следовательно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клетка</w:t>
      </w:r>
      <w:r w:rsidRPr="007A3D21">
        <w:rPr>
          <w:szCs w:val="28"/>
        </w:rPr>
        <w:t xml:space="preserve"> (2,2) </w:t>
      </w:r>
      <w:r w:rsidRPr="007A3D21">
        <w:rPr>
          <w:szCs w:val="28"/>
        </w:rPr>
        <w:t>была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выбрана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неудачно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Взяв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вместо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клетку</w:t>
      </w:r>
      <w:r w:rsidRPr="007A3D21">
        <w:rPr>
          <w:szCs w:val="28"/>
        </w:rPr>
        <w:t xml:space="preserve"> (2,4), </w:t>
      </w:r>
      <w:r w:rsidRPr="007A3D21">
        <w:rPr>
          <w:szCs w:val="28"/>
        </w:rPr>
        <w:t>получим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ациклический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(</w:t>
      </w:r>
      <w:r w:rsidRPr="007A3D21">
        <w:rPr>
          <w:szCs w:val="28"/>
        </w:rPr>
        <w:t>рис</w:t>
      </w:r>
      <w:r w:rsidRPr="007A3D21">
        <w:rPr>
          <w:szCs w:val="28"/>
        </w:rPr>
        <w:t xml:space="preserve">. 2). </w:t>
      </w:r>
      <w:r w:rsidRPr="007A3D21">
        <w:rPr>
          <w:szCs w:val="28"/>
        </w:rPr>
        <w:t>Поэтому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можно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заполнить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клетку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положив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x</w:t>
      </w:r>
      <w:r w:rsidRPr="007A3D21">
        <w:rPr>
          <w:szCs w:val="28"/>
          <w:vertAlign w:val="subscript"/>
        </w:rPr>
        <w:t xml:space="preserve">24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0. </w:t>
      </w:r>
      <w:r w:rsidRPr="007A3D21">
        <w:rPr>
          <w:szCs w:val="28"/>
        </w:rPr>
        <w:t xml:space="preserve">5. </w:t>
      </w:r>
      <w:r w:rsidRPr="007A3D21">
        <w:rPr>
          <w:szCs w:val="28"/>
        </w:rPr>
        <w:t>Проверка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оптимальности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перераспределение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помощью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потенциалов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анализа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полученных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планов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последующего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улучшения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удобно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ввести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дополнительные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характеристики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пунктов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отправления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назначения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называемые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потенциалами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pStyle w:val="3"/>
        <w:spacing w:after="0" w:line="360" w:lineRule="auto"/>
        <w:ind w:left="0" w:firstLine="709"/>
        <w:rPr>
          <w:szCs w:val="28"/>
        </w:rPr>
      </w:pPr>
      <w:bookmarkStart w:id="7" w:name="_Toc37312399"/>
      <w:r w:rsidRPr="007A3D21">
        <w:rPr>
          <w:szCs w:val="28"/>
        </w:rPr>
        <w:t>5.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Вычислен</w:t>
      </w:r>
      <w:r w:rsidRPr="007A3D21">
        <w:rPr>
          <w:szCs w:val="28"/>
        </w:rPr>
        <w:t>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потенциалов</w:t>
      </w:r>
      <w:bookmarkEnd w:id="7"/>
      <w:r w:rsidRPr="007A3D21">
        <w:rPr>
          <w:szCs w:val="28"/>
        </w:rPr>
        <w:t xml:space="preserve">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Сопоставим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каждому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поставщику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i/>
          <w:szCs w:val="28"/>
          <w:vertAlign w:val="subscript"/>
        </w:rPr>
        <w:t>i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каждому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потребителю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i/>
          <w:szCs w:val="28"/>
          <w:vertAlign w:val="subscript"/>
        </w:rPr>
        <w:t>j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величины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u</w:t>
      </w:r>
      <w:r w:rsidRPr="007A3D21">
        <w:rPr>
          <w:i/>
          <w:szCs w:val="28"/>
          <w:vertAlign w:val="subscript"/>
        </w:rPr>
        <w:t>i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 xml:space="preserve">v </w:t>
      </w:r>
      <w:r w:rsidRPr="007A3D21">
        <w:rPr>
          <w:i/>
          <w:szCs w:val="28"/>
          <w:vertAlign w:val="subscript"/>
        </w:rPr>
        <w:t>j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соответственно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так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чтобы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были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выполнены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соотношения</w:t>
      </w:r>
      <w:r w:rsidRPr="007A3D21">
        <w:rPr>
          <w:szCs w:val="28"/>
        </w:rPr>
        <w:t xml:space="preserve"> </w:t>
      </w:r>
    </w:p>
    <w:p w:rsidR="0056602E" w:rsidRPr="007A3D21" w:rsidRDefault="00874AE6" w:rsidP="007A3D21">
      <w:pPr>
        <w:spacing w:after="0" w:line="360" w:lineRule="auto"/>
        <w:ind w:left="0" w:firstLine="709"/>
        <w:jc w:val="right"/>
        <w:rPr>
          <w:szCs w:val="28"/>
        </w:rPr>
      </w:pPr>
      <w:r w:rsidRPr="007A3D21">
        <w:rPr>
          <w:i/>
          <w:szCs w:val="28"/>
          <w:lang w:val="en-US"/>
        </w:rPr>
        <w:t>u</w:t>
      </w:r>
      <w:r w:rsidRPr="007A3D21">
        <w:rPr>
          <w:i/>
          <w:szCs w:val="28"/>
          <w:vertAlign w:val="subscript"/>
          <w:lang w:val="en-US"/>
        </w:rPr>
        <w:t xml:space="preserve">i </w:t>
      </w:r>
      <w:r w:rsidRPr="007A3D21">
        <w:rPr>
          <w:rFonts w:eastAsia="Segoe UI Symbol"/>
          <w:szCs w:val="28"/>
          <w:lang w:val="en-US"/>
        </w:rPr>
        <w:t xml:space="preserve">+ </w:t>
      </w:r>
      <w:r w:rsidRPr="007A3D21">
        <w:rPr>
          <w:i/>
          <w:szCs w:val="28"/>
          <w:lang w:val="en-US"/>
        </w:rPr>
        <w:t xml:space="preserve">v </w:t>
      </w:r>
      <w:r w:rsidRPr="007A3D21">
        <w:rPr>
          <w:i/>
          <w:szCs w:val="28"/>
          <w:vertAlign w:val="subscript"/>
          <w:lang w:val="en-US"/>
        </w:rPr>
        <w:t xml:space="preserve">j </w:t>
      </w:r>
      <w:r w:rsidRPr="007A3D21">
        <w:rPr>
          <w:rFonts w:eastAsia="Segoe UI Symbol"/>
          <w:szCs w:val="28"/>
          <w:lang w:val="en-US"/>
        </w:rPr>
        <w:t xml:space="preserve">= </w:t>
      </w:r>
      <w:r w:rsidRPr="007A3D21">
        <w:rPr>
          <w:i/>
          <w:szCs w:val="28"/>
          <w:lang w:val="en-US"/>
        </w:rPr>
        <w:t>c</w:t>
      </w:r>
      <w:r w:rsidRPr="007A3D21">
        <w:rPr>
          <w:i/>
          <w:szCs w:val="28"/>
          <w:vertAlign w:val="subscript"/>
          <w:lang w:val="en-US"/>
        </w:rPr>
        <w:t xml:space="preserve">ij </w:t>
      </w:r>
      <w:r w:rsidRPr="007A3D21">
        <w:rPr>
          <w:szCs w:val="28"/>
          <w:lang w:val="en-US"/>
        </w:rPr>
        <w:t xml:space="preserve">,  </w:t>
      </w:r>
      <w:r w:rsidRPr="007A3D21">
        <w:rPr>
          <w:i/>
          <w:szCs w:val="28"/>
          <w:lang w:val="en-US"/>
        </w:rPr>
        <w:t xml:space="preserve">i </w:t>
      </w:r>
      <w:r w:rsidRPr="007A3D21">
        <w:rPr>
          <w:rFonts w:eastAsia="Segoe UI Symbol"/>
          <w:szCs w:val="28"/>
          <w:lang w:val="en-US"/>
        </w:rPr>
        <w:t>=</w:t>
      </w:r>
      <w:r w:rsidRPr="007A3D21">
        <w:rPr>
          <w:szCs w:val="28"/>
          <w:lang w:val="en-US"/>
        </w:rPr>
        <w:t>1,2,...,</w:t>
      </w:r>
      <w:r w:rsidRPr="007A3D21">
        <w:rPr>
          <w:i/>
          <w:szCs w:val="28"/>
          <w:lang w:val="en-US"/>
        </w:rPr>
        <w:t>m</w:t>
      </w:r>
      <w:r w:rsidRPr="007A3D21">
        <w:rPr>
          <w:szCs w:val="28"/>
          <w:lang w:val="en-US"/>
        </w:rPr>
        <w:t xml:space="preserve">,  </w:t>
      </w:r>
      <w:r w:rsidRPr="007A3D21">
        <w:rPr>
          <w:i/>
          <w:szCs w:val="28"/>
          <w:lang w:val="en-US"/>
        </w:rPr>
        <w:t xml:space="preserve">j </w:t>
      </w:r>
      <w:r w:rsidRPr="007A3D21">
        <w:rPr>
          <w:rFonts w:eastAsia="Segoe UI Symbol"/>
          <w:szCs w:val="28"/>
          <w:lang w:val="en-US"/>
        </w:rPr>
        <w:t>=</w:t>
      </w:r>
      <w:r w:rsidRPr="007A3D21">
        <w:rPr>
          <w:szCs w:val="28"/>
          <w:lang w:val="en-US"/>
        </w:rPr>
        <w:t>1,2,...,</w:t>
      </w:r>
      <w:r w:rsidRPr="007A3D21">
        <w:rPr>
          <w:i/>
          <w:szCs w:val="28"/>
          <w:lang w:val="en-US"/>
        </w:rPr>
        <w:t>n</w:t>
      </w:r>
      <w:r w:rsidRPr="007A3D21">
        <w:rPr>
          <w:szCs w:val="28"/>
          <w:lang w:val="en-US"/>
        </w:rPr>
        <w:t xml:space="preserve">.                                </w:t>
      </w:r>
      <w:r w:rsidRPr="007A3D21">
        <w:rPr>
          <w:szCs w:val="28"/>
        </w:rPr>
        <w:t xml:space="preserve">(2)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Поскольку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число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равно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m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i/>
          <w:szCs w:val="28"/>
        </w:rPr>
        <w:t>n</w:t>
      </w:r>
      <w:r w:rsidRPr="007A3D21">
        <w:rPr>
          <w:rFonts w:eastAsia="Segoe UI Symbol"/>
          <w:szCs w:val="28"/>
        </w:rPr>
        <w:t>−</w:t>
      </w:r>
      <w:r w:rsidRPr="007A3D21">
        <w:rPr>
          <w:szCs w:val="28"/>
        </w:rPr>
        <w:t>1 (</w:t>
      </w:r>
      <w:r w:rsidRPr="007A3D21">
        <w:rPr>
          <w:szCs w:val="28"/>
        </w:rPr>
        <w:t>вырожденные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должны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быть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предварительно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пополнены</w:t>
      </w:r>
      <w:r w:rsidRPr="007A3D21">
        <w:rPr>
          <w:szCs w:val="28"/>
        </w:rPr>
        <w:t xml:space="preserve">),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определения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потенциалов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получается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система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из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m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i/>
          <w:szCs w:val="28"/>
        </w:rPr>
        <w:t>n</w:t>
      </w:r>
      <w:r w:rsidRPr="007A3D21">
        <w:rPr>
          <w:rFonts w:eastAsia="Segoe UI Symbol"/>
          <w:szCs w:val="28"/>
        </w:rPr>
        <w:t>−</w:t>
      </w:r>
      <w:r w:rsidRPr="007A3D21">
        <w:rPr>
          <w:szCs w:val="28"/>
        </w:rPr>
        <w:t xml:space="preserve">1 </w:t>
      </w:r>
      <w:r w:rsidRPr="007A3D21">
        <w:rPr>
          <w:szCs w:val="28"/>
        </w:rPr>
        <w:t>уравнений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 xml:space="preserve">m 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i/>
          <w:szCs w:val="28"/>
        </w:rPr>
        <w:t>n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неизвестными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Такая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система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имеет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lastRenderedPageBreak/>
        <w:t>бесконечное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множество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решений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Нам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требуется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любое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решение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Обычно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простоты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полагают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один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потенциалов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равным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нулю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затем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вычисляют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остальные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потенциалов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v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>,</w:t>
      </w:r>
      <w:r w:rsidRPr="007A3D21">
        <w:rPr>
          <w:i/>
          <w:szCs w:val="28"/>
        </w:rPr>
        <w:t>v</w:t>
      </w:r>
      <w:r w:rsidRPr="007A3D21">
        <w:rPr>
          <w:szCs w:val="28"/>
          <w:vertAlign w:val="subscript"/>
        </w:rPr>
        <w:t>2</w:t>
      </w:r>
      <w:r w:rsidRPr="007A3D21">
        <w:rPr>
          <w:szCs w:val="28"/>
        </w:rPr>
        <w:t>,...,</w:t>
      </w:r>
      <w:r w:rsidRPr="007A3D21">
        <w:rPr>
          <w:i/>
          <w:szCs w:val="28"/>
        </w:rPr>
        <w:t>v</w:t>
      </w:r>
      <w:r w:rsidRPr="007A3D21">
        <w:rPr>
          <w:i/>
          <w:szCs w:val="28"/>
          <w:vertAlign w:val="subscript"/>
        </w:rPr>
        <w:t>n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заводится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дополнительные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строка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потенциалов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u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>,</w:t>
      </w:r>
      <w:r w:rsidRPr="007A3D21">
        <w:rPr>
          <w:i/>
          <w:szCs w:val="28"/>
        </w:rPr>
        <w:t>u</w:t>
      </w:r>
      <w:r w:rsidRPr="007A3D21">
        <w:rPr>
          <w:szCs w:val="28"/>
          <w:vertAlign w:val="subscript"/>
        </w:rPr>
        <w:t>2</w:t>
      </w:r>
      <w:r w:rsidRPr="007A3D21">
        <w:rPr>
          <w:szCs w:val="28"/>
        </w:rPr>
        <w:t>,...,</w:t>
      </w:r>
      <w:r w:rsidRPr="007A3D21">
        <w:rPr>
          <w:i/>
          <w:szCs w:val="28"/>
        </w:rPr>
        <w:t>u</w:t>
      </w:r>
      <w:r w:rsidRPr="007A3D21">
        <w:rPr>
          <w:i/>
          <w:szCs w:val="28"/>
          <w:vertAlign w:val="subscript"/>
        </w:rPr>
        <w:t>n</w:t>
      </w:r>
      <w:r w:rsidRPr="007A3D21">
        <w:rPr>
          <w:szCs w:val="28"/>
        </w:rPr>
        <w:t xml:space="preserve"> – </w:t>
      </w:r>
      <w:r w:rsidRPr="007A3D21">
        <w:rPr>
          <w:szCs w:val="28"/>
        </w:rPr>
        <w:t>дополнительный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столбец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куда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проставляются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найденные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значения</w:t>
      </w:r>
      <w:r w:rsidRPr="007A3D21">
        <w:rPr>
          <w:szCs w:val="28"/>
        </w:rPr>
        <w:t xml:space="preserve">. </w:t>
      </w:r>
    </w:p>
    <w:p w:rsidR="0056602E" w:rsidRPr="007A3D21" w:rsidRDefault="007A3D21" w:rsidP="007A3D21">
      <w:pPr>
        <w:pStyle w:val="3"/>
        <w:spacing w:after="0" w:line="360" w:lineRule="auto"/>
        <w:ind w:left="0" w:firstLine="709"/>
        <w:rPr>
          <w:szCs w:val="28"/>
        </w:rPr>
      </w:pPr>
      <w:bookmarkStart w:id="8" w:name="_Toc37312400"/>
      <w:r>
        <w:rPr>
          <w:szCs w:val="28"/>
        </w:rPr>
        <w:t>5.1</w:t>
      </w:r>
      <w:r w:rsidR="00874AE6" w:rsidRPr="007A3D21">
        <w:rPr>
          <w:szCs w:val="28"/>
        </w:rPr>
        <w:t xml:space="preserve">. </w:t>
      </w:r>
      <w:r w:rsidR="00874AE6" w:rsidRPr="007A3D21">
        <w:rPr>
          <w:szCs w:val="28"/>
        </w:rPr>
        <w:t>Проверка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оптимальности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плана</w:t>
      </w:r>
      <w:bookmarkEnd w:id="8"/>
      <w:r w:rsidR="00874AE6" w:rsidRPr="007A3D21">
        <w:rPr>
          <w:szCs w:val="28"/>
        </w:rPr>
        <w:t xml:space="preserve">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каждой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свободной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вычислим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разности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>c</w:t>
      </w:r>
      <w:r w:rsidRPr="007A3D21">
        <w:rPr>
          <w:i/>
          <w:szCs w:val="28"/>
          <w:vertAlign w:val="subscript"/>
        </w:rPr>
        <w:t xml:space="preserve">ij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i/>
          <w:szCs w:val="28"/>
        </w:rPr>
        <w:t>c</w:t>
      </w:r>
      <w:r w:rsidRPr="007A3D21">
        <w:rPr>
          <w:i/>
          <w:szCs w:val="28"/>
          <w:vertAlign w:val="subscript"/>
        </w:rPr>
        <w:t xml:space="preserve">ij </w:t>
      </w:r>
      <w:r w:rsidRPr="007A3D21">
        <w:rPr>
          <w:rFonts w:eastAsia="Segoe UI Symbol"/>
          <w:szCs w:val="28"/>
        </w:rPr>
        <w:t>−</w:t>
      </w:r>
      <w:r w:rsidRPr="007A3D21">
        <w:rPr>
          <w:szCs w:val="28"/>
        </w:rPr>
        <w:t>(</w:t>
      </w:r>
      <w:r w:rsidRPr="007A3D21">
        <w:rPr>
          <w:i/>
          <w:szCs w:val="28"/>
        </w:rPr>
        <w:t>u</w:t>
      </w:r>
      <w:r w:rsidRPr="007A3D21">
        <w:rPr>
          <w:i/>
          <w:szCs w:val="28"/>
          <w:vertAlign w:val="subscript"/>
        </w:rPr>
        <w:t xml:space="preserve">i 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i/>
          <w:szCs w:val="28"/>
        </w:rPr>
        <w:t xml:space="preserve">v </w:t>
      </w:r>
      <w:r w:rsidRPr="007A3D21">
        <w:rPr>
          <w:i/>
          <w:szCs w:val="28"/>
          <w:vertAlign w:val="subscript"/>
        </w:rPr>
        <w:t xml:space="preserve">j </w:t>
      </w:r>
      <w:r w:rsidRPr="007A3D21">
        <w:rPr>
          <w:szCs w:val="28"/>
        </w:rPr>
        <w:t xml:space="preserve">)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запишем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полученные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значения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левых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нижних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углах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соответствующих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Заметим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выполнено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соотношение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>c</w:t>
      </w:r>
      <w:r w:rsidRPr="007A3D21">
        <w:rPr>
          <w:i/>
          <w:szCs w:val="28"/>
          <w:vertAlign w:val="subscript"/>
        </w:rPr>
        <w:t xml:space="preserve">ij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0,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фактом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можно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пользоваться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контроля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правильности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нахождения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потенциалов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является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оптимальным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если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разности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>c</w:t>
      </w:r>
      <w:r w:rsidRPr="007A3D21">
        <w:rPr>
          <w:i/>
          <w:szCs w:val="28"/>
          <w:vertAlign w:val="subscript"/>
        </w:rPr>
        <w:t xml:space="preserve">ij </w:t>
      </w:r>
      <w:r w:rsidRPr="007A3D21">
        <w:rPr>
          <w:rFonts w:eastAsia="Segoe UI Symbol"/>
          <w:szCs w:val="28"/>
        </w:rPr>
        <w:t xml:space="preserve">≥ </w:t>
      </w:r>
      <w:r w:rsidRPr="007A3D21">
        <w:rPr>
          <w:szCs w:val="28"/>
        </w:rPr>
        <w:t xml:space="preserve">0. 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противном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случае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можно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улучшить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следующим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способом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pStyle w:val="3"/>
        <w:spacing w:after="0" w:line="360" w:lineRule="auto"/>
        <w:ind w:left="0" w:firstLine="709"/>
        <w:rPr>
          <w:szCs w:val="28"/>
        </w:rPr>
      </w:pPr>
      <w:bookmarkStart w:id="9" w:name="_Toc37312401"/>
      <w:r w:rsidRPr="007A3D21">
        <w:rPr>
          <w:szCs w:val="28"/>
        </w:rPr>
        <w:t xml:space="preserve">5.3. </w:t>
      </w:r>
      <w:r w:rsidRPr="007A3D21">
        <w:rPr>
          <w:szCs w:val="28"/>
        </w:rPr>
        <w:t>Перераспределение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поставок</w:t>
      </w:r>
      <w:bookmarkEnd w:id="9"/>
      <w:r w:rsidRPr="007A3D21">
        <w:rPr>
          <w:szCs w:val="28"/>
        </w:rPr>
        <w:t xml:space="preserve">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Найдем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наибольшей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абсолютной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величине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отрицательной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разностью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>c</w:t>
      </w:r>
      <w:r w:rsidRPr="007A3D21">
        <w:rPr>
          <w:i/>
          <w:szCs w:val="28"/>
          <w:vertAlign w:val="subscript"/>
        </w:rPr>
        <w:t>ij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построим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котором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кроме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остальные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являются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базисными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Такой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всегда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существует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единственен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Заметим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новом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суммы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элементов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строкам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столбцам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должны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остаться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прежними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поэтому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изменение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значения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одной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повлечет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собой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соответствующие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изменения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значений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остальных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клетках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этог</w:t>
      </w:r>
      <w:r w:rsidRPr="007A3D21">
        <w:rPr>
          <w:szCs w:val="28"/>
        </w:rPr>
        <w:t>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цикла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Так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как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свободной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значение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будет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увеличено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проставим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правом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нижнем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углу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знак</w:t>
      </w:r>
      <w:r w:rsidRPr="007A3D21">
        <w:rPr>
          <w:szCs w:val="28"/>
        </w:rPr>
        <w:t xml:space="preserve"> </w:t>
      </w:r>
      <w:r w:rsidRPr="007A3D21">
        <w:rPr>
          <w:rFonts w:ascii="Cambria Math" w:eastAsia="Segoe UI Symbol" w:hAnsi="Cambria Math" w:cs="Cambria Math"/>
          <w:szCs w:val="28"/>
        </w:rPr>
        <w:t>⊕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Теперь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пройдем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ломаной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проставляя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правых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нижних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углах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поочередно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знаки</w:t>
      </w:r>
      <w:r w:rsidRPr="007A3D21">
        <w:rPr>
          <w:szCs w:val="28"/>
        </w:rPr>
        <w:t xml:space="preserve"> «</w:t>
      </w:r>
      <w:r w:rsidRPr="007A3D21">
        <w:rPr>
          <w:szCs w:val="28"/>
        </w:rPr>
        <w:t>плюс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кружке</w:t>
      </w:r>
      <w:r w:rsidRPr="007A3D21">
        <w:rPr>
          <w:szCs w:val="28"/>
        </w:rPr>
        <w:t xml:space="preserve">»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«</w:t>
      </w:r>
      <w:r w:rsidRPr="007A3D21">
        <w:rPr>
          <w:szCs w:val="28"/>
        </w:rPr>
        <w:t>минус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кружке</w:t>
      </w:r>
      <w:r w:rsidRPr="007A3D21">
        <w:rPr>
          <w:szCs w:val="28"/>
        </w:rPr>
        <w:t xml:space="preserve">». 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Груз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будет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перераспределен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клеткам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величину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 xml:space="preserve">x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min </w:t>
      </w:r>
      <w:r w:rsidRPr="007A3D21">
        <w:rPr>
          <w:i/>
          <w:szCs w:val="28"/>
        </w:rPr>
        <w:t>x</w:t>
      </w:r>
      <w:r w:rsidRPr="007A3D21">
        <w:rPr>
          <w:i/>
          <w:szCs w:val="28"/>
          <w:vertAlign w:val="subscript"/>
        </w:rPr>
        <w:t>ij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следующим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образом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клетках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знаком</w:t>
      </w:r>
      <w:r w:rsidRPr="007A3D21">
        <w:rPr>
          <w:szCs w:val="28"/>
        </w:rPr>
        <w:t xml:space="preserve"> «</w:t>
      </w:r>
      <w:r w:rsidRPr="007A3D21">
        <w:rPr>
          <w:szCs w:val="28"/>
        </w:rPr>
        <w:t>плюс</w:t>
      </w:r>
      <w:r w:rsidRPr="007A3D21">
        <w:rPr>
          <w:szCs w:val="28"/>
        </w:rPr>
        <w:t xml:space="preserve">» </w:t>
      </w:r>
      <w:r w:rsidRPr="007A3D21">
        <w:rPr>
          <w:szCs w:val="28"/>
        </w:rPr>
        <w:t>значение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нужно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увеличить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величину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>x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клетках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знаком</w:t>
      </w:r>
      <w:r w:rsidRPr="007A3D21">
        <w:rPr>
          <w:szCs w:val="28"/>
        </w:rPr>
        <w:t xml:space="preserve"> «</w:t>
      </w:r>
      <w:r w:rsidRPr="007A3D21">
        <w:rPr>
          <w:szCs w:val="28"/>
        </w:rPr>
        <w:t>минус</w:t>
      </w:r>
      <w:r w:rsidRPr="007A3D21">
        <w:rPr>
          <w:szCs w:val="28"/>
        </w:rPr>
        <w:t xml:space="preserve">» – </w:t>
      </w:r>
      <w:r w:rsidRPr="007A3D21">
        <w:rPr>
          <w:szCs w:val="28"/>
        </w:rPr>
        <w:t>уменьшить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величину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>x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Так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как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после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пересчета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добавилась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лишняя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количество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необходимо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сократить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убрав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нуль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одной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цикла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Если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таких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получилось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несколько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свободной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делаем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них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которой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тариф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максимален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После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полученный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проверяется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оптимальность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описанным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выше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способом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Перераспределение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производится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тех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пор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пока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очередной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станет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оптимальным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действие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алгоритма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завершается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lastRenderedPageBreak/>
        <w:t xml:space="preserve"> </w:t>
      </w:r>
      <w:r w:rsidRPr="007A3D21">
        <w:rPr>
          <w:szCs w:val="28"/>
        </w:rPr>
        <w:t>Покажем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как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нужно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пользоваться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потенциалов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примере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первоначального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полученного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выше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северо</w:t>
      </w:r>
      <w:r w:rsidRPr="007A3D21">
        <w:rPr>
          <w:szCs w:val="28"/>
        </w:rPr>
        <w:t>-</w:t>
      </w:r>
      <w:r w:rsidRPr="007A3D21">
        <w:rPr>
          <w:szCs w:val="28"/>
        </w:rPr>
        <w:t>западного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угла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Вначале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проверим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является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вырожденным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Так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как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m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i/>
          <w:szCs w:val="28"/>
        </w:rPr>
        <w:t xml:space="preserve">n </w:t>
      </w:r>
      <w:r w:rsidRPr="007A3D21">
        <w:rPr>
          <w:rFonts w:eastAsia="Segoe UI Symbol"/>
          <w:szCs w:val="28"/>
        </w:rPr>
        <w:t>−</w:t>
      </w:r>
      <w:r w:rsidRPr="007A3D21">
        <w:rPr>
          <w:szCs w:val="28"/>
        </w:rPr>
        <w:t>1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>3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szCs w:val="28"/>
        </w:rPr>
        <w:t>4</w:t>
      </w:r>
      <w:r w:rsidRPr="007A3D21">
        <w:rPr>
          <w:rFonts w:eastAsia="Segoe UI Symbol"/>
          <w:szCs w:val="28"/>
        </w:rPr>
        <w:t>−</w:t>
      </w:r>
      <w:r w:rsidRPr="007A3D21">
        <w:rPr>
          <w:szCs w:val="28"/>
        </w:rPr>
        <w:t>1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6,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число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также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равно</w:t>
      </w:r>
      <w:r w:rsidRPr="007A3D21">
        <w:rPr>
          <w:szCs w:val="28"/>
        </w:rPr>
        <w:t xml:space="preserve"> 6,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пополнении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нуждается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Найдем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потенциалы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базисным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клеткам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помощью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формул</w:t>
      </w:r>
      <w:r w:rsidRPr="007A3D21">
        <w:rPr>
          <w:szCs w:val="28"/>
        </w:rPr>
        <w:t xml:space="preserve"> (7), </w:t>
      </w:r>
      <w:r w:rsidRPr="007A3D21">
        <w:rPr>
          <w:szCs w:val="28"/>
        </w:rPr>
        <w:t>положив</w:t>
      </w:r>
      <w:r w:rsidRPr="007A3D21">
        <w:rPr>
          <w:szCs w:val="28"/>
        </w:rPr>
        <w:t xml:space="preserve">  </w:t>
      </w:r>
      <w:r w:rsidRPr="007A3D21">
        <w:rPr>
          <w:i/>
          <w:szCs w:val="28"/>
        </w:rPr>
        <w:t>u</w:t>
      </w:r>
      <w:r w:rsidRPr="007A3D21">
        <w:rPr>
          <w:szCs w:val="28"/>
          <w:vertAlign w:val="subscript"/>
        </w:rPr>
        <w:t xml:space="preserve">1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0, </w:t>
      </w:r>
    </w:p>
    <w:p w:rsidR="0056602E" w:rsidRPr="007A3D21" w:rsidRDefault="00874AE6" w:rsidP="000C54C0">
      <w:pPr>
        <w:tabs>
          <w:tab w:val="center" w:pos="3047"/>
          <w:tab w:val="center" w:pos="6357"/>
        </w:tabs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rFonts w:eastAsia="Calibri"/>
          <w:szCs w:val="28"/>
        </w:rPr>
        <w:tab/>
      </w:r>
      <w:r w:rsidR="000C54C0">
        <w:rPr>
          <w:noProof/>
        </w:rPr>
        <w:drawing>
          <wp:inline distT="0" distB="0" distL="0" distR="0" wp14:anchorId="3A26DE18" wp14:editId="5C9C0667">
            <wp:extent cx="3971925" cy="2400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занесем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полученные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значения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таблицу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Вычислим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теперь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разности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>c</w:t>
      </w:r>
      <w:r w:rsidRPr="007A3D21">
        <w:rPr>
          <w:i/>
          <w:szCs w:val="28"/>
          <w:vertAlign w:val="subscript"/>
        </w:rPr>
        <w:t>ij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свободных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также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проставим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данные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левых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нижних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углах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соответствующих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итоге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получим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следующую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таблицу</w:t>
      </w:r>
      <w:r w:rsidRPr="007A3D21">
        <w:rPr>
          <w:szCs w:val="28"/>
        </w:rPr>
        <w:t xml:space="preserve"> 4. </w:t>
      </w:r>
    </w:p>
    <w:p w:rsidR="0056602E" w:rsidRPr="007A3D21" w:rsidRDefault="00874AE6" w:rsidP="007A3D21">
      <w:pPr>
        <w:spacing w:after="0" w:line="360" w:lineRule="auto"/>
        <w:ind w:left="0" w:firstLine="709"/>
        <w:jc w:val="right"/>
        <w:rPr>
          <w:szCs w:val="28"/>
        </w:rPr>
      </w:pPr>
      <w:r w:rsidRPr="007A3D21">
        <w:rPr>
          <w:szCs w:val="28"/>
        </w:rPr>
        <w:t>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4 </w:t>
      </w:r>
    </w:p>
    <w:p w:rsidR="0056602E" w:rsidRPr="007A3D21" w:rsidRDefault="00874AE6" w:rsidP="007A3D21">
      <w:pPr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noProof/>
          <w:szCs w:val="28"/>
        </w:rPr>
        <w:drawing>
          <wp:inline distT="0" distB="0" distL="0" distR="0">
            <wp:extent cx="5090160" cy="3511297"/>
            <wp:effectExtent l="0" t="0" r="0" b="0"/>
            <wp:docPr id="60181" name="Picture 60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1" name="Picture 601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51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0C54C0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 xml:space="preserve"> </w:t>
      </w:r>
      <w:r w:rsidRPr="007A3D21">
        <w:rPr>
          <w:szCs w:val="28"/>
        </w:rPr>
        <w:t>Поскольку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>c</w:t>
      </w:r>
      <w:r w:rsidRPr="007A3D21">
        <w:rPr>
          <w:szCs w:val="28"/>
          <w:vertAlign w:val="subscript"/>
        </w:rPr>
        <w:t xml:space="preserve">14 </w:t>
      </w:r>
      <w:r w:rsidRPr="007A3D21">
        <w:rPr>
          <w:rFonts w:eastAsia="Segoe UI Symbol"/>
          <w:szCs w:val="28"/>
        </w:rPr>
        <w:t>=−</w:t>
      </w:r>
      <w:r w:rsidRPr="007A3D21">
        <w:rPr>
          <w:szCs w:val="28"/>
        </w:rPr>
        <w:t xml:space="preserve">4 </w:t>
      </w:r>
      <w:r w:rsidRPr="007A3D21">
        <w:rPr>
          <w:rFonts w:eastAsia="Segoe UI Symbol"/>
          <w:szCs w:val="28"/>
        </w:rPr>
        <w:t xml:space="preserve">&lt; </w:t>
      </w:r>
      <w:r w:rsidRPr="007A3D21">
        <w:rPr>
          <w:szCs w:val="28"/>
        </w:rPr>
        <w:t xml:space="preserve">0,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является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оптимальным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Перераспределим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циклу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обозначенному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таблице</w:t>
      </w:r>
      <w:r w:rsidRPr="007A3D21">
        <w:rPr>
          <w:szCs w:val="28"/>
        </w:rPr>
        <w:t xml:space="preserve"> 4 </w:t>
      </w:r>
      <w:r w:rsidRPr="007A3D21">
        <w:rPr>
          <w:szCs w:val="28"/>
        </w:rPr>
        <w:t>пунктиром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величину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 xml:space="preserve">x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min(20,60)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20.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клетках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знаком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«</w:t>
      </w:r>
      <w:r w:rsidRPr="007A3D21">
        <w:rPr>
          <w:szCs w:val="28"/>
        </w:rPr>
        <w:t>плюс</w:t>
      </w:r>
      <w:r w:rsidRPr="007A3D21">
        <w:rPr>
          <w:szCs w:val="28"/>
        </w:rPr>
        <w:t xml:space="preserve">» </w:t>
      </w:r>
      <w:r w:rsidRPr="007A3D21">
        <w:rPr>
          <w:szCs w:val="28"/>
        </w:rPr>
        <w:t>увеличим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 20 </w:t>
      </w:r>
      <w:r w:rsidRPr="007A3D21">
        <w:rPr>
          <w:szCs w:val="28"/>
        </w:rPr>
        <w:lastRenderedPageBreak/>
        <w:t>единиц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клетках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знаком</w:t>
      </w:r>
      <w:r w:rsidRPr="007A3D21">
        <w:rPr>
          <w:szCs w:val="28"/>
        </w:rPr>
        <w:t xml:space="preserve"> «</w:t>
      </w:r>
      <w:r w:rsidRPr="007A3D21">
        <w:rPr>
          <w:szCs w:val="28"/>
        </w:rPr>
        <w:t>минус</w:t>
      </w:r>
      <w:r w:rsidRPr="007A3D21">
        <w:rPr>
          <w:szCs w:val="28"/>
        </w:rPr>
        <w:t xml:space="preserve">» – </w:t>
      </w:r>
      <w:r w:rsidRPr="007A3D21">
        <w:rPr>
          <w:szCs w:val="28"/>
        </w:rPr>
        <w:t>поставки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столько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же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уменьшим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сохранения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количества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число</w:t>
      </w:r>
      <w:r w:rsidRPr="007A3D21">
        <w:rPr>
          <w:szCs w:val="28"/>
        </w:rPr>
        <w:t xml:space="preserve"> 0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клетке</w:t>
      </w:r>
      <w:r w:rsidRPr="007A3D21">
        <w:rPr>
          <w:szCs w:val="28"/>
        </w:rPr>
        <w:t xml:space="preserve"> (1,3)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записываем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становится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свободной</w:t>
      </w:r>
      <w:r w:rsidRPr="007A3D21">
        <w:rPr>
          <w:szCs w:val="28"/>
        </w:rPr>
        <w:t xml:space="preserve">.  </w:t>
      </w:r>
    </w:p>
    <w:p w:rsidR="0056602E" w:rsidRPr="007A3D21" w:rsidRDefault="00874AE6" w:rsidP="000C54C0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Вычислив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потенциалы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разности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>c</w:t>
      </w:r>
      <w:r w:rsidRPr="007A3D21">
        <w:rPr>
          <w:i/>
          <w:szCs w:val="28"/>
          <w:vertAlign w:val="subscript"/>
        </w:rPr>
        <w:t>ij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нового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видим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снова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отрицательная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разность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>c</w:t>
      </w:r>
      <w:r w:rsidRPr="007A3D21">
        <w:rPr>
          <w:szCs w:val="28"/>
          <w:vertAlign w:val="subscript"/>
        </w:rPr>
        <w:t xml:space="preserve">32 </w:t>
      </w:r>
      <w:r w:rsidRPr="007A3D21">
        <w:rPr>
          <w:rFonts w:eastAsia="Segoe UI Symbol"/>
          <w:szCs w:val="28"/>
        </w:rPr>
        <w:t>=−</w:t>
      </w:r>
      <w:r w:rsidRPr="007A3D21">
        <w:rPr>
          <w:szCs w:val="28"/>
        </w:rPr>
        <w:t xml:space="preserve">4. </w:t>
      </w:r>
      <w:r w:rsidRPr="007A3D21">
        <w:rPr>
          <w:szCs w:val="28"/>
        </w:rPr>
        <w:t>Поэтому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придется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еще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улучшать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целью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перераспределим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циклу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отмеченному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таблице</w:t>
      </w:r>
      <w:r w:rsidRPr="007A3D21">
        <w:rPr>
          <w:szCs w:val="28"/>
        </w:rPr>
        <w:t xml:space="preserve"> 5 </w:t>
      </w:r>
      <w:r w:rsidRPr="007A3D21">
        <w:rPr>
          <w:szCs w:val="28"/>
        </w:rPr>
        <w:t>пунктиром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величину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 xml:space="preserve">x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min(40,40)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40. </w:t>
      </w:r>
      <w:r w:rsidRPr="007A3D21">
        <w:rPr>
          <w:szCs w:val="28"/>
        </w:rPr>
        <w:t>Так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как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результате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получаются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две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нулевыми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перевозками</w:t>
      </w:r>
      <w:r w:rsidRPr="007A3D21">
        <w:rPr>
          <w:szCs w:val="28"/>
        </w:rPr>
        <w:t xml:space="preserve">: (1,3)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(3,4) 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сделаем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свободной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клетку</w:t>
      </w:r>
      <w:r w:rsidRPr="007A3D21">
        <w:rPr>
          <w:szCs w:val="28"/>
        </w:rPr>
        <w:t xml:space="preserve"> (1,3), </w:t>
      </w:r>
      <w:r w:rsidRPr="007A3D21">
        <w:rPr>
          <w:szCs w:val="28"/>
        </w:rPr>
        <w:t>поскольку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тариф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больше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После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перераспределения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вычислим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необходимые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разности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>c</w:t>
      </w:r>
      <w:r w:rsidRPr="007A3D21">
        <w:rPr>
          <w:i/>
          <w:szCs w:val="28"/>
          <w:vertAlign w:val="subscript"/>
        </w:rPr>
        <w:t xml:space="preserve">ij 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spacing w:after="0" w:line="360" w:lineRule="auto"/>
        <w:ind w:left="0" w:firstLine="709"/>
        <w:jc w:val="right"/>
        <w:rPr>
          <w:szCs w:val="28"/>
        </w:rPr>
      </w:pPr>
      <w:r w:rsidRPr="007A3D21">
        <w:rPr>
          <w:szCs w:val="28"/>
        </w:rPr>
        <w:t>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5 </w:t>
      </w:r>
    </w:p>
    <w:p w:rsidR="0056602E" w:rsidRPr="007A3D21" w:rsidRDefault="00874AE6" w:rsidP="007A3D21">
      <w:pPr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noProof/>
          <w:szCs w:val="28"/>
        </w:rPr>
        <w:drawing>
          <wp:inline distT="0" distB="0" distL="0" distR="0">
            <wp:extent cx="5090160" cy="3718560"/>
            <wp:effectExtent l="0" t="0" r="0" b="0"/>
            <wp:docPr id="60183" name="Picture 60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3" name="Picture 601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Как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видим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все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>c</w:t>
      </w:r>
      <w:r w:rsidRPr="007A3D21">
        <w:rPr>
          <w:i/>
          <w:szCs w:val="28"/>
          <w:vertAlign w:val="subscript"/>
        </w:rPr>
        <w:t>ij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неотрицательны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значит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оптимален</w:t>
      </w:r>
      <w:r w:rsidRPr="007A3D21">
        <w:rPr>
          <w:szCs w:val="28"/>
        </w:rPr>
        <w:t xml:space="preserve"> (</w:t>
      </w:r>
      <w:r w:rsidRPr="007A3D21">
        <w:rPr>
          <w:szCs w:val="28"/>
        </w:rPr>
        <w:t>таблица</w:t>
      </w:r>
      <w:r w:rsidRPr="007A3D21">
        <w:rPr>
          <w:szCs w:val="28"/>
        </w:rPr>
        <w:t xml:space="preserve"> 6). </w:t>
      </w: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56602E" w:rsidRPr="007A3D21" w:rsidRDefault="00874AE6" w:rsidP="007A3D21">
      <w:pPr>
        <w:spacing w:after="0" w:line="360" w:lineRule="auto"/>
        <w:ind w:left="0" w:firstLine="709"/>
        <w:jc w:val="right"/>
        <w:rPr>
          <w:szCs w:val="28"/>
        </w:rPr>
      </w:pPr>
      <w:r w:rsidRPr="007A3D21">
        <w:rPr>
          <w:szCs w:val="28"/>
        </w:rPr>
        <w:lastRenderedPageBreak/>
        <w:t>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6  </w:t>
      </w:r>
    </w:p>
    <w:p w:rsidR="0056602E" w:rsidRPr="007A3D21" w:rsidRDefault="00874AE6" w:rsidP="007A3D21">
      <w:pPr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noProof/>
          <w:szCs w:val="28"/>
        </w:rPr>
        <w:drawing>
          <wp:inline distT="0" distB="0" distL="0" distR="0">
            <wp:extent cx="5090160" cy="3739897"/>
            <wp:effectExtent l="0" t="0" r="0" b="0"/>
            <wp:docPr id="60185" name="Picture 60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" name="Picture 6018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73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C0" w:rsidRDefault="000C54C0" w:rsidP="007A3D21">
      <w:pPr>
        <w:pStyle w:val="2"/>
        <w:spacing w:after="0" w:line="360" w:lineRule="auto"/>
        <w:ind w:left="0" w:firstLine="709"/>
        <w:rPr>
          <w:szCs w:val="28"/>
        </w:rPr>
      </w:pPr>
    </w:p>
    <w:p w:rsidR="0056602E" w:rsidRPr="007A3D21" w:rsidRDefault="00874AE6" w:rsidP="007A3D21">
      <w:pPr>
        <w:pStyle w:val="2"/>
        <w:spacing w:after="0" w:line="360" w:lineRule="auto"/>
        <w:ind w:left="0" w:firstLine="709"/>
        <w:rPr>
          <w:szCs w:val="28"/>
        </w:rPr>
      </w:pPr>
      <w:bookmarkStart w:id="10" w:name="_Toc37312402"/>
      <w:r w:rsidRPr="007A3D21">
        <w:rPr>
          <w:szCs w:val="28"/>
        </w:rPr>
        <w:t xml:space="preserve">6. </w:t>
      </w:r>
      <w:r w:rsidRPr="007A3D21">
        <w:rPr>
          <w:szCs w:val="28"/>
        </w:rPr>
        <w:t>Пример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решения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типовой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задачи</w:t>
      </w:r>
      <w:bookmarkEnd w:id="10"/>
      <w:r w:rsidRPr="007A3D21">
        <w:rPr>
          <w:szCs w:val="28"/>
        </w:rPr>
        <w:t xml:space="preserve">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b/>
          <w:szCs w:val="28"/>
        </w:rPr>
        <w:t xml:space="preserve">Задача </w:t>
      </w:r>
      <w:r w:rsidRPr="007A3D21">
        <w:rPr>
          <w:b/>
          <w:szCs w:val="28"/>
        </w:rPr>
        <w:t>1.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складах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трех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поставщиков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 xml:space="preserve">, 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2</w:t>
      </w:r>
      <w:r w:rsidRPr="007A3D21">
        <w:rPr>
          <w:szCs w:val="28"/>
        </w:rPr>
        <w:t>,</w:t>
      </w:r>
      <w:r w:rsidRPr="007A3D21">
        <w:rPr>
          <w:i/>
          <w:szCs w:val="28"/>
        </w:rPr>
        <w:t>A</w:t>
      </w:r>
      <w:r w:rsidRPr="007A3D21">
        <w:rPr>
          <w:szCs w:val="28"/>
          <w:vertAlign w:val="subscript"/>
        </w:rPr>
        <w:t>3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хранится</w:t>
      </w:r>
      <w:r w:rsidRPr="007A3D21">
        <w:rPr>
          <w:szCs w:val="28"/>
        </w:rPr>
        <w:t xml:space="preserve"> 300, 250 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200 </w:t>
      </w:r>
      <w:r w:rsidRPr="007A3D21">
        <w:rPr>
          <w:szCs w:val="28"/>
        </w:rPr>
        <w:t>единиц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одного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же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Этот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требуется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доставить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четырем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потребителям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>1</w:t>
      </w:r>
      <w:r w:rsidRPr="007A3D21">
        <w:rPr>
          <w:szCs w:val="28"/>
        </w:rPr>
        <w:t>,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>2</w:t>
      </w:r>
      <w:r w:rsidRPr="007A3D21">
        <w:rPr>
          <w:szCs w:val="28"/>
        </w:rPr>
        <w:t>,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>3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>4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заказы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которых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составляют</w:t>
      </w:r>
      <w:r w:rsidRPr="007A3D21">
        <w:rPr>
          <w:szCs w:val="28"/>
        </w:rPr>
        <w:t xml:space="preserve"> 220, 150, 250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180 </w:t>
      </w:r>
      <w:r w:rsidRPr="007A3D21">
        <w:rPr>
          <w:szCs w:val="28"/>
        </w:rPr>
        <w:t>единиц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соответственно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Стоимости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 </w:t>
      </w:r>
      <w:r w:rsidRPr="007A3D21">
        <w:rPr>
          <w:i/>
          <w:szCs w:val="28"/>
        </w:rPr>
        <w:t>c</w:t>
      </w:r>
      <w:r w:rsidRPr="007A3D21">
        <w:rPr>
          <w:i/>
          <w:szCs w:val="28"/>
          <w:vertAlign w:val="subscript"/>
        </w:rPr>
        <w:t>ij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единицы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 </w:t>
      </w:r>
      <w:r w:rsidRPr="007A3D21">
        <w:rPr>
          <w:i/>
          <w:szCs w:val="28"/>
        </w:rPr>
        <w:t>i</w:t>
      </w:r>
      <w:r w:rsidRPr="007A3D21">
        <w:rPr>
          <w:szCs w:val="28"/>
        </w:rPr>
        <w:t>-</w:t>
      </w:r>
      <w:r w:rsidRPr="007A3D21">
        <w:rPr>
          <w:szCs w:val="28"/>
        </w:rPr>
        <w:t>го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склада</w:t>
      </w:r>
      <w:r w:rsidRPr="007A3D21">
        <w:rPr>
          <w:szCs w:val="28"/>
        </w:rPr>
        <w:t xml:space="preserve">  </w:t>
      </w:r>
      <w:r w:rsidRPr="007A3D21">
        <w:rPr>
          <w:i/>
          <w:szCs w:val="28"/>
        </w:rPr>
        <w:t>j</w:t>
      </w:r>
      <w:r w:rsidRPr="007A3D21">
        <w:rPr>
          <w:szCs w:val="28"/>
        </w:rPr>
        <w:t xml:space="preserve"> -</w:t>
      </w:r>
      <w:r w:rsidRPr="007A3D21">
        <w:rPr>
          <w:szCs w:val="28"/>
        </w:rPr>
        <w:t>му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потребителю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указаны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правых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верхних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углах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соответствующих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таблицы</w:t>
      </w:r>
      <w:r w:rsidRPr="007A3D21">
        <w:rPr>
          <w:szCs w:val="28"/>
        </w:rPr>
        <w:t xml:space="preserve"> 7. </w:t>
      </w:r>
    </w:p>
    <w:p w:rsidR="0056602E" w:rsidRPr="007A3D21" w:rsidRDefault="00874AE6" w:rsidP="007A3D21">
      <w:pPr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noProof/>
          <w:szCs w:val="28"/>
        </w:rPr>
        <w:drawing>
          <wp:inline distT="0" distB="0" distL="0" distR="0">
            <wp:extent cx="5306568" cy="3246120"/>
            <wp:effectExtent l="0" t="0" r="0" b="0"/>
            <wp:docPr id="60187" name="Picture 60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7" name="Picture 6018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568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lastRenderedPageBreak/>
        <w:t>Составить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такой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при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котором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общая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всех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была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минимальной</w:t>
      </w:r>
      <w:r w:rsidRPr="007A3D21">
        <w:rPr>
          <w:szCs w:val="28"/>
        </w:rPr>
        <w:t xml:space="preserve">. </w:t>
      </w:r>
    </w:p>
    <w:p w:rsidR="0056602E" w:rsidRPr="007A3D21" w:rsidRDefault="000C54C0" w:rsidP="007A3D21">
      <w:pPr>
        <w:spacing w:after="0" w:line="360" w:lineRule="auto"/>
        <w:ind w:left="0" w:firstLine="709"/>
        <w:rPr>
          <w:szCs w:val="28"/>
        </w:rPr>
      </w:pPr>
      <w:r>
        <w:rPr>
          <w:b/>
          <w:szCs w:val="28"/>
        </w:rPr>
        <w:t xml:space="preserve">Решение. </w:t>
      </w:r>
      <w:r w:rsidR="00874AE6" w:rsidRPr="007A3D21">
        <w:rPr>
          <w:szCs w:val="28"/>
        </w:rPr>
        <w:t>Поскольку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суммарный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запас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груза</w:t>
      </w:r>
      <w:r w:rsidR="00874AE6" w:rsidRPr="007A3D21">
        <w:rPr>
          <w:szCs w:val="28"/>
        </w:rPr>
        <w:t xml:space="preserve">  </w:t>
      </w:r>
      <w:r w:rsidR="00874AE6" w:rsidRPr="007A3D21">
        <w:rPr>
          <w:i/>
          <w:szCs w:val="28"/>
        </w:rPr>
        <w:t>а</w:t>
      </w:r>
      <w:r w:rsidR="00874AE6" w:rsidRPr="007A3D21">
        <w:rPr>
          <w:szCs w:val="28"/>
        </w:rPr>
        <w:t xml:space="preserve"> = 300 + 250 + 200 = 750   </w:t>
      </w:r>
      <w:r w:rsidR="00874AE6" w:rsidRPr="007A3D21">
        <w:rPr>
          <w:szCs w:val="28"/>
        </w:rPr>
        <w:t>меньше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суммарной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потребности</w:t>
      </w:r>
      <w:r w:rsidR="00874AE6" w:rsidRPr="007A3D21">
        <w:rPr>
          <w:szCs w:val="28"/>
        </w:rPr>
        <w:t xml:space="preserve">  </w:t>
      </w:r>
      <w:r w:rsidR="00874AE6" w:rsidRPr="007A3D21">
        <w:rPr>
          <w:i/>
          <w:szCs w:val="28"/>
        </w:rPr>
        <w:t>b</w:t>
      </w:r>
      <w:r w:rsidR="00874AE6" w:rsidRPr="007A3D21">
        <w:rPr>
          <w:szCs w:val="28"/>
        </w:rPr>
        <w:t xml:space="preserve"> = 220 + 150 + 250 + 180 = 800, </w:t>
      </w:r>
      <w:r w:rsidR="00874AE6" w:rsidRPr="007A3D21">
        <w:rPr>
          <w:szCs w:val="28"/>
        </w:rPr>
        <w:t>то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рассматриваемая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транспортная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задача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является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открытой</w:t>
      </w:r>
      <w:r w:rsidR="00874AE6" w:rsidRPr="007A3D21">
        <w:rPr>
          <w:szCs w:val="28"/>
        </w:rPr>
        <w:t xml:space="preserve">. </w:t>
      </w:r>
      <w:r w:rsidR="00874AE6" w:rsidRPr="007A3D21">
        <w:rPr>
          <w:szCs w:val="28"/>
        </w:rPr>
        <w:t>Сведем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ее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к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закрытой</w:t>
      </w:r>
      <w:r w:rsidR="00874AE6" w:rsidRPr="007A3D21">
        <w:rPr>
          <w:szCs w:val="28"/>
        </w:rPr>
        <w:t xml:space="preserve">, </w:t>
      </w:r>
      <w:r w:rsidR="00874AE6" w:rsidRPr="007A3D21">
        <w:rPr>
          <w:szCs w:val="28"/>
        </w:rPr>
        <w:t>добавив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фиктивного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поставщика</w:t>
      </w:r>
      <w:r w:rsidR="00874AE6" w:rsidRPr="007A3D21">
        <w:rPr>
          <w:szCs w:val="28"/>
        </w:rPr>
        <w:t xml:space="preserve">  </w:t>
      </w:r>
      <w:r w:rsidR="00874AE6" w:rsidRPr="007A3D21">
        <w:rPr>
          <w:i/>
          <w:szCs w:val="28"/>
        </w:rPr>
        <w:t>A</w:t>
      </w:r>
      <w:r w:rsidR="00874AE6" w:rsidRPr="007A3D21">
        <w:rPr>
          <w:szCs w:val="28"/>
        </w:rPr>
        <w:t>'</w:t>
      </w:r>
      <w:r w:rsidR="00874AE6" w:rsidRPr="007A3D21">
        <w:rPr>
          <w:szCs w:val="28"/>
          <w:vertAlign w:val="subscript"/>
        </w:rPr>
        <w:t>4</w:t>
      </w:r>
      <w:r w:rsidR="00874AE6" w:rsidRPr="007A3D21">
        <w:rPr>
          <w:szCs w:val="28"/>
        </w:rPr>
        <w:t xml:space="preserve">  </w:t>
      </w:r>
      <w:r w:rsidR="00874AE6" w:rsidRPr="007A3D21">
        <w:rPr>
          <w:szCs w:val="28"/>
        </w:rPr>
        <w:t>с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нулевыми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тарифами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перевозок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и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запасом</w:t>
      </w:r>
      <w:r w:rsidR="00874AE6" w:rsidRPr="007A3D21">
        <w:rPr>
          <w:szCs w:val="28"/>
        </w:rPr>
        <w:t xml:space="preserve"> </w:t>
      </w:r>
      <w:r w:rsidR="00874AE6" w:rsidRPr="007A3D21">
        <w:rPr>
          <w:szCs w:val="28"/>
        </w:rPr>
        <w:t>груза</w:t>
      </w:r>
      <w:r w:rsidR="00874AE6" w:rsidRPr="007A3D21">
        <w:rPr>
          <w:szCs w:val="28"/>
        </w:rPr>
        <w:t xml:space="preserve">  '</w:t>
      </w:r>
      <w:r w:rsidR="00874AE6" w:rsidRPr="007A3D21">
        <w:rPr>
          <w:i/>
          <w:szCs w:val="28"/>
        </w:rPr>
        <w:t xml:space="preserve">a </w:t>
      </w:r>
      <w:r w:rsidR="00874AE6" w:rsidRPr="007A3D21">
        <w:rPr>
          <w:szCs w:val="28"/>
          <w:vertAlign w:val="subscript"/>
        </w:rPr>
        <w:t>4</w:t>
      </w:r>
      <w:r w:rsidR="00874AE6" w:rsidRPr="007A3D21">
        <w:rPr>
          <w:rFonts w:eastAsia="Segoe UI Symbol"/>
          <w:szCs w:val="28"/>
        </w:rPr>
        <w:t xml:space="preserve">= </w:t>
      </w:r>
      <w:r w:rsidR="00874AE6" w:rsidRPr="007A3D21">
        <w:rPr>
          <w:i/>
          <w:szCs w:val="28"/>
        </w:rPr>
        <w:t xml:space="preserve">b </w:t>
      </w:r>
      <w:r w:rsidR="00874AE6" w:rsidRPr="007A3D21">
        <w:rPr>
          <w:rFonts w:eastAsia="Segoe UI Symbol"/>
          <w:szCs w:val="28"/>
        </w:rPr>
        <w:t>−</w:t>
      </w:r>
      <w:r w:rsidR="00874AE6" w:rsidRPr="007A3D21">
        <w:rPr>
          <w:rFonts w:eastAsia="Segoe UI Symbol"/>
          <w:szCs w:val="28"/>
        </w:rPr>
        <w:t xml:space="preserve"> </w:t>
      </w:r>
      <w:r w:rsidR="00874AE6" w:rsidRPr="007A3D21">
        <w:rPr>
          <w:i/>
          <w:szCs w:val="28"/>
        </w:rPr>
        <w:t xml:space="preserve">a </w:t>
      </w:r>
      <w:r w:rsidR="00874AE6" w:rsidRPr="007A3D21">
        <w:rPr>
          <w:rFonts w:eastAsia="Segoe UI Symbol"/>
          <w:szCs w:val="28"/>
        </w:rPr>
        <w:t xml:space="preserve">= </w:t>
      </w:r>
      <w:r w:rsidR="00874AE6" w:rsidRPr="007A3D21">
        <w:rPr>
          <w:szCs w:val="28"/>
        </w:rPr>
        <w:t xml:space="preserve">50.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Составим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первоначальный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помощью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наименьшей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стоимости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заполняя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следующем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порядке</w:t>
      </w:r>
      <w:r w:rsidRPr="007A3D21">
        <w:rPr>
          <w:szCs w:val="28"/>
        </w:rPr>
        <w:t xml:space="preserve">: </w:t>
      </w:r>
    </w:p>
    <w:p w:rsidR="0056602E" w:rsidRPr="007A3D21" w:rsidRDefault="00874AE6" w:rsidP="007A3D21">
      <w:pPr>
        <w:spacing w:after="0" w:line="360" w:lineRule="auto"/>
        <w:ind w:left="0" w:firstLine="709"/>
        <w:jc w:val="center"/>
        <w:rPr>
          <w:szCs w:val="28"/>
        </w:rPr>
      </w:pPr>
      <w:r w:rsidRPr="007A3D21">
        <w:rPr>
          <w:szCs w:val="28"/>
        </w:rPr>
        <w:t xml:space="preserve">(4,2)   </w:t>
      </w:r>
      <w:r w:rsidRPr="007A3D21">
        <w:rPr>
          <w:szCs w:val="28"/>
        </w:rPr>
        <w:t>→</w:t>
      </w:r>
      <w:r w:rsidRPr="007A3D21">
        <w:rPr>
          <w:szCs w:val="28"/>
        </w:rPr>
        <w:t xml:space="preserve">   (3,2)   </w:t>
      </w:r>
      <w:r w:rsidRPr="007A3D21">
        <w:rPr>
          <w:szCs w:val="28"/>
        </w:rPr>
        <w:t>→</w:t>
      </w:r>
      <w:r w:rsidRPr="007A3D21">
        <w:rPr>
          <w:szCs w:val="28"/>
        </w:rPr>
        <w:t xml:space="preserve">   (2,3)   </w:t>
      </w:r>
      <w:r w:rsidRPr="007A3D21">
        <w:rPr>
          <w:szCs w:val="28"/>
        </w:rPr>
        <w:t>→</w:t>
      </w:r>
      <w:r w:rsidRPr="007A3D21">
        <w:rPr>
          <w:szCs w:val="28"/>
        </w:rPr>
        <w:t xml:space="preserve">   (3,4)  </w:t>
      </w:r>
      <w:r w:rsidRPr="007A3D21">
        <w:rPr>
          <w:szCs w:val="28"/>
        </w:rPr>
        <w:t>→</w:t>
      </w:r>
      <w:r w:rsidRPr="007A3D21">
        <w:rPr>
          <w:szCs w:val="28"/>
        </w:rPr>
        <w:t xml:space="preserve">   (1,1)   </w:t>
      </w:r>
      <w:r w:rsidRPr="007A3D21">
        <w:rPr>
          <w:szCs w:val="28"/>
        </w:rPr>
        <w:t>→</w:t>
      </w:r>
      <w:r w:rsidRPr="007A3D21">
        <w:rPr>
          <w:szCs w:val="28"/>
        </w:rPr>
        <w:t xml:space="preserve">   (1,4).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Получим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таблицу</w:t>
      </w:r>
      <w:r w:rsidRPr="007A3D21">
        <w:rPr>
          <w:szCs w:val="28"/>
        </w:rPr>
        <w:t xml:space="preserve"> 8. </w:t>
      </w:r>
    </w:p>
    <w:p w:rsidR="0056602E" w:rsidRPr="007A3D21" w:rsidRDefault="00874AE6" w:rsidP="007A3D21">
      <w:pPr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noProof/>
          <w:szCs w:val="28"/>
        </w:rPr>
        <w:drawing>
          <wp:inline distT="0" distB="0" distL="0" distR="0">
            <wp:extent cx="5306568" cy="3419856"/>
            <wp:effectExtent l="0" t="0" r="0" b="0"/>
            <wp:docPr id="60189" name="Picture 60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9" name="Picture 6018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568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Перейдем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анализу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полученного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Заметим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задаче</w:t>
      </w:r>
      <w:r w:rsidRPr="007A3D21">
        <w:rPr>
          <w:szCs w:val="28"/>
        </w:rPr>
        <w:t xml:space="preserve">  </w:t>
      </w:r>
      <w:r w:rsidRPr="007A3D21">
        <w:rPr>
          <w:i/>
          <w:szCs w:val="28"/>
        </w:rPr>
        <w:t xml:space="preserve">m 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i/>
          <w:szCs w:val="28"/>
        </w:rPr>
        <w:t xml:space="preserve">n </w:t>
      </w:r>
      <w:r w:rsidRPr="007A3D21">
        <w:rPr>
          <w:rFonts w:eastAsia="Segoe UI Symbol"/>
          <w:szCs w:val="28"/>
        </w:rPr>
        <w:t>−</w:t>
      </w:r>
      <w:r w:rsidRPr="007A3D21">
        <w:rPr>
          <w:szCs w:val="28"/>
        </w:rPr>
        <w:t>1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4 </w:t>
      </w:r>
      <w:r w:rsidRPr="007A3D21">
        <w:rPr>
          <w:rFonts w:eastAsia="Segoe UI Symbol"/>
          <w:szCs w:val="28"/>
        </w:rPr>
        <w:t xml:space="preserve">+ </w:t>
      </w:r>
      <w:r w:rsidRPr="007A3D21">
        <w:rPr>
          <w:szCs w:val="28"/>
        </w:rPr>
        <w:t xml:space="preserve">4 </w:t>
      </w:r>
      <w:r w:rsidRPr="007A3D21">
        <w:rPr>
          <w:rFonts w:eastAsia="Segoe UI Symbol"/>
          <w:szCs w:val="28"/>
        </w:rPr>
        <w:t>−</w:t>
      </w:r>
      <w:r w:rsidRPr="007A3D21">
        <w:rPr>
          <w:szCs w:val="28"/>
        </w:rPr>
        <w:t>1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7,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число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занятых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имеющемся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равно</w:t>
      </w:r>
      <w:r w:rsidRPr="007A3D21">
        <w:rPr>
          <w:szCs w:val="28"/>
        </w:rPr>
        <w:t xml:space="preserve">  6. </w:t>
      </w:r>
      <w:r w:rsidRPr="007A3D21">
        <w:rPr>
          <w:szCs w:val="28"/>
        </w:rPr>
        <w:t>Значит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необходимо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пополнить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еще</w:t>
      </w:r>
      <w:r w:rsidRPr="007A3D21">
        <w:rPr>
          <w:szCs w:val="28"/>
        </w:rPr>
        <w:t xml:space="preserve">  1  </w:t>
      </w:r>
      <w:r w:rsidRPr="007A3D21">
        <w:rPr>
          <w:szCs w:val="28"/>
        </w:rPr>
        <w:t>клеткой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записав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ней</w:t>
      </w:r>
      <w:r w:rsidRPr="007A3D21">
        <w:rPr>
          <w:szCs w:val="28"/>
        </w:rPr>
        <w:t xml:space="preserve">  0 , </w:t>
      </w:r>
      <w:r w:rsidRPr="007A3D21">
        <w:rPr>
          <w:szCs w:val="28"/>
        </w:rPr>
        <w:t>так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чтобы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пополненный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получился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ациклическим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Выберем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цели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например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клетку</w:t>
      </w:r>
      <w:r w:rsidRPr="007A3D21">
        <w:rPr>
          <w:szCs w:val="28"/>
        </w:rPr>
        <w:t xml:space="preserve">  (4,3).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Вычислим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потенциалы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базисным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клеткам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 </w:t>
      </w:r>
    </w:p>
    <w:p w:rsidR="000C54C0" w:rsidRDefault="00874AE6" w:rsidP="000C54C0">
      <w:pPr>
        <w:tabs>
          <w:tab w:val="center" w:pos="3089"/>
          <w:tab w:val="center" w:pos="6311"/>
        </w:tabs>
        <w:spacing w:after="0" w:line="360" w:lineRule="auto"/>
        <w:ind w:left="0" w:firstLine="709"/>
        <w:jc w:val="left"/>
        <w:rPr>
          <w:rFonts w:eastAsia="Calibri"/>
          <w:szCs w:val="28"/>
        </w:rPr>
      </w:pPr>
      <w:r w:rsidRPr="007A3D21">
        <w:rPr>
          <w:rFonts w:eastAsia="Calibri"/>
          <w:szCs w:val="28"/>
        </w:rPr>
        <w:lastRenderedPageBreak/>
        <w:tab/>
      </w:r>
      <w:r w:rsidR="000C54C0">
        <w:rPr>
          <w:noProof/>
        </w:rPr>
        <w:drawing>
          <wp:inline distT="0" distB="0" distL="0" distR="0" wp14:anchorId="1407C79E" wp14:editId="4E104908">
            <wp:extent cx="3676650" cy="2571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0C54C0">
      <w:pPr>
        <w:tabs>
          <w:tab w:val="center" w:pos="3089"/>
          <w:tab w:val="center" w:pos="6311"/>
        </w:tabs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вычислим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свободных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разности</w:t>
      </w:r>
      <w:r w:rsidRPr="007A3D21">
        <w:rPr>
          <w:szCs w:val="28"/>
        </w:rPr>
        <w:t xml:space="preserve">   </w:t>
      </w:r>
    </w:p>
    <w:p w:rsidR="000C54C0" w:rsidRDefault="000C54C0" w:rsidP="000C54C0">
      <w:pPr>
        <w:spacing w:after="0" w:line="360" w:lineRule="auto"/>
        <w:ind w:left="0"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514E766E" wp14:editId="204EECEF">
            <wp:extent cx="186690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0C54C0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Получим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таблицу</w:t>
      </w:r>
      <w:r w:rsidRPr="007A3D21">
        <w:rPr>
          <w:szCs w:val="28"/>
        </w:rPr>
        <w:t xml:space="preserve"> 9.</w:t>
      </w:r>
    </w:p>
    <w:p w:rsidR="0056602E" w:rsidRPr="007A3D21" w:rsidRDefault="00874AE6" w:rsidP="007A3D21">
      <w:pPr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noProof/>
          <w:szCs w:val="28"/>
        </w:rPr>
        <w:drawing>
          <wp:inline distT="0" distB="0" distL="0" distR="0">
            <wp:extent cx="5510784" cy="4843272"/>
            <wp:effectExtent l="0" t="0" r="0" b="0"/>
            <wp:docPr id="60191" name="Picture 60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1" name="Picture 6019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0784" cy="484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Поскольку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среди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чисел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>c</w:t>
      </w:r>
      <w:r w:rsidRPr="007A3D21">
        <w:rPr>
          <w:i/>
          <w:szCs w:val="28"/>
          <w:vertAlign w:val="subscript"/>
        </w:rPr>
        <w:t>ij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отрицательные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перераспределим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величину</w:t>
      </w:r>
      <w:r w:rsidRPr="007A3D21">
        <w:rPr>
          <w:szCs w:val="28"/>
        </w:rPr>
        <w:t xml:space="preserve">  </w:t>
      </w:r>
    </w:p>
    <w:p w:rsidR="0056602E" w:rsidRPr="007A3D21" w:rsidRDefault="00874AE6" w:rsidP="007A3D21">
      <w:pPr>
        <w:spacing w:after="0" w:line="360" w:lineRule="auto"/>
        <w:ind w:left="0" w:firstLine="709"/>
        <w:jc w:val="center"/>
        <w:rPr>
          <w:szCs w:val="28"/>
        </w:rPr>
      </w:pP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 xml:space="preserve">x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min(80,100,0)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0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lastRenderedPageBreak/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циклу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обозначенному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пунктиром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Клетка</w:t>
      </w:r>
      <w:r w:rsidRPr="007A3D21">
        <w:rPr>
          <w:szCs w:val="28"/>
        </w:rPr>
        <w:t xml:space="preserve"> (1,3) </w:t>
      </w:r>
      <w:r w:rsidRPr="007A3D21">
        <w:rPr>
          <w:szCs w:val="28"/>
        </w:rPr>
        <w:t>станет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вместо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клетки</w:t>
      </w:r>
      <w:r w:rsidRPr="007A3D21">
        <w:rPr>
          <w:szCs w:val="28"/>
        </w:rPr>
        <w:t xml:space="preserve"> (4,3),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получим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таблицу</w:t>
      </w:r>
      <w:r w:rsidRPr="007A3D21">
        <w:rPr>
          <w:szCs w:val="28"/>
        </w:rPr>
        <w:t xml:space="preserve"> 10. </w:t>
      </w:r>
    </w:p>
    <w:p w:rsidR="0056602E" w:rsidRPr="007A3D21" w:rsidRDefault="00874AE6" w:rsidP="007A3D21">
      <w:pPr>
        <w:spacing w:after="0" w:line="360" w:lineRule="auto"/>
        <w:ind w:left="0" w:firstLine="709"/>
        <w:jc w:val="center"/>
        <w:rPr>
          <w:szCs w:val="28"/>
        </w:rPr>
      </w:pPr>
      <w:r w:rsidRPr="007A3D21">
        <w:rPr>
          <w:szCs w:val="28"/>
        </w:rPr>
        <w:t>План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указанный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таблице</w:t>
      </w:r>
      <w:r w:rsidRPr="007A3D21">
        <w:rPr>
          <w:szCs w:val="28"/>
        </w:rPr>
        <w:t xml:space="preserve"> 10, </w:t>
      </w:r>
      <w:r w:rsidRPr="007A3D21">
        <w:rPr>
          <w:szCs w:val="28"/>
        </w:rPr>
        <w:t>не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является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оптимальным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поскольку</w:t>
      </w:r>
      <w:r w:rsidRPr="007A3D21">
        <w:rPr>
          <w:szCs w:val="28"/>
        </w:rPr>
        <w:t xml:space="preserve">  </w:t>
      </w:r>
    </w:p>
    <w:p w:rsidR="0056602E" w:rsidRPr="007A3D21" w:rsidRDefault="00874AE6" w:rsidP="007A3D21">
      <w:pPr>
        <w:spacing w:after="0" w:line="360" w:lineRule="auto"/>
        <w:ind w:left="0" w:firstLine="709"/>
        <w:jc w:val="center"/>
        <w:rPr>
          <w:szCs w:val="28"/>
        </w:rPr>
      </w:pP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>c</w:t>
      </w:r>
      <w:r w:rsidRPr="007A3D21">
        <w:rPr>
          <w:szCs w:val="28"/>
          <w:vertAlign w:val="subscript"/>
        </w:rPr>
        <w:t xml:space="preserve">22 </w:t>
      </w:r>
      <w:r w:rsidRPr="007A3D21">
        <w:rPr>
          <w:rFonts w:eastAsia="Segoe UI Symbol"/>
          <w:szCs w:val="28"/>
        </w:rPr>
        <w:t>=∆</w:t>
      </w:r>
      <w:r w:rsidRPr="007A3D21">
        <w:rPr>
          <w:i/>
          <w:szCs w:val="28"/>
        </w:rPr>
        <w:t>c</w:t>
      </w:r>
      <w:r w:rsidRPr="007A3D21">
        <w:rPr>
          <w:szCs w:val="28"/>
          <w:vertAlign w:val="subscript"/>
        </w:rPr>
        <w:t xml:space="preserve">44 </w:t>
      </w:r>
      <w:r w:rsidRPr="007A3D21">
        <w:rPr>
          <w:rFonts w:eastAsia="Segoe UI Symbol"/>
          <w:szCs w:val="28"/>
        </w:rPr>
        <w:t>=−</w:t>
      </w:r>
      <w:r w:rsidRPr="007A3D21">
        <w:rPr>
          <w:szCs w:val="28"/>
        </w:rPr>
        <w:t>1</w:t>
      </w:r>
      <w:r w:rsidRPr="007A3D21">
        <w:rPr>
          <w:rFonts w:eastAsia="Segoe UI Symbol"/>
          <w:szCs w:val="28"/>
        </w:rPr>
        <w:t xml:space="preserve">&lt; </w:t>
      </w:r>
      <w:r w:rsidRPr="007A3D21">
        <w:rPr>
          <w:szCs w:val="28"/>
        </w:rPr>
        <w:t xml:space="preserve">0.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Улучшим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этот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помощью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перераспределения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циклу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обозначенному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таблице</w:t>
      </w:r>
      <w:r w:rsidRPr="007A3D21">
        <w:rPr>
          <w:szCs w:val="28"/>
        </w:rPr>
        <w:t xml:space="preserve"> 10 </w:t>
      </w:r>
      <w:r w:rsidRPr="007A3D21">
        <w:rPr>
          <w:szCs w:val="28"/>
        </w:rPr>
        <w:t>пунктиром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величину</w:t>
      </w:r>
      <w:r w:rsidRPr="007A3D21">
        <w:rPr>
          <w:szCs w:val="28"/>
        </w:rPr>
        <w:t xml:space="preserve">  </w:t>
      </w:r>
    </w:p>
    <w:p w:rsidR="0056602E" w:rsidRPr="007A3D21" w:rsidRDefault="00874AE6" w:rsidP="007A3D21">
      <w:pPr>
        <w:spacing w:after="0" w:line="360" w:lineRule="auto"/>
        <w:ind w:left="0" w:firstLine="709"/>
        <w:jc w:val="center"/>
        <w:rPr>
          <w:szCs w:val="28"/>
        </w:rPr>
      </w:pP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 xml:space="preserve">x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min(100,50) 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50.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Получим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таблицу</w:t>
      </w:r>
      <w:r w:rsidRPr="007A3D21">
        <w:rPr>
          <w:szCs w:val="28"/>
        </w:rPr>
        <w:t xml:space="preserve"> 10.  </w:t>
      </w:r>
    </w:p>
    <w:p w:rsidR="0056602E" w:rsidRPr="007A3D21" w:rsidRDefault="00874AE6" w:rsidP="007A3D21">
      <w:pPr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noProof/>
          <w:szCs w:val="28"/>
        </w:rPr>
        <w:drawing>
          <wp:inline distT="0" distB="0" distL="0" distR="0">
            <wp:extent cx="5513832" cy="4709160"/>
            <wp:effectExtent l="0" t="0" r="0" b="0"/>
            <wp:docPr id="60193" name="Picture 60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3" name="Picture 6019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3832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7A3D21">
      <w:pPr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szCs w:val="28"/>
        </w:rPr>
        <w:t xml:space="preserve">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таблице</w:t>
      </w:r>
      <w:r w:rsidRPr="007A3D21">
        <w:rPr>
          <w:szCs w:val="28"/>
        </w:rPr>
        <w:t xml:space="preserve"> 11 </w:t>
      </w:r>
      <w:r w:rsidRPr="007A3D21">
        <w:rPr>
          <w:szCs w:val="28"/>
        </w:rPr>
        <w:t>перераспределение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осуществляется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ступенчатому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циклу</w:t>
      </w:r>
      <w:r w:rsidRPr="007A3D21">
        <w:rPr>
          <w:szCs w:val="28"/>
        </w:rPr>
        <w:t xml:space="preserve">.  </w:t>
      </w: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0C54C0" w:rsidRDefault="000C54C0" w:rsidP="007A3D21">
      <w:pPr>
        <w:spacing w:after="0" w:line="360" w:lineRule="auto"/>
        <w:ind w:left="0" w:firstLine="709"/>
        <w:jc w:val="right"/>
        <w:rPr>
          <w:szCs w:val="28"/>
        </w:rPr>
      </w:pPr>
    </w:p>
    <w:p w:rsidR="0056602E" w:rsidRPr="007A3D21" w:rsidRDefault="00874AE6" w:rsidP="007A3D21">
      <w:pPr>
        <w:spacing w:after="0" w:line="360" w:lineRule="auto"/>
        <w:ind w:left="0" w:firstLine="709"/>
        <w:jc w:val="right"/>
        <w:rPr>
          <w:szCs w:val="28"/>
        </w:rPr>
      </w:pPr>
      <w:r w:rsidRPr="007A3D21">
        <w:rPr>
          <w:szCs w:val="28"/>
        </w:rPr>
        <w:lastRenderedPageBreak/>
        <w:t>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л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</w:t>
      </w:r>
      <w:r w:rsidRPr="007A3D21">
        <w:rPr>
          <w:szCs w:val="28"/>
        </w:rPr>
        <w:t xml:space="preserve"> 11 </w:t>
      </w:r>
    </w:p>
    <w:p w:rsidR="0056602E" w:rsidRPr="007A3D21" w:rsidRDefault="00874AE6" w:rsidP="007A3D21">
      <w:pPr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noProof/>
          <w:szCs w:val="28"/>
        </w:rPr>
        <w:drawing>
          <wp:inline distT="0" distB="0" distL="0" distR="0">
            <wp:extent cx="5090160" cy="3364992"/>
            <wp:effectExtent l="0" t="0" r="0" b="0"/>
            <wp:docPr id="60195" name="Picture 60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5" name="Picture 6019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C0" w:rsidRDefault="000C54C0" w:rsidP="000C54C0">
      <w:pPr>
        <w:spacing w:after="0" w:line="0" w:lineRule="atLeast"/>
        <w:ind w:left="0" w:firstLine="709"/>
        <w:jc w:val="left"/>
        <w:rPr>
          <w:szCs w:val="28"/>
        </w:rPr>
      </w:pPr>
      <w:r>
        <w:rPr>
          <w:noProof/>
        </w:rPr>
        <w:drawing>
          <wp:inline distT="0" distB="0" distL="0" distR="0" wp14:anchorId="0F3FA399" wp14:editId="6422A7BD">
            <wp:extent cx="5090160" cy="11687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0283" cy="11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7A3D21">
      <w:pPr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szCs w:val="28"/>
        </w:rPr>
        <w:t xml:space="preserve">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После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еще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одного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перераспределения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</w:t>
      </w:r>
      <w:r w:rsidRPr="007A3D21">
        <w:rPr>
          <w:szCs w:val="28"/>
        </w:rPr>
        <w:t xml:space="preserve">  </w:t>
      </w:r>
      <w:r w:rsidRPr="007A3D21">
        <w:rPr>
          <w:szCs w:val="28"/>
        </w:rPr>
        <w:t>величину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 xml:space="preserve">x </w:t>
      </w:r>
      <w:r w:rsidRPr="007A3D21">
        <w:rPr>
          <w:rFonts w:eastAsia="Segoe UI Symbol"/>
          <w:szCs w:val="28"/>
        </w:rPr>
        <w:t>=</w:t>
      </w:r>
      <w:r w:rsidRPr="007A3D21">
        <w:rPr>
          <w:szCs w:val="28"/>
        </w:rPr>
        <w:t xml:space="preserve">80, </w:t>
      </w:r>
      <w:r w:rsidRPr="007A3D21">
        <w:rPr>
          <w:szCs w:val="28"/>
        </w:rPr>
        <w:t>получим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таблицу</w:t>
      </w:r>
      <w:r w:rsidRPr="007A3D21">
        <w:rPr>
          <w:szCs w:val="28"/>
        </w:rPr>
        <w:t xml:space="preserve"> 12. </w:t>
      </w:r>
    </w:p>
    <w:p w:rsidR="0056602E" w:rsidRPr="007A3D21" w:rsidRDefault="00874AE6" w:rsidP="007A3D21">
      <w:pPr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noProof/>
          <w:szCs w:val="28"/>
        </w:rPr>
        <w:drawing>
          <wp:inline distT="0" distB="0" distL="0" distR="0">
            <wp:extent cx="5510784" cy="4282440"/>
            <wp:effectExtent l="0" t="0" r="0" b="0"/>
            <wp:docPr id="60197" name="Picture 60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7" name="Picture 6019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0784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7A3D21">
      <w:pPr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szCs w:val="28"/>
        </w:rPr>
        <w:lastRenderedPageBreak/>
        <w:t>Заметим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после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каждого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перераспределения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производились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вычисления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потенциалов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разностей</w:t>
      </w:r>
      <w:r w:rsidRPr="007A3D21">
        <w:rPr>
          <w:szCs w:val="28"/>
        </w:rPr>
        <w:t xml:space="preserve"> 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>c</w:t>
      </w:r>
      <w:r w:rsidRPr="007A3D21">
        <w:rPr>
          <w:i/>
          <w:szCs w:val="28"/>
          <w:vertAlign w:val="subscript"/>
        </w:rPr>
        <w:t>ij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полученного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эти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данные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проставлялись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таблицу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таблице</w:t>
      </w:r>
      <w:r w:rsidRPr="007A3D21">
        <w:rPr>
          <w:szCs w:val="28"/>
        </w:rPr>
        <w:t xml:space="preserve"> 12 </w:t>
      </w:r>
      <w:r w:rsidRPr="007A3D21">
        <w:rPr>
          <w:szCs w:val="28"/>
        </w:rPr>
        <w:t>все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разности</w:t>
      </w:r>
      <w:r w:rsidRPr="007A3D21">
        <w:rPr>
          <w:szCs w:val="28"/>
        </w:rPr>
        <w:t xml:space="preserve"> </w:t>
      </w:r>
      <w:r w:rsidRPr="007A3D21">
        <w:rPr>
          <w:rFonts w:eastAsia="Segoe UI Symbol"/>
          <w:szCs w:val="28"/>
        </w:rPr>
        <w:t>∆</w:t>
      </w:r>
      <w:r w:rsidRPr="007A3D21">
        <w:rPr>
          <w:i/>
          <w:szCs w:val="28"/>
        </w:rPr>
        <w:t>c</w:t>
      </w:r>
      <w:r w:rsidRPr="007A3D21">
        <w:rPr>
          <w:i/>
          <w:szCs w:val="28"/>
          <w:vertAlign w:val="subscript"/>
        </w:rPr>
        <w:t xml:space="preserve">ij </w:t>
      </w:r>
      <w:r w:rsidRPr="007A3D21">
        <w:rPr>
          <w:rFonts w:eastAsia="Segoe UI Symbol"/>
          <w:szCs w:val="28"/>
        </w:rPr>
        <w:t xml:space="preserve">≥ </w:t>
      </w:r>
      <w:r w:rsidRPr="007A3D21">
        <w:rPr>
          <w:szCs w:val="28"/>
        </w:rPr>
        <w:t xml:space="preserve">0, </w:t>
      </w:r>
      <w:r w:rsidRPr="007A3D21">
        <w:rPr>
          <w:szCs w:val="28"/>
        </w:rPr>
        <w:t>следовательно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оптимален</w:t>
      </w:r>
      <w:r w:rsidRPr="007A3D21">
        <w:rPr>
          <w:szCs w:val="28"/>
        </w:rPr>
        <w:t xml:space="preserve">. </w:t>
      </w:r>
      <w:r w:rsidRPr="007A3D21">
        <w:rPr>
          <w:szCs w:val="28"/>
        </w:rPr>
        <w:t>Таким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образом</w:t>
      </w:r>
      <w:r w:rsidRPr="007A3D21">
        <w:rPr>
          <w:szCs w:val="28"/>
        </w:rPr>
        <w:t xml:space="preserve">, </w:t>
      </w:r>
    </w:p>
    <w:p w:rsidR="000C54C0" w:rsidRDefault="000C54C0" w:rsidP="007A3D21">
      <w:pPr>
        <w:spacing w:after="0" w:line="360" w:lineRule="auto"/>
        <w:ind w:left="0" w:firstLine="709"/>
        <w:rPr>
          <w:szCs w:val="28"/>
        </w:rPr>
      </w:pPr>
      <w:r>
        <w:rPr>
          <w:noProof/>
        </w:rPr>
        <w:drawing>
          <wp:inline distT="0" distB="0" distL="0" distR="0" wp14:anchorId="219564F9" wp14:editId="5DCAC146">
            <wp:extent cx="3409950" cy="15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Фиктивный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a</w:t>
      </w:r>
      <w:r w:rsidRPr="007A3D21">
        <w:rPr>
          <w:szCs w:val="28"/>
        </w:rPr>
        <w:t>'</w:t>
      </w:r>
      <w:r w:rsidRPr="007A3D21">
        <w:rPr>
          <w:szCs w:val="28"/>
          <w:vertAlign w:val="subscript"/>
        </w:rPr>
        <w:t>4</w:t>
      </w:r>
      <w:r w:rsidRPr="007A3D21">
        <w:rPr>
          <w:rFonts w:eastAsia="Segoe UI Symbol"/>
          <w:szCs w:val="28"/>
        </w:rPr>
        <w:t xml:space="preserve">= </w:t>
      </w:r>
      <w:r w:rsidRPr="007A3D21">
        <w:rPr>
          <w:szCs w:val="28"/>
        </w:rPr>
        <w:t xml:space="preserve">50 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таблице</w:t>
      </w:r>
      <w:r w:rsidRPr="007A3D21">
        <w:rPr>
          <w:szCs w:val="28"/>
        </w:rPr>
        <w:t xml:space="preserve">12 </w:t>
      </w:r>
      <w:r w:rsidRPr="007A3D21">
        <w:rPr>
          <w:szCs w:val="28"/>
        </w:rPr>
        <w:t>означает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потребителю</w:t>
      </w:r>
      <w:r w:rsidRPr="007A3D21">
        <w:rPr>
          <w:szCs w:val="28"/>
        </w:rPr>
        <w:t xml:space="preserve"> </w:t>
      </w:r>
      <w:r w:rsidRPr="007A3D21">
        <w:rPr>
          <w:i/>
          <w:szCs w:val="28"/>
        </w:rPr>
        <w:t>B</w:t>
      </w:r>
      <w:r w:rsidRPr="007A3D21">
        <w:rPr>
          <w:szCs w:val="28"/>
          <w:vertAlign w:val="subscript"/>
        </w:rPr>
        <w:t>4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будет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недопоставлено</w:t>
      </w:r>
      <w:r w:rsidRPr="007A3D21">
        <w:rPr>
          <w:szCs w:val="28"/>
        </w:rPr>
        <w:t xml:space="preserve"> 50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единиц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груза</w:t>
      </w:r>
      <w:r w:rsidRPr="007A3D21">
        <w:rPr>
          <w:szCs w:val="28"/>
        </w:rPr>
        <w:t xml:space="preserve">. </w:t>
      </w:r>
    </w:p>
    <w:p w:rsidR="0056602E" w:rsidRPr="007A3D21" w:rsidRDefault="00874AE6" w:rsidP="007A3D21">
      <w:p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Найдем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суммарную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оптимальному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плану</w:t>
      </w:r>
      <w:r w:rsidRPr="007A3D21">
        <w:rPr>
          <w:szCs w:val="28"/>
        </w:rPr>
        <w:t xml:space="preserve">: </w:t>
      </w:r>
    </w:p>
    <w:p w:rsidR="0056602E" w:rsidRPr="007A3D21" w:rsidRDefault="000C54C0" w:rsidP="007A3D21">
      <w:pPr>
        <w:spacing w:after="0" w:line="360" w:lineRule="auto"/>
        <w:ind w:left="0"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0E3EF04E" wp14:editId="1F2D5D27">
            <wp:extent cx="6143625" cy="74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C0" w:rsidRDefault="00874AE6" w:rsidP="000C54C0">
      <w:pPr>
        <w:spacing w:after="0" w:line="360" w:lineRule="auto"/>
        <w:ind w:left="0" w:firstLine="709"/>
        <w:jc w:val="center"/>
        <w:rPr>
          <w:b/>
          <w:szCs w:val="28"/>
        </w:rPr>
      </w:pPr>
      <w:r w:rsidRPr="007A3D21">
        <w:rPr>
          <w:b/>
          <w:szCs w:val="28"/>
        </w:rPr>
        <w:t xml:space="preserve"> </w:t>
      </w:r>
    </w:p>
    <w:p w:rsidR="0056602E" w:rsidRPr="007A3D21" w:rsidRDefault="00874AE6" w:rsidP="000C54C0">
      <w:pPr>
        <w:spacing w:after="0" w:line="360" w:lineRule="auto"/>
        <w:ind w:left="0" w:firstLine="709"/>
        <w:jc w:val="center"/>
        <w:rPr>
          <w:szCs w:val="28"/>
        </w:rPr>
      </w:pPr>
      <w:r w:rsidRPr="007A3D21">
        <w:rPr>
          <w:szCs w:val="28"/>
        </w:rPr>
        <w:t>ВОПРОСЫ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САМОКОНТРОЛЯ</w:t>
      </w:r>
      <w:r w:rsidRPr="007A3D21">
        <w:rPr>
          <w:szCs w:val="28"/>
        </w:rPr>
        <w:t xml:space="preserve">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задачей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тарифом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задаче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Какая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закрытой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Какая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открытой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чем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состоит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процедура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закрытия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открытой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задачи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фиктивным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поставщиком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фиктивным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потребителем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потенциалом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задаче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чем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состоит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схема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решения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помощью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потенциалов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Как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строится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первоначальный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помощью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северо</w:t>
      </w:r>
      <w:r w:rsidRPr="007A3D21">
        <w:rPr>
          <w:szCs w:val="28"/>
        </w:rPr>
        <w:t>-</w:t>
      </w:r>
      <w:r w:rsidRPr="007A3D21">
        <w:rPr>
          <w:szCs w:val="28"/>
        </w:rPr>
        <w:t>западного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угла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Как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строится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первоначальный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помощью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наименьшей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стоимости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Что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циклом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таблице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lastRenderedPageBreak/>
        <w:t>Какие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называются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базисными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Какие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клетки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таблицы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называются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свободными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Какой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вырожд</w:t>
      </w:r>
      <w:r w:rsidRPr="007A3D21">
        <w:rPr>
          <w:szCs w:val="28"/>
        </w:rPr>
        <w:t>енным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Какой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называется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ациклическим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чем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состоит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схема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пополнения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вырожденного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чем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состоит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критерий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оптимальности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при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решении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методом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потенциалов</w:t>
      </w:r>
      <w:r w:rsidRPr="007A3D21">
        <w:rPr>
          <w:szCs w:val="28"/>
        </w:rPr>
        <w:t xml:space="preserve">? </w:t>
      </w:r>
    </w:p>
    <w:p w:rsidR="0056602E" w:rsidRPr="007A3D21" w:rsidRDefault="00874AE6" w:rsidP="007A3D21">
      <w:pPr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szCs w:val="28"/>
        </w:rPr>
        <w:t xml:space="preserve"> </w:t>
      </w:r>
    </w:p>
    <w:p w:rsidR="0056602E" w:rsidRPr="007A3D21" w:rsidRDefault="00874AE6" w:rsidP="007A3D21">
      <w:pPr>
        <w:pStyle w:val="1"/>
        <w:spacing w:after="0" w:line="360" w:lineRule="auto"/>
        <w:ind w:left="0" w:firstLine="709"/>
        <w:rPr>
          <w:szCs w:val="28"/>
        </w:rPr>
      </w:pPr>
      <w:bookmarkStart w:id="11" w:name="_Toc37312403"/>
      <w:r w:rsidRPr="007A3D21">
        <w:rPr>
          <w:szCs w:val="28"/>
        </w:rPr>
        <w:t>ЗАДАНИЯ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ДЛЯ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САМОСТОЯТЕЛЬНОЙ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РАБОТЫ</w:t>
      </w:r>
      <w:bookmarkEnd w:id="11"/>
      <w:r w:rsidRPr="007A3D21">
        <w:rPr>
          <w:szCs w:val="28"/>
        </w:rPr>
        <w:t xml:space="preserve"> </w:t>
      </w:r>
    </w:p>
    <w:p w:rsidR="0056602E" w:rsidRPr="007A3D21" w:rsidRDefault="00874AE6" w:rsidP="007A3D21">
      <w:pPr>
        <w:numPr>
          <w:ilvl w:val="0"/>
          <w:numId w:val="5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Транспортная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задана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следующей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транспортной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таблицей</w:t>
      </w:r>
      <w:r w:rsidRPr="007A3D21">
        <w:rPr>
          <w:szCs w:val="28"/>
        </w:rPr>
        <w:t xml:space="preserve">:  </w:t>
      </w:r>
    </w:p>
    <w:p w:rsidR="0056602E" w:rsidRPr="007A3D21" w:rsidRDefault="00874AE6" w:rsidP="007A3D21">
      <w:pPr>
        <w:spacing w:after="0" w:line="360" w:lineRule="auto"/>
        <w:ind w:left="0" w:firstLine="709"/>
        <w:jc w:val="left"/>
        <w:rPr>
          <w:szCs w:val="28"/>
        </w:rPr>
      </w:pPr>
      <w:r w:rsidRPr="007A3D21">
        <w:rPr>
          <w:noProof/>
          <w:szCs w:val="28"/>
        </w:rPr>
        <w:drawing>
          <wp:inline distT="0" distB="0" distL="0" distR="0">
            <wp:extent cx="3883152" cy="3105912"/>
            <wp:effectExtent l="0" t="0" r="0" b="0"/>
            <wp:docPr id="60200" name="Picture 60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0" name="Picture 6020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3152" cy="3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E" w:rsidRPr="007A3D21" w:rsidRDefault="00874AE6" w:rsidP="007A3D21">
      <w:pPr>
        <w:numPr>
          <w:ilvl w:val="1"/>
          <w:numId w:val="5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Выяснить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является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задача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открытой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или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закрытой</w:t>
      </w:r>
      <w:r w:rsidRPr="007A3D21">
        <w:rPr>
          <w:szCs w:val="28"/>
        </w:rPr>
        <w:t xml:space="preserve">; </w:t>
      </w:r>
    </w:p>
    <w:p w:rsidR="0056602E" w:rsidRPr="007A3D21" w:rsidRDefault="00874AE6" w:rsidP="007A3D21">
      <w:pPr>
        <w:numPr>
          <w:ilvl w:val="1"/>
          <w:numId w:val="5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Составить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первоначальный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помощью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северо</w:t>
      </w:r>
      <w:r w:rsidRPr="007A3D21">
        <w:rPr>
          <w:szCs w:val="28"/>
        </w:rPr>
        <w:t>-</w:t>
      </w:r>
      <w:r w:rsidRPr="007A3D21">
        <w:rPr>
          <w:szCs w:val="28"/>
        </w:rPr>
        <w:t>западного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угла</w:t>
      </w:r>
      <w:r w:rsidRPr="007A3D21">
        <w:rPr>
          <w:szCs w:val="28"/>
        </w:rPr>
        <w:t xml:space="preserve">; </w:t>
      </w:r>
    </w:p>
    <w:p w:rsidR="0056602E" w:rsidRPr="007A3D21" w:rsidRDefault="00874AE6" w:rsidP="007A3D21">
      <w:pPr>
        <w:numPr>
          <w:ilvl w:val="1"/>
          <w:numId w:val="5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Составить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первоначальный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помощью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наименьшей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стоимости</w:t>
      </w:r>
      <w:r w:rsidRPr="007A3D21">
        <w:rPr>
          <w:szCs w:val="28"/>
        </w:rPr>
        <w:t xml:space="preserve">; </w:t>
      </w:r>
    </w:p>
    <w:p w:rsidR="0056602E" w:rsidRPr="007A3D21" w:rsidRDefault="00874AE6" w:rsidP="007A3D21">
      <w:pPr>
        <w:numPr>
          <w:ilvl w:val="1"/>
          <w:numId w:val="5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С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помощью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метода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потенциалов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найти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оптимальный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план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, </w:t>
      </w:r>
      <w:r w:rsidRPr="007A3D21">
        <w:rPr>
          <w:szCs w:val="28"/>
        </w:rPr>
        <w:t>обеспечивающий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их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минимальную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стоимость</w:t>
      </w:r>
      <w:r w:rsidRPr="007A3D21">
        <w:rPr>
          <w:szCs w:val="28"/>
        </w:rPr>
        <w:t xml:space="preserve">; </w:t>
      </w:r>
    </w:p>
    <w:p w:rsidR="0056602E" w:rsidRPr="007A3D21" w:rsidRDefault="00874AE6" w:rsidP="007A3D21">
      <w:pPr>
        <w:numPr>
          <w:ilvl w:val="1"/>
          <w:numId w:val="5"/>
        </w:numPr>
        <w:spacing w:after="0" w:line="360" w:lineRule="auto"/>
        <w:ind w:left="0" w:firstLine="709"/>
        <w:rPr>
          <w:szCs w:val="28"/>
        </w:rPr>
      </w:pPr>
      <w:r w:rsidRPr="007A3D21">
        <w:rPr>
          <w:szCs w:val="28"/>
        </w:rPr>
        <w:t>Найти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минимальную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стоимость</w:t>
      </w:r>
      <w:r w:rsidRPr="007A3D21">
        <w:rPr>
          <w:szCs w:val="28"/>
        </w:rPr>
        <w:t xml:space="preserve"> </w:t>
      </w:r>
      <w:r w:rsidRPr="007A3D21">
        <w:rPr>
          <w:szCs w:val="28"/>
        </w:rPr>
        <w:t>перевозок</w:t>
      </w:r>
      <w:r w:rsidRPr="007A3D21">
        <w:rPr>
          <w:szCs w:val="28"/>
        </w:rPr>
        <w:t xml:space="preserve">.  </w:t>
      </w:r>
    </w:p>
    <w:sectPr w:rsidR="0056602E" w:rsidRPr="007A3D21" w:rsidSect="007A3D21">
      <w:headerReference w:type="even" r:id="rId30"/>
      <w:footerReference w:type="even" r:id="rId31"/>
      <w:pgSz w:w="11900" w:h="16840"/>
      <w:pgMar w:top="284" w:right="775" w:bottom="426" w:left="993" w:header="713" w:footer="7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AE6" w:rsidRDefault="00874AE6">
      <w:pPr>
        <w:spacing w:after="0" w:line="240" w:lineRule="auto"/>
      </w:pPr>
      <w:r>
        <w:separator/>
      </w:r>
    </w:p>
  </w:endnote>
  <w:endnote w:type="continuationSeparator" w:id="0">
    <w:p w:rsidR="00874AE6" w:rsidRDefault="00874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02E" w:rsidRDefault="00874AE6">
    <w:pPr>
      <w:tabs>
        <w:tab w:val="center" w:pos="4676"/>
        <w:tab w:val="right" w:pos="942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4"/>
      </w:rPr>
      <w:t>ООО</w:t>
    </w:r>
    <w:r>
      <w:rPr>
        <w:sz w:val="24"/>
      </w:rPr>
      <w:t xml:space="preserve"> «</w:t>
    </w:r>
    <w:r>
      <w:rPr>
        <w:sz w:val="24"/>
      </w:rPr>
      <w:t>Резольвента</w:t>
    </w:r>
    <w:r>
      <w:rPr>
        <w:sz w:val="24"/>
      </w:rPr>
      <w:t xml:space="preserve">»,    </w:t>
    </w:r>
    <w:r>
      <w:rPr>
        <w:color w:val="0000FF"/>
        <w:sz w:val="24"/>
        <w:u w:val="single" w:color="0000FF"/>
      </w:rPr>
      <w:t>www.resolventa.ru</w:t>
    </w:r>
    <w:r>
      <w:rPr>
        <w:sz w:val="24"/>
      </w:rPr>
      <w:t xml:space="preserve"> ,    </w:t>
    </w:r>
    <w:r>
      <w:rPr>
        <w:color w:val="0000FF"/>
        <w:sz w:val="24"/>
        <w:u w:val="single" w:color="0000FF"/>
      </w:rPr>
      <w:t>resolventa@list.ru</w:t>
    </w:r>
    <w:r>
      <w:rPr>
        <w:sz w:val="24"/>
      </w:rPr>
      <w:t xml:space="preserve">,    (495) 509-28-10 </w:t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AE6" w:rsidRDefault="00874AE6">
      <w:pPr>
        <w:spacing w:after="0" w:line="240" w:lineRule="auto"/>
      </w:pPr>
      <w:r>
        <w:separator/>
      </w:r>
    </w:p>
  </w:footnote>
  <w:footnote w:type="continuationSeparator" w:id="0">
    <w:p w:rsidR="00874AE6" w:rsidRDefault="00874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02E" w:rsidRDefault="00874AE6">
    <w:pPr>
      <w:spacing w:after="0" w:line="259" w:lineRule="auto"/>
      <w:ind w:left="581" w:firstLine="0"/>
      <w:jc w:val="left"/>
    </w:pPr>
    <w:r>
      <w:rPr>
        <w:sz w:val="24"/>
      </w:rPr>
      <w:t>ООО</w:t>
    </w:r>
    <w:r>
      <w:rPr>
        <w:sz w:val="24"/>
      </w:rPr>
      <w:t xml:space="preserve"> «</w:t>
    </w:r>
    <w:r>
      <w:rPr>
        <w:sz w:val="24"/>
      </w:rPr>
      <w:t>Резольвента</w:t>
    </w:r>
    <w:r>
      <w:rPr>
        <w:sz w:val="24"/>
      </w:rPr>
      <w:t xml:space="preserve">»,    </w:t>
    </w:r>
    <w:r>
      <w:rPr>
        <w:color w:val="0000FF"/>
        <w:sz w:val="24"/>
        <w:u w:val="single" w:color="0000FF"/>
      </w:rPr>
      <w:t>www.resolventa.ru</w:t>
    </w:r>
    <w:r>
      <w:rPr>
        <w:sz w:val="24"/>
      </w:rPr>
      <w:t xml:space="preserve"> ,    </w:t>
    </w:r>
    <w:r>
      <w:rPr>
        <w:color w:val="0000FF"/>
        <w:sz w:val="24"/>
        <w:u w:val="single" w:color="0000FF"/>
      </w:rPr>
      <w:t>resolventa@list.ru</w:t>
    </w:r>
    <w:r>
      <w:rPr>
        <w:sz w:val="24"/>
      </w:rPr>
      <w:t xml:space="preserve">,    (495) 509-28-10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55AF4"/>
    <w:multiLevelType w:val="hybridMultilevel"/>
    <w:tmpl w:val="F77865AC"/>
    <w:lvl w:ilvl="0" w:tplc="FB2C5986">
      <w:start w:val="1"/>
      <w:numFmt w:val="decimal"/>
      <w:lvlText w:val="%1."/>
      <w:lvlJc w:val="left"/>
      <w:pPr>
        <w:ind w:left="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D4F5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66E7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14AD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B604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E492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BEC6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6A86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5659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B800B7"/>
    <w:multiLevelType w:val="multilevel"/>
    <w:tmpl w:val="3B8820E6"/>
    <w:lvl w:ilvl="0">
      <w:start w:val="1"/>
      <w:numFmt w:val="decimal"/>
      <w:lvlText w:val="%1."/>
      <w:lvlJc w:val="left"/>
      <w:pPr>
        <w:ind w:left="5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7E3DB3"/>
    <w:multiLevelType w:val="hybridMultilevel"/>
    <w:tmpl w:val="679E977A"/>
    <w:lvl w:ilvl="0" w:tplc="C4DEF59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8EB0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D665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641D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18DF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769D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B00C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50EB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926B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F71709"/>
    <w:multiLevelType w:val="hybridMultilevel"/>
    <w:tmpl w:val="D4E4CF84"/>
    <w:lvl w:ilvl="0" w:tplc="B980D626">
      <w:start w:val="1"/>
      <w:numFmt w:val="decimal"/>
      <w:lvlText w:val="%1."/>
      <w:lvlJc w:val="left"/>
      <w:pPr>
        <w:ind w:left="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D2EDBC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405DBE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C64AC6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4EA768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26B2AC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FEE324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5815FA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04A7C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932135"/>
    <w:multiLevelType w:val="hybridMultilevel"/>
    <w:tmpl w:val="66C4FF6E"/>
    <w:lvl w:ilvl="0" w:tplc="B47C6AF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248608">
      <w:start w:val="1"/>
      <w:numFmt w:val="bullet"/>
      <w:lvlText w:val="o"/>
      <w:lvlJc w:val="left"/>
      <w:pPr>
        <w:ind w:left="16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1012DA">
      <w:start w:val="1"/>
      <w:numFmt w:val="bullet"/>
      <w:lvlText w:val="▪"/>
      <w:lvlJc w:val="left"/>
      <w:pPr>
        <w:ind w:left="2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96457A">
      <w:start w:val="1"/>
      <w:numFmt w:val="bullet"/>
      <w:lvlText w:val="•"/>
      <w:lvlJc w:val="left"/>
      <w:pPr>
        <w:ind w:left="3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F64F7E">
      <w:start w:val="1"/>
      <w:numFmt w:val="bullet"/>
      <w:lvlText w:val="o"/>
      <w:lvlJc w:val="left"/>
      <w:pPr>
        <w:ind w:left="3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50A37A">
      <w:start w:val="1"/>
      <w:numFmt w:val="bullet"/>
      <w:lvlText w:val="▪"/>
      <w:lvlJc w:val="left"/>
      <w:pPr>
        <w:ind w:left="4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2A8C60">
      <w:start w:val="1"/>
      <w:numFmt w:val="bullet"/>
      <w:lvlText w:val="•"/>
      <w:lvlJc w:val="left"/>
      <w:pPr>
        <w:ind w:left="5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3E1B0C">
      <w:start w:val="1"/>
      <w:numFmt w:val="bullet"/>
      <w:lvlText w:val="o"/>
      <w:lvlJc w:val="left"/>
      <w:pPr>
        <w:ind w:left="5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44C328">
      <w:start w:val="1"/>
      <w:numFmt w:val="bullet"/>
      <w:lvlText w:val="▪"/>
      <w:lvlJc w:val="left"/>
      <w:pPr>
        <w:ind w:left="6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9E1AAF"/>
    <w:multiLevelType w:val="hybridMultilevel"/>
    <w:tmpl w:val="D7A8DF40"/>
    <w:lvl w:ilvl="0" w:tplc="20CEE17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18F7EE">
      <w:start w:val="1"/>
      <w:numFmt w:val="bullet"/>
      <w:lvlText w:val="o"/>
      <w:lvlJc w:val="left"/>
      <w:pPr>
        <w:ind w:left="16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343426">
      <w:start w:val="1"/>
      <w:numFmt w:val="bullet"/>
      <w:lvlText w:val="▪"/>
      <w:lvlJc w:val="left"/>
      <w:pPr>
        <w:ind w:left="2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8EB20C">
      <w:start w:val="1"/>
      <w:numFmt w:val="bullet"/>
      <w:lvlText w:val="•"/>
      <w:lvlJc w:val="left"/>
      <w:pPr>
        <w:ind w:left="3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5A17F4">
      <w:start w:val="1"/>
      <w:numFmt w:val="bullet"/>
      <w:lvlText w:val="o"/>
      <w:lvlJc w:val="left"/>
      <w:pPr>
        <w:ind w:left="3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BE3786">
      <w:start w:val="1"/>
      <w:numFmt w:val="bullet"/>
      <w:lvlText w:val="▪"/>
      <w:lvlJc w:val="left"/>
      <w:pPr>
        <w:ind w:left="4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84A79A">
      <w:start w:val="1"/>
      <w:numFmt w:val="bullet"/>
      <w:lvlText w:val="•"/>
      <w:lvlJc w:val="left"/>
      <w:pPr>
        <w:ind w:left="5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F24ED6">
      <w:start w:val="1"/>
      <w:numFmt w:val="bullet"/>
      <w:lvlText w:val="o"/>
      <w:lvlJc w:val="left"/>
      <w:pPr>
        <w:ind w:left="5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42CB3E">
      <w:start w:val="1"/>
      <w:numFmt w:val="bullet"/>
      <w:lvlText w:val="▪"/>
      <w:lvlJc w:val="left"/>
      <w:pPr>
        <w:ind w:left="6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2E"/>
    <w:rsid w:val="000C54C0"/>
    <w:rsid w:val="0056602E"/>
    <w:rsid w:val="007A3D21"/>
    <w:rsid w:val="0087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D176A8-8495-4C2C-BA8D-1F3BD89E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7" w:lineRule="auto"/>
      <w:ind w:left="57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67" w:line="249" w:lineRule="auto"/>
      <w:ind w:left="156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67" w:line="249" w:lineRule="auto"/>
      <w:ind w:left="156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67" w:line="249" w:lineRule="auto"/>
      <w:ind w:left="1563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67" w:line="249" w:lineRule="auto"/>
      <w:ind w:left="1563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267" w:line="249" w:lineRule="auto"/>
      <w:ind w:left="1563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267" w:line="249" w:lineRule="auto"/>
      <w:ind w:left="1563" w:hanging="10"/>
      <w:jc w:val="center"/>
      <w:outlineLvl w:val="5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7">
    <w:name w:val="heading 7"/>
    <w:next w:val="a"/>
    <w:link w:val="70"/>
    <w:uiPriority w:val="9"/>
    <w:unhideWhenUsed/>
    <w:qFormat/>
    <w:pPr>
      <w:keepNext/>
      <w:keepLines/>
      <w:spacing w:after="0"/>
      <w:ind w:left="2377" w:hanging="10"/>
      <w:outlineLvl w:val="6"/>
    </w:pPr>
    <w:rPr>
      <w:rFonts w:ascii="Segoe UI Symbol" w:eastAsia="Segoe UI Symbol" w:hAnsi="Segoe UI Symbol" w:cs="Segoe UI Symbol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60">
    <w:name w:val="Заголовок 6 Знак"/>
    <w:link w:val="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70">
    <w:name w:val="Заголовок 7 Знак"/>
    <w:link w:val="7"/>
    <w:rPr>
      <w:rFonts w:ascii="Segoe UI Symbol" w:eastAsia="Segoe UI Symbol" w:hAnsi="Segoe UI Symbol" w:cs="Segoe UI Symbol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256" w:line="391" w:lineRule="auto"/>
      <w:ind w:left="25" w:right="7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152" w:line="257" w:lineRule="auto"/>
      <w:ind w:left="587" w:right="7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uiPriority w:val="39"/>
    <w:pPr>
      <w:spacing w:after="158" w:line="374" w:lineRule="auto"/>
      <w:ind w:left="1148" w:right="7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41">
    <w:name w:val="toc 4"/>
    <w:hidden/>
    <w:pPr>
      <w:spacing w:after="416" w:line="255" w:lineRule="auto"/>
      <w:ind w:left="25" w:right="74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A3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3D21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7A3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3D21"/>
    <w:rPr>
      <w:rFonts w:ascii="Times New Roman" w:eastAsia="Times New Roman" w:hAnsi="Times New Roman" w:cs="Times New Roman"/>
      <w:color w:val="000000"/>
      <w:sz w:val="28"/>
    </w:rPr>
  </w:style>
  <w:style w:type="character" w:styleId="a7">
    <w:name w:val="Hyperlink"/>
    <w:basedOn w:val="a0"/>
    <w:uiPriority w:val="99"/>
    <w:unhideWhenUsed/>
    <w:rsid w:val="000C54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3070</Words>
  <Characters>17503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transproblem</vt:lpstr>
    </vt:vector>
  </TitlesOfParts>
  <Company/>
  <LinksUpToDate>false</LinksUpToDate>
  <CharactersWithSpaces>20532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transproblem</dc:title>
  <dc:subject/>
  <dc:creator>resolventa</dc:creator>
  <cp:keywords/>
  <cp:lastModifiedBy>Oliko</cp:lastModifiedBy>
  <cp:revision>2</cp:revision>
  <dcterms:created xsi:type="dcterms:W3CDTF">2020-04-09T05:14:00Z</dcterms:created>
  <dcterms:modified xsi:type="dcterms:W3CDTF">2020-04-09T05:14:00Z</dcterms:modified>
</cp:coreProperties>
</file>