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681811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  <w:r w:rsidRPr="00767144">
        <w:rPr>
          <w:rFonts w:ascii="Times New Roman" w:hAnsi="Times New Roman"/>
          <w:color w:val="000000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  <w:r w:rsidRPr="00767144"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</w:rPr>
      </w:r>
    </w:p>
    <w:p w14:paraId="2C7032C6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r>
        <w:rPr>
          <w:rFonts w:ascii="Times New Roman" w:hAnsi="Times New Roman"/>
          <w:color w:val="000000"/>
          <w:sz w:val="28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p w14:paraId="675898C3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Новут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gramStart"/>
      <w:r w:rsidRPr="00767144">
        <w:rPr>
          <w:rFonts w:ascii="Times New Roman" w:hAnsi="Times New Roman"/>
          <w:color w:val="000000"/>
          <w:sz w:val="28"/>
          <w:lang w:val="ru-RU"/>
        </w:rPr>
        <w:t>от текст</w:t>
      </w:r>
      <w:proofErr w:type="gram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1.1 как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жаь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твовв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14:paraId="4CE971F1" w14:textId="77777777" w:rsidR="00A849FF" w:rsidRDefault="001D0419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05C2D312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5031E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56433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1CB40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F1E1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  <w:tr w:rsidR="00A849FF" w14:paraId="50A053CC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8042D" w14:textId="77777777" w:rsidR="00A849FF" w:rsidRDefault="001D0419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4F364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9E9E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FA4C1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2462783A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BA5F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9F535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09FE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292B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</w:tbl>
    <w:p w14:paraId="70AB206F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1246D2E" wp14:editId="6D7D3DD9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83A95" w14:textId="77777777" w:rsidR="00A849FF" w:rsidRDefault="001D0419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ринско</w:t>
      </w:r>
    </w:p>
    <w:p w14:paraId="06BC5481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add_text(self):</w:t>
      </w:r>
      <w:r>
        <w:rPr>
          <w:rFonts w:ascii="Courier New" w:hAnsi="Courier New"/>
          <w:color w:val="000000"/>
          <w:sz w:val="24"/>
        </w:rPr>
        <w:br/>
      </w:r>
      <w:r>
        <w:rPr>
          <w:rFonts w:ascii="Courier New" w:hAnsi="Courier New"/>
          <w:color w:val="000000"/>
          <w:sz w:val="24"/>
        </w:rPr>
        <w:t xml:space="preserve">        selected_elem = self.get_selected_element()</w:t>
      </w:r>
      <w:r>
        <w:rPr>
          <w:rFonts w:ascii="Courier New" w:hAnsi="Courier New"/>
          <w:color w:val="000000"/>
          <w:sz w:val="24"/>
        </w:rPr>
        <w:br/>
        <w:t xml:space="preserve">        if not selected_elem: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AddParagraphDialog(self.service.get_tree())</w:t>
      </w:r>
      <w:r>
        <w:rPr>
          <w:rFonts w:ascii="Courier New" w:hAnsi="Courier New"/>
          <w:color w:val="000000"/>
          <w:sz w:val="24"/>
        </w:rPr>
        <w:br/>
        <w:t xml:space="preserve">        if dialog.exec():</w:t>
      </w:r>
      <w:r>
        <w:rPr>
          <w:rFonts w:ascii="Courier New" w:hAnsi="Courier New"/>
          <w:color w:val="000000"/>
          <w:sz w:val="24"/>
        </w:rPr>
        <w:br/>
        <w:t xml:space="preserve">            _, _, text = dialog.get_data()</w:t>
      </w:r>
      <w:r>
        <w:rPr>
          <w:rFonts w:ascii="Courier New" w:hAnsi="Courier New"/>
          <w:color w:val="000000"/>
          <w:sz w:val="24"/>
        </w:rPr>
        <w:br/>
        <w:t xml:space="preserve">            # parent = se</w:t>
      </w:r>
      <w:r>
        <w:rPr>
          <w:rFonts w:ascii="Courier New" w:hAnsi="Courier New"/>
          <w:color w:val="000000"/>
          <w:sz w:val="24"/>
        </w:rPr>
        <w:t xml:space="preserve">lf.service.get_parent(selected_elem)  # </w:t>
      </w:r>
      <w:r>
        <w:rPr>
          <w:rFonts w:ascii="Courier New" w:hAnsi="Courier New"/>
          <w:color w:val="000000"/>
          <w:sz w:val="24"/>
        </w:rPr>
        <w:lastRenderedPageBreak/>
        <w:t>Assume service has get_parent method</w:t>
      </w:r>
      <w:r>
        <w:rPr>
          <w:rFonts w:ascii="Courier New" w:hAnsi="Courier New"/>
          <w:color w:val="000000"/>
          <w:sz w:val="24"/>
        </w:rPr>
        <w:br/>
        <w:t xml:space="preserve">            self.service.add_paragraph(selected_elem, text, None)</w:t>
      </w:r>
      <w:r>
        <w:rPr>
          <w:rFonts w:ascii="Courier New" w:hAnsi="Courier New"/>
          <w:color w:val="000000"/>
          <w:sz w:val="24"/>
        </w:rPr>
        <w:br/>
        <w:t xml:space="preserve">            self.tree_view.populate_tree()</w:t>
      </w:r>
    </w:p>
    <w:p w14:paraId="02027B6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34451482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– 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певрйы</w:t>
      </w:r>
      <w:proofErr w:type="spellEnd"/>
    </w:p>
    <w:p w14:paraId="59307CE5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34343A7A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52B439A1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–  </w:t>
      </w:r>
      <w:proofErr w:type="spellStart"/>
      <w:r>
        <w:rPr>
          <w:rFonts w:ascii="Times New Roman" w:hAnsi="Times New Roman"/>
          <w:color w:val="000000"/>
          <w:sz w:val="28"/>
        </w:rPr>
        <w:t>вт</w:t>
      </w:r>
      <w:r>
        <w:rPr>
          <w:rFonts w:ascii="Times New Roman" w:hAnsi="Times New Roman"/>
          <w:color w:val="000000"/>
          <w:sz w:val="28"/>
        </w:rPr>
        <w:t>орой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7BECCD2E" w14:textId="77777777">
        <w:tc>
          <w:tcPr>
            <w:tcW w:w="969" w:type="dxa"/>
          </w:tcPr>
          <w:p w14:paraId="6713B120" w14:textId="77777777" w:rsidR="00A849FF" w:rsidRDefault="00A849FF"/>
        </w:tc>
        <w:tc>
          <w:tcPr>
            <w:tcW w:w="7751" w:type="dxa"/>
            <w:vAlign w:val="center"/>
          </w:tcPr>
          <w:p w14:paraId="797EF815" w14:textId="77777777" w:rsidR="00A849FF" w:rsidRDefault="001D0419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</m:t>
                </m:r>
                <m:r>
                  <w:rPr>
                    <w:rFonts w:ascii="Cambria Math" w:hAnsi="Cambria Math"/>
                  </w:rPr>
                  <m:t>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17002735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46884F01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</w:p>
    <w:p w14:paraId="764BA56A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8"/>
        </w:rPr>
        <w:t>ru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-анализ, но и воспользоваться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нейроинструментами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>: генерировать тексты и изображения, работать с аудио- и видеофайлами, редактировать и</w:t>
      </w:r>
    </w:p>
    <w:p w14:paraId="4F15BB5C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color w:val="000000"/>
          <w:sz w:val="28"/>
        </w:rPr>
      </w:r>
      <w:proofErr w:type="spellEnd"/>
    </w:p>
    <w:p w14:paraId="0FC188F9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0EB0760D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1.3 вллввл</w:t>
      </w:r>
    </w:p>
    <w:p w14:paraId="22AD900A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78BA9A40" wp14:editId="29BC8EB3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95C3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5B2D5AA4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75FB28B5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  <w:proofErr w:type="spellEnd"/>
    </w:p>
    <w:p w14:paraId="3F558D82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  <w:proofErr w:type="gramStart"/>
      <w:r w:rsidRPr="00767144">
        <w:rPr>
          <w:rFonts w:ascii="Times New Roman" w:hAnsi="Times New Roman"/>
          <w:color w:val="000000"/>
          <w:lang w:val="ru-RU"/>
        </w:rPr>
      </w:r>
      <w:proofErr w:type="gramEnd"/>
      <w:r w:rsidRPr="00767144">
        <w:rPr>
          <w:rFonts w:ascii="Times New Roman" w:hAnsi="Times New Roman"/>
          <w:color w:val="000000"/>
          <w:lang w:val="ru-RU"/>
        </w:rPr>
      </w:r>
    </w:p>
    <w:p w14:paraId="7CC5CB95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422D3B83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00E76" w14:textId="77777777" w:rsidR="00A849FF" w:rsidRDefault="001D0419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79E1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444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95877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37AD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3F941DE0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C50F884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AB752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96B0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CA5DF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057645C5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AE741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66A07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E57F9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C598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7C0DBC05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3943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476A3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82700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D1866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</w:tbl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eeeeee.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g;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h;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c.</w:t>
      </w:r>
    </w:p>
    <w:p w14:paraId="73885E68" w14:textId="77777777" w:rsidR="00A849FF" w:rsidRDefault="001D0419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2.2 – Описание</w:t>
      </w:r>
      <w:r>
        <w:rPr>
          <w:rFonts w:ascii="Times New Roman" w:hAnsi="Times New Roman"/>
          <w:color w:val="000000"/>
          <w:sz w:val="28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A849FF" w14:paraId="1EFB5073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ABA09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FC7A8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792F191A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A0C24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09C0A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</w:tr>
    </w:tbl>
    <w:p w14:paraId="1EE2E2D3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419"/>
    <w:rsid w:val="0029639D"/>
    <w:rsid w:val="00326F90"/>
    <w:rsid w:val="00767144"/>
    <w:rsid w:val="00A849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26F12B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2</cp:revision>
  <dcterms:created xsi:type="dcterms:W3CDTF">2013-12-23T23:15:00Z</dcterms:created>
  <dcterms:modified xsi:type="dcterms:W3CDTF">2025-08-23T16:14:00Z</dcterms:modified>
  <cp:category/>
</cp:coreProperties>
</file>