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-1139" w:type="dxa"/>
        <w:tblLook w:val="04A0" w:firstRow="1" w:lastRow="0" w:firstColumn="1" w:lastColumn="0" w:noHBand="0" w:noVBand="1"/>
      </w:tblPr>
      <w:tblGrid>
        <w:gridCol w:w="993"/>
        <w:gridCol w:w="3802"/>
        <w:gridCol w:w="812"/>
        <w:gridCol w:w="607"/>
        <w:gridCol w:w="1272"/>
        <w:gridCol w:w="1075"/>
        <w:gridCol w:w="1923"/>
      </w:tblGrid>
      <w:tr w:rsidR="00227D09" w:rsidTr="00227D09">
        <w:tc>
          <w:tcPr>
            <w:tcW w:w="1002" w:type="dxa"/>
          </w:tcPr>
          <w:p w:rsidR="00227D09" w:rsidRPr="0016154A" w:rsidRDefault="00227D09">
            <w:pPr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974" w:type="dxa"/>
          </w:tcPr>
          <w:p w:rsidR="00227D09" w:rsidRPr="0016154A" w:rsidRDefault="00227D09">
            <w:pPr>
              <w:rPr>
                <w:lang w:val="en-US"/>
              </w:rPr>
            </w:pPr>
            <w:r>
              <w:rPr>
                <w:lang w:val="en-US"/>
              </w:rPr>
              <w:t>structure</w:t>
            </w:r>
          </w:p>
        </w:tc>
        <w:tc>
          <w:tcPr>
            <w:tcW w:w="823" w:type="dxa"/>
          </w:tcPr>
          <w:p w:rsidR="00227D09" w:rsidRPr="0016154A" w:rsidRDefault="00227D09">
            <w:pPr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619" w:type="dxa"/>
          </w:tcPr>
          <w:p w:rsidR="00227D09" w:rsidRPr="0016154A" w:rsidRDefault="00227D09">
            <w:r>
              <w:rPr>
                <w:lang w:val="en-US"/>
              </w:rPr>
              <w:t>mp</w:t>
            </w:r>
          </w:p>
        </w:tc>
        <w:tc>
          <w:tcPr>
            <w:tcW w:w="1278" w:type="dxa"/>
          </w:tcPr>
          <w:p w:rsidR="00227D09" w:rsidRPr="0016154A" w:rsidRDefault="00227D09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f</w:t>
            </w:r>
          </w:p>
        </w:tc>
        <w:tc>
          <w:tcPr>
            <w:tcW w:w="1078" w:type="dxa"/>
          </w:tcPr>
          <w:p w:rsidR="00227D09" w:rsidRPr="00302054" w:rsidRDefault="00227D09">
            <w:r>
              <w:rPr>
                <w:lang w:val="en-US"/>
              </w:rPr>
              <w:t xml:space="preserve">HRMS </w:t>
            </w:r>
          </w:p>
        </w:tc>
        <w:tc>
          <w:tcPr>
            <w:tcW w:w="571" w:type="dxa"/>
          </w:tcPr>
          <w:p w:rsidR="00227D09" w:rsidRDefault="00227D09">
            <w:pPr>
              <w:rPr>
                <w:lang w:val="en-US"/>
              </w:rPr>
            </w:pPr>
            <w:r>
              <w:rPr>
                <w:lang w:val="en-US"/>
              </w:rPr>
              <w:t>Elemental_analysis</w:t>
            </w:r>
          </w:p>
        </w:tc>
      </w:tr>
      <w:tr w:rsidR="00227D09" w:rsidTr="00227D09">
        <w:tc>
          <w:tcPr>
            <w:tcW w:w="1002" w:type="dxa"/>
          </w:tcPr>
          <w:p w:rsidR="00227D09" w:rsidRPr="0016154A" w:rsidRDefault="00227D09" w:rsidP="001615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2a</w:t>
            </w:r>
          </w:p>
        </w:tc>
        <w:tc>
          <w:tcPr>
            <w:tcW w:w="3974" w:type="dxa"/>
          </w:tcPr>
          <w:p w:rsidR="00227D09" w:rsidRDefault="00227D09">
            <w:r>
              <w:object w:dxaOrig="1661" w:dyaOrig="128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53" type="#_x0000_t75" style="width:83.5pt;height:64.5pt" o:ole="">
                  <v:imagedata r:id="rId4" o:title=""/>
                </v:shape>
                <o:OLEObject Type="Embed" ProgID="ACD.ChemSketchCDX" ShapeID="_x0000_i1253" DrawAspect="Content" ObjectID="_1845210914" r:id="rId5"/>
              </w:object>
            </w:r>
          </w:p>
        </w:tc>
        <w:tc>
          <w:tcPr>
            <w:tcW w:w="823" w:type="dxa"/>
          </w:tcPr>
          <w:p w:rsidR="00227D09" w:rsidRDefault="00227D09">
            <w:r>
              <w:rPr>
                <w:lang w:val="en-US"/>
              </w:rPr>
              <w:t>white solid</w:t>
            </w:r>
          </w:p>
        </w:tc>
        <w:tc>
          <w:tcPr>
            <w:tcW w:w="619" w:type="dxa"/>
          </w:tcPr>
          <w:p w:rsidR="00227D09" w:rsidRPr="0016154A" w:rsidRDefault="00227D09">
            <w:pPr>
              <w:rPr>
                <w:lang w:val="en-US"/>
              </w:rPr>
            </w:pPr>
            <w:r>
              <w:rPr>
                <w:lang w:val="en-US"/>
              </w:rPr>
              <w:t>82</w:t>
            </w:r>
          </w:p>
        </w:tc>
        <w:tc>
          <w:tcPr>
            <w:tcW w:w="1278" w:type="dxa"/>
          </w:tcPr>
          <w:p w:rsidR="00227D09" w:rsidRDefault="00227D09" w:rsidP="0016154A">
            <w:r>
              <w:rPr>
                <w:lang w:val="en-US"/>
              </w:rPr>
              <w:t>0.38 (petroleum ether : ethyl acetate = 7 : 1)</w:t>
            </w:r>
          </w:p>
        </w:tc>
        <w:tc>
          <w:tcPr>
            <w:tcW w:w="1078" w:type="dxa"/>
          </w:tcPr>
          <w:p w:rsidR="00227D09" w:rsidRPr="00302054" w:rsidRDefault="00227D09" w:rsidP="0016154A">
            <w:r>
              <w:t>-</w:t>
            </w:r>
          </w:p>
        </w:tc>
        <w:tc>
          <w:tcPr>
            <w:tcW w:w="571" w:type="dxa"/>
          </w:tcPr>
          <w:p w:rsidR="00227D09" w:rsidRPr="00227D09" w:rsidRDefault="00227D09" w:rsidP="001615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bookmarkStart w:id="0" w:name="_GoBack"/>
            <w:bookmarkEnd w:id="0"/>
          </w:p>
        </w:tc>
      </w:tr>
      <w:tr w:rsidR="00227D09" w:rsidTr="00227D09">
        <w:tc>
          <w:tcPr>
            <w:tcW w:w="1002" w:type="dxa"/>
          </w:tcPr>
          <w:p w:rsidR="00227D09" w:rsidRPr="0016154A" w:rsidRDefault="00227D09">
            <w:pPr>
              <w:rPr>
                <w:lang w:val="en-US"/>
              </w:rPr>
            </w:pPr>
            <w:r>
              <w:rPr>
                <w:lang w:val="en-US"/>
              </w:rPr>
              <w:t>2b</w:t>
            </w:r>
          </w:p>
        </w:tc>
        <w:tc>
          <w:tcPr>
            <w:tcW w:w="3974" w:type="dxa"/>
          </w:tcPr>
          <w:p w:rsidR="00227D09" w:rsidRDefault="00227D09">
            <w:r>
              <w:object w:dxaOrig="1963" w:dyaOrig="1289">
                <v:shape id="_x0000_i1254" type="#_x0000_t75" style="width:98.05pt;height:64.5pt" o:ole="">
                  <v:imagedata r:id="rId6" o:title=""/>
                </v:shape>
                <o:OLEObject Type="Embed" ProgID="ACD.ChemSketchCDX" ShapeID="_x0000_i1254" DrawAspect="Content" ObjectID="_1845210915" r:id="rId7"/>
              </w:object>
            </w:r>
          </w:p>
        </w:tc>
        <w:tc>
          <w:tcPr>
            <w:tcW w:w="823" w:type="dxa"/>
          </w:tcPr>
          <w:p w:rsidR="00227D09" w:rsidRDefault="00227D09">
            <w:r>
              <w:rPr>
                <w:lang w:val="en-US"/>
              </w:rPr>
              <w:t>white solid</w:t>
            </w:r>
          </w:p>
        </w:tc>
        <w:tc>
          <w:tcPr>
            <w:tcW w:w="619" w:type="dxa"/>
          </w:tcPr>
          <w:p w:rsidR="00227D09" w:rsidRPr="0016154A" w:rsidRDefault="00227D09">
            <w:pPr>
              <w:rPr>
                <w:lang w:val="en-US"/>
              </w:rPr>
            </w:pPr>
            <w:r>
              <w:rPr>
                <w:lang w:val="en-US"/>
              </w:rPr>
              <w:t>84</w:t>
            </w:r>
          </w:p>
        </w:tc>
        <w:tc>
          <w:tcPr>
            <w:tcW w:w="1278" w:type="dxa"/>
          </w:tcPr>
          <w:p w:rsidR="00227D09" w:rsidRDefault="00227D09" w:rsidP="0016154A">
            <w:r>
              <w:rPr>
                <w:lang w:val="en-US"/>
              </w:rPr>
              <w:t>0.63 (petroleum ether : ethyl acetate = 7 : 1)</w:t>
            </w:r>
          </w:p>
        </w:tc>
        <w:tc>
          <w:tcPr>
            <w:tcW w:w="1078" w:type="dxa"/>
          </w:tcPr>
          <w:p w:rsidR="00227D09" w:rsidRDefault="00227D09" w:rsidP="0016154A">
            <w:pPr>
              <w:rPr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272.9923</w:t>
            </w:r>
          </w:p>
        </w:tc>
        <w:tc>
          <w:tcPr>
            <w:tcW w:w="571" w:type="dxa"/>
          </w:tcPr>
          <w:p w:rsidR="00227D09" w:rsidRDefault="00227D09" w:rsidP="0016154A">
            <w:pPr>
              <w:rPr>
                <w:rFonts w:cs="Times New Roman"/>
                <w:szCs w:val="28"/>
                <w:lang w:val="en-US"/>
              </w:rPr>
            </w:pPr>
            <w:r w:rsidRPr="00227D09">
              <w:rPr>
                <w:rFonts w:cs="Times New Roman"/>
                <w:szCs w:val="28"/>
                <w:lang w:val="en-US"/>
              </w:rPr>
              <w:t>C, 48.38; H, 3.69; Br, 29.26; F, 6.96; O, 11.72</w:t>
            </w:r>
          </w:p>
        </w:tc>
      </w:tr>
      <w:tr w:rsidR="00227D09" w:rsidTr="00227D09">
        <w:tc>
          <w:tcPr>
            <w:tcW w:w="1002" w:type="dxa"/>
          </w:tcPr>
          <w:p w:rsidR="00227D09" w:rsidRPr="0016154A" w:rsidRDefault="00227D09">
            <w:pPr>
              <w:rPr>
                <w:lang w:val="en-US"/>
              </w:rPr>
            </w:pPr>
            <w:r>
              <w:rPr>
                <w:lang w:val="en-US"/>
              </w:rPr>
              <w:t>2c</w:t>
            </w:r>
          </w:p>
        </w:tc>
        <w:tc>
          <w:tcPr>
            <w:tcW w:w="3974" w:type="dxa"/>
          </w:tcPr>
          <w:p w:rsidR="00227D09" w:rsidRDefault="00227D09">
            <w:r>
              <w:object w:dxaOrig="1965" w:dyaOrig="1289">
                <v:shape id="_x0000_i1255" type="#_x0000_t75" style="width:98.5pt;height:64.5pt" o:ole="">
                  <v:imagedata r:id="rId8" o:title=""/>
                </v:shape>
                <o:OLEObject Type="Embed" ProgID="ACD.ChemSketchCDX" ShapeID="_x0000_i1255" DrawAspect="Content" ObjectID="_1845210916" r:id="rId9"/>
              </w:object>
            </w:r>
          </w:p>
        </w:tc>
        <w:tc>
          <w:tcPr>
            <w:tcW w:w="823" w:type="dxa"/>
          </w:tcPr>
          <w:p w:rsidR="00227D09" w:rsidRDefault="00227D09">
            <w:r>
              <w:rPr>
                <w:lang w:val="en-US"/>
              </w:rPr>
              <w:t>white solid</w:t>
            </w:r>
          </w:p>
        </w:tc>
        <w:tc>
          <w:tcPr>
            <w:tcW w:w="619" w:type="dxa"/>
          </w:tcPr>
          <w:p w:rsidR="00227D09" w:rsidRPr="0016154A" w:rsidRDefault="00227D09">
            <w:pPr>
              <w:rPr>
                <w:lang w:val="en-US"/>
              </w:rPr>
            </w:pPr>
            <w:r>
              <w:rPr>
                <w:lang w:val="en-US"/>
              </w:rPr>
              <w:t>85</w:t>
            </w:r>
          </w:p>
        </w:tc>
        <w:tc>
          <w:tcPr>
            <w:tcW w:w="1278" w:type="dxa"/>
          </w:tcPr>
          <w:p w:rsidR="00227D09" w:rsidRDefault="00227D09" w:rsidP="0016154A">
            <w:r>
              <w:rPr>
                <w:lang w:val="en-US"/>
              </w:rPr>
              <w:t>0.56 (petroleum ether : ethyl acetate = 7 : 1)</w:t>
            </w:r>
          </w:p>
        </w:tc>
        <w:tc>
          <w:tcPr>
            <w:tcW w:w="1078" w:type="dxa"/>
          </w:tcPr>
          <w:p w:rsidR="00227D09" w:rsidRDefault="00227D09" w:rsidP="0016154A">
            <w:pPr>
              <w:rPr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272</w:t>
            </w:r>
            <w:r w:rsidRPr="00093FF3">
              <w:rPr>
                <w:rFonts w:cs="Times New Roman"/>
                <w:szCs w:val="28"/>
                <w:lang w:val="en-US"/>
              </w:rPr>
              <w:t>.</w:t>
            </w:r>
            <w:r>
              <w:rPr>
                <w:rFonts w:cs="Times New Roman"/>
                <w:szCs w:val="28"/>
                <w:lang w:val="en-US"/>
              </w:rPr>
              <w:t>9921</w:t>
            </w:r>
          </w:p>
        </w:tc>
        <w:tc>
          <w:tcPr>
            <w:tcW w:w="571" w:type="dxa"/>
          </w:tcPr>
          <w:p w:rsidR="00227D09" w:rsidRDefault="00227D09" w:rsidP="0016154A">
            <w:pPr>
              <w:rPr>
                <w:rFonts w:cs="Times New Roman"/>
                <w:szCs w:val="28"/>
                <w:lang w:val="en-US"/>
              </w:rPr>
            </w:pPr>
            <w:r w:rsidRPr="00227D09">
              <w:rPr>
                <w:rFonts w:cs="Times New Roman"/>
                <w:szCs w:val="28"/>
                <w:lang w:val="en-US"/>
              </w:rPr>
              <w:t>C, 48.38; H, 3.69; Br, 29.26; F, 6.96; O, 11.72</w:t>
            </w:r>
          </w:p>
        </w:tc>
      </w:tr>
      <w:tr w:rsidR="00227D09" w:rsidTr="00227D09">
        <w:tc>
          <w:tcPr>
            <w:tcW w:w="1002" w:type="dxa"/>
          </w:tcPr>
          <w:p w:rsidR="00227D09" w:rsidRPr="0016154A" w:rsidRDefault="00227D09">
            <w:pPr>
              <w:rPr>
                <w:lang w:val="en-US"/>
              </w:rPr>
            </w:pPr>
            <w:r>
              <w:rPr>
                <w:lang w:val="en-US"/>
              </w:rPr>
              <w:t>2d</w:t>
            </w:r>
          </w:p>
        </w:tc>
        <w:tc>
          <w:tcPr>
            <w:tcW w:w="3974" w:type="dxa"/>
          </w:tcPr>
          <w:p w:rsidR="00227D09" w:rsidRDefault="00227D09">
            <w:r>
              <w:object w:dxaOrig="2216" w:dyaOrig="1289">
                <v:shape id="_x0000_i1256" type="#_x0000_t75" style="width:110.85pt;height:64.5pt" o:ole="">
                  <v:imagedata r:id="rId10" o:title=""/>
                </v:shape>
                <o:OLEObject Type="Embed" ProgID="ACD.ChemSketchCDX" ShapeID="_x0000_i1256" DrawAspect="Content" ObjectID="_1845210917" r:id="rId11"/>
              </w:object>
            </w:r>
          </w:p>
        </w:tc>
        <w:tc>
          <w:tcPr>
            <w:tcW w:w="823" w:type="dxa"/>
          </w:tcPr>
          <w:p w:rsidR="00227D09" w:rsidRDefault="00227D09">
            <w:r>
              <w:rPr>
                <w:lang w:val="en-US"/>
              </w:rPr>
              <w:t>white solid</w:t>
            </w:r>
          </w:p>
        </w:tc>
        <w:tc>
          <w:tcPr>
            <w:tcW w:w="619" w:type="dxa"/>
          </w:tcPr>
          <w:p w:rsidR="00227D09" w:rsidRPr="0016154A" w:rsidRDefault="00227D09">
            <w:pPr>
              <w:rPr>
                <w:lang w:val="en-US"/>
              </w:rPr>
            </w:pPr>
            <w:r>
              <w:rPr>
                <w:lang w:val="en-US"/>
              </w:rPr>
              <w:t>97</w:t>
            </w:r>
          </w:p>
        </w:tc>
        <w:tc>
          <w:tcPr>
            <w:tcW w:w="1278" w:type="dxa"/>
          </w:tcPr>
          <w:p w:rsidR="00227D09" w:rsidRDefault="00227D09" w:rsidP="0016154A">
            <w:r>
              <w:rPr>
                <w:lang w:val="en-US"/>
              </w:rPr>
              <w:t>0.48 (petroleum ether : ethyl acetate = 7 : 1)</w:t>
            </w:r>
          </w:p>
        </w:tc>
        <w:tc>
          <w:tcPr>
            <w:tcW w:w="1078" w:type="dxa"/>
          </w:tcPr>
          <w:p w:rsidR="00227D09" w:rsidRDefault="00227D09" w:rsidP="0016154A">
            <w:pPr>
              <w:rPr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299.9866</w:t>
            </w:r>
          </w:p>
        </w:tc>
        <w:tc>
          <w:tcPr>
            <w:tcW w:w="571" w:type="dxa"/>
          </w:tcPr>
          <w:p w:rsidR="00227D09" w:rsidRDefault="00227D09" w:rsidP="0016154A">
            <w:pPr>
              <w:rPr>
                <w:rFonts w:cs="Times New Roman"/>
                <w:szCs w:val="28"/>
                <w:lang w:val="en-US"/>
              </w:rPr>
            </w:pPr>
            <w:r w:rsidRPr="00227D09">
              <w:rPr>
                <w:rFonts w:cs="Times New Roman"/>
                <w:szCs w:val="28"/>
                <w:lang w:val="en-US"/>
              </w:rPr>
              <w:t>C, 44.02; H, 3.36; Br, 26.63; N, 4.67; O, 21.32</w:t>
            </w:r>
          </w:p>
        </w:tc>
      </w:tr>
    </w:tbl>
    <w:p w:rsidR="005E2B8D" w:rsidRDefault="005E2B8D"/>
    <w:sectPr w:rsidR="005E2B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68D"/>
    <w:rsid w:val="0016154A"/>
    <w:rsid w:val="00227D09"/>
    <w:rsid w:val="00276953"/>
    <w:rsid w:val="00302054"/>
    <w:rsid w:val="005E2B8D"/>
    <w:rsid w:val="00611651"/>
    <w:rsid w:val="00E05E5E"/>
    <w:rsid w:val="00F5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2A360"/>
  <w15:chartTrackingRefBased/>
  <w15:docId w15:val="{5B9FCA91-F485-4AB8-A60C-31F598568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61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0" Type="http://schemas.openxmlformats.org/officeDocument/2006/relationships/image" Target="media/image4.emf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2026-04-27T18:33:00Z</dcterms:created>
  <dcterms:modified xsi:type="dcterms:W3CDTF">2026-07-10T14:44:00Z</dcterms:modified>
</cp:coreProperties>
</file>