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szCs w:val="24"/>
        </w:rPr>
      </w:pPr>
      <w:r>
        <w:rPr>
          <w:b/>
          <w:szCs w:val="24"/>
        </w:rPr>
        <w:t>Форма заявки на подключение МО к ИЭМК</w:t>
      </w:r>
    </w:p>
    <w:p>
      <w:pPr>
        <w:pStyle w:val="Normal"/>
        <w:ind w:hanging="0"/>
        <w:jc w:val="center"/>
        <w:rPr>
          <w:b/>
          <w:szCs w:val="24"/>
        </w:rPr>
      </w:pPr>
      <w:r>
        <w:rPr>
          <w:b/>
          <w:szCs w:val="24"/>
        </w:rPr>
        <w:t>Заявка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на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подключение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МО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через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МИС (ГИС) или Иной ИС в</w:t>
      </w:r>
      <w:r>
        <w:rPr>
          <w:b/>
        </w:rPr>
        <w:t xml:space="preserve"> рабочей версии</w:t>
      </w:r>
      <w:r>
        <w:rPr>
          <w:rStyle w:val="FootnoteCharacters"/>
        </w:rPr>
        <w:t xml:space="preserve"> </w:t>
      </w:r>
      <w:r>
        <w:rPr/>
        <w:t xml:space="preserve"> </w:t>
      </w:r>
      <w:r>
        <w:rPr>
          <w:b/>
          <w:szCs w:val="24"/>
        </w:rPr>
        <w:t>ИЭМК</w:t>
      </w:r>
    </w:p>
    <w:p>
      <w:pPr>
        <w:pStyle w:val="Normal"/>
        <w:rPr>
          <w:szCs w:val="28"/>
        </w:rPr>
      </w:pPr>
      <w:r>
        <mc:AlternateContent>
          <mc:Choice Requires="wps">
            <w:drawing>
              <wp:anchor behindDoc="1" distT="635" distB="0" distL="0" distR="0" simplePos="0" locked="0" layoutInCell="1" allowOverlap="1" relativeHeight="2" wp14:anchorId="0C868856">
                <wp:simplePos x="0" y="0"/>
                <wp:positionH relativeFrom="column">
                  <wp:posOffset>3195955</wp:posOffset>
                </wp:positionH>
                <wp:positionV relativeFrom="paragraph">
                  <wp:posOffset>2879090</wp:posOffset>
                </wp:positionV>
                <wp:extent cx="1673860" cy="638175"/>
                <wp:effectExtent l="0" t="635" r="0" b="0"/>
                <wp:wrapNone/>
                <wp:docPr id="100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6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м.п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251.65pt;margin-top:226.7pt;width:131.75pt;height:50.2pt;mso-wrap-style:square;v-text-anchor:top" wp14:anchorId="0C86885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м.п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Cs w:val="28"/>
        </w:rPr>
        <w:t>Прошу подключить медицинскую организацию посредством иной информационной системы к промышленной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среде подсистемы ИЭМК.</w:t>
      </w:r>
    </w:p>
    <w:tbl>
      <w:tblPr>
        <w:tblStyle w:val="aa"/>
        <w:tblW w:w="14565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"/>
        <w:gridCol w:w="276"/>
        <w:gridCol w:w="2550"/>
        <w:gridCol w:w="1477"/>
        <w:gridCol w:w="647"/>
        <w:gridCol w:w="799"/>
        <w:gridCol w:w="452"/>
        <w:gridCol w:w="1532"/>
        <w:gridCol w:w="89"/>
        <w:gridCol w:w="147"/>
        <w:gridCol w:w="1780"/>
        <w:gridCol w:w="377"/>
        <w:gridCol w:w="322"/>
        <w:gridCol w:w="348"/>
        <w:gridCol w:w="1567"/>
        <w:gridCol w:w="51"/>
        <w:gridCol w:w="1626"/>
        <w:gridCol w:w="234"/>
      </w:tblGrid>
      <w:tr>
        <w:trPr>
          <w:trHeight w:val="1132" w:hRule="atLeast"/>
        </w:trPr>
        <w:tc>
          <w:tcPr>
            <w:tcW w:w="565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п.п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Наименование МИС (ГИС) или Иной ИС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Разработчик МИС (ГИС) или Иной ИС</w:t>
            </w:r>
          </w:p>
        </w:tc>
        <w:tc>
          <w:tcPr>
            <w:tcW w:w="144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OID МО</w:t>
            </w:r>
            <w:r>
              <w:rPr>
                <w:rStyle w:val="FootnoteReference"/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footnoteReference w:id="2"/>
            </w:r>
          </w:p>
        </w:tc>
        <w:tc>
          <w:tcPr>
            <w:tcW w:w="2073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Наименование МО</w:t>
            </w:r>
          </w:p>
        </w:tc>
        <w:tc>
          <w:tcPr>
            <w:tcW w:w="192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ФИО администратора МИС (ГИС) или Иной ИС в МО</w:t>
            </w:r>
          </w:p>
        </w:tc>
        <w:tc>
          <w:tcPr>
            <w:tcW w:w="104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СНИЛС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Контактный адрес электронной почты</w:t>
            </w:r>
          </w:p>
        </w:tc>
        <w:tc>
          <w:tcPr>
            <w:tcW w:w="191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Контактный телефон</w:t>
            </w:r>
          </w:p>
        </w:tc>
      </w:tr>
      <w:tr>
        <w:trPr>
          <w:trHeight w:val="1132" w:hRule="atLeast"/>
        </w:trPr>
        <w:tc>
          <w:tcPr>
            <w:tcW w:w="565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eastAsia=""/>
                <w:bCs/>
                <w:color w:val="000000"/>
                <w:kern w:val="0"/>
                <w:sz w:val="20"/>
                <w:szCs w:val="20"/>
                <w:lang w:val="ru-RU" w:eastAsia="en-US" w:bidi="ar-SA"/>
              </w:rPr>
              <w:t>МИС «ГИГТЕСТ»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UID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: 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c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120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c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099-0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59-72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d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3-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e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8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3-3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f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6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b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7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c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7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c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073</w:t>
            </w:r>
            <w:r>
              <w:rPr>
                <w:rFonts w:eastAsia=""/>
                <w:color w:val="000000"/>
                <w:kern w:val="0"/>
                <w:sz w:val="20"/>
                <w:szCs w:val="20"/>
                <w:lang w:val="en-US" w:eastAsia="en-US" w:bidi="ar-SA"/>
              </w:rPr>
              <w:t>c</w:t>
            </w:r>
          </w:p>
        </w:tc>
        <w:tc>
          <w:tcPr>
            <w:tcW w:w="147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Общество с ограниченной ответственностью «Прикладное программное обеспечение»</w:t>
            </w:r>
            <w:r>
              <w:rPr>
                <w:rFonts w:eastAsia=""/>
                <w:kern w:val="0"/>
                <w:sz w:val="20"/>
                <w:szCs w:val="20"/>
                <w:lang w:val="ru-RU" w:eastAsia="en-US" w:bidi="ar-SA"/>
              </w:rPr>
              <w:t>6829051230</w:t>
            </w:r>
          </w:p>
        </w:tc>
        <w:tc>
          <w:tcPr>
            <w:tcW w:w="1446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rFonts w:eastAsia=""/>
                <w:bCs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rFonts w:eastAsia=""/>
                <w:kern w:val="0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shd w:fill="auto" w:val="clear"/>
                <w:lang w:val="ru-RU" w:eastAsia="en-US" w:bidi="ar-SA"/>
              </w:rPr>
              <w:t xml:space="preserve">1.2.643.5.1.13.13.12.2.30.83307</w:t>
            </w:r>
          </w:p>
        </w:tc>
        <w:tc>
          <w:tcPr>
            <w:tcW w:w="2073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rFonts w:eastAsia=""/>
                <w:kern w:val="0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shd w:fill="auto" w:val="clear"/>
                <w:lang w:val="ru-RU" w:eastAsia="en-US" w:bidi="ar-SA"/>
              </w:rPr>
              <w:t xml:space="preserve">ГОСУДАРСТВЕННОЕ КАЗЕННОЕ СТАЦИОНАРНОЕ УЧРЕЖДЕНИЕ АСТРАХАНСКОЙ ОБЛАСТИ "ЦЕНТР СОЦИАЛЬНОЙ АДАПТАЦИИ"</w:t>
            </w:r>
          </w:p>
        </w:tc>
        <w:tc>
          <w:tcPr>
            <w:tcW w:w="192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color w:val="000000"/>
                <w:kern w:val="0"/>
                <w:sz w:val="20"/>
                <w:szCs w:val="20"/>
                <w:lang w:val="ru-RU" w:eastAsia="en-US" w:bidi="ar-SA"/>
              </w:rPr>
              <w:t>Морсков Андрей Сергеевич</w:t>
            </w:r>
          </w:p>
        </w:tc>
        <w:tc>
          <w:tcPr>
            <w:tcW w:w="104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/>
                <w:bCs/>
                <w:kern w:val="0"/>
                <w:sz w:val="20"/>
                <w:szCs w:val="20"/>
                <w:lang w:val="ru-RU" w:eastAsia="en-US" w:bidi="ar-SA"/>
              </w:rPr>
              <w:t>000-000-00-00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rFonts w:eastAsia=""/>
                <w:kern w:val="0"/>
                <w:szCs w:val="22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rFonts w:eastAsia=""/>
                <w:kern w:val="0"/>
                <w:szCs w:val="22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bCs/>
                <w:kern w:val="0"/>
                <w:sz w:val="20"/>
                <w:szCs w:val="20"/>
                <w:lang w:val="ru-RU" w:eastAsia="en-US" w:bidi="ar-SA"/>
              </w:rPr>
              <w:t>accessd@appsoftware.ru</w:t>
            </w:r>
          </w:p>
        </w:tc>
        <w:tc>
          <w:tcPr>
            <w:tcW w:w="191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ind w:hanging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"/>
                <w:kern w:val="0"/>
                <w:sz w:val="20"/>
                <w:szCs w:val="20"/>
                <w:lang w:val="ru-RU" w:eastAsia="en-US" w:bidi="ar-SA"/>
              </w:rPr>
              <w:t>+7(4752)63-30-60</w:t>
            </w:r>
          </w:p>
        </w:tc>
      </w:tr>
      <w:tr>
        <w:trPr>
          <w:trHeight w:val="664" w:hRule="atLeas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left"/>
              <w:rPr>
                <w:b/>
                <w:szCs w:val="24"/>
              </w:rPr>
            </w:pPr>
            <w:r>
              <w:rPr>
                <w:rFonts w:eastAsia=""/>
                <w:b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left"/>
              <w:rPr>
                <w:b/>
                <w:szCs w:val="24"/>
              </w:rPr>
            </w:pPr>
            <w:r>
              <w:rPr>
                <w:rFonts w:eastAsia=""/>
                <w:b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szCs w:val="24"/>
              </w:rPr>
            </w:pPr>
            <w:r>
              <w:rPr>
                <w:rFonts w:eastAsia=""/>
                <w:b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/>
                <w:szCs w:val="24"/>
              </w:rPr>
            </w:pPr>
            <w:r>
              <w:rPr>
                <w:rFonts w:eastAsia=""/>
                <w:b/>
                <w:kern w:val="0"/>
                <w:szCs w:val="24"/>
                <w:lang w:val="ru-RU" w:eastAsia="en-US" w:bidi="ar-SA"/>
              </w:rPr>
              <w:t>Директор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153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 w:left="283"/>
              <w:rPr>
                <w:sz w:val="22"/>
              </w:rPr>
            </w:pPr>
            <w:r>
              <w:rPr>
                <w:rFonts w:eastAsia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1966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jc w:val="left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jc w:val="left"/>
              <w:rPr>
                <w:rFonts w:eastAsia=""/>
                <w:kern w:val="0"/>
                <w:szCs w:val="22"/>
                <w:highlight w:val="none"/>
                <w:shd w:fill="auto" w:val="clear"/>
                <w:lang w:val="ru-RU" w:eastAsia="en-US" w:bidi="ar-SA"/>
              </w:rPr>
            </w:pPr>
            <w:bookmarkStart w:id="0" w:name="Дата"/>
            <w:bookmarkEnd w:id="0"/>
            <w:r>
              <w:rPr>
                <w:rFonts w:eastAsia=""/>
                <w:kern w:val="0"/>
                <w:szCs w:val="22"/>
                <w:shd w:fill="auto" w:val="clear"/>
                <w:lang w:val="ru-RU" w:eastAsia="en-US" w:bidi="ar-SA"/>
              </w:rPr>
              <w:t xml:space="preserve">07.11.2024</w:t>
            </w:r>
          </w:p>
        </w:tc>
        <w:tc>
          <w:tcPr>
            <w:tcW w:w="162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"/>
                <w:kern w:val="0"/>
                <w:szCs w:val="22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51" w:hRule="atLeas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153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  <w:t>(подпись)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jc w:val="center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15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 w:left="283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  <w:t>(расшифровка)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jc w:val="center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1966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jc w:val="center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  <w:t>(дата)</w:t>
            </w:r>
          </w:p>
        </w:tc>
        <w:tc>
          <w:tcPr>
            <w:tcW w:w="162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283"/>
              <w:jc w:val="center"/>
              <w:rPr>
                <w:szCs w:val="24"/>
              </w:rPr>
            </w:pPr>
            <w:r>
              <w:rPr>
                <w:rFonts w:eastAsia=""/>
                <w:kern w:val="0"/>
                <w:szCs w:val="24"/>
                <w:lang w:val="ru-RU" w:eastAsia="en-US" w:bidi="ar-SA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"/>
                <w:kern w:val="0"/>
                <w:szCs w:val="22"/>
                <w:lang w:val="ru-RU" w:eastAsia="en-US" w:bidi="ar-SA"/>
              </w:rPr>
            </w:pPr>
            <w:r>
              <w:rPr>
                <w:rFonts w:eastAsia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widowControl w:val="false"/>
        <w:jc w:val="left"/>
        <w:rPr>
          <w:rFonts w:ascii="Times New Roman" w:hAnsi="Times New Roman" w:cs="Times New Roman"/>
        </w:rPr>
      </w:pPr>
      <w:r>
        <w:rPr>
          <w:rStyle w:val="FootnoteCharacters1"/>
        </w:rPr>
        <w:footnoteRef/>
      </w: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 xml:space="preserve">Номер </w:t>
      </w:r>
      <w:r>
        <w:rPr>
          <w:rFonts w:cs="Times New Roman" w:ascii="Times New Roman" w:hAnsi="Times New Roman"/>
          <w:sz w:val="18"/>
          <w:szCs w:val="18"/>
          <w:lang w:val="en-US"/>
        </w:rPr>
        <w:t>OID</w:t>
      </w:r>
      <w:r>
        <w:rPr>
          <w:rFonts w:cs="Times New Roman" w:ascii="Times New Roman" w:hAnsi="Times New Roman"/>
          <w:sz w:val="18"/>
          <w:szCs w:val="18"/>
        </w:rPr>
        <w:t xml:space="preserve"> из классификатора ФНСИ «Регистр медицинских организаций Российской Федерации» OID: 1.2.643.5.1.13.13.11.1461.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140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002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dc5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e85dc5"/>
    <w:pPr>
      <w:keepNext w:val="true"/>
      <w:numPr>
        <w:ilvl w:val="0"/>
        <w:numId w:val="1"/>
      </w:numPr>
      <w:spacing w:lineRule="auto" w:line="480" w:before="240" w:after="120"/>
      <w:ind w:hanging="431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qFormat/>
    <w:rsid w:val="00e85dc5"/>
    <w:pPr>
      <w:keepNext w:val="true"/>
      <w:numPr>
        <w:ilvl w:val="1"/>
        <w:numId w:val="1"/>
      </w:numPr>
      <w:spacing w:lineRule="auto" w:line="480" w:before="240" w:after="120"/>
      <w:jc w:val="left"/>
      <w:outlineLvl w:val="1"/>
    </w:pPr>
    <w:rPr>
      <w:rFonts w:eastAsia="Times New Roman"/>
      <w:b/>
      <w:color w:val="000000"/>
      <w:szCs w:val="24"/>
      <w:lang w:val="x-none"/>
    </w:rPr>
  </w:style>
  <w:style w:type="paragraph" w:styleId="Heading3">
    <w:name w:val="Heading 3"/>
    <w:basedOn w:val="Normal"/>
    <w:next w:val="Normal"/>
    <w:link w:val="3"/>
    <w:qFormat/>
    <w:rsid w:val="00e85dc5"/>
    <w:pPr>
      <w:keepNext w:val="true"/>
      <w:numPr>
        <w:ilvl w:val="2"/>
        <w:numId w:val="1"/>
      </w:numPr>
      <w:tabs>
        <w:tab w:val="clear" w:pos="708"/>
        <w:tab w:val="left" w:pos="1843" w:leader="none"/>
      </w:tabs>
      <w:spacing w:lineRule="atLeast" w:line="240" w:before="480" w:after="360"/>
      <w:ind w:firstLine="709" w:right="284"/>
      <w:outlineLvl w:val="2"/>
    </w:pPr>
    <w:rPr>
      <w:rFonts w:eastAsia="Times New Roman"/>
      <w:b/>
      <w:color w:val="000000"/>
      <w:sz w:val="26"/>
      <w:szCs w:val="24"/>
      <w:lang w:val="x-none"/>
    </w:rPr>
  </w:style>
  <w:style w:type="paragraph" w:styleId="Heading4">
    <w:name w:val="Heading 4"/>
    <w:basedOn w:val="Normal"/>
    <w:next w:val="Normal"/>
    <w:link w:val="4"/>
    <w:qFormat/>
    <w:rsid w:val="00e85dc5"/>
    <w:pPr>
      <w:keepNext w:val="true"/>
      <w:numPr>
        <w:ilvl w:val="3"/>
        <w:numId w:val="1"/>
      </w:numPr>
      <w:spacing w:lineRule="auto" w:line="288" w:before="360" w:after="240"/>
      <w:ind w:firstLine="709" w:right="284"/>
      <w:outlineLvl w:val="3"/>
    </w:pPr>
    <w:rPr>
      <w:rFonts w:eastAsia="Times New Roman"/>
      <w:b/>
      <w:bCs/>
      <w:color w:val="000000"/>
      <w:szCs w:val="28"/>
      <w:lang w:val="x-none"/>
    </w:rPr>
  </w:style>
  <w:style w:type="paragraph" w:styleId="Heading5">
    <w:name w:val="Heading 5"/>
    <w:basedOn w:val="Normal"/>
    <w:next w:val="Normal"/>
    <w:link w:val="5"/>
    <w:qFormat/>
    <w:rsid w:val="00e85dc5"/>
    <w:pPr>
      <w:keepNext w:val="true"/>
      <w:numPr>
        <w:ilvl w:val="4"/>
        <w:numId w:val="1"/>
      </w:numPr>
      <w:spacing w:lineRule="auto" w:line="288" w:before="240" w:after="120"/>
      <w:ind w:firstLine="709" w:right="284"/>
      <w:outlineLvl w:val="4"/>
    </w:pPr>
    <w:rPr>
      <w:rFonts w:eastAsia="Times New Roman"/>
      <w:b/>
      <w:bCs/>
      <w:iCs/>
      <w:color w:val="000000"/>
      <w:szCs w:val="26"/>
      <w:lang w:val="x-none"/>
    </w:rPr>
  </w:style>
  <w:style w:type="paragraph" w:styleId="Heading6">
    <w:name w:val="Heading 6"/>
    <w:basedOn w:val="Normal"/>
    <w:next w:val="Normal"/>
    <w:link w:val="6"/>
    <w:qFormat/>
    <w:rsid w:val="00e85dc5"/>
    <w:pPr>
      <w:keepNext w:val="true"/>
      <w:numPr>
        <w:ilvl w:val="5"/>
        <w:numId w:val="1"/>
      </w:numPr>
      <w:spacing w:lineRule="auto" w:line="288" w:before="240" w:after="60"/>
      <w:ind w:firstLine="709" w:right="284"/>
      <w:outlineLvl w:val="5"/>
    </w:pPr>
    <w:rPr>
      <w:rFonts w:eastAsia="Times New Roman"/>
      <w:b/>
      <w:bCs/>
      <w:color w:val="000000"/>
      <w:lang w:val="x-none"/>
    </w:rPr>
  </w:style>
  <w:style w:type="paragraph" w:styleId="Heading7">
    <w:name w:val="Heading 7"/>
    <w:basedOn w:val="Normal"/>
    <w:next w:val="Normal"/>
    <w:link w:val="7"/>
    <w:uiPriority w:val="99"/>
    <w:qFormat/>
    <w:rsid w:val="00e85dc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eastAsia="ru-RU"/>
    </w:rPr>
  </w:style>
  <w:style w:type="paragraph" w:styleId="Heading8">
    <w:name w:val="Heading 8"/>
    <w:basedOn w:val="Normal"/>
    <w:next w:val="Normal"/>
    <w:link w:val="8"/>
    <w:uiPriority w:val="99"/>
    <w:qFormat/>
    <w:rsid w:val="00e85dc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eastAsia="ru-RU"/>
    </w:rPr>
  </w:style>
  <w:style w:type="paragraph" w:styleId="Heading9">
    <w:name w:val="Heading 9"/>
    <w:basedOn w:val="Normal"/>
    <w:next w:val="Normal"/>
    <w:link w:val="9"/>
    <w:uiPriority w:val="99"/>
    <w:qFormat/>
    <w:rsid w:val="00e85dc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e85dc5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qFormat/>
    <w:rsid w:val="00e85dc5"/>
    <w:rPr>
      <w:rFonts w:ascii="Times New Roman" w:hAnsi="Times New Roman" w:eastAsia="Times New Roman" w:cs="Times New Roman"/>
      <w:b/>
      <w:color w:val="000000"/>
      <w:sz w:val="24"/>
      <w:szCs w:val="24"/>
      <w:lang w:val="x-none"/>
    </w:rPr>
  </w:style>
  <w:style w:type="character" w:styleId="3" w:customStyle="1">
    <w:name w:val="Заголовок 3 Знак"/>
    <w:basedOn w:val="DefaultParagraphFont"/>
    <w:link w:val="Heading3"/>
    <w:qFormat/>
    <w:rsid w:val="00e85dc5"/>
    <w:rPr>
      <w:rFonts w:ascii="Times New Roman" w:hAnsi="Times New Roman" w:eastAsia="Times New Roman" w:cs="Times New Roman"/>
      <w:b/>
      <w:color w:val="000000"/>
      <w:sz w:val="26"/>
      <w:szCs w:val="24"/>
      <w:lang w:val="x-none"/>
    </w:rPr>
  </w:style>
  <w:style w:type="character" w:styleId="4" w:customStyle="1">
    <w:name w:val="Заголовок 4 Знак"/>
    <w:basedOn w:val="DefaultParagraphFont"/>
    <w:link w:val="Heading4"/>
    <w:qFormat/>
    <w:rsid w:val="00e85dc5"/>
    <w:rPr>
      <w:rFonts w:ascii="Times New Roman" w:hAnsi="Times New Roman" w:eastAsia="Times New Roman" w:cs="Times New Roman"/>
      <w:b/>
      <w:bCs/>
      <w:color w:val="000000"/>
      <w:sz w:val="24"/>
      <w:szCs w:val="28"/>
      <w:lang w:val="x-none"/>
    </w:rPr>
  </w:style>
  <w:style w:type="character" w:styleId="5" w:customStyle="1">
    <w:name w:val="Заголовок 5 Знак"/>
    <w:basedOn w:val="DefaultParagraphFont"/>
    <w:link w:val="Heading5"/>
    <w:qFormat/>
    <w:rsid w:val="00e85dc5"/>
    <w:rPr>
      <w:rFonts w:ascii="Times New Roman" w:hAnsi="Times New Roman" w:eastAsia="Times New Roman" w:cs="Times New Roman"/>
      <w:b/>
      <w:bCs/>
      <w:iCs/>
      <w:color w:val="000000"/>
      <w:sz w:val="24"/>
      <w:szCs w:val="26"/>
      <w:lang w:val="x-none"/>
    </w:rPr>
  </w:style>
  <w:style w:type="character" w:styleId="6" w:customStyle="1">
    <w:name w:val="Заголовок 6 Знак"/>
    <w:basedOn w:val="DefaultParagraphFont"/>
    <w:link w:val="Heading6"/>
    <w:qFormat/>
    <w:rsid w:val="00e85dc5"/>
    <w:rPr>
      <w:rFonts w:ascii="Times New Roman" w:hAnsi="Times New Roman" w:eastAsia="Times New Roman" w:cs="Times New Roman"/>
      <w:b/>
      <w:bCs/>
      <w:color w:val="000000"/>
      <w:sz w:val="24"/>
      <w:lang w:val="x-none"/>
    </w:rPr>
  </w:style>
  <w:style w:type="character" w:styleId="7" w:customStyle="1">
    <w:name w:val="Заголовок 7 Знак"/>
    <w:basedOn w:val="DefaultParagraphFont"/>
    <w:link w:val="Heading7"/>
    <w:uiPriority w:val="99"/>
    <w:qFormat/>
    <w:rsid w:val="00e85dc5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styleId="8" w:customStyle="1">
    <w:name w:val="Заголовок 8 Знак"/>
    <w:basedOn w:val="DefaultParagraphFont"/>
    <w:link w:val="Heading8"/>
    <w:uiPriority w:val="99"/>
    <w:qFormat/>
    <w:rsid w:val="00e85dc5"/>
    <w:rPr>
      <w:rFonts w:ascii="Cambria" w:hAnsi="Cambria" w:eastAsia="Calibri" w:cs="Times New Roman"/>
      <w:color w:val="404040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link w:val="Heading9"/>
    <w:uiPriority w:val="99"/>
    <w:qFormat/>
    <w:rsid w:val="00e85dc5"/>
    <w:rPr>
      <w:rFonts w:ascii="Cambria" w:hAnsi="Cambria" w:eastAsia="Calibri" w:cs="Times New Roman"/>
      <w:i/>
      <w:iCs/>
      <w:color w:val="404040"/>
      <w:sz w:val="24"/>
      <w:szCs w:val="20"/>
      <w:lang w:eastAsia="ru-RU"/>
    </w:rPr>
  </w:style>
  <w:style w:type="character" w:styleId="Style5" w:customStyle="1">
    <w:name w:val="Текст сноски Знак"/>
    <w:basedOn w:val="DefaultParagraphFont"/>
    <w:link w:val="FootnoteText"/>
    <w:qFormat/>
    <w:rsid w:val="00e85dc5"/>
    <w:rPr>
      <w:rFonts w:eastAsia="" w:eastAsiaTheme="minorEastAsia"/>
      <w:sz w:val="20"/>
      <w:szCs w:val="20"/>
    </w:rPr>
  </w:style>
  <w:style w:type="character" w:styleId="FootnoteCharacters" w:customStyle="1">
    <w:name w:val="Footnote Characters"/>
    <w:basedOn w:val="DefaultParagraphFont"/>
    <w:unhideWhenUsed/>
    <w:qFormat/>
    <w:rsid w:val="00e85dc5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" w:customStyle="1">
    <w:name w:val="Endnote Characters1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link w:val="Style5"/>
    <w:unhideWhenUsed/>
    <w:rsid w:val="00e85dc5"/>
    <w:pPr/>
    <w:rPr>
      <w:rFonts w:ascii="Calibri" w:hAnsi="Calibri" w:eastAsia="" w:cs="" w:asciiTheme="minorHAnsi" w:cstheme="minorBidi" w:eastAsiaTheme="minorEastAsia" w:hAnsiTheme="minorHAnsi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e85dc5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9342-CBF8-46FD-A8B0-9F012AB4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LibreOffice/24.2.6.2$Linux_X86_64 LibreOffice_project/420$Build-2</Application>
  <AppVersion>15.0000</AppVersion>
  <Pages>1</Pages>
  <Words>112</Words>
  <Characters>751</Characters>
  <CharactersWithSpaces>836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2024-11-02T07:19:00Z</dcterms:created>
  <dc:creator>User</dc:creator>
  <dc:description/>
  <dc:language>en-US</dc:language>
  <cp:lastModifiedBy/>
  <dcterms:modified xsi:type="dcterms:W3CDTF">2024-11-07T14:34:20Z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