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</w:t>
      </w:r>
      <w:proofErr w:type="spellStart"/>
      <w:r>
        <w:rPr>
          <w:rFonts w:ascii="Times New Roman" w:eastAsia="HiddenHorzOCR" w:hAnsi="Times New Roman" w:cs="Times New Roman"/>
          <w:b/>
          <w:szCs w:val="28"/>
        </w:rPr>
        <w:t>КубГУ</w:t>
      </w:r>
      <w:proofErr w:type="spellEnd"/>
      <w:r>
        <w:rPr>
          <w:rFonts w:ascii="Times New Roman" w:eastAsia="HiddenHorzOCR" w:hAnsi="Times New Roman" w:cs="Times New Roman"/>
          <w:b/>
          <w:szCs w:val="28"/>
        </w:rPr>
        <w:t>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ОТЧЕТ ПО ЛАБОРАТОРНОЙ РАБОТЕ № 1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2025</w:t>
      </w:r>
      <w:r w:rsidR="005558F5">
        <w:rPr>
          <w:rStyle w:val="normaltextrun"/>
          <w:sz w:val="28"/>
          <w:szCs w:val="28"/>
        </w:rPr>
        <w:t xml:space="preserve"> г.</w:t>
      </w:r>
    </w:p>
    <w:p w:rsidR="005558F5" w:rsidRDefault="005558F5"/>
    <w:p w:rsidR="005558F5" w:rsidRDefault="005558F5" w:rsidP="005558F5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Pr="00F66D56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CF21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1BDF" w:rsidRPr="007D2500" w:rsidRDefault="00C21BDF" w:rsidP="005558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1BD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61D712" wp14:editId="11FAA450">
            <wp:extent cx="5940425" cy="3131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8F5" w:rsidRDefault="005558F5" w:rsidP="005558F5">
      <w:pPr>
        <w:rPr>
          <w:rFonts w:ascii="Times New Roman" w:hAnsi="Times New Roman" w:cs="Times New Roman"/>
          <w:sz w:val="24"/>
          <w:szCs w:val="24"/>
        </w:rPr>
      </w:pPr>
      <w:r w:rsidRPr="00F66D56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1AE3" w:rsidRDefault="00FE6C8D" w:rsidP="007D25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написана</w:t>
      </w:r>
      <w:r w:rsidRPr="00FE6C8D">
        <w:rPr>
          <w:rFonts w:ascii="Times New Roman" w:hAnsi="Times New Roman" w:cs="Times New Roman"/>
          <w:sz w:val="24"/>
          <w:szCs w:val="24"/>
        </w:rPr>
        <w:t xml:space="preserve"> программа</w:t>
      </w:r>
      <w:r>
        <w:rPr>
          <w:rFonts w:ascii="Times New Roman" w:hAnsi="Times New Roman" w:cs="Times New Roman"/>
          <w:sz w:val="24"/>
          <w:szCs w:val="24"/>
        </w:rPr>
        <w:t>, которая</w:t>
      </w:r>
      <w:bookmarkStart w:id="0" w:name="_GoBack"/>
      <w:bookmarkEnd w:id="0"/>
      <w:r w:rsidRPr="00FE6C8D">
        <w:rPr>
          <w:rFonts w:ascii="Times New Roman" w:hAnsi="Times New Roman" w:cs="Times New Roman"/>
          <w:sz w:val="24"/>
          <w:szCs w:val="24"/>
        </w:rPr>
        <w:t xml:space="preserve"> моделирует работу обслуживающего центра с несколькими сотрудниками (агентами) и клиентами. Клиенты приходят в случайные моменты времени и направляются к наименее загруженному агенту. Программа отслеживает весь процесс обслуживания и в конце показывает статистику по каждому агенту: сколько клиентов он обслужил и сколько времени потратил. Такой подход помогает анализировать, насколько равномерно распределяется нагрузка между работниками.</w:t>
      </w:r>
    </w:p>
    <w:p w:rsidR="000D1AE3" w:rsidRDefault="000D1AE3" w:rsidP="007D25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2500" w:rsidRPr="00FE6C8D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6C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FE6C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6C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iostream</w:t>
      </w:r>
      <w:proofErr w:type="spellEnd"/>
      <w:r w:rsidRPr="00FE6C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EventType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D2500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ARRIVAL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2500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DEPARTURE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time;       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EventType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    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агента</w:t>
      </w:r>
      <w:r w:rsidRPr="007D250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D250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DEPARTURE)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D250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7D250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обслуживания</w:t>
      </w:r>
      <w:r w:rsidRPr="007D250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D250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ARRIVAL)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 &gt; </w:t>
      </w:r>
      <w:proofErr w:type="spellStart"/>
      <w:proofErr w:type="gram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.time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                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q;       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served_count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Agent(</w:t>
      </w:r>
      <w:proofErr w:type="spellStart"/>
      <w:proofErr w:type="gramEnd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id(</w:t>
      </w: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served_count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finish_current_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q.empty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q.front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q.pop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served_count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q.empty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generate_inter_arrival_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exponential_distribution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1.0); 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generate_service_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1.0, 10.0);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агентов (n):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клиентов (m):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agents;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agents.emplace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priority_queue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greater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event_queue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generated_clients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total_served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first_arrival_time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generate_inter_arrival_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generate_service_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queue.push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first_arrival_time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2500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ARRIVAL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generated_clients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total_served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 =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event_queue.top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FE6C8D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6C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event_queue.pop</w:t>
      </w:r>
      <w:proofErr w:type="spellEnd"/>
      <w:r w:rsidRPr="00FE6C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E6C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e.time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e.type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D2500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ARRIVAL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selected_agent_id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selected_agent_id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min_load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selected_agent_id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selected_agent_id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selected_agent_id</w:t>
      </w:r>
      <w:proofErr w:type="spellEnd"/>
      <w:proofErr w:type="gramStart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_client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selected_agent_id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q.size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1)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queue.push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2500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DEPARTURE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selected_agent_id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 });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generated_clients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next_arrival_time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generate_inter_arrival_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generate_service_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queue.push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next_arrival_time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2500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ARRIVAL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generated_clients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e.agent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finish_current_client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total_served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(!agents</w:t>
      </w:r>
      <w:proofErr w:type="gram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e.agent_id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q.empty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agents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e.agent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q.front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queue.push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next_service_time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D2500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DEPARTURE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e.agent_id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 });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report_agents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agents;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sort(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report_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agents.begin</w:t>
      </w:r>
      <w:proofErr w:type="spellEnd"/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report_agents.end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[](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.served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.served_count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.total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.total_time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.served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7D250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.served_count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работы системы:\n"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 :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report_agents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"Agent"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agent.id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agent.served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</w:t>
      </w:r>
      <w:proofErr w:type="spellEnd"/>
    </w:p>
    <w:p w:rsidR="007D2500" w:rsidRP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clients, "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agent.total_time</w:t>
      </w:r>
      <w:proofErr w:type="spellEnd"/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250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time\n"</w:t>
      </w: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250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D2500" w:rsidRDefault="007D2500" w:rsidP="007D25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D2500" w:rsidRDefault="007D2500" w:rsidP="007D250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B2803" w:rsidRDefault="001C0D7E" w:rsidP="00693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Результат работы программы для 5 агентов и 20 клиентов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90800" cy="1447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18D" w:rsidRDefault="0000118D" w:rsidP="0069323C">
      <w:pPr>
        <w:rPr>
          <w:rFonts w:ascii="Times New Roman" w:hAnsi="Times New Roman" w:cs="Times New Roman"/>
          <w:sz w:val="24"/>
          <w:szCs w:val="24"/>
        </w:rPr>
      </w:pPr>
    </w:p>
    <w:p w:rsidR="0000118D" w:rsidRPr="00DF6097" w:rsidRDefault="0000118D" w:rsidP="0069323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работы программы для 5 агентов и 5 клиентов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52700" cy="15011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23C" w:rsidRDefault="0069323C" w:rsidP="0069323C">
      <w:pPr>
        <w:rPr>
          <w:sz w:val="24"/>
        </w:rPr>
      </w:pPr>
    </w:p>
    <w:p w:rsidR="001C0D7E" w:rsidRPr="001C0D7E" w:rsidRDefault="001C0D7E" w:rsidP="001C0D7E">
      <w:pPr>
        <w:rPr>
          <w:sz w:val="24"/>
        </w:rPr>
      </w:pPr>
      <w:r w:rsidRPr="001C0D7E">
        <w:rPr>
          <w:b/>
          <w:sz w:val="24"/>
        </w:rPr>
        <w:t>Вывод:</w:t>
      </w:r>
      <w:r>
        <w:rPr>
          <w:sz w:val="24"/>
        </w:rPr>
        <w:t xml:space="preserve"> </w:t>
      </w:r>
      <w:r w:rsidRPr="001C0D7E">
        <w:rPr>
          <w:sz w:val="24"/>
        </w:rPr>
        <w:t>Стратегия "наименьшая загрузка" эффективно распределяет клиентов между агентами, обеспечивая относительную сбалансированность нагрузки</w:t>
      </w:r>
      <w:r>
        <w:rPr>
          <w:sz w:val="24"/>
        </w:rPr>
        <w:t xml:space="preserve">. </w:t>
      </w:r>
      <w:r w:rsidRPr="001C0D7E">
        <w:rPr>
          <w:sz w:val="24"/>
        </w:rPr>
        <w:t>Программа позволяет исследовать различные сценарии работы системы при разных значениях n и m</w:t>
      </w:r>
      <w:r>
        <w:rPr>
          <w:sz w:val="24"/>
        </w:rPr>
        <w:t>.</w:t>
      </w:r>
    </w:p>
    <w:p w:rsidR="0069323C" w:rsidRPr="001B2803" w:rsidRDefault="0069323C" w:rsidP="00B14694">
      <w:pPr>
        <w:rPr>
          <w:sz w:val="24"/>
        </w:rPr>
      </w:pPr>
    </w:p>
    <w:sectPr w:rsidR="0069323C" w:rsidRPr="001B2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C2433"/>
    <w:rsid w:val="000C290C"/>
    <w:rsid w:val="000D1AE3"/>
    <w:rsid w:val="001A0412"/>
    <w:rsid w:val="001A353E"/>
    <w:rsid w:val="001B2803"/>
    <w:rsid w:val="001B3688"/>
    <w:rsid w:val="001C0D7E"/>
    <w:rsid w:val="00271B6F"/>
    <w:rsid w:val="002F6DA8"/>
    <w:rsid w:val="00337316"/>
    <w:rsid w:val="00453349"/>
    <w:rsid w:val="005558F5"/>
    <w:rsid w:val="005C4E18"/>
    <w:rsid w:val="0069323C"/>
    <w:rsid w:val="007010C7"/>
    <w:rsid w:val="00775800"/>
    <w:rsid w:val="007C4349"/>
    <w:rsid w:val="007D2500"/>
    <w:rsid w:val="00AE090F"/>
    <w:rsid w:val="00AE3D25"/>
    <w:rsid w:val="00B14694"/>
    <w:rsid w:val="00B40D29"/>
    <w:rsid w:val="00BA1B17"/>
    <w:rsid w:val="00BF49F8"/>
    <w:rsid w:val="00C21BDF"/>
    <w:rsid w:val="00C35C87"/>
    <w:rsid w:val="00D46252"/>
    <w:rsid w:val="00E13CE3"/>
    <w:rsid w:val="00E3105A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82BD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25</cp:revision>
  <dcterms:created xsi:type="dcterms:W3CDTF">2023-09-18T20:23:00Z</dcterms:created>
  <dcterms:modified xsi:type="dcterms:W3CDTF">2025-09-25T11:53:00Z</dcterms:modified>
</cp:coreProperties>
</file>