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Директор ВШАиР</w:t>
      </w:r>
      <w:bookmarkEnd w:id="2"/>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по направлению подготовки: 15.03.06 Мехатроника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по нормоконтролю</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r w:rsidRPr="00814B83">
        <w:rPr>
          <w:rFonts w:ascii="Times New Roman" w:eastAsia="Times New Roman" w:hAnsi="Times New Roman" w:cs="Times New Roman"/>
          <w:sz w:val="28"/>
          <w:szCs w:val="28"/>
        </w:rPr>
        <w:t>к.т.н</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О.Н. Мацко</w:t>
      </w:r>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r w:rsidRPr="00814B83">
        <w:rPr>
          <w:rFonts w:ascii="Times New Roman" w:eastAsia="Calibri" w:hAnsi="Times New Roman" w:cs="Arial"/>
          <w:sz w:val="24"/>
          <w:szCs w:val="24"/>
          <w:u w:val="single"/>
        </w:rPr>
        <w:t>«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661EFC0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4DB751F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25A9429A">
                <wp:simplePos x="0" y="0"/>
                <wp:positionH relativeFrom="column">
                  <wp:posOffset>12427</wp:posOffset>
                </wp:positionH>
                <wp:positionV relativeFrom="page">
                  <wp:posOffset>4210685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CEEC0B" id="_x0000_t32" coordsize="21600,21600" o:spt="32" o:oned="t" path="m,l21600,21600e" filled="f">
                <v:path arrowok="t" fillok="f" o:connecttype="none"/>
                <o:lock v:ext="edit" shapetype="t"/>
              </v:shapetype>
              <v:shape id="AutoShape 166" o:spid="_x0000_s1026" type="#_x0000_t32" style="position:absolute;margin-left:1pt;margin-top:331.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" strokeweight=".5pt">
                <w10:wrap anchory="page"/>
              </v:shape>
            </w:pict>
          </mc:Fallback>
        </mc:AlternateContent>
      </w:r>
    </w:p>
    <w:p w14:paraId="7685C321" w14:textId="60CC3150"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sz w:val="24"/>
          <w:szCs w:val="24"/>
        </w:rPr>
        <w:t xml:space="preserve">2. Срок сдачи студентом законченной работы: </w:t>
      </w:r>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p>
    <w:p w14:paraId="049BC5D3" w14:textId="611F1CE2" w:rsidR="00814B83" w:rsidRDefault="00913F6F"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03A5DC49">
                <wp:simplePos x="0" y="0"/>
                <wp:positionH relativeFrom="column">
                  <wp:posOffset>3025140</wp:posOffset>
                </wp:positionH>
                <wp:positionV relativeFrom="page">
                  <wp:posOffset>4383405</wp:posOffset>
                </wp:positionV>
                <wp:extent cx="3054089" cy="0"/>
                <wp:effectExtent l="0" t="0" r="32385" b="1905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5408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9C94D" id="AutoShape 170" o:spid="_x0000_s1026" type="#_x0000_t32" style="position:absolute;margin-left:238.2pt;margin-top:345.15pt;width:240.5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" strokeweight=".5pt">
                <w10:wrap anchory="page"/>
              </v:shape>
            </w:pict>
          </mc:Fallback>
        </mc:AlternateContent>
      </w:r>
      <w:r w:rsidR="00740D9E"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15D1200A">
                <wp:simplePos x="0" y="0"/>
                <wp:positionH relativeFrom="column">
                  <wp:posOffset>2145937</wp:posOffset>
                </wp:positionH>
                <wp:positionV relativeFrom="page">
                  <wp:posOffset>4511675</wp:posOffset>
                </wp:positionV>
                <wp:extent cx="3933462" cy="0"/>
                <wp:effectExtent l="0" t="0" r="29210" b="1905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33462"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3B004" id="AutoShape 167" o:spid="_x0000_s1026" type="#_x0000_t32" style="position:absolute;margin-left:168.95pt;margin-top:355.25pt;width:309.7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" strokeweight=".5pt">
                <w10:wrap anchory="page"/>
              </v:shape>
            </w:pict>
          </mc:Fallback>
        </mc:AlternateContent>
      </w:r>
      <w:r w:rsidR="00814B83" w:rsidRPr="00814B83">
        <w:rPr>
          <w:rFonts w:ascii="Times New Roman" w:eastAsia="Calibri" w:hAnsi="Times New Roman" w:cs="Times New Roman"/>
          <w:sz w:val="24"/>
          <w:szCs w:val="24"/>
        </w:rPr>
        <w:t xml:space="preserve">3. Исходные данные по работе: </w:t>
      </w:r>
    </w:p>
    <w:p w14:paraId="1CEC66E8" w14:textId="13DEAC7B" w:rsidR="00740D9E" w:rsidRPr="00814B83" w:rsidRDefault="00740D9E"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28704B66">
                <wp:simplePos x="0" y="0"/>
                <wp:positionH relativeFrom="column">
                  <wp:posOffset>35560</wp:posOffset>
                </wp:positionH>
                <wp:positionV relativeFrom="page">
                  <wp:posOffset>4649470</wp:posOffset>
                </wp:positionV>
                <wp:extent cx="5981790" cy="0"/>
                <wp:effectExtent l="0" t="0" r="19050" b="19050"/>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9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E900A" id="AutoShape 168" o:spid="_x0000_s1026" type="#_x0000_t32" style="position:absolute;margin-left:2.8pt;margin-top:366.1pt;width:47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gwIQIAAD4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" strokeweight=".5pt">
                <w10:wrap anchory="page"/>
              </v:shape>
            </w:pict>
          </mc:Fallback>
        </mc:AlternateContent>
      </w:r>
    </w:p>
    <w:p w14:paraId="25E2D403" w14:textId="35E65A33" w:rsidR="00814B83" w:rsidRPr="00814B83" w:rsidRDefault="00814B83" w:rsidP="00CE2FE6">
      <w:pPr>
        <w:widowControl w:val="0"/>
        <w:tabs>
          <w:tab w:val="left" w:leader="underscore" w:pos="7334"/>
        </w:tabs>
        <w:spacing w:after="0" w:line="276" w:lineRule="auto"/>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26923A81"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71B1E197">
                <wp:simplePos x="0" y="0"/>
                <wp:positionH relativeFrom="column">
                  <wp:posOffset>8436</wp:posOffset>
                </wp:positionH>
                <wp:positionV relativeFrom="page">
                  <wp:posOffset>5050971</wp:posOffset>
                </wp:positionV>
                <wp:extent cx="6071235" cy="45719"/>
                <wp:effectExtent l="0" t="0" r="24765"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1235"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CB754" id="AutoShape 169" o:spid="_x0000_s1026" type="#_x0000_t32" style="position:absolute;margin-left:.65pt;margin-top:397.7pt;width:478.0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JA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179D9CC5">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D2EDD"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4DE3D590"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3884D765"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76657D77">
                <wp:simplePos x="0" y="0"/>
                <wp:positionH relativeFrom="column">
                  <wp:posOffset>4947920</wp:posOffset>
                </wp:positionH>
                <wp:positionV relativeFrom="page">
                  <wp:posOffset>6452870</wp:posOffset>
                </wp:positionV>
                <wp:extent cx="1131570" cy="0"/>
                <wp:effectExtent l="0" t="0" r="30480" b="19050"/>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157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97F52" id="AutoShape 177" o:spid="_x0000_s1026" type="#_x0000_t32" style="position:absolute;margin-left:389.6pt;margin-top:508.1pt;width:89.1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" strokeweight=".5pt">
                <w10:wrap anchory="page"/>
              </v:shape>
            </w:pict>
          </mc:Fallback>
        </mc:AlternateContent>
      </w:r>
    </w:p>
    <w:p w14:paraId="4CDA31D4" w14:textId="0767C3FB"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32D61AFF">
                <wp:simplePos x="0" y="0"/>
                <wp:positionH relativeFrom="column">
                  <wp:posOffset>1831975</wp:posOffset>
                </wp:positionH>
                <wp:positionV relativeFrom="page">
                  <wp:posOffset>6843485</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23DA5" id="AutoShape 180" o:spid="_x0000_s1026" type="#_x0000_t32" style="position:absolute;margin-left:144.25pt;margin-top:538.85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" strokeweight=".5pt">
                <w10:wrap anchory="page"/>
              </v:shape>
            </w:pict>
          </mc:Fallback>
        </mc:AlternateContent>
      </w:r>
      <w:r w:rsidR="00814B83" w:rsidRPr="00814B83">
        <w:rPr>
          <w:rFonts w:ascii="Times New Roman" w:eastAsia="Calibri" w:hAnsi="Times New Roman" w:cs="Arial"/>
          <w:sz w:val="24"/>
          <w:szCs w:val="24"/>
        </w:rPr>
        <w:t xml:space="preserve">6. Консультанты по работе: </w:t>
      </w:r>
      <w:r w:rsidR="00666250" w:rsidRPr="00CE2FE6">
        <w:rPr>
          <w:rFonts w:ascii="Times New Roman" w:eastAsia="Calibri" w:hAnsi="Times New Roman" w:cs="Arial"/>
          <w:sz w:val="24"/>
          <w:szCs w:val="24"/>
        </w:rPr>
        <w:t>И</w:t>
      </w:r>
      <w:r w:rsidR="00814B83" w:rsidRPr="00CE2FE6">
        <w:rPr>
          <w:rFonts w:ascii="Times New Roman" w:eastAsia="Calibri" w:hAnsi="Times New Roman" w:cs="Arial"/>
          <w:sz w:val="24"/>
          <w:szCs w:val="24"/>
        </w:rPr>
        <w:t>.А</w:t>
      </w:r>
      <w:r w:rsidR="00814B83"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00814B83"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ент, ВШАиР</w:t>
      </w:r>
      <w:r w:rsidR="00814B83" w:rsidRPr="00814B83">
        <w:rPr>
          <w:rFonts w:ascii="Times New Roman" w:eastAsia="Calibri" w:hAnsi="Times New Roman" w:cs="Times New Roman"/>
          <w:color w:val="000000"/>
          <w:sz w:val="24"/>
          <w:szCs w:val="24"/>
        </w:rPr>
        <w:t xml:space="preserve"> СПбПУ</w:t>
      </w:r>
    </w:p>
    <w:p w14:paraId="15C1E8D4" w14:textId="4924EDC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5F4E58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17016807">
                <wp:simplePos x="0" y="0"/>
                <wp:positionH relativeFrom="column">
                  <wp:posOffset>6077</wp:posOffset>
                </wp:positionH>
                <wp:positionV relativeFrom="page">
                  <wp:posOffset>7082427</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87309A" id="AutoShape 178" o:spid="_x0000_s1026" type="#_x0000_t32" style="position:absolute;margin-left:.5pt;margin-top:557.65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" strokeweight=".5pt">
                <w10:wrap anchory="page"/>
              </v:shape>
            </w:pict>
          </mc:Fallback>
        </mc:AlternateContent>
      </w:r>
    </w:p>
    <w:p w14:paraId="6C4D7489" w14:textId="6A2759C1"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Arial"/>
          <w:sz w:val="24"/>
          <w:szCs w:val="24"/>
        </w:rPr>
        <w:t>7. Дата выдачи задания                   «11» декабря 2019 г.</w:t>
      </w:r>
    </w:p>
    <w:p w14:paraId="727C91AB" w14:textId="02AB3BED" w:rsidR="00814B83" w:rsidRPr="00814B83" w:rsidRDefault="00740D9E" w:rsidP="00814B83">
      <w:pPr>
        <w:widowControl w:val="0"/>
        <w:spacing w:after="0" w:line="240" w:lineRule="exact"/>
        <w:ind w:left="782"/>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3565CF52">
                <wp:simplePos x="0" y="0"/>
                <wp:positionH relativeFrom="column">
                  <wp:posOffset>1766298</wp:posOffset>
                </wp:positionH>
                <wp:positionV relativeFrom="page">
                  <wp:posOffset>7468417</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AF9229" id="AutoShape 184" o:spid="_x0000_s1026" type="#_x0000_t32" style="position:absolute;margin-left:139.1pt;margin-top:588.0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" strokeweight=".5pt">
                <w10:wrap anchory="page"/>
              </v:shape>
            </w:pict>
          </mc:Fallback>
        </mc:AlternateContent>
      </w:r>
    </w:p>
    <w:p w14:paraId="2FED4E86" w14:textId="4AB00DEB"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2D8A1EBB"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26C9C493" w:rsidR="00814B83" w:rsidRPr="00814B83" w:rsidRDefault="00740D9E"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A3C04CC">
                <wp:simplePos x="0" y="0"/>
                <wp:positionH relativeFrom="column">
                  <wp:posOffset>4202975</wp:posOffset>
                </wp:positionH>
                <wp:positionV relativeFrom="page">
                  <wp:posOffset>7917090</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930EC" id="AutoShape 182" o:spid="_x0000_s1026" type="#_x0000_t32" style="position:absolute;margin-left:330.95pt;margin-top:623.4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" strokeweight=".5pt">
                <w10:wrap anchory="page"/>
              </v:shape>
            </w:pict>
          </mc:Fallback>
        </mc:AlternateContent>
      </w:r>
      <w:r w:rsidR="00814B83" w:rsidRPr="00814B83">
        <w:rPr>
          <w:rFonts w:ascii="Times New Roman" w:eastAsia="Calibri" w:hAnsi="Times New Roman" w:cs="Times New Roman"/>
          <w:sz w:val="16"/>
          <w:szCs w:val="16"/>
        </w:rPr>
        <w:t>(подпись)                                                                                 инициалы, фамилия</w:t>
      </w:r>
    </w:p>
    <w:p w14:paraId="6CAD035B" w14:textId="5169080F"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5A374ED7" w:rsidR="00814B83" w:rsidRPr="00740D9E"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Задание принял к </w:t>
      </w:r>
      <w:r w:rsidRPr="00740D9E">
        <w:rPr>
          <w:rFonts w:ascii="Times New Roman" w:eastAsia="Calibri" w:hAnsi="Times New Roman" w:cs="Arial"/>
          <w:sz w:val="24"/>
          <w:szCs w:val="24"/>
        </w:rPr>
        <w:t>исполнению             «11» декабря 2019 г.</w:t>
      </w:r>
    </w:p>
    <w:p w14:paraId="2F4484B8" w14:textId="15CB7F43" w:rsidR="00814B83" w:rsidRPr="00814B83" w:rsidRDefault="00CC131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0C7D78B0">
                <wp:simplePos x="0" y="0"/>
                <wp:positionH relativeFrom="column">
                  <wp:posOffset>2037715</wp:posOffset>
                </wp:positionH>
                <wp:positionV relativeFrom="page">
                  <wp:posOffset>8554085</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A2E24" id="AutoShape 185" o:spid="_x0000_s1026" type="#_x0000_t32" style="position:absolute;margin-left:160.45pt;margin-top:673.55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" strokeweight=".5pt">
                <w10:wrap anchory="page"/>
              </v:shape>
            </w:pict>
          </mc:Fallback>
        </mc:AlternateContent>
      </w:r>
      <w:r w:rsidR="00814B83" w:rsidRPr="00814B83">
        <w:rPr>
          <w:rFonts w:ascii="Times New Roman" w:eastAsia="Calibri" w:hAnsi="Times New Roman" w:cs="Times New Roman"/>
          <w:sz w:val="16"/>
          <w:szCs w:val="16"/>
        </w:rPr>
        <w:t xml:space="preserve">          (дата)</w:t>
      </w:r>
    </w:p>
    <w:p w14:paraId="72A44ABA" w14:textId="4E39ADC0"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0A17B47" w:rsidR="00814B83" w:rsidRPr="00814B83" w:rsidRDefault="00740D9E"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559128D6">
                <wp:simplePos x="0" y="0"/>
                <wp:positionH relativeFrom="column">
                  <wp:posOffset>4198711</wp:posOffset>
                </wp:positionH>
                <wp:positionV relativeFrom="page">
                  <wp:posOffset>8959125</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5A9C5" id="AutoShape 183" o:spid="_x0000_s1026" type="#_x0000_t32" style="position:absolute;margin-left:330.6pt;margin-top:705.45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t xml:space="preserve">     Д.Д. Сидоренко</w:t>
      </w:r>
    </w:p>
    <w:p w14:paraId="0B3F7764" w14:textId="545A8B5E"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(подпись)                                                                                          инициалы, фамилия</w:t>
      </w:r>
    </w:p>
    <w:p w14:paraId="518002AA" w14:textId="10169C8C" w:rsidR="00814B83" w:rsidRDefault="00814B83">
      <w:pPr>
        <w:rPr>
          <w:rFonts w:ascii="Times New Roman" w:hAnsi="Times New Roman" w:cs="Times New Roman"/>
          <w:sz w:val="28"/>
          <w:szCs w:val="28"/>
        </w:rPr>
      </w:pPr>
      <w:r>
        <w:br w:type="page"/>
      </w:r>
    </w:p>
    <w:p w14:paraId="253E9FDC" w14:textId="16B6D82B" w:rsidR="000E6A6C" w:rsidRPr="00913F6F" w:rsidRDefault="00913F6F" w:rsidP="00FD184B">
      <w:pPr>
        <w:spacing w:line="360" w:lineRule="auto"/>
        <w:jc w:val="center"/>
        <w:rPr>
          <w:rFonts w:ascii="Times New Roman" w:hAnsi="Times New Roman" w:cs="Times New Roman"/>
          <w:sz w:val="28"/>
          <w:szCs w:val="28"/>
        </w:rPr>
      </w:pPr>
      <w:r w:rsidRPr="00913F6F">
        <w:rPr>
          <w:rFonts w:ascii="Times New Roman" w:hAnsi="Times New Roman" w:cs="Times New Roman"/>
          <w:sz w:val="28"/>
          <w:szCs w:val="28"/>
        </w:rPr>
        <w:lastRenderedPageBreak/>
        <w:t>РЕФЕРАТ</w:t>
      </w:r>
    </w:p>
    <w:p w14:paraId="6E877E21" w14:textId="2FE6DC3D" w:rsidR="00510D71" w:rsidRPr="00541AC4" w:rsidRDefault="00913F6F" w:rsidP="00510D71">
      <w:pPr>
        <w:pStyle w:val="a4"/>
      </w:pPr>
      <w:r>
        <w:t>На 56</w:t>
      </w:r>
      <w:r w:rsidR="00A53640">
        <w:t xml:space="preserve"> с., 19 рисунков, 5</w:t>
      </w:r>
      <w:r w:rsidR="00510D71">
        <w:t xml:space="preserve"> таблицы, </w:t>
      </w:r>
      <w:r w:rsidR="00A53640">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ся описание разработки бортовой программы управления для подвесного пятиосевого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Денавита – Хартенберга и с использованием геометрического представления. Так 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3C59B49" w:rsidR="00345667" w:rsidRDefault="00620715" w:rsidP="000E6A6C">
      <w:pPr>
        <w:pStyle w:val="a4"/>
      </w:pPr>
      <w:r>
        <w:t xml:space="preserve">Перемещение рабочего органа манипулятора из одной точки в другую связано с построением траектории движения как самого рабочего органа, так и каждого сочленения в отдельности. В данной 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F81080D" w:rsidR="00A4363B" w:rsidRDefault="00A4363B">
      <w:pPr>
        <w:rPr>
          <w:rFonts w:ascii="Times New Roman" w:hAnsi="Times New Roman" w:cs="Times New Roman"/>
          <w:sz w:val="28"/>
          <w:szCs w:val="28"/>
        </w:rPr>
      </w:pPr>
      <w:r>
        <w:br w:type="page"/>
      </w:r>
    </w:p>
    <w:p w14:paraId="741EBC0D" w14:textId="6D0ACE6C" w:rsidR="00A4363B" w:rsidRPr="00913F6F" w:rsidRDefault="00913F6F" w:rsidP="00A53640">
      <w:pPr>
        <w:pStyle w:val="a4"/>
        <w:jc w:val="center"/>
        <w:rPr>
          <w:lang w:val="en-US"/>
        </w:rPr>
      </w:pPr>
      <w:r w:rsidRPr="00913F6F">
        <w:rPr>
          <w:lang w:val="en-US"/>
        </w:rPr>
        <w:lastRenderedPageBreak/>
        <w:t>ABSTRACT</w:t>
      </w:r>
    </w:p>
    <w:p w14:paraId="4E43C43E" w14:textId="42F3FE52" w:rsidR="00A53640" w:rsidRPr="00541AC4" w:rsidRDefault="00913F6F" w:rsidP="00A53640">
      <w:pPr>
        <w:pStyle w:val="a4"/>
        <w:rPr>
          <w:lang w:val="en-US"/>
        </w:rPr>
      </w:pPr>
      <w:r>
        <w:rPr>
          <w:lang w:val="en-US"/>
        </w:rPr>
        <w:t>For 56</w:t>
      </w:r>
      <w:r w:rsidR="00A53640" w:rsidRPr="00541AC4">
        <w:rPr>
          <w:lang w:val="en-US"/>
        </w:rPr>
        <w:t xml:space="preserve"> p., 19 figures, 5 tables, 5 applications</w:t>
      </w:r>
      <w:r w:rsidR="00541AC4">
        <w:rPr>
          <w:lang w:val="en-US"/>
        </w:rPr>
        <w:t>.</w:t>
      </w:r>
    </w:p>
    <w:p w14:paraId="027102C2" w14:textId="4CD53949" w:rsidR="00A53640" w:rsidRPr="00CE2FE6" w:rsidRDefault="00A53640" w:rsidP="00A53640">
      <w:pPr>
        <w:pStyle w:val="a4"/>
        <w:rPr>
          <w:lang w:val="en-US"/>
        </w:rPr>
      </w:pPr>
      <w:r w:rsidRPr="00A53640">
        <w:rPr>
          <w:lang w:val="en-US"/>
        </w:rPr>
        <w:t xml:space="preserve">ROBOTICS, MANIPULATOR, DIRECT AND REVERSE PROBLEMS OF KINEMATICS. </w:t>
      </w:r>
      <w:r w:rsidRPr="00CE2FE6">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In this paper, we describe the development of an on-board control program for a pendant five-axis manipulator with belt drives on hinges. As part of the study, the kinematics of the manipulator is described using the Denavit-Hartenberg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7777777" w:rsidR="00A4363B" w:rsidRDefault="00A4363B">
      <w:pPr>
        <w:rPr>
          <w:rFonts w:ascii="Times New Roman" w:hAnsi="Times New Roman" w:cs="Times New Roman"/>
          <w:sz w:val="28"/>
          <w:szCs w:val="28"/>
          <w:lang w:val="en-US"/>
        </w:rPr>
      </w:pPr>
      <w:r>
        <w:rPr>
          <w:lang w:val="en-US"/>
        </w:rPr>
        <w:br w:type="page"/>
      </w:r>
    </w:p>
    <w:p w14:paraId="7750246C" w14:textId="77777777" w:rsidR="00977071" w:rsidRPr="006F698E" w:rsidRDefault="008369C5" w:rsidP="006F698E">
      <w:pPr>
        <w:rPr>
          <w:rFonts w:ascii="Times New Roman" w:hAnsi="Times New Roman" w:cs="Times New Roman"/>
          <w:b/>
          <w:sz w:val="28"/>
          <w:szCs w:val="28"/>
        </w:rPr>
      </w:pPr>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p>
    <w:p w14:paraId="23FC4029" w14:textId="3980EE15" w:rsidR="009A5709" w:rsidRDefault="000A09E2">
      <w:pPr>
        <w:pStyle w:val="12"/>
        <w:tabs>
          <w:tab w:val="right" w:leader="dot" w:pos="9628"/>
        </w:tabs>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555164" w:history="1">
        <w:r w:rsidR="009A5709" w:rsidRPr="004361C2">
          <w:rPr>
            <w:rStyle w:val="a9"/>
            <w:noProof/>
          </w:rPr>
          <w:t>ВВЕДЕНИЕ</w:t>
        </w:r>
        <w:r w:rsidR="009A5709">
          <w:rPr>
            <w:noProof/>
            <w:webHidden/>
          </w:rPr>
          <w:tab/>
        </w:r>
        <w:r w:rsidR="009A5709">
          <w:rPr>
            <w:noProof/>
            <w:webHidden/>
          </w:rPr>
          <w:fldChar w:fldCharType="begin"/>
        </w:r>
        <w:r w:rsidR="009A5709">
          <w:rPr>
            <w:noProof/>
            <w:webHidden/>
          </w:rPr>
          <w:instrText xml:space="preserve"> PAGEREF _Toc43555164 \h </w:instrText>
        </w:r>
        <w:r w:rsidR="009A5709">
          <w:rPr>
            <w:noProof/>
            <w:webHidden/>
          </w:rPr>
        </w:r>
        <w:r w:rsidR="009A5709">
          <w:rPr>
            <w:noProof/>
            <w:webHidden/>
          </w:rPr>
          <w:fldChar w:fldCharType="separate"/>
        </w:r>
        <w:r w:rsidR="009A5709">
          <w:rPr>
            <w:noProof/>
            <w:webHidden/>
          </w:rPr>
          <w:t>7</w:t>
        </w:r>
        <w:r w:rsidR="009A5709">
          <w:rPr>
            <w:noProof/>
            <w:webHidden/>
          </w:rPr>
          <w:fldChar w:fldCharType="end"/>
        </w:r>
      </w:hyperlink>
    </w:p>
    <w:p w14:paraId="1F3625DC" w14:textId="7B544B93"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65" w:history="1">
        <w:r w:rsidRPr="004361C2">
          <w:rPr>
            <w:rStyle w:val="a9"/>
            <w:noProof/>
          </w:rPr>
          <w:t>1.1</w:t>
        </w:r>
        <w:r>
          <w:rPr>
            <w:rFonts w:asciiTheme="minorHAnsi" w:eastAsiaTheme="minorEastAsia" w:hAnsiTheme="minorHAnsi"/>
            <w:noProof/>
            <w:sz w:val="22"/>
            <w:lang w:eastAsia="ru-RU"/>
          </w:rPr>
          <w:tab/>
        </w:r>
        <w:r w:rsidRPr="004361C2">
          <w:rPr>
            <w:rStyle w:val="a9"/>
            <w:noProof/>
          </w:rPr>
          <w:t>Кинематическая схема манипулятора</w:t>
        </w:r>
        <w:r>
          <w:rPr>
            <w:noProof/>
            <w:webHidden/>
          </w:rPr>
          <w:tab/>
        </w:r>
        <w:r>
          <w:rPr>
            <w:noProof/>
            <w:webHidden/>
          </w:rPr>
          <w:fldChar w:fldCharType="begin"/>
        </w:r>
        <w:r>
          <w:rPr>
            <w:noProof/>
            <w:webHidden/>
          </w:rPr>
          <w:instrText xml:space="preserve"> PAGEREF _Toc43555165 \h </w:instrText>
        </w:r>
        <w:r>
          <w:rPr>
            <w:noProof/>
            <w:webHidden/>
          </w:rPr>
        </w:r>
        <w:r>
          <w:rPr>
            <w:noProof/>
            <w:webHidden/>
          </w:rPr>
          <w:fldChar w:fldCharType="separate"/>
        </w:r>
        <w:r>
          <w:rPr>
            <w:noProof/>
            <w:webHidden/>
          </w:rPr>
          <w:t>9</w:t>
        </w:r>
        <w:r>
          <w:rPr>
            <w:noProof/>
            <w:webHidden/>
          </w:rPr>
          <w:fldChar w:fldCharType="end"/>
        </w:r>
      </w:hyperlink>
    </w:p>
    <w:p w14:paraId="7B572EE7" w14:textId="6E13E532"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66" w:history="1">
        <w:r w:rsidRPr="004361C2">
          <w:rPr>
            <w:rStyle w:val="a9"/>
            <w:noProof/>
          </w:rPr>
          <w:t>1.2</w:t>
        </w:r>
        <w:r>
          <w:rPr>
            <w:rFonts w:asciiTheme="minorHAnsi" w:eastAsiaTheme="minorEastAsia" w:hAnsiTheme="minorHAnsi"/>
            <w:noProof/>
            <w:sz w:val="22"/>
            <w:lang w:eastAsia="ru-RU"/>
          </w:rPr>
          <w:tab/>
        </w:r>
        <w:r w:rsidRPr="004361C2">
          <w:rPr>
            <w:rStyle w:val="a9"/>
            <w:noProof/>
          </w:rPr>
          <w:t>Электрическая функциональная схема манипулятора</w:t>
        </w:r>
        <w:r>
          <w:rPr>
            <w:noProof/>
            <w:webHidden/>
          </w:rPr>
          <w:tab/>
        </w:r>
        <w:r>
          <w:rPr>
            <w:noProof/>
            <w:webHidden/>
          </w:rPr>
          <w:fldChar w:fldCharType="begin"/>
        </w:r>
        <w:r>
          <w:rPr>
            <w:noProof/>
            <w:webHidden/>
          </w:rPr>
          <w:instrText xml:space="preserve"> PAGEREF _Toc43555166 \h </w:instrText>
        </w:r>
        <w:r>
          <w:rPr>
            <w:noProof/>
            <w:webHidden/>
          </w:rPr>
        </w:r>
        <w:r>
          <w:rPr>
            <w:noProof/>
            <w:webHidden/>
          </w:rPr>
          <w:fldChar w:fldCharType="separate"/>
        </w:r>
        <w:r>
          <w:rPr>
            <w:noProof/>
            <w:webHidden/>
          </w:rPr>
          <w:t>11</w:t>
        </w:r>
        <w:r>
          <w:rPr>
            <w:noProof/>
            <w:webHidden/>
          </w:rPr>
          <w:fldChar w:fldCharType="end"/>
        </w:r>
      </w:hyperlink>
    </w:p>
    <w:p w14:paraId="5AAF46C8" w14:textId="1E39245D" w:rsidR="009A5709" w:rsidRDefault="009A5709">
      <w:pPr>
        <w:pStyle w:val="12"/>
        <w:tabs>
          <w:tab w:val="left" w:pos="440"/>
          <w:tab w:val="right" w:leader="dot" w:pos="9628"/>
        </w:tabs>
        <w:rPr>
          <w:rFonts w:asciiTheme="minorHAnsi" w:eastAsiaTheme="minorEastAsia" w:hAnsiTheme="minorHAnsi"/>
          <w:noProof/>
          <w:sz w:val="22"/>
          <w:lang w:eastAsia="ru-RU"/>
        </w:rPr>
      </w:pPr>
      <w:hyperlink w:anchor="_Toc43555167" w:history="1">
        <w:r w:rsidRPr="004361C2">
          <w:rPr>
            <w:rStyle w:val="a9"/>
            <w:noProof/>
          </w:rPr>
          <w:t>2</w:t>
        </w:r>
        <w:r>
          <w:rPr>
            <w:rFonts w:asciiTheme="minorHAnsi" w:eastAsiaTheme="minorEastAsia" w:hAnsiTheme="minorHAnsi"/>
            <w:noProof/>
            <w:sz w:val="22"/>
            <w:lang w:eastAsia="ru-RU"/>
          </w:rPr>
          <w:tab/>
        </w:r>
        <w:r w:rsidRPr="004361C2">
          <w:rPr>
            <w:rStyle w:val="a9"/>
            <w:noProof/>
          </w:rPr>
          <w:t>Обзор готовых решений</w:t>
        </w:r>
        <w:r>
          <w:rPr>
            <w:noProof/>
            <w:webHidden/>
          </w:rPr>
          <w:tab/>
        </w:r>
        <w:r>
          <w:rPr>
            <w:noProof/>
            <w:webHidden/>
          </w:rPr>
          <w:fldChar w:fldCharType="begin"/>
        </w:r>
        <w:r>
          <w:rPr>
            <w:noProof/>
            <w:webHidden/>
          </w:rPr>
          <w:instrText xml:space="preserve"> PAGEREF _Toc43555167 \h </w:instrText>
        </w:r>
        <w:r>
          <w:rPr>
            <w:noProof/>
            <w:webHidden/>
          </w:rPr>
        </w:r>
        <w:r>
          <w:rPr>
            <w:noProof/>
            <w:webHidden/>
          </w:rPr>
          <w:fldChar w:fldCharType="separate"/>
        </w:r>
        <w:r>
          <w:rPr>
            <w:noProof/>
            <w:webHidden/>
          </w:rPr>
          <w:t>13</w:t>
        </w:r>
        <w:r>
          <w:rPr>
            <w:noProof/>
            <w:webHidden/>
          </w:rPr>
          <w:fldChar w:fldCharType="end"/>
        </w:r>
      </w:hyperlink>
    </w:p>
    <w:p w14:paraId="113B5208" w14:textId="069989A4"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68" w:history="1">
        <w:r w:rsidRPr="004361C2">
          <w:rPr>
            <w:rStyle w:val="a9"/>
            <w:noProof/>
          </w:rPr>
          <w:t>2.1</w:t>
        </w:r>
        <w:r>
          <w:rPr>
            <w:rFonts w:asciiTheme="minorHAnsi" w:eastAsiaTheme="minorEastAsia" w:hAnsiTheme="minorHAnsi"/>
            <w:noProof/>
            <w:sz w:val="22"/>
            <w:lang w:eastAsia="ru-RU"/>
          </w:rPr>
          <w:tab/>
        </w:r>
        <w:r w:rsidRPr="004361C2">
          <w:rPr>
            <w:rStyle w:val="a9"/>
            <w:noProof/>
          </w:rPr>
          <w:t>Matlab Robotic System Toolbox</w:t>
        </w:r>
        <w:r>
          <w:rPr>
            <w:noProof/>
            <w:webHidden/>
          </w:rPr>
          <w:tab/>
        </w:r>
        <w:r>
          <w:rPr>
            <w:noProof/>
            <w:webHidden/>
          </w:rPr>
          <w:fldChar w:fldCharType="begin"/>
        </w:r>
        <w:r>
          <w:rPr>
            <w:noProof/>
            <w:webHidden/>
          </w:rPr>
          <w:instrText xml:space="preserve"> PAGEREF _Toc43555168 \h </w:instrText>
        </w:r>
        <w:r>
          <w:rPr>
            <w:noProof/>
            <w:webHidden/>
          </w:rPr>
        </w:r>
        <w:r>
          <w:rPr>
            <w:noProof/>
            <w:webHidden/>
          </w:rPr>
          <w:fldChar w:fldCharType="separate"/>
        </w:r>
        <w:r>
          <w:rPr>
            <w:noProof/>
            <w:webHidden/>
          </w:rPr>
          <w:t>13</w:t>
        </w:r>
        <w:r>
          <w:rPr>
            <w:noProof/>
            <w:webHidden/>
          </w:rPr>
          <w:fldChar w:fldCharType="end"/>
        </w:r>
      </w:hyperlink>
    </w:p>
    <w:p w14:paraId="2BC6BB8C" w14:textId="32514E7B"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69" w:history="1">
        <w:r w:rsidRPr="004361C2">
          <w:rPr>
            <w:rStyle w:val="a9"/>
            <w:noProof/>
          </w:rPr>
          <w:t>2.2</w:t>
        </w:r>
        <w:r>
          <w:rPr>
            <w:rFonts w:asciiTheme="minorHAnsi" w:eastAsiaTheme="minorEastAsia" w:hAnsiTheme="minorHAnsi"/>
            <w:noProof/>
            <w:sz w:val="22"/>
            <w:lang w:eastAsia="ru-RU"/>
          </w:rPr>
          <w:tab/>
        </w:r>
        <w:r w:rsidRPr="004361C2">
          <w:rPr>
            <w:rStyle w:val="a9"/>
            <w:noProof/>
          </w:rPr>
          <w:t>ROS MoveIt</w:t>
        </w:r>
        <w:r>
          <w:rPr>
            <w:noProof/>
            <w:webHidden/>
          </w:rPr>
          <w:tab/>
        </w:r>
        <w:r>
          <w:rPr>
            <w:noProof/>
            <w:webHidden/>
          </w:rPr>
          <w:fldChar w:fldCharType="begin"/>
        </w:r>
        <w:r>
          <w:rPr>
            <w:noProof/>
            <w:webHidden/>
          </w:rPr>
          <w:instrText xml:space="preserve"> PAGEREF _Toc43555169 \h </w:instrText>
        </w:r>
        <w:r>
          <w:rPr>
            <w:noProof/>
            <w:webHidden/>
          </w:rPr>
        </w:r>
        <w:r>
          <w:rPr>
            <w:noProof/>
            <w:webHidden/>
          </w:rPr>
          <w:fldChar w:fldCharType="separate"/>
        </w:r>
        <w:r>
          <w:rPr>
            <w:noProof/>
            <w:webHidden/>
          </w:rPr>
          <w:t>14</w:t>
        </w:r>
        <w:r>
          <w:rPr>
            <w:noProof/>
            <w:webHidden/>
          </w:rPr>
          <w:fldChar w:fldCharType="end"/>
        </w:r>
      </w:hyperlink>
    </w:p>
    <w:p w14:paraId="0215BE02" w14:textId="7E91A8C7" w:rsidR="009A5709" w:rsidRDefault="009A5709">
      <w:pPr>
        <w:pStyle w:val="12"/>
        <w:tabs>
          <w:tab w:val="left" w:pos="440"/>
          <w:tab w:val="right" w:leader="dot" w:pos="9628"/>
        </w:tabs>
        <w:rPr>
          <w:rFonts w:asciiTheme="minorHAnsi" w:eastAsiaTheme="minorEastAsia" w:hAnsiTheme="minorHAnsi"/>
          <w:noProof/>
          <w:sz w:val="22"/>
          <w:lang w:eastAsia="ru-RU"/>
        </w:rPr>
      </w:pPr>
      <w:hyperlink w:anchor="_Toc43555170" w:history="1">
        <w:r w:rsidRPr="004361C2">
          <w:rPr>
            <w:rStyle w:val="a9"/>
            <w:noProof/>
          </w:rPr>
          <w:t>3</w:t>
        </w:r>
        <w:r>
          <w:rPr>
            <w:rFonts w:asciiTheme="minorHAnsi" w:eastAsiaTheme="minorEastAsia" w:hAnsiTheme="minorHAnsi"/>
            <w:noProof/>
            <w:sz w:val="22"/>
            <w:lang w:eastAsia="ru-RU"/>
          </w:rPr>
          <w:tab/>
        </w:r>
        <w:r w:rsidRPr="004361C2">
          <w:rPr>
            <w:rStyle w:val="a9"/>
            <w:noProof/>
          </w:rPr>
          <w:t>Решение задач кинематики</w:t>
        </w:r>
        <w:r>
          <w:rPr>
            <w:noProof/>
            <w:webHidden/>
          </w:rPr>
          <w:tab/>
        </w:r>
        <w:r>
          <w:rPr>
            <w:noProof/>
            <w:webHidden/>
          </w:rPr>
          <w:fldChar w:fldCharType="begin"/>
        </w:r>
        <w:r>
          <w:rPr>
            <w:noProof/>
            <w:webHidden/>
          </w:rPr>
          <w:instrText xml:space="preserve"> PAGEREF _Toc43555170 \h </w:instrText>
        </w:r>
        <w:r>
          <w:rPr>
            <w:noProof/>
            <w:webHidden/>
          </w:rPr>
        </w:r>
        <w:r>
          <w:rPr>
            <w:noProof/>
            <w:webHidden/>
          </w:rPr>
          <w:fldChar w:fldCharType="separate"/>
        </w:r>
        <w:r>
          <w:rPr>
            <w:noProof/>
            <w:webHidden/>
          </w:rPr>
          <w:t>15</w:t>
        </w:r>
        <w:r>
          <w:rPr>
            <w:noProof/>
            <w:webHidden/>
          </w:rPr>
          <w:fldChar w:fldCharType="end"/>
        </w:r>
      </w:hyperlink>
    </w:p>
    <w:p w14:paraId="17270588" w14:textId="59717324"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1" w:history="1">
        <w:r w:rsidRPr="004361C2">
          <w:rPr>
            <w:rStyle w:val="a9"/>
            <w:noProof/>
          </w:rPr>
          <w:t>3.1</w:t>
        </w:r>
        <w:r>
          <w:rPr>
            <w:rFonts w:asciiTheme="minorHAnsi" w:eastAsiaTheme="minorEastAsia" w:hAnsiTheme="minorHAnsi"/>
            <w:noProof/>
            <w:sz w:val="22"/>
            <w:lang w:eastAsia="ru-RU"/>
          </w:rPr>
          <w:tab/>
        </w:r>
        <w:r w:rsidRPr="004361C2">
          <w:rPr>
            <w:rStyle w:val="a9"/>
            <w:noProof/>
          </w:rPr>
          <w:t>Решение через ДХ представление.</w:t>
        </w:r>
        <w:r>
          <w:rPr>
            <w:noProof/>
            <w:webHidden/>
          </w:rPr>
          <w:tab/>
        </w:r>
        <w:r>
          <w:rPr>
            <w:noProof/>
            <w:webHidden/>
          </w:rPr>
          <w:fldChar w:fldCharType="begin"/>
        </w:r>
        <w:r>
          <w:rPr>
            <w:noProof/>
            <w:webHidden/>
          </w:rPr>
          <w:instrText xml:space="preserve"> PAGEREF _Toc43555171 \h </w:instrText>
        </w:r>
        <w:r>
          <w:rPr>
            <w:noProof/>
            <w:webHidden/>
          </w:rPr>
        </w:r>
        <w:r>
          <w:rPr>
            <w:noProof/>
            <w:webHidden/>
          </w:rPr>
          <w:fldChar w:fldCharType="separate"/>
        </w:r>
        <w:r>
          <w:rPr>
            <w:noProof/>
            <w:webHidden/>
          </w:rPr>
          <w:t>15</w:t>
        </w:r>
        <w:r>
          <w:rPr>
            <w:noProof/>
            <w:webHidden/>
          </w:rPr>
          <w:fldChar w:fldCharType="end"/>
        </w:r>
      </w:hyperlink>
    </w:p>
    <w:p w14:paraId="4F0BEBBA" w14:textId="7E279E84"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2" w:history="1">
        <w:r w:rsidRPr="004361C2">
          <w:rPr>
            <w:rStyle w:val="a9"/>
            <w:noProof/>
          </w:rPr>
          <w:t>3.2</w:t>
        </w:r>
        <w:r>
          <w:rPr>
            <w:rFonts w:asciiTheme="minorHAnsi" w:eastAsiaTheme="minorEastAsia" w:hAnsiTheme="minorHAnsi"/>
            <w:noProof/>
            <w:sz w:val="22"/>
            <w:lang w:eastAsia="ru-RU"/>
          </w:rPr>
          <w:tab/>
        </w:r>
        <w:r w:rsidRPr="004361C2">
          <w:rPr>
            <w:rStyle w:val="a9"/>
            <w:noProof/>
          </w:rPr>
          <w:t>ОЗК используя формализм ДХ.</w:t>
        </w:r>
        <w:r>
          <w:rPr>
            <w:noProof/>
            <w:webHidden/>
          </w:rPr>
          <w:tab/>
        </w:r>
        <w:r>
          <w:rPr>
            <w:noProof/>
            <w:webHidden/>
          </w:rPr>
          <w:fldChar w:fldCharType="begin"/>
        </w:r>
        <w:r>
          <w:rPr>
            <w:noProof/>
            <w:webHidden/>
          </w:rPr>
          <w:instrText xml:space="preserve"> PAGEREF _Toc43555172 \h </w:instrText>
        </w:r>
        <w:r>
          <w:rPr>
            <w:noProof/>
            <w:webHidden/>
          </w:rPr>
        </w:r>
        <w:r>
          <w:rPr>
            <w:noProof/>
            <w:webHidden/>
          </w:rPr>
          <w:fldChar w:fldCharType="separate"/>
        </w:r>
        <w:r>
          <w:rPr>
            <w:noProof/>
            <w:webHidden/>
          </w:rPr>
          <w:t>19</w:t>
        </w:r>
        <w:r>
          <w:rPr>
            <w:noProof/>
            <w:webHidden/>
          </w:rPr>
          <w:fldChar w:fldCharType="end"/>
        </w:r>
      </w:hyperlink>
    </w:p>
    <w:p w14:paraId="175F2DB1" w14:textId="2B73FEAE"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3" w:history="1">
        <w:r w:rsidRPr="004361C2">
          <w:rPr>
            <w:rStyle w:val="a9"/>
            <w:noProof/>
          </w:rPr>
          <w:t>3.3</w:t>
        </w:r>
        <w:r>
          <w:rPr>
            <w:rFonts w:asciiTheme="minorHAnsi" w:eastAsiaTheme="minorEastAsia" w:hAnsiTheme="minorHAnsi"/>
            <w:noProof/>
            <w:sz w:val="22"/>
            <w:lang w:eastAsia="ru-RU"/>
          </w:rPr>
          <w:tab/>
        </w:r>
        <w:r w:rsidRPr="004361C2">
          <w:rPr>
            <w:rStyle w:val="a9"/>
            <w:noProof/>
          </w:rPr>
          <w:t>Геометрический метод решения ОЗК</w:t>
        </w:r>
        <w:r>
          <w:rPr>
            <w:noProof/>
            <w:webHidden/>
          </w:rPr>
          <w:tab/>
        </w:r>
        <w:r>
          <w:rPr>
            <w:noProof/>
            <w:webHidden/>
          </w:rPr>
          <w:fldChar w:fldCharType="begin"/>
        </w:r>
        <w:r>
          <w:rPr>
            <w:noProof/>
            <w:webHidden/>
          </w:rPr>
          <w:instrText xml:space="preserve"> PAGEREF _Toc43555173 \h </w:instrText>
        </w:r>
        <w:r>
          <w:rPr>
            <w:noProof/>
            <w:webHidden/>
          </w:rPr>
        </w:r>
        <w:r>
          <w:rPr>
            <w:noProof/>
            <w:webHidden/>
          </w:rPr>
          <w:fldChar w:fldCharType="separate"/>
        </w:r>
        <w:r>
          <w:rPr>
            <w:noProof/>
            <w:webHidden/>
          </w:rPr>
          <w:t>21</w:t>
        </w:r>
        <w:r>
          <w:rPr>
            <w:noProof/>
            <w:webHidden/>
          </w:rPr>
          <w:fldChar w:fldCharType="end"/>
        </w:r>
      </w:hyperlink>
    </w:p>
    <w:p w14:paraId="3968A117" w14:textId="2CD2127C"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4" w:history="1">
        <w:r w:rsidRPr="004361C2">
          <w:rPr>
            <w:rStyle w:val="a9"/>
            <w:noProof/>
          </w:rPr>
          <w:t>3.4</w:t>
        </w:r>
        <w:r>
          <w:rPr>
            <w:rFonts w:asciiTheme="minorHAnsi" w:eastAsiaTheme="minorEastAsia" w:hAnsiTheme="minorHAnsi"/>
            <w:noProof/>
            <w:sz w:val="22"/>
            <w:lang w:eastAsia="ru-RU"/>
          </w:rPr>
          <w:tab/>
        </w:r>
        <w:r w:rsidRPr="004361C2">
          <w:rPr>
            <w:rStyle w:val="a9"/>
            <w:noProof/>
          </w:rPr>
          <w:t>Расчет углов шаговых двигателей и сервоприводов</w:t>
        </w:r>
        <w:r>
          <w:rPr>
            <w:noProof/>
            <w:webHidden/>
          </w:rPr>
          <w:tab/>
        </w:r>
        <w:r>
          <w:rPr>
            <w:noProof/>
            <w:webHidden/>
          </w:rPr>
          <w:fldChar w:fldCharType="begin"/>
        </w:r>
        <w:r>
          <w:rPr>
            <w:noProof/>
            <w:webHidden/>
          </w:rPr>
          <w:instrText xml:space="preserve"> PAGEREF _Toc43555174 \h </w:instrText>
        </w:r>
        <w:r>
          <w:rPr>
            <w:noProof/>
            <w:webHidden/>
          </w:rPr>
        </w:r>
        <w:r>
          <w:rPr>
            <w:noProof/>
            <w:webHidden/>
          </w:rPr>
          <w:fldChar w:fldCharType="separate"/>
        </w:r>
        <w:r>
          <w:rPr>
            <w:noProof/>
            <w:webHidden/>
          </w:rPr>
          <w:t>24</w:t>
        </w:r>
        <w:r>
          <w:rPr>
            <w:noProof/>
            <w:webHidden/>
          </w:rPr>
          <w:fldChar w:fldCharType="end"/>
        </w:r>
      </w:hyperlink>
    </w:p>
    <w:p w14:paraId="7DF8B543" w14:textId="56A59B33"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5" w:history="1">
        <w:r w:rsidRPr="004361C2">
          <w:rPr>
            <w:rStyle w:val="a9"/>
            <w:noProof/>
          </w:rPr>
          <w:t>3.5</w:t>
        </w:r>
        <w:r>
          <w:rPr>
            <w:rFonts w:asciiTheme="minorHAnsi" w:eastAsiaTheme="minorEastAsia" w:hAnsiTheme="minorHAnsi"/>
            <w:noProof/>
            <w:sz w:val="22"/>
            <w:lang w:eastAsia="ru-RU"/>
          </w:rPr>
          <w:tab/>
        </w:r>
        <w:r w:rsidRPr="004361C2">
          <w:rPr>
            <w:rStyle w:val="a9"/>
            <w:noProof/>
          </w:rPr>
          <w:t>Сравнение решений</w:t>
        </w:r>
        <w:r>
          <w:rPr>
            <w:noProof/>
            <w:webHidden/>
          </w:rPr>
          <w:tab/>
        </w:r>
        <w:r>
          <w:rPr>
            <w:noProof/>
            <w:webHidden/>
          </w:rPr>
          <w:fldChar w:fldCharType="begin"/>
        </w:r>
        <w:r>
          <w:rPr>
            <w:noProof/>
            <w:webHidden/>
          </w:rPr>
          <w:instrText xml:space="preserve"> PAGEREF _Toc43555175 \h </w:instrText>
        </w:r>
        <w:r>
          <w:rPr>
            <w:noProof/>
            <w:webHidden/>
          </w:rPr>
        </w:r>
        <w:r>
          <w:rPr>
            <w:noProof/>
            <w:webHidden/>
          </w:rPr>
          <w:fldChar w:fldCharType="separate"/>
        </w:r>
        <w:r>
          <w:rPr>
            <w:noProof/>
            <w:webHidden/>
          </w:rPr>
          <w:t>26</w:t>
        </w:r>
        <w:r>
          <w:rPr>
            <w:noProof/>
            <w:webHidden/>
          </w:rPr>
          <w:fldChar w:fldCharType="end"/>
        </w:r>
      </w:hyperlink>
    </w:p>
    <w:p w14:paraId="494EB73D" w14:textId="323C4A2F"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6" w:history="1">
        <w:r w:rsidRPr="004361C2">
          <w:rPr>
            <w:rStyle w:val="a9"/>
            <w:noProof/>
          </w:rPr>
          <w:t>3.6</w:t>
        </w:r>
        <w:r>
          <w:rPr>
            <w:rFonts w:asciiTheme="minorHAnsi" w:eastAsiaTheme="minorEastAsia" w:hAnsiTheme="minorHAnsi"/>
            <w:noProof/>
            <w:sz w:val="22"/>
            <w:lang w:eastAsia="ru-RU"/>
          </w:rPr>
          <w:tab/>
        </w:r>
        <w:r w:rsidRPr="004361C2">
          <w:rPr>
            <w:rStyle w:val="a9"/>
            <w:noProof/>
          </w:rPr>
          <w:t>Вывод по разделу</w:t>
        </w:r>
        <w:r>
          <w:rPr>
            <w:noProof/>
            <w:webHidden/>
          </w:rPr>
          <w:tab/>
        </w:r>
        <w:r>
          <w:rPr>
            <w:noProof/>
            <w:webHidden/>
          </w:rPr>
          <w:fldChar w:fldCharType="begin"/>
        </w:r>
        <w:r>
          <w:rPr>
            <w:noProof/>
            <w:webHidden/>
          </w:rPr>
          <w:instrText xml:space="preserve"> PAGEREF _Toc43555176 \h </w:instrText>
        </w:r>
        <w:r>
          <w:rPr>
            <w:noProof/>
            <w:webHidden/>
          </w:rPr>
        </w:r>
        <w:r>
          <w:rPr>
            <w:noProof/>
            <w:webHidden/>
          </w:rPr>
          <w:fldChar w:fldCharType="separate"/>
        </w:r>
        <w:r>
          <w:rPr>
            <w:noProof/>
            <w:webHidden/>
          </w:rPr>
          <w:t>27</w:t>
        </w:r>
        <w:r>
          <w:rPr>
            <w:noProof/>
            <w:webHidden/>
          </w:rPr>
          <w:fldChar w:fldCharType="end"/>
        </w:r>
      </w:hyperlink>
    </w:p>
    <w:p w14:paraId="6BD86837" w14:textId="793AAD6F" w:rsidR="009A5709" w:rsidRDefault="009A5709">
      <w:pPr>
        <w:pStyle w:val="12"/>
        <w:tabs>
          <w:tab w:val="left" w:pos="440"/>
          <w:tab w:val="right" w:leader="dot" w:pos="9628"/>
        </w:tabs>
        <w:rPr>
          <w:rFonts w:asciiTheme="minorHAnsi" w:eastAsiaTheme="minorEastAsia" w:hAnsiTheme="minorHAnsi"/>
          <w:noProof/>
          <w:sz w:val="22"/>
          <w:lang w:eastAsia="ru-RU"/>
        </w:rPr>
      </w:pPr>
      <w:hyperlink w:anchor="_Toc43555177" w:history="1">
        <w:r w:rsidRPr="004361C2">
          <w:rPr>
            <w:rStyle w:val="a9"/>
            <w:noProof/>
          </w:rPr>
          <w:t>4</w:t>
        </w:r>
        <w:r>
          <w:rPr>
            <w:rFonts w:asciiTheme="minorHAnsi" w:eastAsiaTheme="minorEastAsia" w:hAnsiTheme="minorHAnsi"/>
            <w:noProof/>
            <w:sz w:val="22"/>
            <w:lang w:eastAsia="ru-RU"/>
          </w:rPr>
          <w:tab/>
        </w:r>
        <w:r w:rsidRPr="004361C2">
          <w:rPr>
            <w:rStyle w:val="a9"/>
            <w:noProof/>
          </w:rPr>
          <w:t>Отслеживание положения. Обратная связь по положению</w:t>
        </w:r>
        <w:r>
          <w:rPr>
            <w:noProof/>
            <w:webHidden/>
          </w:rPr>
          <w:tab/>
        </w:r>
        <w:r>
          <w:rPr>
            <w:noProof/>
            <w:webHidden/>
          </w:rPr>
          <w:fldChar w:fldCharType="begin"/>
        </w:r>
        <w:r>
          <w:rPr>
            <w:noProof/>
            <w:webHidden/>
          </w:rPr>
          <w:instrText xml:space="preserve"> PAGEREF _Toc43555177 \h </w:instrText>
        </w:r>
        <w:r>
          <w:rPr>
            <w:noProof/>
            <w:webHidden/>
          </w:rPr>
        </w:r>
        <w:r>
          <w:rPr>
            <w:noProof/>
            <w:webHidden/>
          </w:rPr>
          <w:fldChar w:fldCharType="separate"/>
        </w:r>
        <w:r>
          <w:rPr>
            <w:noProof/>
            <w:webHidden/>
          </w:rPr>
          <w:t>28</w:t>
        </w:r>
        <w:r>
          <w:rPr>
            <w:noProof/>
            <w:webHidden/>
          </w:rPr>
          <w:fldChar w:fldCharType="end"/>
        </w:r>
      </w:hyperlink>
    </w:p>
    <w:p w14:paraId="6822E3A4" w14:textId="0A8E5373"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8" w:history="1">
        <w:r w:rsidRPr="004361C2">
          <w:rPr>
            <w:rStyle w:val="a9"/>
            <w:noProof/>
          </w:rPr>
          <w:t>4.1</w:t>
        </w:r>
        <w:r>
          <w:rPr>
            <w:rFonts w:asciiTheme="minorHAnsi" w:eastAsiaTheme="minorEastAsia" w:hAnsiTheme="minorHAnsi"/>
            <w:noProof/>
            <w:sz w:val="22"/>
            <w:lang w:eastAsia="ru-RU"/>
          </w:rPr>
          <w:tab/>
        </w:r>
        <w:r w:rsidRPr="004361C2">
          <w:rPr>
            <w:rStyle w:val="a9"/>
            <w:noProof/>
          </w:rPr>
          <w:t>Отслеживание положений энкодеров</w:t>
        </w:r>
        <w:r>
          <w:rPr>
            <w:noProof/>
            <w:webHidden/>
          </w:rPr>
          <w:tab/>
        </w:r>
        <w:r>
          <w:rPr>
            <w:noProof/>
            <w:webHidden/>
          </w:rPr>
          <w:fldChar w:fldCharType="begin"/>
        </w:r>
        <w:r>
          <w:rPr>
            <w:noProof/>
            <w:webHidden/>
          </w:rPr>
          <w:instrText xml:space="preserve"> PAGEREF _Toc43555178 \h </w:instrText>
        </w:r>
        <w:r>
          <w:rPr>
            <w:noProof/>
            <w:webHidden/>
          </w:rPr>
        </w:r>
        <w:r>
          <w:rPr>
            <w:noProof/>
            <w:webHidden/>
          </w:rPr>
          <w:fldChar w:fldCharType="separate"/>
        </w:r>
        <w:r>
          <w:rPr>
            <w:noProof/>
            <w:webHidden/>
          </w:rPr>
          <w:t>28</w:t>
        </w:r>
        <w:r>
          <w:rPr>
            <w:noProof/>
            <w:webHidden/>
          </w:rPr>
          <w:fldChar w:fldCharType="end"/>
        </w:r>
      </w:hyperlink>
    </w:p>
    <w:p w14:paraId="1D83E684" w14:textId="062C06B7"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79" w:history="1">
        <w:r w:rsidRPr="004361C2">
          <w:rPr>
            <w:rStyle w:val="a9"/>
            <w:noProof/>
          </w:rPr>
          <w:t>4.2</w:t>
        </w:r>
        <w:r>
          <w:rPr>
            <w:rFonts w:asciiTheme="minorHAnsi" w:eastAsiaTheme="minorEastAsia" w:hAnsiTheme="minorHAnsi"/>
            <w:noProof/>
            <w:sz w:val="22"/>
            <w:lang w:eastAsia="ru-RU"/>
          </w:rPr>
          <w:tab/>
        </w:r>
        <w:r w:rsidRPr="004361C2">
          <w:rPr>
            <w:rStyle w:val="a9"/>
            <w:noProof/>
          </w:rPr>
          <w:t>Метод захвата сигнала таймера</w:t>
        </w:r>
        <w:r>
          <w:rPr>
            <w:noProof/>
            <w:webHidden/>
          </w:rPr>
          <w:tab/>
        </w:r>
        <w:r>
          <w:rPr>
            <w:noProof/>
            <w:webHidden/>
          </w:rPr>
          <w:fldChar w:fldCharType="begin"/>
        </w:r>
        <w:r>
          <w:rPr>
            <w:noProof/>
            <w:webHidden/>
          </w:rPr>
          <w:instrText xml:space="preserve"> PAGEREF _Toc43555179 \h </w:instrText>
        </w:r>
        <w:r>
          <w:rPr>
            <w:noProof/>
            <w:webHidden/>
          </w:rPr>
        </w:r>
        <w:r>
          <w:rPr>
            <w:noProof/>
            <w:webHidden/>
          </w:rPr>
          <w:fldChar w:fldCharType="separate"/>
        </w:r>
        <w:r>
          <w:rPr>
            <w:noProof/>
            <w:webHidden/>
          </w:rPr>
          <w:t>30</w:t>
        </w:r>
        <w:r>
          <w:rPr>
            <w:noProof/>
            <w:webHidden/>
          </w:rPr>
          <w:fldChar w:fldCharType="end"/>
        </w:r>
      </w:hyperlink>
    </w:p>
    <w:p w14:paraId="682F2AEB" w14:textId="021D1D86"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0" w:history="1">
        <w:r w:rsidRPr="004361C2">
          <w:rPr>
            <w:rStyle w:val="a9"/>
            <w:noProof/>
          </w:rPr>
          <w:t>4.3</w:t>
        </w:r>
        <w:r>
          <w:rPr>
            <w:rFonts w:asciiTheme="minorHAnsi" w:eastAsiaTheme="minorEastAsia" w:hAnsiTheme="minorHAnsi"/>
            <w:noProof/>
            <w:sz w:val="22"/>
            <w:lang w:eastAsia="ru-RU"/>
          </w:rPr>
          <w:tab/>
        </w:r>
        <w:r w:rsidRPr="004361C2">
          <w:rPr>
            <w:rStyle w:val="a9"/>
            <w:noProof/>
          </w:rPr>
          <w:t>Интегральный метод вычисление положения</w:t>
        </w:r>
        <w:r>
          <w:rPr>
            <w:noProof/>
            <w:webHidden/>
          </w:rPr>
          <w:tab/>
        </w:r>
        <w:r>
          <w:rPr>
            <w:noProof/>
            <w:webHidden/>
          </w:rPr>
          <w:fldChar w:fldCharType="begin"/>
        </w:r>
        <w:r>
          <w:rPr>
            <w:noProof/>
            <w:webHidden/>
          </w:rPr>
          <w:instrText xml:space="preserve"> PAGEREF _Toc43555180 \h </w:instrText>
        </w:r>
        <w:r>
          <w:rPr>
            <w:noProof/>
            <w:webHidden/>
          </w:rPr>
        </w:r>
        <w:r>
          <w:rPr>
            <w:noProof/>
            <w:webHidden/>
          </w:rPr>
          <w:fldChar w:fldCharType="separate"/>
        </w:r>
        <w:r>
          <w:rPr>
            <w:noProof/>
            <w:webHidden/>
          </w:rPr>
          <w:t>32</w:t>
        </w:r>
        <w:r>
          <w:rPr>
            <w:noProof/>
            <w:webHidden/>
          </w:rPr>
          <w:fldChar w:fldCharType="end"/>
        </w:r>
      </w:hyperlink>
    </w:p>
    <w:p w14:paraId="748E78D2" w14:textId="07C080E4"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1" w:history="1">
        <w:r w:rsidRPr="004361C2">
          <w:rPr>
            <w:rStyle w:val="a9"/>
            <w:noProof/>
          </w:rPr>
          <w:t>4.4</w:t>
        </w:r>
        <w:r>
          <w:rPr>
            <w:rFonts w:asciiTheme="minorHAnsi" w:eastAsiaTheme="minorEastAsia" w:hAnsiTheme="minorHAnsi"/>
            <w:noProof/>
            <w:sz w:val="22"/>
            <w:lang w:eastAsia="ru-RU"/>
          </w:rPr>
          <w:tab/>
        </w:r>
        <w:r w:rsidRPr="004361C2">
          <w:rPr>
            <w:rStyle w:val="a9"/>
            <w:noProof/>
          </w:rPr>
          <w:t>Сравнение методов вычисления положения</w:t>
        </w:r>
        <w:r>
          <w:rPr>
            <w:noProof/>
            <w:webHidden/>
          </w:rPr>
          <w:tab/>
        </w:r>
        <w:r>
          <w:rPr>
            <w:noProof/>
            <w:webHidden/>
          </w:rPr>
          <w:fldChar w:fldCharType="begin"/>
        </w:r>
        <w:r>
          <w:rPr>
            <w:noProof/>
            <w:webHidden/>
          </w:rPr>
          <w:instrText xml:space="preserve"> PAGEREF _Toc43555181 \h </w:instrText>
        </w:r>
        <w:r>
          <w:rPr>
            <w:noProof/>
            <w:webHidden/>
          </w:rPr>
        </w:r>
        <w:r>
          <w:rPr>
            <w:noProof/>
            <w:webHidden/>
          </w:rPr>
          <w:fldChar w:fldCharType="separate"/>
        </w:r>
        <w:r>
          <w:rPr>
            <w:noProof/>
            <w:webHidden/>
          </w:rPr>
          <w:t>34</w:t>
        </w:r>
        <w:r>
          <w:rPr>
            <w:noProof/>
            <w:webHidden/>
          </w:rPr>
          <w:fldChar w:fldCharType="end"/>
        </w:r>
      </w:hyperlink>
    </w:p>
    <w:p w14:paraId="18BE0F5F" w14:textId="220C13CA"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2" w:history="1">
        <w:r w:rsidRPr="004361C2">
          <w:rPr>
            <w:rStyle w:val="a9"/>
            <w:noProof/>
          </w:rPr>
          <w:t>4.5</w:t>
        </w:r>
        <w:r>
          <w:rPr>
            <w:rFonts w:asciiTheme="minorHAnsi" w:eastAsiaTheme="minorEastAsia" w:hAnsiTheme="minorHAnsi"/>
            <w:noProof/>
            <w:sz w:val="22"/>
            <w:lang w:eastAsia="ru-RU"/>
          </w:rPr>
          <w:tab/>
        </w:r>
        <w:r w:rsidRPr="004361C2">
          <w:rPr>
            <w:rStyle w:val="a9"/>
            <w:noProof/>
          </w:rPr>
          <w:t>Вывод по разделу</w:t>
        </w:r>
        <w:r>
          <w:rPr>
            <w:noProof/>
            <w:webHidden/>
          </w:rPr>
          <w:tab/>
        </w:r>
        <w:r>
          <w:rPr>
            <w:noProof/>
            <w:webHidden/>
          </w:rPr>
          <w:fldChar w:fldCharType="begin"/>
        </w:r>
        <w:r>
          <w:rPr>
            <w:noProof/>
            <w:webHidden/>
          </w:rPr>
          <w:instrText xml:space="preserve"> PAGEREF _Toc43555182 \h </w:instrText>
        </w:r>
        <w:r>
          <w:rPr>
            <w:noProof/>
            <w:webHidden/>
          </w:rPr>
        </w:r>
        <w:r>
          <w:rPr>
            <w:noProof/>
            <w:webHidden/>
          </w:rPr>
          <w:fldChar w:fldCharType="separate"/>
        </w:r>
        <w:r>
          <w:rPr>
            <w:noProof/>
            <w:webHidden/>
          </w:rPr>
          <w:t>37</w:t>
        </w:r>
        <w:r>
          <w:rPr>
            <w:noProof/>
            <w:webHidden/>
          </w:rPr>
          <w:fldChar w:fldCharType="end"/>
        </w:r>
      </w:hyperlink>
    </w:p>
    <w:p w14:paraId="4E606562" w14:textId="237EE6D1" w:rsidR="009A5709" w:rsidRDefault="009A5709">
      <w:pPr>
        <w:pStyle w:val="12"/>
        <w:tabs>
          <w:tab w:val="left" w:pos="440"/>
          <w:tab w:val="right" w:leader="dot" w:pos="9628"/>
        </w:tabs>
        <w:rPr>
          <w:rFonts w:asciiTheme="minorHAnsi" w:eastAsiaTheme="minorEastAsia" w:hAnsiTheme="minorHAnsi"/>
          <w:noProof/>
          <w:sz w:val="22"/>
          <w:lang w:eastAsia="ru-RU"/>
        </w:rPr>
      </w:pPr>
      <w:hyperlink w:anchor="_Toc43555183" w:history="1">
        <w:r w:rsidRPr="004361C2">
          <w:rPr>
            <w:rStyle w:val="a9"/>
            <w:noProof/>
          </w:rPr>
          <w:t>5</w:t>
        </w:r>
        <w:r>
          <w:rPr>
            <w:rFonts w:asciiTheme="minorHAnsi" w:eastAsiaTheme="minorEastAsia" w:hAnsiTheme="minorHAnsi"/>
            <w:noProof/>
            <w:sz w:val="22"/>
            <w:lang w:eastAsia="ru-RU"/>
          </w:rPr>
          <w:tab/>
        </w:r>
        <w:r w:rsidRPr="004361C2">
          <w:rPr>
            <w:rStyle w:val="a9"/>
            <w:noProof/>
          </w:rPr>
          <w:t>Планирование траектории</w:t>
        </w:r>
        <w:r>
          <w:rPr>
            <w:noProof/>
            <w:webHidden/>
          </w:rPr>
          <w:tab/>
        </w:r>
        <w:r>
          <w:rPr>
            <w:noProof/>
            <w:webHidden/>
          </w:rPr>
          <w:fldChar w:fldCharType="begin"/>
        </w:r>
        <w:r>
          <w:rPr>
            <w:noProof/>
            <w:webHidden/>
          </w:rPr>
          <w:instrText xml:space="preserve"> PAGEREF _Toc43555183 \h </w:instrText>
        </w:r>
        <w:r>
          <w:rPr>
            <w:noProof/>
            <w:webHidden/>
          </w:rPr>
        </w:r>
        <w:r>
          <w:rPr>
            <w:noProof/>
            <w:webHidden/>
          </w:rPr>
          <w:fldChar w:fldCharType="separate"/>
        </w:r>
        <w:r>
          <w:rPr>
            <w:noProof/>
            <w:webHidden/>
          </w:rPr>
          <w:t>38</w:t>
        </w:r>
        <w:r>
          <w:rPr>
            <w:noProof/>
            <w:webHidden/>
          </w:rPr>
          <w:fldChar w:fldCharType="end"/>
        </w:r>
      </w:hyperlink>
    </w:p>
    <w:p w14:paraId="631E5171" w14:textId="08ACFC1A"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4" w:history="1">
        <w:r w:rsidRPr="004361C2">
          <w:rPr>
            <w:rStyle w:val="a9"/>
            <w:noProof/>
          </w:rPr>
          <w:t>5.1</w:t>
        </w:r>
        <w:r>
          <w:rPr>
            <w:rFonts w:asciiTheme="minorHAnsi" w:eastAsiaTheme="minorEastAsia" w:hAnsiTheme="minorHAnsi"/>
            <w:noProof/>
            <w:sz w:val="22"/>
            <w:lang w:eastAsia="ru-RU"/>
          </w:rPr>
          <w:tab/>
        </w:r>
        <w:r w:rsidRPr="004361C2">
          <w:rPr>
            <w:rStyle w:val="a9"/>
            <w:noProof/>
          </w:rPr>
          <w:t>Описание траекторий методом трапеции</w:t>
        </w:r>
        <w:r>
          <w:rPr>
            <w:noProof/>
            <w:webHidden/>
          </w:rPr>
          <w:tab/>
        </w:r>
        <w:r>
          <w:rPr>
            <w:noProof/>
            <w:webHidden/>
          </w:rPr>
          <w:fldChar w:fldCharType="begin"/>
        </w:r>
        <w:r>
          <w:rPr>
            <w:noProof/>
            <w:webHidden/>
          </w:rPr>
          <w:instrText xml:space="preserve"> PAGEREF _Toc43555184 \h </w:instrText>
        </w:r>
        <w:r>
          <w:rPr>
            <w:noProof/>
            <w:webHidden/>
          </w:rPr>
        </w:r>
        <w:r>
          <w:rPr>
            <w:noProof/>
            <w:webHidden/>
          </w:rPr>
          <w:fldChar w:fldCharType="separate"/>
        </w:r>
        <w:r>
          <w:rPr>
            <w:noProof/>
            <w:webHidden/>
          </w:rPr>
          <w:t>40</w:t>
        </w:r>
        <w:r>
          <w:rPr>
            <w:noProof/>
            <w:webHidden/>
          </w:rPr>
          <w:fldChar w:fldCharType="end"/>
        </w:r>
      </w:hyperlink>
    </w:p>
    <w:p w14:paraId="1D274B06" w14:textId="0FCC94B8"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5" w:history="1">
        <w:r w:rsidRPr="004361C2">
          <w:rPr>
            <w:rStyle w:val="a9"/>
            <w:noProof/>
          </w:rPr>
          <w:t>5.2</w:t>
        </w:r>
        <w:r>
          <w:rPr>
            <w:rFonts w:asciiTheme="minorHAnsi" w:eastAsiaTheme="minorEastAsia" w:hAnsiTheme="minorHAnsi"/>
            <w:noProof/>
            <w:sz w:val="22"/>
            <w:lang w:eastAsia="ru-RU"/>
          </w:rPr>
          <w:tab/>
        </w:r>
        <w:r w:rsidRPr="004361C2">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_Toc43555185 \h </w:instrText>
        </w:r>
        <w:r>
          <w:rPr>
            <w:noProof/>
            <w:webHidden/>
          </w:rPr>
        </w:r>
        <w:r>
          <w:rPr>
            <w:noProof/>
            <w:webHidden/>
          </w:rPr>
          <w:fldChar w:fldCharType="separate"/>
        </w:r>
        <w:r>
          <w:rPr>
            <w:noProof/>
            <w:webHidden/>
          </w:rPr>
          <w:t>41</w:t>
        </w:r>
        <w:r>
          <w:rPr>
            <w:noProof/>
            <w:webHidden/>
          </w:rPr>
          <w:fldChar w:fldCharType="end"/>
        </w:r>
      </w:hyperlink>
    </w:p>
    <w:p w14:paraId="0775D909" w14:textId="32778051"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6" w:history="1">
        <w:r w:rsidRPr="004361C2">
          <w:rPr>
            <w:rStyle w:val="a9"/>
            <w:noProof/>
          </w:rPr>
          <w:t>5.3</w:t>
        </w:r>
        <w:r>
          <w:rPr>
            <w:rFonts w:asciiTheme="minorHAnsi" w:eastAsiaTheme="minorEastAsia" w:hAnsiTheme="minorHAnsi"/>
            <w:noProof/>
            <w:sz w:val="22"/>
            <w:lang w:eastAsia="ru-RU"/>
          </w:rPr>
          <w:tab/>
        </w:r>
        <w:r w:rsidRPr="004361C2">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_Toc43555186 \h </w:instrText>
        </w:r>
        <w:r>
          <w:rPr>
            <w:noProof/>
            <w:webHidden/>
          </w:rPr>
        </w:r>
        <w:r>
          <w:rPr>
            <w:noProof/>
            <w:webHidden/>
          </w:rPr>
          <w:fldChar w:fldCharType="separate"/>
        </w:r>
        <w:r>
          <w:rPr>
            <w:noProof/>
            <w:webHidden/>
          </w:rPr>
          <w:t>42</w:t>
        </w:r>
        <w:r>
          <w:rPr>
            <w:noProof/>
            <w:webHidden/>
          </w:rPr>
          <w:fldChar w:fldCharType="end"/>
        </w:r>
      </w:hyperlink>
    </w:p>
    <w:p w14:paraId="4F13D60E" w14:textId="3ACAA515"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7" w:history="1">
        <w:r w:rsidRPr="004361C2">
          <w:rPr>
            <w:rStyle w:val="a9"/>
            <w:noProof/>
          </w:rPr>
          <w:t>5.4</w:t>
        </w:r>
        <w:r>
          <w:rPr>
            <w:rFonts w:asciiTheme="minorHAnsi" w:eastAsiaTheme="minorEastAsia" w:hAnsiTheme="minorHAnsi"/>
            <w:noProof/>
            <w:sz w:val="22"/>
            <w:lang w:eastAsia="ru-RU"/>
          </w:rPr>
          <w:tab/>
        </w:r>
        <w:r w:rsidRPr="004361C2">
          <w:rPr>
            <w:rStyle w:val="a9"/>
            <w:noProof/>
          </w:rPr>
          <w:t>Сравнение методов описания траектории</w:t>
        </w:r>
        <w:r>
          <w:rPr>
            <w:noProof/>
            <w:webHidden/>
          </w:rPr>
          <w:tab/>
        </w:r>
        <w:r>
          <w:rPr>
            <w:noProof/>
            <w:webHidden/>
          </w:rPr>
          <w:fldChar w:fldCharType="begin"/>
        </w:r>
        <w:r>
          <w:rPr>
            <w:noProof/>
            <w:webHidden/>
          </w:rPr>
          <w:instrText xml:space="preserve"> PAGEREF _Toc43555187 \h </w:instrText>
        </w:r>
        <w:r>
          <w:rPr>
            <w:noProof/>
            <w:webHidden/>
          </w:rPr>
        </w:r>
        <w:r>
          <w:rPr>
            <w:noProof/>
            <w:webHidden/>
          </w:rPr>
          <w:fldChar w:fldCharType="separate"/>
        </w:r>
        <w:r>
          <w:rPr>
            <w:noProof/>
            <w:webHidden/>
          </w:rPr>
          <w:t>44</w:t>
        </w:r>
        <w:r>
          <w:rPr>
            <w:noProof/>
            <w:webHidden/>
          </w:rPr>
          <w:fldChar w:fldCharType="end"/>
        </w:r>
      </w:hyperlink>
    </w:p>
    <w:p w14:paraId="4707C23C" w14:textId="7AE58375" w:rsidR="009A5709" w:rsidRDefault="009A5709">
      <w:pPr>
        <w:pStyle w:val="21"/>
        <w:tabs>
          <w:tab w:val="left" w:pos="880"/>
          <w:tab w:val="right" w:leader="dot" w:pos="9628"/>
        </w:tabs>
        <w:rPr>
          <w:rFonts w:asciiTheme="minorHAnsi" w:eastAsiaTheme="minorEastAsia" w:hAnsiTheme="minorHAnsi"/>
          <w:noProof/>
          <w:sz w:val="22"/>
          <w:lang w:eastAsia="ru-RU"/>
        </w:rPr>
      </w:pPr>
      <w:hyperlink w:anchor="_Toc43555188" w:history="1">
        <w:r w:rsidRPr="004361C2">
          <w:rPr>
            <w:rStyle w:val="a9"/>
            <w:noProof/>
          </w:rPr>
          <w:t>5.5</w:t>
        </w:r>
        <w:r>
          <w:rPr>
            <w:rFonts w:asciiTheme="minorHAnsi" w:eastAsiaTheme="minorEastAsia" w:hAnsiTheme="minorHAnsi"/>
            <w:noProof/>
            <w:sz w:val="22"/>
            <w:lang w:eastAsia="ru-RU"/>
          </w:rPr>
          <w:tab/>
        </w:r>
        <w:r w:rsidRPr="004361C2">
          <w:rPr>
            <w:rStyle w:val="a9"/>
            <w:noProof/>
          </w:rPr>
          <w:t>Вывод по разделу</w:t>
        </w:r>
        <w:r>
          <w:rPr>
            <w:noProof/>
            <w:webHidden/>
          </w:rPr>
          <w:tab/>
        </w:r>
        <w:r>
          <w:rPr>
            <w:noProof/>
            <w:webHidden/>
          </w:rPr>
          <w:fldChar w:fldCharType="begin"/>
        </w:r>
        <w:r>
          <w:rPr>
            <w:noProof/>
            <w:webHidden/>
          </w:rPr>
          <w:instrText xml:space="preserve"> PAGEREF _Toc43555188 \h </w:instrText>
        </w:r>
        <w:r>
          <w:rPr>
            <w:noProof/>
            <w:webHidden/>
          </w:rPr>
        </w:r>
        <w:r>
          <w:rPr>
            <w:noProof/>
            <w:webHidden/>
          </w:rPr>
          <w:fldChar w:fldCharType="separate"/>
        </w:r>
        <w:r>
          <w:rPr>
            <w:noProof/>
            <w:webHidden/>
          </w:rPr>
          <w:t>47</w:t>
        </w:r>
        <w:r>
          <w:rPr>
            <w:noProof/>
            <w:webHidden/>
          </w:rPr>
          <w:fldChar w:fldCharType="end"/>
        </w:r>
      </w:hyperlink>
    </w:p>
    <w:p w14:paraId="0FB347E6" w14:textId="3A16C996" w:rsidR="009A5709" w:rsidRDefault="009A5709">
      <w:pPr>
        <w:pStyle w:val="12"/>
        <w:tabs>
          <w:tab w:val="right" w:leader="dot" w:pos="9628"/>
        </w:tabs>
        <w:rPr>
          <w:rFonts w:asciiTheme="minorHAnsi" w:eastAsiaTheme="minorEastAsia" w:hAnsiTheme="minorHAnsi"/>
          <w:noProof/>
          <w:sz w:val="22"/>
          <w:lang w:eastAsia="ru-RU"/>
        </w:rPr>
      </w:pPr>
      <w:hyperlink w:anchor="_Toc43555189" w:history="1">
        <w:r w:rsidRPr="004361C2">
          <w:rPr>
            <w:rStyle w:val="a9"/>
            <w:noProof/>
          </w:rPr>
          <w:t>ЗАКЛЮЧЕНИЕ</w:t>
        </w:r>
        <w:r>
          <w:rPr>
            <w:noProof/>
            <w:webHidden/>
          </w:rPr>
          <w:tab/>
        </w:r>
        <w:r>
          <w:rPr>
            <w:noProof/>
            <w:webHidden/>
          </w:rPr>
          <w:fldChar w:fldCharType="begin"/>
        </w:r>
        <w:r>
          <w:rPr>
            <w:noProof/>
            <w:webHidden/>
          </w:rPr>
          <w:instrText xml:space="preserve"> PAGEREF _Toc43555189 \h </w:instrText>
        </w:r>
        <w:r>
          <w:rPr>
            <w:noProof/>
            <w:webHidden/>
          </w:rPr>
        </w:r>
        <w:r>
          <w:rPr>
            <w:noProof/>
            <w:webHidden/>
          </w:rPr>
          <w:fldChar w:fldCharType="separate"/>
        </w:r>
        <w:r>
          <w:rPr>
            <w:noProof/>
            <w:webHidden/>
          </w:rPr>
          <w:t>48</w:t>
        </w:r>
        <w:r>
          <w:rPr>
            <w:noProof/>
            <w:webHidden/>
          </w:rPr>
          <w:fldChar w:fldCharType="end"/>
        </w:r>
      </w:hyperlink>
    </w:p>
    <w:p w14:paraId="6BD9FCB2" w14:textId="56F1ADA8" w:rsidR="009A5709" w:rsidRDefault="009A5709">
      <w:pPr>
        <w:pStyle w:val="12"/>
        <w:tabs>
          <w:tab w:val="right" w:leader="dot" w:pos="9628"/>
        </w:tabs>
        <w:rPr>
          <w:rFonts w:asciiTheme="minorHAnsi" w:eastAsiaTheme="minorEastAsia" w:hAnsiTheme="minorHAnsi"/>
          <w:noProof/>
          <w:sz w:val="22"/>
          <w:lang w:eastAsia="ru-RU"/>
        </w:rPr>
      </w:pPr>
      <w:hyperlink w:anchor="_Toc43555190" w:history="1">
        <w:r w:rsidRPr="004361C2">
          <w:rPr>
            <w:rStyle w:val="a9"/>
            <w:noProof/>
          </w:rPr>
          <w:t>Список</w:t>
        </w:r>
        <w:r w:rsidRPr="004361C2">
          <w:rPr>
            <w:rStyle w:val="a9"/>
            <w:noProof/>
            <w:lang w:val="en-US"/>
          </w:rPr>
          <w:t xml:space="preserve"> </w:t>
        </w:r>
        <w:r w:rsidRPr="004361C2">
          <w:rPr>
            <w:rStyle w:val="a9"/>
            <w:noProof/>
          </w:rPr>
          <w:t>используемых</w:t>
        </w:r>
        <w:r w:rsidRPr="004361C2">
          <w:rPr>
            <w:rStyle w:val="a9"/>
            <w:noProof/>
            <w:lang w:val="en-US"/>
          </w:rPr>
          <w:t xml:space="preserve"> </w:t>
        </w:r>
        <w:r w:rsidRPr="004361C2">
          <w:rPr>
            <w:rStyle w:val="a9"/>
            <w:noProof/>
          </w:rPr>
          <w:t>источников</w:t>
        </w:r>
        <w:r>
          <w:rPr>
            <w:noProof/>
            <w:webHidden/>
          </w:rPr>
          <w:tab/>
        </w:r>
        <w:r>
          <w:rPr>
            <w:noProof/>
            <w:webHidden/>
          </w:rPr>
          <w:fldChar w:fldCharType="begin"/>
        </w:r>
        <w:r>
          <w:rPr>
            <w:noProof/>
            <w:webHidden/>
          </w:rPr>
          <w:instrText xml:space="preserve"> PAGEREF _Toc43555190 \h </w:instrText>
        </w:r>
        <w:r>
          <w:rPr>
            <w:noProof/>
            <w:webHidden/>
          </w:rPr>
        </w:r>
        <w:r>
          <w:rPr>
            <w:noProof/>
            <w:webHidden/>
          </w:rPr>
          <w:fldChar w:fldCharType="separate"/>
        </w:r>
        <w:r>
          <w:rPr>
            <w:noProof/>
            <w:webHidden/>
          </w:rPr>
          <w:t>49</w:t>
        </w:r>
        <w:r>
          <w:rPr>
            <w:noProof/>
            <w:webHidden/>
          </w:rPr>
          <w:fldChar w:fldCharType="end"/>
        </w:r>
      </w:hyperlink>
    </w:p>
    <w:p w14:paraId="24C03712" w14:textId="5AEC0558" w:rsidR="009A5709" w:rsidRDefault="009A5709">
      <w:pPr>
        <w:pStyle w:val="12"/>
        <w:tabs>
          <w:tab w:val="right" w:leader="dot" w:pos="9628"/>
        </w:tabs>
        <w:rPr>
          <w:rFonts w:asciiTheme="minorHAnsi" w:eastAsiaTheme="minorEastAsia" w:hAnsiTheme="minorHAnsi"/>
          <w:noProof/>
          <w:sz w:val="22"/>
          <w:lang w:eastAsia="ru-RU"/>
        </w:rPr>
      </w:pPr>
      <w:hyperlink w:anchor="_Toc43555191" w:history="1">
        <w:r w:rsidRPr="004361C2">
          <w:rPr>
            <w:rStyle w:val="a9"/>
            <w:noProof/>
          </w:rPr>
          <w:t>Приложение А</w:t>
        </w:r>
        <w:r>
          <w:rPr>
            <w:noProof/>
            <w:webHidden/>
          </w:rPr>
          <w:tab/>
        </w:r>
        <w:r>
          <w:rPr>
            <w:noProof/>
            <w:webHidden/>
          </w:rPr>
          <w:fldChar w:fldCharType="begin"/>
        </w:r>
        <w:r>
          <w:rPr>
            <w:noProof/>
            <w:webHidden/>
          </w:rPr>
          <w:instrText xml:space="preserve"> PAGEREF _Toc43555191 \h </w:instrText>
        </w:r>
        <w:r>
          <w:rPr>
            <w:noProof/>
            <w:webHidden/>
          </w:rPr>
        </w:r>
        <w:r>
          <w:rPr>
            <w:noProof/>
            <w:webHidden/>
          </w:rPr>
          <w:fldChar w:fldCharType="separate"/>
        </w:r>
        <w:r>
          <w:rPr>
            <w:noProof/>
            <w:webHidden/>
          </w:rPr>
          <w:t>52</w:t>
        </w:r>
        <w:r>
          <w:rPr>
            <w:noProof/>
            <w:webHidden/>
          </w:rPr>
          <w:fldChar w:fldCharType="end"/>
        </w:r>
      </w:hyperlink>
    </w:p>
    <w:p w14:paraId="7D0D717F" w14:textId="1CD38BF5" w:rsidR="009A5709" w:rsidRDefault="009A5709">
      <w:pPr>
        <w:pStyle w:val="12"/>
        <w:tabs>
          <w:tab w:val="right" w:leader="dot" w:pos="9628"/>
        </w:tabs>
        <w:rPr>
          <w:rFonts w:asciiTheme="minorHAnsi" w:eastAsiaTheme="minorEastAsia" w:hAnsiTheme="minorHAnsi"/>
          <w:noProof/>
          <w:sz w:val="22"/>
          <w:lang w:eastAsia="ru-RU"/>
        </w:rPr>
      </w:pPr>
      <w:hyperlink w:anchor="_Toc43555192" w:history="1">
        <w:r w:rsidRPr="004361C2">
          <w:rPr>
            <w:rStyle w:val="a9"/>
            <w:noProof/>
          </w:rPr>
          <w:t>Приложение Б</w:t>
        </w:r>
        <w:r>
          <w:rPr>
            <w:noProof/>
            <w:webHidden/>
          </w:rPr>
          <w:tab/>
        </w:r>
        <w:r>
          <w:rPr>
            <w:noProof/>
            <w:webHidden/>
          </w:rPr>
          <w:fldChar w:fldCharType="begin"/>
        </w:r>
        <w:r>
          <w:rPr>
            <w:noProof/>
            <w:webHidden/>
          </w:rPr>
          <w:instrText xml:space="preserve"> PAGEREF _Toc43555192 \h </w:instrText>
        </w:r>
        <w:r>
          <w:rPr>
            <w:noProof/>
            <w:webHidden/>
          </w:rPr>
        </w:r>
        <w:r>
          <w:rPr>
            <w:noProof/>
            <w:webHidden/>
          </w:rPr>
          <w:fldChar w:fldCharType="separate"/>
        </w:r>
        <w:r>
          <w:rPr>
            <w:noProof/>
            <w:webHidden/>
          </w:rPr>
          <w:t>53</w:t>
        </w:r>
        <w:r>
          <w:rPr>
            <w:noProof/>
            <w:webHidden/>
          </w:rPr>
          <w:fldChar w:fldCharType="end"/>
        </w:r>
      </w:hyperlink>
    </w:p>
    <w:p w14:paraId="07C80BAD" w14:textId="2FE8E4B1" w:rsidR="009A5709" w:rsidRDefault="009A5709">
      <w:pPr>
        <w:pStyle w:val="12"/>
        <w:tabs>
          <w:tab w:val="right" w:leader="dot" w:pos="9628"/>
        </w:tabs>
        <w:rPr>
          <w:rFonts w:asciiTheme="minorHAnsi" w:eastAsiaTheme="minorEastAsia" w:hAnsiTheme="minorHAnsi"/>
          <w:noProof/>
          <w:sz w:val="22"/>
          <w:lang w:eastAsia="ru-RU"/>
        </w:rPr>
      </w:pPr>
      <w:hyperlink w:anchor="_Toc43555193" w:history="1">
        <w:r w:rsidRPr="004361C2">
          <w:rPr>
            <w:rStyle w:val="a9"/>
            <w:noProof/>
          </w:rPr>
          <w:t>Приложение В</w:t>
        </w:r>
        <w:r>
          <w:rPr>
            <w:noProof/>
            <w:webHidden/>
          </w:rPr>
          <w:tab/>
        </w:r>
        <w:r>
          <w:rPr>
            <w:noProof/>
            <w:webHidden/>
          </w:rPr>
          <w:fldChar w:fldCharType="begin"/>
        </w:r>
        <w:r>
          <w:rPr>
            <w:noProof/>
            <w:webHidden/>
          </w:rPr>
          <w:instrText xml:space="preserve"> PAGEREF _Toc43555193 \h </w:instrText>
        </w:r>
        <w:r>
          <w:rPr>
            <w:noProof/>
            <w:webHidden/>
          </w:rPr>
        </w:r>
        <w:r>
          <w:rPr>
            <w:noProof/>
            <w:webHidden/>
          </w:rPr>
          <w:fldChar w:fldCharType="separate"/>
        </w:r>
        <w:r>
          <w:rPr>
            <w:noProof/>
            <w:webHidden/>
          </w:rPr>
          <w:t>54</w:t>
        </w:r>
        <w:r>
          <w:rPr>
            <w:noProof/>
            <w:webHidden/>
          </w:rPr>
          <w:fldChar w:fldCharType="end"/>
        </w:r>
      </w:hyperlink>
    </w:p>
    <w:p w14:paraId="2074AD1D" w14:textId="322E53ED" w:rsidR="009A5709" w:rsidRDefault="009A5709">
      <w:pPr>
        <w:pStyle w:val="12"/>
        <w:tabs>
          <w:tab w:val="right" w:leader="dot" w:pos="9628"/>
        </w:tabs>
        <w:rPr>
          <w:rFonts w:asciiTheme="minorHAnsi" w:eastAsiaTheme="minorEastAsia" w:hAnsiTheme="minorHAnsi"/>
          <w:noProof/>
          <w:sz w:val="22"/>
          <w:lang w:eastAsia="ru-RU"/>
        </w:rPr>
      </w:pPr>
      <w:hyperlink w:anchor="_Toc43555194" w:history="1">
        <w:r w:rsidRPr="004361C2">
          <w:rPr>
            <w:rStyle w:val="a9"/>
            <w:noProof/>
          </w:rPr>
          <w:t>Приложение Г</w:t>
        </w:r>
        <w:r>
          <w:rPr>
            <w:noProof/>
            <w:webHidden/>
          </w:rPr>
          <w:tab/>
        </w:r>
        <w:r>
          <w:rPr>
            <w:noProof/>
            <w:webHidden/>
          </w:rPr>
          <w:fldChar w:fldCharType="begin"/>
        </w:r>
        <w:r>
          <w:rPr>
            <w:noProof/>
            <w:webHidden/>
          </w:rPr>
          <w:instrText xml:space="preserve"> PAGEREF _Toc43555194 \h </w:instrText>
        </w:r>
        <w:r>
          <w:rPr>
            <w:noProof/>
            <w:webHidden/>
          </w:rPr>
        </w:r>
        <w:r>
          <w:rPr>
            <w:noProof/>
            <w:webHidden/>
          </w:rPr>
          <w:fldChar w:fldCharType="separate"/>
        </w:r>
        <w:r>
          <w:rPr>
            <w:noProof/>
            <w:webHidden/>
          </w:rPr>
          <w:t>55</w:t>
        </w:r>
        <w:r>
          <w:rPr>
            <w:noProof/>
            <w:webHidden/>
          </w:rPr>
          <w:fldChar w:fldCharType="end"/>
        </w:r>
      </w:hyperlink>
    </w:p>
    <w:p w14:paraId="3721ED07" w14:textId="2FC98635" w:rsidR="009A5709" w:rsidRDefault="009A5709">
      <w:pPr>
        <w:pStyle w:val="12"/>
        <w:tabs>
          <w:tab w:val="right" w:leader="dot" w:pos="9628"/>
        </w:tabs>
        <w:rPr>
          <w:rFonts w:asciiTheme="minorHAnsi" w:eastAsiaTheme="minorEastAsia" w:hAnsiTheme="minorHAnsi"/>
          <w:noProof/>
          <w:sz w:val="22"/>
          <w:lang w:eastAsia="ru-RU"/>
        </w:rPr>
      </w:pPr>
      <w:hyperlink w:anchor="_Toc43555195" w:history="1">
        <w:r w:rsidRPr="004361C2">
          <w:rPr>
            <w:rStyle w:val="a9"/>
            <w:noProof/>
          </w:rPr>
          <w:t>Приложение Д</w:t>
        </w:r>
        <w:r>
          <w:rPr>
            <w:noProof/>
            <w:webHidden/>
          </w:rPr>
          <w:tab/>
        </w:r>
        <w:r>
          <w:rPr>
            <w:noProof/>
            <w:webHidden/>
          </w:rPr>
          <w:fldChar w:fldCharType="begin"/>
        </w:r>
        <w:r>
          <w:rPr>
            <w:noProof/>
            <w:webHidden/>
          </w:rPr>
          <w:instrText xml:space="preserve"> PAGEREF _Toc43555195 \h </w:instrText>
        </w:r>
        <w:r>
          <w:rPr>
            <w:noProof/>
            <w:webHidden/>
          </w:rPr>
        </w:r>
        <w:r>
          <w:rPr>
            <w:noProof/>
            <w:webHidden/>
          </w:rPr>
          <w:fldChar w:fldCharType="separate"/>
        </w:r>
        <w:r>
          <w:rPr>
            <w:noProof/>
            <w:webHidden/>
          </w:rPr>
          <w:t>56</w:t>
        </w:r>
        <w:r>
          <w:rPr>
            <w:noProof/>
            <w:webHidden/>
          </w:rPr>
          <w:fldChar w:fldCharType="end"/>
        </w:r>
      </w:hyperlink>
    </w:p>
    <w:p w14:paraId="371D4DD0" w14:textId="77D0E55E" w:rsidR="002B0CE5" w:rsidRPr="000C4EAC" w:rsidRDefault="000A09E2" w:rsidP="006701C5">
      <w:pPr>
        <w:pStyle w:val="a4"/>
        <w:spacing w:line="320" w:lineRule="exact"/>
        <w:ind w:firstLine="0"/>
        <w:rPr>
          <w:b/>
        </w:rPr>
      </w:pPr>
      <w:r>
        <w:fldChar w:fldCharType="end"/>
      </w:r>
      <w:r w:rsidR="00D12223" w:rsidRPr="000C4EAC">
        <w:rPr>
          <w:b/>
        </w:rPr>
        <w:t>Перечень сокращений и условных обозначений</w:t>
      </w:r>
    </w:p>
    <w:p w14:paraId="7A3EFDCD" w14:textId="0A969DB8" w:rsidR="004F72CC" w:rsidRDefault="00264B53" w:rsidP="00D12223">
      <w:pPr>
        <w:pStyle w:val="a4"/>
      </w:pPr>
      <w:r>
        <w:t>В настоящем отчете по ВКР</w:t>
      </w:r>
      <w:r w:rsidR="004F72CC">
        <w:t xml:space="preserve"> применяются следующие обозначения и сокращения.</w:t>
      </w:r>
    </w:p>
    <w:p w14:paraId="5D9B881F" w14:textId="77777777" w:rsidR="00D12223" w:rsidRDefault="00D12223" w:rsidP="00D12223">
      <w:pPr>
        <w:pStyle w:val="a4"/>
      </w:pPr>
      <w:r>
        <w:t>ЗУ – Захватное устройство</w:t>
      </w:r>
    </w:p>
    <w:p w14:paraId="32C207C5" w14:textId="699F2642" w:rsidR="00D12223" w:rsidRDefault="002579DE" w:rsidP="00D12223">
      <w:pPr>
        <w:pStyle w:val="a4"/>
      </w:pPr>
      <w:r>
        <w:t>ДХ – Денавита – Хартенберга</w:t>
      </w:r>
    </w:p>
    <w:p w14:paraId="58B0E9BB" w14:textId="77777777" w:rsidR="002579DE" w:rsidRDefault="002579DE" w:rsidP="00D12223">
      <w:pPr>
        <w:pStyle w:val="a4"/>
      </w:pPr>
      <w:r>
        <w:t>ПЗК – прямая задача кинематики</w:t>
      </w:r>
    </w:p>
    <w:p w14:paraId="16038A9F" w14:textId="77777777" w:rsidR="002579DE" w:rsidRDefault="002579DE" w:rsidP="00D12223">
      <w:pPr>
        <w:pStyle w:val="a4"/>
      </w:pPr>
      <w:r>
        <w:t>ОЗК – обратная задача кинематики</w:t>
      </w:r>
    </w:p>
    <w:p w14:paraId="20E9A784" w14:textId="77777777" w:rsidR="002579DE" w:rsidRDefault="002579DE" w:rsidP="00D12223">
      <w:pPr>
        <w:pStyle w:val="a4"/>
      </w:pPr>
      <w:r>
        <w:t>ШД – шаговый двигатель</w:t>
      </w:r>
    </w:p>
    <w:p w14:paraId="3ECC3DCF" w14:textId="77777777" w:rsidR="002579DE" w:rsidRDefault="002579DE" w:rsidP="00D12223">
      <w:pPr>
        <w:pStyle w:val="a4"/>
      </w:pPr>
      <w:r>
        <w:t xml:space="preserve">МР – мотор-редуктор </w:t>
      </w:r>
    </w:p>
    <w:p w14:paraId="3C6BF349" w14:textId="77777777" w:rsidR="00942DFC" w:rsidRDefault="00942DFC" w:rsidP="00942DFC">
      <w:pPr>
        <w:pStyle w:val="a4"/>
      </w:pPr>
      <w:r>
        <w:t>ЗР – задающие рукоятки</w:t>
      </w:r>
    </w:p>
    <w:p w14:paraId="1460FD22" w14:textId="77777777" w:rsidR="002B0CE5" w:rsidRDefault="002B0CE5">
      <w:pPr>
        <w:rPr>
          <w:rFonts w:ascii="Times New Roman" w:hAnsi="Times New Roman" w:cs="Times New Roman"/>
          <w:sz w:val="28"/>
          <w:szCs w:val="28"/>
        </w:rPr>
      </w:pPr>
      <w:r>
        <w:br w:type="page"/>
      </w:r>
    </w:p>
    <w:p w14:paraId="67DBAB02" w14:textId="425C6841" w:rsidR="002B0CE5" w:rsidRPr="009A5709" w:rsidRDefault="009A5709" w:rsidP="007A70FA">
      <w:pPr>
        <w:pStyle w:val="ab"/>
      </w:pPr>
      <w:bookmarkStart w:id="3" w:name="_Toc43555164"/>
      <w:r>
        <w:lastRenderedPageBreak/>
        <w:t>ВВЕДЕНИЕ</w:t>
      </w:r>
      <w:bookmarkEnd w:id="3"/>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r w:rsidR="00A97806">
        <w:t>ФАБЛаб Политех</w:t>
      </w:r>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 же в конструкцию манипулятора была заложена возможность 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77777777"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6180" cy="4156920"/>
                    </a:xfrm>
                    <a:prstGeom prst="rect">
                      <a:avLst/>
                    </a:prstGeom>
                  </pic:spPr>
                </pic:pic>
              </a:graphicData>
            </a:graphic>
          </wp:inline>
        </w:drawing>
      </w:r>
    </w:p>
    <w:p w14:paraId="78F49073" w14:textId="7156A8A3" w:rsidR="003F5AC7" w:rsidRDefault="003F5AC7" w:rsidP="003F5AC7">
      <w:pPr>
        <w:pStyle w:val="af0"/>
      </w:pPr>
      <w:r>
        <w:t xml:space="preserve">Рисунок </w:t>
      </w:r>
      <w:r>
        <w:rPr>
          <w:noProof/>
        </w:rPr>
        <w:fldChar w:fldCharType="begin"/>
      </w:r>
      <w:r w:rsidRPr="003F5AC7">
        <w:rPr>
          <w:noProof/>
        </w:rPr>
        <w:instrText xml:space="preserve"> SEQ Рисунок \* ARABIC </w:instrText>
      </w:r>
      <w:r>
        <w:rPr>
          <w:noProof/>
        </w:rPr>
        <w:fldChar w:fldCharType="separate"/>
      </w:r>
      <w:r w:rsidR="00E841D8">
        <w:rPr>
          <w:noProof/>
        </w:rPr>
        <w:t>1</w:t>
      </w:r>
      <w:r>
        <w:rPr>
          <w:noProof/>
        </w:rPr>
        <w:fldChar w:fldCharType="end"/>
      </w:r>
    </w:p>
    <w:p w14:paraId="595683F6" w14:textId="4A40A03A" w:rsidR="003F5AC7" w:rsidRDefault="003F5AC7" w:rsidP="003F5AC7">
      <w:pPr>
        <w:pStyle w:val="a4"/>
      </w:pPr>
      <w:r>
        <w:t xml:space="preserve">В блоке расчета новой целевой координаты происходит перевод заданных оператором с помочью ЗР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 </w:t>
      </w:r>
    </w:p>
    <w:p w14:paraId="2C4FAAB0" w14:textId="77777777" w:rsidR="009A5709" w:rsidRDefault="009A5709" w:rsidP="003F5AC7">
      <w:pPr>
        <w:pStyle w:val="a4"/>
      </w:pPr>
      <w:bookmarkStart w:id="4" w:name="_GoBack"/>
      <w:bookmarkEnd w:id="4"/>
    </w:p>
    <w:p w14:paraId="642945C6" w14:textId="02B26F02" w:rsidR="003F5AC7" w:rsidRDefault="003F5AC7" w:rsidP="003F5AC7">
      <w:pPr>
        <w:pStyle w:val="a4"/>
      </w:pPr>
      <w:r>
        <w:t>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цикла.</w:t>
      </w:r>
    </w:p>
    <w:p w14:paraId="1B07CB73" w14:textId="692C50EB" w:rsidR="003F5AC7" w:rsidRDefault="003F5AC7" w:rsidP="003F5AC7">
      <w:pPr>
        <w:pStyle w:val="a4"/>
      </w:pPr>
      <w:r>
        <w:t>Далее приведены кинематическая и принципиальная электрическая схемы манипулятора</w:t>
      </w:r>
    </w:p>
    <w:p w14:paraId="50ABC62E" w14:textId="77777777" w:rsidR="002B0CE5" w:rsidRDefault="002B0CE5">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5" w:name="_Toc26229422"/>
      <w:bookmarkStart w:id="6" w:name="_Toc43555165"/>
      <w:r w:rsidRPr="007A70FA">
        <w:lastRenderedPageBreak/>
        <w:t>Кинематическая схема манипулятора</w:t>
      </w:r>
      <w:bookmarkEnd w:id="5"/>
      <w:bookmarkEnd w:id="6"/>
      <w:r w:rsidRPr="007A70FA">
        <w:t xml:space="preserve"> </w:t>
      </w:r>
    </w:p>
    <w:p w14:paraId="741AE106" w14:textId="3B6E18A8" w:rsidR="00240B7B" w:rsidRPr="009D3A40" w:rsidRDefault="0062101B" w:rsidP="00240B7B">
      <w:pPr>
        <w:pStyle w:val="a4"/>
      </w:pPr>
      <w:r>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116F9BB6"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2</w:t>
      </w:r>
      <w:r w:rsidR="000A09E2">
        <w:fldChar w:fldCharType="end"/>
      </w:r>
    </w:p>
    <w:p w14:paraId="57F2BAFD" w14:textId="21C97836" w:rsidR="00240B7B" w:rsidRDefault="00240B7B" w:rsidP="00240B7B">
      <w:pPr>
        <w:pStyle w:val="a4"/>
      </w:pPr>
      <w:r>
        <w:t xml:space="preserve">На валу </w:t>
      </w:r>
      <w:r w:rsidR="00B6794F">
        <w:t>м</w:t>
      </w:r>
      <w:r>
        <w:t>отор-редуктора 1 (МР1) установлен шкив 1. С обратной стороны установлен инкрементальный энкодер. МР1 приводит в движение ось колонны манипулятора. к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энкодера. Корпус энкодера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шкив 6, который в свою очередь жестко закреплен на валу </w:t>
      </w:r>
      <w:r>
        <w:rPr>
          <w:lang w:val="en-US"/>
        </w:rPr>
        <w:t>V</w:t>
      </w:r>
      <w:r w:rsidRPr="00240B7B">
        <w:t xml:space="preserve"> </w:t>
      </w:r>
      <w:r>
        <w:t xml:space="preserve">с помощью шпоночного </w:t>
      </w:r>
      <w:r>
        <w:lastRenderedPageBreak/>
        <w:t xml:space="preserve">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 Вал </w:t>
      </w:r>
      <w:r>
        <w:rPr>
          <w:lang w:val="en-US"/>
        </w:rPr>
        <w:t>VI</w:t>
      </w:r>
      <w:r w:rsidRPr="00240B7B">
        <w:t xml:space="preserve"> </w:t>
      </w:r>
      <w:r>
        <w:t>в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то 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7" w:name="_Toc41514690"/>
      <w:bookmarkStart w:id="8" w:name="_Toc43555166"/>
      <w:r>
        <w:lastRenderedPageBreak/>
        <w:t>Электрическая функциональная схема манипулятора</w:t>
      </w:r>
      <w:bookmarkEnd w:id="7"/>
      <w:bookmarkEnd w:id="8"/>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77777777" w:rsidR="003E019D" w:rsidRDefault="003E019D" w:rsidP="003E019D">
      <w:pPr>
        <w:pStyle w:val="a4"/>
        <w:keepNext/>
        <w:ind w:firstLine="0"/>
      </w:pPr>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8815"/>
                    </a:xfrm>
                    <a:prstGeom prst="rect">
                      <a:avLst/>
                    </a:prstGeom>
                  </pic:spPr>
                </pic:pic>
              </a:graphicData>
            </a:graphic>
          </wp:inline>
        </w:drawing>
      </w:r>
    </w:p>
    <w:p w14:paraId="59B03878" w14:textId="417E6010"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E841D8">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58734B67" w14:textId="77777777" w:rsidR="003E019D" w:rsidRDefault="003E019D" w:rsidP="003E019D">
      <w:pPr>
        <w:pStyle w:val="a4"/>
      </w:pPr>
      <w:r>
        <w:t xml:space="preserve">В данной 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управления шаговым двигателем необходимо использовать 2 пина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частоты ШИМ сигнала. Каждый передний фронт ШИМ сигнала сообщает </w:t>
      </w:r>
      <w:r w:rsidR="003E019D">
        <w:lastRenderedPageBreak/>
        <w:t xml:space="preserve">драйверу, что необходимо повернуть ротор ШД на один микрошаг в сторону, соответствующую направлению, заданному пином </w:t>
      </w:r>
      <w:r w:rsidR="003E019D">
        <w:rPr>
          <w:lang w:val="en-US"/>
        </w:rPr>
        <w:t>DIR</w:t>
      </w:r>
      <w:r w:rsidR="003E019D">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энкодера,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28F40430" w:rsidR="003E019D" w:rsidRDefault="003E019D" w:rsidP="003E019D">
      <w:pPr>
        <w:pStyle w:val="a4"/>
      </w:pPr>
      <w:r>
        <w:t>Для управления серводвигателем необходим один управляющий сигнал, задающий положение ротора привода. В корпусе серводвигателя установлен абсолютный энкодер,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100мкс до 300мкс. Угол поворота серводвигателя ограничен 120 градусами, что соответствует скважности в 300мкс.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9" w:name="_Toc26229423"/>
      <w:bookmarkStart w:id="10" w:name="_Toc43555167"/>
      <w:r w:rsidRPr="00A755FC">
        <w:lastRenderedPageBreak/>
        <w:t>Обзор готовых решений</w:t>
      </w:r>
      <w:bookmarkEnd w:id="9"/>
      <w:bookmarkEnd w:id="10"/>
    </w:p>
    <w:p w14:paraId="7851037C" w14:textId="77777777" w:rsidR="009B75EB" w:rsidRPr="00874555" w:rsidRDefault="009B75EB" w:rsidP="007A70FA">
      <w:pPr>
        <w:pStyle w:val="2"/>
      </w:pPr>
      <w:bookmarkStart w:id="11" w:name="_Toc26229424"/>
      <w:bookmarkStart w:id="12" w:name="_Toc43555168"/>
      <w:r w:rsidRPr="00874555">
        <w:t>Matlab Robotic System Toolbox</w:t>
      </w:r>
      <w:bookmarkEnd w:id="11"/>
      <w:bookmarkEnd w:id="12"/>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r w:rsidR="007C6F66">
        <w:rPr>
          <w:lang w:val="en-US"/>
        </w:rPr>
        <w:t>Matlab</w:t>
      </w:r>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Решение обратной задачи кинематики итерационными алгоритмами Левенберга – Марквардта и Бройана –Флетчера – Гольдфарба – Шанно.</w:t>
      </w:r>
    </w:p>
    <w:p w14:paraId="5A1C230E" w14:textId="77777777" w:rsidR="00E90BD5" w:rsidRPr="00E90BD5" w:rsidRDefault="00E90BD5" w:rsidP="00E90BD5">
      <w:pPr>
        <w:pStyle w:val="a4"/>
        <w:numPr>
          <w:ilvl w:val="0"/>
          <w:numId w:val="3"/>
        </w:numPr>
      </w:pPr>
      <w:r>
        <w:t>Алгоритмы решения</w:t>
      </w:r>
    </w:p>
    <w:p w14:paraId="0479AC1A" w14:textId="77777777" w:rsidR="00A545EC" w:rsidRDefault="00A545EC" w:rsidP="00A545EC">
      <w:pPr>
        <w:pStyle w:val="a4"/>
      </w:pPr>
      <w:r>
        <w:t xml:space="preserve">Модули управления манипулятором в </w:t>
      </w:r>
      <w:r>
        <w:rPr>
          <w:lang w:val="en-US"/>
        </w:rPr>
        <w:t>Matlab</w:t>
      </w:r>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r w:rsidR="00474B56">
        <w:t xml:space="preserve">Так же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тангажа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Параметры модели, созданной с помощью данного пакета, приведены в приложении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13" w:name="_Toc26229425"/>
      <w:bookmarkStart w:id="14" w:name="_Toc43555169"/>
      <w:r>
        <w:lastRenderedPageBreak/>
        <w:t>ROS</w:t>
      </w:r>
      <w:r w:rsidRPr="009B75EB">
        <w:t xml:space="preserve"> </w:t>
      </w:r>
      <w:r>
        <w:t>MoveIt</w:t>
      </w:r>
      <w:bookmarkEnd w:id="13"/>
      <w:bookmarkEnd w:id="14"/>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35466F86" w:rsidR="00D52FC7" w:rsidRDefault="00D52FC7" w:rsidP="00D52FC7">
      <w:pPr>
        <w:pStyle w:val="a4"/>
        <w:numPr>
          <w:ilvl w:val="0"/>
          <w:numId w:val="4"/>
        </w:numPr>
      </w:pPr>
      <w:r>
        <w:t>Генератор траекторий, избегающий локальны</w:t>
      </w:r>
      <w:r w:rsidR="008D688E">
        <w:t>х</w:t>
      </w:r>
      <w:r>
        <w:t xml:space="preserve"> минимумов</w:t>
      </w:r>
      <w:r w:rsidR="008D688E" w:rsidRPr="008D688E">
        <w:t>;</w:t>
      </w:r>
    </w:p>
    <w:p w14:paraId="0B400BE0" w14:textId="07AF40A5"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r w:rsidR="008D688E" w:rsidRPr="008D688E">
        <w:t>;</w:t>
      </w:r>
    </w:p>
    <w:p w14:paraId="33144FEA" w14:textId="4D8EA1A0"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r w:rsidR="008D688E" w:rsidRPr="008D688E">
        <w:t>;</w:t>
      </w:r>
    </w:p>
    <w:p w14:paraId="2D4A9F0C" w14:textId="0631FC6C" w:rsidR="00D52FC7" w:rsidRDefault="00D52FC7" w:rsidP="00D52FC7">
      <w:pPr>
        <w:pStyle w:val="a4"/>
        <w:numPr>
          <w:ilvl w:val="0"/>
          <w:numId w:val="4"/>
        </w:numPr>
      </w:pPr>
      <w:r>
        <w:t>Исполнение команд на контроллерах приводов</w:t>
      </w:r>
      <w:r w:rsidR="008D688E" w:rsidRPr="008D688E">
        <w:t>;</w:t>
      </w:r>
    </w:p>
    <w:p w14:paraId="22C45D70" w14:textId="674E2253" w:rsidR="00D52FC7" w:rsidRDefault="00D52FC7" w:rsidP="00D52FC7">
      <w:pPr>
        <w:pStyle w:val="a4"/>
        <w:numPr>
          <w:ilvl w:val="0"/>
          <w:numId w:val="4"/>
        </w:numPr>
      </w:pPr>
      <w:r>
        <w:t xml:space="preserve">Подключение к датчикам глубины и камерам </w:t>
      </w:r>
      <w:r>
        <w:rPr>
          <w:lang w:val="en-US"/>
        </w:rPr>
        <w:t>RGBZ</w:t>
      </w:r>
      <w:r w:rsidR="008D688E" w:rsidRPr="008D688E">
        <w:t>;</w:t>
      </w:r>
    </w:p>
    <w:p w14:paraId="62414F80" w14:textId="3193570F" w:rsidR="00D52FC7" w:rsidRDefault="002E559C" w:rsidP="00D52FC7">
      <w:pPr>
        <w:pStyle w:val="a4"/>
        <w:numPr>
          <w:ilvl w:val="0"/>
          <w:numId w:val="4"/>
        </w:numPr>
      </w:pPr>
      <w:r>
        <w:t>Построение траекторий в изменяю</w:t>
      </w:r>
      <w:r w:rsidR="008D688E">
        <w:t>щейся среде, благодаря обработке</w:t>
      </w:r>
      <w:r>
        <w:t xml:space="preserve"> облака точек, поступающего с </w:t>
      </w:r>
      <w:r>
        <w:rPr>
          <w:lang w:val="en-US"/>
        </w:rPr>
        <w:t>RGBZ</w:t>
      </w:r>
      <w:r w:rsidRPr="002E559C">
        <w:t xml:space="preserve"> </w:t>
      </w:r>
      <w:r>
        <w:t>камер.</w:t>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r w:rsidR="00762028">
        <w:rPr>
          <w:lang w:val="en-US"/>
        </w:rPr>
        <w:t>rosserial</w:t>
      </w:r>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720FAA45" w:rsidR="00D52FC7" w:rsidRPr="004D5C81" w:rsidRDefault="00762028" w:rsidP="00D52FC7">
      <w:pPr>
        <w:pStyle w:val="a4"/>
      </w:pPr>
      <w:r>
        <w:t>В дальнейшем планируется 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w:t>
      </w:r>
      <w:r w:rsidR="008D688E">
        <w:t>е</w:t>
      </w:r>
      <w:r w:rsidR="00B377FA">
        <w:t>, а так</w:t>
      </w:r>
      <w:r w:rsidR="00C50161">
        <w:t xml:space="preserve">же позволит </w:t>
      </w:r>
      <w:r w:rsidR="00B377FA">
        <w:t>стабилизировать положение захватного устройства при волнении.</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15" w:name="_Toc43555170"/>
      <w:r>
        <w:lastRenderedPageBreak/>
        <w:t>Решение задач кинематики</w:t>
      </w:r>
      <w:bookmarkEnd w:id="15"/>
    </w:p>
    <w:p w14:paraId="1A5EB5AF" w14:textId="4597B7B6" w:rsidR="008B6770" w:rsidRPr="00D47EF7" w:rsidRDefault="005E3CD2" w:rsidP="003F5AC7">
      <w:pPr>
        <w:pStyle w:val="a4"/>
      </w:pPr>
      <w:r>
        <w:t xml:space="preserve">Для реализации системы управления </w:t>
      </w:r>
      <w:r w:rsidR="008D688E">
        <w:t>манипулятором необходимо решить</w:t>
      </w:r>
      <w:r>
        <w:t xml:space="preserve"> как прямую, так и обратную задачи кинематики. Для рассматриваемого манипулятора приводится решение ОЗК с через геометрическое представление кинематических связей и через формализм ДХ.</w:t>
      </w:r>
    </w:p>
    <w:p w14:paraId="3E6CBA0A" w14:textId="57E18F30" w:rsidR="00A37AEC" w:rsidRPr="00874555" w:rsidRDefault="00A37AEC" w:rsidP="007A70FA">
      <w:pPr>
        <w:pStyle w:val="2"/>
      </w:pPr>
      <w:bookmarkStart w:id="16" w:name="_Toc26229428"/>
      <w:bookmarkStart w:id="17" w:name="_Toc43555171"/>
      <w:r w:rsidRPr="00874555">
        <w:t>Решение через ДХ</w:t>
      </w:r>
      <w:bookmarkEnd w:id="16"/>
      <w:r w:rsidR="002579DE" w:rsidRPr="00874555">
        <w:t xml:space="preserve"> представление</w:t>
      </w:r>
      <w:r w:rsidR="002260D6">
        <w:t>.</w:t>
      </w:r>
      <w:bookmarkEnd w:id="17"/>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тавление Денавита – Хартенберга, которое кинематически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r>
        <w:rPr>
          <w:rFonts w:eastAsiaTheme="minorEastAsia"/>
          <w:lang w:val="en-US"/>
        </w:rPr>
        <w:t>i</w:t>
      </w:r>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p>
    <w:p w14:paraId="4AE00081" w14:textId="77777777" w:rsidR="00144CE6" w:rsidRDefault="00144CE6" w:rsidP="00144CE6">
      <w:pPr>
        <w:pStyle w:val="a4"/>
        <w:rPr>
          <w:rFonts w:eastAsiaTheme="minorEastAsia"/>
        </w:rPr>
      </w:pPr>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lastRenderedPageBreak/>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r>
        <w:rPr>
          <w:rFonts w:eastAsiaTheme="minorEastAsia"/>
          <w:lang w:val="en-US"/>
        </w:rPr>
        <w:t>i</w:t>
      </w:r>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6761A91F" w:rsidR="00A37AEC"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4</w:t>
      </w:r>
      <w:r w:rsidR="000A09E2">
        <w:rPr>
          <w:noProof/>
        </w:rPr>
        <w:fldChar w:fldCharType="end"/>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09679207" w:rsidR="000A0DE8" w:rsidRDefault="000A0DE8" w:rsidP="005E3CD2">
      <w:pPr>
        <w:pStyle w:val="af0"/>
        <w:jc w:val="left"/>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1</w:t>
      </w:r>
      <w:r w:rsidR="000A09E2">
        <w:rPr>
          <w:noProof/>
        </w:rPr>
        <w:fldChar w:fldCharType="end"/>
      </w:r>
      <w:r>
        <w:t xml:space="preserve"> - Значение параметров ДХ</w:t>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311006A7" w14:textId="77E6FBB3"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й системы координат сонаправлен</w:t>
      </w:r>
      <w:r>
        <w:t>ы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1CA75366" w14:textId="77777777" w:rsidTr="000E3B84">
        <w:tc>
          <w:tcPr>
            <w:tcW w:w="8642" w:type="dxa"/>
          </w:tcPr>
          <w:p w14:paraId="1FCE898B" w14:textId="77777777" w:rsidR="000E3B84" w:rsidRDefault="00CE2FE6"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5058CE79" w:rsidR="000E3B84" w:rsidRPr="000E3B84" w:rsidRDefault="000E3B84"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w:t>
            </w:r>
            <w:r w:rsidR="000A09E2">
              <w:rPr>
                <w:noProof/>
              </w:rPr>
              <w:fldChar w:fldCharType="end"/>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CE2FE6"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m:e>
                  </m:mr>
                </m:m>
              </m:oMath>
            </m:oMathPara>
          </w:p>
          <w:p w14:paraId="7B00289B" w14:textId="77777777" w:rsidR="000E3B84" w:rsidRDefault="000E3B84" w:rsidP="00D67E01">
            <w:pPr>
              <w:pStyle w:val="a4"/>
              <w:ind w:firstLine="0"/>
            </w:pPr>
          </w:p>
        </w:tc>
        <w:tc>
          <w:tcPr>
            <w:tcW w:w="703" w:type="dxa"/>
            <w:vAlign w:val="center"/>
          </w:tcPr>
          <w:p w14:paraId="5022C4C2" w14:textId="48502D07" w:rsidR="000E3B84" w:rsidRDefault="000E3B84" w:rsidP="00E2509E">
            <w:pPr>
              <w:pStyle w:val="af0"/>
            </w:pPr>
            <w:r>
              <w:t>(</w:t>
            </w:r>
            <w:r w:rsidR="000A09E2">
              <w:fldChar w:fldCharType="begin"/>
            </w:r>
            <w:r>
              <w:instrText xml:space="preserve"> SEQ Формула \* ARABIC </w:instrText>
            </w:r>
            <w:r w:rsidR="000A09E2">
              <w:fldChar w:fldCharType="separate"/>
            </w:r>
            <w:r w:rsidR="00E841D8">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r>
        <w:rPr>
          <w:rFonts w:eastAsiaTheme="minorEastAsia"/>
          <w:lang w:val="en-US"/>
        </w:rPr>
        <w:t>i</w:t>
      </w:r>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CE2FE6"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4B708BB9"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w:t>
            </w:r>
            <w:r w:rsidR="000A09E2">
              <w:rPr>
                <w:noProof/>
              </w:rPr>
              <w:fldChar w:fldCharType="end"/>
            </w:r>
            <w:r>
              <w:t>)</w:t>
            </w:r>
          </w:p>
        </w:tc>
      </w:tr>
    </w:tbl>
    <w:p w14:paraId="2794F2B4" w14:textId="77777777" w:rsidR="00C40DC7" w:rsidRDefault="00C40DC7" w:rsidP="00A37AEC">
      <w:pPr>
        <w:pStyle w:val="a4"/>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p>
    <w:p w14:paraId="182FA63B" w14:textId="77777777" w:rsidR="00F431E5" w:rsidRDefault="00F431E5" w:rsidP="00A37AEC">
      <w:pPr>
        <w:pStyle w:val="a4"/>
      </w:pPr>
      <w:r>
        <w:t xml:space="preserve">Так как 6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известна заранее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CE2FE6"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1DEB3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4</w:t>
            </w:r>
            <w:r w:rsidR="000A09E2">
              <w:rPr>
                <w:noProof/>
              </w:rPr>
              <w:fldChar w:fldCharType="end"/>
            </w:r>
            <w:r>
              <w:t>)</w:t>
            </w:r>
          </w:p>
        </w:tc>
      </w:tr>
    </w:tbl>
    <w:p w14:paraId="6E740253" w14:textId="77777777" w:rsidR="00F431E5" w:rsidRDefault="0003233F" w:rsidP="00A37AEC">
      <w:pPr>
        <w:pStyle w:val="a4"/>
      </w:pPr>
      <w:r>
        <w:t>Получившаяся система уравнений имеет вид</w:t>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683"/>
      </w:tblGrid>
      <w:tr w:rsidR="00834CE8" w14:paraId="2B38178A" w14:textId="77777777" w:rsidTr="00834CE8">
        <w:tc>
          <w:tcPr>
            <w:tcW w:w="8784" w:type="dxa"/>
          </w:tcPr>
          <w:p w14:paraId="738A1020"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6D4B877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0C91D7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6555352E"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532FC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0C6D1DA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364D46D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230567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18CF1F1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7D2418A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00E579E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6427C8F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54BB7CF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16</w:t>
            </w:r>
            <w:r w:rsidR="000A09E2">
              <w:rPr>
                <w:noProof/>
              </w:rPr>
              <w:fldChar w:fldCharType="end"/>
            </w:r>
            <w:r>
              <w:t>)</w:t>
            </w:r>
          </w:p>
        </w:tc>
      </w:tr>
    </w:tbl>
    <w:p w14:paraId="784509D3" w14:textId="77777777" w:rsidR="00834CE8" w:rsidRDefault="00834CE8" w:rsidP="00A37AEC">
      <w:pPr>
        <w:pStyle w:val="a4"/>
      </w:pPr>
    </w:p>
    <w:p w14:paraId="0B96E20F" w14:textId="04498060" w:rsidR="008D00A0" w:rsidRDefault="008D00A0" w:rsidP="00A37AEC">
      <w:pPr>
        <w:pStyle w:val="a4"/>
      </w:pPr>
      <w:r>
        <w:t>Как видно из системы уравнений выше, параметры шестого сочлен</w:t>
      </w:r>
      <w:r w:rsidR="008D688E">
        <w:t>ения никак не уча</w:t>
      </w:r>
      <w:r>
        <w:t xml:space="preserve">вствуют в конечном расчете и не усложняют систему. </w:t>
      </w:r>
    </w:p>
    <w:p w14:paraId="366B1D69" w14:textId="09178FE8" w:rsidR="00F431E5" w:rsidRDefault="008D688E" w:rsidP="00A37AEC">
      <w:pPr>
        <w:pStyle w:val="a4"/>
      </w:pPr>
      <w:r>
        <w:lastRenderedPageBreak/>
        <w:t>Данная система уравнений</w:t>
      </w:r>
      <w:r w:rsidR="002C6BCB">
        <w:t xml:space="preserve"> позволяет решать ПЗК – нахождение декартовых координат захватного устройства в зависимости от обобщенных координат манипулятора</w:t>
      </w:r>
      <w:r w:rsidR="00E46B9B">
        <w:t xml:space="preserve">. Так же нахождение элементов </w:t>
      </w:r>
      <w:r w:rsidR="00E46B9B">
        <w:rPr>
          <w:lang w:val="en-US"/>
        </w:rPr>
        <w:t>px</w:t>
      </w:r>
      <w:r w:rsidR="00E46B9B" w:rsidRPr="00E46B9B">
        <w:t xml:space="preserve">, </w:t>
      </w:r>
      <w:r w:rsidR="00E46B9B">
        <w:rPr>
          <w:lang w:val="en-US"/>
        </w:rPr>
        <w:t>py</w:t>
      </w:r>
      <w:r w:rsidR="00E46B9B" w:rsidRPr="00E46B9B">
        <w:t xml:space="preserve">, </w:t>
      </w:r>
      <w:r w:rsidR="00E46B9B">
        <w:rPr>
          <w:lang w:val="en-US"/>
        </w:rPr>
        <w:t>pz</w:t>
      </w:r>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с дном 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5433F9C7" w:rsidR="008D00A0" w:rsidRPr="00874555" w:rsidRDefault="00871E1D" w:rsidP="007A70FA">
      <w:pPr>
        <w:pStyle w:val="2"/>
      </w:pPr>
      <w:bookmarkStart w:id="18" w:name="_Toc26229429"/>
      <w:bookmarkStart w:id="19" w:name="_Toc43555172"/>
      <w:r>
        <w:t>ОЗК используя формализм</w:t>
      </w:r>
      <w:r w:rsidR="00432C08" w:rsidRPr="00874555">
        <w:t xml:space="preserve"> ДХ</w:t>
      </w:r>
      <w:bookmarkEnd w:id="18"/>
      <w:r w:rsidR="002260D6">
        <w:t>.</w:t>
      </w:r>
      <w:bookmarkEnd w:id="19"/>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получим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23A326AB"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17</w:t>
            </w:r>
            <w:r w:rsidR="000A09E2">
              <w:rPr>
                <w:noProof/>
              </w:rPr>
              <w:fldChar w:fldCharType="end"/>
            </w:r>
            <w:r>
              <w:t>)</w:t>
            </w:r>
          </w:p>
        </w:tc>
      </w:tr>
    </w:tbl>
    <w:p w14:paraId="1B805900" w14:textId="77777777" w:rsidR="00432C08" w:rsidRDefault="007A6B8C" w:rsidP="00432C08">
      <w:pPr>
        <w:pStyle w:val="a4"/>
      </w:pPr>
      <w:r>
        <w:t xml:space="preserve">Далее из формул (14) и (14)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3A8BF982"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0A1668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2DA60692"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20</w:t>
            </w:r>
            <w:r w:rsidR="000A09E2">
              <w:rPr>
                <w:noProof/>
              </w:rPr>
              <w:fldChar w:fldCharType="end"/>
            </w:r>
            <w:r>
              <w:t>)</w:t>
            </w:r>
          </w:p>
        </w:tc>
      </w:tr>
    </w:tbl>
    <w:p w14:paraId="002889E1" w14:textId="485BFA61"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p>
    <w:p w14:paraId="2E3E23ED" w14:textId="77777777" w:rsidR="006D3CD5" w:rsidRDefault="006D3CD5" w:rsidP="00432C08">
      <w:pPr>
        <w:pStyle w:val="a4"/>
      </w:pPr>
      <w:r>
        <w:t>Из формул (14) и (15) можно показать,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4BEBEEC3"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21</w:t>
            </w:r>
            <w:r w:rsidR="000A09E2">
              <w:rPr>
                <w:noProof/>
              </w:rPr>
              <w:fldChar w:fldCharType="end"/>
            </w:r>
            <w:r>
              <w:t>)</w:t>
            </w:r>
          </w:p>
        </w:tc>
      </w:tr>
    </w:tbl>
    <w:p w14:paraId="26A53F18" w14:textId="77777777" w:rsidR="00147771" w:rsidRDefault="00147771" w:rsidP="00147771">
      <w:pPr>
        <w:pStyle w:val="a4"/>
      </w:pPr>
      <w:r>
        <w:lastRenderedPageBreak/>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3C592E94"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1B01AE8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CE2FE6"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CA38782"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644E588A"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25</w:t>
            </w:r>
            <w:r w:rsidR="000A09E2">
              <w:rPr>
                <w:noProof/>
              </w:rPr>
              <w:fldChar w:fldCharType="end"/>
            </w:r>
            <w:r>
              <w:t>)</w:t>
            </w:r>
          </w:p>
        </w:tc>
      </w:tr>
    </w:tbl>
    <w:p w14:paraId="21C50B76" w14:textId="77777777" w:rsidR="006F6048" w:rsidRDefault="00D67E01" w:rsidP="00147771">
      <w:pPr>
        <w:pStyle w:val="a4"/>
      </w:pPr>
      <w:r>
        <w:t>Разложим 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BFCC042"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345D6EEA"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1E38D865"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умножим 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71158646"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r>
        <w:t>Умножим 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сложим 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178AB4A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6269F312"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0CCA91F9"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7ECD8E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33</w:t>
            </w:r>
            <w:r w:rsidR="000A09E2">
              <w:rPr>
                <w:noProof/>
              </w:rPr>
              <w:fldChar w:fldCharType="end"/>
            </w:r>
            <w:r>
              <w:t>)</w:t>
            </w:r>
          </w:p>
        </w:tc>
      </w:tr>
    </w:tbl>
    <w:p w14:paraId="6042E519" w14:textId="77777777" w:rsidR="00375196" w:rsidRDefault="00375196" w:rsidP="00147771">
      <w:pPr>
        <w:pStyle w:val="a4"/>
      </w:pPr>
      <w:r>
        <w:t>ОЗК решена. Сводная таблица решения приведена ниже</w:t>
      </w:r>
    </w:p>
    <w:p w14:paraId="6909BCDA" w14:textId="565A32A1" w:rsidR="000A0DE8" w:rsidRPr="004C7900" w:rsidRDefault="000A0DE8" w:rsidP="00033E07">
      <w:pPr>
        <w:pStyle w:val="af0"/>
        <w:jc w:val="left"/>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CE2FE6"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CE2FE6"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тангажа,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тангаж, рысканье) в матрицу поворота, что увеличит число операций и негативно скажется на времени </w:t>
      </w:r>
      <w:r w:rsidR="00066DA5" w:rsidRPr="00E44183">
        <w:t>вычислений</w:t>
      </w:r>
      <w:r w:rsidRPr="00E44183">
        <w:t>. Применим 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20" w:name="_Toc26229430"/>
      <w:bookmarkStart w:id="21" w:name="_Toc43555173"/>
      <w:r w:rsidRPr="00E46B9B">
        <w:t>Геометрический метод решения</w:t>
      </w:r>
      <w:r w:rsidR="00847833">
        <w:t xml:space="preserve"> ОЗК</w:t>
      </w:r>
      <w:bookmarkEnd w:id="20"/>
      <w:bookmarkEnd w:id="21"/>
    </w:p>
    <w:p w14:paraId="55751A99" w14:textId="59785AE6"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5</w:t>
      </w:r>
      <w:r w:rsidR="00847833">
        <w:t xml:space="preserve"> ниже</w:t>
      </w:r>
      <w:r w:rsidR="00D743C0" w:rsidRPr="00D743C0">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lastRenderedPageBreak/>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7BBFE72C"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5</w:t>
      </w:r>
      <w:r w:rsidR="000A09E2">
        <w:rPr>
          <w:noProof/>
        </w:rPr>
        <w:fldChar w:fldCharType="end"/>
      </w:r>
      <w:r w:rsidR="00033E07">
        <w:rPr>
          <w:noProof/>
        </w:rPr>
        <w:t xml:space="preserve"> – Геометрическое описание кенематических связий</w:t>
      </w:r>
    </w:p>
    <w:p w14:paraId="63136A53" w14:textId="36C521CD"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r>
        <w:rPr>
          <w:lang w:val="en-US"/>
        </w:rPr>
        <w:t>xOy</w:t>
      </w:r>
      <w:r w:rsidRPr="00E46B9B">
        <w:t xml:space="preserve">. </w:t>
      </w:r>
      <w:r>
        <w:t xml:space="preserve">Введем новую ось λ так, что звенья манипулятора лежат в плоскости </w:t>
      </w:r>
      <w:r>
        <w:rPr>
          <w:lang w:val="en-US"/>
        </w:rPr>
        <w:t>zOλ</w:t>
      </w:r>
      <w:r>
        <w:t xml:space="preserve">. </w:t>
      </w:r>
      <w:r w:rsidR="008B6770">
        <w:t>На рисунке</w:t>
      </w:r>
      <w:r w:rsidR="00033E07">
        <w:t xml:space="preserve"> 5</w:t>
      </w:r>
      <w:r w:rsidR="008B6770">
        <w:t xml:space="preserve"> справа представлено расположение манипулятора в плоскости </w:t>
      </w:r>
      <w:r w:rsidR="008B6770">
        <w:rPr>
          <w:lang w:val="en-US"/>
        </w:rPr>
        <w:t>zOλ</w:t>
      </w:r>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4D359ACA" w14:textId="3B44E432" w:rsidR="00F808B1" w:rsidRDefault="00F808B1" w:rsidP="00033E07">
      <w:pPr>
        <w:pStyle w:val="a4"/>
      </w:pPr>
    </w:p>
    <w:p w14:paraId="5CF31440" w14:textId="3E4FF28D" w:rsidR="00F808B1" w:rsidRDefault="00F808B1" w:rsidP="00033E07">
      <w:pPr>
        <w:pStyle w:val="a4"/>
      </w:pPr>
    </w:p>
    <w:p w14:paraId="1C18CFEF" w14:textId="77777777" w:rsidR="00F808B1" w:rsidRDefault="00F808B1" w:rsidP="00033E07">
      <w:pPr>
        <w:pStyle w:val="a4"/>
      </w:pPr>
    </w:p>
    <w:p w14:paraId="1EFC588A" w14:textId="2BE4ECD8" w:rsidR="008E2693" w:rsidRDefault="00F808B1" w:rsidP="00E46B9B">
      <w:pPr>
        <w:pStyle w:val="a4"/>
      </w:pPr>
      <w:r>
        <w:t xml:space="preserve">Оператор задает </w:t>
      </w:r>
      <w:r w:rsidR="005521F0">
        <w:t>приращения координат</w:t>
      </w:r>
      <w:r>
        <w:t>, показанных в таблице 3.</w:t>
      </w:r>
    </w:p>
    <w:p w14:paraId="51DD7BB3" w14:textId="24A05002"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r w:rsidR="007435CE">
              <w:rPr>
                <w:lang w:val="en-US"/>
              </w:rPr>
              <w:t>px</w:t>
            </w:r>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lastRenderedPageBreak/>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r w:rsidR="007435CE">
              <w:rPr>
                <w:lang w:val="en-US"/>
              </w:rPr>
              <w:t>py</w:t>
            </w:r>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r w:rsidR="007435CE">
              <w:rPr>
                <w:lang w:val="en-US"/>
              </w:rPr>
              <w:t>pz</w:t>
            </w:r>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r w:rsidRPr="007435CE">
              <w:t>roll</w:t>
            </w:r>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Значение угла тангажа (</w:t>
            </w:r>
            <w:r w:rsidRPr="005521F0">
              <w:t>pitch</w:t>
            </w:r>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блок системы управления, то для данного раздела примем 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CE2FE6"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FEBCE0A"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найдем длину проекции манипулятора на плоскость </w:t>
      </w:r>
      <w:r w:rsidRPr="007C3975">
        <w:rPr>
          <w:i/>
          <w:lang w:val="en-US"/>
        </w:rPr>
        <w:t>xOy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1C32331"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114F27B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найдем дополнительные значения и по теореме косинусов найдем 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CE2FE6"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03C30655"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66E4BBD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CE2FE6"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03D1CFB3"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605597CD"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7D0A1A37"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CE2FE6"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486B782"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666A4BF3"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43</w:t>
            </w:r>
            <w:r w:rsidR="000A09E2">
              <w:rPr>
                <w:noProof/>
              </w:rPr>
              <w:fldChar w:fldCharType="end"/>
            </w:r>
            <w:r>
              <w:t>)</w:t>
            </w:r>
          </w:p>
        </w:tc>
      </w:tr>
    </w:tbl>
    <w:p w14:paraId="2FB03E7A" w14:textId="77777777" w:rsidR="00F637B1" w:rsidRDefault="00F637B1" w:rsidP="00E46B9B">
      <w:pPr>
        <w:pStyle w:val="a4"/>
      </w:pPr>
      <w:r>
        <w:t xml:space="preserve">Далее найдем 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3A70CAB1"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AF857A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78D650E6"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633D21E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2D311E7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208B4627"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B5CF7C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50</w:t>
            </w:r>
            <w:r w:rsidR="000A09E2">
              <w:rPr>
                <w:noProof/>
              </w:rPr>
              <w:fldChar w:fldCharType="end"/>
            </w:r>
            <w:r>
              <w:t>)</w:t>
            </w:r>
          </w:p>
        </w:tc>
      </w:tr>
    </w:tbl>
    <w:p w14:paraId="19EEADC8" w14:textId="77777777" w:rsidR="00FD7FA0" w:rsidRPr="002E559C" w:rsidRDefault="00240B7B" w:rsidP="00033E07">
      <w:pPr>
        <w:pStyle w:val="2"/>
      </w:pPr>
      <w:bookmarkStart w:id="22" w:name="_Toc26229432"/>
      <w:bookmarkStart w:id="23" w:name="_Toc43555174"/>
      <w:r w:rsidRPr="002E559C">
        <w:t>Расчет углов шаговых двигателей</w:t>
      </w:r>
      <w:r w:rsidR="00610AD5">
        <w:t xml:space="preserve"> и сервоприводов</w:t>
      </w:r>
      <w:bookmarkEnd w:id="22"/>
      <w:bookmarkEnd w:id="23"/>
    </w:p>
    <w:p w14:paraId="748D8AC0" w14:textId="3FDF9367" w:rsidR="000E1312" w:rsidRDefault="00240B7B" w:rsidP="000E1312">
      <w:pPr>
        <w:pStyle w:val="a4"/>
      </w:pPr>
      <w:r>
        <w:t xml:space="preserve">Обозначим 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r w:rsidR="000E1312">
        <w:t>Примем</w:t>
      </w:r>
      <w:r w:rsidR="008D688E">
        <w:t>,</w:t>
      </w:r>
      <w:r w:rsidR="000E1312">
        <w:t xml:space="preserve">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r>
        <w:t>Введем 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1537DC2F"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51</w:t>
            </w:r>
            <w:r w:rsidR="000A09E2">
              <w:rPr>
                <w:noProof/>
              </w:rPr>
              <w:fldChar w:fldCharType="end"/>
            </w:r>
            <w:r>
              <w:t>)</w:t>
            </w:r>
          </w:p>
        </w:tc>
      </w:tr>
    </w:tbl>
    <w:p w14:paraId="78C9818E" w14:textId="77777777" w:rsidR="00334B3B" w:rsidRDefault="00334B3B" w:rsidP="000E1312">
      <w:pPr>
        <w:pStyle w:val="a4"/>
      </w:pPr>
      <w:r>
        <w:t>Так же введем 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w:lastRenderedPageBreak/>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493D007C"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52</w:t>
            </w:r>
            <w:r w:rsidR="000A09E2">
              <w:rPr>
                <w:noProof/>
              </w:rPr>
              <w:fldChar w:fldCharType="end"/>
            </w:r>
            <w:r>
              <w:t>)</w:t>
            </w:r>
          </w:p>
        </w:tc>
      </w:tr>
    </w:tbl>
    <w:p w14:paraId="5E4BD69B" w14:textId="4CD357BB" w:rsidR="00240B7B" w:rsidRP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p>
    <w:p w14:paraId="0735395D" w14:textId="5FE70FD2"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6</w:t>
      </w:r>
      <w:r w:rsidR="000A09E2">
        <w:rPr>
          <w:noProof/>
        </w:rPr>
        <w:fldChar w:fldCharType="end"/>
      </w:r>
    </w:p>
    <w:p w14:paraId="1FE64CA6" w14:textId="5F4B8436" w:rsidR="0053414C" w:rsidRDefault="0053414C" w:rsidP="00240B7B">
      <w:pPr>
        <w:pStyle w:val="a4"/>
      </w:pPr>
      <w:r>
        <w:t>Как видно из рисунка</w:t>
      </w:r>
      <w:r w:rsidR="00F808B1">
        <w:t xml:space="preserve"> 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6A79AD7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77777777"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361FEEE3"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7</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CE2FE6"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6AE40C9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13F2595D"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59F2E5A0"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56</w:t>
            </w:r>
            <w:r w:rsidR="000A09E2">
              <w:rPr>
                <w:noProof/>
              </w:rPr>
              <w:fldChar w:fldCharType="end"/>
            </w:r>
            <w:r>
              <w:t>)</w:t>
            </w:r>
          </w:p>
        </w:tc>
      </w:tr>
      <w:bookmarkStart w:id="24" w:name="_Toc26229433"/>
      <w:tr w:rsidR="00334B3B" w14:paraId="60B7EE8C" w14:textId="77777777" w:rsidTr="003A06EE">
        <w:tc>
          <w:tcPr>
            <w:tcW w:w="8642" w:type="dxa"/>
          </w:tcPr>
          <w:p w14:paraId="18168B66"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6FF4AE9A"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57</w:t>
            </w:r>
            <w:r w:rsidR="000A09E2">
              <w:rPr>
                <w:noProof/>
              </w:rPr>
              <w:fldChar w:fldCharType="end"/>
            </w:r>
            <w:r>
              <w:t>)</w:t>
            </w:r>
          </w:p>
        </w:tc>
      </w:tr>
    </w:tbl>
    <w:p w14:paraId="0B476826" w14:textId="77777777" w:rsidR="00F52C1F" w:rsidRDefault="00F52C1F" w:rsidP="00A74299">
      <w:pPr>
        <w:pStyle w:val="2"/>
      </w:pPr>
      <w:bookmarkStart w:id="25" w:name="_Toc26229434"/>
      <w:bookmarkStart w:id="26" w:name="_Toc43555175"/>
      <w:bookmarkEnd w:id="24"/>
      <w:r>
        <w:t>Сравнение решений</w:t>
      </w:r>
      <w:bookmarkEnd w:id="26"/>
    </w:p>
    <w:p w14:paraId="4D7333E0" w14:textId="5F9E8DEB"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алгоритмов </w:t>
      </w:r>
      <w:r w:rsidR="00E43291">
        <w:lastRenderedPageBreak/>
        <w:t xml:space="preserve">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ДХ приведен в приложении 3, программный код для метода геометрического представления структурно эквивалентен приложению 2</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мс. </w:t>
      </w:r>
      <w:r w:rsidR="00B37B84">
        <w:t>Так же на рисунке 8</w:t>
      </w:r>
      <w:r w:rsidR="001F6FC0">
        <w:t xml:space="preserve"> приведена диаграмма аналогичного сравнения для микроконтроллера </w:t>
      </w:r>
      <w:r w:rsidR="001F6FC0">
        <w:rPr>
          <w:lang w:val="en-US"/>
        </w:rPr>
        <w:t>ATMega</w:t>
      </w:r>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ДХ, не зависимо от архитектуры микроконтроллера. Для дальнейшей разработки бортовой программы манипулятора примем 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27806" cy="2864209"/>
                    </a:xfrm>
                    <a:prstGeom prst="rect">
                      <a:avLst/>
                    </a:prstGeom>
                  </pic:spPr>
                </pic:pic>
              </a:graphicData>
            </a:graphic>
          </wp:inline>
        </w:drawing>
      </w:r>
    </w:p>
    <w:p w14:paraId="469DA8C9" w14:textId="3273D81D"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8</w:t>
      </w:r>
      <w:r w:rsidR="000A09E2">
        <w:fldChar w:fldCharType="end"/>
      </w:r>
    </w:p>
    <w:p w14:paraId="79A1B895" w14:textId="6F2DBA0F" w:rsidR="001B357A" w:rsidRDefault="001B357A" w:rsidP="001B357A">
      <w:pPr>
        <w:pStyle w:val="2"/>
      </w:pPr>
      <w:bookmarkStart w:id="27" w:name="_Toc43555176"/>
      <w:r>
        <w:t>Вывод по разделу</w:t>
      </w:r>
      <w:bookmarkEnd w:id="27"/>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28" w:name="_Toc41514691"/>
      <w:bookmarkStart w:id="29" w:name="_Toc43555177"/>
      <w:bookmarkEnd w:id="25"/>
      <w:r>
        <w:lastRenderedPageBreak/>
        <w:t>Отслеживание положения. Обратная связь по положению</w:t>
      </w:r>
      <w:bookmarkEnd w:id="28"/>
      <w:bookmarkEnd w:id="29"/>
    </w:p>
    <w:p w14:paraId="6FC01AA3" w14:textId="77777777" w:rsidR="000D7982" w:rsidRDefault="000D7982" w:rsidP="000D7982">
      <w:pPr>
        <w:pStyle w:val="2"/>
      </w:pPr>
      <w:bookmarkStart w:id="30" w:name="_Toc41514692"/>
      <w:bookmarkStart w:id="31" w:name="_Toc43555178"/>
      <w:r>
        <w:t>Отслеживание положений энкодеров</w:t>
      </w:r>
      <w:bookmarkEnd w:id="30"/>
      <w:bookmarkEnd w:id="31"/>
    </w:p>
    <w:p w14:paraId="37CAD42E" w14:textId="01D7937A"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энкодеров, подключенных к драйверу шаговых двигателей. Для реализации данного метода в микроконтроллерах </w:t>
      </w:r>
      <w:r>
        <w:rPr>
          <w:lang w:val="en-US"/>
        </w:rPr>
        <w:t>STM</w:t>
      </w:r>
      <w:r w:rsidRPr="00635BA8">
        <w:t xml:space="preserve">32 </w:t>
      </w:r>
      <w:r>
        <w:t>предусмотрена опция таймеров для аппаратной обработки сигналов инкрементальных энкодеров</w:t>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Для реализации данной опции необходимо для каждого двигателя выделить таймер, способный работать в энкодерном режиме, и дополнительно два вывода микроконтроллера, связанные с двумя каналами таймера. Обрабатывать сигнал энкодеров способны таймеры 1-5 и 8.</w:t>
      </w:r>
      <w:r w:rsidRPr="00A11CD7">
        <w:t xml:space="preserve"> </w:t>
      </w:r>
      <w:r>
        <w:t xml:space="preserve">На </w:t>
      </w:r>
      <w:r w:rsidR="00B37B84">
        <w:t>рисунке 9</w:t>
      </w:r>
      <w:r>
        <w:t xml:space="preserve"> представлена схема работы инкрементального энкодера, основанного на оптопарах</w:t>
      </w:r>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416" cy="3590575"/>
                    </a:xfrm>
                    <a:prstGeom prst="rect">
                      <a:avLst/>
                    </a:prstGeom>
                  </pic:spPr>
                </pic:pic>
              </a:graphicData>
            </a:graphic>
          </wp:inline>
        </w:drawing>
      </w:r>
    </w:p>
    <w:p w14:paraId="15A5CB29" w14:textId="299EEF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9</w:t>
      </w:r>
      <w:r>
        <w:rPr>
          <w:noProof/>
        </w:rPr>
        <w:fldChar w:fldCharType="end"/>
      </w:r>
      <w:r>
        <w:t xml:space="preserve"> – Схема инкрементального энкодера</w:t>
      </w:r>
    </w:p>
    <w:p w14:paraId="146F9C2B" w14:textId="63042B03" w:rsidR="000D7982" w:rsidRDefault="000D7982" w:rsidP="000D7982">
      <w:pPr>
        <w:pStyle w:val="a4"/>
      </w:pPr>
      <w:r w:rsidRPr="00FE256A">
        <w:t>ШД nema 23 компонуются энкодерами, изготовленными из прозрачных дисков.</w:t>
      </w:r>
      <w:r>
        <w:t xml:space="preserve"> По диаметру данных дисков через одинаковое расстояние нанесены </w:t>
      </w:r>
      <w:r>
        <w:lastRenderedPageBreak/>
        <w:t>штрихи, которые не пропускают свет, на рисунке обозначены штриховкой. Количество штрихов определяет дискретизацию измерения положения энкодера такого типа. В работе рассматриваются энкодеры, дискретизация которых составляет 1000 шагов на оборот, или 0,36 градуса. Смещение одной оптопары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546" cy="3483480"/>
                    </a:xfrm>
                    <a:prstGeom prst="rect">
                      <a:avLst/>
                    </a:prstGeom>
                  </pic:spPr>
                </pic:pic>
              </a:graphicData>
            </a:graphic>
          </wp:inline>
        </w:drawing>
      </w:r>
    </w:p>
    <w:p w14:paraId="20AF0278" w14:textId="41F57E0D"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10</w:t>
      </w:r>
      <w:r>
        <w:rPr>
          <w:noProof/>
        </w:rPr>
        <w:fldChar w:fldCharType="end"/>
      </w:r>
      <w:r>
        <w:t xml:space="preserve"> – Принцип подсчета положения энкодера</w:t>
      </w:r>
    </w:p>
    <w:p w14:paraId="74FE756E" w14:textId="77777777" w:rsidR="000D7982" w:rsidRDefault="000D7982" w:rsidP="000D7982">
      <w:pPr>
        <w:pStyle w:val="a4"/>
      </w:pPr>
      <w:r>
        <w:t xml:space="preserve">На рисунке 4 ЧС и ПЧС обозначает вращение по часовой стрелке и против часовой стрелки соответственно. ОП1 и ОП2 обозначают соответственные оптопары.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не на один, а на два. То есть один оборот шагового двигателя все равно соответствует 1000 шагам энкодера, </w:t>
      </w:r>
      <w:r>
        <w:lastRenderedPageBreak/>
        <w:t xml:space="preserve">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энкодера.</w:t>
      </w:r>
    </w:p>
    <w:p w14:paraId="56F7960A" w14:textId="77777777" w:rsidR="000D7982" w:rsidRPr="00062BF8" w:rsidRDefault="000D7982" w:rsidP="000D7982">
      <w:pPr>
        <w:pStyle w:val="2"/>
      </w:pPr>
      <w:bookmarkStart w:id="32" w:name="_Toc41514693"/>
      <w:bookmarkStart w:id="33" w:name="_Toc43555179"/>
      <w:r>
        <w:t>Метод захвата сигнала таймера</w:t>
      </w:r>
      <w:bookmarkEnd w:id="32"/>
      <w:bookmarkEnd w:id="33"/>
    </w:p>
    <w:p w14:paraId="7343EA47" w14:textId="7777777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засчёт обратной связи драйвера и двигателя с энкодером обеспечивается отсутствие пропуска шагов и обработка управляющих команд в реальном времени, можно разделить линию обратной связи. Таким образом драйвер обрабатывает информацию, поступающую с энкодеров,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образом 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 же необходимо при каждом срабатывании прерывания на следящем таймере учитывать какой уровень задан на управляющем пине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так же необходимо задействовать дополнительный таймер и дополнительный вход микроконтроллера. Стоит отметить, что некоторые таймеры 1-5 и 8 могут работать в подчинённом режиме, что позволяет назначить одному таймеру роль ведущего, а второму ведомого. </w:t>
      </w:r>
      <w:r>
        <w:lastRenderedPageBreak/>
        <w:t>Данная 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093BA4EE" w:rsidR="000D7982" w:rsidRPr="004B102C" w:rsidRDefault="000D7982" w:rsidP="00E2509E">
      <w:pPr>
        <w:pStyle w:val="af0"/>
      </w:pPr>
      <w:r>
        <w:t xml:space="preserve">Таблица </w:t>
      </w:r>
      <w:r>
        <w:rPr>
          <w:noProof/>
        </w:rPr>
        <w:fldChar w:fldCharType="begin"/>
      </w:r>
      <w:r>
        <w:rPr>
          <w:noProof/>
        </w:rPr>
        <w:instrText xml:space="preserve"> SEQ Таблица \* ARABIC </w:instrText>
      </w:r>
      <w:r>
        <w:rPr>
          <w:noProof/>
        </w:rPr>
        <w:fldChar w:fldCharType="separate"/>
      </w:r>
      <w:r w:rsidR="00E841D8">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460"/>
        <w:gridCol w:w="1782"/>
        <w:gridCol w:w="2539"/>
        <w:gridCol w:w="1845"/>
        <w:gridCol w:w="1719"/>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r>
              <w:t>Энкодерный режим работы</w:t>
            </w:r>
          </w:p>
        </w:tc>
        <w:tc>
          <w:tcPr>
            <w:tcW w:w="2539" w:type="dxa"/>
            <w:vAlign w:val="center"/>
          </w:tcPr>
          <w:p w14:paraId="123535BF" w14:textId="77777777" w:rsidR="000D7982" w:rsidRDefault="000D7982" w:rsidP="00D653F2">
            <w:pPr>
              <w:pStyle w:val="a4"/>
              <w:ind w:firstLine="0"/>
              <w:jc w:val="center"/>
            </w:pPr>
            <w:r>
              <w:t>Возможность работать в режиме ведущего/ведомого</w:t>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t>Как видно из таблицы 4</w:t>
      </w:r>
      <w:r w:rsidR="000D7982">
        <w:t xml:space="preserve">, при использовании энкодерного метода для манипулятора, имеющего 6 степеней свободы, соответственно 6 шаговых двигателей необходимо будет задействовать все таймеры, имеющие внешние </w:t>
      </w:r>
      <w:r w:rsidR="000D7982">
        <w:lastRenderedPageBreak/>
        <w:t>каналы, 1-5 и 8 для обработки энкодеров и 9-14 для генерации ШИМ сигнала. Что делает невозможным,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энкодерный режим – необходимо задействовать все таймеры, имеющие внешние каналы. </w:t>
      </w:r>
    </w:p>
    <w:p w14:paraId="2E91F164" w14:textId="77777777" w:rsidR="000D7982" w:rsidRDefault="000D7982" w:rsidP="000D7982">
      <w:pPr>
        <w:pStyle w:val="2"/>
      </w:pPr>
      <w:bookmarkStart w:id="34" w:name="_Toc41514694"/>
      <w:bookmarkStart w:id="35" w:name="_Toc43555180"/>
      <w:r>
        <w:t>Интегральный метод вычисление положения</w:t>
      </w:r>
      <w:bookmarkEnd w:id="34"/>
      <w:bookmarkEnd w:id="35"/>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1831E047"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11</w:t>
      </w:r>
      <w:r>
        <w:rPr>
          <w:noProof/>
        </w:rPr>
        <w:fldChar w:fldCharType="end"/>
      </w:r>
      <w:r w:rsidRPr="005A1F10">
        <w:t xml:space="preserve"> – </w:t>
      </w:r>
      <w:r>
        <w:t>Алгоритм расчета положения</w:t>
      </w:r>
    </w:p>
    <w:p w14:paraId="76F8FBC7" w14:textId="7CB91697" w:rsidR="000D7982" w:rsidRPr="00746687" w:rsidRDefault="00B37B84" w:rsidP="000D7982">
      <w:pPr>
        <w:pStyle w:val="a4"/>
      </w:pPr>
      <w:r>
        <w:t>На рисунке 11</w:t>
      </w:r>
      <w:r w:rsidR="000D7982">
        <w:t xml:space="preserve"> </w:t>
      </w:r>
      <w:r w:rsidR="000D7982">
        <w:rPr>
          <w:lang w:val="en-US"/>
        </w:rPr>
        <w:t>Pos</w:t>
      </w:r>
      <w:r w:rsidR="000D7982" w:rsidRPr="00746687">
        <w:t xml:space="preserve"> – </w:t>
      </w:r>
      <w:r w:rsidR="000D7982">
        <w:t xml:space="preserve">позиция ротора, </w:t>
      </w:r>
      <w:r w:rsidR="000D7982">
        <w:rPr>
          <w:lang w:val="en-US"/>
        </w:rPr>
        <w:t>last</w:t>
      </w:r>
      <w:r w:rsidR="000D7982" w:rsidRPr="00746687">
        <w:t>_</w:t>
      </w:r>
      <w:r w:rsidR="000D7982">
        <w:rPr>
          <w:lang w:val="en-US"/>
        </w:rPr>
        <w:t>speed</w:t>
      </w:r>
      <w:r w:rsidR="000D7982">
        <w:t xml:space="preserve"> – скорость на прошлом срабатывании прерывания, </w:t>
      </w:r>
      <w:r w:rsidR="000D7982">
        <w:rPr>
          <w:lang w:val="en-US"/>
        </w:rPr>
        <w:t>current</w:t>
      </w:r>
      <w:r w:rsidR="000D7982" w:rsidRPr="00746687">
        <w:t>_</w:t>
      </w:r>
      <w:r w:rsidR="000D7982">
        <w:rPr>
          <w:lang w:val="en-US"/>
        </w:rPr>
        <w:t>speed</w:t>
      </w:r>
      <w:r w:rsidR="000D7982">
        <w:t xml:space="preserve"> – текущая скорость, </w:t>
      </w:r>
      <w:r w:rsidR="000D7982">
        <w:rPr>
          <w:lang w:val="en-US"/>
        </w:rPr>
        <w:t>tim</w:t>
      </w:r>
      <w:r w:rsidR="000D7982">
        <w:t>_</w:t>
      </w:r>
      <w:r w:rsidR="000D7982">
        <w:rPr>
          <w:lang w:val="en-US"/>
        </w:rPr>
        <w:t>frequency</w:t>
      </w:r>
      <w:r w:rsidR="000D7982" w:rsidRPr="00746687">
        <w:t xml:space="preserve"> </w:t>
      </w:r>
      <w:r w:rsidR="000D7982">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ухода 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таймер с </w:t>
      </w:r>
      <w:r>
        <w:lastRenderedPageBreak/>
        <w:t xml:space="preserve">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36" w:name="_Toc41514695"/>
      <w:bookmarkStart w:id="37" w:name="_Toc43555181"/>
      <w:r>
        <w:t>Сравнение методов вычисления положения</w:t>
      </w:r>
      <w:bookmarkEnd w:id="36"/>
      <w:bookmarkEnd w:id="37"/>
    </w:p>
    <w:p w14:paraId="5B2AAFFB" w14:textId="5D61DBF6"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микрошагов на оборот ротора, что соответствует количеству шагов энкодера, считываемых таймером микроконтроллера за один оборот. Из-за особенностей аппаратной обработки энкодеров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энкодера, также составляет 2 шага, или 0,36</w:t>
      </w:r>
      <w:r w:rsidR="00B37B84">
        <w:t xml:space="preserve"> градуса, что видно из формулы 58</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37C249CB"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E841D8">
              <w:rPr>
                <w:noProof/>
              </w:rPr>
              <w:t>58</w:t>
            </w:r>
            <w:r>
              <w:rPr>
                <w:noProof/>
              </w:rPr>
              <w:fldChar w:fldCharType="end"/>
            </w:r>
            <w:r>
              <w:t>)</w:t>
            </w:r>
          </w:p>
        </w:tc>
      </w:tr>
    </w:tbl>
    <w:p w14:paraId="21367C8F" w14:textId="4861315F" w:rsidR="000D7982" w:rsidRDefault="000D7982" w:rsidP="000D7982">
      <w:pPr>
        <w:pStyle w:val="a4"/>
      </w:pPr>
      <w:r>
        <w:t>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энек</w:t>
      </w:r>
      <w:r w:rsidR="008D688E">
        <w:t>о</w:t>
      </w:r>
      <w:r>
        <w:t xml:space="preserve">деров,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синуса. Полученные в ходе эксперимента зависимости максимальной и </w:t>
      </w:r>
      <w:r>
        <w:lastRenderedPageBreak/>
        <w:t xml:space="preserve">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088D30C" w:rsidR="000D7982" w:rsidRPr="006A2582" w:rsidRDefault="00B37B84" w:rsidP="000D7982">
      <w:pPr>
        <w:pStyle w:val="a4"/>
      </w:pPr>
      <w:r>
        <w:t>На рисунках 12 и 13</w:t>
      </w:r>
      <w:r w:rsidR="000D7982">
        <w:t xml:space="preserve">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414" cy="3072205"/>
                    </a:xfrm>
                    <a:prstGeom prst="rect">
                      <a:avLst/>
                    </a:prstGeom>
                  </pic:spPr>
                </pic:pic>
              </a:graphicData>
            </a:graphic>
          </wp:inline>
        </w:drawing>
      </w:r>
    </w:p>
    <w:p w14:paraId="0C73E323" w14:textId="7009F24C"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12</w:t>
      </w:r>
      <w:r>
        <w:rPr>
          <w:noProof/>
        </w:rPr>
        <w:fldChar w:fldCharType="end"/>
      </w:r>
      <w:r>
        <w:t xml:space="preserve"> – Зависимость ошибок в диапазоне 1 – 100 Гц</w:t>
      </w:r>
    </w:p>
    <w:p w14:paraId="54DD7D7F" w14:textId="77777777" w:rsidR="000D7982" w:rsidRDefault="000D7982" w:rsidP="00E2509E">
      <w:pPr>
        <w:pStyle w:val="af0"/>
      </w:pPr>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362" cy="2889867"/>
                    </a:xfrm>
                    <a:prstGeom prst="rect">
                      <a:avLst/>
                    </a:prstGeom>
                  </pic:spPr>
                </pic:pic>
              </a:graphicData>
            </a:graphic>
          </wp:inline>
        </w:drawing>
      </w:r>
    </w:p>
    <w:p w14:paraId="50244B6D" w14:textId="340E7D4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13</w:t>
      </w:r>
      <w:r>
        <w:rPr>
          <w:noProof/>
        </w:rPr>
        <w:fldChar w:fldCharType="end"/>
      </w:r>
      <w:r>
        <w:t xml:space="preserve"> - Зависимость ошибок в диапазоне 100 – 1000 Гц</w:t>
      </w:r>
    </w:p>
    <w:p w14:paraId="1B6E69B8" w14:textId="3F93C0D4" w:rsidR="000D7982" w:rsidRDefault="00B37B84" w:rsidP="000D7982">
      <w:pPr>
        <w:pStyle w:val="a4"/>
        <w:rPr>
          <w:color w:val="000000" w:themeColor="text1"/>
        </w:rPr>
      </w:pPr>
      <w:r>
        <w:t>Как видно из рисунка 12</w:t>
      </w:r>
      <w:r w:rsidR="000D7982">
        <w:t xml:space="preserve"> при частоте 100 Гц медианная ошибка падает ниже размера дискретизации положения, а при частоте около 1000 Гц </w:t>
      </w:r>
      <w:r w:rsidR="000D7982">
        <w:lastRenderedPageBreak/>
        <w:t>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rsidR="00D743C0">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encoder","type":"paper-conference","volume":"2017-December"},"uris":["http://www.mendeley.com/documents/?uuid=2d2f08e7-4387-322a-9f63-6d12d81694b1"]},{"id":"ITEM-2","itemData":{"DOI":"10.23919/EPE17ECCEEurope.2017.8099234","ISBN":"9789075815276","abstract":"This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0BFB1E0F" w:rsidR="00E841D8" w:rsidRDefault="000D7982" w:rsidP="000D7982">
      <w:pPr>
        <w:pStyle w:val="a4"/>
        <w:rPr>
          <w:color w:val="000000" w:themeColor="text1"/>
        </w:rPr>
      </w:pPr>
      <w:r>
        <w:rPr>
          <w:color w:val="000000" w:themeColor="text1"/>
        </w:rPr>
        <w:t xml:space="preserve">Так 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r w:rsidRPr="00DE4D8D">
        <w:rPr>
          <w:color w:val="000000" w:themeColor="text1"/>
        </w:rPr>
        <w:t>64</w:t>
      </w:r>
      <w:r>
        <w:rPr>
          <w:color w:val="000000" w:themeColor="text1"/>
        </w:rPr>
        <w:t xml:space="preserve">мкс,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w:t>
      </w:r>
      <w:r>
        <w:rPr>
          <w:color w:val="000000" w:themeColor="text1"/>
        </w:rPr>
        <w:lastRenderedPageBreak/>
        <w:t>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38" w:name="_Toc43555182"/>
      <w:r>
        <w:t>Вывод по разделу</w:t>
      </w:r>
      <w:bookmarkEnd w:id="38"/>
    </w:p>
    <w:p w14:paraId="75DA7881" w14:textId="0DB5E91F" w:rsidR="000D7982" w:rsidRDefault="00E841D8" w:rsidP="00E841D8">
      <w:pPr>
        <w:pStyle w:val="a4"/>
      </w:pPr>
      <w:r>
        <w:t>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энкодеров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39" w:name="_Toc43555183"/>
      <w:r>
        <w:lastRenderedPageBreak/>
        <w:t>Планирование траектории</w:t>
      </w:r>
      <w:bookmarkEnd w:id="39"/>
    </w:p>
    <w:p w14:paraId="4FA35597" w14:textId="15BD91AD"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5pt;height:28.3pt" o:ole="">
                  <v:imagedata r:id="rId21" o:title=""/>
                </v:shape>
                <o:OLEObject Type="Embed" ProgID="Equation.DSMT4" ShapeID="_x0000_i1025" DrawAspect="Content" ObjectID="_1654167913" r:id="rId22"/>
              </w:object>
            </w:r>
            <w:r w:rsidR="00F63456">
              <w:rPr>
                <w:i/>
              </w:rPr>
              <w:t>,</w:t>
            </w:r>
          </w:p>
        </w:tc>
        <w:tc>
          <w:tcPr>
            <w:tcW w:w="703" w:type="dxa"/>
            <w:vAlign w:val="center"/>
          </w:tcPr>
          <w:p w14:paraId="2DC240B0" w14:textId="28CDDF96"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59</w:t>
            </w:r>
            <w:r>
              <w:rPr>
                <w:noProof/>
              </w:rPr>
              <w:fldChar w:fldCharType="end"/>
            </w:r>
            <w:r>
              <w:t>)</w:t>
            </w:r>
          </w:p>
        </w:tc>
      </w:tr>
    </w:tbl>
    <w:p w14:paraId="49E07ABE" w14:textId="35CD4C14" w:rsidR="005722AD" w:rsidRDefault="00F63456" w:rsidP="005722AD">
      <w:pPr>
        <w:pStyle w:val="a4"/>
      </w:pPr>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p>
    <w:p w14:paraId="5ABDE1A4" w14:textId="02C091A5"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xml:space="preserve">. Все методы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B37B84">
        <w:rPr>
          <w:rFonts w:eastAsiaTheme="minorEastAsia"/>
        </w:rPr>
        <w:t>На рисунке 14</w:t>
      </w:r>
      <w:r w:rsidR="005E6791">
        <w:rPr>
          <w:rFonts w:eastAsiaTheme="minorEastAsia"/>
        </w:rPr>
        <w:t xml:space="preserve"> приведена подробная схема разделени</w:t>
      </w:r>
      <w:r w:rsidR="00EF0825">
        <w:rPr>
          <w:rFonts w:eastAsiaTheme="minorEastAsia"/>
        </w:rPr>
        <w:t>я методов построения траекторий согласно [</w:t>
      </w:r>
      <w:r w:rsidR="00EF0825" w:rsidRPr="00EF0825">
        <w:rPr>
          <w:rFonts w:eastAsiaTheme="minorEastAsia"/>
        </w:rPr>
        <w:t>Siciliano 08b]</w:t>
      </w:r>
      <w:r w:rsidR="00EF0825">
        <w:rPr>
          <w:rFonts w:eastAsiaTheme="minorEastAsia"/>
        </w:rPr>
        <w:t>.</w:t>
      </w:r>
    </w:p>
    <w:p w14:paraId="5F733459" w14:textId="77777777"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32A431D9" w14:textId="73655FD1" w:rsidR="005E6791" w:rsidRDefault="00E841D8" w:rsidP="00E841D8">
      <w:pPr>
        <w:pStyle w:val="af0"/>
      </w:pPr>
      <w:r>
        <w:t xml:space="preserve">Рисунок </w:t>
      </w:r>
      <w:r>
        <w:fldChar w:fldCharType="begin"/>
      </w:r>
      <w:r>
        <w:instrText xml:space="preserve"> SEQ Рисунок \* ARABIC </w:instrText>
      </w:r>
      <w:r>
        <w:fldChar w:fldCharType="separate"/>
      </w:r>
      <w:r>
        <w:rPr>
          <w:noProof/>
        </w:rPr>
        <w:t>14</w:t>
      </w:r>
      <w:r>
        <w:fldChar w:fldCharType="end"/>
      </w:r>
      <w:r>
        <w:t xml:space="preserve"> – Методы построения траекторий</w:t>
      </w:r>
    </w:p>
    <w:p w14:paraId="01C36A87" w14:textId="4A1FDCC7" w:rsidR="00EF0825" w:rsidRDefault="00EF0825" w:rsidP="00EF0825">
      <w:pPr>
        <w:pStyle w:val="a4"/>
      </w:pPr>
      <w:r>
        <w:t xml:space="preserve">Сосредоточим 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 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iros</w:instrText>
      </w:r>
      <w:r w:rsidR="00D743C0" w:rsidRPr="00D743C0">
        <w:instrText>.1995.525926","</w:instrText>
      </w:r>
      <w:r w:rsidR="00D743C0">
        <w:rPr>
          <w:lang w:val="en-US"/>
        </w:rPr>
        <w:instrText>ISBN</w:instrText>
      </w:r>
      <w:r w:rsidR="00D743C0" w:rsidRPr="00D743C0">
        <w:instrText>":"0818671084","</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vehicle</w:instrText>
      </w:r>
      <w:r w:rsidR="00D743C0" w:rsidRPr="00D743C0">
        <w:instrText>-</w:instrText>
      </w:r>
      <w:r w:rsidR="00D743C0">
        <w:rPr>
          <w:lang w:val="en-US"/>
        </w:rPr>
        <w:instrText>mounted</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has</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relation</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w:instrText>
      </w:r>
      <w:r w:rsidR="00D743C0">
        <w:rPr>
          <w:lang w:val="en-US"/>
        </w:rPr>
        <w:instrText>s</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w:instrText>
      </w:r>
      <w:r w:rsidR="00D743C0">
        <w:rPr>
          <w:lang w:val="en-US"/>
        </w:rPr>
        <w:instrText>s</w:instrText>
      </w:r>
      <w:r w:rsidR="00D743C0" w:rsidRPr="00D743C0">
        <w:instrText xml:space="preserve"> </w:instrText>
      </w:r>
      <w:r w:rsidR="00D743C0">
        <w:rPr>
          <w:lang w:val="en-US"/>
        </w:rPr>
        <w:instrText>posture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end</w:instrText>
      </w:r>
      <w:r w:rsidR="00D743C0" w:rsidRPr="00D743C0">
        <w:instrText>-</w:instrText>
      </w:r>
      <w:r w:rsidR="00D743C0">
        <w:rPr>
          <w:lang w:val="en-US"/>
        </w:rPr>
        <w:instrText>effector</w:instrText>
      </w:r>
      <w:r w:rsidR="00D743C0" w:rsidRPr="00D743C0">
        <w:instrText>'</w:instrText>
      </w:r>
      <w:r w:rsidR="00D743C0">
        <w:rPr>
          <w:lang w:val="en-US"/>
        </w:rPr>
        <w:instrText>s</w:instrText>
      </w:r>
      <w:r w:rsidR="00D743C0" w:rsidRPr="00D743C0">
        <w:instrText xml:space="preserve"> </w:instrText>
      </w:r>
      <w:r w:rsidR="00D743C0">
        <w:rPr>
          <w:lang w:val="en-US"/>
        </w:rPr>
        <w:instrText>force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purpose</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study</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derive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cooperative</w:instrText>
      </w:r>
      <w:r w:rsidR="00D743C0" w:rsidRPr="00D743C0">
        <w:instrText xml:space="preserve"> </w:instrText>
      </w:r>
      <w:r w:rsidR="00D743C0">
        <w:rPr>
          <w:lang w:val="en-US"/>
        </w:rPr>
        <w:instrText>motions</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which</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compatible</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so</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successfully</w:instrText>
      </w:r>
      <w:r w:rsidR="00D743C0" w:rsidRPr="00D743C0">
        <w:instrText xml:space="preserve"> </w:instrText>
      </w:r>
      <w:r w:rsidR="00D743C0">
        <w:rPr>
          <w:lang w:val="en-US"/>
        </w:rPr>
        <w:instrText>accomplish</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environments</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various</w:instrText>
      </w:r>
      <w:r w:rsidR="00D743C0" w:rsidRPr="00D743C0">
        <w:instrText xml:space="preserve"> </w:instrText>
      </w:r>
      <w:r w:rsidR="00D743C0">
        <w:rPr>
          <w:lang w:val="en-US"/>
        </w:rPr>
        <w:instrText>disturbances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authors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already</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concepts</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criterion</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discuss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method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moved</w:instrText>
      </w:r>
      <w:r w:rsidR="00D743C0" w:rsidRPr="00D743C0">
        <w:instrText xml:space="preserve"> </w:instrText>
      </w:r>
      <w:r w:rsidR="00D743C0">
        <w:rPr>
          <w:lang w:val="en-US"/>
        </w:rPr>
        <w:instrText>path</w:instrText>
      </w:r>
      <w:r w:rsidR="00D743C0" w:rsidRPr="00D743C0">
        <w:instrText xml:space="preserve"> </w:instrText>
      </w:r>
      <w:r w:rsidR="00D743C0">
        <w:rPr>
          <w:lang w:val="en-US"/>
        </w:rPr>
        <w:instrText>by</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potential</w:instrText>
      </w:r>
      <w:r w:rsidR="00D743C0" w:rsidRPr="00D743C0">
        <w:instrText xml:space="preserve"> </w:instrText>
      </w:r>
      <w:r w:rsidR="00D743C0">
        <w:rPr>
          <w:lang w:val="en-US"/>
        </w:rPr>
        <w:instrText>field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maintain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above</w:instrText>
      </w:r>
      <w:r w:rsidR="00D743C0" w:rsidRPr="00D743C0">
        <w:instrText>-</w:instrText>
      </w:r>
      <w:r w:rsidR="00D743C0">
        <w:rPr>
          <w:lang w:val="en-US"/>
        </w:rPr>
        <w:instrText>mentioned</w:instrText>
      </w:r>
      <w:r w:rsidR="00D743C0" w:rsidRPr="00D743C0">
        <w:instrText xml:space="preserve"> </w:instrText>
      </w:r>
      <w:r w:rsidR="00D743C0">
        <w:rPr>
          <w:lang w:val="en-US"/>
        </w:rPr>
        <w:instrText>considerations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compensatory</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discussed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while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moving</w:instrText>
      </w:r>
      <w:r w:rsidR="00D743C0" w:rsidRPr="00D743C0">
        <w:instrText xml:space="preserve"> </w:instrText>
      </w:r>
      <w:r w:rsidR="00D743C0">
        <w:rPr>
          <w:lang w:val="en-US"/>
        </w:rPr>
        <w:instrText>along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given</w:instrText>
      </w:r>
      <w:r w:rsidR="00D743C0" w:rsidRPr="00D743C0">
        <w:instrText xml:space="preserve"> </w:instrText>
      </w:r>
      <w:r w:rsidR="00D743C0">
        <w:rPr>
          <w:lang w:val="en-US"/>
        </w:rPr>
        <w:instrText>motion</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Huang</w:instrText>
      </w:r>
      <w:r w:rsidR="00D743C0" w:rsidRPr="00D743C0">
        <w:instrText>","</w:instrText>
      </w:r>
      <w:r w:rsidR="00D743C0">
        <w:rPr>
          <w:lang w:val="en-US"/>
        </w:rPr>
        <w:instrText>given</w:instrText>
      </w:r>
      <w:r w:rsidR="00D743C0" w:rsidRPr="00D743C0">
        <w:instrText>":"</w:instrText>
      </w:r>
      <w:r w:rsidR="00D743C0">
        <w:rPr>
          <w:lang w:val="en-US"/>
        </w:rPr>
        <w:instrText>Qiang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Sugano</w:instrText>
      </w:r>
      <w:r w:rsidR="00D743C0" w:rsidRPr="00D743C0">
        <w:instrText>","</w:instrText>
      </w:r>
      <w:r w:rsidR="00D743C0">
        <w:rPr>
          <w:lang w:val="en-US"/>
        </w:rPr>
        <w:instrText>given</w:instrText>
      </w:r>
      <w:r w:rsidR="00D743C0" w:rsidRPr="00D743C0">
        <w:instrText>":"</w:instrText>
      </w:r>
      <w:r w:rsidR="00D743C0">
        <w:rPr>
          <w:lang w:val="en-US"/>
        </w:rPr>
        <w:instrText>Shigeki</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w:instrText>
      </w:r>
      <w:r w:rsidR="00D743C0">
        <w:rPr>
          <w:lang w:val="en-US"/>
        </w:rPr>
        <w:instrText>IEEE</w:instrText>
      </w:r>
      <w:r w:rsidR="00D743C0" w:rsidRPr="00D743C0">
        <w:instrText xml:space="preserve"> </w:instrText>
      </w:r>
      <w:r w:rsidR="00D743C0">
        <w:rPr>
          <w:lang w:val="en-US"/>
        </w:rPr>
        <w:instrText>International</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Intelligent</w:instrText>
      </w:r>
      <w:r w:rsidR="00D743C0" w:rsidRPr="00D743C0">
        <w:instrText xml:space="preserve"> </w:instrText>
      </w:r>
      <w:r w:rsidR="00D743C0">
        <w:rPr>
          <w:lang w:val="en-US"/>
        </w:rPr>
        <w:instrText>Robots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Systems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":[["1995"]]},"</w:instrText>
      </w:r>
      <w:r w:rsidR="00D743C0">
        <w:rPr>
          <w:lang w:val="en-US"/>
        </w:rPr>
        <w:instrText>page</w:instrText>
      </w:r>
      <w:r w:rsidR="00D743C0" w:rsidRPr="00D743C0">
        <w:instrText>":"467-472","</w:instrText>
      </w:r>
      <w:r w:rsidR="00D743C0">
        <w:rPr>
          <w:lang w:val="en-US"/>
        </w:rPr>
        <w:instrText>title</w:instrText>
      </w:r>
      <w:r w:rsidR="00D743C0" w:rsidRPr="00D743C0">
        <w:instrText>":"</w:instrText>
      </w:r>
      <w:r w:rsidR="00D743C0">
        <w:rPr>
          <w:lang w:val="en-US"/>
        </w:rPr>
        <w:instrText>Manipulator</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planning</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w:instrText>
      </w:r>
      <w:r w:rsidR="00D743C0">
        <w:rPr>
          <w:lang w:val="en-US"/>
        </w:rPr>
        <w:instrText>manipulator</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volume</w:instrText>
      </w:r>
      <w:r w:rsidR="00D743C0" w:rsidRPr="00D743C0">
        <w:instrText>":"3"},"</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=8</w:instrText>
      </w:r>
      <w:r w:rsidR="00D743C0">
        <w:rPr>
          <w:lang w:val="en-US"/>
        </w:rPr>
        <w:instrText>e</w:instrText>
      </w:r>
      <w:r w:rsidR="00D743C0" w:rsidRPr="00D743C0">
        <w:instrText>4</w:instrText>
      </w:r>
      <w:r w:rsidR="00D743C0">
        <w:rPr>
          <w:lang w:val="en-US"/>
        </w:rPr>
        <w:instrText>df</w:instrText>
      </w:r>
      <w:r w:rsidR="00D743C0" w:rsidRPr="00D743C0">
        <w:instrText>10</w:instrText>
      </w:r>
      <w:r w:rsidR="00D743C0">
        <w:rPr>
          <w:lang w:val="en-US"/>
        </w:rPr>
        <w:instrText>a</w:instrText>
      </w:r>
      <w:r w:rsidR="00D743C0" w:rsidRPr="00D743C0">
        <w:instrText>-8215-4</w:instrText>
      </w:r>
      <w:r w:rsidR="00D743C0">
        <w:rPr>
          <w:lang w:val="en-US"/>
        </w:rPr>
        <w:instrText>c</w:instrText>
      </w:r>
      <w:r w:rsidR="00D743C0" w:rsidRPr="00D743C0">
        <w:instrText>97-9</w:instrText>
      </w:r>
      <w:r w:rsidR="00D743C0">
        <w:rPr>
          <w:lang w:val="en-US"/>
        </w:rPr>
        <w:instrText>e</w:instrText>
      </w:r>
      <w:r w:rsidR="00D743C0" w:rsidRPr="00D743C0">
        <w:instrText>29-</w:instrText>
      </w:r>
      <w:r w:rsidR="00D743C0">
        <w:rPr>
          <w:lang w:val="en-US"/>
        </w:rPr>
        <w:instrText>d</w:instrText>
      </w:r>
      <w:r w:rsidR="00D743C0" w:rsidRPr="00D743C0">
        <w:instrText>84</w:instrText>
      </w:r>
      <w:r w:rsidR="00D743C0">
        <w:rPr>
          <w:lang w:val="en-US"/>
        </w:rPr>
        <w:instrText>f</w:instrText>
      </w:r>
      <w:r w:rsidR="00D743C0" w:rsidRPr="00D743C0">
        <w:instrText>1426371</w:instrText>
      </w:r>
      <w:r w:rsidR="00D743C0">
        <w:rPr>
          <w:lang w:val="en-US"/>
        </w:rPr>
        <w:instrText>f</w:instrText>
      </w:r>
      <w:r w:rsidR="00D743C0" w:rsidRPr="00D743C0">
        <w:instrText>"]}],"</w:instrText>
      </w:r>
      <w:r w:rsidR="00D743C0">
        <w:rPr>
          <w:lang w:val="en-US"/>
        </w:rPr>
        <w:instrText>mendeley</w:instrText>
      </w:r>
      <w:r w:rsidR="00D743C0" w:rsidRPr="00D743C0">
        <w:instrText>":{"</w:instrText>
      </w:r>
      <w:r w:rsidR="00D743C0">
        <w:rPr>
          <w:lang w:val="en-US"/>
        </w:rPr>
        <w:instrText>formattedCitation</w:instrText>
      </w:r>
      <w:r w:rsidR="00D743C0" w:rsidRPr="00D743C0">
        <w:instrText>":"[18]","</w:instrText>
      </w:r>
      <w:r w:rsidR="00D743C0">
        <w:rPr>
          <w:lang w:val="en-US"/>
        </w:rPr>
        <w:instrText>plainTextFormattedCitation</w:instrText>
      </w:r>
      <w:r w:rsidR="00D743C0" w:rsidRPr="00D743C0">
        <w:instrText>":"[18]","</w:instrText>
      </w:r>
      <w:r w:rsidR="00D743C0">
        <w:rPr>
          <w:lang w:val="en-US"/>
        </w:rPr>
        <w:instrText>previouslyFormattedCitation</w:instrText>
      </w:r>
      <w:r w:rsidR="00D743C0" w:rsidRPr="00D743C0">
        <w:instrText>":"[18]"},"</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EC70FD">
        <w:rPr>
          <w:lang w:val="en-US"/>
        </w:rPr>
        <w:fldChar w:fldCharType="separate"/>
      </w:r>
      <w:r w:rsidR="00D743C0" w:rsidRPr="00D743C0">
        <w:rPr>
          <w:noProof/>
        </w:rPr>
        <w:t>[18]</w:t>
      </w:r>
      <w:r w:rsidR="00EC70FD">
        <w:rPr>
          <w:lang w:val="en-US"/>
        </w:rPr>
        <w:fldChar w:fldCharType="end"/>
      </w:r>
      <w:r w:rsidR="00E0758F">
        <w:t>.</w:t>
      </w:r>
    </w:p>
    <w:p w14:paraId="2E2BEF22" w14:textId="58278D54" w:rsidR="004C7900" w:rsidRDefault="004C7900" w:rsidP="00E841D8">
      <w:pPr>
        <w:pStyle w:val="af0"/>
        <w:jc w:val="left"/>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E841D8">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Движение приводов плавнее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27EFA220"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D743C0">
        <w:t>.</w:t>
      </w:r>
      <w:r w:rsidR="00912ECF">
        <w:t xml:space="preserve"> </w:t>
      </w:r>
    </w:p>
    <w:p w14:paraId="18706A31" w14:textId="4468F1EB" w:rsidR="00912ECF" w:rsidRDefault="00912ECF" w:rsidP="008D2271">
      <w:pPr>
        <w:pStyle w:val="a4"/>
      </w:pPr>
      <w:r>
        <w:t>Для стационарных систем на траекторию движения ЗУ накладываются следующие ограничения</w:t>
      </w:r>
      <w:r w:rsidR="003A4008">
        <w:t>. (Шахинпур)</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016CDA95"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p>
    <w:p w14:paraId="77950479" w14:textId="3C0E83E7" w:rsidR="00E239E5" w:rsidRDefault="00E239E5" w:rsidP="00E239E5">
      <w:pPr>
        <w:pStyle w:val="2"/>
      </w:pPr>
      <w:bookmarkStart w:id="40" w:name="_Toc43555184"/>
      <w:r>
        <w:t>Описание траекторий методом трапеции</w:t>
      </w:r>
      <w:bookmarkEnd w:id="40"/>
    </w:p>
    <w:p w14:paraId="24C99EF6" w14:textId="34EB7141"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Во-вторых, необходимо следить за достижением равномерного движения и в случае невозможности переходить на участок </w:t>
      </w:r>
      <w:r>
        <w:lastRenderedPageBreak/>
        <w:t xml:space="preserve">торможения. </w:t>
      </w:r>
      <w:r w:rsidR="00745F7E">
        <w:t>Трапециевидные траектории можно описать</w:t>
      </w:r>
      <w:r w:rsidR="00B37B84">
        <w:t xml:space="preserve"> с помощью системы уравнений 60</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CE2FE6"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7E1EC6A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60</w:t>
            </w:r>
            <w:r>
              <w:rPr>
                <w:noProof/>
              </w:rPr>
              <w:fldChar w:fldCharType="end"/>
            </w:r>
            <w:r>
              <w:t>)</w:t>
            </w:r>
          </w:p>
        </w:tc>
      </w:tr>
    </w:tbl>
    <w:p w14:paraId="0C5C897C" w14:textId="4C7C8681" w:rsidR="007A3FA8" w:rsidRDefault="00E841D8" w:rsidP="00E841D8">
      <w:pPr>
        <w:pStyle w:val="a4"/>
        <w:ind w:firstLine="0"/>
      </w:pPr>
      <w:r>
        <w:t>с</w:t>
      </w:r>
      <w:r w:rsidR="00791DB0">
        <w:t>оответственно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CE2FE6"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7B75245C"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61</w:t>
            </w:r>
            <w:r>
              <w:rPr>
                <w:noProof/>
              </w:rPr>
              <w:fldChar w:fldCharType="end"/>
            </w:r>
            <w:r>
              <w:t>)</w:t>
            </w:r>
          </w:p>
        </w:tc>
      </w:tr>
    </w:tbl>
    <w:p w14:paraId="398186AF" w14:textId="2F77B60B" w:rsidR="007A3FA8" w:rsidRDefault="007A3FA8" w:rsidP="003A4008">
      <w:pPr>
        <w:pStyle w:val="a4"/>
        <w:rPr>
          <w:rFonts w:eastAsiaTheme="minorEastAsia"/>
        </w:rPr>
      </w:pPr>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w:t>
      </w:r>
      <w:r w:rsidR="00B37B84">
        <w:rPr>
          <w:rFonts w:eastAsiaTheme="minorEastAsia"/>
        </w:rPr>
        <w:t>коростей приведен на рисунке 15</w:t>
      </w:r>
      <w:r>
        <w:rPr>
          <w:rFonts w:eastAsiaTheme="minorEastAsia"/>
        </w:rPr>
        <w:t>.</w:t>
      </w:r>
    </w:p>
    <w:p w14:paraId="7DB32D6F" w14:textId="0E0D2E6B"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989" cy="2986812"/>
                    </a:xfrm>
                    <a:prstGeom prst="rect">
                      <a:avLst/>
                    </a:prstGeom>
                  </pic:spPr>
                </pic:pic>
              </a:graphicData>
            </a:graphic>
          </wp:inline>
        </w:drawing>
      </w:r>
    </w:p>
    <w:p w14:paraId="481A5FE1" w14:textId="4A1E9F0B"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15</w:t>
      </w:r>
      <w:r w:rsidR="00A4363B">
        <w:rPr>
          <w:noProof/>
        </w:rPr>
        <w:fldChar w:fldCharType="end"/>
      </w:r>
      <w:r w:rsidRPr="006E22D4">
        <w:t xml:space="preserve"> – </w:t>
      </w:r>
      <w:r>
        <w:t>метод трапеций</w:t>
      </w:r>
    </w:p>
    <w:p w14:paraId="07BB8294" w14:textId="77777777" w:rsidR="008F127F" w:rsidRDefault="008F127F" w:rsidP="00E239E5">
      <w:pPr>
        <w:pStyle w:val="2"/>
      </w:pPr>
      <w:bookmarkStart w:id="41" w:name="_Toc43555185"/>
      <w:r>
        <w:t>Описание траекторий полиномом пятой степени</w:t>
      </w:r>
      <w:bookmarkEnd w:id="41"/>
    </w:p>
    <w:p w14:paraId="51E66511" w14:textId="592E00F1"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екторию, выражаются формулой 62</w:t>
      </w:r>
      <w:r w:rsidR="003C1CCA">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w:lastRenderedPageBreak/>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3DDE4110"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E841D8">
              <w:rPr>
                <w:noProof/>
              </w:rPr>
              <w:t>62</w:t>
            </w:r>
            <w:r>
              <w:rPr>
                <w:noProof/>
              </w:rPr>
              <w:fldChar w:fldCharType="end"/>
            </w:r>
            <w:r>
              <w:t>)</w:t>
            </w:r>
          </w:p>
        </w:tc>
      </w:tr>
    </w:tbl>
    <w:p w14:paraId="0F90AD53" w14:textId="29702118" w:rsidR="003C1CCA" w:rsidRPr="003C1CCA" w:rsidRDefault="003C1CCA" w:rsidP="003C1CCA">
      <w:pPr>
        <w:pStyle w:val="a4"/>
        <w:rPr>
          <w:rFonts w:eastAsiaTheme="minorEastAsia"/>
        </w:rPr>
      </w:pPr>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 </w:t>
      </w:r>
      <w:r w:rsidRPr="00A71054">
        <w:t xml:space="preserve">Эти ограничения </w:t>
      </w:r>
      <w:r>
        <w:t xml:space="preserve">однозначно определяют конкретным кубическим полиномом, представленным в формуле </w:t>
      </w:r>
      <w:r w:rsidR="00B37B84">
        <w:t>63</w:t>
      </w:r>
      <w:r w:rsidRPr="00604C1F">
        <w:t>.</w:t>
      </w:r>
      <w:r w:rsidRPr="004B102C">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tc>
        <w:tc>
          <w:tcPr>
            <w:tcW w:w="703" w:type="dxa"/>
            <w:vAlign w:val="center"/>
          </w:tcPr>
          <w:p w14:paraId="516620FF" w14:textId="5B5BA744"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63</w:t>
            </w:r>
            <w:r>
              <w:rPr>
                <w:noProof/>
              </w:rPr>
              <w:fldChar w:fldCharType="end"/>
            </w:r>
            <w:r>
              <w:t>)</w:t>
            </w:r>
          </w:p>
        </w:tc>
      </w:tr>
    </w:tbl>
    <w:p w14:paraId="3F53F012" w14:textId="28C3D6D8"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3,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42" w:name="_Toc43555186"/>
      <w:r>
        <w:t>Описание траекторий полиномом пятой степени</w:t>
      </w:r>
      <w:bookmarkEnd w:id="42"/>
    </w:p>
    <w:p w14:paraId="077B8F9F" w14:textId="6EC65A12" w:rsidR="0018019D" w:rsidRDefault="0018019D" w:rsidP="003A4008">
      <w:pPr>
        <w:pStyle w:val="a4"/>
      </w:pPr>
      <w:r>
        <w:t>При использовании полинома 5</w:t>
      </w:r>
      <w:r w:rsidR="00814788">
        <w:t>-</w:t>
      </w:r>
      <w:r>
        <w:t>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57C995A3"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E841D8">
              <w:rPr>
                <w:noProof/>
              </w:rPr>
              <w:t>64</w:t>
            </w:r>
            <w:r>
              <w:rPr>
                <w:noProof/>
              </w:rPr>
              <w:fldChar w:fldCharType="end"/>
            </w:r>
            <w:r>
              <w:t>)</w:t>
            </w:r>
          </w:p>
        </w:tc>
      </w:tr>
    </w:tbl>
    <w:p w14:paraId="1FCD8408" w14:textId="48416CC6" w:rsidR="00777D93" w:rsidRDefault="00777D93" w:rsidP="003A4008">
      <w:pPr>
        <w:pStyle w:val="a4"/>
      </w:pPr>
      <w:r>
        <w:lastRenderedPageBreak/>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аничения приведены в формуле 65</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7AB68138"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E841D8">
              <w:rPr>
                <w:noProof/>
              </w:rPr>
              <w:t>65</w:t>
            </w:r>
            <w:r>
              <w:rPr>
                <w:noProof/>
              </w:rPr>
              <w:fldChar w:fldCharType="end"/>
            </w:r>
            <w:r>
              <w:t>)</w:t>
            </w:r>
          </w:p>
        </w:tc>
      </w:tr>
    </w:tbl>
    <w:p w14:paraId="001DBA09" w14:textId="5D7BA551" w:rsidR="00777D93" w:rsidRDefault="00777D93" w:rsidP="003A4008">
      <w:pPr>
        <w:pStyle w:val="a4"/>
      </w:pPr>
      <w:r>
        <w:t>Тог</w:t>
      </w:r>
      <w:r w:rsidR="00B37B84">
        <w:t>да решая матричное уравнение 66</w:t>
      </w:r>
      <w:r>
        <w:t xml:space="preserve"> получи</w:t>
      </w:r>
      <w:r w:rsidR="00B37B84">
        <w:t>м необходимые коэффициенты 67</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CE2FE6"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36E5CEED"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E841D8">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CE2FE6"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1AD22478"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E841D8">
              <w:rPr>
                <w:noProof/>
              </w:rPr>
              <w:t>67</w:t>
            </w:r>
            <w:r>
              <w:rPr>
                <w:noProof/>
              </w:rPr>
              <w:fldChar w:fldCharType="end"/>
            </w:r>
            <w:r>
              <w:t>)</w:t>
            </w:r>
          </w:p>
        </w:tc>
      </w:tr>
    </w:tbl>
    <w:p w14:paraId="3C25F42D" w14:textId="77777777" w:rsidR="00E861E7" w:rsidRDefault="00E861E7" w:rsidP="003A4008">
      <w:pPr>
        <w:pStyle w:val="a4"/>
      </w:pPr>
    </w:p>
    <w:p w14:paraId="731698A3" w14:textId="3BE680B2"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eviously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055A83">
        <w:t>.</w:t>
      </w:r>
    </w:p>
    <w:p w14:paraId="34E47AC4" w14:textId="075624C8" w:rsidR="00055A83" w:rsidRDefault="00055A83" w:rsidP="00055A83">
      <w:pPr>
        <w:pStyle w:val="a4"/>
        <w:numPr>
          <w:ilvl w:val="0"/>
          <w:numId w:val="10"/>
        </w:numPr>
      </w:pPr>
      <w:r>
        <w:lastRenderedPageBreak/>
        <w:t>Конечная точка подъема должна находит</w:t>
      </w:r>
      <w:r w:rsidR="00814788">
        <w:t>ь</w:t>
      </w:r>
      <w:r>
        <w:t>ся от опорной поверхности на расстоянии не менее 25% длины последнего звена робота.</w:t>
      </w:r>
    </w:p>
    <w:p w14:paraId="5C077377" w14:textId="1386DD6E" w:rsidR="00055A83" w:rsidRDefault="00055A83" w:rsidP="00055A83">
      <w:pPr>
        <w:pStyle w:val="a4"/>
        <w:numPr>
          <w:ilvl w:val="0"/>
          <w:numId w:val="10"/>
        </w:numPr>
      </w:pPr>
      <w:r>
        <w:t>Начальная точка спуска должна находит</w:t>
      </w:r>
      <w:r w:rsidR="00814788">
        <w:t>ь</w:t>
      </w:r>
      <w:r>
        <w:t>ся от опорной поверхности на расстоянии не менее 25% длины последнего звена робота.</w:t>
      </w:r>
    </w:p>
    <w:p w14:paraId="22CF9271" w14:textId="11BD5815" w:rsidR="008D2271" w:rsidRDefault="007B1EA4" w:rsidP="007B1EA4">
      <w:pPr>
        <w:pStyle w:val="a4"/>
      </w:pPr>
      <w:r>
        <w:t>Для реализации такого рода ограничений применяется подход разбиения траекторий на участки подхода, отхода и перемещения за</w:t>
      </w:r>
      <w:r w:rsidR="00814788">
        <w:t>сче</w:t>
      </w:r>
      <w:r>
        <w:t>т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43" w:name="_Toc43555187"/>
      <w:r>
        <w:t>Сравнение методов описания траектории</w:t>
      </w:r>
      <w:bookmarkEnd w:id="43"/>
    </w:p>
    <w:p w14:paraId="7068E058" w14:textId="53A77F0B" w:rsidR="007B1EA4" w:rsidRDefault="00154223" w:rsidP="007B1EA4">
      <w:pPr>
        <w:pStyle w:val="a4"/>
      </w:pPr>
      <w:r>
        <w:t>Проведем 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D743C0">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[20,21]","plainTextFormattedCitation":"[20,21]","previouslyFormattedCitation":"[20,21]"},"properties":{"noteIndex":0},"schema":"https://github.com/citation-style-language/schema/raw/master/csl-citation.json"}</w:instrText>
      </w:r>
      <w:r w:rsidR="00D743C0">
        <w:fldChar w:fldCharType="separate"/>
      </w:r>
      <w:r w:rsidR="00D743C0" w:rsidRPr="00D743C0">
        <w:rPr>
          <w:noProof/>
        </w:rPr>
        <w:t>[20,21]</w:t>
      </w:r>
      <w:r w:rsidR="00D743C0">
        <w:fldChar w:fldCharType="end"/>
      </w:r>
      <w:r>
        <w:t xml:space="preserve">. </w:t>
      </w:r>
      <w:r w:rsidR="007A407F">
        <w:t>Для сглаживания траекторий будем применять полиномы 3-й и 5-й степеней, а 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w:t>
      </w:r>
      <w:r w:rsidR="007A407F">
        <w:lastRenderedPageBreak/>
        <w:t xml:space="preserve">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306" cy="3643847"/>
                    </a:xfrm>
                    <a:prstGeom prst="rect">
                      <a:avLst/>
                    </a:prstGeom>
                  </pic:spPr>
                </pic:pic>
              </a:graphicData>
            </a:graphic>
          </wp:inline>
        </w:drawing>
      </w:r>
    </w:p>
    <w:p w14:paraId="5B3226BD" w14:textId="42A33F78" w:rsidR="00E2509E" w:rsidRP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16</w:t>
      </w:r>
      <w:r w:rsidR="00A4363B">
        <w:rPr>
          <w:noProof/>
        </w:rPr>
        <w:fldChar w:fldCharType="end"/>
      </w:r>
      <w:r>
        <w:t xml:space="preserve"> - Сравнение траекторий</w:t>
      </w:r>
    </w:p>
    <w:p w14:paraId="5D332444" w14:textId="09133318" w:rsidR="00E2509E" w:rsidRDefault="00B37B84" w:rsidP="007B1EA4">
      <w:pPr>
        <w:pStyle w:val="a4"/>
      </w:pPr>
      <w:r>
        <w:t>Как видно из рисунка 16</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r w:rsidR="00C279B7">
        <w:t>Сравним 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17</w:t>
      </w:r>
      <w:r w:rsidR="00C279B7">
        <w:t>. Графики для остальных зв</w:t>
      </w:r>
      <w:r>
        <w:t>еньев приведены в приложении 4</w:t>
      </w:r>
      <w:r w:rsidR="00C279B7">
        <w:t>.</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508" cy="3149223"/>
                    </a:xfrm>
                    <a:prstGeom prst="rect">
                      <a:avLst/>
                    </a:prstGeom>
                  </pic:spPr>
                </pic:pic>
              </a:graphicData>
            </a:graphic>
          </wp:inline>
        </w:drawing>
      </w:r>
    </w:p>
    <w:p w14:paraId="2BE33E67" w14:textId="17DFAEF8"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17</w:t>
      </w:r>
      <w:r w:rsidR="00A4363B">
        <w:rPr>
          <w:noProof/>
        </w:rPr>
        <w:fldChar w:fldCharType="end"/>
      </w:r>
      <w:r>
        <w:t xml:space="preserve"> – Изменение угла 4ого звена во времени</w:t>
      </w:r>
    </w:p>
    <w:p w14:paraId="5284B865" w14:textId="5ACD42C7" w:rsidR="005B6DDB" w:rsidRDefault="00B37B84" w:rsidP="005B6DDB">
      <w:pPr>
        <w:pStyle w:val="a4"/>
      </w:pPr>
      <w:r>
        <w:t>Как видно их рисунка 17</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53F28488" w:rsidR="005F01B8" w:rsidRDefault="00B37B84" w:rsidP="005B6DDB">
      <w:pPr>
        <w:pStyle w:val="a4"/>
      </w:pPr>
      <w:r>
        <w:t>На рисунках 18 и 19</w:t>
      </w:r>
      <w:r w:rsidR="005F01B8">
        <w:t xml:space="preserve">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337" cy="2859901"/>
                    </a:xfrm>
                    <a:prstGeom prst="rect">
                      <a:avLst/>
                    </a:prstGeom>
                  </pic:spPr>
                </pic:pic>
              </a:graphicData>
            </a:graphic>
          </wp:inline>
        </w:drawing>
      </w:r>
    </w:p>
    <w:p w14:paraId="49307374" w14:textId="3B321FFF"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18</w:t>
      </w:r>
      <w:r w:rsidR="00A4363B">
        <w:rPr>
          <w:noProof/>
        </w:rPr>
        <w:fldChar w:fldCharType="end"/>
      </w:r>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092" cy="3361318"/>
                    </a:xfrm>
                    <a:prstGeom prst="rect">
                      <a:avLst/>
                    </a:prstGeom>
                  </pic:spPr>
                </pic:pic>
              </a:graphicData>
            </a:graphic>
          </wp:inline>
        </w:drawing>
      </w:r>
    </w:p>
    <w:p w14:paraId="363042E9" w14:textId="4BC29B24"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19</w:t>
      </w:r>
      <w:r w:rsidR="00A4363B">
        <w:rPr>
          <w:noProof/>
        </w:rPr>
        <w:fldChar w:fldCharType="end"/>
      </w:r>
      <w:r>
        <w:t xml:space="preserve"> – Ускорение 4ого звена</w:t>
      </w:r>
    </w:p>
    <w:p w14:paraId="00115544" w14:textId="576C20EA" w:rsidR="005F01B8" w:rsidRDefault="00B37B84" w:rsidP="005B6DDB">
      <w:pPr>
        <w:pStyle w:val="a4"/>
      </w:pPr>
      <w:r>
        <w:t>Как видно из рисунка 18</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t>еньев приведены в приложении 15</w:t>
      </w:r>
      <w:r w:rsidR="0019596A">
        <w:t xml:space="preserve">. </w:t>
      </w:r>
    </w:p>
    <w:p w14:paraId="1FC2EC46" w14:textId="43E1F6C0" w:rsidR="00583096" w:rsidRDefault="00583096" w:rsidP="00583096">
      <w:pPr>
        <w:pStyle w:val="2"/>
      </w:pPr>
      <w:bookmarkStart w:id="44" w:name="_Toc43555188"/>
      <w:r>
        <w:t>Вывод по разделу</w:t>
      </w:r>
      <w:bookmarkEnd w:id="44"/>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2BD332D7" w:rsidR="00A4363B" w:rsidRDefault="009A5709" w:rsidP="00A4363B">
      <w:pPr>
        <w:pStyle w:val="ab"/>
      </w:pPr>
      <w:bookmarkStart w:id="45" w:name="_Toc43555189"/>
      <w:r>
        <w:lastRenderedPageBreak/>
        <w:t>ЗАКЛЮЧЕНИЕ</w:t>
      </w:r>
      <w:bookmarkEnd w:id="45"/>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Денавита – Хартенберга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энкодеров непосредственно к микроконтроллеру.</w:t>
      </w:r>
    </w:p>
    <w:p w14:paraId="33DBD357" w14:textId="520B548E" w:rsidR="00772345" w:rsidRPr="00CE2FE6" w:rsidRDefault="00772345" w:rsidP="00772345">
      <w:pPr>
        <w:pStyle w:val="a4"/>
      </w:pPr>
    </w:p>
    <w:p w14:paraId="14747032" w14:textId="0BC79408" w:rsidR="005C675C" w:rsidRDefault="005C675C" w:rsidP="003315E8">
      <w:pPr>
        <w:pStyle w:val="a4"/>
      </w:pPr>
      <w:r>
        <w:br w:type="page"/>
      </w:r>
    </w:p>
    <w:p w14:paraId="22E22AAE" w14:textId="6338C325" w:rsidR="00FD7FA0" w:rsidRPr="00CE2FE6" w:rsidRDefault="00B108A3" w:rsidP="007A70FA">
      <w:pPr>
        <w:pStyle w:val="ab"/>
        <w:rPr>
          <w:lang w:val="en-US"/>
        </w:rPr>
      </w:pPr>
      <w:bookmarkStart w:id="46" w:name="_Toc43555190"/>
      <w:r w:rsidRPr="007A70FA">
        <w:lastRenderedPageBreak/>
        <w:t>Список</w:t>
      </w:r>
      <w:r w:rsidRPr="00CE2FE6">
        <w:rPr>
          <w:lang w:val="en-US"/>
        </w:rPr>
        <w:t xml:space="preserve"> </w:t>
      </w:r>
      <w:r w:rsidR="00A4363B">
        <w:t>используемых</w:t>
      </w:r>
      <w:r w:rsidR="00A4363B" w:rsidRPr="00CE2FE6">
        <w:rPr>
          <w:lang w:val="en-US"/>
        </w:rPr>
        <w:t xml:space="preserve"> </w:t>
      </w:r>
      <w:r w:rsidR="00A4363B">
        <w:t>источников</w:t>
      </w:r>
      <w:bookmarkEnd w:id="46"/>
    </w:p>
    <w:p w14:paraId="677DBFB1" w14:textId="0C3E9BE0" w:rsidR="00D743C0" w:rsidRPr="00CE2FE6" w:rsidRDefault="000D7982"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CE2FE6">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D743C0" w:rsidRPr="00CE2FE6">
        <w:rPr>
          <w:rFonts w:ascii="Times New Roman" w:hAnsi="Times New Roman" w:cs="Times New Roman"/>
          <w:noProof/>
          <w:sz w:val="28"/>
          <w:szCs w:val="24"/>
          <w:lang w:val="en-US"/>
        </w:rPr>
        <w:t>1.</w:t>
      </w:r>
      <w:r w:rsidR="00D743C0" w:rsidRPr="00CE2FE6">
        <w:rPr>
          <w:rFonts w:ascii="Times New Roman" w:hAnsi="Times New Roman" w:cs="Times New Roman"/>
          <w:noProof/>
          <w:sz w:val="28"/>
          <w:szCs w:val="24"/>
          <w:lang w:val="en-US"/>
        </w:rPr>
        <w:tab/>
        <w:t>Balachandran W., Cecelja F., Ptasinski P. Collision-free path planning of a telerobotic manipulator based on swept volume of teleoperated manipulator. 2003. № October. P. 34–36.</w:t>
      </w:r>
    </w:p>
    <w:p w14:paraId="5E2FCED4"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2.</w:t>
      </w:r>
      <w:r w:rsidRPr="00CE2FE6">
        <w:rPr>
          <w:rFonts w:ascii="Times New Roman" w:hAnsi="Times New Roman" w:cs="Times New Roman"/>
          <w:noProof/>
          <w:sz w:val="28"/>
          <w:szCs w:val="24"/>
          <w:lang w:val="en-US"/>
        </w:rPr>
        <w:tab/>
        <w:t>Merat F. Introduction to robotics: Mechanics and control // IEEE J. Robot. Autom. 2009. Vol. 3, № 2. P. 166–166.</w:t>
      </w:r>
    </w:p>
    <w:p w14:paraId="6B1E7993"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3.</w:t>
      </w:r>
      <w:r w:rsidRPr="00CE2FE6">
        <w:rPr>
          <w:rFonts w:ascii="Times New Roman" w:hAnsi="Times New Roman" w:cs="Times New Roman"/>
          <w:noProof/>
          <w:sz w:val="28"/>
          <w:szCs w:val="24"/>
          <w:lang w:val="en-US"/>
        </w:rPr>
        <w:tab/>
        <w:t>Bellicoso C.D. et al. Design, modeling and control of a 5-DoF light-weight robot arm for aerial manipulation // 2015 23rd Mediterr. Conf. Control Autom. MED 2015 - Conf. Proc. 2015. P. 853–858.</w:t>
      </w:r>
    </w:p>
    <w:p w14:paraId="0B2ADF16"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4.</w:t>
      </w:r>
      <w:r w:rsidRPr="00CE2FE6">
        <w:rPr>
          <w:rFonts w:ascii="Times New Roman" w:hAnsi="Times New Roman" w:cs="Times New Roman"/>
          <w:noProof/>
          <w:sz w:val="28"/>
          <w:szCs w:val="24"/>
          <w:lang w:val="en-US"/>
        </w:rPr>
        <w:tab/>
        <w:t>Wuthier D. et al. On the Design, Modeling and Control of a Novel Compact Aerial Manipulator // 24th Mediterr. Conf. Control Autom. MED 2016. 2016.</w:t>
      </w:r>
    </w:p>
    <w:p w14:paraId="06BD0B03"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5.</w:t>
      </w:r>
      <w:r w:rsidRPr="00CE2FE6">
        <w:rPr>
          <w:rFonts w:ascii="Times New Roman" w:hAnsi="Times New Roman" w:cs="Times New Roman"/>
          <w:noProof/>
          <w:sz w:val="28"/>
          <w:szCs w:val="24"/>
          <w:lang w:val="en-US"/>
        </w:rPr>
        <w:tab/>
        <w:t>Chen C. et al. Kinematics analysis and trajectory planning of a multiarm medical robot assisted maxillofacial surgery // 2012 ICME Int. Conf. Complex Med. Eng. C. 2012 Proc. 2012. P. 229–234.</w:t>
      </w:r>
    </w:p>
    <w:p w14:paraId="1D5C3886"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6.</w:t>
      </w:r>
      <w:r w:rsidRPr="00CE2FE6">
        <w:rPr>
          <w:rFonts w:ascii="Times New Roman" w:hAnsi="Times New Roman" w:cs="Times New Roman"/>
          <w:noProof/>
          <w:sz w:val="28"/>
          <w:szCs w:val="24"/>
          <w:lang w:val="en-US"/>
        </w:rPr>
        <w:tab/>
        <w:t>Guo D. et al. Efficient algorithms for the kinematics and path planning of manipulator // 2009 International Conference on Artificial Intelligence and Computational Intelligence, AICI 2009. 2009. Vol. 2. P. 282–287.</w:t>
      </w:r>
    </w:p>
    <w:p w14:paraId="75F13CA0"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7.</w:t>
      </w:r>
      <w:r w:rsidRPr="00CE2FE6">
        <w:rPr>
          <w:rFonts w:ascii="Times New Roman" w:hAnsi="Times New Roman" w:cs="Times New Roman"/>
          <w:noProof/>
          <w:sz w:val="28"/>
          <w:szCs w:val="24"/>
          <w:lang w:val="en-US"/>
        </w:rPr>
        <w:tab/>
      </w:r>
      <w:r w:rsidRPr="00D743C0">
        <w:rPr>
          <w:rFonts w:ascii="Times New Roman" w:hAnsi="Times New Roman" w:cs="Times New Roman"/>
          <w:noProof/>
          <w:sz w:val="28"/>
          <w:szCs w:val="24"/>
        </w:rPr>
        <w:t>Шахинпур</w:t>
      </w:r>
      <w:r w:rsidRPr="00CE2FE6">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М</w:t>
      </w:r>
      <w:r w:rsidRPr="00CE2FE6">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Курс</w:t>
      </w:r>
      <w:r w:rsidRPr="00CE2FE6">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робототехники</w:t>
      </w:r>
      <w:r w:rsidRPr="00CE2FE6">
        <w:rPr>
          <w:rFonts w:ascii="Times New Roman" w:hAnsi="Times New Roman" w:cs="Times New Roman"/>
          <w:noProof/>
          <w:sz w:val="28"/>
          <w:szCs w:val="24"/>
          <w:lang w:val="en-US"/>
        </w:rPr>
        <w:t>. 1990. 152 p.</w:t>
      </w:r>
    </w:p>
    <w:p w14:paraId="42AFBF0F"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8.</w:t>
      </w:r>
      <w:r w:rsidRPr="00CE2FE6">
        <w:rPr>
          <w:rFonts w:ascii="Times New Roman" w:hAnsi="Times New Roman" w:cs="Times New Roman"/>
          <w:noProof/>
          <w:sz w:val="28"/>
          <w:szCs w:val="24"/>
          <w:lang w:val="en-US"/>
        </w:rPr>
        <w:tab/>
        <w:t>Incze I.I., Szabó C., Imecs M. Incremental encoder in electrical drives: Modeling and simulation // Stud. Comput. Intell. 2010. Vol. 313, № February. P. 287–300.</w:t>
      </w:r>
    </w:p>
    <w:p w14:paraId="6B4182E1"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9.</w:t>
      </w:r>
      <w:r w:rsidRPr="00CE2FE6">
        <w:rPr>
          <w:rFonts w:ascii="Times New Roman" w:hAnsi="Times New Roman" w:cs="Times New Roman"/>
          <w:noProof/>
          <w:sz w:val="28"/>
          <w:szCs w:val="24"/>
          <w:lang w:val="en-US"/>
        </w:rPr>
        <w:tab/>
        <w:t>Incze I.I. et al. Incremental Encoder Based Position and Speed Identification: Modeling and Simulation // Acta Univ. Sapientiae Electr. Mech. Eng. 2010. Vol. 2. P. 27–39.</w:t>
      </w:r>
    </w:p>
    <w:p w14:paraId="4B46E92C"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10.</w:t>
      </w:r>
      <w:r w:rsidRPr="00CE2FE6">
        <w:rPr>
          <w:rFonts w:ascii="Times New Roman" w:hAnsi="Times New Roman" w:cs="Times New Roman"/>
          <w:noProof/>
          <w:sz w:val="28"/>
          <w:szCs w:val="24"/>
          <w:lang w:val="en-US"/>
        </w:rPr>
        <w:tab/>
        <w:t xml:space="preserve">Incze J.J., Szabó C., Imecs M. Modeling and simulation of an incremental encoder used in electrical drives // 10th Int. Symp. Hungarian Res. Comput. </w:t>
      </w:r>
      <w:r w:rsidRPr="00CE2FE6">
        <w:rPr>
          <w:rFonts w:ascii="Times New Roman" w:hAnsi="Times New Roman" w:cs="Times New Roman"/>
          <w:noProof/>
          <w:sz w:val="28"/>
          <w:szCs w:val="24"/>
          <w:lang w:val="en-US"/>
        </w:rPr>
        <w:lastRenderedPageBreak/>
        <w:t>Intell. Informatics, CINTI 2009. 2009. P. 97–109.</w:t>
      </w:r>
    </w:p>
    <w:p w14:paraId="7A6C2B80"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11.</w:t>
      </w:r>
      <w:r w:rsidRPr="00CE2FE6">
        <w:rPr>
          <w:rFonts w:ascii="Times New Roman" w:hAnsi="Times New Roman" w:cs="Times New Roman"/>
          <w:noProof/>
          <w:sz w:val="28"/>
          <w:szCs w:val="24"/>
          <w:lang w:val="en-US"/>
        </w:rPr>
        <w:tab/>
        <w:t>Francesco B. et al. A Simple and Accurate Algorithm for Speed Measurement in Electric Drives Using Incremental Encoder // Parco Area delle Sci. 2017.</w:t>
      </w:r>
    </w:p>
    <w:p w14:paraId="22CDCAA2"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12.</w:t>
      </w:r>
      <w:r w:rsidRPr="00CE2FE6">
        <w:rPr>
          <w:rFonts w:ascii="Times New Roman" w:hAnsi="Times New Roman" w:cs="Times New Roman"/>
          <w:noProof/>
          <w:sz w:val="28"/>
          <w:szCs w:val="24"/>
          <w:lang w:val="en-US"/>
        </w:rPr>
        <w:tab/>
        <w:t>Hong-Bin W. et al. Stepper motor SPWM subdivision control circuit design based on FPGA // Proc. - 16th IEEE/ACIS Int. Conf. Comput. Inf. Sci. ICIS 2017. 2017. P. 889–893.</w:t>
      </w:r>
    </w:p>
    <w:p w14:paraId="4BE36984"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13.</w:t>
      </w:r>
      <w:r w:rsidRPr="00CE2FE6">
        <w:rPr>
          <w:rFonts w:ascii="Times New Roman" w:hAnsi="Times New Roman" w:cs="Times New Roman"/>
          <w:noProof/>
          <w:sz w:val="28"/>
          <w:szCs w:val="24"/>
          <w:lang w:val="en-US"/>
        </w:rPr>
        <w:tab/>
        <w:t>Maaref M., Rezazadeh A. An implementable approach in order to model a nonideal incremental encoder in speed measurement studies // Turkish J. Electr. Eng. Comput. Sci. 2015. Vol. 23, № 5. P. 1489–1500.</w:t>
      </w:r>
    </w:p>
    <w:p w14:paraId="6E53BD6C"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14.</w:t>
      </w:r>
      <w:r w:rsidRPr="00CE2FE6">
        <w:rPr>
          <w:rFonts w:ascii="Times New Roman" w:hAnsi="Times New Roman" w:cs="Times New Roman"/>
          <w:noProof/>
          <w:sz w:val="28"/>
          <w:szCs w:val="24"/>
          <w:lang w:val="en-US"/>
        </w:rPr>
        <w:tab/>
        <w:t>Negrea C.A. et al. An improved speed identification method using incremental encoder in electric drives // 2012 IEEE Int. Conf. Autom. Qual. Testing, Robot. AQTR 2012 - Proc. 2012. P. 536–540.</w:t>
      </w:r>
    </w:p>
    <w:p w14:paraId="1D96DB96"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15.</w:t>
      </w:r>
      <w:r w:rsidRPr="00CE2FE6">
        <w:rPr>
          <w:rFonts w:ascii="Times New Roman" w:hAnsi="Times New Roman" w:cs="Times New Roman"/>
          <w:noProof/>
          <w:sz w:val="28"/>
          <w:szCs w:val="24"/>
          <w:lang w:val="en-US"/>
        </w:rPr>
        <w:tab/>
        <w:t>Anuchin A. et al. Optimized method for speed estimation using incremental encoder // 19th International Symposium on Power Electronics, Ee 2017. Institute of Electrical and Electronics Engineers Inc., 2017. Vol. 2017-December. P. 1–5.</w:t>
      </w:r>
    </w:p>
    <w:p w14:paraId="3F72CD01"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16.</w:t>
      </w:r>
      <w:r w:rsidRPr="00CE2FE6">
        <w:rPr>
          <w:rFonts w:ascii="Times New Roman" w:hAnsi="Times New Roman" w:cs="Times New Roman"/>
          <w:noProof/>
          <w:sz w:val="28"/>
          <w:szCs w:val="24"/>
          <w:lang w:val="en-US"/>
        </w:rPr>
        <w:tab/>
        <w:t>Anuchin A. et al. Method of Digital Filtering of Sine/cosine Incremental Position Encoder Signals for Elimination of DC Offset Impact // 2017 19th Eur. Conf. Power Electron. Appl. EPE 2017 ECCE Eur. 2017. Vol. 2017-Janua. P. 1–7.</w:t>
      </w:r>
    </w:p>
    <w:p w14:paraId="322F6C17"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t>17.</w:t>
      </w:r>
      <w:r w:rsidRPr="00CE2FE6">
        <w:rPr>
          <w:rFonts w:ascii="Times New Roman" w:hAnsi="Times New Roman" w:cs="Times New Roman"/>
          <w:noProof/>
          <w:sz w:val="28"/>
          <w:szCs w:val="24"/>
          <w:lang w:val="en-US"/>
        </w:rPr>
        <w:tab/>
        <w:t>Eddine Choulak S. Trajectory planning and control for robot manipulations // Rev. Teledetect. 2009. Vol. 8, № 1. P. 17–34.</w:t>
      </w:r>
    </w:p>
    <w:p w14:paraId="6052883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CE2FE6">
        <w:rPr>
          <w:rFonts w:ascii="Times New Roman" w:hAnsi="Times New Roman" w:cs="Times New Roman"/>
          <w:noProof/>
          <w:sz w:val="28"/>
          <w:szCs w:val="24"/>
          <w:lang w:val="en-US"/>
        </w:rPr>
        <w:t>18.</w:t>
      </w:r>
      <w:r w:rsidRPr="00CE2FE6">
        <w:rPr>
          <w:rFonts w:ascii="Times New Roman" w:hAnsi="Times New Roman" w:cs="Times New Roman"/>
          <w:noProof/>
          <w:sz w:val="28"/>
          <w:szCs w:val="24"/>
          <w:lang w:val="en-US"/>
        </w:rPr>
        <w:tab/>
        <w:t xml:space="preserve">Huang Q., Sugano S. Manipulator motion planning for stabilizing a mobile-manipulator // IEEE Int. </w:t>
      </w:r>
      <w:r w:rsidRPr="00D743C0">
        <w:rPr>
          <w:rFonts w:ascii="Times New Roman" w:hAnsi="Times New Roman" w:cs="Times New Roman"/>
          <w:noProof/>
          <w:sz w:val="28"/>
          <w:szCs w:val="24"/>
        </w:rPr>
        <w:t>Conf. Intell. Robot. Syst. 1995. Vol. 3. P. 467–472.</w:t>
      </w:r>
    </w:p>
    <w:p w14:paraId="593FB7D6"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D743C0">
        <w:rPr>
          <w:rFonts w:ascii="Times New Roman" w:hAnsi="Times New Roman" w:cs="Times New Roman"/>
          <w:noProof/>
          <w:sz w:val="28"/>
          <w:szCs w:val="24"/>
        </w:rPr>
        <w:t>19.</w:t>
      </w:r>
      <w:r w:rsidRPr="00D743C0">
        <w:rPr>
          <w:rFonts w:ascii="Times New Roman" w:hAnsi="Times New Roman" w:cs="Times New Roman"/>
          <w:noProof/>
          <w:sz w:val="28"/>
          <w:szCs w:val="24"/>
        </w:rPr>
        <w:tab/>
        <w:t>Юревич Е.. И.. Управление робоами и робототехническими устройствами. Санкт</w:t>
      </w:r>
      <w:r w:rsidRPr="00CE2FE6">
        <w:rPr>
          <w:rFonts w:ascii="Times New Roman" w:hAnsi="Times New Roman" w:cs="Times New Roman"/>
          <w:noProof/>
          <w:sz w:val="28"/>
          <w:szCs w:val="24"/>
          <w:lang w:val="en-US"/>
        </w:rPr>
        <w:t>-</w:t>
      </w:r>
      <w:r w:rsidRPr="00D743C0">
        <w:rPr>
          <w:rFonts w:ascii="Times New Roman" w:hAnsi="Times New Roman" w:cs="Times New Roman"/>
          <w:noProof/>
          <w:sz w:val="28"/>
          <w:szCs w:val="24"/>
        </w:rPr>
        <w:t>Петербург</w:t>
      </w:r>
      <w:r w:rsidRPr="00CE2FE6">
        <w:rPr>
          <w:rFonts w:ascii="Times New Roman" w:hAnsi="Times New Roman" w:cs="Times New Roman"/>
          <w:noProof/>
          <w:sz w:val="28"/>
          <w:szCs w:val="24"/>
          <w:lang w:val="en-US"/>
        </w:rPr>
        <w:t>, 2000. 171 p.</w:t>
      </w:r>
    </w:p>
    <w:p w14:paraId="7C7C6621" w14:textId="77777777" w:rsidR="00D743C0" w:rsidRPr="00CE2FE6"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CE2FE6">
        <w:rPr>
          <w:rFonts w:ascii="Times New Roman" w:hAnsi="Times New Roman" w:cs="Times New Roman"/>
          <w:noProof/>
          <w:sz w:val="28"/>
          <w:szCs w:val="24"/>
          <w:lang w:val="en-US"/>
        </w:rPr>
        <w:lastRenderedPageBreak/>
        <w:t>20.</w:t>
      </w:r>
      <w:r w:rsidRPr="00CE2FE6">
        <w:rPr>
          <w:rFonts w:ascii="Times New Roman" w:hAnsi="Times New Roman" w:cs="Times New Roman"/>
          <w:noProof/>
          <w:sz w:val="28"/>
          <w:szCs w:val="24"/>
          <w:lang w:val="en-US"/>
        </w:rPr>
        <w:tab/>
        <w:t>Wang X. et al. Kinematics and Trajectory Planning of a Supporting Medical Manipulator for Vascular Interventional Surgery. 2011. № C. P. 406–411.</w:t>
      </w:r>
    </w:p>
    <w:p w14:paraId="4B66F49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rPr>
      </w:pPr>
      <w:r w:rsidRPr="00CE2FE6">
        <w:rPr>
          <w:rFonts w:ascii="Times New Roman" w:hAnsi="Times New Roman" w:cs="Times New Roman"/>
          <w:noProof/>
          <w:sz w:val="28"/>
          <w:szCs w:val="24"/>
          <w:lang w:val="en-US"/>
        </w:rPr>
        <w:t>21.</w:t>
      </w:r>
      <w:r w:rsidRPr="00CE2FE6">
        <w:rPr>
          <w:rFonts w:ascii="Times New Roman" w:hAnsi="Times New Roman" w:cs="Times New Roman"/>
          <w:noProof/>
          <w:sz w:val="28"/>
          <w:szCs w:val="24"/>
          <w:lang w:val="en-US"/>
        </w:rPr>
        <w:tab/>
        <w:t xml:space="preserve">Wei K., Ren B. A method on dynamic path planning for robotic manipulator autonomous obstacle avoidance based on an improved RRT algorithm // Sensors (Switzerland). </w:t>
      </w:r>
      <w:r w:rsidRPr="00D743C0">
        <w:rPr>
          <w:rFonts w:ascii="Times New Roman" w:hAnsi="Times New Roman" w:cs="Times New Roman"/>
          <w:noProof/>
          <w:sz w:val="28"/>
          <w:szCs w:val="24"/>
        </w:rPr>
        <w:t>2018. Vol. 18, № 2.</w:t>
      </w:r>
    </w:p>
    <w:p w14:paraId="611F8639" w14:textId="747712F7" w:rsidR="000D7982" w:rsidRPr="00B5632E" w:rsidRDefault="000D7982" w:rsidP="00D743C0">
      <w:pPr>
        <w:spacing w:line="360" w:lineRule="auto"/>
      </w:pPr>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1966A196" w:rsidR="00D8271C" w:rsidRDefault="009A5709" w:rsidP="00A755FC">
      <w:pPr>
        <w:pStyle w:val="ab"/>
      </w:pPr>
      <w:bookmarkStart w:id="47" w:name="_Toc43555191"/>
      <w:r>
        <w:lastRenderedPageBreak/>
        <w:t>Приложение</w:t>
      </w:r>
      <w:r w:rsidR="00D8271C">
        <w:t xml:space="preserve"> </w:t>
      </w:r>
      <w:r w:rsidR="00FC3037">
        <w:t>А</w:t>
      </w:r>
      <w:bookmarkEnd w:id="47"/>
    </w:p>
    <w:p w14:paraId="48327653" w14:textId="77777777" w:rsidR="00D53062" w:rsidRDefault="00D53062" w:rsidP="00D53062">
      <w:pPr>
        <w:pStyle w:val="a4"/>
      </w:pPr>
      <w:r w:rsidRPr="00D53062">
        <w:t xml:space="preserve">Параметры модели манипулятора в </w:t>
      </w:r>
      <w:r w:rsidRPr="009B75EB">
        <w:t>Matlab Robotic System Toolbox</w:t>
      </w:r>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2BB8DC3B" w:rsidR="00D8271C" w:rsidRDefault="009A5709" w:rsidP="00A755FC">
      <w:pPr>
        <w:pStyle w:val="ab"/>
      </w:pPr>
      <w:bookmarkStart w:id="48" w:name="_Toc43555192"/>
      <w:r>
        <w:lastRenderedPageBreak/>
        <w:t xml:space="preserve">Приложение </w:t>
      </w:r>
      <w:r w:rsidR="00FC3037">
        <w:t>Б</w:t>
      </w:r>
      <w:bookmarkEnd w:id="48"/>
    </w:p>
    <w:p w14:paraId="6E255573" w14:textId="77777777" w:rsidR="00D8271C" w:rsidRDefault="00D60C14" w:rsidP="00D8271C">
      <w:pPr>
        <w:pStyle w:val="a4"/>
      </w:pPr>
      <w:r>
        <w:t xml:space="preserve">Функция в </w:t>
      </w:r>
      <w:r>
        <w:rPr>
          <w:lang w:val="en-US"/>
        </w:rPr>
        <w:t>MATLab</w:t>
      </w:r>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CE2FE6"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r w:rsidRPr="007C3975">
              <w:rPr>
                <w:b/>
                <w:bCs/>
                <w:color w:val="0066BB"/>
                <w:lang w:val="en-US"/>
              </w:rPr>
              <w:t>IK</w:t>
            </w:r>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r w:rsidRPr="007C3975">
              <w:rPr>
                <w:color w:val="007020"/>
                <w:lang w:val="en-US"/>
              </w:rPr>
              <w:t>sqrt</w:t>
            </w:r>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r w:rsidRPr="007C3975">
              <w:rPr>
                <w:color w:val="007020"/>
                <w:lang w:val="en-US"/>
              </w:rPr>
              <w:t>sqrt</w:t>
            </w:r>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r w:rsidRPr="007C3975">
              <w:rPr>
                <w:color w:val="007020"/>
                <w:lang w:val="en-US"/>
              </w:rPr>
              <w:t>acos</w:t>
            </w:r>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r w:rsidRPr="007C3975">
              <w:rPr>
                <w:color w:val="007020"/>
                <w:lang w:val="en-US"/>
              </w:rPr>
              <w:t>acos</w:t>
            </w:r>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s(</w:t>
            </w:r>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s(</w:t>
            </w:r>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(s(</w:t>
            </w:r>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(s(</w:t>
            </w:r>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r w:rsidRPr="007C3975">
              <w:rPr>
                <w:color w:val="007020"/>
                <w:lang w:val="en-US"/>
              </w:rPr>
              <w:t>sqrt</w:t>
            </w:r>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r w:rsidRPr="007C3975">
              <w:rPr>
                <w:color w:val="007020"/>
                <w:lang w:val="en-US"/>
              </w:rPr>
              <w:t>acos</w:t>
            </w:r>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r w:rsidRPr="007C3975">
              <w:rPr>
                <w:color w:val="007020"/>
                <w:lang w:val="en-US"/>
              </w:rPr>
              <w:t>acos</w:t>
            </w:r>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r w:rsidRPr="007C3975">
              <w:rPr>
                <w:color w:val="333333"/>
                <w:lang w:val="en-US"/>
              </w:rPr>
              <w:t>s(</w:t>
            </w:r>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r w:rsidRPr="007C3975">
              <w:rPr>
                <w:color w:val="333333"/>
                <w:lang w:val="en-US"/>
              </w:rPr>
              <w:t>theta(</w:t>
            </w:r>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6C6480CE" w:rsidR="00A0170B" w:rsidRDefault="009A5709" w:rsidP="009071D3">
      <w:pPr>
        <w:pStyle w:val="ab"/>
      </w:pPr>
      <w:bookmarkStart w:id="49" w:name="_Toc43555193"/>
      <w:r>
        <w:lastRenderedPageBreak/>
        <w:t xml:space="preserve">Приложение </w:t>
      </w:r>
      <w:r w:rsidR="00FC3037">
        <w:t>В</w:t>
      </w:r>
      <w:bookmarkEnd w:id="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317"/>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z ,</w:t>
            </w:r>
            <w:r w:rsidRPr="00010BD8">
              <w:rPr>
                <w:b/>
                <w:bCs/>
                <w:color w:val="333399"/>
                <w:lang w:val="en-US"/>
              </w:rPr>
              <w:t>float</w:t>
            </w:r>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nx = cos(s[</w:t>
            </w:r>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ny = sin(s[</w:t>
            </w:r>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nz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cos(s[</w:t>
            </w:r>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-sin(s[</w:t>
            </w:r>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oz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az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acos(-az);</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0</w:t>
            </w:r>
            <w:r w:rsidRPr="00010BD8">
              <w:rPr>
                <w:color w:val="333333"/>
                <w:lang w:val="en-US"/>
              </w:rPr>
              <w:t>] = atan(-y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(s234 !=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4</w:t>
            </w:r>
            <w:r w:rsidRPr="00010BD8">
              <w:rPr>
                <w:color w:val="333333"/>
                <w:lang w:val="en-US"/>
              </w:rPr>
              <w:t>] = atan(-oz / nz);</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 atan(ox / nx);</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b = cos(s[</w:t>
            </w:r>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2</w:t>
            </w:r>
            <w:r w:rsidRPr="00010BD8">
              <w:rPr>
                <w:color w:val="333333"/>
                <w:lang w:val="en-US"/>
              </w:rPr>
              <w:t xml:space="preserve">] = acos((pow(al,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1</w:t>
            </w:r>
            <w:r w:rsidRPr="00010BD8">
              <w:rPr>
                <w:color w:val="333333"/>
                <w:lang w:val="en-US"/>
              </w:rPr>
              <w:t>] = atan((al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cos(s[</w:t>
            </w:r>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s[</w:t>
            </w:r>
            <w:r w:rsidRPr="00010BD8">
              <w:rPr>
                <w:b/>
                <w:bCs/>
                <w:color w:val="0000DD"/>
                <w:lang w:val="en-US"/>
              </w:rPr>
              <w:t>3</w:t>
            </w:r>
            <w:r w:rsidRPr="00010BD8">
              <w:rPr>
                <w:color w:val="333333"/>
                <w:lang w:val="en-US"/>
              </w:rPr>
              <w:t>] = acos(-az)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r>
              <w:rPr>
                <w:b/>
                <w:bCs/>
                <w:color w:val="008800"/>
              </w:rPr>
              <w:t>return</w:t>
            </w:r>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40958B6B" w:rsidR="00E2509E" w:rsidRDefault="009A5709" w:rsidP="00E2509E">
      <w:pPr>
        <w:pStyle w:val="ab"/>
      </w:pPr>
      <w:bookmarkStart w:id="50" w:name="_Toc43555194"/>
      <w:r>
        <w:lastRenderedPageBreak/>
        <w:t xml:space="preserve">Приложение </w:t>
      </w:r>
      <w:r w:rsidR="00FC3037">
        <w:t>Г</w:t>
      </w:r>
      <w:bookmarkEnd w:id="50"/>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126EB195" w:rsidR="0019596A" w:rsidRDefault="009A5709" w:rsidP="005C721F">
      <w:pPr>
        <w:pStyle w:val="ab"/>
      </w:pPr>
      <w:bookmarkStart w:id="51" w:name="_Toc43555195"/>
      <w:r>
        <w:lastRenderedPageBreak/>
        <w:t xml:space="preserve">Приложение </w:t>
      </w:r>
      <w:r w:rsidR="00FC3037">
        <w:t>Д</w:t>
      </w:r>
      <w:bookmarkEnd w:id="51"/>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913F6F">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CE0C0" w14:textId="77777777" w:rsidR="000133F0" w:rsidRDefault="000133F0" w:rsidP="000E4950">
      <w:pPr>
        <w:spacing w:after="0" w:line="240" w:lineRule="auto"/>
      </w:pPr>
      <w:r>
        <w:separator/>
      </w:r>
    </w:p>
  </w:endnote>
  <w:endnote w:type="continuationSeparator" w:id="0">
    <w:p w14:paraId="1D1D126D" w14:textId="77777777" w:rsidR="000133F0" w:rsidRDefault="000133F0"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1346A12C" w:rsidR="00CE2FE6" w:rsidRDefault="00CE2FE6">
        <w:pPr>
          <w:pStyle w:val="af9"/>
          <w:jc w:val="center"/>
        </w:pPr>
        <w:r>
          <w:rPr>
            <w:noProof/>
          </w:rPr>
          <w:fldChar w:fldCharType="begin"/>
        </w:r>
        <w:r>
          <w:rPr>
            <w:noProof/>
          </w:rPr>
          <w:instrText>PAGE   \* MERGEFORMAT</w:instrText>
        </w:r>
        <w:r>
          <w:rPr>
            <w:noProof/>
          </w:rPr>
          <w:fldChar w:fldCharType="separate"/>
        </w:r>
        <w:r w:rsidR="009A5709">
          <w:rPr>
            <w:noProof/>
          </w:rPr>
          <w:t>8</w:t>
        </w:r>
        <w:r>
          <w:rPr>
            <w:noProof/>
          </w:rPr>
          <w:fldChar w:fldCharType="end"/>
        </w:r>
      </w:p>
    </w:sdtContent>
  </w:sdt>
  <w:p w14:paraId="55BF0B59" w14:textId="77777777" w:rsidR="00CE2FE6" w:rsidRDefault="00CE2FE6">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13F04" w14:textId="77777777" w:rsidR="000133F0" w:rsidRDefault="000133F0" w:rsidP="000E4950">
      <w:pPr>
        <w:spacing w:after="0" w:line="240" w:lineRule="auto"/>
      </w:pPr>
      <w:r>
        <w:separator/>
      </w:r>
    </w:p>
  </w:footnote>
  <w:footnote w:type="continuationSeparator" w:id="0">
    <w:p w14:paraId="46924064" w14:textId="77777777" w:rsidR="000133F0" w:rsidRDefault="000133F0"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10BD8"/>
    <w:rsid w:val="00010DF2"/>
    <w:rsid w:val="000133F0"/>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643B0"/>
    <w:rsid w:val="001755DA"/>
    <w:rsid w:val="0018019D"/>
    <w:rsid w:val="0018379E"/>
    <w:rsid w:val="00193A33"/>
    <w:rsid w:val="0019596A"/>
    <w:rsid w:val="00197DA4"/>
    <w:rsid w:val="001B2887"/>
    <w:rsid w:val="001B357A"/>
    <w:rsid w:val="001B6897"/>
    <w:rsid w:val="001C35F5"/>
    <w:rsid w:val="001E2A8B"/>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3F5AC7"/>
    <w:rsid w:val="00423EB5"/>
    <w:rsid w:val="00432C08"/>
    <w:rsid w:val="004341B5"/>
    <w:rsid w:val="00441FD2"/>
    <w:rsid w:val="00444316"/>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1F0A"/>
    <w:rsid w:val="005722AD"/>
    <w:rsid w:val="005816BD"/>
    <w:rsid w:val="00583096"/>
    <w:rsid w:val="00583AB7"/>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685D"/>
    <w:rsid w:val="006958E5"/>
    <w:rsid w:val="006A3B42"/>
    <w:rsid w:val="006D3CD5"/>
    <w:rsid w:val="006D6D39"/>
    <w:rsid w:val="006D6F75"/>
    <w:rsid w:val="006E22D4"/>
    <w:rsid w:val="006F6048"/>
    <w:rsid w:val="006F698E"/>
    <w:rsid w:val="00700912"/>
    <w:rsid w:val="00701973"/>
    <w:rsid w:val="00702F9A"/>
    <w:rsid w:val="00724619"/>
    <w:rsid w:val="00740D9E"/>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2E73"/>
    <w:rsid w:val="00890B69"/>
    <w:rsid w:val="00890FED"/>
    <w:rsid w:val="008945E2"/>
    <w:rsid w:val="008A020D"/>
    <w:rsid w:val="008A7942"/>
    <w:rsid w:val="008A7C81"/>
    <w:rsid w:val="008B6770"/>
    <w:rsid w:val="008D00A0"/>
    <w:rsid w:val="008D2271"/>
    <w:rsid w:val="008D688E"/>
    <w:rsid w:val="008E2693"/>
    <w:rsid w:val="008E51CF"/>
    <w:rsid w:val="008F127F"/>
    <w:rsid w:val="009004BB"/>
    <w:rsid w:val="009071D3"/>
    <w:rsid w:val="00912ECF"/>
    <w:rsid w:val="00913F6F"/>
    <w:rsid w:val="00917E36"/>
    <w:rsid w:val="00933B5E"/>
    <w:rsid w:val="00942DFC"/>
    <w:rsid w:val="00950AE0"/>
    <w:rsid w:val="00955D75"/>
    <w:rsid w:val="00963439"/>
    <w:rsid w:val="00977071"/>
    <w:rsid w:val="009778DD"/>
    <w:rsid w:val="00985701"/>
    <w:rsid w:val="009A0F91"/>
    <w:rsid w:val="009A5709"/>
    <w:rsid w:val="009B28F5"/>
    <w:rsid w:val="009B6C24"/>
    <w:rsid w:val="009B75EB"/>
    <w:rsid w:val="009C201B"/>
    <w:rsid w:val="009D3A40"/>
    <w:rsid w:val="009D3F5E"/>
    <w:rsid w:val="009D4EE5"/>
    <w:rsid w:val="009F675F"/>
    <w:rsid w:val="00A0170B"/>
    <w:rsid w:val="00A06FCF"/>
    <w:rsid w:val="00A149CB"/>
    <w:rsid w:val="00A15526"/>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6932"/>
    <w:rsid w:val="00A97806"/>
    <w:rsid w:val="00A97FE8"/>
    <w:rsid w:val="00AA1C79"/>
    <w:rsid w:val="00AA21ED"/>
    <w:rsid w:val="00AC0541"/>
    <w:rsid w:val="00AD0630"/>
    <w:rsid w:val="00AE31EF"/>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C7CC4"/>
    <w:rsid w:val="00BD408C"/>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859E8"/>
    <w:rsid w:val="00CA38E0"/>
    <w:rsid w:val="00CA69F0"/>
    <w:rsid w:val="00CA7790"/>
    <w:rsid w:val="00CC1313"/>
    <w:rsid w:val="00CD37F5"/>
    <w:rsid w:val="00CE2FE6"/>
    <w:rsid w:val="00CE3C96"/>
    <w:rsid w:val="00CE6FD3"/>
    <w:rsid w:val="00CE79CE"/>
    <w:rsid w:val="00D01336"/>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BD5"/>
    <w:rsid w:val="00EB1D66"/>
    <w:rsid w:val="00EC70FD"/>
    <w:rsid w:val="00ED1DF1"/>
    <w:rsid w:val="00EE1C2C"/>
    <w:rsid w:val="00EF0825"/>
    <w:rsid w:val="00EF60C3"/>
    <w:rsid w:val="00F000E8"/>
    <w:rsid w:val="00F00516"/>
    <w:rsid w:val="00F1131E"/>
    <w:rsid w:val="00F2599D"/>
    <w:rsid w:val="00F267B2"/>
    <w:rsid w:val="00F375E4"/>
    <w:rsid w:val="00F431E5"/>
    <w:rsid w:val="00F50CF7"/>
    <w:rsid w:val="00F52C1F"/>
    <w:rsid w:val="00F63456"/>
    <w:rsid w:val="00F637B1"/>
    <w:rsid w:val="00F73C3F"/>
    <w:rsid w:val="00F808B1"/>
    <w:rsid w:val="00F827D6"/>
    <w:rsid w:val="00F918A5"/>
    <w:rsid w:val="00F93E1D"/>
    <w:rsid w:val="00FA5638"/>
    <w:rsid w:val="00FB18C3"/>
    <w:rsid w:val="00FB48DA"/>
    <w:rsid w:val="00FC3037"/>
    <w:rsid w:val="00FC444A"/>
    <w:rsid w:val="00FD184B"/>
    <w:rsid w:val="00FD228C"/>
    <w:rsid w:val="00FD4325"/>
    <w:rsid w:val="00FD7FA0"/>
    <w:rsid w:val="00FE5CBF"/>
    <w:rsid w:val="00FF3C6C"/>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9A5709"/>
    <w:pPr>
      <w:numPr>
        <w:numId w:val="0"/>
      </w:numPr>
    </w:pPr>
    <w:rPr>
      <w:b/>
      <w:caps/>
    </w:rPr>
  </w:style>
  <w:style w:type="paragraph" w:customStyle="1" w:styleId="a">
    <w:name w:val="МойПодзаголовок"/>
    <w:basedOn w:val="a6"/>
    <w:link w:val="ad"/>
    <w:qFormat/>
    <w:rsid w:val="00A755FC"/>
    <w:pPr>
      <w:numPr>
        <w:ilvl w:val="1"/>
        <w:numId w:val="1"/>
      </w:numPr>
      <w:spacing w:after="120"/>
      <w:jc w:val="left"/>
    </w:pPr>
    <w:rPr>
      <w:lang w:val="en-US"/>
    </w:rPr>
  </w:style>
  <w:style w:type="character" w:customStyle="1" w:styleId="ac">
    <w:name w:val="МойЗагБезНомера Знак"/>
    <w:basedOn w:val="a8"/>
    <w:link w:val="ab"/>
    <w:rsid w:val="009A5709"/>
    <w:rPr>
      <w:rFonts w:ascii="Times New Roman" w:eastAsiaTheme="majorEastAsia" w:hAnsi="Times New Roman" w:cs="Times New Roman"/>
      <w:b/>
      <w:caps/>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semiHidden/>
    <w:unhideWhenUsed/>
    <w:rsid w:val="002B3EC7"/>
    <w:pPr>
      <w:spacing w:line="240" w:lineRule="auto"/>
    </w:pPr>
    <w:rPr>
      <w:sz w:val="20"/>
      <w:szCs w:val="20"/>
    </w:rPr>
  </w:style>
  <w:style w:type="character" w:customStyle="1" w:styleId="afd">
    <w:name w:val="Текст примечания Знак"/>
    <w:basedOn w:val="a1"/>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40DC8-1BD1-44A6-AF3D-1FEED2FC9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56</Pages>
  <Words>14807</Words>
  <Characters>84402</Characters>
  <Application>Microsoft Office Word</Application>
  <DocSecurity>0</DocSecurity>
  <Lines>703</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Данил</cp:lastModifiedBy>
  <cp:revision>40</cp:revision>
  <cp:lastPrinted>2020-01-20T15:55:00Z</cp:lastPrinted>
  <dcterms:created xsi:type="dcterms:W3CDTF">2020-01-20T15:54:00Z</dcterms:created>
  <dcterms:modified xsi:type="dcterms:W3CDTF">2020-06-20T11:19:00Z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