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A34BA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0458B33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14:paraId="16FA163F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14:paraId="133425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9E3561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72A1C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48F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5F51F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D859B5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63A9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32716B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36097D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16BE4E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F6B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ОТЧЁТ ПО НАУЧНО-ИССЛЕДОВАТЕЛЬСКОЙ РАБОТЕ</w:t>
      </w:r>
    </w:p>
    <w:p w14:paraId="650EDFE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06B0A339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E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системы управления для пятизвенного манипулятора c ременными передачами на шарниры</w:t>
      </w:r>
    </w:p>
    <w:p w14:paraId="41727050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E4B8627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665E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C52E05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75341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55BF8C0" w14:textId="77777777"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4629F8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 Сидоренко</w:t>
      </w:r>
    </w:p>
    <w:p w14:paraId="768F370A" w14:textId="77777777"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6F3F6687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А.С. Габриель</w:t>
      </w:r>
    </w:p>
    <w:p w14:paraId="6E4D3875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BE49B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FDCAC6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консультант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И.А. Васильев</w:t>
      </w:r>
    </w:p>
    <w:p w14:paraId="3D58FE2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доцент, к.т.н.</w:t>
      </w:r>
    </w:p>
    <w:p w14:paraId="1A1BBB93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F7A4D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C5714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 201__ г.</w:t>
      </w:r>
    </w:p>
    <w:p w14:paraId="0C2554DD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5576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728A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FF392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024DE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34A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3110E3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605B2F9E" w14:textId="77777777"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3E9FDC" w14:textId="77777777" w:rsidR="000E6A6C" w:rsidRDefault="000E6A6C" w:rsidP="00FD18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A6C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6E877E21" w14:textId="7A4A5FA5" w:rsidR="00510D71" w:rsidRDefault="000C4EAC" w:rsidP="00510D71">
      <w:pPr>
        <w:pStyle w:val="a4"/>
      </w:pPr>
      <w:r>
        <w:t>На 33</w:t>
      </w:r>
      <w:r w:rsidR="00510D71">
        <w:t xml:space="preserve"> с., 9 рисунков, 3 таблицы, </w:t>
      </w:r>
      <w:r w:rsidR="00E32865">
        <w:t>3</w:t>
      </w:r>
      <w:r w:rsidR="00510D71">
        <w:t xml:space="preserve"> приложения</w:t>
      </w:r>
    </w:p>
    <w:p w14:paraId="5EFEB591" w14:textId="77777777" w:rsidR="00510D71" w:rsidRPr="00510D71" w:rsidRDefault="00510D71" w:rsidP="00510D71">
      <w:pPr>
        <w:pStyle w:val="a4"/>
      </w:pPr>
      <w:r>
        <w:t>РОБОТОТЕХНИКА, МАНИПУЛЯТОР, ОБРАТНАЯ ЗАДАЧИ КИНЕМАТИКИ. БОРТОВАЯ СИСТЕМА УПРАВЛЕНИЯ, СИСТЕМА УПРАВЛЕНИЯ МАНИПУЛЯТОРОМ, ФОРМАЛИЗМ ДЕНАВИТА – ХАРТЕНБЕРГА, ОБОБЩЕННЫЕ КООРДИНАТЫ.</w:t>
      </w:r>
    </w:p>
    <w:p w14:paraId="6C8865FF" w14:textId="77777777" w:rsidR="000E6A6C" w:rsidRDefault="002A1BB0" w:rsidP="000E6A6C">
      <w:pPr>
        <w:pStyle w:val="a4"/>
      </w:pPr>
      <w:r>
        <w:t xml:space="preserve">В настоящей работе проводиться описание разработки бортовой программы управления для подвесного пятиосевого манипулятора с ременными приводами на шарнирах. В рамках исследование </w:t>
      </w:r>
      <w:r w:rsidR="00955D75">
        <w:t xml:space="preserve">произведено описание кинематики манипулятора с использованием формализма Денавита – Хартенберга и с использованием геометрического представления. Так же в рамках работы получены решения обратной задачи кинематики с использованием методов, описанных выше. Сравнение полученных методов производилось по времени решения ОЗК для одного набора входных координат. </w:t>
      </w:r>
    </w:p>
    <w:p w14:paraId="47BDDE2C" w14:textId="77777777" w:rsidR="00F267B2" w:rsidRDefault="00F267B2" w:rsidP="000E6A6C">
      <w:pPr>
        <w:pStyle w:val="a4"/>
      </w:pPr>
      <w:r>
        <w:t xml:space="preserve">Программа управления на вход получает вектор скоростей захватного устройства в декартовом пространстве координат, а на выходе формирует управляющие сигналы приводов манипулятора. Так же в рамках работы разработана структура системы управления манипулятором, включающая в себя защиту от столкновений манипулятора со средой. </w:t>
      </w:r>
    </w:p>
    <w:p w14:paraId="5A01259C" w14:textId="40042E23" w:rsidR="00345667" w:rsidRPr="000E6A6C" w:rsidRDefault="00345667" w:rsidP="000E6A6C">
      <w:pPr>
        <w:pStyle w:val="a4"/>
      </w:pPr>
      <w:r>
        <w:t xml:space="preserve">Полученные результаты решений и сравнения ОЗК, структура бортовой системы управления, описание возможных положений манипулятора при столкновении </w:t>
      </w:r>
      <w:r w:rsidR="00C65850">
        <w:t xml:space="preserve">с </w:t>
      </w:r>
      <w:r w:rsidR="000265B5">
        <w:t>телеуправляемым катамараном</w:t>
      </w:r>
      <w:r w:rsidR="00392F17" w:rsidRPr="00392F17">
        <w:t xml:space="preserve"> </w:t>
      </w:r>
      <w:r w:rsidR="00392F17">
        <w:t>исследовательским</w:t>
      </w:r>
      <w:r w:rsidR="000265B5">
        <w:t xml:space="preserve">, на котором базируется манипулятор, </w:t>
      </w:r>
      <w:r>
        <w:t xml:space="preserve">будут применимы для реализации программы управления непосредственно на борту </w:t>
      </w:r>
      <w:r w:rsidR="00C112C5">
        <w:t>робота</w:t>
      </w:r>
      <w:r>
        <w:t>.</w:t>
      </w:r>
    </w:p>
    <w:p w14:paraId="790CB386" w14:textId="77777777" w:rsidR="00977071" w:rsidRPr="006F698E" w:rsidRDefault="00977071" w:rsidP="007A70FA">
      <w:pPr>
        <w:pStyle w:val="a4"/>
      </w:pPr>
      <w:r>
        <w:br w:type="page"/>
      </w:r>
    </w:p>
    <w:p w14:paraId="7750246C" w14:textId="77777777" w:rsidR="00977071" w:rsidRPr="006F698E" w:rsidRDefault="008369C5" w:rsidP="006F69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</w:t>
      </w:r>
      <w:r w:rsidR="002B0CE5" w:rsidRPr="006F698E">
        <w:rPr>
          <w:rFonts w:ascii="Times New Roman" w:hAnsi="Times New Roman" w:cs="Times New Roman"/>
          <w:b/>
          <w:sz w:val="28"/>
          <w:szCs w:val="28"/>
        </w:rPr>
        <w:t>е</w:t>
      </w:r>
    </w:p>
    <w:p w14:paraId="66394303" w14:textId="6C11448D" w:rsidR="000C4EAC" w:rsidRDefault="000A09E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7A70FA">
        <w:instrText xml:space="preserve"> TOC \o "2-3" \h \z \t "Заголовок 1;1;МойЗагБезНомера;1" </w:instrText>
      </w:r>
      <w:r>
        <w:fldChar w:fldCharType="separate"/>
      </w:r>
      <w:hyperlink w:anchor="_Toc30411698" w:history="1">
        <w:r w:rsidR="000C4EAC" w:rsidRPr="00F629CF">
          <w:rPr>
            <w:rStyle w:val="a9"/>
            <w:noProof/>
          </w:rPr>
          <w:t>Введение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_Toc30411698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5</w:t>
        </w:r>
        <w:r w:rsidR="000C4EAC">
          <w:rPr>
            <w:noProof/>
            <w:webHidden/>
          </w:rPr>
          <w:fldChar w:fldCharType="end"/>
        </w:r>
      </w:hyperlink>
    </w:p>
    <w:p w14:paraId="3DCCB4B7" w14:textId="323227F6" w:rsidR="000C4EAC" w:rsidRDefault="00A97806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699" w:history="1">
        <w:r w:rsidR="000C4EAC" w:rsidRPr="00F629CF">
          <w:rPr>
            <w:rStyle w:val="a9"/>
            <w:noProof/>
          </w:rPr>
          <w:t>1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Постановка задачи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_Toc30411699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6</w:t>
        </w:r>
        <w:r w:rsidR="000C4EAC">
          <w:rPr>
            <w:noProof/>
            <w:webHidden/>
          </w:rPr>
          <w:fldChar w:fldCharType="end"/>
        </w:r>
      </w:hyperlink>
    </w:p>
    <w:p w14:paraId="713D9629" w14:textId="064C0474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0" w:history="1">
        <w:r w:rsidR="000C4EAC" w:rsidRPr="00F629CF">
          <w:rPr>
            <w:rStyle w:val="a9"/>
            <w:noProof/>
          </w:rPr>
          <w:t>1.1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Кинематическая схема манипулятора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_Toc30411700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7</w:t>
        </w:r>
        <w:r w:rsidR="000C4EAC">
          <w:rPr>
            <w:noProof/>
            <w:webHidden/>
          </w:rPr>
          <w:fldChar w:fldCharType="end"/>
        </w:r>
      </w:hyperlink>
    </w:p>
    <w:p w14:paraId="62B6A03F" w14:textId="3D6FC58F" w:rsidR="000C4EAC" w:rsidRDefault="00A97806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1" w:history="1">
        <w:r w:rsidR="000C4EAC" w:rsidRPr="00F629CF">
          <w:rPr>
            <w:rStyle w:val="a9"/>
            <w:noProof/>
          </w:rPr>
          <w:t>2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Обзор готовых решений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_Toc30411701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9</w:t>
        </w:r>
        <w:r w:rsidR="000C4EAC">
          <w:rPr>
            <w:noProof/>
            <w:webHidden/>
          </w:rPr>
          <w:fldChar w:fldCharType="end"/>
        </w:r>
      </w:hyperlink>
    </w:p>
    <w:p w14:paraId="132E8CBF" w14:textId="771C2EE9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2" w:history="1">
        <w:r w:rsidR="000C4EAC" w:rsidRPr="00F629CF">
          <w:rPr>
            <w:rStyle w:val="a9"/>
            <w:noProof/>
          </w:rPr>
          <w:t>2.1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Matlab Robotic System Toolbox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_Toc30411702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9</w:t>
        </w:r>
        <w:r w:rsidR="000C4EAC">
          <w:rPr>
            <w:noProof/>
            <w:webHidden/>
          </w:rPr>
          <w:fldChar w:fldCharType="end"/>
        </w:r>
      </w:hyperlink>
    </w:p>
    <w:p w14:paraId="7BDA3886" w14:textId="73852117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3" w:history="1">
        <w:r w:rsidR="000C4EAC" w:rsidRPr="00F629CF">
          <w:rPr>
            <w:rStyle w:val="a9"/>
            <w:noProof/>
          </w:rPr>
          <w:t>2.2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ROS MoveIt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_Toc30411703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10</w:t>
        </w:r>
        <w:r w:rsidR="000C4EAC">
          <w:rPr>
            <w:noProof/>
            <w:webHidden/>
          </w:rPr>
          <w:fldChar w:fldCharType="end"/>
        </w:r>
      </w:hyperlink>
    </w:p>
    <w:p w14:paraId="7DB77545" w14:textId="2DD81E8D" w:rsidR="000C4EAC" w:rsidRDefault="00A97806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4" w:history="1">
        <w:r w:rsidR="000C4EAC" w:rsidRPr="00F629CF">
          <w:rPr>
            <w:rStyle w:val="a9"/>
            <w:noProof/>
          </w:rPr>
          <w:t>3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Разработка алгоритма управления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_Toc30411704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11</w:t>
        </w:r>
        <w:r w:rsidR="000C4EAC">
          <w:rPr>
            <w:noProof/>
            <w:webHidden/>
          </w:rPr>
          <w:fldChar w:fldCharType="end"/>
        </w:r>
      </w:hyperlink>
    </w:p>
    <w:p w14:paraId="021ADD5E" w14:textId="50EF7054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5" w:history="1">
        <w:r w:rsidR="000C4EAC" w:rsidRPr="00F629CF">
          <w:rPr>
            <w:rStyle w:val="a9"/>
            <w:noProof/>
          </w:rPr>
          <w:t>3.1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Решение через ДХ представление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_Toc30411705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12</w:t>
        </w:r>
        <w:r w:rsidR="000C4EAC">
          <w:rPr>
            <w:noProof/>
            <w:webHidden/>
          </w:rPr>
          <w:fldChar w:fldCharType="end"/>
        </w:r>
      </w:hyperlink>
    </w:p>
    <w:p w14:paraId="5BAB1805" w14:textId="5C0246AD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6" w:history="1">
        <w:r w:rsidR="000C4EAC" w:rsidRPr="00F629CF">
          <w:rPr>
            <w:rStyle w:val="a9"/>
            <w:noProof/>
          </w:rPr>
          <w:t>3.2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ОЗК методом ДХ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_Toc30411706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16</w:t>
        </w:r>
        <w:r w:rsidR="000C4EAC">
          <w:rPr>
            <w:noProof/>
            <w:webHidden/>
          </w:rPr>
          <w:fldChar w:fldCharType="end"/>
        </w:r>
      </w:hyperlink>
    </w:p>
    <w:p w14:paraId="4DC54C7D" w14:textId="352A06F5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7" w:history="1">
        <w:r w:rsidR="000C4EAC" w:rsidRPr="00F629CF">
          <w:rPr>
            <w:rStyle w:val="a9"/>
            <w:noProof/>
          </w:rPr>
          <w:t>3.3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Геометрический метод решения ОЗК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_Toc30411707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19</w:t>
        </w:r>
        <w:r w:rsidR="000C4EAC">
          <w:rPr>
            <w:noProof/>
            <w:webHidden/>
          </w:rPr>
          <w:fldChar w:fldCharType="end"/>
        </w:r>
      </w:hyperlink>
    </w:p>
    <w:p w14:paraId="25142BA2" w14:textId="70566DBE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8" w:history="1">
        <w:r w:rsidR="000C4EAC" w:rsidRPr="00F629CF">
          <w:rPr>
            <w:rStyle w:val="a9"/>
            <w:noProof/>
          </w:rPr>
          <w:t>3.4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Защита от столкновений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_Toc30411708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21</w:t>
        </w:r>
        <w:r w:rsidR="000C4EAC">
          <w:rPr>
            <w:noProof/>
            <w:webHidden/>
          </w:rPr>
          <w:fldChar w:fldCharType="end"/>
        </w:r>
      </w:hyperlink>
    </w:p>
    <w:p w14:paraId="11DA9FA0" w14:textId="32C738D6" w:rsidR="000C4EAC" w:rsidRDefault="00A97806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9" w:history="1">
        <w:r w:rsidR="000C4EAC" w:rsidRPr="00F629CF">
          <w:rPr>
            <w:rStyle w:val="a9"/>
            <w:noProof/>
          </w:rPr>
          <w:t>4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Расчет углов шаговых двигателей и сервоприводов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_Toc30411709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24</w:t>
        </w:r>
        <w:r w:rsidR="000C4EAC">
          <w:rPr>
            <w:noProof/>
            <w:webHidden/>
          </w:rPr>
          <w:fldChar w:fldCharType="end"/>
        </w:r>
      </w:hyperlink>
    </w:p>
    <w:p w14:paraId="0B2A7254" w14:textId="5140F1A9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0" w:history="1">
        <w:r w:rsidR="000C4EAC" w:rsidRPr="00F629CF">
          <w:rPr>
            <w:rStyle w:val="a9"/>
            <w:noProof/>
          </w:rPr>
          <w:t>4.1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Сравнение решений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_Toc30411710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27</w:t>
        </w:r>
        <w:r w:rsidR="000C4EAC">
          <w:rPr>
            <w:noProof/>
            <w:webHidden/>
          </w:rPr>
          <w:fldChar w:fldCharType="end"/>
        </w:r>
      </w:hyperlink>
    </w:p>
    <w:p w14:paraId="7670B2A4" w14:textId="1E987589" w:rsidR="000C4EAC" w:rsidRDefault="00A9780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1" w:history="1">
        <w:r w:rsidR="000C4EAC" w:rsidRPr="00F629CF">
          <w:rPr>
            <w:rStyle w:val="a9"/>
            <w:noProof/>
          </w:rPr>
          <w:t>Вывод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_Toc30411711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28</w:t>
        </w:r>
        <w:r w:rsidR="000C4EAC">
          <w:rPr>
            <w:noProof/>
            <w:webHidden/>
          </w:rPr>
          <w:fldChar w:fldCharType="end"/>
        </w:r>
      </w:hyperlink>
    </w:p>
    <w:p w14:paraId="5C822B46" w14:textId="2D872F12" w:rsidR="000C4EAC" w:rsidRDefault="00A9780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2" w:history="1">
        <w:r w:rsidR="000C4EAC" w:rsidRPr="00F629CF">
          <w:rPr>
            <w:rStyle w:val="a9"/>
            <w:noProof/>
          </w:rPr>
          <w:t>Список литературы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_Toc30411712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29</w:t>
        </w:r>
        <w:r w:rsidR="000C4EAC">
          <w:rPr>
            <w:noProof/>
            <w:webHidden/>
          </w:rPr>
          <w:fldChar w:fldCharType="end"/>
        </w:r>
      </w:hyperlink>
    </w:p>
    <w:p w14:paraId="08C2F346" w14:textId="78825AB8" w:rsidR="000C4EAC" w:rsidRDefault="00A9780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3" w:history="1">
        <w:r w:rsidR="000C4EAC" w:rsidRPr="00F629CF">
          <w:rPr>
            <w:rStyle w:val="a9"/>
            <w:noProof/>
          </w:rPr>
          <w:t>Приложение 1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_Toc30411713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31</w:t>
        </w:r>
        <w:r w:rsidR="000C4EAC">
          <w:rPr>
            <w:noProof/>
            <w:webHidden/>
          </w:rPr>
          <w:fldChar w:fldCharType="end"/>
        </w:r>
      </w:hyperlink>
    </w:p>
    <w:p w14:paraId="39FB8BE9" w14:textId="4BC283AF" w:rsidR="000C4EAC" w:rsidRDefault="00A9780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4" w:history="1">
        <w:r w:rsidR="000C4EAC" w:rsidRPr="00F629CF">
          <w:rPr>
            <w:rStyle w:val="a9"/>
            <w:noProof/>
          </w:rPr>
          <w:t>Приложение 2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_Toc30411714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32</w:t>
        </w:r>
        <w:r w:rsidR="000C4EAC">
          <w:rPr>
            <w:noProof/>
            <w:webHidden/>
          </w:rPr>
          <w:fldChar w:fldCharType="end"/>
        </w:r>
      </w:hyperlink>
    </w:p>
    <w:p w14:paraId="02334E6D" w14:textId="274BB69F" w:rsidR="000C4EAC" w:rsidRDefault="00A9780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5" w:history="1">
        <w:r w:rsidR="000C4EAC" w:rsidRPr="00F629CF">
          <w:rPr>
            <w:rStyle w:val="a9"/>
            <w:noProof/>
          </w:rPr>
          <w:t>Приложение 3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_Toc30411715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0C4EAC">
          <w:rPr>
            <w:noProof/>
            <w:webHidden/>
          </w:rPr>
          <w:t>33</w:t>
        </w:r>
        <w:r w:rsidR="000C4EAC">
          <w:rPr>
            <w:noProof/>
            <w:webHidden/>
          </w:rPr>
          <w:fldChar w:fldCharType="end"/>
        </w:r>
      </w:hyperlink>
    </w:p>
    <w:p w14:paraId="1E671EDF" w14:textId="398609F8" w:rsidR="00D12223" w:rsidRDefault="000A09E2" w:rsidP="002B0CE5">
      <w:pPr>
        <w:pStyle w:val="a4"/>
      </w:pPr>
      <w:r>
        <w:fldChar w:fldCharType="end"/>
      </w:r>
    </w:p>
    <w:p w14:paraId="75180FA6" w14:textId="77777777" w:rsidR="00D12223" w:rsidRDefault="00D1222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71D4DD0" w14:textId="77777777" w:rsidR="002B0CE5" w:rsidRPr="000C4EAC" w:rsidRDefault="00D12223" w:rsidP="000C4E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EAC">
        <w:rPr>
          <w:rFonts w:ascii="Times New Roman" w:hAnsi="Times New Roman" w:cs="Times New Roman"/>
          <w:b/>
          <w:sz w:val="28"/>
          <w:szCs w:val="28"/>
        </w:rPr>
        <w:lastRenderedPageBreak/>
        <w:t>Перечень сокращений и условных обозначений</w:t>
      </w:r>
    </w:p>
    <w:p w14:paraId="7A3EFDCD" w14:textId="77777777" w:rsidR="004F72CC" w:rsidRDefault="004F72CC" w:rsidP="00D12223">
      <w:pPr>
        <w:pStyle w:val="a4"/>
      </w:pPr>
      <w:r>
        <w:t>В настоящем отчете по НИР применяются следующие обозначения и сокращения.</w:t>
      </w:r>
    </w:p>
    <w:p w14:paraId="5D9B881F" w14:textId="77777777" w:rsidR="00D12223" w:rsidRDefault="00D12223" w:rsidP="00D12223">
      <w:pPr>
        <w:pStyle w:val="a4"/>
      </w:pPr>
      <w:r>
        <w:t>ЗУ – Захватное устройство</w:t>
      </w:r>
    </w:p>
    <w:p w14:paraId="32C207C5" w14:textId="77777777" w:rsidR="00D12223" w:rsidRDefault="002579DE" w:rsidP="00D12223">
      <w:pPr>
        <w:pStyle w:val="a4"/>
      </w:pPr>
      <w:r>
        <w:t>ДХ – Денавита – Хартенберга</w:t>
      </w:r>
    </w:p>
    <w:p w14:paraId="58B0E9BB" w14:textId="77777777" w:rsidR="002579DE" w:rsidRDefault="002579DE" w:rsidP="00D12223">
      <w:pPr>
        <w:pStyle w:val="a4"/>
      </w:pPr>
      <w:r>
        <w:t>ПЗК – прямая задача кинематики</w:t>
      </w:r>
    </w:p>
    <w:p w14:paraId="16038A9F" w14:textId="77777777" w:rsidR="002579DE" w:rsidRDefault="002579DE" w:rsidP="00D12223">
      <w:pPr>
        <w:pStyle w:val="a4"/>
      </w:pPr>
      <w:r>
        <w:t>ОЗК – обратная задача кинематики</w:t>
      </w:r>
    </w:p>
    <w:p w14:paraId="20E9A784" w14:textId="77777777" w:rsidR="002579DE" w:rsidRDefault="002579DE" w:rsidP="00D12223">
      <w:pPr>
        <w:pStyle w:val="a4"/>
      </w:pPr>
      <w:r>
        <w:t>ШД – шаговый двигатель</w:t>
      </w:r>
    </w:p>
    <w:p w14:paraId="3ECC3DCF" w14:textId="77777777" w:rsidR="002579DE" w:rsidRDefault="002579DE" w:rsidP="00D12223">
      <w:pPr>
        <w:pStyle w:val="a4"/>
      </w:pPr>
      <w:r>
        <w:t xml:space="preserve">МР – мотор-редуктор </w:t>
      </w:r>
    </w:p>
    <w:p w14:paraId="3C6BF349" w14:textId="77777777" w:rsidR="00942DFC" w:rsidRDefault="00942DFC" w:rsidP="00942DFC">
      <w:pPr>
        <w:pStyle w:val="a4"/>
      </w:pPr>
      <w:r>
        <w:t>ЗР – задающие рукоятки</w:t>
      </w:r>
    </w:p>
    <w:p w14:paraId="1460FD22" w14:textId="77777777"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DBAB02" w14:textId="77777777" w:rsidR="002B0CE5" w:rsidRPr="007A70FA" w:rsidRDefault="002B0CE5" w:rsidP="007A70FA">
      <w:pPr>
        <w:pStyle w:val="ab"/>
      </w:pPr>
      <w:bookmarkStart w:id="0" w:name="_Toc30411698"/>
      <w:r w:rsidRPr="007A70FA">
        <w:lastRenderedPageBreak/>
        <w:t>Введение</w:t>
      </w:r>
      <w:bookmarkEnd w:id="0"/>
    </w:p>
    <w:p w14:paraId="06D39674" w14:textId="5A385AB2" w:rsidR="00F1131E" w:rsidRDefault="00800936" w:rsidP="005C282A">
      <w:pPr>
        <w:pStyle w:val="a4"/>
      </w:pPr>
      <w:r>
        <w:t xml:space="preserve">В рамках гранта Фонда содействия инновациям </w:t>
      </w:r>
      <w:r w:rsidR="00A97806">
        <w:t xml:space="preserve">командой резидентов </w:t>
      </w:r>
      <w:r w:rsidR="00890FED">
        <w:t>«</w:t>
      </w:r>
      <w:r w:rsidR="00A97806">
        <w:t>ФАБЛаб Политех</w:t>
      </w:r>
      <w:r w:rsidR="00890FED">
        <w:t>»</w:t>
      </w:r>
      <w:r w:rsidR="00A97806">
        <w:t xml:space="preserve"> </w:t>
      </w:r>
      <w:r>
        <w:t>был разработан телеуправляемый исследовательский катамаран «Кадет-М». Одной из полезных нагрузок катамарана</w:t>
      </w:r>
      <w:r w:rsidR="00F1131E">
        <w:t>, согласно техническому заданию,</w:t>
      </w:r>
      <w:r>
        <w:t xml:space="preserve"> является манипулятор</w:t>
      </w:r>
      <w:r w:rsidR="002E559C">
        <w:t>, предназначенный для сбора</w:t>
      </w:r>
      <w:r>
        <w:t xml:space="preserve"> плавающих объектов с поверхности воды. Так же в конструкцию манипулятора была заложена возможность обслуживания и замены аккумуляторов на сигнальных буях. </w:t>
      </w:r>
    </w:p>
    <w:p w14:paraId="35F9DBA7" w14:textId="4A77576F" w:rsidR="00800936" w:rsidRDefault="00800936" w:rsidP="002B0CE5">
      <w:pPr>
        <w:pStyle w:val="a4"/>
      </w:pPr>
      <w:r>
        <w:t>Манипулятор предусматривает управление только в</w:t>
      </w:r>
      <w:r w:rsidR="009D4EE5">
        <w:t xml:space="preserve"> ручном режиме с пульта корабля</w:t>
      </w:r>
      <w:r w:rsidR="002E559C">
        <w:t xml:space="preserve"> сопровождения. Для эргономичного</w:t>
      </w:r>
      <w:r>
        <w:t xml:space="preserve"> управления движением манипулятора необходимо преобразовывать движение </w:t>
      </w:r>
      <w:r w:rsidR="002E559C">
        <w:t>задающих рукояток</w:t>
      </w:r>
      <w:r w:rsidR="00700912">
        <w:t xml:space="preserve"> на пульте управления</w:t>
      </w:r>
      <w:r>
        <w:t xml:space="preserve"> в изменение декартовых координат рабочего инструмента манипулятора. Что </w:t>
      </w:r>
      <w:r w:rsidR="009D4EE5">
        <w:t>приводит</w:t>
      </w:r>
      <w:r>
        <w:t xml:space="preserve"> к необходимости </w:t>
      </w:r>
      <w:r w:rsidR="009D4EE5">
        <w:t>преобразования</w:t>
      </w:r>
      <w:r w:rsidR="002E559C">
        <w:t xml:space="preserve"> декартовых координат захватного устройства</w:t>
      </w:r>
      <w:r w:rsidR="005D2EFD">
        <w:t xml:space="preserve"> в</w:t>
      </w:r>
      <w:r w:rsidR="002E559C">
        <w:t xml:space="preserve"> </w:t>
      </w:r>
      <w:r w:rsidR="009D4EE5">
        <w:t>обобщенны</w:t>
      </w:r>
      <w:r w:rsidR="005D2EFD">
        <w:t>е</w:t>
      </w:r>
      <w:r w:rsidR="002E559C">
        <w:t xml:space="preserve"> координат</w:t>
      </w:r>
      <w:r w:rsidR="009D4EE5">
        <w:t xml:space="preserve"> манипулятора.</w:t>
      </w:r>
    </w:p>
    <w:p w14:paraId="353F847E" w14:textId="452EE089" w:rsidR="00423EB5" w:rsidRDefault="00423EB5" w:rsidP="009D4EE5">
      <w:pPr>
        <w:pStyle w:val="a4"/>
      </w:pPr>
      <w:r>
        <w:t xml:space="preserve">В рамках данной работы разработано математическое описание манипулятора, которое в дальнейшем будет применимо для реализации бортовой системы управления. Так же сравнение нескольких подходов </w:t>
      </w:r>
      <w:r w:rsidR="00D67979">
        <w:t>к разработке</w:t>
      </w:r>
      <w:r>
        <w:t xml:space="preserve"> позволили выбрать наиболее оптимальный по удобству управления оператором вариант.</w:t>
      </w:r>
    </w:p>
    <w:p w14:paraId="4D6C5954" w14:textId="241E30B6" w:rsidR="005D2EFD" w:rsidRDefault="005D2EFD" w:rsidP="009D4EE5">
      <w:pPr>
        <w:pStyle w:val="a4"/>
      </w:pPr>
      <w:r>
        <w:t>Разработанная система управления учитывает особенности передачи вращательного момента на звенья манипулятора через ременный привод. Данная особенность не позволяет напрямую преобразовывать угловые координаты звеньев в координаты приводов.</w:t>
      </w:r>
      <w:r w:rsidR="00A97806">
        <w:t xml:space="preserve"> </w:t>
      </w:r>
      <w:r w:rsidR="00FF3C6C" w:rsidRPr="00FF3C6C">
        <w:t>[2</w:t>
      </w:r>
      <w:r w:rsidR="005C282A">
        <w:t>, 4</w:t>
      </w:r>
      <w:r w:rsidR="00FF3C6C" w:rsidRPr="00FF3C6C">
        <w:t>]</w:t>
      </w:r>
    </w:p>
    <w:p w14:paraId="38EEAE1B" w14:textId="77777777" w:rsidR="00F1131E" w:rsidRPr="00FF3C6C" w:rsidRDefault="00F1131E" w:rsidP="009D4EE5">
      <w:pPr>
        <w:pStyle w:val="a4"/>
      </w:pPr>
    </w:p>
    <w:p w14:paraId="50ABC62E" w14:textId="77777777"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DEA44E" w14:textId="77777777" w:rsidR="002B0CE5" w:rsidRDefault="002B0CE5" w:rsidP="007A70FA">
      <w:pPr>
        <w:pStyle w:val="1"/>
      </w:pPr>
      <w:bookmarkStart w:id="1" w:name="_Toc26229421"/>
      <w:bookmarkStart w:id="2" w:name="_Toc30411699"/>
      <w:r>
        <w:lastRenderedPageBreak/>
        <w:t>Постановка задачи</w:t>
      </w:r>
      <w:bookmarkEnd w:id="1"/>
      <w:bookmarkEnd w:id="2"/>
    </w:p>
    <w:p w14:paraId="40523D1F" w14:textId="77777777" w:rsidR="002B0CE5" w:rsidRPr="005D2EFD" w:rsidRDefault="007C6F66" w:rsidP="005D2EFD">
      <w:pPr>
        <w:pStyle w:val="a4"/>
      </w:pPr>
      <w:r w:rsidRPr="005D2EFD">
        <w:t>Разработать систему управления пят</w:t>
      </w:r>
      <w:r w:rsidR="00474B56" w:rsidRPr="005D2EFD">
        <w:t>извенным</w:t>
      </w:r>
      <w:r w:rsidR="002E559C" w:rsidRPr="005D2EFD">
        <w:t xml:space="preserve"> манипулятор</w:t>
      </w:r>
      <w:r w:rsidR="00A63894" w:rsidRPr="005D2EFD">
        <w:t>ом</w:t>
      </w:r>
      <w:r w:rsidR="002E51FD" w:rsidRPr="005D2EFD">
        <w:t xml:space="preserve">, установленном на катамаране, </w:t>
      </w:r>
      <w:r w:rsidR="002E559C" w:rsidRPr="005D2EFD">
        <w:t xml:space="preserve">с ременными передачами </w:t>
      </w:r>
      <w:r w:rsidR="00A63894" w:rsidRPr="005D2EFD">
        <w:t>в приводах</w:t>
      </w:r>
      <w:r w:rsidR="00DC3B23" w:rsidRPr="005D2EFD">
        <w:t>. Система управления должна давать возможность управление от задающих рукояток, как в декартовых, так и в обобщенных координатах, предотвращать столкновение манипулятора с корпусом катамарана.</w:t>
      </w:r>
    </w:p>
    <w:p w14:paraId="2DFFA09C" w14:textId="77777777" w:rsidR="002B0CE5" w:rsidRDefault="00474B56" w:rsidP="00474B56">
      <w:pPr>
        <w:pStyle w:val="a4"/>
      </w:pPr>
      <w:r w:rsidRPr="005D2EFD">
        <w:t xml:space="preserve">Оператор с помощью </w:t>
      </w:r>
      <w:r w:rsidR="00262426" w:rsidRPr="005D2EFD">
        <w:t xml:space="preserve">задающих </w:t>
      </w:r>
      <w:r w:rsidRPr="005D2EFD">
        <w:t>рукояток</w:t>
      </w:r>
      <w:r w:rsidR="00262426" w:rsidRPr="005D2EFD">
        <w:t xml:space="preserve">, установленных </w:t>
      </w:r>
      <w:r w:rsidRPr="005D2EFD">
        <w:t xml:space="preserve">на </w:t>
      </w:r>
      <w:r w:rsidR="00A15526" w:rsidRPr="005D2EFD">
        <w:t>пульте</w:t>
      </w:r>
      <w:r w:rsidRPr="005D2EFD">
        <w:t xml:space="preserve"> </w:t>
      </w:r>
      <w:r w:rsidR="00262426" w:rsidRPr="005D2EFD">
        <w:t xml:space="preserve">управления, </w:t>
      </w:r>
      <w:r w:rsidRPr="005D2EFD">
        <w:t>отправляет сигналы на микроконтроллер, который с помощью алгоритма управления принимает решени</w:t>
      </w:r>
      <w:r w:rsidR="00AC0541" w:rsidRPr="005D2EFD">
        <w:t>е</w:t>
      </w:r>
      <w:r w:rsidRPr="005D2EFD">
        <w:t xml:space="preserve"> </w:t>
      </w:r>
      <w:r w:rsidR="00AC0541" w:rsidRPr="005D2EFD">
        <w:t>об изменении обобщённых координат</w:t>
      </w:r>
      <w:r w:rsidRPr="005D2EFD">
        <w:t xml:space="preserve">. Оператор </w:t>
      </w:r>
      <w:r w:rsidR="002E559C" w:rsidRPr="005D2EFD">
        <w:t>управляет</w:t>
      </w:r>
      <w:r w:rsidR="0076692F" w:rsidRPr="005D2EFD">
        <w:t xml:space="preserve"> с манипулятором по</w:t>
      </w:r>
      <w:r w:rsidRPr="005D2EFD">
        <w:t>средств</w:t>
      </w:r>
      <w:r w:rsidR="0076692F" w:rsidRPr="005D2EFD">
        <w:t>о</w:t>
      </w:r>
      <w:r w:rsidRPr="005D2EFD">
        <w:t>м визуального контроля с помощью б</w:t>
      </w:r>
      <w:r w:rsidR="002E559C" w:rsidRPr="005D2EFD">
        <w:t>ортовой камеры, так же ему</w:t>
      </w:r>
      <w:r w:rsidRPr="005D2EFD">
        <w:t xml:space="preserve"> передаются сообщения об</w:t>
      </w:r>
      <w:r>
        <w:t xml:space="preserve"> ошибках в управлении и невозможности достижения заданного управления.</w:t>
      </w:r>
      <w:r w:rsidR="00A15526">
        <w:t xml:space="preserve"> Оператор имеет возможность изменять декартовые координаты рабочего инструмента манипулятора, углы крена и тангажа кисти, а также управлять одноосевым рабочим устройством.</w:t>
      </w:r>
    </w:p>
    <w:p w14:paraId="42C14C0D" w14:textId="77777777" w:rsidR="00240B7B" w:rsidRDefault="00240B7B" w:rsidP="00474B56">
      <w:pPr>
        <w:pStyle w:val="a4"/>
      </w:pPr>
      <w:r>
        <w:t>Для понимания конструкционных особенностей манипулятора ниже приведена кинематическая схема конструкции</w:t>
      </w:r>
    </w:p>
    <w:p w14:paraId="0C8F5E3A" w14:textId="77777777" w:rsidR="00240B7B" w:rsidRDefault="00240B7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31E7FD4" w14:textId="77777777" w:rsidR="00240B7B" w:rsidRPr="007A70FA" w:rsidRDefault="00240B7B" w:rsidP="007A70FA">
      <w:pPr>
        <w:pStyle w:val="2"/>
      </w:pPr>
      <w:bookmarkStart w:id="3" w:name="_Toc26229422"/>
      <w:bookmarkStart w:id="4" w:name="_Toc30411700"/>
      <w:r w:rsidRPr="007A70FA">
        <w:lastRenderedPageBreak/>
        <w:t>Кинематическая схема манипулятора</w:t>
      </w:r>
      <w:bookmarkEnd w:id="3"/>
      <w:bookmarkEnd w:id="4"/>
      <w:r w:rsidRPr="007A70FA">
        <w:t xml:space="preserve"> </w:t>
      </w:r>
    </w:p>
    <w:p w14:paraId="741AE106" w14:textId="0E853F63" w:rsidR="00240B7B" w:rsidRPr="009D3A40" w:rsidRDefault="0062101B" w:rsidP="00240B7B">
      <w:pPr>
        <w:pStyle w:val="a4"/>
      </w:pPr>
      <w:r>
        <w:t>На рисунке 1</w:t>
      </w:r>
      <w:r w:rsidR="00240B7B">
        <w:t xml:space="preserve"> приведена кинематическая схема манипулятора.</w:t>
      </w:r>
      <w:r w:rsidR="00E42C64" w:rsidRPr="00E42C64">
        <w:t xml:space="preserve"> </w:t>
      </w:r>
      <w:r w:rsidR="009D3A40" w:rsidRPr="009D3A40">
        <w:t>[10]</w:t>
      </w:r>
    </w:p>
    <w:p w14:paraId="46378A81" w14:textId="77777777" w:rsidR="00240B7B" w:rsidRDefault="00240B7B" w:rsidP="00240B7B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5A4F49" wp14:editId="66A0751D">
            <wp:extent cx="3482340" cy="48629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9" t="2191" r="4883" b="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652" cy="486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6348" w14:textId="77777777" w:rsidR="00240B7B" w:rsidRDefault="00240B7B" w:rsidP="00240B7B">
      <w:pPr>
        <w:pStyle w:val="af0"/>
        <w:jc w:val="center"/>
        <w:rPr>
          <w:sz w:val="24"/>
        </w:rPr>
      </w:pPr>
      <w:r>
        <w:rPr>
          <w:sz w:val="24"/>
        </w:rPr>
        <w:t xml:space="preserve">Рисунок </w:t>
      </w:r>
      <w:r w:rsidR="000A09E2">
        <w:rPr>
          <w:sz w:val="24"/>
        </w:rPr>
        <w:fldChar w:fldCharType="begin"/>
      </w:r>
      <w:r>
        <w:rPr>
          <w:sz w:val="24"/>
        </w:rPr>
        <w:instrText xml:space="preserve"> SEQ Рисунок \* ARABIC </w:instrText>
      </w:r>
      <w:r w:rsidR="000A09E2">
        <w:rPr>
          <w:sz w:val="24"/>
        </w:rPr>
        <w:fldChar w:fldCharType="separate"/>
      </w:r>
      <w:r w:rsidR="00387713">
        <w:rPr>
          <w:noProof/>
          <w:sz w:val="24"/>
        </w:rPr>
        <w:t>1</w:t>
      </w:r>
      <w:r w:rsidR="000A09E2">
        <w:rPr>
          <w:sz w:val="24"/>
        </w:rPr>
        <w:fldChar w:fldCharType="end"/>
      </w:r>
    </w:p>
    <w:p w14:paraId="57F2BAFD" w14:textId="64146AB5" w:rsidR="00240B7B" w:rsidRDefault="00240B7B" w:rsidP="00240B7B">
      <w:pPr>
        <w:pStyle w:val="a4"/>
      </w:pPr>
      <w:r>
        <w:t xml:space="preserve">На валу </w:t>
      </w:r>
      <w:r w:rsidR="00B6794F">
        <w:t>м</w:t>
      </w:r>
      <w:r>
        <w:t>отор-редуктора</w:t>
      </w:r>
      <w:r w:rsidR="005C282A" w:rsidRPr="00515758">
        <w:t xml:space="preserve"> [8</w:t>
      </w:r>
      <w:r w:rsidR="00515758">
        <w:t>, 7</w:t>
      </w:r>
      <w:r w:rsidR="005C282A" w:rsidRPr="00515758">
        <w:t>]</w:t>
      </w:r>
      <w:r>
        <w:t xml:space="preserve"> 1 (МР1) установлен шкив 1. С обратной стороны установлен инкрементальный энкодер. МР1 приводит в движение ось колонны манипулятора. к корпусу колонн</w:t>
      </w:r>
      <w:r w:rsidR="00B6794F">
        <w:t>ы присоединены м</w:t>
      </w:r>
      <w:r>
        <w:t xml:space="preserve">отор-редуктора 2, 3 и 4. </w:t>
      </w:r>
    </w:p>
    <w:p w14:paraId="15FC6317" w14:textId="77777777" w:rsidR="00240B7B" w:rsidRDefault="00240B7B" w:rsidP="00240B7B">
      <w:pPr>
        <w:pStyle w:val="a4"/>
      </w:pPr>
      <w:r>
        <w:t xml:space="preserve">МР4 через неразъемную муфту со шпоночным пазом передает вращение на вал </w:t>
      </w:r>
      <w:r>
        <w:rPr>
          <w:lang w:val="en-US"/>
        </w:rPr>
        <w:t>IV</w:t>
      </w:r>
      <w:r>
        <w:t xml:space="preserve">. На валу </w:t>
      </w:r>
      <w:r>
        <w:rPr>
          <w:lang w:val="en-US"/>
        </w:rPr>
        <w:t>IV</w:t>
      </w:r>
      <w:r w:rsidRPr="00240B7B">
        <w:t xml:space="preserve"> </w:t>
      </w:r>
      <w:r>
        <w:t xml:space="preserve">жестко закреплены шкив 5 и подвижная головка инкрементального энкодера. Корпус энкодера в свою очередь жестко соединен с корпусом колонны. Так же вал </w:t>
      </w:r>
      <w:r>
        <w:rPr>
          <w:lang w:val="en-US"/>
        </w:rPr>
        <w:t>IV</w:t>
      </w:r>
      <w:r w:rsidRPr="00240B7B">
        <w:t xml:space="preserve"> </w:t>
      </w:r>
      <w:r>
        <w:t xml:space="preserve">соединён с корпусом колонны через шариковый опорный подшипник. Вращение со шкива 5 передается на </w:t>
      </w:r>
      <w:r>
        <w:lastRenderedPageBreak/>
        <w:t xml:space="preserve">шкив 6, который в свою очередь жестко закреплен на валу </w:t>
      </w:r>
      <w:r>
        <w:rPr>
          <w:lang w:val="en-US"/>
        </w:rPr>
        <w:t>V</w:t>
      </w:r>
      <w:r w:rsidRPr="00240B7B">
        <w:t xml:space="preserve"> </w:t>
      </w:r>
      <w:r>
        <w:t xml:space="preserve">с помощью шпоночного соединения. Вал </w:t>
      </w:r>
      <w:r>
        <w:rPr>
          <w:lang w:val="en-US"/>
        </w:rPr>
        <w:t>V</w:t>
      </w:r>
      <w:r w:rsidRPr="00240B7B">
        <w:t xml:space="preserve"> </w:t>
      </w:r>
      <w:r>
        <w:t>жестко соединен с корпусом плеча. Вышеописанная кинематическая цепь приводит в движение плече манипулятора.</w:t>
      </w:r>
    </w:p>
    <w:p w14:paraId="0E722168" w14:textId="77777777" w:rsidR="00240B7B" w:rsidRDefault="00240B7B" w:rsidP="00240B7B">
      <w:pPr>
        <w:pStyle w:val="a4"/>
      </w:pPr>
      <w:r>
        <w:t xml:space="preserve">Конструкция вала </w:t>
      </w:r>
      <w:r>
        <w:rPr>
          <w:lang w:val="en-US"/>
        </w:rPr>
        <w:t>II</w:t>
      </w:r>
      <w:r>
        <w:t xml:space="preserve">, соединенного с МР2, аналогична валу </w:t>
      </w:r>
      <w:r>
        <w:rPr>
          <w:lang w:val="en-US"/>
        </w:rPr>
        <w:t>VI</w:t>
      </w:r>
      <w:r>
        <w:t xml:space="preserve">. Вращательное движение со шкива 3 передается на шкив ступичный 7, который закреплен на валу </w:t>
      </w:r>
      <w:r>
        <w:rPr>
          <w:lang w:val="en-US"/>
        </w:rPr>
        <w:t>V</w:t>
      </w:r>
      <w:r>
        <w:t xml:space="preserve"> через пару шариковых опорных подшипников. Далее вращательное движение со ступичного шкива 7 передается на шкив 10, который жестко соединен с валом </w:t>
      </w:r>
      <w:r>
        <w:rPr>
          <w:lang w:val="en-US"/>
        </w:rPr>
        <w:t>VI</w:t>
      </w:r>
      <w:r>
        <w:t xml:space="preserve"> с помощью шпоночного соединения. Вал </w:t>
      </w:r>
      <w:r>
        <w:rPr>
          <w:lang w:val="en-US"/>
        </w:rPr>
        <w:t>VI</w:t>
      </w:r>
      <w:r w:rsidRPr="00240B7B">
        <w:t xml:space="preserve"> </w:t>
      </w:r>
      <w:r>
        <w:t>в свою очередь жестко соединен с корпусом предплечья. Вышеописанная кинематическая цепь приводит в движение предплечье манипулятора. Особенность поворота шарнира предплечья состоит в том, что обобщенные координаты поворота предплечья зависят не только от координат МР2, но и от обобщенных координат плеча.</w:t>
      </w:r>
    </w:p>
    <w:p w14:paraId="4B784129" w14:textId="77777777" w:rsidR="00240B7B" w:rsidRDefault="005147A5" w:rsidP="00240B7B">
      <w:pPr>
        <w:pStyle w:val="a4"/>
      </w:pPr>
      <w:r>
        <w:t>Конструкция вала</w:t>
      </w:r>
      <w:r w:rsidR="00240B7B">
        <w:t xml:space="preserve"> </w:t>
      </w:r>
      <w:r w:rsidR="00240B7B">
        <w:rPr>
          <w:lang w:val="en-US"/>
        </w:rPr>
        <w:t>III</w:t>
      </w:r>
      <w:r w:rsidR="00240B7B" w:rsidRPr="00240B7B">
        <w:t xml:space="preserve"> </w:t>
      </w:r>
      <w:r>
        <w:t>аналогична ранее рассмотренным. Передача момента на кисть манипулятора осуществляется аналогично с передачей момента на предплечье, за одним исключение, об</w:t>
      </w:r>
      <w:r w:rsidR="00942DFC">
        <w:t>общенные координаты крена кисти зависят не от одной родительской координаты, а от двух.</w:t>
      </w:r>
    </w:p>
    <w:p w14:paraId="5F68AC71" w14:textId="77777777" w:rsidR="00240B7B" w:rsidRDefault="00240B7B" w:rsidP="00240B7B">
      <w:pPr>
        <w:pStyle w:val="a4"/>
      </w:pPr>
      <w:r>
        <w:t>Согласованное изменением координат МР1, МР2, МР3 обеспечивают изменение декартовых координат рабочего инструмента, а изменение координат МР4 и Д1 изменение ориентации устройства.</w:t>
      </w:r>
    </w:p>
    <w:p w14:paraId="4DAC5021" w14:textId="42CED8AD" w:rsidR="002B0CE5" w:rsidRPr="00BC7CC4" w:rsidRDefault="00DC3B23" w:rsidP="00BC7CC4">
      <w:pPr>
        <w:pStyle w:val="a4"/>
        <w:rPr>
          <w:rFonts w:eastAsiaTheme="minorEastAsia"/>
        </w:rPr>
      </w:pPr>
      <w:r>
        <w:t>Данная кинематическая схема создает особенности расчета управляющих сигналов мотор-редукторов в зависимости от положения р</w:t>
      </w:r>
      <w:r w:rsidR="000A0DE8">
        <w:t>еменных приводов в пространстве.</w:t>
      </w:r>
      <w:r w:rsidR="00CE3C96">
        <w:t xml:space="preserve"> </w:t>
      </w:r>
      <w:r>
        <w:t>Обобщенные координаты углов</w:t>
      </w:r>
      <w:r w:rsidR="000265B5">
        <w:t xml:space="preserve"> ме</w:t>
      </w:r>
      <w:r w:rsidR="00700912">
        <w:t>жду плечом и предплечьем, а так</w:t>
      </w:r>
      <w:r w:rsidR="000265B5">
        <w:t>же между предплечьем и кистью</w:t>
      </w:r>
      <w:r w:rsidR="00BC7CC4">
        <w:rPr>
          <w:rFonts w:eastAsiaTheme="minorEastAsia"/>
        </w:rPr>
        <w:t xml:space="preserve"> зависят не только от координат управляющих приводов, но и то обобщенных координат родительских звеньев. Для корректного расчета управляющих сигналов МР3 и МР4 необходимо добавить блок расчета новых управляющих сигналов.</w:t>
      </w:r>
      <w:r w:rsidR="002B0CE5">
        <w:br w:type="page"/>
      </w:r>
    </w:p>
    <w:p w14:paraId="668ADD19" w14:textId="77777777" w:rsidR="002B0CE5" w:rsidRPr="00A755FC" w:rsidRDefault="002B0CE5" w:rsidP="007A70FA">
      <w:pPr>
        <w:pStyle w:val="1"/>
      </w:pPr>
      <w:bookmarkStart w:id="5" w:name="_Toc26229423"/>
      <w:bookmarkStart w:id="6" w:name="_Toc30411701"/>
      <w:r w:rsidRPr="00A755FC">
        <w:lastRenderedPageBreak/>
        <w:t>Обзор готовых решений</w:t>
      </w:r>
      <w:bookmarkEnd w:id="5"/>
      <w:bookmarkEnd w:id="6"/>
    </w:p>
    <w:p w14:paraId="7851037C" w14:textId="77777777" w:rsidR="009B75EB" w:rsidRPr="00874555" w:rsidRDefault="009B75EB" w:rsidP="007A70FA">
      <w:pPr>
        <w:pStyle w:val="2"/>
      </w:pPr>
      <w:bookmarkStart w:id="7" w:name="_Toc26229424"/>
      <w:bookmarkStart w:id="8" w:name="_Toc30411702"/>
      <w:r w:rsidRPr="00874555">
        <w:t>Matlab Robotic System Toolbox</w:t>
      </w:r>
      <w:bookmarkEnd w:id="7"/>
      <w:bookmarkEnd w:id="8"/>
    </w:p>
    <w:p w14:paraId="56FFB278" w14:textId="2265CD42" w:rsidR="007C6F66" w:rsidRPr="00B721E2" w:rsidRDefault="00A15526" w:rsidP="00E90BD5">
      <w:pPr>
        <w:pStyle w:val="a4"/>
        <w:rPr>
          <w:lang w:val="en-US"/>
        </w:rPr>
      </w:pPr>
      <w:r>
        <w:t>Первая к</w:t>
      </w:r>
      <w:r w:rsidR="007C6F66">
        <w:t xml:space="preserve">инематическая модель манипулятора была создана с применением пакета </w:t>
      </w:r>
      <w:r w:rsidR="007C6F66">
        <w:rPr>
          <w:lang w:val="en-US"/>
        </w:rPr>
        <w:t>Matlab</w:t>
      </w:r>
      <w:r w:rsidR="007C6F66" w:rsidRPr="007C6F66">
        <w:t xml:space="preserve"> </w:t>
      </w:r>
      <w:r w:rsidR="007C6F66">
        <w:rPr>
          <w:lang w:val="en-US"/>
        </w:rPr>
        <w:t>Robotic</w:t>
      </w:r>
      <w:r w:rsidR="007C6F66" w:rsidRPr="007C6F66">
        <w:t xml:space="preserve"> </w:t>
      </w:r>
      <w:r w:rsidR="007C6F66">
        <w:rPr>
          <w:lang w:val="en-US"/>
        </w:rPr>
        <w:t>System</w:t>
      </w:r>
      <w:r w:rsidR="007C6F66" w:rsidRPr="007C6F66">
        <w:t xml:space="preserve"> </w:t>
      </w:r>
      <w:r w:rsidR="007C6F66">
        <w:rPr>
          <w:lang w:val="en-US"/>
        </w:rPr>
        <w:t>Toolbox</w:t>
      </w:r>
      <w:r w:rsidR="00700912">
        <w:t xml:space="preserve"> </w:t>
      </w:r>
      <w:r w:rsidR="005C282A">
        <w:t>[11, 12</w:t>
      </w:r>
      <w:r w:rsidR="009D3A40" w:rsidRPr="009D3A40">
        <w:t>]</w:t>
      </w:r>
      <w:r w:rsidR="007C6F66">
        <w:t xml:space="preserve">. Данный пакет </w:t>
      </w:r>
      <w:r w:rsidR="00E90BD5">
        <w:t xml:space="preserve">применим не только к манипуляционным роботам, а также и к мобильным. Он имеет встроенные решения </w:t>
      </w:r>
      <w:r w:rsidR="00E90BD5">
        <w:rPr>
          <w:lang w:val="en-US"/>
        </w:rPr>
        <w:t>SLAM</w:t>
      </w:r>
      <w:r w:rsidR="00E90BD5">
        <w:t xml:space="preserve"> и может интегрироваться с </w:t>
      </w:r>
      <w:r w:rsidR="00E90BD5">
        <w:rPr>
          <w:lang w:val="en-US"/>
        </w:rPr>
        <w:t>ROS</w:t>
      </w:r>
      <w:r w:rsidR="00E90BD5" w:rsidRPr="00E90BD5">
        <w:t xml:space="preserve">. </w:t>
      </w:r>
      <w:r w:rsidR="00E90BD5">
        <w:t>Инструменты пакета для управления манипуляционными роботами:</w:t>
      </w:r>
    </w:p>
    <w:p w14:paraId="2A6E7A57" w14:textId="77777777" w:rsidR="00E90BD5" w:rsidRDefault="00E90BD5" w:rsidP="00E90BD5">
      <w:pPr>
        <w:pStyle w:val="a4"/>
        <w:numPr>
          <w:ilvl w:val="0"/>
          <w:numId w:val="3"/>
        </w:numPr>
      </w:pPr>
      <w:r>
        <w:t>Построение древовидной структуры манипуляционных систем</w:t>
      </w:r>
    </w:p>
    <w:p w14:paraId="6B581FCA" w14:textId="77777777" w:rsidR="00E90BD5" w:rsidRDefault="00E90BD5" w:rsidP="00E90BD5">
      <w:pPr>
        <w:pStyle w:val="a4"/>
        <w:numPr>
          <w:ilvl w:val="0"/>
          <w:numId w:val="3"/>
        </w:numPr>
      </w:pPr>
      <w:r>
        <w:t>Построение кинематической и динамической моделей роботов.</w:t>
      </w:r>
    </w:p>
    <w:p w14:paraId="2EC86D76" w14:textId="77777777" w:rsidR="00E90BD5" w:rsidRDefault="00E90BD5" w:rsidP="00E90BD5">
      <w:pPr>
        <w:pStyle w:val="a4"/>
        <w:numPr>
          <w:ilvl w:val="0"/>
          <w:numId w:val="3"/>
        </w:numPr>
      </w:pPr>
      <w:r>
        <w:t>Решение обратной задачи кинематики итерационными алгоритмами Левенберга – Марквардта и Бройана –Флетчера – Гольдфарба – Шанно.</w:t>
      </w:r>
    </w:p>
    <w:p w14:paraId="5A1C230E" w14:textId="77777777" w:rsidR="00E90BD5" w:rsidRPr="00E90BD5" w:rsidRDefault="00E90BD5" w:rsidP="00E90BD5">
      <w:pPr>
        <w:pStyle w:val="a4"/>
        <w:numPr>
          <w:ilvl w:val="0"/>
          <w:numId w:val="3"/>
        </w:numPr>
      </w:pPr>
      <w:r>
        <w:t>Алгоритмы решения</w:t>
      </w:r>
    </w:p>
    <w:p w14:paraId="0479AC1A" w14:textId="77777777" w:rsidR="00A545EC" w:rsidRDefault="00A545EC" w:rsidP="00A545EC">
      <w:pPr>
        <w:pStyle w:val="a4"/>
      </w:pPr>
      <w:r>
        <w:t xml:space="preserve">Модули управления манипулятором в </w:t>
      </w:r>
      <w:r>
        <w:rPr>
          <w:lang w:val="en-US"/>
        </w:rPr>
        <w:t>Matlab</w:t>
      </w:r>
      <w:r w:rsidRPr="00A545EC">
        <w:t xml:space="preserve"> </w:t>
      </w:r>
      <w:r>
        <w:t xml:space="preserve">после преобразования скрипта в код на </w:t>
      </w:r>
      <w:r>
        <w:rPr>
          <w:lang w:val="en-US"/>
        </w:rPr>
        <w:t>C</w:t>
      </w:r>
      <w:r w:rsidRPr="00A545EC">
        <w:t xml:space="preserve">++ </w:t>
      </w:r>
      <w:r w:rsidR="002E559C">
        <w:t>заняли размер 8 МБ, что было не</w:t>
      </w:r>
      <w:r>
        <w:t xml:space="preserve">допустимо </w:t>
      </w:r>
      <w:r w:rsidR="002E559C">
        <w:t xml:space="preserve">для размера памяти </w:t>
      </w:r>
      <w:r>
        <w:t xml:space="preserve">микроконтроллера всего 256 кбайт. </w:t>
      </w:r>
      <w:r w:rsidR="00474B56">
        <w:t xml:space="preserve">Так же использование методов </w:t>
      </w:r>
      <w:r w:rsidR="00474B56">
        <w:rPr>
          <w:lang w:val="en-US"/>
        </w:rPr>
        <w:t>Robotic</w:t>
      </w:r>
      <w:r w:rsidR="00474B56" w:rsidRPr="007C6F66">
        <w:t xml:space="preserve"> </w:t>
      </w:r>
      <w:r w:rsidR="00474B56">
        <w:rPr>
          <w:lang w:val="en-US"/>
        </w:rPr>
        <w:t>System</w:t>
      </w:r>
      <w:r w:rsidR="00474B56" w:rsidRPr="007C6F66">
        <w:t xml:space="preserve"> </w:t>
      </w:r>
      <w:r w:rsidR="00474B56">
        <w:rPr>
          <w:lang w:val="en-US"/>
        </w:rPr>
        <w:t>Toolbox</w:t>
      </w:r>
      <w:r w:rsidR="00474B56">
        <w:t xml:space="preserve"> не позволяло задать углы крена и тангажа кисти, и при каждом вызове решения необходимо переводить углы Эйлера в матрицу поворота, что отрицательным образом сказывается на быстродействии системы.</w:t>
      </w:r>
      <w:r w:rsidR="00A15526">
        <w:t xml:space="preserve"> </w:t>
      </w:r>
    </w:p>
    <w:p w14:paraId="4ACC1705" w14:textId="77777777" w:rsidR="00985701" w:rsidRPr="00474B56" w:rsidRDefault="00985701" w:rsidP="00A545EC">
      <w:pPr>
        <w:pStyle w:val="a4"/>
      </w:pPr>
      <w:r>
        <w:t>Параметры модели, созданной с помощью данного пакета, приведены в приложении 1.</w:t>
      </w:r>
    </w:p>
    <w:p w14:paraId="129BEFCA" w14:textId="77777777" w:rsidR="009B75EB" w:rsidRDefault="009B75E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34ACB1D" w14:textId="77777777" w:rsidR="00A545EC" w:rsidRPr="009B75EB" w:rsidRDefault="009B75EB" w:rsidP="007A70FA">
      <w:pPr>
        <w:pStyle w:val="2"/>
      </w:pPr>
      <w:bookmarkStart w:id="9" w:name="_Toc26229425"/>
      <w:bookmarkStart w:id="10" w:name="_Toc30411703"/>
      <w:r>
        <w:lastRenderedPageBreak/>
        <w:t>ROS</w:t>
      </w:r>
      <w:r w:rsidRPr="009B75EB">
        <w:t xml:space="preserve"> </w:t>
      </w:r>
      <w:r>
        <w:t>MoveIt</w:t>
      </w:r>
      <w:bookmarkEnd w:id="9"/>
      <w:bookmarkEnd w:id="10"/>
    </w:p>
    <w:p w14:paraId="675EC9E3" w14:textId="77777777" w:rsidR="00A545EC" w:rsidRDefault="009B75EB" w:rsidP="009B75EB">
      <w:pPr>
        <w:pStyle w:val="a4"/>
      </w:pPr>
      <w:r>
        <w:t xml:space="preserve">Данное расширение для </w:t>
      </w:r>
      <w:r>
        <w:rPr>
          <w:lang w:val="en-US"/>
        </w:rPr>
        <w:t>ROS</w:t>
      </w:r>
      <w:r w:rsidRPr="009B75EB">
        <w:t xml:space="preserve"> </w:t>
      </w:r>
      <w:r>
        <w:t xml:space="preserve">разработано специально для управления </w:t>
      </w:r>
      <w:r w:rsidR="00D52FC7">
        <w:t>манипуляторами. Функционал расширения:</w:t>
      </w:r>
    </w:p>
    <w:p w14:paraId="3A73E5B4" w14:textId="77777777" w:rsidR="00D52FC7" w:rsidRDefault="00D52FC7" w:rsidP="00D52FC7">
      <w:pPr>
        <w:pStyle w:val="a4"/>
        <w:numPr>
          <w:ilvl w:val="0"/>
          <w:numId w:val="4"/>
        </w:numPr>
      </w:pPr>
      <w:r>
        <w:t>Генератор траекторий, избегающий локальны минимумов</w:t>
      </w:r>
    </w:p>
    <w:p w14:paraId="0B400BE0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Анализ взаимодействия </w:t>
      </w:r>
      <w:r w:rsidR="002E559C">
        <w:t>захватного устройства</w:t>
      </w:r>
      <w:r>
        <w:t xml:space="preserve"> со средой</w:t>
      </w:r>
    </w:p>
    <w:p w14:paraId="33144FEA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Решение обратной задачи кинематики, в том числе и для манипуляторов с </w:t>
      </w:r>
      <w:r w:rsidR="002E559C">
        <w:t>большим числом степеней свободы, больше шести</w:t>
      </w:r>
    </w:p>
    <w:p w14:paraId="2D4A9F0C" w14:textId="77777777" w:rsidR="00D52FC7" w:rsidRDefault="00D52FC7" w:rsidP="00D52FC7">
      <w:pPr>
        <w:pStyle w:val="a4"/>
        <w:numPr>
          <w:ilvl w:val="0"/>
          <w:numId w:val="4"/>
        </w:numPr>
      </w:pPr>
      <w:r>
        <w:t>Исполнение команд на контроллерах приводов</w:t>
      </w:r>
    </w:p>
    <w:p w14:paraId="22C45D70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Подключение к датчикам глубины и камерам </w:t>
      </w:r>
      <w:r>
        <w:rPr>
          <w:lang w:val="en-US"/>
        </w:rPr>
        <w:t>RGBZ</w:t>
      </w:r>
      <w:r>
        <w:t>.</w:t>
      </w:r>
    </w:p>
    <w:p w14:paraId="62414F80" w14:textId="77777777" w:rsidR="00D52FC7" w:rsidRDefault="002E559C" w:rsidP="00D52FC7">
      <w:pPr>
        <w:pStyle w:val="a4"/>
        <w:numPr>
          <w:ilvl w:val="0"/>
          <w:numId w:val="4"/>
        </w:numPr>
      </w:pPr>
      <w:r>
        <w:t xml:space="preserve">Построение траекторий в изменяющейся среде, благодаря обработки облака точек, поступающего с </w:t>
      </w:r>
      <w:r>
        <w:rPr>
          <w:lang w:val="en-US"/>
        </w:rPr>
        <w:t>RGBZ</w:t>
      </w:r>
      <w:r w:rsidRPr="002E559C">
        <w:t xml:space="preserve"> </w:t>
      </w:r>
      <w:r>
        <w:t>камер.</w:t>
      </w:r>
    </w:p>
    <w:p w14:paraId="7E93DC14" w14:textId="641ACAC8" w:rsidR="00762028" w:rsidRDefault="00D52FC7" w:rsidP="00D52FC7">
      <w:pPr>
        <w:pStyle w:val="a4"/>
      </w:pPr>
      <w:r>
        <w:t xml:space="preserve">Среда разработки </w:t>
      </w:r>
      <w:r>
        <w:rPr>
          <w:lang w:val="en-US"/>
        </w:rPr>
        <w:t>Arduino</w:t>
      </w:r>
      <w:r w:rsidR="00E42C64">
        <w:t xml:space="preserve">, в связи с ограничениями разработчиками </w:t>
      </w:r>
      <w:r w:rsidR="00E42C64">
        <w:rPr>
          <w:lang w:val="en-US"/>
        </w:rPr>
        <w:t>ROS</w:t>
      </w:r>
      <w:r w:rsidR="00E42C64">
        <w:t xml:space="preserve"> и</w:t>
      </w:r>
      <w:r w:rsidR="00515758">
        <w:t xml:space="preserve"> возможностями микроконтроллера</w:t>
      </w:r>
      <w:r w:rsidR="00E42C64" w:rsidRPr="00E42C64">
        <w:t xml:space="preserve"> </w:t>
      </w:r>
      <w:r w:rsidR="00E42C64">
        <w:t>поддерживает только урезанную версию данной системы</w:t>
      </w:r>
      <w:r w:rsidR="00762028" w:rsidRPr="00762028">
        <w:t xml:space="preserve"> – </w:t>
      </w:r>
      <w:r w:rsidR="00762028">
        <w:rPr>
          <w:lang w:val="en-US"/>
        </w:rPr>
        <w:t>rosserial</w:t>
      </w:r>
      <w:r w:rsidR="00762028" w:rsidRPr="00762028">
        <w:t>_</w:t>
      </w:r>
      <w:r w:rsidR="00762028">
        <w:rPr>
          <w:lang w:val="en-US"/>
        </w:rPr>
        <w:t>client</w:t>
      </w:r>
      <w:r w:rsidR="00762028">
        <w:t xml:space="preserve">, которая не позволяет воспользоваться возможностями расширения. </w:t>
      </w:r>
    </w:p>
    <w:p w14:paraId="096EF1C4" w14:textId="14D35987" w:rsidR="00D52FC7" w:rsidRPr="00515758" w:rsidRDefault="00762028" w:rsidP="00D52FC7">
      <w:pPr>
        <w:pStyle w:val="a4"/>
        <w:rPr>
          <w:lang w:val="en-US"/>
        </w:rPr>
      </w:pPr>
      <w:r>
        <w:t>В дальнейшем планируется поменять контроллер манипулятора на одноплатный компьютер с поддержкой обработки сигналов, что позволит расширить возможности манипулят</w:t>
      </w:r>
      <w:r w:rsidR="00C50161">
        <w:t>ора и использовать средства технического зрения для захвата объектов с детерминированными параметрами</w:t>
      </w:r>
      <w:r w:rsidR="00B377FA">
        <w:t xml:space="preserve"> в автоматическом режима, а так</w:t>
      </w:r>
      <w:r w:rsidR="00C50161">
        <w:t xml:space="preserve">же позволит </w:t>
      </w:r>
      <w:r w:rsidR="00B377FA">
        <w:t>стабилизировать положение захватного устройства при волнении.</w:t>
      </w:r>
      <w:r w:rsidR="00515758">
        <w:t xml:space="preserve"> </w:t>
      </w:r>
      <w:r w:rsidR="00515758">
        <w:rPr>
          <w:lang w:val="en-US"/>
        </w:rPr>
        <w:t>[5]</w:t>
      </w:r>
    </w:p>
    <w:p w14:paraId="003DA17B" w14:textId="77777777" w:rsidR="0024082F" w:rsidRDefault="0024082F" w:rsidP="00D52FC7">
      <w:pPr>
        <w:pStyle w:val="a4"/>
      </w:pPr>
    </w:p>
    <w:p w14:paraId="5768A4C7" w14:textId="77777777" w:rsidR="0024082F" w:rsidRDefault="002408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864FDE" w14:textId="77777777" w:rsidR="002B0CE5" w:rsidRDefault="00A37AEC" w:rsidP="007A70FA">
      <w:pPr>
        <w:pStyle w:val="1"/>
      </w:pPr>
      <w:bookmarkStart w:id="11" w:name="_Toc26229427"/>
      <w:bookmarkStart w:id="12" w:name="_Toc30411704"/>
      <w:r>
        <w:lastRenderedPageBreak/>
        <w:t>Разработка алгоритма управления</w:t>
      </w:r>
      <w:bookmarkEnd w:id="11"/>
      <w:bookmarkEnd w:id="12"/>
    </w:p>
    <w:p w14:paraId="0FB2DD41" w14:textId="77777777" w:rsidR="00724619" w:rsidRDefault="00942DFC" w:rsidP="00A37AEC">
      <w:pPr>
        <w:pStyle w:val="a4"/>
      </w:pPr>
      <w:r>
        <w:t>На рисунке</w:t>
      </w:r>
      <w:r w:rsidR="0062101B">
        <w:t xml:space="preserve"> 2</w:t>
      </w:r>
      <w:r>
        <w:t xml:space="preserve"> представлена блок-схема алгоритма управления манипулятора оператором от ЗР.</w:t>
      </w:r>
    </w:p>
    <w:p w14:paraId="5BDEC5C7" w14:textId="0BCC71DC" w:rsidR="008018ED" w:rsidRDefault="00F00516" w:rsidP="008018ED">
      <w:pPr>
        <w:pStyle w:val="a4"/>
        <w:keepNext/>
        <w:jc w:val="center"/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w:drawing>
          <wp:inline distT="0" distB="0" distL="0" distR="0" wp14:anchorId="34B9D252" wp14:editId="309629C0">
            <wp:extent cx="2887980" cy="4015740"/>
            <wp:effectExtent l="0" t="0" r="0" b="0"/>
            <wp:docPr id="4" name="Рисунок 1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41DB" w14:textId="77777777" w:rsidR="008B6770" w:rsidRDefault="008018ED" w:rsidP="008018ED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2</w:t>
      </w:r>
      <w:r w:rsidR="000A09E2">
        <w:rPr>
          <w:noProof/>
        </w:rPr>
        <w:fldChar w:fldCharType="end"/>
      </w:r>
    </w:p>
    <w:p w14:paraId="64292AE0" w14:textId="1DFF46F5" w:rsidR="00D47EF7" w:rsidRPr="008018ED" w:rsidRDefault="008018ED" w:rsidP="00985701">
      <w:pPr>
        <w:pStyle w:val="a4"/>
      </w:pPr>
      <w:r>
        <w:t xml:space="preserve">В блоке расчета новой целевой координаты происходит перевод заданных </w:t>
      </w:r>
      <w:r w:rsidR="00E44183">
        <w:t>оператором с помочью ЗР</w:t>
      </w:r>
      <w:r>
        <w:t xml:space="preserve"> скоростей в текущее положение целевой точки. В блоке проверки на столкновение происходит проверка не только на столкновение манипулятора с катамараном, но и проверка на </w:t>
      </w:r>
      <w:r w:rsidR="00066DA5" w:rsidRPr="001E2A8B">
        <w:rPr>
          <w:color w:val="000000" w:themeColor="text1"/>
        </w:rPr>
        <w:t>самопересечение</w:t>
      </w:r>
      <w:r w:rsidRPr="001E2A8B">
        <w:rPr>
          <w:color w:val="000000" w:themeColor="text1"/>
        </w:rPr>
        <w:t>,</w:t>
      </w:r>
      <w:r>
        <w:t xml:space="preserve"> а также </w:t>
      </w:r>
      <w:r w:rsidRPr="001E2A8B">
        <w:rPr>
          <w:color w:val="000000" w:themeColor="text1"/>
        </w:rPr>
        <w:t>проверка дости</w:t>
      </w:r>
      <w:r w:rsidR="00066DA5" w:rsidRPr="001E2A8B">
        <w:rPr>
          <w:color w:val="000000" w:themeColor="text1"/>
        </w:rPr>
        <w:t>жения</w:t>
      </w:r>
      <w:r w:rsidRPr="001E2A8B">
        <w:rPr>
          <w:color w:val="000000" w:themeColor="text1"/>
        </w:rPr>
        <w:t xml:space="preserve"> </w:t>
      </w:r>
      <w:r>
        <w:t xml:space="preserve">целевой координаты. </w:t>
      </w:r>
      <w:r w:rsidRPr="00985701">
        <w:t>В данной работе внимание уделяется блоку расчёта ОЗК, как самому затратному по вычислительной мощности.</w:t>
      </w:r>
      <w:r>
        <w:t xml:space="preserve"> Существует несколько способов решения ОЗК, рассмотрим один из них далее.</w:t>
      </w:r>
    </w:p>
    <w:p w14:paraId="1A5EB5AF" w14:textId="77777777" w:rsidR="008B6770" w:rsidRPr="00D47EF7" w:rsidRDefault="008B677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6CBA0A" w14:textId="77777777" w:rsidR="00A37AEC" w:rsidRPr="00874555" w:rsidRDefault="00A37AEC" w:rsidP="007A70FA">
      <w:pPr>
        <w:pStyle w:val="2"/>
      </w:pPr>
      <w:bookmarkStart w:id="13" w:name="_Toc26229428"/>
      <w:bookmarkStart w:id="14" w:name="_Toc30411705"/>
      <w:r w:rsidRPr="00874555">
        <w:lastRenderedPageBreak/>
        <w:t>Решение через ДХ</w:t>
      </w:r>
      <w:bookmarkEnd w:id="13"/>
      <w:r w:rsidR="002579DE" w:rsidRPr="00874555">
        <w:t xml:space="preserve"> представление</w:t>
      </w:r>
      <w:bookmarkEnd w:id="14"/>
    </w:p>
    <w:p w14:paraId="6C29E5B3" w14:textId="77777777" w:rsidR="00DB6872" w:rsidRDefault="00EE1C2C" w:rsidP="00EE1C2C">
      <w:pPr>
        <w:pStyle w:val="a4"/>
      </w:pPr>
      <w:r>
        <w:t xml:space="preserve">Одним из способов </w:t>
      </w:r>
      <w:r w:rsidR="00CD37F5">
        <w:t>задания системы координат для</w:t>
      </w:r>
      <w:r>
        <w:t xml:space="preserve"> геометрии манипулятора для решения прямой и обратной задач кинематики является предс</w:t>
      </w:r>
      <w:r w:rsidR="00DB6872">
        <w:t>тавление Денавита – Хартенберга, которое кинематически связывает сочленения звеньев. Описание связей происходит с помощью матриц 4х4 и однородных преобразований. Начальная система координат связана с основанием манипулятора и имеет нулевой номер. Ниже приведен алгоритм назначения и описание систем координат звеньев, а также нахождения параметров ДХ для каждого сочленения 1 – 5.</w:t>
      </w:r>
    </w:p>
    <w:p w14:paraId="1E5DFC97" w14:textId="77777777" w:rsidR="00DB6872" w:rsidRDefault="00DB6872" w:rsidP="00EE1C2C">
      <w:pPr>
        <w:pStyle w:val="a4"/>
        <w:rPr>
          <w:rFonts w:eastAsiaTheme="minorEastAsia"/>
        </w:rPr>
      </w:pPr>
      <w:r>
        <w:t xml:space="preserve">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B6872">
        <w:rPr>
          <w:rFonts w:eastAsiaTheme="minorEastAsia"/>
        </w:rPr>
        <w:t xml:space="preserve"> </w:t>
      </w:r>
      <w:r>
        <w:rPr>
          <w:rFonts w:eastAsiaTheme="minorEastAsia"/>
        </w:rPr>
        <w:t>следует направить параллельно осям дочернего вращательного сочленения.</w:t>
      </w:r>
    </w:p>
    <w:p w14:paraId="16AFEA60" w14:textId="77777777" w:rsidR="00DB6872" w:rsidRDefault="00DB6872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Началом </w:t>
      </w:r>
      <w:r>
        <w:rPr>
          <w:rFonts w:eastAsiaTheme="minorEastAsia"/>
          <w:lang w:val="en-US"/>
        </w:rPr>
        <w:t>i</w:t>
      </w:r>
      <w:r w:rsidRPr="00DB6872">
        <w:rPr>
          <w:rFonts w:eastAsiaTheme="minorEastAsia"/>
        </w:rPr>
        <w:t>-</w:t>
      </w:r>
      <w:r>
        <w:rPr>
          <w:rFonts w:eastAsiaTheme="minorEastAsia"/>
        </w:rPr>
        <w:t xml:space="preserve">й системы координат служит точка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144CE6">
        <w:rPr>
          <w:rFonts w:eastAsiaTheme="minorEastAsia"/>
        </w:rPr>
        <w:t xml:space="preserve">, либо точка пересечения нормали к тем же осям 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4CE6">
        <w:rPr>
          <w:rFonts w:eastAsiaTheme="minorEastAsia"/>
        </w:rPr>
        <w:t>.</w:t>
      </w:r>
    </w:p>
    <w:p w14:paraId="75BF1D38" w14:textId="77777777"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задается следующим соотношением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 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если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параллельны, то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задается вдоль общей нормали к этим осям.</w:t>
      </w:r>
    </w:p>
    <w:p w14:paraId="3FD0DDF6" w14:textId="77777777"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дополняет уже заданные оси в каждом сочленении до правосторонней системы координат.</w:t>
      </w:r>
    </w:p>
    <w:p w14:paraId="4AE00081" w14:textId="77777777"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>Параметры ДХ:</w:t>
      </w:r>
    </w:p>
    <w:p w14:paraId="0E804269" w14:textId="77777777"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точки начало координат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системы координат до точки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</w:p>
    <w:p w14:paraId="69807F0C" w14:textId="77777777" w:rsidR="00144CE6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пересечения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c общей нормалю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 начала </w:t>
      </w:r>
      <w:r>
        <w:rPr>
          <w:rFonts w:eastAsiaTheme="minorEastAsia"/>
          <w:lang w:val="en-US"/>
        </w:rPr>
        <w:t>i</w:t>
      </w:r>
      <w:r w:rsidRPr="00DB6872">
        <w:rPr>
          <w:rFonts w:eastAsiaTheme="minorEastAsia"/>
        </w:rPr>
        <w:t>-</w:t>
      </w:r>
      <w:r>
        <w:rPr>
          <w:rFonts w:eastAsiaTheme="minorEastAsia"/>
        </w:rPr>
        <w:t xml:space="preserve">й система координат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0196E573" w14:textId="77777777"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14ED2A72" w14:textId="77777777"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относительно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14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69821DB2" w14:textId="77777777" w:rsidR="00EE1C2C" w:rsidRPr="00EE1C2C" w:rsidRDefault="00EE1C2C" w:rsidP="00EE1C2C">
      <w:pPr>
        <w:pStyle w:val="a4"/>
      </w:pPr>
      <w:r>
        <w:lastRenderedPageBreak/>
        <w:t>Ниже на рисунке</w:t>
      </w:r>
      <w:r w:rsidR="0062101B">
        <w:t xml:space="preserve"> 3</w:t>
      </w:r>
      <w:r>
        <w:t xml:space="preserve"> приведена кинематическая схема </w:t>
      </w:r>
      <w:r w:rsidR="00A41498">
        <w:t>выбранными системами координат системами координат. Примем данное положение манипулятора за нулевое.</w:t>
      </w:r>
    </w:p>
    <w:p w14:paraId="3FBA298A" w14:textId="77777777" w:rsidR="008018ED" w:rsidRDefault="00D328FD" w:rsidP="008018ED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C66622" wp14:editId="71491817">
            <wp:extent cx="5022272" cy="4969201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4665" r="5527" b="2041"/>
                    <a:stretch/>
                  </pic:blipFill>
                  <pic:spPr bwMode="auto">
                    <a:xfrm>
                      <a:off x="0" y="0"/>
                      <a:ext cx="5026244" cy="497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87CA1" w14:textId="77777777" w:rsidR="00A37AEC" w:rsidRDefault="008018ED" w:rsidP="008018ED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3</w:t>
      </w:r>
      <w:r w:rsidR="000A09E2">
        <w:rPr>
          <w:noProof/>
        </w:rPr>
        <w:fldChar w:fldCharType="end"/>
      </w:r>
    </w:p>
    <w:p w14:paraId="0332231B" w14:textId="77777777" w:rsidR="00A37AEC" w:rsidRDefault="00A41498" w:rsidP="00A37AEC">
      <w:pPr>
        <w:pStyle w:val="a4"/>
      </w:pPr>
      <w:r>
        <w:t>В таблице 1 представлены параметры ДХ для данной конструкции манипулятора</w:t>
      </w:r>
      <w:r w:rsidR="00A37AEC">
        <w:t>.</w:t>
      </w:r>
    </w:p>
    <w:p w14:paraId="35796487" w14:textId="77777777" w:rsidR="000A0DE8" w:rsidRDefault="000A0DE8" w:rsidP="000A0DE8">
      <w:pPr>
        <w:pStyle w:val="af0"/>
        <w:keepNext/>
      </w:pPr>
      <w:r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1</w:t>
      </w:r>
      <w:r w:rsidR="000A09E2">
        <w:rPr>
          <w:noProof/>
        </w:rPr>
        <w:fldChar w:fldCharType="end"/>
      </w:r>
      <w:r>
        <w:t xml:space="preserve"> - Значение параметров ДХ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37AEC" w14:paraId="0D81518B" w14:textId="77777777" w:rsidTr="002D70DF">
        <w:tc>
          <w:tcPr>
            <w:tcW w:w="1335" w:type="dxa"/>
            <w:vAlign w:val="center"/>
          </w:tcPr>
          <w:p w14:paraId="0D125ED9" w14:textId="77777777" w:rsidR="00A37AEC" w:rsidRDefault="00A37AEC" w:rsidP="00A37AEC">
            <w:pPr>
              <w:pStyle w:val="a4"/>
              <w:ind w:firstLine="0"/>
              <w:jc w:val="center"/>
            </w:pPr>
          </w:p>
        </w:tc>
        <w:tc>
          <w:tcPr>
            <w:tcW w:w="1335" w:type="dxa"/>
            <w:vAlign w:val="center"/>
          </w:tcPr>
          <w:p w14:paraId="14CD601C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5ECCB45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14:paraId="083ED948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14:paraId="6E225002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14:paraId="3564470D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14:paraId="63068DF8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6</w:t>
            </w:r>
          </w:p>
        </w:tc>
      </w:tr>
      <w:tr w:rsidR="00A37AEC" w14:paraId="4A3E7081" w14:textId="77777777" w:rsidTr="002D70DF">
        <w:tc>
          <w:tcPr>
            <w:tcW w:w="1335" w:type="dxa"/>
            <w:vAlign w:val="center"/>
          </w:tcPr>
          <w:p w14:paraId="3521EAEF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α</w:t>
            </w:r>
          </w:p>
        </w:tc>
        <w:tc>
          <w:tcPr>
            <w:tcW w:w="1335" w:type="dxa"/>
            <w:vAlign w:val="center"/>
          </w:tcPr>
          <w:p w14:paraId="713E9775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09454C08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4282915E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260FA169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40AFFFF4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3AFB0011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14:paraId="0B8DF8A4" w14:textId="77777777" w:rsidTr="002D70DF">
        <w:tc>
          <w:tcPr>
            <w:tcW w:w="1335" w:type="dxa"/>
            <w:vAlign w:val="center"/>
          </w:tcPr>
          <w:p w14:paraId="586EE705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θ</w:t>
            </w:r>
          </w:p>
        </w:tc>
        <w:tc>
          <w:tcPr>
            <w:tcW w:w="1335" w:type="dxa"/>
            <w:vAlign w:val="center"/>
          </w:tcPr>
          <w:p w14:paraId="31A182B5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1C203611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1AC6FBA0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EAFED9C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1E3B5443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651C58F7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14:paraId="56075EA1" w14:textId="77777777" w:rsidTr="002D70DF">
        <w:tc>
          <w:tcPr>
            <w:tcW w:w="1335" w:type="dxa"/>
            <w:vAlign w:val="center"/>
          </w:tcPr>
          <w:p w14:paraId="6088572F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14:paraId="69859B56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5A51659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335" w:type="dxa"/>
            <w:vAlign w:val="center"/>
          </w:tcPr>
          <w:p w14:paraId="69572195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L3</w:t>
            </w:r>
          </w:p>
        </w:tc>
        <w:tc>
          <w:tcPr>
            <w:tcW w:w="1335" w:type="dxa"/>
            <w:vAlign w:val="center"/>
          </w:tcPr>
          <w:p w14:paraId="4EB03562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8FCCBCA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7522E064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AEC" w14:paraId="680C0B07" w14:textId="77777777" w:rsidTr="002D70DF">
        <w:tc>
          <w:tcPr>
            <w:tcW w:w="1335" w:type="dxa"/>
            <w:vAlign w:val="center"/>
          </w:tcPr>
          <w:p w14:paraId="73C61B87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  <w:vAlign w:val="center"/>
          </w:tcPr>
          <w:p w14:paraId="121B1078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L1</w:t>
            </w:r>
          </w:p>
        </w:tc>
        <w:tc>
          <w:tcPr>
            <w:tcW w:w="1335" w:type="dxa"/>
            <w:vAlign w:val="center"/>
          </w:tcPr>
          <w:p w14:paraId="335379FA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47B3002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4ED7B72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5A5792A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L4</w:t>
            </w:r>
          </w:p>
        </w:tc>
        <w:tc>
          <w:tcPr>
            <w:tcW w:w="1335" w:type="dxa"/>
            <w:vAlign w:val="center"/>
          </w:tcPr>
          <w:p w14:paraId="7826154C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</w:tr>
    </w:tbl>
    <w:p w14:paraId="311006A7" w14:textId="77777777" w:rsidR="00A37AEC" w:rsidRDefault="00A37AEC" w:rsidP="00A37AEC">
      <w:pPr>
        <w:pStyle w:val="a4"/>
      </w:pPr>
      <w: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  <w:r>
        <w:t xml:space="preserve"> выступает в роле присоединительной координаты, а </w:t>
      </w:r>
      <w:r w:rsidR="00F431E5">
        <w:t>значения,</w:t>
      </w:r>
      <w:r>
        <w:t xml:space="preserve"> указанные в таблицы</w:t>
      </w:r>
      <w:r w:rsidR="00F431E5">
        <w:t>,</w:t>
      </w:r>
      <w:r>
        <w:t xml:space="preserve"> являются нулевыми.</w:t>
      </w:r>
      <w:r w:rsidR="00F431E5">
        <w:t xml:space="preserve"> </w:t>
      </w:r>
    </w:p>
    <w:p w14:paraId="4EDBF8DA" w14:textId="11BCF93D" w:rsidR="00D4178C" w:rsidRDefault="00F431E5" w:rsidP="00D4178C">
      <w:pPr>
        <w:pStyle w:val="a4"/>
      </w:pPr>
      <w:r>
        <w:t xml:space="preserve">Шестое сочленение было введено для удобства измерения декартовых координат в матрице </w:t>
      </w:r>
      <w:r>
        <w:rPr>
          <w:lang w:val="en-US"/>
        </w:rPr>
        <w:t>T</w:t>
      </w:r>
      <w:r w:rsidR="00611E6B" w:rsidRPr="00611E6B">
        <w:t>6</w:t>
      </w:r>
      <w:r w:rsidR="00611E6B">
        <w:t>. В нулевом положении</w:t>
      </w:r>
      <w:r>
        <w:t xml:space="preserve"> оси шесто</w:t>
      </w:r>
      <w:r w:rsidR="00700912">
        <w:t>й системы координат сонаправленн</w:t>
      </w:r>
      <w:r>
        <w:t>ы с осями базовой системы координат</w:t>
      </w:r>
      <w:r w:rsidR="00D4178C">
        <w:t>.</w:t>
      </w:r>
    </w:p>
    <w:p w14:paraId="16D2608C" w14:textId="77777777" w:rsidR="00D4178C" w:rsidRDefault="00D4178C" w:rsidP="00D4178C">
      <w:pPr>
        <w:pStyle w:val="a4"/>
      </w:pPr>
      <w:r>
        <w:t>Связь системы координат последнего, шестого, звена манипулятора с базовой системой координат осуществляется благодаря матриц</w:t>
      </w:r>
      <w:r w:rsidR="00066DA5">
        <w:t>е</w:t>
      </w:r>
      <w:r>
        <w:t xml:space="preserve"> </w:t>
      </w:r>
      <w:r w:rsidR="00485D70">
        <w:t xml:space="preserve">однородного преобразования </w:t>
      </w:r>
      <w:r>
        <w:rPr>
          <w:lang w:val="en-US"/>
        </w:rPr>
        <w:t>T</w:t>
      </w:r>
      <w:r w:rsidRPr="00611E6B">
        <w:t>6</w:t>
      </w:r>
      <w:r>
        <w:t>, которая имеет вид: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1CA75366" w14:textId="77777777" w:rsidTr="000E3B84">
        <w:tc>
          <w:tcPr>
            <w:tcW w:w="8642" w:type="dxa"/>
          </w:tcPr>
          <w:p w14:paraId="1FCE898B" w14:textId="77777777" w:rsidR="000E3B84" w:rsidRDefault="00A97806" w:rsidP="00D4178C">
            <w:pPr>
              <w:pStyle w:val="a4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517F5331" w14:textId="77777777" w:rsidR="000E3B84" w:rsidRPr="000E3B84" w:rsidRDefault="000E3B84" w:rsidP="000E3B84">
            <w:pPr>
              <w:pStyle w:val="af0"/>
              <w:jc w:val="right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34CE8">
              <w:rPr>
                <w:noProof/>
              </w:rPr>
              <w:t>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A37264D" w14:textId="77777777" w:rsidR="00D4178C" w:rsidRDefault="00485D70" w:rsidP="00D4178C">
      <w:pPr>
        <w:pStyle w:val="a4"/>
        <w:rPr>
          <w:rFonts w:eastAsiaTheme="minorEastAsia"/>
        </w:rPr>
      </w:pPr>
      <w:r>
        <w:t xml:space="preserve">Последовательное перемножение матриц поворота и переноса, согласно методу ДХ, дает 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05BA4553" w14:textId="77777777" w:rsidTr="0062101B">
        <w:tc>
          <w:tcPr>
            <w:tcW w:w="8642" w:type="dxa"/>
          </w:tcPr>
          <w:p w14:paraId="10C5454C" w14:textId="77777777" w:rsidR="000E3B84" w:rsidRPr="00C356CC" w:rsidRDefault="00A97806" w:rsidP="000E3B84">
            <w:pPr>
              <w:pStyle w:val="a4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  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    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14:paraId="7B00289B" w14:textId="77777777" w:rsidR="000E3B84" w:rsidRDefault="000E3B84" w:rsidP="00D67E01">
            <w:pPr>
              <w:pStyle w:val="a4"/>
              <w:ind w:firstLine="0"/>
            </w:pPr>
          </w:p>
        </w:tc>
        <w:tc>
          <w:tcPr>
            <w:tcW w:w="703" w:type="dxa"/>
            <w:vAlign w:val="center"/>
          </w:tcPr>
          <w:p w14:paraId="5022C4C2" w14:textId="77777777" w:rsidR="000E3B84" w:rsidRDefault="000E3B84" w:rsidP="000E3B84">
            <w:pPr>
              <w:pStyle w:val="af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0A09E2"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 w:rsidR="000A09E2">
              <w:rPr>
                <w:rFonts w:eastAsiaTheme="minorEastAsia"/>
              </w:rPr>
              <w:fldChar w:fldCharType="separate"/>
            </w:r>
            <w:r w:rsidR="00834CE8">
              <w:rPr>
                <w:rFonts w:eastAsiaTheme="minorEastAsia"/>
                <w:noProof/>
              </w:rPr>
              <w:t>2</w:t>
            </w:r>
            <w:r w:rsidR="000A09E2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  <w:p w14:paraId="60E32975" w14:textId="77777777" w:rsidR="000E3B84" w:rsidRPr="000E3B84" w:rsidRDefault="000E3B84" w:rsidP="000E3B84">
            <w:pPr>
              <w:pStyle w:val="af0"/>
              <w:keepNext/>
              <w:jc w:val="right"/>
            </w:pPr>
          </w:p>
        </w:tc>
      </w:tr>
    </w:tbl>
    <w:p w14:paraId="56023022" w14:textId="77777777" w:rsidR="00485D70" w:rsidRPr="00485D70" w:rsidRDefault="00485D70" w:rsidP="00485D70">
      <w:pPr>
        <w:pStyle w:val="a4"/>
        <w:rPr>
          <w:color w:val="000000" w:themeColor="text1"/>
        </w:rPr>
      </w:pPr>
      <w:r>
        <w:rPr>
          <w:color w:val="000000" w:themeColor="text1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осуществляет переход от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 xml:space="preserve"> системы координат к </w:t>
      </w:r>
      <w:r>
        <w:rPr>
          <w:rFonts w:eastAsiaTheme="minorEastAsia"/>
          <w:lang w:val="en-US"/>
        </w:rPr>
        <w:t>i</w:t>
      </w:r>
      <w:r w:rsidRPr="00485D70">
        <w:rPr>
          <w:rFonts w:eastAsiaTheme="minorEastAsia"/>
        </w:rPr>
        <w:t>-</w:t>
      </w:r>
      <w:r>
        <w:rPr>
          <w:rFonts w:eastAsiaTheme="minorEastAsia"/>
        </w:rPr>
        <w:t>й</w:t>
      </w:r>
    </w:p>
    <w:p w14:paraId="2CFD5DEC" w14:textId="77777777" w:rsidR="00C40DC7" w:rsidRDefault="00C40DC7" w:rsidP="00A37AEC">
      <w:pPr>
        <w:pStyle w:val="a4"/>
      </w:pPr>
      <w:r>
        <w:t xml:space="preserve">Матрица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 xml:space="preserve"> имеет вид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4A833BAB" w14:textId="77777777" w:rsidTr="00D67E01">
        <w:tc>
          <w:tcPr>
            <w:tcW w:w="8642" w:type="dxa"/>
          </w:tcPr>
          <w:p w14:paraId="0F08EAD9" w14:textId="77777777" w:rsidR="000E3B84" w:rsidRPr="00C40DC7" w:rsidRDefault="00A97806" w:rsidP="000E3B84">
            <w:pPr>
              <w:pStyle w:val="a4"/>
              <w:keepNext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14:paraId="64263E94" w14:textId="77777777" w:rsidR="000E3B84" w:rsidRDefault="000E3B84" w:rsidP="000E3B84">
            <w:pPr>
              <w:pStyle w:val="af0"/>
            </w:pPr>
          </w:p>
        </w:tc>
        <w:tc>
          <w:tcPr>
            <w:tcW w:w="703" w:type="dxa"/>
            <w:vAlign w:val="center"/>
          </w:tcPr>
          <w:p w14:paraId="2A3B9300" w14:textId="77777777" w:rsidR="000E3B84" w:rsidRPr="000E3B84" w:rsidRDefault="00834CE8" w:rsidP="000E3B84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794F2B4" w14:textId="77777777" w:rsidR="00C40DC7" w:rsidRDefault="00C40DC7" w:rsidP="00A37AEC">
      <w:pPr>
        <w:pStyle w:val="a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 – </w:t>
      </w:r>
      <w:r>
        <w:t xml:space="preserve">элементы матрицы поворота </w:t>
      </w:r>
      <w:r>
        <w:rPr>
          <w:lang w:val="en-US"/>
        </w:rPr>
        <w:t>R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вектор положения координат захватного устройства относительно базовой системы координат</w:t>
      </w:r>
    </w:p>
    <w:p w14:paraId="182FA63B" w14:textId="77777777" w:rsidR="00F431E5" w:rsidRDefault="00F431E5" w:rsidP="00A37AEC">
      <w:pPr>
        <w:pStyle w:val="a4"/>
      </w:pPr>
      <w:r>
        <w:t xml:space="preserve">Так как 6 сочленение мнимое, то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F431E5">
        <w:t xml:space="preserve"> </w:t>
      </w:r>
      <w:r>
        <w:t>известна заранее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34CE8" w14:paraId="620ED7A7" w14:textId="77777777" w:rsidTr="00D67E01">
        <w:tc>
          <w:tcPr>
            <w:tcW w:w="8642" w:type="dxa"/>
          </w:tcPr>
          <w:p w14:paraId="7708D9CE" w14:textId="77777777" w:rsidR="00834CE8" w:rsidRDefault="00A97806" w:rsidP="00D67E01">
            <w:pPr>
              <w:pStyle w:val="af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703" w:type="dxa"/>
            <w:vAlign w:val="center"/>
          </w:tcPr>
          <w:p w14:paraId="2998B2C4" w14:textId="77777777" w:rsidR="00834CE8" w:rsidRPr="000E3B84" w:rsidRDefault="00834CE8" w:rsidP="00834CE8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E740253" w14:textId="77777777" w:rsidR="00F431E5" w:rsidRDefault="0003233F" w:rsidP="00A37AEC">
      <w:pPr>
        <w:pStyle w:val="a4"/>
      </w:pPr>
      <w:r>
        <w:lastRenderedPageBreak/>
        <w:t>Получившаяся система уравнений имеет вид</w:t>
      </w:r>
      <w:r w:rsidR="00F431E5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834CE8" w14:paraId="2B38178A" w14:textId="77777777" w:rsidTr="00834CE8">
        <w:tc>
          <w:tcPr>
            <w:tcW w:w="8784" w:type="dxa"/>
          </w:tcPr>
          <w:p w14:paraId="738A1020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  <w:vAlign w:val="center"/>
          </w:tcPr>
          <w:p w14:paraId="1299A413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E57AD92" w14:textId="77777777" w:rsidTr="00834CE8">
        <w:tc>
          <w:tcPr>
            <w:tcW w:w="8784" w:type="dxa"/>
          </w:tcPr>
          <w:p w14:paraId="21EBCA2C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6DB7C6EF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DFE4346" w14:textId="77777777" w:rsidTr="00834CE8">
        <w:tc>
          <w:tcPr>
            <w:tcW w:w="8784" w:type="dxa"/>
          </w:tcPr>
          <w:p w14:paraId="44AA7F7F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5BEA1396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6B2701C0" w14:textId="77777777" w:rsidTr="00834CE8">
        <w:tc>
          <w:tcPr>
            <w:tcW w:w="8784" w:type="dxa"/>
          </w:tcPr>
          <w:p w14:paraId="5E67AFD7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4AD1BC06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4F9F53CA" w14:textId="77777777" w:rsidTr="00834CE8">
        <w:tc>
          <w:tcPr>
            <w:tcW w:w="8784" w:type="dxa"/>
          </w:tcPr>
          <w:p w14:paraId="527B1F35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586902DA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F8646F1" w14:textId="77777777" w:rsidTr="00834CE8">
        <w:tc>
          <w:tcPr>
            <w:tcW w:w="8784" w:type="dxa"/>
          </w:tcPr>
          <w:p w14:paraId="2E5E4A1F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724E43A7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5CFED4CC" w14:textId="77777777" w:rsidTr="00834CE8">
        <w:tc>
          <w:tcPr>
            <w:tcW w:w="8784" w:type="dxa"/>
          </w:tcPr>
          <w:p w14:paraId="1D5C6D56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7DDB314A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1CF1608F" w14:textId="77777777" w:rsidTr="00834CE8">
        <w:tc>
          <w:tcPr>
            <w:tcW w:w="8784" w:type="dxa"/>
          </w:tcPr>
          <w:p w14:paraId="37368C1F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42AA5E53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155451DE" w14:textId="77777777" w:rsidTr="00834CE8">
        <w:tc>
          <w:tcPr>
            <w:tcW w:w="8784" w:type="dxa"/>
          </w:tcPr>
          <w:p w14:paraId="73120F95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61" w:type="dxa"/>
          </w:tcPr>
          <w:p w14:paraId="16ECCBD4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9F50870" w14:textId="77777777" w:rsidTr="00834CE8">
        <w:tc>
          <w:tcPr>
            <w:tcW w:w="8784" w:type="dxa"/>
          </w:tcPr>
          <w:p w14:paraId="5ED580EC" w14:textId="77777777" w:rsidR="00834CE8" w:rsidRDefault="00A97806" w:rsidP="00480130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14:paraId="3FBFBE51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272109EC" w14:textId="77777777" w:rsidTr="00834CE8">
        <w:tc>
          <w:tcPr>
            <w:tcW w:w="8784" w:type="dxa"/>
          </w:tcPr>
          <w:p w14:paraId="08517075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14:paraId="3753DBB9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7653648A" w14:textId="77777777" w:rsidTr="00834CE8">
        <w:tc>
          <w:tcPr>
            <w:tcW w:w="8784" w:type="dxa"/>
          </w:tcPr>
          <w:p w14:paraId="398661AD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=-L1-L3∙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-L2∙sin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-L4∙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1" w:type="dxa"/>
          </w:tcPr>
          <w:p w14:paraId="735DF380" w14:textId="77777777" w:rsidR="00834CE8" w:rsidRPr="000E3B84" w:rsidRDefault="00834CE8" w:rsidP="00834CE8">
            <w:pPr>
              <w:pStyle w:val="af0"/>
              <w:keepNext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84509D3" w14:textId="77777777" w:rsidR="00834CE8" w:rsidRDefault="00834CE8" w:rsidP="00A37AEC">
      <w:pPr>
        <w:pStyle w:val="a4"/>
      </w:pPr>
    </w:p>
    <w:p w14:paraId="0B96E20F" w14:textId="77777777" w:rsidR="008D00A0" w:rsidRDefault="008D00A0" w:rsidP="00A37AEC">
      <w:pPr>
        <w:pStyle w:val="a4"/>
      </w:pPr>
      <w:r>
        <w:t xml:space="preserve">Как видно из системы уравнений выше, параметры шестого сочленения никак не учувствуют в конечном расчете и не усложняют систему. </w:t>
      </w:r>
    </w:p>
    <w:p w14:paraId="366B1D69" w14:textId="77777777" w:rsidR="00F431E5" w:rsidRDefault="002C6BCB" w:rsidP="00A37AEC">
      <w:pPr>
        <w:pStyle w:val="a4"/>
      </w:pPr>
      <w:r>
        <w:t>Данная система уравнение позволяет решать ПЗК – нахождение декартовых координат захватного устройства в зависимости от обобщенных координат манипулятора</w:t>
      </w:r>
      <w:r w:rsidR="00E46B9B">
        <w:t xml:space="preserve">. Так же нахождение элементов </w:t>
      </w:r>
      <w:r w:rsidR="00E46B9B">
        <w:rPr>
          <w:lang w:val="en-US"/>
        </w:rPr>
        <w:t>px</w:t>
      </w:r>
      <w:r w:rsidR="00E46B9B" w:rsidRPr="00E46B9B">
        <w:t xml:space="preserve">, </w:t>
      </w:r>
      <w:r w:rsidR="00E46B9B">
        <w:rPr>
          <w:lang w:val="en-US"/>
        </w:rPr>
        <w:t>py</w:t>
      </w:r>
      <w:r w:rsidR="00E46B9B" w:rsidRPr="00E46B9B">
        <w:t xml:space="preserve">, </w:t>
      </w:r>
      <w:r w:rsidR="00E46B9B">
        <w:rPr>
          <w:lang w:val="en-US"/>
        </w:rPr>
        <w:t>pz</w:t>
      </w:r>
      <w:r w:rsidR="00E46B9B" w:rsidRPr="00E46B9B">
        <w:t xml:space="preserve"> </w:t>
      </w:r>
      <w:r w:rsidR="00E46B9B">
        <w:t>для матриц</w:t>
      </w:r>
      <w:r w:rsidR="00485D70">
        <w:t xml:space="preserve"> однородного преобразования</w:t>
      </w:r>
      <w:r w:rsidR="00E46B9B">
        <w:t xml:space="preserve"> </w:t>
      </w:r>
      <w:r w:rsidR="00E46B9B">
        <w:rPr>
          <w:lang w:val="en-US"/>
        </w:rPr>
        <w:t>T</w:t>
      </w:r>
      <w:r w:rsidR="00E46B9B" w:rsidRPr="00E46B9B">
        <w:t>6</w:t>
      </w:r>
      <w:r w:rsidR="00E46B9B">
        <w:t xml:space="preserve">, T4 и </w:t>
      </w:r>
      <w:r w:rsidR="00E46B9B">
        <w:rPr>
          <w:lang w:val="en-US"/>
        </w:rPr>
        <w:t>T</w:t>
      </w:r>
      <w:r w:rsidR="00E46B9B" w:rsidRPr="00E46B9B">
        <w:t xml:space="preserve">3 </w:t>
      </w:r>
      <w:r w:rsidR="00E46B9B">
        <w:t xml:space="preserve">позволяет избегать столкновений с дном катамарана. </w:t>
      </w:r>
    </w:p>
    <w:p w14:paraId="46541551" w14:textId="77777777" w:rsidR="00E46B9B" w:rsidRDefault="008D00A0" w:rsidP="008018ED">
      <w:pPr>
        <w:pStyle w:val="a4"/>
      </w:pPr>
      <w:r>
        <w:t>Решение системы уравнений относительно обобщенных координат манипулятора позволит решить ОЗК, что является одним из блоков системы управления манипулятором в целом.</w:t>
      </w:r>
      <w:r w:rsidR="00E46B9B">
        <w:br w:type="page"/>
      </w:r>
    </w:p>
    <w:p w14:paraId="22C2ABE7" w14:textId="7EBE4A85" w:rsidR="008D00A0" w:rsidRPr="00874555" w:rsidRDefault="00871E1D" w:rsidP="007A70FA">
      <w:pPr>
        <w:pStyle w:val="2"/>
      </w:pPr>
      <w:bookmarkStart w:id="15" w:name="_Toc26229429"/>
      <w:bookmarkStart w:id="16" w:name="_Toc30411706"/>
      <w:r>
        <w:lastRenderedPageBreak/>
        <w:t>ОЗК используя формализм</w:t>
      </w:r>
      <w:r w:rsidR="00432C08" w:rsidRPr="00874555">
        <w:t xml:space="preserve"> ДХ</w:t>
      </w:r>
      <w:bookmarkEnd w:id="15"/>
      <w:bookmarkEnd w:id="16"/>
      <w:r w:rsidR="00700912">
        <w:t xml:space="preserve"> </w:t>
      </w:r>
      <w:bookmarkStart w:id="17" w:name="_GoBack"/>
      <w:bookmarkEnd w:id="17"/>
      <w:r w:rsidR="009D3A40">
        <w:rPr>
          <w:lang w:val="en-US"/>
        </w:rPr>
        <w:t>[9]</w:t>
      </w:r>
    </w:p>
    <w:p w14:paraId="214990D7" w14:textId="77777777" w:rsidR="00432C08" w:rsidRPr="00821A6F" w:rsidRDefault="00432C08" w:rsidP="00432C08">
      <w:pPr>
        <w:pStyle w:val="a4"/>
        <w:rPr>
          <w:i/>
        </w:rPr>
      </w:pPr>
      <w:r>
        <w:t>Решим получившуюся систему уравнений и найдем зависимость обобщенных координат от декартовых координат.</w:t>
      </w:r>
      <w:r w:rsidR="007A6B8C" w:rsidRPr="007A6B8C">
        <w:t xml:space="preserve"> </w:t>
      </w:r>
      <w:r w:rsidR="007A6B8C">
        <w:t xml:space="preserve">Для удобства будем обозначать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7A6B8C" w:rsidRPr="00821A6F">
        <w:rPr>
          <w:rFonts w:eastAsiaTheme="minorEastAsia"/>
          <w:iCs/>
          <w:color w:val="000000" w:themeColor="text1"/>
          <w:szCs w:val="18"/>
        </w:rPr>
        <w:t xml:space="preserve"> </w:t>
      </w:r>
      <w:r w:rsidR="007A6B8C">
        <w:rPr>
          <w:rFonts w:eastAsiaTheme="minorEastAsia"/>
          <w:iCs/>
          <w:color w:val="000000" w:themeColor="text1"/>
          <w:szCs w:val="18"/>
        </w:rPr>
        <w:t xml:space="preserve">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, косинус суммы углов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(</m:t>
            </m:r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+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)</m:t>
        </m:r>
      </m:oMath>
      <w:r w:rsidR="00821A6F">
        <w:rPr>
          <w:rFonts w:eastAsiaTheme="minorEastAsia"/>
          <w:iCs/>
          <w:color w:val="000000" w:themeColor="text1"/>
          <w:szCs w:val="18"/>
        </w:rPr>
        <w:t xml:space="preserve"> 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12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. Для синусов введем аналогичные </w:t>
      </w:r>
      <w:r w:rsidR="00842069">
        <w:rPr>
          <w:rFonts w:eastAsiaTheme="minorEastAsia"/>
          <w:iCs/>
          <w:color w:val="000000" w:themeColor="text1"/>
          <w:szCs w:val="18"/>
        </w:rPr>
        <w:t>обозначения</w:t>
      </w:r>
      <w:r w:rsidR="00821A6F">
        <w:rPr>
          <w:rFonts w:eastAsiaTheme="minorEastAsia"/>
          <w:iCs/>
          <w:color w:val="000000" w:themeColor="text1"/>
          <w:szCs w:val="18"/>
        </w:rPr>
        <w:t>.</w:t>
      </w:r>
    </w:p>
    <w:p w14:paraId="1E464C5E" w14:textId="77777777" w:rsidR="00432C08" w:rsidRDefault="00432C08" w:rsidP="00432C08">
      <w:pPr>
        <w:pStyle w:val="a4"/>
      </w:pPr>
      <w:r>
        <w:t>Из уравнения (</w:t>
      </w:r>
      <w:r w:rsidR="007A6B8C">
        <w:rPr>
          <w:lang w:val="en-US"/>
        </w:rPr>
        <w:t>13</w:t>
      </w:r>
      <w:r>
        <w:t>) получим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432C08" w14:paraId="46ADFAEE" w14:textId="77777777" w:rsidTr="00D67E01">
        <w:tc>
          <w:tcPr>
            <w:tcW w:w="8642" w:type="dxa"/>
          </w:tcPr>
          <w:p w14:paraId="09EC77D6" w14:textId="77777777" w:rsidR="00432C08" w:rsidRPr="00432C08" w:rsidRDefault="00A97806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r>
                  <w:rPr>
                    <w:rFonts w:ascii="Cambria Math" w:hAnsi="Cambria Math"/>
                    <w:lang w:val="en-US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FBDFD5F" w14:textId="77777777" w:rsidR="00432C08" w:rsidRPr="000E3B84" w:rsidRDefault="00432C0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7A6B8C">
              <w:rPr>
                <w:noProof/>
              </w:rPr>
              <w:t>17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B805900" w14:textId="77777777" w:rsidR="00432C08" w:rsidRDefault="007A6B8C" w:rsidP="00432C08">
      <w:pPr>
        <w:pStyle w:val="a4"/>
      </w:pPr>
      <w:r>
        <w:t xml:space="preserve">Далее из формул (14) и (14) получим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A6B8C" w14:paraId="574D5A67" w14:textId="77777777" w:rsidTr="00D67E01">
        <w:tc>
          <w:tcPr>
            <w:tcW w:w="8642" w:type="dxa"/>
          </w:tcPr>
          <w:p w14:paraId="25E314FE" w14:textId="77777777" w:rsidR="007A6B8C" w:rsidRPr="00432C08" w:rsidRDefault="00A97806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13A90C66" w14:textId="77777777" w:rsidR="007A6B8C" w:rsidRPr="000E3B84" w:rsidRDefault="007A6B8C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18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D9207D8" w14:textId="77777777" w:rsidR="007A6B8C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≠0</m:t>
        </m:r>
      </m:oMath>
      <w:r>
        <w:rPr>
          <w:rFonts w:eastAsiaTheme="minorEastAsia"/>
          <w:iCs/>
          <w:color w:val="000000" w:themeColor="text1"/>
          <w:szCs w:val="18"/>
        </w:rPr>
        <w:t>, то из формул (7) и (10) следует: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21A6F" w14:paraId="3FCD5607" w14:textId="77777777" w:rsidTr="00D67E01">
        <w:tc>
          <w:tcPr>
            <w:tcW w:w="8642" w:type="dxa"/>
          </w:tcPr>
          <w:p w14:paraId="7643CEEB" w14:textId="77777777" w:rsidR="00821A6F" w:rsidRPr="00432C08" w:rsidRDefault="00A97806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2660B54" w14:textId="77777777" w:rsidR="00821A6F" w:rsidRPr="000E3B84" w:rsidRDefault="00821A6F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19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36A3371" w14:textId="77777777" w:rsidR="00821A6F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=0</m:t>
        </m:r>
      </m:oMath>
      <w:r>
        <w:rPr>
          <w:rFonts w:eastAsiaTheme="minorEastAsia"/>
          <w:iCs/>
          <w:color w:val="000000" w:themeColor="text1"/>
          <w:szCs w:val="18"/>
        </w:rPr>
        <w:t xml:space="preserve">, то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С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=1</m:t>
        </m:r>
      </m:oMath>
      <w:r>
        <w:rPr>
          <w:rFonts w:eastAsiaTheme="minorEastAsia"/>
          <w:iCs/>
          <w:color w:val="000000" w:themeColor="text1"/>
          <w:szCs w:val="18"/>
        </w:rPr>
        <w:t xml:space="preserve"> и тогда из формул (4) и (8) следует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21A6F" w14:paraId="3F5D7A45" w14:textId="77777777" w:rsidTr="00D67E01">
        <w:tc>
          <w:tcPr>
            <w:tcW w:w="8642" w:type="dxa"/>
          </w:tcPr>
          <w:p w14:paraId="5C445B47" w14:textId="77777777" w:rsidR="00821A6F" w:rsidRPr="00432C08" w:rsidRDefault="00A97806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56E9BD8" w14:textId="77777777" w:rsidR="00821A6F" w:rsidRPr="000E3B84" w:rsidRDefault="00821A6F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20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02889E1" w14:textId="77777777" w:rsidR="00821A6F" w:rsidRDefault="006D3CD5" w:rsidP="00432C08">
      <w:pPr>
        <w:pStyle w:val="a4"/>
        <w:rPr>
          <w:rFonts w:eastAsiaTheme="minorEastAsia"/>
        </w:rPr>
      </w:pPr>
      <w:r>
        <w:t xml:space="preserve">Знак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появляется из-за периодичности тригонометрических функций.</w:t>
      </w:r>
      <w:r w:rsidR="00FD4325">
        <w:rPr>
          <w:rFonts w:eastAsiaTheme="minorEastAsia"/>
        </w:rPr>
        <w:t xml:space="preserve"> Так как </w:t>
      </w:r>
    </w:p>
    <w:p w14:paraId="2E3E23ED" w14:textId="77777777" w:rsidR="006D3CD5" w:rsidRDefault="006D3CD5" w:rsidP="00432C08">
      <w:pPr>
        <w:pStyle w:val="a4"/>
      </w:pPr>
      <w:r>
        <w:t>Из формул (14) и (15) можно показать,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D3CD5" w14:paraId="09A8AA98" w14:textId="77777777" w:rsidTr="00D67E01">
        <w:tc>
          <w:tcPr>
            <w:tcW w:w="8642" w:type="dxa"/>
          </w:tcPr>
          <w:p w14:paraId="20F514DE" w14:textId="77777777" w:rsidR="006D3CD5" w:rsidRPr="00432C08" w:rsidRDefault="00A97806" w:rsidP="0014777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52E3B5F" w14:textId="77777777" w:rsidR="006D3CD5" w:rsidRPr="000E3B84" w:rsidRDefault="006D3CD5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21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6A53F18" w14:textId="77777777" w:rsidR="00147771" w:rsidRDefault="00147771" w:rsidP="00147771">
      <w:pPr>
        <w:pStyle w:val="a4"/>
      </w:pPr>
      <w:r>
        <w:t>Далее из формул (16) и (21) можно увидеть,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147771" w14:paraId="77128190" w14:textId="77777777" w:rsidTr="00D67E01">
        <w:tc>
          <w:tcPr>
            <w:tcW w:w="8642" w:type="dxa"/>
          </w:tcPr>
          <w:p w14:paraId="2C724633" w14:textId="77777777" w:rsidR="00147771" w:rsidRPr="00432C08" w:rsidRDefault="00A97806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6FBDB22" w14:textId="77777777" w:rsidR="00147771" w:rsidRPr="000E3B84" w:rsidRDefault="0014777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36792">
              <w:rPr>
                <w:noProof/>
              </w:rPr>
              <w:t>22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147771" w14:paraId="765B7A70" w14:textId="77777777" w:rsidTr="00636792">
        <w:tc>
          <w:tcPr>
            <w:tcW w:w="8642" w:type="dxa"/>
          </w:tcPr>
          <w:p w14:paraId="1C0165D4" w14:textId="77777777" w:rsidR="00147771" w:rsidRPr="00432C08" w:rsidRDefault="00A97806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14:paraId="7CAC3ADF" w14:textId="77777777" w:rsidR="00147771" w:rsidRPr="000E3B84" w:rsidRDefault="0014777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36792">
              <w:rPr>
                <w:noProof/>
              </w:rPr>
              <w:t>23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E751D97" w14:textId="77777777" w:rsidR="00147771" w:rsidRDefault="00636792" w:rsidP="00147771">
      <w:pPr>
        <w:pStyle w:val="a4"/>
      </w:pPr>
      <w:r>
        <w:t>Возведем выражения (22) и (23) в квадрат и сложим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36792" w14:paraId="7A66933E" w14:textId="77777777" w:rsidTr="00D67E01">
        <w:tc>
          <w:tcPr>
            <w:tcW w:w="8642" w:type="dxa"/>
          </w:tcPr>
          <w:p w14:paraId="5DFCE9EB" w14:textId="77777777" w:rsidR="00636792" w:rsidRPr="00432C08" w:rsidRDefault="00A97806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4AA6C1D3" w14:textId="77777777" w:rsidR="00636792" w:rsidRPr="000E3B84" w:rsidRDefault="00636792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F6048">
              <w:rPr>
                <w:noProof/>
              </w:rPr>
              <w:t>24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C2B9853" w14:textId="77777777" w:rsidR="00636792" w:rsidRDefault="006F6048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Из выражения (24) найдем угол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F6048" w14:paraId="4C20CF7F" w14:textId="77777777" w:rsidTr="00D67E01">
        <w:tc>
          <w:tcPr>
            <w:tcW w:w="8642" w:type="dxa"/>
          </w:tcPr>
          <w:p w14:paraId="3F7F8A15" w14:textId="77777777" w:rsidR="006F6048" w:rsidRPr="00432C08" w:rsidRDefault="00A97806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1AE130FB" w14:textId="77777777" w:rsidR="006F6048" w:rsidRPr="000E3B84" w:rsidRDefault="006F604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1C50B76" w14:textId="77777777" w:rsidR="006F6048" w:rsidRDefault="00D67E01" w:rsidP="00147771">
      <w:pPr>
        <w:pStyle w:val="a4"/>
      </w:pPr>
      <w:r>
        <w:t>Разложим сумму косинусов и синусов в выражениях (22) и (23)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67E01" w14:paraId="569C2ABB" w14:textId="77777777" w:rsidTr="00D67E01">
        <w:tc>
          <w:tcPr>
            <w:tcW w:w="8642" w:type="dxa"/>
          </w:tcPr>
          <w:p w14:paraId="1F557CEB" w14:textId="77777777" w:rsidR="00D67E01" w:rsidRPr="00432C08" w:rsidRDefault="00A97806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DA60F0D" w14:textId="77777777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D67E01" w14:paraId="27B3E10C" w14:textId="77777777" w:rsidTr="00D67E01">
        <w:tc>
          <w:tcPr>
            <w:tcW w:w="8642" w:type="dxa"/>
          </w:tcPr>
          <w:p w14:paraId="40202CF0" w14:textId="77777777" w:rsidR="00D67E01" w:rsidRPr="00432C08" w:rsidRDefault="00A97806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14:paraId="2D68C755" w14:textId="77777777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ACD42AE" w14:textId="77777777" w:rsidR="00D67E01" w:rsidRDefault="005A2442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>Далее умножим выражения (2</w:t>
      </w:r>
      <w:r w:rsidRPr="005A2442">
        <w:t>6</w:t>
      </w:r>
      <w:r>
        <w:t>) и (27</w:t>
      </w:r>
      <w:r w:rsidR="00D67E01">
        <w:t xml:space="preserve">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67E01" w14:paraId="01590BAD" w14:textId="77777777" w:rsidTr="00D67E01">
        <w:tc>
          <w:tcPr>
            <w:tcW w:w="8642" w:type="dxa"/>
          </w:tcPr>
          <w:p w14:paraId="6F83E553" w14:textId="77777777" w:rsidR="00D67E01" w:rsidRPr="00432C08" w:rsidRDefault="00A97806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201925F" w14:textId="77777777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021920F" w14:textId="77777777" w:rsidR="005A2442" w:rsidRDefault="005A2442" w:rsidP="005A2442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Далее умножим выражения (26) и (27)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A2442" w14:paraId="1AAB888C" w14:textId="77777777" w:rsidTr="00842069">
        <w:tc>
          <w:tcPr>
            <w:tcW w:w="8642" w:type="dxa"/>
          </w:tcPr>
          <w:p w14:paraId="32ED3BB8" w14:textId="77777777" w:rsidR="005A2442" w:rsidRPr="00432C08" w:rsidRDefault="00A97806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14:paraId="5218C0DC" w14:textId="77777777" w:rsidR="005A2442" w:rsidRPr="000E3B84" w:rsidRDefault="005A2442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1A2276B" w14:textId="77777777" w:rsidR="00D67E01" w:rsidRPr="00C2716E" w:rsidRDefault="005A2442" w:rsidP="00147771">
      <w:pPr>
        <w:pStyle w:val="a4"/>
        <w:rPr>
          <w:rFonts w:eastAsiaTheme="minorEastAsia"/>
        </w:rPr>
      </w:pPr>
      <w:r>
        <w:t>Умножим выражения (28) и (2</w:t>
      </w:r>
      <w:r w:rsidR="00C2716E" w:rsidRPr="00C2716E">
        <w:t>9</w:t>
      </w:r>
      <w:r>
        <w:t xml:space="preserve">) на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и сложим их друг с другом</w:t>
      </w:r>
      <w:r w:rsidR="00C2716E">
        <w:rPr>
          <w:rFonts w:eastAsiaTheme="minorEastAsia"/>
        </w:rPr>
        <w:t xml:space="preserve">, затем умножим те же выражения на </w:t>
      </w:r>
      <m:oMath>
        <m:r>
          <w:rPr>
            <w:rFonts w:ascii="Cambria Math" w:hAnsi="Cambria Math"/>
          </w:rPr>
          <m:t>β</m:t>
        </m:r>
      </m:oMath>
      <w:r w:rsidR="00C2716E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α</m:t>
        </m:r>
      </m:oMath>
      <w:r w:rsidR="00C2716E">
        <w:rPr>
          <w:rFonts w:eastAsiaTheme="minorEastAsia"/>
        </w:rPr>
        <w:t xml:space="preserve"> и так же сложим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A2442" w14:paraId="20A44983" w14:textId="77777777" w:rsidTr="00842069">
        <w:tc>
          <w:tcPr>
            <w:tcW w:w="8642" w:type="dxa"/>
          </w:tcPr>
          <w:p w14:paraId="04CF156F" w14:textId="77777777" w:rsidR="005A2442" w:rsidRPr="00C2716E" w:rsidRDefault="00C2716E" w:rsidP="00C2716E">
            <w:pPr>
              <w:pStyle w:val="af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1775E379" w14:textId="77777777" w:rsidR="005A2442" w:rsidRPr="000E3B84" w:rsidRDefault="005A2442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C2716E">
              <w:rPr>
                <w:noProof/>
              </w:rPr>
              <w:t>30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C2716E" w14:paraId="07F639DD" w14:textId="77777777" w:rsidTr="00C2716E">
        <w:tc>
          <w:tcPr>
            <w:tcW w:w="8642" w:type="dxa"/>
          </w:tcPr>
          <w:p w14:paraId="59A4F50A" w14:textId="77777777" w:rsidR="00C2716E" w:rsidRPr="00432C08" w:rsidRDefault="00C2716E" w:rsidP="00842069">
            <w:pPr>
              <w:pStyle w:val="af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</w:tcPr>
          <w:p w14:paraId="2859614B" w14:textId="77777777" w:rsidR="00C2716E" w:rsidRPr="000E3B84" w:rsidRDefault="00C2716E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C168EEE" w14:textId="77777777" w:rsidR="005A2442" w:rsidRDefault="00C2716E" w:rsidP="00147771">
      <w:pPr>
        <w:pStyle w:val="a4"/>
        <w:rPr>
          <w:rFonts w:eastAsiaTheme="minorEastAsia"/>
        </w:rPr>
      </w:pPr>
      <w:r>
        <w:t>Из выражений (</w:t>
      </w:r>
      <w:r w:rsidR="00375196">
        <w:t>30</w:t>
      </w:r>
      <w:r>
        <w:t>)</w:t>
      </w:r>
      <w:r w:rsidR="00375196">
        <w:t xml:space="preserve"> и (31) 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75196" w14:paraId="4A1D5B83" w14:textId="77777777" w:rsidTr="00842069">
        <w:tc>
          <w:tcPr>
            <w:tcW w:w="8642" w:type="dxa"/>
          </w:tcPr>
          <w:p w14:paraId="58760A6A" w14:textId="77777777" w:rsidR="00375196" w:rsidRPr="00432C08" w:rsidRDefault="00A97806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437A6910" w14:textId="77777777" w:rsidR="00375196" w:rsidRPr="000E3B84" w:rsidRDefault="00375196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34C7C1E" w14:textId="77777777" w:rsidR="00375196" w:rsidRDefault="00375196" w:rsidP="00147771">
      <w:pPr>
        <w:pStyle w:val="a4"/>
        <w:rPr>
          <w:rFonts w:eastAsiaTheme="minorEastAsia"/>
        </w:rPr>
      </w:pPr>
      <w:r>
        <w:t>И в конце из выражений (17), (25) и (32)</w:t>
      </w:r>
      <w:r w:rsidRPr="00375196">
        <w:t xml:space="preserve"> </w:t>
      </w:r>
      <w:r>
        <w:t xml:space="preserve">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75196" w14:paraId="5D8C0905" w14:textId="77777777" w:rsidTr="00842069">
        <w:tc>
          <w:tcPr>
            <w:tcW w:w="8642" w:type="dxa"/>
          </w:tcPr>
          <w:p w14:paraId="08426856" w14:textId="77777777" w:rsidR="00375196" w:rsidRPr="00432C08" w:rsidRDefault="00A97806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6A9721F" w14:textId="77777777" w:rsidR="00375196" w:rsidRPr="000E3B84" w:rsidRDefault="00375196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042E519" w14:textId="77777777" w:rsidR="00375196" w:rsidRDefault="00375196" w:rsidP="00147771">
      <w:pPr>
        <w:pStyle w:val="a4"/>
      </w:pPr>
      <w:r>
        <w:t>ОЗК решена. Сводная таблица решения приведена ниже</w:t>
      </w:r>
    </w:p>
    <w:p w14:paraId="015BD996" w14:textId="77777777" w:rsidR="00F73C3F" w:rsidRDefault="00F73C3F" w:rsidP="00147771">
      <w:pPr>
        <w:pStyle w:val="a4"/>
      </w:pPr>
    </w:p>
    <w:p w14:paraId="3BB6F961" w14:textId="77777777" w:rsidR="00F73C3F" w:rsidRDefault="00F73C3F" w:rsidP="00147771">
      <w:pPr>
        <w:pStyle w:val="a4"/>
      </w:pPr>
    </w:p>
    <w:p w14:paraId="7589C651" w14:textId="77777777" w:rsidR="00F73C3F" w:rsidRDefault="00F73C3F" w:rsidP="00147771">
      <w:pPr>
        <w:pStyle w:val="a4"/>
      </w:pPr>
    </w:p>
    <w:p w14:paraId="418A130D" w14:textId="77777777" w:rsidR="00F73C3F" w:rsidRDefault="00F73C3F" w:rsidP="00147771">
      <w:pPr>
        <w:pStyle w:val="a4"/>
      </w:pPr>
    </w:p>
    <w:p w14:paraId="6909BCDA" w14:textId="6E985E6B" w:rsidR="000A0DE8" w:rsidRPr="009D3A40" w:rsidRDefault="000A0DE8" w:rsidP="000A0DE8">
      <w:pPr>
        <w:pStyle w:val="af0"/>
        <w:keepNext/>
        <w:rPr>
          <w:lang w:val="en-US"/>
        </w:rPr>
      </w:pPr>
      <w:r>
        <w:lastRenderedPageBreak/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2</w:t>
      </w:r>
      <w:r w:rsidR="000A09E2">
        <w:rPr>
          <w:noProof/>
        </w:rPr>
        <w:fldChar w:fldCharType="end"/>
      </w:r>
      <w:r>
        <w:t xml:space="preserve"> - Сводная таблица решения ОЗК</w:t>
      </w:r>
    </w:p>
    <w:tbl>
      <w:tblPr>
        <w:tblStyle w:val="ae"/>
        <w:tblW w:w="0" w:type="auto"/>
        <w:tblLook w:val="0680" w:firstRow="0" w:lastRow="0" w:firstColumn="1" w:lastColumn="0" w:noHBand="1" w:noVBand="1"/>
      </w:tblPr>
      <w:tblGrid>
        <w:gridCol w:w="846"/>
        <w:gridCol w:w="8499"/>
      </w:tblGrid>
      <w:tr w:rsidR="00F73C3F" w14:paraId="504D168E" w14:textId="77777777" w:rsidTr="00F73C3F">
        <w:trPr>
          <w:cantSplit/>
        </w:trPr>
        <w:tc>
          <w:tcPr>
            <w:tcW w:w="846" w:type="dxa"/>
            <w:vAlign w:val="center"/>
          </w:tcPr>
          <w:p w14:paraId="359EDCF3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8499" w:type="dxa"/>
          </w:tcPr>
          <w:p w14:paraId="2A8F2361" w14:textId="77777777" w:rsidR="00F73C3F" w:rsidRDefault="00A97806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F73C3F" w14:paraId="7787A475" w14:textId="77777777" w:rsidTr="00F73C3F">
        <w:trPr>
          <w:cantSplit/>
        </w:trPr>
        <w:tc>
          <w:tcPr>
            <w:tcW w:w="846" w:type="dxa"/>
            <w:vAlign w:val="center"/>
          </w:tcPr>
          <w:p w14:paraId="38672904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8499" w:type="dxa"/>
          </w:tcPr>
          <w:p w14:paraId="689D59B7" w14:textId="77777777" w:rsidR="00F73C3F" w:rsidRDefault="00A97806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14:paraId="0C1F8CF1" w14:textId="77777777" w:rsidTr="00F73C3F">
        <w:trPr>
          <w:cantSplit/>
        </w:trPr>
        <w:tc>
          <w:tcPr>
            <w:tcW w:w="846" w:type="dxa"/>
            <w:vAlign w:val="center"/>
          </w:tcPr>
          <w:p w14:paraId="29BD1AAF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8499" w:type="dxa"/>
          </w:tcPr>
          <w:p w14:paraId="56B580EB" w14:textId="77777777" w:rsidR="00F73C3F" w:rsidRDefault="00A97806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14:paraId="37C16619" w14:textId="77777777" w:rsidTr="00F73C3F">
        <w:trPr>
          <w:cantSplit/>
        </w:trPr>
        <w:tc>
          <w:tcPr>
            <w:tcW w:w="846" w:type="dxa"/>
            <w:vAlign w:val="center"/>
          </w:tcPr>
          <w:p w14:paraId="316EBDA9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8499" w:type="dxa"/>
          </w:tcPr>
          <w:p w14:paraId="006EDA82" w14:textId="77777777" w:rsidR="00F73C3F" w:rsidRDefault="00A97806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73C3F" w14:paraId="08EE897E" w14:textId="77777777" w:rsidTr="00F73C3F">
        <w:trPr>
          <w:cantSplit/>
        </w:trPr>
        <w:tc>
          <w:tcPr>
            <w:tcW w:w="846" w:type="dxa"/>
            <w:vAlign w:val="center"/>
          </w:tcPr>
          <w:p w14:paraId="1176A1C1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8499" w:type="dxa"/>
          </w:tcPr>
          <w:p w14:paraId="0F2831CC" w14:textId="77777777" w:rsidR="00F73C3F" w:rsidRPr="00FD4325" w:rsidRDefault="00A97806" w:rsidP="00147771">
            <w:pPr>
              <w:pStyle w:val="a4"/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  <w:p w14:paraId="140B19EE" w14:textId="77777777" w:rsidR="00F73C3F" w:rsidRDefault="00A97806" w:rsidP="00FD4325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F73C3F" w14:paraId="7DC27C66" w14:textId="77777777" w:rsidTr="00F73C3F">
        <w:trPr>
          <w:cantSplit/>
        </w:trPr>
        <w:tc>
          <w:tcPr>
            <w:tcW w:w="9345" w:type="dxa"/>
            <w:gridSpan w:val="2"/>
            <w:vAlign w:val="center"/>
          </w:tcPr>
          <w:p w14:paraId="421D6BEF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Дополнительные параметры</w:t>
            </w:r>
          </w:p>
        </w:tc>
      </w:tr>
      <w:tr w:rsidR="00F73C3F" w14:paraId="6DE427E6" w14:textId="77777777" w:rsidTr="00F73C3F">
        <w:trPr>
          <w:cantSplit/>
        </w:trPr>
        <w:tc>
          <w:tcPr>
            <w:tcW w:w="846" w:type="dxa"/>
            <w:vAlign w:val="center"/>
          </w:tcPr>
          <w:p w14:paraId="292B4752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499" w:type="dxa"/>
          </w:tcPr>
          <w:p w14:paraId="7C5BEEC6" w14:textId="77777777"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α=-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F73C3F" w14:paraId="6E4975BF" w14:textId="77777777" w:rsidTr="00F73C3F">
        <w:trPr>
          <w:cantSplit/>
        </w:trPr>
        <w:tc>
          <w:tcPr>
            <w:tcW w:w="846" w:type="dxa"/>
            <w:vAlign w:val="center"/>
          </w:tcPr>
          <w:p w14:paraId="64DB9A10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499" w:type="dxa"/>
          </w:tcPr>
          <w:p w14:paraId="57B24D39" w14:textId="77777777"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</w:tr>
    </w:tbl>
    <w:p w14:paraId="13370BC3" w14:textId="77777777" w:rsidR="00375196" w:rsidRDefault="00375196" w:rsidP="00147771">
      <w:pPr>
        <w:pStyle w:val="a4"/>
      </w:pPr>
    </w:p>
    <w:p w14:paraId="41CAF68E" w14:textId="77777777" w:rsidR="0003276F" w:rsidRPr="00E44183" w:rsidRDefault="0003276F" w:rsidP="00E44183">
      <w:pPr>
        <w:pStyle w:val="a4"/>
      </w:pPr>
      <w:r w:rsidRPr="00E44183">
        <w:t>Решение ОЗК с помощью представления ДХ для данной системы управление буд</w:t>
      </w:r>
      <w:r w:rsidR="00066DA5" w:rsidRPr="00E44183">
        <w:t>е</w:t>
      </w:r>
      <w:r w:rsidRPr="00E44183">
        <w:t xml:space="preserve">т избыточным, так как для ориентации ЗУ в пространстве оператор с помощью рукояток управления задает углы крена и тангажа, а представление ДХ предполагает задание матрицы поворота. Чтобы использовать данное решение необходимо будет переводить вторую систему углов Эйлера (крен, тангаж, рысканье) в матрицу поворота, что увеличит число операций и негативно скажется на времени </w:t>
      </w:r>
      <w:r w:rsidR="00066DA5" w:rsidRPr="00E44183">
        <w:t>вычислений</w:t>
      </w:r>
      <w:r w:rsidRPr="00E44183">
        <w:t>. Применим альтернативны</w:t>
      </w:r>
      <w:r w:rsidR="00066DA5" w:rsidRPr="00E44183">
        <w:t>й</w:t>
      </w:r>
      <w:r w:rsidRPr="00E44183">
        <w:t xml:space="preserve"> метод решения ОЗК с помощью геометриче</w:t>
      </w:r>
      <w:r w:rsidR="00066DA5" w:rsidRPr="00E44183">
        <w:t>ской интерпретации кинематики</w:t>
      </w:r>
      <w:r w:rsidRPr="00E44183">
        <w:t xml:space="preserve"> сочленений манипулятора.</w:t>
      </w:r>
    </w:p>
    <w:p w14:paraId="226180B3" w14:textId="77777777" w:rsidR="0003276F" w:rsidRDefault="0003276F" w:rsidP="0003276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1932813" w14:textId="77777777" w:rsidR="00E46B9B" w:rsidRPr="00E46B9B" w:rsidRDefault="00E46B9B" w:rsidP="007A70FA">
      <w:pPr>
        <w:pStyle w:val="2"/>
      </w:pPr>
      <w:bookmarkStart w:id="18" w:name="_Toc26229430"/>
      <w:bookmarkStart w:id="19" w:name="_Toc30411707"/>
      <w:r w:rsidRPr="00E46B9B">
        <w:lastRenderedPageBreak/>
        <w:t>Геометрический метод решения</w:t>
      </w:r>
      <w:r w:rsidR="00847833">
        <w:t xml:space="preserve"> ОЗК</w:t>
      </w:r>
      <w:bookmarkEnd w:id="18"/>
      <w:bookmarkEnd w:id="19"/>
    </w:p>
    <w:p w14:paraId="55751A99" w14:textId="77777777" w:rsidR="00E46B9B" w:rsidRDefault="00E46B9B" w:rsidP="00A37AEC">
      <w:pPr>
        <w:pStyle w:val="a4"/>
      </w:pPr>
      <w:r>
        <w:t>Для</w:t>
      </w:r>
      <w:r w:rsidR="0003276F">
        <w:t xml:space="preserve"> данного метода необходимо </w:t>
      </w:r>
      <w:r w:rsidR="00847833">
        <w:t>ввести несколько новых углов, которые показаны на рисунке</w:t>
      </w:r>
      <w:r w:rsidR="00386775">
        <w:t xml:space="preserve"> 4</w:t>
      </w:r>
      <w:r w:rsidR="00847833">
        <w:t xml:space="preserve"> ниже</w:t>
      </w:r>
      <w:r>
        <w:t>.</w:t>
      </w:r>
      <w:r w:rsidR="008E2693">
        <w:t xml:space="preserve"> Так же перенесем точку начала базовой системы координат в сочленение первого и второго звеньев, что позволит исключить длину первого звена из расчетов. </w:t>
      </w:r>
    </w:p>
    <w:p w14:paraId="088A342E" w14:textId="77777777" w:rsidR="008018ED" w:rsidRDefault="007435CE" w:rsidP="008018ED">
      <w:pPr>
        <w:pStyle w:val="a4"/>
        <w:keepNext/>
        <w:ind w:firstLine="0"/>
      </w:pPr>
      <w:r>
        <w:rPr>
          <w:noProof/>
          <w:lang w:eastAsia="ru-RU"/>
        </w:rPr>
        <w:drawing>
          <wp:inline distT="0" distB="0" distL="0" distR="0" wp14:anchorId="1C2E2038" wp14:editId="3096D38B">
            <wp:extent cx="5673436" cy="311012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1633" t="5145" r="2848" b="6001"/>
                    <a:stretch/>
                  </pic:blipFill>
                  <pic:spPr bwMode="auto">
                    <a:xfrm>
                      <a:off x="0" y="0"/>
                      <a:ext cx="5674222" cy="311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07EF6" w14:textId="77777777" w:rsidR="00E46B9B" w:rsidRPr="00821A6F" w:rsidRDefault="008018ED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4</w:t>
      </w:r>
      <w:r w:rsidR="000A09E2">
        <w:rPr>
          <w:noProof/>
        </w:rPr>
        <w:fldChar w:fldCharType="end"/>
      </w:r>
    </w:p>
    <w:p w14:paraId="63136A53" w14:textId="77777777" w:rsidR="00E46B9B" w:rsidRDefault="00E46B9B" w:rsidP="00E46B9B">
      <w:pPr>
        <w:pStyle w:val="a4"/>
      </w:pPr>
      <w:r>
        <w:t>На рисунке</w:t>
      </w:r>
      <w:r w:rsidR="00386775">
        <w:t xml:space="preserve"> 4</w:t>
      </w:r>
      <w:r>
        <w:t xml:space="preserve"> слева представлена проекция манипулятора на плоскость </w:t>
      </w:r>
      <w:r>
        <w:rPr>
          <w:lang w:val="en-US"/>
        </w:rPr>
        <w:t>xOy</w:t>
      </w:r>
      <w:r w:rsidRPr="00E46B9B">
        <w:t xml:space="preserve">. </w:t>
      </w:r>
      <w:r>
        <w:t xml:space="preserve">Введем новую ось λ так, что звенья манипулятора лежат в плоскости </w:t>
      </w:r>
      <w:r>
        <w:rPr>
          <w:lang w:val="en-US"/>
        </w:rPr>
        <w:t>zOλ</w:t>
      </w:r>
      <w:r>
        <w:t xml:space="preserve">. </w:t>
      </w:r>
      <w:r w:rsidR="008B6770">
        <w:t>На рисунке</w:t>
      </w:r>
      <w:r w:rsidR="00386775">
        <w:t xml:space="preserve"> 4</w:t>
      </w:r>
      <w:r w:rsidR="008B6770">
        <w:t xml:space="preserve"> справа представлено расположение манипулятора в плоскости </w:t>
      </w:r>
      <w:r w:rsidR="008B6770">
        <w:rPr>
          <w:lang w:val="en-US"/>
        </w:rPr>
        <w:t>zOλ</w:t>
      </w:r>
      <w:r w:rsidR="008B6770">
        <w:t>.</w:t>
      </w:r>
      <w:r w:rsidR="00847833">
        <w:t xml:space="preserve"> Так же на рисунке</w:t>
      </w:r>
      <w:r w:rsidR="00386775">
        <w:t xml:space="preserve"> 4</w:t>
      </w:r>
      <w:r w:rsidR="00847833">
        <w:t xml:space="preserve"> обозначены длины отрезков, которые потребуются для дальнейшего решения.</w:t>
      </w:r>
    </w:p>
    <w:p w14:paraId="7AE2CC83" w14:textId="77777777" w:rsidR="008B6770" w:rsidRDefault="008B6770" w:rsidP="00E46B9B">
      <w:pPr>
        <w:pStyle w:val="a4"/>
      </w:pPr>
      <w:r>
        <w:t>Использование г</w:t>
      </w:r>
      <w:r w:rsidR="00847833">
        <w:t>еометрического подхода позволит</w:t>
      </w:r>
      <w:r>
        <w:t xml:space="preserve"> находить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47833">
        <w:t xml:space="preserve"> без </w:t>
      </w:r>
      <w:r w:rsidR="008E2693">
        <w:t>дополнительных</w:t>
      </w:r>
      <w:r w:rsidR="00847833">
        <w:t xml:space="preserve"> вычислений, сократит количество уравнений и избавит</w:t>
      </w:r>
      <w:r>
        <w:t xml:space="preserve"> от необходимости перевода углов Эйлера в матрицу поворота. </w:t>
      </w:r>
    </w:p>
    <w:p w14:paraId="69CCC00A" w14:textId="77777777" w:rsidR="005521F0" w:rsidRDefault="005521F0" w:rsidP="00E46B9B">
      <w:pPr>
        <w:pStyle w:val="a4"/>
      </w:pPr>
    </w:p>
    <w:p w14:paraId="6EF0229C" w14:textId="77777777" w:rsidR="005521F0" w:rsidRDefault="005521F0" w:rsidP="00E46B9B">
      <w:pPr>
        <w:pStyle w:val="a4"/>
      </w:pPr>
    </w:p>
    <w:p w14:paraId="0D6CB8DB" w14:textId="77777777" w:rsidR="005521F0" w:rsidRDefault="005521F0" w:rsidP="00E46B9B">
      <w:pPr>
        <w:pStyle w:val="a4"/>
      </w:pPr>
    </w:p>
    <w:p w14:paraId="1EFC588A" w14:textId="77777777" w:rsidR="008E2693" w:rsidRDefault="008E2693" w:rsidP="00E46B9B">
      <w:pPr>
        <w:pStyle w:val="a4"/>
      </w:pPr>
      <w:r>
        <w:lastRenderedPageBreak/>
        <w:t xml:space="preserve">Оператор задает следующие </w:t>
      </w:r>
      <w:r w:rsidR="005521F0">
        <w:t>приращения координат</w:t>
      </w:r>
    </w:p>
    <w:p w14:paraId="51DD7BB3" w14:textId="77777777" w:rsidR="000A0DE8" w:rsidRPr="000A0DE8" w:rsidRDefault="000A0DE8" w:rsidP="000A0DE8">
      <w:pPr>
        <w:pStyle w:val="af0"/>
      </w:pPr>
      <w:r w:rsidRPr="000A0DE8"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3</w:t>
      </w:r>
      <w:r w:rsidR="000A09E2">
        <w:rPr>
          <w:noProof/>
        </w:rPr>
        <w:fldChar w:fldCharType="end"/>
      </w:r>
      <w:r w:rsidRPr="000A0DE8">
        <w:t xml:space="preserve"> - Координаты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5521F0" w14:paraId="65B867E7" w14:textId="77777777" w:rsidTr="005521F0">
        <w:tc>
          <w:tcPr>
            <w:tcW w:w="1980" w:type="dxa"/>
            <w:vAlign w:val="center"/>
          </w:tcPr>
          <w:p w14:paraId="38DF6C80" w14:textId="77777777" w:rsidR="005521F0" w:rsidRDefault="005521F0" w:rsidP="005521F0">
            <w:pPr>
              <w:pStyle w:val="a4"/>
              <w:ind w:firstLine="0"/>
              <w:jc w:val="center"/>
            </w:pPr>
            <w:r>
              <w:t>Обозначение</w:t>
            </w:r>
          </w:p>
        </w:tc>
        <w:tc>
          <w:tcPr>
            <w:tcW w:w="7365" w:type="dxa"/>
            <w:vAlign w:val="center"/>
          </w:tcPr>
          <w:p w14:paraId="6E52489C" w14:textId="77777777" w:rsidR="005521F0" w:rsidRDefault="005521F0" w:rsidP="005521F0">
            <w:pPr>
              <w:pStyle w:val="a4"/>
              <w:ind w:firstLine="0"/>
              <w:jc w:val="center"/>
            </w:pPr>
            <w:r>
              <w:t>Название</w:t>
            </w:r>
          </w:p>
        </w:tc>
      </w:tr>
      <w:tr w:rsidR="005521F0" w14:paraId="117378CD" w14:textId="77777777" w:rsidTr="005521F0">
        <w:tc>
          <w:tcPr>
            <w:tcW w:w="1980" w:type="dxa"/>
            <w:vAlign w:val="center"/>
          </w:tcPr>
          <w:p w14:paraId="6E770406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x</w:t>
            </w:r>
          </w:p>
        </w:tc>
        <w:tc>
          <w:tcPr>
            <w:tcW w:w="7365" w:type="dxa"/>
            <w:vAlign w:val="center"/>
          </w:tcPr>
          <w:p w14:paraId="66E244BA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x</w:t>
            </w:r>
            <w:r w:rsidR="007435CE">
              <w:t xml:space="preserve">, </w:t>
            </w:r>
            <w:r w:rsidR="007435CE">
              <w:rPr>
                <w:lang w:val="en-US"/>
              </w:rPr>
              <w:t>px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69C30578" w14:textId="77777777" w:rsidTr="005521F0">
        <w:tc>
          <w:tcPr>
            <w:tcW w:w="1980" w:type="dxa"/>
            <w:vAlign w:val="center"/>
          </w:tcPr>
          <w:p w14:paraId="15EE1329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y</w:t>
            </w:r>
          </w:p>
        </w:tc>
        <w:tc>
          <w:tcPr>
            <w:tcW w:w="7365" w:type="dxa"/>
            <w:vAlign w:val="center"/>
          </w:tcPr>
          <w:p w14:paraId="6961D8B2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y</w:t>
            </w:r>
            <w:r w:rsidR="007435CE">
              <w:t xml:space="preserve">, </w:t>
            </w:r>
            <w:r w:rsidR="007435CE">
              <w:rPr>
                <w:lang w:val="en-US"/>
              </w:rPr>
              <w:t>py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40DD1F21" w14:textId="77777777" w:rsidTr="005521F0">
        <w:tc>
          <w:tcPr>
            <w:tcW w:w="1980" w:type="dxa"/>
            <w:vAlign w:val="center"/>
          </w:tcPr>
          <w:p w14:paraId="79B5C081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z</w:t>
            </w:r>
          </w:p>
        </w:tc>
        <w:tc>
          <w:tcPr>
            <w:tcW w:w="7365" w:type="dxa"/>
            <w:vAlign w:val="center"/>
          </w:tcPr>
          <w:p w14:paraId="4CA714FD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z</w:t>
            </w:r>
            <w:r w:rsidR="007435CE">
              <w:t xml:space="preserve">, </w:t>
            </w:r>
            <w:r w:rsidR="007435CE">
              <w:rPr>
                <w:lang w:val="en-US"/>
              </w:rPr>
              <w:t>pz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30CE21B0" w14:textId="77777777" w:rsidTr="005521F0">
        <w:tc>
          <w:tcPr>
            <w:tcW w:w="1980" w:type="dxa"/>
            <w:vAlign w:val="center"/>
          </w:tcPr>
          <w:p w14:paraId="7DFFFA12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r</w:t>
            </w:r>
          </w:p>
        </w:tc>
        <w:tc>
          <w:tcPr>
            <w:tcW w:w="7365" w:type="dxa"/>
            <w:vAlign w:val="center"/>
          </w:tcPr>
          <w:p w14:paraId="60297082" w14:textId="77777777" w:rsidR="005521F0" w:rsidRDefault="007435CE" w:rsidP="007435CE">
            <w:pPr>
              <w:pStyle w:val="a4"/>
              <w:ind w:firstLine="0"/>
              <w:jc w:val="center"/>
            </w:pPr>
            <w:r>
              <w:t>Значение угла крена (</w:t>
            </w:r>
            <w:r w:rsidRPr="007435CE">
              <w:t>roll</w:t>
            </w:r>
            <w:r>
              <w:t>)</w:t>
            </w:r>
          </w:p>
        </w:tc>
      </w:tr>
      <w:tr w:rsidR="005521F0" w14:paraId="230B4A77" w14:textId="77777777" w:rsidTr="005521F0">
        <w:tc>
          <w:tcPr>
            <w:tcW w:w="1980" w:type="dxa"/>
            <w:vAlign w:val="center"/>
          </w:tcPr>
          <w:p w14:paraId="6EEF3D71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p</w:t>
            </w:r>
          </w:p>
        </w:tc>
        <w:tc>
          <w:tcPr>
            <w:tcW w:w="7365" w:type="dxa"/>
            <w:vAlign w:val="center"/>
          </w:tcPr>
          <w:p w14:paraId="6B151674" w14:textId="77777777" w:rsidR="005521F0" w:rsidRDefault="007435CE" w:rsidP="005521F0">
            <w:pPr>
              <w:pStyle w:val="a4"/>
              <w:ind w:firstLine="0"/>
              <w:jc w:val="center"/>
            </w:pPr>
            <w:r>
              <w:t>Значение угла тангажа (</w:t>
            </w:r>
            <w:r w:rsidRPr="005521F0">
              <w:t>pitch</w:t>
            </w:r>
            <w:r>
              <w:t>)</w:t>
            </w:r>
          </w:p>
        </w:tc>
      </w:tr>
    </w:tbl>
    <w:p w14:paraId="0334877C" w14:textId="77777777" w:rsidR="005521F0" w:rsidRDefault="005521F0" w:rsidP="00E46B9B">
      <w:pPr>
        <w:pStyle w:val="a4"/>
      </w:pPr>
    </w:p>
    <w:p w14:paraId="113E41C5" w14:textId="77777777" w:rsidR="007435CE" w:rsidRDefault="007435CE" w:rsidP="00E46B9B">
      <w:pPr>
        <w:pStyle w:val="a4"/>
      </w:pPr>
      <w:r>
        <w:t xml:space="preserve">Так как за расчет скоростей приводов отвечает другой блок системы управления, то для данного раздела примем значения из таблицы за абсолютные. </w:t>
      </w:r>
      <w:r w:rsidR="00140F43">
        <w:t>Для расчетов все угловые значения выражаются в радианах. Размерность линейных размеров для данной задачи не важна, так как легко масштабируется.</w:t>
      </w:r>
    </w:p>
    <w:p w14:paraId="1C6DCC02" w14:textId="77777777" w:rsidR="00140F43" w:rsidRDefault="007C3975" w:rsidP="00E46B9B">
      <w:pPr>
        <w:pStyle w:val="a4"/>
      </w:pPr>
      <w:r>
        <w:t xml:space="preserve">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можно найти без каких-либо расчетов.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C3975" w14:paraId="271B0314" w14:textId="77777777" w:rsidTr="005147A5">
        <w:tc>
          <w:tcPr>
            <w:tcW w:w="8642" w:type="dxa"/>
          </w:tcPr>
          <w:p w14:paraId="3B381E00" w14:textId="77777777" w:rsidR="007C3975" w:rsidRPr="007C3975" w:rsidRDefault="00A97806" w:rsidP="007C397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703" w:type="dxa"/>
            <w:vAlign w:val="center"/>
          </w:tcPr>
          <w:p w14:paraId="72E3C575" w14:textId="77777777" w:rsidR="007C3975" w:rsidRPr="000E3B84" w:rsidRDefault="007C397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251ED8E" w14:textId="77777777" w:rsidR="007C3975" w:rsidRPr="00D12223" w:rsidRDefault="007C3975" w:rsidP="00E46B9B">
      <w:pPr>
        <w:pStyle w:val="a4"/>
        <w:rPr>
          <w:i/>
        </w:rPr>
      </w:pPr>
      <w:r>
        <w:t xml:space="preserve">Далее найдем длину проекции манипулятора на плоскость </w:t>
      </w:r>
      <w:r w:rsidRPr="007C3975">
        <w:rPr>
          <w:i/>
          <w:lang w:val="en-US"/>
        </w:rPr>
        <w:t>xOy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C3975" w14:paraId="2F7A5D3C" w14:textId="77777777" w:rsidTr="005147A5">
        <w:tc>
          <w:tcPr>
            <w:tcW w:w="8642" w:type="dxa"/>
          </w:tcPr>
          <w:p w14:paraId="2C1351E1" w14:textId="77777777" w:rsidR="007C3975" w:rsidRPr="007C3975" w:rsidRDefault="007C3975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03" w:type="dxa"/>
            <w:vAlign w:val="center"/>
          </w:tcPr>
          <w:p w14:paraId="7C38F0CA" w14:textId="77777777" w:rsidR="007C3975" w:rsidRPr="000E3B84" w:rsidRDefault="007C397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4579759" w14:textId="77777777" w:rsidR="007C3975" w:rsidRDefault="007C3975" w:rsidP="00E46B9B">
      <w:pPr>
        <w:pStyle w:val="a4"/>
        <w:rPr>
          <w:rFonts w:eastAsiaTheme="minorEastAsia"/>
        </w:rPr>
      </w:pPr>
      <w: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0521">
        <w:rPr>
          <w:rFonts w:eastAsiaTheme="minorEastAsia"/>
        </w:rPr>
        <w:t xml:space="preserve"> можно найти следующим образом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80521" w14:paraId="52C4DDA4" w14:textId="77777777" w:rsidTr="005147A5">
        <w:tc>
          <w:tcPr>
            <w:tcW w:w="8642" w:type="dxa"/>
          </w:tcPr>
          <w:p w14:paraId="2F55EEED" w14:textId="77777777" w:rsidR="00880521" w:rsidRPr="00880521" w:rsidRDefault="00A97806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EBBB96A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577B704" w14:textId="77777777" w:rsidR="00880521" w:rsidRPr="00880521" w:rsidRDefault="00880521" w:rsidP="00E46B9B">
      <w:pPr>
        <w:pStyle w:val="a4"/>
      </w:pPr>
      <w:r>
        <w:t xml:space="preserve">Далее найдем дополнительные значения и по теореме косинусов найдем 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80521" w14:paraId="509AE550" w14:textId="77777777" w:rsidTr="005147A5">
        <w:tc>
          <w:tcPr>
            <w:tcW w:w="8642" w:type="dxa"/>
          </w:tcPr>
          <w:p w14:paraId="3CB4F782" w14:textId="77777777" w:rsidR="00880521" w:rsidRPr="00880521" w:rsidRDefault="00A97806" w:rsidP="0088052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05881504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3AF7C9EE" w14:textId="77777777" w:rsidTr="0021291D">
        <w:tc>
          <w:tcPr>
            <w:tcW w:w="8642" w:type="dxa"/>
          </w:tcPr>
          <w:p w14:paraId="615C0401" w14:textId="77777777" w:rsidR="00880521" w:rsidRPr="00880521" w:rsidRDefault="00A97806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</w:tcPr>
          <w:p w14:paraId="22128151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669952B9" w14:textId="77777777" w:rsidTr="0021291D">
        <w:tc>
          <w:tcPr>
            <w:tcW w:w="8642" w:type="dxa"/>
          </w:tcPr>
          <w:p w14:paraId="4F0A9091" w14:textId="77777777" w:rsidR="00880521" w:rsidRPr="00880521" w:rsidRDefault="00A97806" w:rsidP="00F918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14:paraId="6358F419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1506F738" w14:textId="77777777" w:rsidTr="0021291D">
        <w:tc>
          <w:tcPr>
            <w:tcW w:w="8642" w:type="dxa"/>
          </w:tcPr>
          <w:p w14:paraId="230775C6" w14:textId="77777777" w:rsidR="00880521" w:rsidRPr="00880521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α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703DFC5A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3FC29221" w14:textId="77777777" w:rsidTr="0021291D">
        <w:tc>
          <w:tcPr>
            <w:tcW w:w="8642" w:type="dxa"/>
          </w:tcPr>
          <w:p w14:paraId="4746CFD2" w14:textId="77777777" w:rsidR="00F918A5" w:rsidRPr="007C3975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029F9923" w14:textId="77777777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2CF35D76" w14:textId="77777777" w:rsidTr="0021291D">
        <w:tc>
          <w:tcPr>
            <w:tcW w:w="8642" w:type="dxa"/>
          </w:tcPr>
          <w:p w14:paraId="266CE198" w14:textId="77777777" w:rsidR="00F918A5" w:rsidRPr="00880521" w:rsidRDefault="00A97806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-α-β,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≤0</m:t>
                </m:r>
              </m:oMath>
            </m:oMathPara>
          </w:p>
        </w:tc>
        <w:tc>
          <w:tcPr>
            <w:tcW w:w="703" w:type="dxa"/>
          </w:tcPr>
          <w:p w14:paraId="3A175A63" w14:textId="77777777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60D6E8DD" w14:textId="77777777" w:rsidTr="0021291D">
        <w:tc>
          <w:tcPr>
            <w:tcW w:w="8642" w:type="dxa"/>
          </w:tcPr>
          <w:p w14:paraId="0F553503" w14:textId="77777777" w:rsidR="00F918A5" w:rsidRPr="00880521" w:rsidRDefault="00A97806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703" w:type="dxa"/>
          </w:tcPr>
          <w:p w14:paraId="52DF6FF5" w14:textId="77777777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FB03E7A" w14:textId="77777777" w:rsidR="00F637B1" w:rsidRDefault="00F637B1" w:rsidP="00E46B9B">
      <w:pPr>
        <w:pStyle w:val="a4"/>
      </w:pPr>
      <w:r>
        <w:t xml:space="preserve">Далее найдем значение углов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по такому же принципу.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637B1" w14:paraId="088897C5" w14:textId="77777777" w:rsidTr="005147A5">
        <w:tc>
          <w:tcPr>
            <w:tcW w:w="8642" w:type="dxa"/>
          </w:tcPr>
          <w:p w14:paraId="1759A025" w14:textId="77777777" w:rsidR="00F637B1" w:rsidRPr="00880521" w:rsidRDefault="00A97806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-z</m:t>
                </m:r>
              </m:oMath>
            </m:oMathPara>
          </w:p>
        </w:tc>
        <w:tc>
          <w:tcPr>
            <w:tcW w:w="703" w:type="dxa"/>
            <w:vAlign w:val="center"/>
          </w:tcPr>
          <w:p w14:paraId="64616C67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44FAC7F9" w14:textId="77777777" w:rsidTr="0021291D">
        <w:tc>
          <w:tcPr>
            <w:tcW w:w="8642" w:type="dxa"/>
          </w:tcPr>
          <w:p w14:paraId="7B3306B4" w14:textId="77777777" w:rsidR="00F637B1" w:rsidRPr="00880521" w:rsidRDefault="00A97806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14:paraId="6F9512AF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70037BBB" w14:textId="77777777" w:rsidTr="0021291D">
        <w:tc>
          <w:tcPr>
            <w:tcW w:w="8642" w:type="dxa"/>
          </w:tcPr>
          <w:p w14:paraId="63D673CC" w14:textId="77777777" w:rsidR="00F637B1" w:rsidRPr="00880521" w:rsidRDefault="00A97806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14:paraId="352538DE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26B5223D" w14:textId="77777777" w:rsidTr="0021291D">
        <w:tc>
          <w:tcPr>
            <w:tcW w:w="8642" w:type="dxa"/>
          </w:tcPr>
          <w:p w14:paraId="50AEA207" w14:textId="77777777" w:rsidR="00F637B1" w:rsidRPr="00880521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568AD25D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3F0CB544" w14:textId="77777777" w:rsidTr="0021291D">
        <w:tc>
          <w:tcPr>
            <w:tcW w:w="8642" w:type="dxa"/>
          </w:tcPr>
          <w:p w14:paraId="0DEF3995" w14:textId="77777777" w:rsidR="00F637B1" w:rsidRPr="007C3975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γ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2D80BE2E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066250FE" w14:textId="77777777" w:rsidTr="0021291D">
        <w:tc>
          <w:tcPr>
            <w:tcW w:w="8642" w:type="dxa"/>
          </w:tcPr>
          <w:p w14:paraId="6592C146" w14:textId="77777777" w:rsidR="00F637B1" w:rsidRPr="00880521" w:rsidRDefault="00A97806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=π-φ</m:t>
                </m:r>
              </m:oMath>
            </m:oMathPara>
          </w:p>
        </w:tc>
        <w:tc>
          <w:tcPr>
            <w:tcW w:w="703" w:type="dxa"/>
          </w:tcPr>
          <w:p w14:paraId="4A0D96E3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187CAA82" w14:textId="77777777" w:rsidTr="0021291D">
        <w:tc>
          <w:tcPr>
            <w:tcW w:w="8642" w:type="dxa"/>
          </w:tcPr>
          <w:p w14:paraId="04C9E18A" w14:textId="77777777" w:rsidR="00F637B1" w:rsidRPr="00880521" w:rsidRDefault="00A97806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π-γ</m:t>
                </m:r>
              </m:oMath>
            </m:oMathPara>
          </w:p>
        </w:tc>
        <w:tc>
          <w:tcPr>
            <w:tcW w:w="703" w:type="dxa"/>
          </w:tcPr>
          <w:p w14:paraId="4FDE26A0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1A603AA" w14:textId="77777777" w:rsidR="000A0DE8" w:rsidRDefault="000A0DE8" w:rsidP="007A70FA">
      <w:pPr>
        <w:pStyle w:val="a4"/>
      </w:pPr>
      <w:bookmarkStart w:id="20" w:name="_Toc26229431"/>
    </w:p>
    <w:p w14:paraId="58E73A58" w14:textId="77777777" w:rsidR="00610AD5" w:rsidRPr="00610AD5" w:rsidRDefault="00610AD5" w:rsidP="007A70FA">
      <w:pPr>
        <w:pStyle w:val="2"/>
      </w:pPr>
      <w:bookmarkStart w:id="21" w:name="_Toc30411708"/>
      <w:r w:rsidRPr="00610AD5">
        <w:t>Защита от столкновений</w:t>
      </w:r>
      <w:bookmarkEnd w:id="20"/>
      <w:bookmarkEnd w:id="21"/>
    </w:p>
    <w:p w14:paraId="39B6148B" w14:textId="77777777" w:rsidR="0080121C" w:rsidRDefault="002D70DF" w:rsidP="0080121C">
      <w:pPr>
        <w:pStyle w:val="a4"/>
      </w:pPr>
      <w:r>
        <w:t>Как видно из диаграммы управления после расчета новых обобщенных координат необходимо провести проверку</w:t>
      </w:r>
      <w:r w:rsidR="00320FA6">
        <w:t xml:space="preserve"> на возможность</w:t>
      </w:r>
      <w:r>
        <w:t xml:space="preserve"> столкновений с </w:t>
      </w:r>
      <w:r w:rsidR="00320FA6">
        <w:t>элементами конструкции</w:t>
      </w:r>
      <w:r>
        <w:t xml:space="preserve"> катамарана. </w:t>
      </w:r>
      <w:r w:rsidR="009B28F5">
        <w:t>Ниже на рисунке</w:t>
      </w:r>
      <w:r w:rsidR="00386775">
        <w:t xml:space="preserve"> 5</w:t>
      </w:r>
      <w:r w:rsidR="009B28F5">
        <w:t xml:space="preserve"> приведены схемы столкновения манипулятора с дном катамарана.</w:t>
      </w:r>
    </w:p>
    <w:p w14:paraId="193EDDE2" w14:textId="77777777" w:rsidR="0062101B" w:rsidRDefault="00C120B6" w:rsidP="0062101B">
      <w:pPr>
        <w:pStyle w:val="a4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53E551D" wp14:editId="6353F64D">
            <wp:extent cx="5347150" cy="4678102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4782" t="3294" r="5194"/>
                    <a:stretch/>
                  </pic:blipFill>
                  <pic:spPr bwMode="auto">
                    <a:xfrm>
                      <a:off x="0" y="0"/>
                      <a:ext cx="5347852" cy="467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E239" w14:textId="77777777" w:rsidR="00C120B6" w:rsidRPr="0062101B" w:rsidRDefault="0062101B" w:rsidP="0062101B">
      <w:pPr>
        <w:pStyle w:val="af0"/>
        <w:jc w:val="center"/>
      </w:pPr>
      <w:r w:rsidRPr="0062101B"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5</w:t>
      </w:r>
      <w:r w:rsidR="000A09E2">
        <w:rPr>
          <w:noProof/>
        </w:rPr>
        <w:fldChar w:fldCharType="end"/>
      </w:r>
    </w:p>
    <w:p w14:paraId="043D6440" w14:textId="77777777" w:rsidR="00C120B6" w:rsidRDefault="009B28F5" w:rsidP="00C80867">
      <w:pPr>
        <w:pStyle w:val="a4"/>
      </w:pPr>
      <w:r>
        <w:t xml:space="preserve">Обозначим точкой </w:t>
      </w:r>
      <w:r w:rsidRPr="009B28F5">
        <w:rPr>
          <w:i/>
        </w:rPr>
        <w:t>А</w:t>
      </w:r>
      <w:r>
        <w:t xml:space="preserve"> точку пересечения плоскости </w:t>
      </w:r>
      <w:r w:rsidRPr="009B28F5">
        <w:rPr>
          <w:i/>
          <w:lang w:val="en-US"/>
        </w:rPr>
        <w:t>xOy</w:t>
      </w:r>
      <w:r w:rsidRPr="009B28F5">
        <w:t xml:space="preserve"> </w:t>
      </w:r>
      <w:r>
        <w:t>и прямой, проходящей через начала систем координат 2 и 3</w:t>
      </w:r>
      <w:r w:rsidR="005A7808">
        <w:t xml:space="preserve">, точкой </w:t>
      </w:r>
      <w:r w:rsidR="005A7808" w:rsidRPr="009B28F5">
        <w:rPr>
          <w:i/>
          <w:lang w:val="en-US"/>
        </w:rPr>
        <w:t>B</w:t>
      </w:r>
      <w:r w:rsidR="005A7808">
        <w:rPr>
          <w:i/>
        </w:rPr>
        <w:t xml:space="preserve"> </w:t>
      </w:r>
      <w:r w:rsidR="005A7808">
        <w:t>точку</w:t>
      </w:r>
      <w:r>
        <w:t xml:space="preserve"> пересечения</w:t>
      </w:r>
      <w:r w:rsidR="005A7808">
        <w:t xml:space="preserve"> той же плоскости и</w:t>
      </w:r>
      <w:r>
        <w:t xml:space="preserve"> прямой, проходящей через </w:t>
      </w:r>
      <w:r w:rsidR="005A7808">
        <w:t>начала координат систем 3 и 5</w:t>
      </w:r>
      <w:r w:rsidRPr="009B28F5">
        <w:t xml:space="preserve">. </w:t>
      </w:r>
      <w:r>
        <w:t xml:space="preserve">Для предотвращения такого рода столкновений необходимо </w:t>
      </w:r>
      <w:r w:rsidR="005A7808">
        <w:t xml:space="preserve">вычислять координаты данных точек и запрещать изменение обобщённых координат, если длина </w:t>
      </w:r>
      <w:r w:rsidR="005A7808" w:rsidRPr="005A7808">
        <w:rPr>
          <w:i/>
          <w:lang w:val="en-US"/>
        </w:rPr>
        <w:t>l</w:t>
      </w:r>
      <w:r w:rsidR="005A7808">
        <w:t xml:space="preserve"> меньше конструктивного размера </w:t>
      </w:r>
      <w:r w:rsidR="005A7808" w:rsidRPr="005A7808">
        <w:rPr>
          <w:i/>
          <w:lang w:val="en-US"/>
        </w:rPr>
        <w:t>b</w:t>
      </w:r>
      <w:r w:rsidR="005A7808">
        <w:t>.</w:t>
      </w:r>
      <w:r w:rsidR="005A7808" w:rsidRPr="005A7808">
        <w:t xml:space="preserve"> </w:t>
      </w:r>
      <w:r w:rsidR="005A7808">
        <w:t>Так же необходимо добавить зону безопасности от столкновений, так как все координаты пересечений считаются по центру звеньев, а реальные звенья манипулятора обладают толщиной.</w:t>
      </w:r>
    </w:p>
    <w:p w14:paraId="423B9FED" w14:textId="77777777" w:rsidR="005A7808" w:rsidRDefault="005A7808" w:rsidP="00C80867">
      <w:pPr>
        <w:pStyle w:val="a4"/>
        <w:rPr>
          <w:rFonts w:eastAsiaTheme="minorEastAsia"/>
        </w:rPr>
      </w:pPr>
      <w:r>
        <w:t xml:space="preserve">Декартовые координаты сочленения для </w:t>
      </w:r>
      <w:r w:rsidR="00140F43">
        <w:t xml:space="preserve">синтеза уравнений прямых </w:t>
      </w:r>
      <w:r>
        <w:t xml:space="preserve">можно взять из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66D9" w:rsidRPr="002C66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66D9" w:rsidRPr="002C66D9">
        <w:rPr>
          <w:rFonts w:eastAsiaTheme="minorEastAsia"/>
        </w:rPr>
        <w:t xml:space="preserve"> </w:t>
      </w:r>
      <w:r w:rsidR="002C66D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40F43">
        <w:rPr>
          <w:rFonts w:eastAsiaTheme="minorEastAsia"/>
        </w:rPr>
        <w:t xml:space="preserve">. </w:t>
      </w:r>
    </w:p>
    <w:p w14:paraId="0473152D" w14:textId="77777777" w:rsidR="0062101B" w:rsidRDefault="00C120B6" w:rsidP="0062101B">
      <w:pPr>
        <w:pStyle w:val="a4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1CCDBA" wp14:editId="170D25AD">
            <wp:extent cx="3559175" cy="2375337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6128" t="9970" r="13135" b="17297"/>
                    <a:stretch/>
                  </pic:blipFill>
                  <pic:spPr bwMode="auto">
                    <a:xfrm>
                      <a:off x="0" y="0"/>
                      <a:ext cx="3560551" cy="237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01D2A" w14:textId="77777777" w:rsidR="00C120B6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6</w:t>
      </w:r>
      <w:r w:rsidR="000A09E2">
        <w:rPr>
          <w:noProof/>
        </w:rPr>
        <w:fldChar w:fldCharType="end"/>
      </w:r>
    </w:p>
    <w:p w14:paraId="756BA879" w14:textId="77777777" w:rsidR="00C120B6" w:rsidRDefault="00C120B6" w:rsidP="00C120B6">
      <w:pPr>
        <w:pStyle w:val="a4"/>
      </w:pPr>
      <w:r>
        <w:t>На рисунке</w:t>
      </w:r>
      <w:r w:rsidR="00386775">
        <w:t xml:space="preserve"> 6</w:t>
      </w:r>
      <w:r>
        <w:t xml:space="preserve"> схематично показан правый поплавок катамарана и столкновение манипулятора с поплавком. Для предотвращения столкновений такого рода необходимо наложить ограничения на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 Конструкция манипулятор не позволяет ему дотянуться до левого поплавка.</w:t>
      </w:r>
    </w:p>
    <w:p w14:paraId="3E2B3074" w14:textId="77777777" w:rsidR="00610AD5" w:rsidRDefault="00610AD5" w:rsidP="00610AD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9EEADC8" w14:textId="77777777" w:rsidR="00FD7FA0" w:rsidRPr="002E559C" w:rsidRDefault="00240B7B" w:rsidP="007A70FA">
      <w:pPr>
        <w:pStyle w:val="1"/>
      </w:pPr>
      <w:bookmarkStart w:id="22" w:name="_Toc26229432"/>
      <w:bookmarkStart w:id="23" w:name="_Toc30411709"/>
      <w:r w:rsidRPr="002E559C">
        <w:lastRenderedPageBreak/>
        <w:t>Расчет углов шаговых двигателей</w:t>
      </w:r>
      <w:r w:rsidR="00610AD5">
        <w:t xml:space="preserve"> и сервоприводов</w:t>
      </w:r>
      <w:bookmarkEnd w:id="22"/>
      <w:bookmarkEnd w:id="23"/>
    </w:p>
    <w:p w14:paraId="748D8AC0" w14:textId="77777777" w:rsidR="000E1312" w:rsidRDefault="00240B7B" w:rsidP="000E1312">
      <w:pPr>
        <w:pStyle w:val="a4"/>
      </w:pPr>
      <w:r>
        <w:t xml:space="preserve">Обозначим углы приводов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.</w:t>
      </w:r>
      <w:r w:rsidR="00DA338F">
        <w:t xml:space="preserve"> Вращение мотор-редукторов по часовой стрелке примем за положительное.</w:t>
      </w:r>
      <w:r w:rsidR="000E1312" w:rsidRPr="000E1312">
        <w:t xml:space="preserve"> </w:t>
      </w:r>
      <w:r w:rsidR="000E1312">
        <w:t xml:space="preserve">Шаговые двигатели имеют дискретность в 1000 шагов на оборот, а сервопривод 360 шагов на оборот. </w:t>
      </w:r>
      <w:r w:rsidR="003C048C">
        <w:t xml:space="preserve">Изначально все обобщенные координаты рассчитывались в радианах. Такая система координат при необходимости позволит сократить число вычислений с плавающей точкой на микроконтроллерах, не обладающих аппаратными возможностями для быстрых операций с плавающей точкой. </w:t>
      </w:r>
      <w:r w:rsidR="000E1312">
        <w:t xml:space="preserve">Примем что нулевое положение всех шаговых двигателей и сервоприводов совпадает с нулевым положением манипулятора. </w:t>
      </w:r>
      <w:r>
        <w:t xml:space="preserve">Все шаговые двигатели оснащены редукторами с соотношением 1:5. </w:t>
      </w:r>
      <w:r w:rsidR="000E1312">
        <w:t>Будем вести расчет координат шаговых двигателей сразу в шагах, а координат сервопривода в градусах.</w:t>
      </w:r>
    </w:p>
    <w:p w14:paraId="7510D152" w14:textId="77777777" w:rsidR="000D4FCB" w:rsidRDefault="000D4FCB" w:rsidP="000E1312">
      <w:pPr>
        <w:pStyle w:val="a4"/>
      </w:pPr>
      <w:r>
        <w:t>Введем функцию перевода радиан в координаты шаговых двигателей</w:t>
      </w:r>
      <w:r w:rsidR="0053414C"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7D170FE3" w14:textId="77777777" w:rsidTr="005147A5">
        <w:tc>
          <w:tcPr>
            <w:tcW w:w="8642" w:type="dxa"/>
          </w:tcPr>
          <w:p w14:paraId="213B3472" w14:textId="77777777" w:rsidR="0053414C" w:rsidRPr="00432C08" w:rsidRDefault="00334B3B" w:rsidP="0053414C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x∙1000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7757C46A" w14:textId="77777777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8C9818E" w14:textId="77777777" w:rsidR="00334B3B" w:rsidRDefault="00334B3B" w:rsidP="000E1312">
      <w:pPr>
        <w:pStyle w:val="a4"/>
      </w:pPr>
      <w:r>
        <w:t>Так же введем функцию перевода обобщенных координат в координаты сервоприводов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34B3B" w14:paraId="5F2DCE77" w14:textId="77777777" w:rsidTr="005147A5">
        <w:tc>
          <w:tcPr>
            <w:tcW w:w="8642" w:type="dxa"/>
          </w:tcPr>
          <w:p w14:paraId="657C1BCB" w14:textId="77777777" w:rsidR="00334B3B" w:rsidRPr="00432C08" w:rsidRDefault="00334B3B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x∙360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5433AA6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B56951A" w14:textId="77777777" w:rsidR="0062101B" w:rsidRDefault="0062101B" w:rsidP="000E1312">
      <w:pPr>
        <w:pStyle w:val="a4"/>
      </w:pPr>
    </w:p>
    <w:p w14:paraId="43A2F989" w14:textId="77777777" w:rsidR="0062101B" w:rsidRDefault="0062101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4BD69B" w14:textId="77777777" w:rsidR="00240B7B" w:rsidRPr="00240B7B" w:rsidRDefault="00240B7B" w:rsidP="000E1312">
      <w:pPr>
        <w:pStyle w:val="a4"/>
      </w:pPr>
      <w:r>
        <w:lastRenderedPageBreak/>
        <w:t>На рисунке</w:t>
      </w:r>
      <w:r w:rsidR="0062101B">
        <w:t xml:space="preserve"> 7</w:t>
      </w:r>
      <w:r>
        <w:t xml:space="preserve"> приведен кинематический узел, обеспечивающий поворот манипулятора вокруг оси </w:t>
      </w:r>
      <w:r>
        <w:rPr>
          <w:lang w:val="en-US"/>
        </w:rPr>
        <w:t>z</w:t>
      </w:r>
      <w:r>
        <w:t>.</w:t>
      </w:r>
    </w:p>
    <w:p w14:paraId="1E74F059" w14:textId="77777777"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6E6B0DCD" wp14:editId="1BFD54E8">
            <wp:extent cx="4232564" cy="2159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2712" t="18442" r="8437" b="20374"/>
                    <a:stretch/>
                  </pic:blipFill>
                  <pic:spPr bwMode="auto">
                    <a:xfrm>
                      <a:off x="0" y="0"/>
                      <a:ext cx="4238366" cy="216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5395D" w14:textId="77777777" w:rsidR="00240B7B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7</w:t>
      </w:r>
      <w:r w:rsidR="000A09E2">
        <w:rPr>
          <w:noProof/>
        </w:rPr>
        <w:fldChar w:fldCharType="end"/>
      </w:r>
    </w:p>
    <w:p w14:paraId="1FE64CA6" w14:textId="77777777" w:rsidR="0053414C" w:rsidRDefault="0053414C" w:rsidP="00240B7B">
      <w:pPr>
        <w:pStyle w:val="a4"/>
      </w:pPr>
      <w:r>
        <w:t>Как видно из рисунка</w:t>
      </w:r>
      <w:r w:rsidR="0062101B">
        <w:t xml:space="preserve"> 7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4EA5BD7B" w14:textId="77777777" w:rsidTr="005147A5">
        <w:tc>
          <w:tcPr>
            <w:tcW w:w="8642" w:type="dxa"/>
          </w:tcPr>
          <w:p w14:paraId="6117480E" w14:textId="77777777" w:rsidR="0053414C" w:rsidRPr="00432C08" w:rsidRDefault="00A97806" w:rsidP="005147A5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5534336D" w14:textId="77777777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762EC34" w14:textId="77777777" w:rsidR="0062101B" w:rsidRPr="0062101B" w:rsidRDefault="0062101B" w:rsidP="0062101B">
      <w:pPr>
        <w:pStyle w:val="a4"/>
        <w:keepNext/>
      </w:pPr>
      <w:r>
        <w:lastRenderedPageBreak/>
        <w:t xml:space="preserve">Далее на рисунке 8 приведена пространственная кинематическая схема, которая позволяет найти углы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210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.</w:t>
      </w:r>
    </w:p>
    <w:p w14:paraId="390C5C89" w14:textId="77777777"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60AEFD41" wp14:editId="34369090">
            <wp:extent cx="4854628" cy="4544291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6531" t="7631" r="5881" b="8525"/>
                    <a:stretch/>
                  </pic:blipFill>
                  <pic:spPr bwMode="auto">
                    <a:xfrm>
                      <a:off x="0" y="0"/>
                      <a:ext cx="4862084" cy="455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6BED9" w14:textId="77777777" w:rsidR="00240B7B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8</w:t>
      </w:r>
      <w:r w:rsidR="000A09E2">
        <w:rPr>
          <w:noProof/>
        </w:rPr>
        <w:fldChar w:fldCharType="end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380B67B4" w14:textId="77777777" w:rsidTr="0053414C">
        <w:tc>
          <w:tcPr>
            <w:tcW w:w="8642" w:type="dxa"/>
          </w:tcPr>
          <w:p w14:paraId="771464D1" w14:textId="77777777" w:rsidR="0053414C" w:rsidRPr="00432C08" w:rsidRDefault="00A97806" w:rsidP="0053414C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46CABE5" w14:textId="77777777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896335E" w14:textId="77777777" w:rsidR="00240B7B" w:rsidRDefault="001B6897" w:rsidP="00C80867">
      <w:pPr>
        <w:pStyle w:val="a4"/>
        <w:rPr>
          <w:rFonts w:eastAsiaTheme="minorEastAsia"/>
        </w:rPr>
      </w:pPr>
      <w:r>
        <w:t xml:space="preserve">Далее для расчёта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следует учесть, что данные координаты зависят не только от обобщенных координат сочленения, но и от обобщенных координат родительских сочленений.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34B3B" w14:paraId="32221D5A" w14:textId="77777777" w:rsidTr="003A06EE">
        <w:tc>
          <w:tcPr>
            <w:tcW w:w="8642" w:type="dxa"/>
          </w:tcPr>
          <w:p w14:paraId="253D61DC" w14:textId="77777777" w:rsidR="00334B3B" w:rsidRPr="00432C08" w:rsidRDefault="00A97806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3EDFFE0D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334B3B" w14:paraId="56F5359C" w14:textId="77777777" w:rsidTr="003A06EE">
        <w:tc>
          <w:tcPr>
            <w:tcW w:w="8642" w:type="dxa"/>
          </w:tcPr>
          <w:p w14:paraId="61CCDD5C" w14:textId="77777777" w:rsidR="00334B3B" w:rsidRPr="00432C08" w:rsidRDefault="00A97806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703" w:type="dxa"/>
          </w:tcPr>
          <w:p w14:paraId="0B550032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bookmarkStart w:id="24" w:name="_Toc26229433"/>
      <w:tr w:rsidR="00334B3B" w14:paraId="60B7EE8C" w14:textId="77777777" w:rsidTr="003A06EE">
        <w:tc>
          <w:tcPr>
            <w:tcW w:w="8642" w:type="dxa"/>
          </w:tcPr>
          <w:p w14:paraId="18168B66" w14:textId="77777777" w:rsidR="00334B3B" w:rsidRPr="00432C08" w:rsidRDefault="00A97806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14:paraId="33EE86D8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B476826" w14:textId="77777777" w:rsidR="00F52C1F" w:rsidRDefault="00F52C1F" w:rsidP="00A74299">
      <w:pPr>
        <w:pStyle w:val="2"/>
      </w:pPr>
      <w:bookmarkStart w:id="25" w:name="_Toc30411710"/>
      <w:bookmarkStart w:id="26" w:name="_Toc26229434"/>
      <w:bookmarkEnd w:id="24"/>
      <w:r>
        <w:t>Сравнение решений</w:t>
      </w:r>
      <w:bookmarkEnd w:id="25"/>
    </w:p>
    <w:p w14:paraId="4D7333E0" w14:textId="77777777" w:rsidR="00F52C1F" w:rsidRPr="009778DD" w:rsidRDefault="00A37E97" w:rsidP="00F52C1F">
      <w:pPr>
        <w:pStyle w:val="a4"/>
      </w:pPr>
      <w:r>
        <w:t>Сравнение полученных методов решения ОЗК производилось</w:t>
      </w:r>
      <w:r w:rsidR="007C75EB">
        <w:t xml:space="preserve"> по времени работы решения</w:t>
      </w:r>
      <w:r w:rsidR="00460BC5">
        <w:t xml:space="preserve">. </w:t>
      </w:r>
      <w:r w:rsidR="00E43291">
        <w:t xml:space="preserve">Для сравнения использовался микроконтроллер </w:t>
      </w:r>
      <w:r w:rsidR="00E43291">
        <w:rPr>
          <w:lang w:val="en-US"/>
        </w:rPr>
        <w:t>STM</w:t>
      </w:r>
      <w:r w:rsidR="00E43291" w:rsidRPr="00E43291">
        <w:t>32</w:t>
      </w:r>
      <w:r w:rsidR="00E43291">
        <w:rPr>
          <w:lang w:val="en-US"/>
        </w:rPr>
        <w:t>F</w:t>
      </w:r>
      <w:r w:rsidR="00E43291" w:rsidRPr="00E43291">
        <w:t>103</w:t>
      </w:r>
      <w:r w:rsidR="00E43291">
        <w:rPr>
          <w:lang w:val="en-US"/>
        </w:rPr>
        <w:t>T</w:t>
      </w:r>
      <w:r w:rsidR="00E43291" w:rsidRPr="00E43291">
        <w:t>6</w:t>
      </w:r>
      <w:r w:rsidR="00E43291">
        <w:t xml:space="preserve"> с тактовой частотой 8 МГц. Для более корректного сравнения алгоритмов оптимизацию компилятора примем за </w:t>
      </w:r>
      <w:r w:rsidR="00E43291">
        <w:rPr>
          <w:lang w:val="en-US"/>
        </w:rPr>
        <w:t>O</w:t>
      </w:r>
      <w:r w:rsidR="00E43291">
        <w:t xml:space="preserve">0. </w:t>
      </w:r>
      <w:r w:rsidR="00B87BC8">
        <w:t xml:space="preserve">Программный код </w:t>
      </w:r>
      <w:r w:rsidR="00A0170B">
        <w:t xml:space="preserve">для </w:t>
      </w:r>
      <w:r w:rsidR="00B87BC8">
        <w:t xml:space="preserve">метода </w:t>
      </w:r>
      <w:r w:rsidR="00A0170B">
        <w:t>ДХ приведен в приложении 3, программный код для метода геометрического представления структурно эквивалентен приложению 2</w:t>
      </w:r>
      <w:r w:rsidR="00B87BC8">
        <w:t xml:space="preserve">. </w:t>
      </w:r>
      <w:r w:rsidR="001F6FC0">
        <w:t xml:space="preserve">На рисунке 9 представлены диаграммы сравнения двух способов решения ОЗК – с помощью геометрического представления звеньев и с помощью формализма ДХ. </w:t>
      </w:r>
      <w:r w:rsidR="002E76E8">
        <w:t xml:space="preserve">На диаграммах представлено время расчета одного решения ОЗК в мс. </w:t>
      </w:r>
      <w:r w:rsidR="001F6FC0">
        <w:t xml:space="preserve">Так же на рисунке 9 приведена диаграмма аналогичного сравнения для микроконтроллера </w:t>
      </w:r>
      <w:r w:rsidR="001F6FC0">
        <w:rPr>
          <w:lang w:val="en-US"/>
        </w:rPr>
        <w:t>ATMega</w:t>
      </w:r>
      <w:r w:rsidR="001F6FC0" w:rsidRPr="001F6FC0">
        <w:t xml:space="preserve"> 2560 </w:t>
      </w:r>
      <w:r w:rsidR="001F6FC0">
        <w:t>на восьмибитной архитектуре. Как видно из гра</w:t>
      </w:r>
      <w:r w:rsidR="009778DD">
        <w:t xml:space="preserve">фиков, решение с использованием геометрического представления дает результат примерно в 3 раза быстрее, чем решение с использованием формализма </w:t>
      </w:r>
      <w:r w:rsidR="002E76E8">
        <w:t>ДХ, не зависимо от архитектуры микроконтроллера. Для дальнейшей разработки бортовой программы манипулятора примем решение через геометрическое представление манипулятора как основное.</w:t>
      </w:r>
    </w:p>
    <w:p w14:paraId="5799E972" w14:textId="77777777" w:rsidR="00387713" w:rsidRDefault="00460BC5" w:rsidP="00387713">
      <w:pPr>
        <w:pStyle w:val="af0"/>
        <w:keepNext/>
        <w:jc w:val="center"/>
      </w:pPr>
      <w:r>
        <w:rPr>
          <w:noProof/>
          <w:lang w:eastAsia="ru-RU"/>
        </w:rPr>
        <w:drawing>
          <wp:inline distT="0" distB="0" distL="0" distR="0" wp14:anchorId="2C54B802" wp14:editId="4923FA72">
            <wp:extent cx="4163290" cy="20818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225" cy="20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A8C9" w14:textId="77777777" w:rsidR="00A37E97" w:rsidRPr="00A37E97" w:rsidRDefault="00387713" w:rsidP="00387713">
      <w:pPr>
        <w:pStyle w:val="af0"/>
        <w:jc w:val="center"/>
      </w:pPr>
      <w:r>
        <w:t xml:space="preserve">Рисунок </w:t>
      </w:r>
      <w:r w:rsidR="000A09E2">
        <w:fldChar w:fldCharType="begin"/>
      </w:r>
      <w:r>
        <w:instrText xml:space="preserve"> SEQ Рисунок \* ARABIC </w:instrText>
      </w:r>
      <w:r w:rsidR="000A09E2">
        <w:fldChar w:fldCharType="separate"/>
      </w:r>
      <w:r>
        <w:rPr>
          <w:noProof/>
        </w:rPr>
        <w:t>9</w:t>
      </w:r>
      <w:r w:rsidR="000A09E2">
        <w:fldChar w:fldCharType="end"/>
      </w:r>
    </w:p>
    <w:p w14:paraId="2960EFDA" w14:textId="77777777" w:rsidR="00F52C1F" w:rsidRDefault="00F52C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DE46F4" w14:textId="77777777" w:rsidR="00FD7FA0" w:rsidRDefault="00FD7FA0" w:rsidP="007A70FA">
      <w:pPr>
        <w:pStyle w:val="ab"/>
      </w:pPr>
      <w:bookmarkStart w:id="27" w:name="_Toc30411711"/>
      <w:r>
        <w:lastRenderedPageBreak/>
        <w:t>Вывод</w:t>
      </w:r>
      <w:bookmarkEnd w:id="26"/>
      <w:bookmarkEnd w:id="27"/>
    </w:p>
    <w:p w14:paraId="1854C06E" w14:textId="77777777" w:rsidR="00FD7FA0" w:rsidRDefault="00786BAD" w:rsidP="00FD7FA0">
      <w:pPr>
        <w:pStyle w:val="a4"/>
      </w:pPr>
      <w:r>
        <w:t>Полученные закономерности и алгоритмы дают возможность начать разработку</w:t>
      </w:r>
      <w:r w:rsidR="00F52C1F">
        <w:t xml:space="preserve"> программного обеспечения под </w:t>
      </w:r>
      <w:r>
        <w:t xml:space="preserve">конкретный микроконтроллер, что позволит реализовать систему управления манипулятором не только в симуляции, но и на физическом образце. </w:t>
      </w:r>
    </w:p>
    <w:p w14:paraId="066701DF" w14:textId="77777777" w:rsidR="00786BAD" w:rsidRDefault="00786BAD" w:rsidP="00E44183">
      <w:pPr>
        <w:pStyle w:val="a4"/>
      </w:pPr>
      <w:r>
        <w:t xml:space="preserve">Переход от представления Денавита-Хартенберга к геометрическому представлению позволил значительно сократить число математических </w:t>
      </w:r>
      <w:r w:rsidRPr="00E44183">
        <w:t>операци</w:t>
      </w:r>
      <w:r w:rsidR="00AA1C79" w:rsidRPr="00E44183">
        <w:t>й</w:t>
      </w:r>
      <w:r w:rsidRPr="00E44183">
        <w:t xml:space="preserve"> для расчета обратной задачи кинематики, что положительно</w:t>
      </w:r>
      <w:r>
        <w:t xml:space="preserve"> скажется на быстродействии микроконтроллера в реальном манипуляторе.</w:t>
      </w:r>
    </w:p>
    <w:p w14:paraId="38BF8D8C" w14:textId="77777777" w:rsidR="00786BAD" w:rsidRDefault="00786BAD" w:rsidP="00FD7FA0">
      <w:pPr>
        <w:pStyle w:val="a4"/>
      </w:pPr>
      <w:r>
        <w:t xml:space="preserve">В ВКР бакалавра планируется рассмотреть и математически описать все случаи </w:t>
      </w:r>
      <w:r w:rsidR="00E03F15">
        <w:t>столкновения</w:t>
      </w:r>
      <w:r>
        <w:t xml:space="preserve">, </w:t>
      </w:r>
      <w:r w:rsidR="00E03F15">
        <w:t>перевод скоростей</w:t>
      </w:r>
      <w:r w:rsidR="0068685D">
        <w:t xml:space="preserve"> ЗР в текущие координаты, а так</w:t>
      </w:r>
      <w:r w:rsidR="00E03F15">
        <w:t>же сделать реализацию полученных алгоритмов на микроконтроллер</w:t>
      </w:r>
      <w:r w:rsidR="00AA1C79">
        <w:t>е</w:t>
      </w:r>
      <w:r w:rsidR="00E03F15">
        <w:t xml:space="preserve"> </w:t>
      </w:r>
      <w:r w:rsidR="00E03F15">
        <w:rPr>
          <w:lang w:val="en-US"/>
        </w:rPr>
        <w:t>STM</w:t>
      </w:r>
      <w:r w:rsidR="00E03F15" w:rsidRPr="00E03F15">
        <w:t xml:space="preserve"> </w:t>
      </w:r>
      <w:r w:rsidR="00F52C1F">
        <w:t xml:space="preserve">с ядром </w:t>
      </w:r>
      <w:r w:rsidR="00E03F15">
        <w:rPr>
          <w:lang w:val="en-US"/>
        </w:rPr>
        <w:t>cortex</w:t>
      </w:r>
      <w:r w:rsidR="00E03F15" w:rsidRPr="00E03F15">
        <w:t xml:space="preserve"> </w:t>
      </w:r>
      <w:r w:rsidR="00E03F15">
        <w:rPr>
          <w:lang w:val="en-US"/>
        </w:rPr>
        <w:t>M</w:t>
      </w:r>
      <w:r w:rsidR="00E03F15" w:rsidRPr="00E03F15">
        <w:t>4</w:t>
      </w:r>
      <w:r w:rsidR="00E03F15">
        <w:t>.</w:t>
      </w:r>
    </w:p>
    <w:p w14:paraId="27A5FCEB" w14:textId="77777777" w:rsidR="00E03F15" w:rsidRPr="00E03F15" w:rsidRDefault="00E03F15" w:rsidP="00FD7FA0">
      <w:pPr>
        <w:pStyle w:val="a4"/>
      </w:pPr>
    </w:p>
    <w:p w14:paraId="25E47AAC" w14:textId="77777777" w:rsidR="00D8271C" w:rsidRDefault="00D8271C" w:rsidP="00FD7FA0">
      <w:pPr>
        <w:pStyle w:val="a4"/>
      </w:pPr>
    </w:p>
    <w:p w14:paraId="4942CDE8" w14:textId="77777777"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2E22AAE" w14:textId="77777777" w:rsidR="00FD7FA0" w:rsidRPr="007A70FA" w:rsidRDefault="00B108A3" w:rsidP="007A70FA">
      <w:pPr>
        <w:pStyle w:val="ab"/>
      </w:pPr>
      <w:bookmarkStart w:id="28" w:name="_Toc30411712"/>
      <w:r w:rsidRPr="007A70FA">
        <w:lastRenderedPageBreak/>
        <w:t>Список лите</w:t>
      </w:r>
      <w:r w:rsidR="00D8271C" w:rsidRPr="007A70FA">
        <w:t>ратуры</w:t>
      </w:r>
      <w:bookmarkEnd w:id="28"/>
    </w:p>
    <w:p w14:paraId="598C102E" w14:textId="77777777" w:rsidR="00E03F15" w:rsidRPr="00E03F15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Guo, D., Ju, H., Yao, Y., Ling, F., &amp; Li, T. (2009). Efficient Algorithms for the Kinematics and Path Planning of Manipulator. 2009 International Conference on Artificial Intelligence and Computational Intelligence.</w:t>
      </w:r>
    </w:p>
    <w:p w14:paraId="6D558CAD" w14:textId="77777777" w:rsidR="00E03F15" w:rsidRPr="00E03F15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Kondak, K., Huber, F., Schwarzbach, M., Laiacker, M., Sommer, D., Bejar, M., &amp; Ollero, A. (2014). Aerial manipulation robot composed of an autonomous helicopter and a 7 degrees of freedom industrial manipulator. 2014 IEEE International Conference on Robotics and Automation (ICRA).</w:t>
      </w:r>
    </w:p>
    <w:p w14:paraId="0602AC22" w14:textId="77777777" w:rsidR="00E03F15" w:rsidRPr="00E03F15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From, P. J., Duindam, V., Pettersen, K. Y., Gravdahl, J. T., &amp; Sastry, S. (2010). Singularity-free dynamic equations of vehicle–manipulator systems. Simulation Modelling Practice and Theory, 18(6), 712–731.</w:t>
      </w:r>
    </w:p>
    <w:p w14:paraId="2F923B64" w14:textId="77777777" w:rsidR="00E03F15" w:rsidRPr="00E03F15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Wuthier, D., Kominiak, D., Kanellakis, C., Andrikopoulos, G., Fumagalli, M., Schipper, G., &amp; Nikolakopoulos, G. (2016). On the design, modeling and control of a novel compact aerial manipulator. 2016 24th Mediterranean Conference on Control and Automation (MED).</w:t>
      </w:r>
    </w:p>
    <w:p w14:paraId="17FD3729" w14:textId="77777777" w:rsidR="00E03F15" w:rsidRPr="00E03F15" w:rsidRDefault="00E03F15" w:rsidP="00E03F15">
      <w:pPr>
        <w:pStyle w:val="a4"/>
        <w:numPr>
          <w:ilvl w:val="0"/>
          <w:numId w:val="5"/>
        </w:numPr>
        <w:rPr>
          <w:rStyle w:val="a9"/>
          <w:color w:val="000000" w:themeColor="text1"/>
          <w:u w:val="none"/>
          <w:lang w:val="en-US"/>
        </w:rPr>
      </w:pPr>
      <w:r w:rsidRPr="00E03F15">
        <w:rPr>
          <w:color w:val="000000" w:themeColor="text1"/>
          <w:lang w:val="en-US"/>
        </w:rPr>
        <w:t>Love, L. J., Jansen, J. F., &amp; Pin, F. G. (2004). On the modeling of robots operating on ships. IEEE International Conference on Robotics and Automation, 2004. Proceedings. ICRA ’04. 2004.</w:t>
      </w:r>
    </w:p>
    <w:p w14:paraId="6839CC7A" w14:textId="77777777" w:rsidR="00E03F15" w:rsidRPr="00A14EFC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 xml:space="preserve">A revert </w:t>
      </w:r>
      <w:r>
        <w:rPr>
          <w:rStyle w:val="a9"/>
          <w:color w:val="000000" w:themeColor="text1"/>
          <w:u w:val="none"/>
          <w:lang w:val="en-US"/>
        </w:rPr>
        <w:t>of the clone armdroid 1 / Derek F. Stubbs</w:t>
      </w:r>
      <w:r w:rsidRPr="00A14EFC">
        <w:rPr>
          <w:rStyle w:val="a9"/>
          <w:color w:val="000000" w:themeColor="text1"/>
          <w:u w:val="none"/>
          <w:lang w:val="en-US"/>
        </w:rPr>
        <w:t xml:space="preserve">. </w:t>
      </w:r>
      <w:hyperlink r:id="rId17" w:history="1">
        <w:r w:rsidRPr="00A14EFC">
          <w:rPr>
            <w:rStyle w:val="a9"/>
            <w:color w:val="000000" w:themeColor="text1"/>
            <w:u w:val="none"/>
            <w:lang w:val="en-US"/>
          </w:rPr>
          <w:t>http://www.theoldrobots.com/Teachmover.html</w:t>
        </w:r>
      </w:hyperlink>
      <w:r w:rsidRPr="00E03F15">
        <w:rPr>
          <w:rStyle w:val="a9"/>
          <w:color w:val="000000" w:themeColor="text1"/>
          <w:u w:val="none"/>
          <w:lang w:val="en-US"/>
        </w:rPr>
        <w:t xml:space="preserve"> 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E03F15">
        <w:rPr>
          <w:rStyle w:val="a9"/>
          <w:color w:val="000000" w:themeColor="text1"/>
          <w:u w:val="none"/>
          <w:lang w:val="en-US"/>
        </w:rPr>
        <w:t>)</w:t>
      </w:r>
    </w:p>
    <w:p w14:paraId="0C664116" w14:textId="77777777" w:rsidR="00E03F15" w:rsidRPr="00A14EFC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>AR2 Robot Documentation</w:t>
      </w:r>
      <w:r>
        <w:rPr>
          <w:rStyle w:val="a9"/>
          <w:color w:val="000000" w:themeColor="text1"/>
          <w:u w:val="none"/>
          <w:lang w:val="en-US"/>
        </w:rPr>
        <w:t xml:space="preserve"> / </w:t>
      </w:r>
      <w:r w:rsidRPr="00A14EFC">
        <w:rPr>
          <w:rStyle w:val="a9"/>
          <w:color w:val="000000" w:themeColor="text1"/>
          <w:u w:val="none"/>
          <w:lang w:val="en-US"/>
        </w:rPr>
        <w:t>Chris Annin</w:t>
      </w:r>
      <w:r>
        <w:rPr>
          <w:rStyle w:val="a9"/>
          <w:color w:val="000000" w:themeColor="text1"/>
          <w:u w:val="none"/>
          <w:lang w:val="en-US"/>
        </w:rPr>
        <w:t xml:space="preserve">. </w:t>
      </w:r>
      <w:hyperlink r:id="rId18" w:history="1">
        <w:r w:rsidRPr="00A14EFC">
          <w:rPr>
            <w:rStyle w:val="a9"/>
            <w:color w:val="000000" w:themeColor="text1"/>
            <w:u w:val="none"/>
            <w:lang w:val="en-US"/>
          </w:rPr>
          <w:t>https://www.anninrobotics.com</w:t>
        </w:r>
      </w:hyperlink>
      <w:r>
        <w:rPr>
          <w:rStyle w:val="a9"/>
          <w:color w:val="000000" w:themeColor="text1"/>
          <w:u w:val="none"/>
          <w:lang w:val="en-US"/>
        </w:rPr>
        <w:t xml:space="preserve"> </w:t>
      </w:r>
      <w:r w:rsidRPr="00A14EFC">
        <w:rPr>
          <w:rStyle w:val="a9"/>
          <w:color w:val="000000" w:themeColor="text1"/>
          <w:u w:val="none"/>
          <w:lang w:val="en-US"/>
        </w:rPr>
        <w:t>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A14EFC">
        <w:rPr>
          <w:rStyle w:val="a9"/>
          <w:color w:val="000000" w:themeColor="text1"/>
          <w:u w:val="none"/>
          <w:lang w:val="en-US"/>
        </w:rPr>
        <w:t>)</w:t>
      </w:r>
    </w:p>
    <w:p w14:paraId="49DB9786" w14:textId="77777777" w:rsidR="00E03F15" w:rsidRDefault="00A97806" w:rsidP="00E03F15">
      <w:pPr>
        <w:pStyle w:val="a4"/>
        <w:numPr>
          <w:ilvl w:val="0"/>
          <w:numId w:val="5"/>
        </w:numPr>
        <w:rPr>
          <w:rStyle w:val="a9"/>
          <w:color w:val="000000" w:themeColor="text1"/>
          <w:u w:val="none"/>
          <w:lang w:val="en-US"/>
        </w:rPr>
      </w:pPr>
      <w:hyperlink r:id="rId19" w:history="1">
        <w:r w:rsidR="00E03F15" w:rsidRPr="00A14EFC">
          <w:rPr>
            <w:rStyle w:val="a9"/>
            <w:color w:val="000000" w:themeColor="text1"/>
            <w:u w:val="none"/>
            <w:lang w:val="en-US"/>
          </w:rPr>
          <w:t>https://www.bcn3d.com/bcn3d-moveo-the-future-of-learning/</w:t>
        </w:r>
      </w:hyperlink>
      <w:r w:rsidR="00E03F15" w:rsidRPr="00A14EFC">
        <w:rPr>
          <w:rStyle w:val="a9"/>
          <w:color w:val="000000" w:themeColor="text1"/>
          <w:u w:val="none"/>
          <w:lang w:val="en-US"/>
        </w:rPr>
        <w:t xml:space="preserve"> , </w:t>
      </w:r>
      <w:r w:rsidR="00E03F15">
        <w:rPr>
          <w:rStyle w:val="a9"/>
          <w:color w:val="000000" w:themeColor="text1"/>
          <w:u w:val="none"/>
          <w:lang w:val="en-US"/>
        </w:rPr>
        <w:t>20.11.2019</w:t>
      </w:r>
    </w:p>
    <w:p w14:paraId="0850C1CE" w14:textId="77777777" w:rsidR="00E03F15" w:rsidRDefault="00E03F15" w:rsidP="00E03F15">
      <w:pPr>
        <w:pStyle w:val="a4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Шахинпур М. Курс робототехники / Шахинпур М. Пер с англ – М. Мир, 1990 – 572 с, ил.</w:t>
      </w:r>
    </w:p>
    <w:p w14:paraId="1D27B250" w14:textId="77777777" w:rsidR="00E03F15" w:rsidRDefault="00E03F15" w:rsidP="00E03F15">
      <w:pPr>
        <w:pStyle w:val="a4"/>
        <w:numPr>
          <w:ilvl w:val="0"/>
          <w:numId w:val="5"/>
        </w:numPr>
      </w:pPr>
      <w:r w:rsidRPr="00A74999">
        <w:rPr>
          <w:color w:val="000000" w:themeColor="text1"/>
        </w:rPr>
        <w:lastRenderedPageBreak/>
        <w:t>Иванов М.Н</w:t>
      </w:r>
      <w:r>
        <w:rPr>
          <w:color w:val="000000" w:themeColor="text1"/>
        </w:rPr>
        <w:t xml:space="preserve">. Детали машин / </w:t>
      </w:r>
      <w:r w:rsidRPr="00A74999">
        <w:rPr>
          <w:color w:val="000000" w:themeColor="text1"/>
        </w:rPr>
        <w:t>Иванов М.Н., Финогенов В.А.</w:t>
      </w:r>
      <w:r>
        <w:rPr>
          <w:color w:val="000000" w:themeColor="text1"/>
        </w:rPr>
        <w:t xml:space="preserve"> – Высшая школа, 2008 – 480 с, ил</w:t>
      </w:r>
    </w:p>
    <w:p w14:paraId="16F05C90" w14:textId="77777777" w:rsidR="00E03F15" w:rsidRPr="003F0577" w:rsidRDefault="00193A33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lang w:val="en-US"/>
        </w:rPr>
        <w:t>Matlab</w:t>
      </w:r>
      <w:r w:rsidRPr="00193A33">
        <w:rPr>
          <w:lang w:val="en-US"/>
        </w:rPr>
        <w:t xml:space="preserve"> </w:t>
      </w:r>
      <w:r>
        <w:rPr>
          <w:lang w:val="en-US"/>
        </w:rPr>
        <w:t>Robotic</w:t>
      </w:r>
      <w:r w:rsidRPr="00193A33">
        <w:rPr>
          <w:lang w:val="en-US"/>
        </w:rPr>
        <w:t xml:space="preserve"> </w:t>
      </w:r>
      <w:r>
        <w:rPr>
          <w:lang w:val="en-US"/>
        </w:rPr>
        <w:t>System</w:t>
      </w:r>
      <w:r w:rsidRPr="00193A33">
        <w:rPr>
          <w:lang w:val="en-US"/>
        </w:rPr>
        <w:t xml:space="preserve"> </w:t>
      </w:r>
      <w:r>
        <w:rPr>
          <w:lang w:val="en-US"/>
        </w:rPr>
        <w:t xml:space="preserve">Toolbox User`s Guide, 2019 – 294 </w:t>
      </w:r>
      <w:r>
        <w:t>с</w:t>
      </w:r>
      <w:r w:rsidRPr="00193A33">
        <w:rPr>
          <w:lang w:val="en-US"/>
        </w:rPr>
        <w:t>.</w:t>
      </w:r>
    </w:p>
    <w:p w14:paraId="1E1BCE51" w14:textId="77777777" w:rsidR="003F0577" w:rsidRPr="003F0577" w:rsidRDefault="003F0577" w:rsidP="003F0577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3F0577">
        <w:rPr>
          <w:color w:val="000000" w:themeColor="text1"/>
          <w:lang w:val="en-US"/>
        </w:rPr>
        <w:t>https://github.com/auralius/my-matlab-robotics-toolbox / 20.11.2019</w:t>
      </w:r>
    </w:p>
    <w:p w14:paraId="2BC6B046" w14:textId="77777777" w:rsidR="00D8271C" w:rsidRPr="00193A33" w:rsidRDefault="00D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33">
        <w:rPr>
          <w:lang w:val="en-US"/>
        </w:rPr>
        <w:br w:type="page"/>
      </w:r>
    </w:p>
    <w:p w14:paraId="006545C6" w14:textId="77777777" w:rsidR="00D8271C" w:rsidRDefault="00D8271C" w:rsidP="00A755FC">
      <w:pPr>
        <w:pStyle w:val="ab"/>
      </w:pPr>
      <w:bookmarkStart w:id="29" w:name="_Toc30411713"/>
      <w:r>
        <w:lastRenderedPageBreak/>
        <w:t>Приложение 1</w:t>
      </w:r>
      <w:bookmarkEnd w:id="29"/>
    </w:p>
    <w:p w14:paraId="48327653" w14:textId="77777777" w:rsidR="00D53062" w:rsidRDefault="00D53062" w:rsidP="00D53062">
      <w:pPr>
        <w:pStyle w:val="a4"/>
      </w:pPr>
      <w:r w:rsidRPr="00D53062">
        <w:t xml:space="preserve">Параметры модели манипулятора в </w:t>
      </w:r>
      <w:r w:rsidRPr="009B75EB">
        <w:t>Matlab Robotic System Toolbox</w:t>
      </w:r>
    </w:p>
    <w:p w14:paraId="52F22D3D" w14:textId="77777777" w:rsidR="00B8195A" w:rsidRDefault="00B8195A" w:rsidP="00B8195A">
      <w:pPr>
        <w:pStyle w:val="a4"/>
        <w:ind w:firstLine="0"/>
      </w:pPr>
      <w:r>
        <w:rPr>
          <w:noProof/>
          <w:lang w:eastAsia="ru-RU"/>
        </w:rPr>
        <w:drawing>
          <wp:inline distT="0" distB="0" distL="0" distR="0" wp14:anchorId="044BB977" wp14:editId="6816B9BC">
            <wp:extent cx="5825837" cy="183887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/>
                    <a:srcRect l="582" r="1341"/>
                    <a:stretch/>
                  </pic:blipFill>
                  <pic:spPr bwMode="auto">
                    <a:xfrm>
                      <a:off x="0" y="0"/>
                      <a:ext cx="5826121" cy="1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E5248" w14:textId="77777777" w:rsidR="00B8195A" w:rsidRPr="00B8195A" w:rsidRDefault="00B8195A" w:rsidP="00B8195A">
      <w:pPr>
        <w:pStyle w:val="a4"/>
        <w:ind w:firstLine="0"/>
      </w:pPr>
      <w:r>
        <w:t>Так же на рисунке ниже приведена получившаяся модель.</w:t>
      </w:r>
    </w:p>
    <w:p w14:paraId="336754D2" w14:textId="77777777" w:rsidR="00D8271C" w:rsidRDefault="00D53062" w:rsidP="00D8271C">
      <w:pPr>
        <w:pStyle w:val="a4"/>
      </w:pPr>
      <w:r>
        <w:rPr>
          <w:noProof/>
          <w:lang w:eastAsia="ru-RU"/>
        </w:rPr>
        <w:drawing>
          <wp:inline distT="0" distB="0" distL="0" distR="0" wp14:anchorId="4AE04148" wp14:editId="183534C9">
            <wp:extent cx="4703618" cy="305202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952" cy="30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CCC4" w14:textId="77777777"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1531D3" w14:textId="77777777" w:rsidR="00D8271C" w:rsidRDefault="00D8271C" w:rsidP="00A755FC">
      <w:pPr>
        <w:pStyle w:val="ab"/>
      </w:pPr>
      <w:bookmarkStart w:id="30" w:name="_Toc30411714"/>
      <w:r>
        <w:lastRenderedPageBreak/>
        <w:t>Приложение 2</w:t>
      </w:r>
      <w:bookmarkEnd w:id="30"/>
    </w:p>
    <w:p w14:paraId="6E255573" w14:textId="77777777" w:rsidR="00D8271C" w:rsidRDefault="00D60C14" w:rsidP="00D8271C">
      <w:pPr>
        <w:pStyle w:val="a4"/>
      </w:pPr>
      <w:r>
        <w:t xml:space="preserve">Функция в </w:t>
      </w:r>
      <w:r>
        <w:rPr>
          <w:lang w:val="en-US"/>
        </w:rPr>
        <w:t>MATLab</w:t>
      </w:r>
      <w:r w:rsidRPr="007C3975">
        <w:t xml:space="preserve"> </w:t>
      </w:r>
      <w:r>
        <w:t xml:space="preserve">для проверки </w:t>
      </w:r>
      <w:r w:rsidR="007C3975">
        <w:t>правильности расчета ОЗК</w:t>
      </w:r>
      <w:r w:rsidR="00D8271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57"/>
      </w:tblGrid>
      <w:tr w:rsidR="007C3975" w:rsidRPr="00A97806" w14:paraId="2F8B2560" w14:textId="77777777" w:rsidTr="007C3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08E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64FE3D9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088DA22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3C91580D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2EEBCDEE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2747E9D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0CE1E64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514BBBC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616EE16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75C9599F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48800D9D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73972CC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099CD77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61027A58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371C6FD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58FA635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18C1E63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61A964C8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3A8C2B3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2E62BFAA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1D5F98B4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7771F0DA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6931D5A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37DD53D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40E6041F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5338E8C3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49464FF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2976896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43810F2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492E240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A280AF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function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color w:val="333333"/>
                <w:lang w:val="en-US"/>
              </w:rPr>
              <w:t>[theta] =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b/>
                <w:bCs/>
                <w:color w:val="0066BB"/>
                <w:lang w:val="en-US"/>
              </w:rPr>
              <w:t>IK</w:t>
            </w:r>
            <w:r w:rsidRPr="007C3975">
              <w:rPr>
                <w:color w:val="333333"/>
                <w:lang w:val="en-US"/>
              </w:rPr>
              <w:t>(x, y, z, r, p)</w:t>
            </w:r>
          </w:p>
          <w:p w14:paraId="3D3A507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 = [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-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];</w:t>
            </w:r>
          </w:p>
          <w:p w14:paraId="012DED2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 = [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>];</w:t>
            </w:r>
          </w:p>
          <w:p w14:paraId="59EFB7A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r;</w:t>
            </w:r>
          </w:p>
          <w:p w14:paraId="5C663EC4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(x^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y^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5982BF1E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atan2</w:t>
            </w:r>
            <w:r w:rsidRPr="007C3975">
              <w:rPr>
                <w:color w:val="333333"/>
                <w:lang w:val="en-US"/>
              </w:rPr>
              <w:t>(x, y);</w:t>
            </w:r>
          </w:p>
          <w:p w14:paraId="07EABA8B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L23 = L - l4 * </w:t>
            </w:r>
            <w:r w:rsidRPr="007C3975">
              <w:rPr>
                <w:color w:val="007020"/>
                <w:lang w:val="en-US"/>
              </w:rPr>
              <w:t>cos</w:t>
            </w:r>
            <w:r w:rsidRPr="007C3975">
              <w:rPr>
                <w:color w:val="333333"/>
                <w:lang w:val="en-US"/>
              </w:rPr>
              <w:t>(p);</w:t>
            </w:r>
          </w:p>
          <w:p w14:paraId="53031566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H23 = z - l4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(p);</w:t>
            </w:r>
          </w:p>
          <w:p w14:paraId="3858DF05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Q23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44708B0C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alpha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L23 * Q23));</w:t>
            </w:r>
          </w:p>
          <w:p w14:paraId="2C932919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betta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Q23 * l2));</w:t>
            </w:r>
          </w:p>
          <w:p w14:paraId="249C607A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if</w:t>
            </w:r>
            <w:r w:rsidRPr="007C3975">
              <w:rPr>
                <w:color w:val="333333"/>
                <w:lang w:val="en-US"/>
              </w:rPr>
              <w:t xml:space="preserve"> H23 &lt;=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</w:p>
          <w:p w14:paraId="1E2DEB3C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-alpha - betta;</w:t>
            </w:r>
          </w:p>
          <w:p w14:paraId="62A6182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else</w:t>
            </w:r>
            <w:r w:rsidRPr="007C3975">
              <w:rPr>
                <w:color w:val="333333"/>
                <w:lang w:val="en-US"/>
              </w:rPr>
              <w:t xml:space="preserve"> </w:t>
            </w:r>
          </w:p>
          <w:p w14:paraId="18F8F186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 -betta + alpha;</w:t>
            </w:r>
          </w:p>
          <w:p w14:paraId="2156705B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  <w:p w14:paraId="0C21224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H34 = l2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 - z;</w:t>
            </w:r>
          </w:p>
          <w:p w14:paraId="6E2C1797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L34 = L - l2 * </w:t>
            </w:r>
            <w:r w:rsidRPr="007C3975">
              <w:rPr>
                <w:color w:val="007020"/>
                <w:lang w:val="en-US"/>
              </w:rPr>
              <w:t>cos</w:t>
            </w:r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));</w:t>
            </w:r>
          </w:p>
          <w:p w14:paraId="2C91DEF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Q34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(L34^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H34^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73244F5F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 xml:space="preserve">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l3 * l4));</w:t>
            </w:r>
          </w:p>
          <w:p w14:paraId="5305E9F2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24ECBB4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 xml:space="preserve">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 * l3));</w:t>
            </w:r>
          </w:p>
          <w:p w14:paraId="28D8C4B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1EFF965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+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4E377D1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41C6D45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03CDDB0A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-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/ 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0B58CDA7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68D629E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6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7B135404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</w:tc>
      </w:tr>
    </w:tbl>
    <w:p w14:paraId="08259A89" w14:textId="77777777" w:rsidR="00D8271C" w:rsidRDefault="00D8271C" w:rsidP="007C3975">
      <w:pPr>
        <w:pStyle w:val="HTML"/>
        <w:rPr>
          <w:lang w:val="en-US"/>
        </w:rPr>
      </w:pPr>
    </w:p>
    <w:p w14:paraId="25A63843" w14:textId="77777777" w:rsidR="00A0170B" w:rsidRDefault="00A0170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14:paraId="74C9288B" w14:textId="77777777" w:rsidR="00A0170B" w:rsidRDefault="00A0170B" w:rsidP="009071D3">
      <w:pPr>
        <w:pStyle w:val="ab"/>
      </w:pPr>
      <w:bookmarkStart w:id="31" w:name="_Toc30411715"/>
      <w:r w:rsidRPr="009071D3">
        <w:lastRenderedPageBreak/>
        <w:t>Приложение</w:t>
      </w:r>
      <w:r>
        <w:t xml:space="preserve"> 3</w:t>
      </w:r>
      <w:bookmarkEnd w:id="3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010BD8" w14:paraId="369B8D6A" w14:textId="77777777" w:rsidTr="0001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644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098463A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6EF4360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13F8879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4075FA1A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908A04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2AF9555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3A4B3E5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73A2C29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460F8C1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5D7E56F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52DA872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247F21E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3C44931A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2DCC33C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0DEAF8E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0A5BF58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4E66787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61E5DB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25FE0DBF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1E62312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</w:p>
          <w:p w14:paraId="38056E8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436F03F2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14F723E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6828DEE2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02FB640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01388DC0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1A2BD3D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0B42D0B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D4E5B3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* </w:t>
            </w:r>
            <w:r w:rsidRPr="00010BD8">
              <w:rPr>
                <w:b/>
                <w:bCs/>
                <w:color w:val="0066BB"/>
                <w:lang w:val="en-US"/>
              </w:rPr>
              <w:t>IKDH</w:t>
            </w:r>
            <w:r w:rsidRPr="00010BD8">
              <w:rPr>
                <w:color w:val="333333"/>
                <w:lang w:val="en-US"/>
              </w:rPr>
              <w:t xml:space="preserve"> (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x,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y,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z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p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r)</w:t>
            </w:r>
          </w:p>
          <w:p w14:paraId="620F340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>{</w:t>
            </w:r>
          </w:p>
          <w:p w14:paraId="7C4C274A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 [</w:t>
            </w:r>
            <w:r w:rsidRPr="00010BD8">
              <w:rPr>
                <w:b/>
                <w:bCs/>
                <w:color w:val="0000DD"/>
                <w:lang w:val="en-US"/>
              </w:rPr>
              <w:t>5</w:t>
            </w:r>
            <w:r w:rsidRPr="00010BD8">
              <w:rPr>
                <w:color w:val="333333"/>
                <w:lang w:val="en-US"/>
              </w:rPr>
              <w:t>] = {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};</w:t>
            </w:r>
          </w:p>
          <w:p w14:paraId="108C42EA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nx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cos(p) -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6FEFB664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ny =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cos(p) +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5A34FAA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nz = -sin(r) * cos(p);</w:t>
            </w:r>
          </w:p>
          <w:p w14:paraId="3D81FC31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ox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sin(p) -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cos(p)));</w:t>
            </w:r>
          </w:p>
          <w:p w14:paraId="3EB4BDD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oy = -sin(s[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sin(p) +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36E4ADD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oz = sin(r) * sin(p);</w:t>
            </w:r>
          </w:p>
          <w:p w14:paraId="7DEEC44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ax = sin(r) * cos(p);</w:t>
            </w:r>
          </w:p>
          <w:p w14:paraId="4BEE006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ay = sin(r) * sin(p);</w:t>
            </w:r>
          </w:p>
          <w:p w14:paraId="0492A3C6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az = cos(r);</w:t>
            </w:r>
          </w:p>
          <w:p w14:paraId="08A19E6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s234 = acos(-az);</w:t>
            </w:r>
          </w:p>
          <w:p w14:paraId="3B47779E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= atan(-y / x);</w:t>
            </w:r>
          </w:p>
          <w:p w14:paraId="3FC4AED5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if</w:t>
            </w:r>
            <w:r w:rsidRPr="00010BD8">
              <w:rPr>
                <w:color w:val="333333"/>
                <w:lang w:val="en-US"/>
              </w:rPr>
              <w:t xml:space="preserve"> (s234 !=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)</w:t>
            </w:r>
          </w:p>
          <w:p w14:paraId="7773F153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>] = atan(-oz / nz);</w:t>
            </w:r>
          </w:p>
          <w:p w14:paraId="35FDF616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else</w:t>
            </w:r>
          </w:p>
          <w:p w14:paraId="6AD68A6C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>] =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- atan(ox / nx);</w:t>
            </w:r>
          </w:p>
          <w:p w14:paraId="438948AC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int</w:t>
            </w:r>
            <w:r w:rsidRPr="00010BD8">
              <w:rPr>
                <w:color w:val="333333"/>
                <w:lang w:val="en-US"/>
              </w:rPr>
              <w:t xml:space="preserve"> al = -l1 - l4*cos(s234)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sin(s234) - z;</w:t>
            </w:r>
          </w:p>
          <w:p w14:paraId="04B5B6A5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int</w:t>
            </w:r>
            <w:r w:rsidRPr="00010BD8">
              <w:rPr>
                <w:color w:val="333333"/>
                <w:lang w:val="en-US"/>
              </w:rPr>
              <w:t xml:space="preserve"> b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]) * x +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]) * y + l4 * sin((s234))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cos(s234);</w:t>
            </w:r>
          </w:p>
          <w:p w14:paraId="4A2C8858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] = acos((pow(al,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+ pow(b,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pow(l2,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pow(l3,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))/</w:t>
            </w:r>
          </w:p>
          <w:p w14:paraId="29777ED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            (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 * l2 * l3));</w:t>
            </w:r>
          </w:p>
          <w:p w14:paraId="684A0D5E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>] = atan((al * (l3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])+ l2) - b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]))/</w:t>
            </w:r>
          </w:p>
          <w:p w14:paraId="7BEFB460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b * (l3 * cos(s[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>]) + l2) + al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]));</w:t>
            </w:r>
          </w:p>
          <w:p w14:paraId="35E7AFE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>] = acos(-az) -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 -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>];</w:t>
            </w:r>
          </w:p>
          <w:p w14:paraId="1454E40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*s2 = s;</w:t>
            </w:r>
          </w:p>
          <w:p w14:paraId="17BD8F1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s2;</w:t>
            </w:r>
          </w:p>
          <w:p w14:paraId="5E27C41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088CDF2C" w14:textId="77777777" w:rsidR="00A0170B" w:rsidRPr="00A0170B" w:rsidRDefault="00A0170B" w:rsidP="00010BD8">
      <w:pPr>
        <w:pStyle w:val="HTML"/>
      </w:pPr>
    </w:p>
    <w:sectPr w:rsidR="00A0170B" w:rsidRPr="00A0170B" w:rsidSect="00E32865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ED5D3" w14:textId="77777777" w:rsidR="00BF0905" w:rsidRDefault="00BF0905" w:rsidP="000E4950">
      <w:pPr>
        <w:spacing w:after="0" w:line="240" w:lineRule="auto"/>
      </w:pPr>
      <w:r>
        <w:separator/>
      </w:r>
    </w:p>
  </w:endnote>
  <w:endnote w:type="continuationSeparator" w:id="0">
    <w:p w14:paraId="07EA6E6A" w14:textId="77777777" w:rsidR="00BF0905" w:rsidRDefault="00BF0905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099084"/>
      <w:docPartObj>
        <w:docPartGallery w:val="Page Numbers (Bottom of Page)"/>
        <w:docPartUnique/>
      </w:docPartObj>
    </w:sdtPr>
    <w:sdtContent>
      <w:p w14:paraId="7EB08A85" w14:textId="55E9DC85" w:rsidR="00A97806" w:rsidRDefault="00A97806">
        <w:pPr>
          <w:pStyle w:val="af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70091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BF0B59" w14:textId="77777777" w:rsidR="00A97806" w:rsidRDefault="00A9780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0AEAC" w14:textId="77777777" w:rsidR="00BF0905" w:rsidRDefault="00BF0905" w:rsidP="000E4950">
      <w:pPr>
        <w:spacing w:after="0" w:line="240" w:lineRule="auto"/>
      </w:pPr>
      <w:r>
        <w:separator/>
      </w:r>
    </w:p>
  </w:footnote>
  <w:footnote w:type="continuationSeparator" w:id="0">
    <w:p w14:paraId="485F3294" w14:textId="77777777" w:rsidR="00BF0905" w:rsidRDefault="00BF0905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03B59"/>
    <w:multiLevelType w:val="multilevel"/>
    <w:tmpl w:val="EE248F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F"/>
    <w:rsid w:val="00002965"/>
    <w:rsid w:val="00010BD8"/>
    <w:rsid w:val="00010DF2"/>
    <w:rsid w:val="000265B5"/>
    <w:rsid w:val="0003233F"/>
    <w:rsid w:val="0003276F"/>
    <w:rsid w:val="00066DA5"/>
    <w:rsid w:val="000726CF"/>
    <w:rsid w:val="000855E3"/>
    <w:rsid w:val="000A09E2"/>
    <w:rsid w:val="000A0DE8"/>
    <w:rsid w:val="000C4EAC"/>
    <w:rsid w:val="000D4FCB"/>
    <w:rsid w:val="000D76A6"/>
    <w:rsid w:val="000E1312"/>
    <w:rsid w:val="000E3B84"/>
    <w:rsid w:val="000E4950"/>
    <w:rsid w:val="000E6A6C"/>
    <w:rsid w:val="000F6354"/>
    <w:rsid w:val="00101BCF"/>
    <w:rsid w:val="001200CF"/>
    <w:rsid w:val="00140F43"/>
    <w:rsid w:val="00144CE6"/>
    <w:rsid w:val="00147771"/>
    <w:rsid w:val="0018379E"/>
    <w:rsid w:val="00193A33"/>
    <w:rsid w:val="001B6897"/>
    <w:rsid w:val="001C35F5"/>
    <w:rsid w:val="001E2A8B"/>
    <w:rsid w:val="001F6FC0"/>
    <w:rsid w:val="0021291D"/>
    <w:rsid w:val="002333A6"/>
    <w:rsid w:val="0024082F"/>
    <w:rsid w:val="00240B7B"/>
    <w:rsid w:val="002579DE"/>
    <w:rsid w:val="00262426"/>
    <w:rsid w:val="00271E29"/>
    <w:rsid w:val="0029164F"/>
    <w:rsid w:val="002A1BB0"/>
    <w:rsid w:val="002B0CE5"/>
    <w:rsid w:val="002B1BF0"/>
    <w:rsid w:val="002B3EC7"/>
    <w:rsid w:val="002C08E6"/>
    <w:rsid w:val="002C18B3"/>
    <w:rsid w:val="002C66D9"/>
    <w:rsid w:val="002C6BCB"/>
    <w:rsid w:val="002D70DF"/>
    <w:rsid w:val="002E51FD"/>
    <w:rsid w:val="002E559C"/>
    <w:rsid w:val="002E76E8"/>
    <w:rsid w:val="003012FA"/>
    <w:rsid w:val="00320FA6"/>
    <w:rsid w:val="00334B3B"/>
    <w:rsid w:val="00345667"/>
    <w:rsid w:val="00357F93"/>
    <w:rsid w:val="00375196"/>
    <w:rsid w:val="00386775"/>
    <w:rsid w:val="00387713"/>
    <w:rsid w:val="00392F17"/>
    <w:rsid w:val="00393536"/>
    <w:rsid w:val="003A06EE"/>
    <w:rsid w:val="003A4A78"/>
    <w:rsid w:val="003C048C"/>
    <w:rsid w:val="003F0577"/>
    <w:rsid w:val="00423EB5"/>
    <w:rsid w:val="00432C08"/>
    <w:rsid w:val="004341B5"/>
    <w:rsid w:val="00456D74"/>
    <w:rsid w:val="00460BC5"/>
    <w:rsid w:val="004648C8"/>
    <w:rsid w:val="00474B56"/>
    <w:rsid w:val="00480130"/>
    <w:rsid w:val="00485D70"/>
    <w:rsid w:val="004A2B1A"/>
    <w:rsid w:val="004E4ED8"/>
    <w:rsid w:val="004F72CC"/>
    <w:rsid w:val="00510D71"/>
    <w:rsid w:val="005147A5"/>
    <w:rsid w:val="00515758"/>
    <w:rsid w:val="0053414C"/>
    <w:rsid w:val="005521F0"/>
    <w:rsid w:val="00555003"/>
    <w:rsid w:val="00563D6E"/>
    <w:rsid w:val="00571F0A"/>
    <w:rsid w:val="005816BD"/>
    <w:rsid w:val="00583AB7"/>
    <w:rsid w:val="005A2442"/>
    <w:rsid w:val="005A7808"/>
    <w:rsid w:val="005C282A"/>
    <w:rsid w:val="005D2EFD"/>
    <w:rsid w:val="005E618D"/>
    <w:rsid w:val="00610AD5"/>
    <w:rsid w:val="00611E6B"/>
    <w:rsid w:val="0062101B"/>
    <w:rsid w:val="00636792"/>
    <w:rsid w:val="0068685D"/>
    <w:rsid w:val="006958E5"/>
    <w:rsid w:val="006D3CD5"/>
    <w:rsid w:val="006D6F75"/>
    <w:rsid w:val="006F6048"/>
    <w:rsid w:val="006F698E"/>
    <w:rsid w:val="00700912"/>
    <w:rsid w:val="00701973"/>
    <w:rsid w:val="00702F9A"/>
    <w:rsid w:val="00724619"/>
    <w:rsid w:val="00742101"/>
    <w:rsid w:val="007435CE"/>
    <w:rsid w:val="00746284"/>
    <w:rsid w:val="00762028"/>
    <w:rsid w:val="0076692F"/>
    <w:rsid w:val="00775262"/>
    <w:rsid w:val="00786BAD"/>
    <w:rsid w:val="00794287"/>
    <w:rsid w:val="007A6B8C"/>
    <w:rsid w:val="007A70FA"/>
    <w:rsid w:val="007B1CC0"/>
    <w:rsid w:val="007C3975"/>
    <w:rsid w:val="007C6F66"/>
    <w:rsid w:val="007C75EB"/>
    <w:rsid w:val="007D1E3F"/>
    <w:rsid w:val="007D472A"/>
    <w:rsid w:val="00800936"/>
    <w:rsid w:val="0080121C"/>
    <w:rsid w:val="008018ED"/>
    <w:rsid w:val="00821A6F"/>
    <w:rsid w:val="00834CE8"/>
    <w:rsid w:val="008369C5"/>
    <w:rsid w:val="00842069"/>
    <w:rsid w:val="00847833"/>
    <w:rsid w:val="00871E1D"/>
    <w:rsid w:val="00874555"/>
    <w:rsid w:val="00880521"/>
    <w:rsid w:val="00882E73"/>
    <w:rsid w:val="00890FED"/>
    <w:rsid w:val="008945E2"/>
    <w:rsid w:val="008A020D"/>
    <w:rsid w:val="008A7942"/>
    <w:rsid w:val="008B6770"/>
    <w:rsid w:val="008D00A0"/>
    <w:rsid w:val="008E2693"/>
    <w:rsid w:val="009071D3"/>
    <w:rsid w:val="00933B5E"/>
    <w:rsid w:val="00942DFC"/>
    <w:rsid w:val="00950AE0"/>
    <w:rsid w:val="00955D75"/>
    <w:rsid w:val="00963439"/>
    <w:rsid w:val="00977071"/>
    <w:rsid w:val="009778DD"/>
    <w:rsid w:val="00985701"/>
    <w:rsid w:val="009B28F5"/>
    <w:rsid w:val="009B75EB"/>
    <w:rsid w:val="009C201B"/>
    <w:rsid w:val="009D3A40"/>
    <w:rsid w:val="009D3F5E"/>
    <w:rsid w:val="009D4EE5"/>
    <w:rsid w:val="009F675F"/>
    <w:rsid w:val="00A0170B"/>
    <w:rsid w:val="00A06FCF"/>
    <w:rsid w:val="00A15526"/>
    <w:rsid w:val="00A37AEC"/>
    <w:rsid w:val="00A37E97"/>
    <w:rsid w:val="00A41498"/>
    <w:rsid w:val="00A45798"/>
    <w:rsid w:val="00A545EC"/>
    <w:rsid w:val="00A545F2"/>
    <w:rsid w:val="00A63894"/>
    <w:rsid w:val="00A6740F"/>
    <w:rsid w:val="00A74299"/>
    <w:rsid w:val="00A755FC"/>
    <w:rsid w:val="00A76F6A"/>
    <w:rsid w:val="00A96932"/>
    <w:rsid w:val="00A97806"/>
    <w:rsid w:val="00A97FE8"/>
    <w:rsid w:val="00AA1C79"/>
    <w:rsid w:val="00AA21ED"/>
    <w:rsid w:val="00AC0541"/>
    <w:rsid w:val="00AD0630"/>
    <w:rsid w:val="00AE31EF"/>
    <w:rsid w:val="00B00587"/>
    <w:rsid w:val="00B108A3"/>
    <w:rsid w:val="00B15A89"/>
    <w:rsid w:val="00B31561"/>
    <w:rsid w:val="00B377FA"/>
    <w:rsid w:val="00B6794F"/>
    <w:rsid w:val="00B67FF7"/>
    <w:rsid w:val="00B721E2"/>
    <w:rsid w:val="00B8195A"/>
    <w:rsid w:val="00B87BC8"/>
    <w:rsid w:val="00BC7CC4"/>
    <w:rsid w:val="00BE2E90"/>
    <w:rsid w:val="00BF0905"/>
    <w:rsid w:val="00BF4158"/>
    <w:rsid w:val="00C04E12"/>
    <w:rsid w:val="00C1027F"/>
    <w:rsid w:val="00C112C5"/>
    <w:rsid w:val="00C120B6"/>
    <w:rsid w:val="00C2716E"/>
    <w:rsid w:val="00C356CC"/>
    <w:rsid w:val="00C40DC7"/>
    <w:rsid w:val="00C43AC9"/>
    <w:rsid w:val="00C50161"/>
    <w:rsid w:val="00C65850"/>
    <w:rsid w:val="00C74813"/>
    <w:rsid w:val="00C80867"/>
    <w:rsid w:val="00CA38E0"/>
    <w:rsid w:val="00CA69F0"/>
    <w:rsid w:val="00CD37F5"/>
    <w:rsid w:val="00CE3C96"/>
    <w:rsid w:val="00CE6FD3"/>
    <w:rsid w:val="00D01336"/>
    <w:rsid w:val="00D12223"/>
    <w:rsid w:val="00D162D9"/>
    <w:rsid w:val="00D328FD"/>
    <w:rsid w:val="00D4178C"/>
    <w:rsid w:val="00D47EF7"/>
    <w:rsid w:val="00D52FC7"/>
    <w:rsid w:val="00D53062"/>
    <w:rsid w:val="00D5407E"/>
    <w:rsid w:val="00D60C14"/>
    <w:rsid w:val="00D6388A"/>
    <w:rsid w:val="00D67979"/>
    <w:rsid w:val="00D67E01"/>
    <w:rsid w:val="00D75E15"/>
    <w:rsid w:val="00D8271C"/>
    <w:rsid w:val="00DA338F"/>
    <w:rsid w:val="00DB6872"/>
    <w:rsid w:val="00DC3B23"/>
    <w:rsid w:val="00E03F15"/>
    <w:rsid w:val="00E30DA5"/>
    <w:rsid w:val="00E32865"/>
    <w:rsid w:val="00E42C64"/>
    <w:rsid w:val="00E43291"/>
    <w:rsid w:val="00E44183"/>
    <w:rsid w:val="00E46B9B"/>
    <w:rsid w:val="00E873D8"/>
    <w:rsid w:val="00E90BD5"/>
    <w:rsid w:val="00EB1D66"/>
    <w:rsid w:val="00ED1DF1"/>
    <w:rsid w:val="00EE1C2C"/>
    <w:rsid w:val="00F00516"/>
    <w:rsid w:val="00F1131E"/>
    <w:rsid w:val="00F2599D"/>
    <w:rsid w:val="00F267B2"/>
    <w:rsid w:val="00F375E4"/>
    <w:rsid w:val="00F431E5"/>
    <w:rsid w:val="00F52C1F"/>
    <w:rsid w:val="00F637B1"/>
    <w:rsid w:val="00F73C3F"/>
    <w:rsid w:val="00F918A5"/>
    <w:rsid w:val="00F93E1D"/>
    <w:rsid w:val="00FC444A"/>
    <w:rsid w:val="00FD184B"/>
    <w:rsid w:val="00FD228C"/>
    <w:rsid w:val="00FD4325"/>
    <w:rsid w:val="00FD7FA0"/>
    <w:rsid w:val="00FE5CBF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DA48"/>
  <w15:docId w15:val="{3D01ADA0-6AFE-45B3-9B48-D6F90DD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09E2"/>
  </w:style>
  <w:style w:type="paragraph" w:styleId="1">
    <w:name w:val="heading 1"/>
    <w:basedOn w:val="a0"/>
    <w:next w:val="a0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Текст"/>
    <w:basedOn w:val="a0"/>
    <w:link w:val="a5"/>
    <w:qFormat/>
    <w:rsid w:val="008A794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МойЗаголовок"/>
    <w:basedOn w:val="a7"/>
    <w:link w:val="a8"/>
    <w:qFormat/>
    <w:rsid w:val="00A755FC"/>
    <w:pPr>
      <w:spacing w:after="240"/>
      <w:ind w:left="431" w:hanging="431"/>
    </w:pPr>
  </w:style>
  <w:style w:type="character" w:customStyle="1" w:styleId="a5">
    <w:name w:val="МойТекст Знак"/>
    <w:basedOn w:val="a1"/>
    <w:link w:val="a4"/>
    <w:rsid w:val="008A7942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МойЗаголовок Знак"/>
    <w:basedOn w:val="a5"/>
    <w:link w:val="a6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1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9">
    <w:name w:val="Hyperlink"/>
    <w:basedOn w:val="a1"/>
    <w:uiPriority w:val="99"/>
    <w:unhideWhenUsed/>
    <w:rsid w:val="00FE5CBF"/>
    <w:rPr>
      <w:color w:val="0563C1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МойЗагБезНомера"/>
    <w:basedOn w:val="a6"/>
    <w:link w:val="ac"/>
    <w:qFormat/>
    <w:rsid w:val="007A70FA"/>
    <w:pPr>
      <w:numPr>
        <w:numId w:val="0"/>
      </w:numPr>
    </w:pPr>
    <w:rPr>
      <w:b/>
    </w:rPr>
  </w:style>
  <w:style w:type="paragraph" w:customStyle="1" w:styleId="a">
    <w:name w:val="МойПодзаголовок"/>
    <w:basedOn w:val="a6"/>
    <w:link w:val="ad"/>
    <w:qFormat/>
    <w:rsid w:val="00A755FC"/>
    <w:pPr>
      <w:numPr>
        <w:ilvl w:val="1"/>
        <w:numId w:val="1"/>
      </w:numPr>
      <w:spacing w:after="120"/>
      <w:jc w:val="left"/>
    </w:pPr>
    <w:rPr>
      <w:lang w:val="en-US"/>
    </w:rPr>
  </w:style>
  <w:style w:type="character" w:customStyle="1" w:styleId="ac">
    <w:name w:val="МойЗагБезНомера Знак"/>
    <w:basedOn w:val="a8"/>
    <w:link w:val="ab"/>
    <w:rsid w:val="007A70F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2"/>
    <w:uiPriority w:val="39"/>
    <w:rsid w:val="00A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МойПодзаголовок Знак"/>
    <w:basedOn w:val="a5"/>
    <w:link w:val="a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character" w:styleId="af">
    <w:name w:val="Placeholder Text"/>
    <w:basedOn w:val="a1"/>
    <w:uiPriority w:val="99"/>
    <w:semiHidden/>
    <w:rsid w:val="00A37AEC"/>
    <w:rPr>
      <w:color w:val="808080"/>
    </w:rPr>
  </w:style>
  <w:style w:type="paragraph" w:styleId="af0">
    <w:name w:val="caption"/>
    <w:basedOn w:val="a0"/>
    <w:next w:val="a0"/>
    <w:uiPriority w:val="35"/>
    <w:unhideWhenUsed/>
    <w:qFormat/>
    <w:rsid w:val="00432C08"/>
    <w:pPr>
      <w:spacing w:after="20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0"/>
    <w:link w:val="af2"/>
    <w:uiPriority w:val="34"/>
    <w:qFormat/>
    <w:rsid w:val="006D6F75"/>
    <w:pPr>
      <w:ind w:left="720"/>
      <w:contextualSpacing/>
    </w:pPr>
  </w:style>
  <w:style w:type="paragraph" w:customStyle="1" w:styleId="a7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1"/>
    <w:link w:val="af1"/>
    <w:uiPriority w:val="34"/>
    <w:rsid w:val="006D6F75"/>
  </w:style>
  <w:style w:type="character" w:customStyle="1" w:styleId="af3">
    <w:name w:val="Раздел Знак"/>
    <w:basedOn w:val="af2"/>
    <w:link w:val="a7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0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1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0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E32865"/>
  </w:style>
  <w:style w:type="paragraph" w:styleId="af9">
    <w:name w:val="footer"/>
    <w:basedOn w:val="a0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E32865"/>
  </w:style>
  <w:style w:type="character" w:styleId="afb">
    <w:name w:val="annotation reference"/>
    <w:basedOn w:val="a1"/>
    <w:uiPriority w:val="99"/>
    <w:semiHidden/>
    <w:unhideWhenUsed/>
    <w:rsid w:val="002B3EC7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2B3EC7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2B3EC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B3EC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2B3EC7"/>
    <w:rPr>
      <w:b/>
      <w:bCs/>
      <w:sz w:val="20"/>
      <w:szCs w:val="20"/>
    </w:rPr>
  </w:style>
  <w:style w:type="paragraph" w:styleId="aff0">
    <w:name w:val="Balloon Text"/>
    <w:basedOn w:val="a0"/>
    <w:link w:val="aff1"/>
    <w:uiPriority w:val="99"/>
    <w:semiHidden/>
    <w:unhideWhenUsed/>
    <w:rsid w:val="002B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2B3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anninrobotics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theoldrobots.com/Teachmov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bcn3d.com/bcn3d-moveo-the-future-of-learn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D8E9B-0DFD-42FE-9F20-35B214E8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33</Pages>
  <Words>4935</Words>
  <Characters>28130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11</cp:revision>
  <dcterms:created xsi:type="dcterms:W3CDTF">2020-01-19T15:22:00Z</dcterms:created>
  <dcterms:modified xsi:type="dcterms:W3CDTF">2020-01-20T15:54:00Z</dcterms:modified>
</cp:coreProperties>
</file>