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0A" w:rsidRDefault="00CA69F0" w:rsidP="00D75E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скорости работы алгоритма</w:t>
      </w:r>
      <w:r w:rsidR="00D75E15">
        <w:rPr>
          <w:rFonts w:ascii="Times New Roman" w:hAnsi="Times New Roman" w:cs="Times New Roman"/>
          <w:sz w:val="28"/>
          <w:szCs w:val="28"/>
        </w:rPr>
        <w:t xml:space="preserve"> решения обратной задачи кинематики</w:t>
      </w:r>
      <w:r w:rsidR="00D75E15" w:rsidRPr="00D75E15">
        <w:rPr>
          <w:rFonts w:ascii="Times New Roman" w:hAnsi="Times New Roman" w:cs="Times New Roman"/>
          <w:sz w:val="28"/>
          <w:szCs w:val="28"/>
        </w:rPr>
        <w:t xml:space="preserve"> </w:t>
      </w:r>
      <w:r w:rsidR="00D75E15">
        <w:rPr>
          <w:rFonts w:ascii="Times New Roman" w:hAnsi="Times New Roman" w:cs="Times New Roman"/>
          <w:sz w:val="28"/>
          <w:szCs w:val="28"/>
        </w:rPr>
        <w:t>манипулятора, основанн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D75E15">
        <w:rPr>
          <w:rFonts w:ascii="Times New Roman" w:hAnsi="Times New Roman" w:cs="Times New Roman"/>
          <w:sz w:val="28"/>
          <w:szCs w:val="28"/>
        </w:rPr>
        <w:t xml:space="preserve"> на геометрическом представлении манипулятора и </w:t>
      </w:r>
      <w:r>
        <w:rPr>
          <w:rFonts w:ascii="Times New Roman" w:hAnsi="Times New Roman" w:cs="Times New Roman"/>
          <w:sz w:val="28"/>
          <w:szCs w:val="28"/>
        </w:rPr>
        <w:t>представлении</w:t>
      </w:r>
      <w:r w:rsidR="00D75E15" w:rsidRPr="00D75E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E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Денавита-</w:t>
      </w:r>
      <w:r w:rsidR="00D75E15" w:rsidRPr="00D75E1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Хартенберга</w:t>
      </w:r>
      <w:proofErr w:type="spellEnd"/>
      <w:r w:rsidR="00D75E15" w:rsidRPr="00D75E15">
        <w:rPr>
          <w:rFonts w:ascii="Times New Roman" w:hAnsi="Times New Roman" w:cs="Times New Roman"/>
          <w:sz w:val="28"/>
          <w:szCs w:val="28"/>
        </w:rPr>
        <w:t>,</w:t>
      </w:r>
      <w:r w:rsidR="00D75E15">
        <w:rPr>
          <w:rFonts w:ascii="Times New Roman" w:hAnsi="Times New Roman" w:cs="Times New Roman"/>
          <w:sz w:val="28"/>
          <w:szCs w:val="28"/>
        </w:rPr>
        <w:t xml:space="preserve"> на контроллере </w:t>
      </w:r>
      <w:proofErr w:type="spellStart"/>
      <w:r w:rsidR="00D75E15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="00D75E15">
        <w:rPr>
          <w:rFonts w:ascii="Times New Roman" w:hAnsi="Times New Roman" w:cs="Times New Roman"/>
          <w:sz w:val="28"/>
          <w:szCs w:val="28"/>
        </w:rPr>
        <w:t xml:space="preserve"> 256</w:t>
      </w:r>
      <w:r w:rsidR="00D75E15" w:rsidRPr="00D75E15">
        <w:rPr>
          <w:rFonts w:ascii="Times New Roman" w:hAnsi="Times New Roman" w:cs="Times New Roman"/>
          <w:sz w:val="28"/>
          <w:szCs w:val="28"/>
        </w:rPr>
        <w:t>0</w:t>
      </w:r>
    </w:p>
    <w:p w:rsidR="00D75E15" w:rsidRPr="00D75E15" w:rsidRDefault="00D75E15" w:rsidP="00D75E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071" w:rsidRDefault="00977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7071" w:rsidRDefault="00D75E15" w:rsidP="00977071">
      <w:pPr>
        <w:pStyle w:val="a"/>
      </w:pPr>
      <w:r>
        <w:lastRenderedPageBreak/>
        <w:t>Аннотация</w:t>
      </w:r>
    </w:p>
    <w:p w:rsidR="00BB23EB" w:rsidRPr="00BB23EB" w:rsidRDefault="00BB23EB" w:rsidP="00BB23EB">
      <w:pPr>
        <w:pStyle w:val="a4"/>
      </w:pPr>
      <w:r w:rsidRPr="00BB23EB">
        <w:t>//</w:t>
      </w:r>
      <w:r>
        <w:t xml:space="preserve">это не то. В целом про проблему, а не мою проблему. </w:t>
      </w:r>
    </w:p>
    <w:p w:rsidR="00977071" w:rsidRDefault="00563D6E" w:rsidP="00977071">
      <w:pPr>
        <w:pStyle w:val="a4"/>
      </w:pPr>
      <w:r>
        <w:t>На данный момент ведется проектирование пяти осевого ременного</w:t>
      </w:r>
      <w:r w:rsidR="00CA69F0">
        <w:t xml:space="preserve"> манипулятор</w:t>
      </w:r>
      <w:r>
        <w:t>а, который будет установлен на борт</w:t>
      </w:r>
      <w:r w:rsidR="00CA69F0">
        <w:t xml:space="preserve"> телеуправляемого катамарана. </w:t>
      </w:r>
      <w:r w:rsidR="00746284">
        <w:t>Управление манипулятором происходит в декартовом пространстве, значит необходимо преобразовывать декартовые координаты, заданные пользователем, в обобщенные координаты манипулятора. Нужно узнать будет ли пользователей сильно бесить задержки в управлении. Задержки могут появляться из-за низкой частоты МК, отсутствия аппаратной обработки плавающей точки и долгого времени вычисления обратных тригонометрических функций. Все эти о</w:t>
      </w:r>
      <w:r>
        <w:t>перации присутствуют в алгоритмах управления манипулятором.</w:t>
      </w:r>
    </w:p>
    <w:p w:rsidR="00223685" w:rsidRDefault="00223685" w:rsidP="00977071">
      <w:pPr>
        <w:pStyle w:val="a4"/>
      </w:pPr>
      <w:r>
        <w:t>Проведем анализ времени работы некоторых алгоритмов решения обратной задачи кинематики. Так же стоит учитывать, что при реальной работе манипулятора МК необходимо так же считывать данные, обрабатывать с</w:t>
      </w:r>
      <w:r w:rsidR="00C874A6">
        <w:t>корости вращения звеньев, а так</w:t>
      </w:r>
      <w:r>
        <w:t>же предотвращать столкновение манипулятора с к</w:t>
      </w:r>
      <w:bookmarkStart w:id="0" w:name="_GoBack"/>
      <w:bookmarkEnd w:id="0"/>
      <w:r>
        <w:t>атамараном.</w:t>
      </w:r>
    </w:p>
    <w:p w:rsidR="00C874A6" w:rsidRPr="00C874A6" w:rsidRDefault="00C874A6" w:rsidP="00977071">
      <w:pPr>
        <w:pStyle w:val="a4"/>
      </w:pPr>
      <w:r>
        <w:t xml:space="preserve">//Я недавно убедил заказчика, что </w:t>
      </w:r>
      <w:proofErr w:type="spellStart"/>
      <w:r>
        <w:t>ардуино</w:t>
      </w:r>
      <w:proofErr w:type="spellEnd"/>
      <w:r>
        <w:t xml:space="preserve"> это плохо и реализацию будет на </w:t>
      </w:r>
      <w:proofErr w:type="spellStart"/>
      <w:r>
        <w:rPr>
          <w:lang w:val="en-US"/>
        </w:rPr>
        <w:t>stm</w:t>
      </w:r>
      <w:proofErr w:type="spellEnd"/>
      <w:r w:rsidRPr="00C874A6">
        <w:t xml:space="preserve"> </w:t>
      </w:r>
      <w:r>
        <w:t xml:space="preserve">под </w:t>
      </w:r>
      <w:r>
        <w:rPr>
          <w:lang w:val="en-US"/>
        </w:rPr>
        <w:t>cortex</w:t>
      </w:r>
      <w:r w:rsidRPr="00C874A6">
        <w:t xml:space="preserve"> </w:t>
      </w:r>
      <w:r>
        <w:rPr>
          <w:lang w:val="en-US"/>
        </w:rPr>
        <w:t>m</w:t>
      </w:r>
      <w:r w:rsidRPr="00C874A6">
        <w:t>4</w:t>
      </w:r>
      <w:r>
        <w:t>. Так что это статья – это часть ВКР, которую я вырезал за ненадобностью.</w:t>
      </w:r>
    </w:p>
    <w:p w:rsidR="00FE5CBF" w:rsidRPr="00CA69F0" w:rsidRDefault="00FE5CB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E5CBF" w:rsidRDefault="0029164F" w:rsidP="00AD0630">
      <w:pPr>
        <w:pStyle w:val="a"/>
      </w:pPr>
      <w:r>
        <w:lastRenderedPageBreak/>
        <w:t>Обзор эксперимента</w:t>
      </w:r>
      <w:r w:rsidR="002C18B3">
        <w:t>(задачи)</w:t>
      </w:r>
    </w:p>
    <w:p w:rsidR="00DE124F" w:rsidRPr="00DE124F" w:rsidRDefault="00563D6E" w:rsidP="00DE124F">
      <w:pPr>
        <w:pStyle w:val="a4"/>
      </w:pPr>
      <w:r>
        <w:t xml:space="preserve">Отладка алгоритмов управления манипулятора в системе компьютерного моделирования </w:t>
      </w:r>
      <w:proofErr w:type="spellStart"/>
      <w:r>
        <w:rPr>
          <w:lang w:val="en-US"/>
        </w:rPr>
        <w:t>MATLab</w:t>
      </w:r>
      <w:proofErr w:type="spellEnd"/>
      <w:r>
        <w:t xml:space="preserve"> до его непосредственной сборки. Так как разработка конструкции манипулятора и программного обеспечения ведутся параллельно, то необходимо разработать модель манипулятора и протестировать на ней программные решения. </w:t>
      </w:r>
    </w:p>
    <w:p w:rsidR="00393536" w:rsidRDefault="00101BCF" w:rsidP="00B10F68">
      <w:pPr>
        <w:pStyle w:val="a4"/>
      </w:pPr>
      <w:r>
        <w:t>Для визуализации был применен пакет</w:t>
      </w:r>
      <w:r w:rsidRPr="00101BCF">
        <w:t xml:space="preserve"> </w:t>
      </w:r>
      <w:r>
        <w:rPr>
          <w:lang w:val="en-US"/>
        </w:rPr>
        <w:t>my</w:t>
      </w:r>
      <w:r w:rsidRPr="00101BCF">
        <w:t>-</w:t>
      </w:r>
      <w:proofErr w:type="spellStart"/>
      <w:r>
        <w:rPr>
          <w:lang w:val="en-US"/>
        </w:rPr>
        <w:t>matlab</w:t>
      </w:r>
      <w:proofErr w:type="spellEnd"/>
      <w:r w:rsidRPr="00101BCF">
        <w:t>-</w:t>
      </w:r>
      <w:r>
        <w:rPr>
          <w:lang w:val="en-US"/>
        </w:rPr>
        <w:t>robotics</w:t>
      </w:r>
      <w:r w:rsidRPr="00101BCF">
        <w:t>-</w:t>
      </w:r>
      <w:r>
        <w:rPr>
          <w:lang w:val="en-US"/>
        </w:rPr>
        <w:t>toolbox</w:t>
      </w:r>
      <w:r>
        <w:t xml:space="preserve"> автора </w:t>
      </w:r>
      <w:r w:rsidRPr="00101BCF">
        <w:t>///</w:t>
      </w:r>
      <w:r>
        <w:t>. Данный пакет позволяет строить кинематическую модель манипулятора, основываясь на обобщенн</w:t>
      </w:r>
      <w:r w:rsidR="00223685">
        <w:t>ых координатах и длинах звеньев</w:t>
      </w:r>
      <w:r w:rsidR="00A545F2">
        <w:t>.</w:t>
      </w:r>
      <w:r w:rsidR="00393536">
        <w:t xml:space="preserve"> Алгоритм</w:t>
      </w:r>
      <w:r w:rsidR="00B10F68">
        <w:t>ы</w:t>
      </w:r>
      <w:r w:rsidR="00393536">
        <w:t xml:space="preserve"> управление манипулятора разработан на основе геометрической интерпретации длин звеньев и</w:t>
      </w:r>
      <w:r w:rsidR="00B10F68">
        <w:t xml:space="preserve"> обобщенных координат, а также на </w:t>
      </w:r>
      <w:proofErr w:type="spellStart"/>
      <w:r w:rsidR="00B10F68">
        <w:t>осневе</w:t>
      </w:r>
      <w:proofErr w:type="spellEnd"/>
      <w:r w:rsidR="00B10F68">
        <w:t xml:space="preserve"> представления ДХ.</w:t>
      </w:r>
    </w:p>
    <w:p w:rsidR="002C18B3" w:rsidRPr="00900457" w:rsidRDefault="002C18B3" w:rsidP="0029164F">
      <w:pPr>
        <w:pStyle w:val="a4"/>
      </w:pPr>
      <w:r>
        <w:t>Картинка с манипулятором</w:t>
      </w:r>
    </w:p>
    <w:p w:rsidR="00C874A6" w:rsidRDefault="002C18B3" w:rsidP="00DE124F">
      <w:pPr>
        <w:pStyle w:val="a4"/>
      </w:pPr>
      <w:r>
        <w:rPr>
          <w:noProof/>
          <w:lang w:eastAsia="ru-RU"/>
        </w:rPr>
        <w:drawing>
          <wp:inline distT="0" distB="0" distL="0" distR="0" wp14:anchorId="5F6003F2" wp14:editId="34888A53">
            <wp:extent cx="267652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A6" w:rsidRPr="00C874A6" w:rsidRDefault="00C874A6" w:rsidP="00DE124F">
      <w:pPr>
        <w:pStyle w:val="a4"/>
      </w:pPr>
      <w:r>
        <w:t xml:space="preserve">//Привести </w:t>
      </w:r>
      <w:r>
        <w:rPr>
          <w:lang w:val="en-US"/>
        </w:rPr>
        <w:t>UML</w:t>
      </w:r>
      <w:r w:rsidRPr="00C874A6">
        <w:t xml:space="preserve"> </w:t>
      </w:r>
      <w:r>
        <w:t xml:space="preserve">диаграмму управления манипулятором и </w:t>
      </w:r>
      <w:proofErr w:type="gramStart"/>
      <w:r>
        <w:t>сказать</w:t>
      </w:r>
      <w:proofErr w:type="gramEnd"/>
      <w:r>
        <w:t xml:space="preserve"> что при разных методах решения ОЗК все остальное работает за то же время</w:t>
      </w:r>
    </w:p>
    <w:p w:rsidR="00AE31EF" w:rsidRPr="00192AA0" w:rsidRDefault="00AE31EF" w:rsidP="00DE124F">
      <w:pPr>
        <w:pStyle w:val="a4"/>
      </w:pPr>
      <w:r>
        <w:br w:type="page"/>
      </w:r>
    </w:p>
    <w:p w:rsidR="00AE31EF" w:rsidRDefault="00AE31EF" w:rsidP="0029164F">
      <w:pPr>
        <w:pStyle w:val="a4"/>
      </w:pPr>
      <w:r>
        <w:lastRenderedPageBreak/>
        <w:t>Манипулятор спроектирован так, что 4 оси управляются шаговыми двигателями, крен кисти осуществляется серводвигателем. Так же серводвигатель приводит в работу захват манипулятора</w:t>
      </w:r>
      <w:r w:rsidR="00676D83">
        <w:t xml:space="preserve">. </w:t>
      </w:r>
      <w:r w:rsidR="00A45798">
        <w:t xml:space="preserve">Управляющие сигналы на МК приходят с </w:t>
      </w:r>
      <w:r w:rsidR="00A45798">
        <w:rPr>
          <w:lang w:val="en-US"/>
        </w:rPr>
        <w:t>UART</w:t>
      </w:r>
      <w:r w:rsidR="00A45798">
        <w:t xml:space="preserve">а. Микроконтроллеру необходимо принимать изменяющиеся значения </w:t>
      </w:r>
      <w:r w:rsidR="00676D83">
        <w:t>скоростей перемещения</w:t>
      </w:r>
      <w:r w:rsidR="00A45798">
        <w:t xml:space="preserve">, по ним рассчитывать значение обобщенный координат и отправлять управляющие сигналы шаговым двигателям и сервоприводам, следить за правильностью исполнения команд и отправлять текущие обобщенные координаты обратно в </w:t>
      </w:r>
      <w:r w:rsidR="00A45798">
        <w:rPr>
          <w:lang w:val="en-US"/>
        </w:rPr>
        <w:t>UART</w:t>
      </w:r>
      <w:r w:rsidR="00A45798" w:rsidRPr="00A45798">
        <w:t xml:space="preserve"> </w:t>
      </w:r>
      <w:r w:rsidR="00A45798">
        <w:t xml:space="preserve">порт. Так же МК необходимо предотвращать столкновения манипулятора с самим с собой и с корпусом катамарана. Столкновение с самим с собой предотвращаются наложением ограничений на обобщённые координаты. Для </w:t>
      </w:r>
      <w:r w:rsidR="009D3F5E">
        <w:t>предотвращения</w:t>
      </w:r>
      <w:r w:rsidR="00A45798">
        <w:t xml:space="preserve"> столкновений манипулятора с корпусом </w:t>
      </w:r>
      <w:r w:rsidR="009D3F5E">
        <w:t>катамарана</w:t>
      </w:r>
      <w:r w:rsidR="00A45798">
        <w:t xml:space="preserve"> МК так же необходимо одновременно решать несколько ПЗК. Решение об изменении обобщенных координат может быть </w:t>
      </w:r>
      <w:r w:rsidR="009D3F5E">
        <w:t>принято</w:t>
      </w:r>
      <w:r w:rsidR="00A45798">
        <w:t xml:space="preserve"> только после прохождения всех проверок на столкновения. </w:t>
      </w:r>
    </w:p>
    <w:p w:rsidR="00794287" w:rsidRDefault="00B10F68" w:rsidP="00B10F68">
      <w:pPr>
        <w:pStyle w:val="a4"/>
      </w:pPr>
      <w:r>
        <w:t>Так как время обработки алгоритмов управления двигателям, предотвращения столкновений и работы с последовательным портом, при решении обратной задачи двумя методами, будет одинаковое, то рассмотрим подробнее время выполнения разных методов решения обратной задачи кинематики.</w:t>
      </w:r>
    </w:p>
    <w:p w:rsidR="00B10F68" w:rsidRDefault="00B10F68" w:rsidP="00B10F68">
      <w:pPr>
        <w:pStyle w:val="a4"/>
      </w:pPr>
      <w:r>
        <w:t xml:space="preserve">В качестве оценки скорости будем последовательно </w:t>
      </w:r>
      <w:proofErr w:type="spellStart"/>
      <w:r>
        <w:t>передовать</w:t>
      </w:r>
      <w:proofErr w:type="spellEnd"/>
      <w:r>
        <w:t xml:space="preserve"> алгоритму ОЗК координаты квадрата и запоминать время выполнения, что в последствии позволит сравнить время отклика.</w:t>
      </w:r>
    </w:p>
    <w:p w:rsidR="00B10F68" w:rsidRDefault="00B10F68" w:rsidP="00B10F68">
      <w:pPr>
        <w:pStyle w:val="a4"/>
      </w:pPr>
      <w:r>
        <w:t xml:space="preserve">Экспериментальным методом установлено, что время, </w:t>
      </w:r>
      <w:proofErr w:type="spellStart"/>
      <w:r>
        <w:t>затрачиваемие</w:t>
      </w:r>
      <w:proofErr w:type="spellEnd"/>
      <w:r>
        <w:t xml:space="preserve"> на каждом шаге алгоритмов управления привадами, предотвращения столкновений и обмен данными по последовательному порту составляет </w:t>
      </w:r>
      <w:proofErr w:type="spellStart"/>
      <w:r>
        <w:t>тратата</w:t>
      </w:r>
      <w:proofErr w:type="spellEnd"/>
      <w:r>
        <w:t xml:space="preserve"> секунд. </w:t>
      </w:r>
      <w:r w:rsidR="001063AE">
        <w:t>Для оценки задержки будем прибавлять данное значение к каждому вызову ОЗК.</w:t>
      </w:r>
      <w:r w:rsidR="00C874A6">
        <w:t xml:space="preserve"> </w:t>
      </w:r>
    </w:p>
    <w:p w:rsidR="000855E3" w:rsidRDefault="00C874A6" w:rsidP="00C874A6">
      <w:pPr>
        <w:pStyle w:val="a4"/>
      </w:pPr>
      <w:r>
        <w:t>//Привести таблицу значений других алгоритмов.</w:t>
      </w:r>
      <w:r w:rsidR="000855E3">
        <w:br w:type="page"/>
      </w:r>
    </w:p>
    <w:p w:rsidR="000855E3" w:rsidRDefault="00B10F68" w:rsidP="000855E3">
      <w:pPr>
        <w:pStyle w:val="a"/>
      </w:pPr>
      <w:r>
        <w:lastRenderedPageBreak/>
        <w:t xml:space="preserve">Решение через ДХ </w:t>
      </w:r>
      <w:proofErr w:type="spellStart"/>
      <w:r>
        <w:t>представдение</w:t>
      </w:r>
      <w:proofErr w:type="spellEnd"/>
    </w:p>
    <w:p w:rsidR="001063AE" w:rsidRPr="001063AE" w:rsidRDefault="001063AE" w:rsidP="001063AE">
      <w:pPr>
        <w:pStyle w:val="a4"/>
      </w:pPr>
      <w:r>
        <w:t xml:space="preserve">Представим манипулятор как набор связанных систем координат, который </w:t>
      </w:r>
      <w:proofErr w:type="spellStart"/>
      <w:r>
        <w:t>позполит</w:t>
      </w:r>
      <w:proofErr w:type="spellEnd"/>
      <w:r>
        <w:t xml:space="preserve"> составить таблице значений ДХ представления и найти матрицу </w:t>
      </w:r>
      <w:r>
        <w:rPr>
          <w:lang w:val="en-US"/>
        </w:rPr>
        <w:t>T</w:t>
      </w:r>
      <w:r>
        <w:t>.</w:t>
      </w:r>
    </w:p>
    <w:p w:rsidR="00B10F68" w:rsidRDefault="00B10F68" w:rsidP="001063AE">
      <w:pPr>
        <w:pStyle w:val="a4"/>
      </w:pPr>
      <w:r>
        <w:rPr>
          <w:noProof/>
          <w:lang w:eastAsia="ru-RU"/>
        </w:rPr>
        <w:drawing>
          <wp:inline distT="0" distB="0" distL="0" distR="0" wp14:anchorId="254EE4AC" wp14:editId="5EA76064">
            <wp:extent cx="3172691" cy="2563090"/>
            <wp:effectExtent l="0" t="0" r="8890" b="889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/>
                    <a:srcRect l="6647" r="5542"/>
                    <a:stretch/>
                  </pic:blipFill>
                  <pic:spPr bwMode="auto">
                    <a:xfrm>
                      <a:off x="0" y="0"/>
                      <a:ext cx="3182518" cy="257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F68" w:rsidRDefault="001063AE" w:rsidP="001063AE">
      <w:pPr>
        <w:pStyle w:val="a4"/>
      </w:pPr>
      <w:r>
        <w:t xml:space="preserve">Данное представление </w:t>
      </w:r>
    </w:p>
    <w:p w:rsidR="00B10F68" w:rsidRDefault="00B10F68" w:rsidP="001063AE">
      <w:pPr>
        <w:pStyle w:val="a4"/>
      </w:pPr>
      <w:r>
        <w:t>Таблица значений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10F68" w:rsidTr="00E4745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F68" w:rsidRDefault="00B10F68" w:rsidP="00E4745A">
            <w:pPr>
              <w:pStyle w:val="a4"/>
              <w:ind w:firstLine="0"/>
              <w:jc w:val="center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6</w:t>
            </w:r>
          </w:p>
        </w:tc>
      </w:tr>
      <w:tr w:rsidR="00B10F68" w:rsidTr="00E4745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α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B10F68" w:rsidTr="00E4745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θ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B10F68" w:rsidTr="00E4745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10F68" w:rsidTr="00E4745A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0F68" w:rsidRDefault="00B10F68" w:rsidP="00E4745A">
            <w:pPr>
              <w:pStyle w:val="a4"/>
              <w:ind w:firstLine="0"/>
              <w:jc w:val="center"/>
            </w:pPr>
            <w:r>
              <w:t>0</w:t>
            </w:r>
          </w:p>
        </w:tc>
      </w:tr>
    </w:tbl>
    <w:p w:rsidR="001063AE" w:rsidRDefault="001063AE" w:rsidP="001063AE">
      <w:pPr>
        <w:pStyle w:val="a4"/>
      </w:pPr>
      <w:r>
        <w:t xml:space="preserve">Шестое сочленение было введено для удобства измерения декартовых координат в матрице </w:t>
      </w:r>
      <w:r>
        <w:rPr>
          <w:lang w:val="en-US"/>
        </w:rPr>
        <w:t>T</w:t>
      </w:r>
      <w:r>
        <w:t xml:space="preserve">6. В нулевом состоянии оси шестой системы координат </w:t>
      </w:r>
      <w:proofErr w:type="spellStart"/>
      <w:r>
        <w:t>сонаправленны</w:t>
      </w:r>
      <w:proofErr w:type="spellEnd"/>
      <w:r>
        <w:t xml:space="preserve"> с осями базовой системы координат.</w:t>
      </w:r>
    </w:p>
    <w:p w:rsidR="001063AE" w:rsidRDefault="001063AE" w:rsidP="001063AE">
      <w:pPr>
        <w:pStyle w:val="a4"/>
      </w:pPr>
      <w:r>
        <w:t xml:space="preserve"> Решая матричное уравнение</w:t>
      </w:r>
    </w:p>
    <w:p w:rsidR="001063AE" w:rsidRDefault="001063AE" w:rsidP="001063AE">
      <w:pPr>
        <w:pStyle w:val="a4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18BE6B01" wp14:editId="2FD0D34B">
            <wp:extent cx="2409825" cy="34290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7"/>
                    <a:srcRect t="18983" b="20000"/>
                    <a:stretch/>
                  </pic:blipFill>
                  <pic:spPr bwMode="auto"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AE" w:rsidRDefault="00A85F7B" w:rsidP="001063AE">
      <w:pPr>
        <w:pStyle w:val="a4"/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0      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0      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 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        1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1063AE" w:rsidRDefault="001063AE" w:rsidP="001063AE">
      <w:pPr>
        <w:pStyle w:val="a4"/>
      </w:pPr>
      <w:r>
        <w:t>Найдем решение прямой задачи</w:t>
      </w:r>
    </w:p>
    <w:p w:rsidR="001063AE" w:rsidRDefault="001063AE" w:rsidP="001063AE">
      <w:pPr>
        <w:pStyle w:val="a4"/>
      </w:pPr>
      <w:r>
        <w:rPr>
          <w:noProof/>
          <w:lang w:eastAsia="ru-RU"/>
        </w:rPr>
        <w:drawing>
          <wp:inline distT="0" distB="0" distL="0" distR="0" wp14:anchorId="2EA39FB6" wp14:editId="756B2E84">
            <wp:extent cx="5638800" cy="2227580"/>
            <wp:effectExtent l="0" t="0" r="0" b="127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8"/>
                    <a:srcRect l="2693" r="2384"/>
                    <a:stretch/>
                  </pic:blipFill>
                  <pic:spPr bwMode="auto">
                    <a:xfrm>
                      <a:off x="0" y="0"/>
                      <a:ext cx="5638800" cy="222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AE" w:rsidRDefault="001063AE" w:rsidP="001063AE">
      <w:pPr>
        <w:pStyle w:val="a4"/>
      </w:pPr>
      <w:r>
        <w:t>Найдем решение обратной задачи кинематики и проверим скорость работы алгоритма</w:t>
      </w:r>
    </w:p>
    <w:p w:rsidR="001063AE" w:rsidRPr="00C874A6" w:rsidRDefault="001063AE" w:rsidP="001063AE">
      <w:pPr>
        <w:pStyle w:val="a4"/>
      </w:pPr>
      <w:r>
        <w:t>//тут решение и вывод по времени работы.</w:t>
      </w:r>
      <w:r w:rsidR="00C874A6">
        <w:t xml:space="preserve"> Еще я добавил триггер, чтобы посмотреть сколько </w:t>
      </w:r>
      <w:proofErr w:type="spellStart"/>
      <w:r w:rsidR="00C874A6">
        <w:rPr>
          <w:lang w:val="en-US"/>
        </w:rPr>
        <w:t>eul</w:t>
      </w:r>
      <w:proofErr w:type="spellEnd"/>
      <w:r w:rsidR="00C874A6" w:rsidRPr="00C874A6">
        <w:t>2</w:t>
      </w:r>
      <w:r w:rsidR="00C874A6">
        <w:rPr>
          <w:lang w:val="en-US"/>
        </w:rPr>
        <w:t>rot</w:t>
      </w:r>
      <w:r w:rsidR="00C874A6" w:rsidRPr="00C874A6">
        <w:t xml:space="preserve"> </w:t>
      </w:r>
      <w:r w:rsidR="00C874A6">
        <w:t>будет работать</w:t>
      </w:r>
      <w:r w:rsidR="009B1236">
        <w:t xml:space="preserve">. Возможно основная разница во времени работы будет именно из-за перевода углов </w:t>
      </w:r>
      <w:proofErr w:type="spellStart"/>
      <w:r w:rsidR="009B1236">
        <w:t>эйлера</w:t>
      </w:r>
      <w:proofErr w:type="spellEnd"/>
      <w:r w:rsidR="009B1236">
        <w:t xml:space="preserve"> в матрицу поворота</w:t>
      </w:r>
    </w:p>
    <w:p w:rsidR="00E4745A" w:rsidRDefault="00E4745A" w:rsidP="00E4745A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156532E9" wp14:editId="30AAF220">
            <wp:extent cx="4983480" cy="3328889"/>
            <wp:effectExtent l="0" t="0" r="762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571" cy="33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AE" w:rsidRDefault="00E4745A" w:rsidP="00E4745A">
      <w:pPr>
        <w:pStyle w:val="a"/>
      </w:pPr>
      <w:r>
        <w:lastRenderedPageBreak/>
        <w:t>Решение через геометрическое представление</w:t>
      </w:r>
    </w:p>
    <w:p w:rsidR="00E4745A" w:rsidRDefault="00E4745A" w:rsidP="00E4745A">
      <w:pPr>
        <w:pStyle w:val="a4"/>
      </w:pPr>
      <w:r>
        <w:t>Геометрический метод решения</w:t>
      </w:r>
    </w:p>
    <w:p w:rsidR="00E4745A" w:rsidRDefault="00E4745A" w:rsidP="00E4745A">
      <w:pPr>
        <w:pStyle w:val="a4"/>
      </w:pPr>
      <w:r>
        <w:t>Для сокращения вычислений прибегнем к геометрическому способу решения ОЗК.</w:t>
      </w:r>
    </w:p>
    <w:p w:rsidR="00E4745A" w:rsidRDefault="00E4745A" w:rsidP="00E4745A">
      <w:pPr>
        <w:pStyle w:val="a4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322135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5A" w:rsidRDefault="00E4745A" w:rsidP="00E4745A">
      <w:pPr>
        <w:pStyle w:val="a4"/>
      </w:pPr>
      <w:r>
        <w:t xml:space="preserve">На рисунке слева представлена проекция манипулятора на плоскость </w:t>
      </w:r>
      <w:proofErr w:type="spellStart"/>
      <w:r>
        <w:rPr>
          <w:lang w:val="en-US"/>
        </w:rPr>
        <w:t>xOy</w:t>
      </w:r>
      <w:proofErr w:type="spellEnd"/>
      <w:r>
        <w:t xml:space="preserve">. Введем новую ось λ так, что звенья манипулятора лежат в плоскости </w:t>
      </w:r>
      <w:proofErr w:type="spellStart"/>
      <w:r>
        <w:rPr>
          <w:lang w:val="en-US"/>
        </w:rPr>
        <w:t>zOλ</w:t>
      </w:r>
      <w:proofErr w:type="spellEnd"/>
      <w:r>
        <w:t xml:space="preserve">. На рисунке справа представлено расположение манипулятора в плоскости </w:t>
      </w:r>
      <w:proofErr w:type="spellStart"/>
      <w:r>
        <w:rPr>
          <w:lang w:val="en-US"/>
        </w:rPr>
        <w:t>zOλ</w:t>
      </w:r>
      <w:proofErr w:type="spellEnd"/>
      <w:r>
        <w:t>.</w:t>
      </w:r>
    </w:p>
    <w:p w:rsidR="00E4745A" w:rsidRDefault="00E4745A" w:rsidP="00E4745A">
      <w:pPr>
        <w:pStyle w:val="a4"/>
      </w:pPr>
      <w:r>
        <w:t xml:space="preserve">Использование геометрического подхода позволило находить угол сигма 5 без вычислений, сократило количество уравнений и избавило от необходимости перевода углов Эйлера в матрицу поворота. </w:t>
      </w:r>
    </w:p>
    <w:p w:rsidR="009B1236" w:rsidRDefault="009B1236" w:rsidP="00E4745A">
      <w:pPr>
        <w:pStyle w:val="a4"/>
      </w:pPr>
      <w:r>
        <w:t>//Может я еще придумаю как уменьшить время вызова функции.</w:t>
      </w:r>
    </w:p>
    <w:p w:rsidR="00E4745A" w:rsidRDefault="00E4745A" w:rsidP="00E4745A">
      <w:pPr>
        <w:pStyle w:val="a4"/>
      </w:pPr>
      <w:r>
        <w:br w:type="page"/>
      </w:r>
    </w:p>
    <w:p w:rsidR="00E4745A" w:rsidRDefault="00E4745A" w:rsidP="00E4745A">
      <w:pPr>
        <w:pStyle w:val="a4"/>
      </w:pPr>
      <w:r>
        <w:lastRenderedPageBreak/>
        <w:t>Решение:</w:t>
      </w:r>
    </w:p>
    <w:p w:rsidR="00E4745A" w:rsidRDefault="00E4745A" w:rsidP="00E4745A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177030" cy="30410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5A" w:rsidRDefault="00C874A6" w:rsidP="001063AE">
      <w:pPr>
        <w:pStyle w:val="a4"/>
      </w:pPr>
      <w:r>
        <w:t>Наверное, можно решение чуть подробнее в обоих случаях написать</w:t>
      </w:r>
    </w:p>
    <w:p w:rsidR="00C874A6" w:rsidRDefault="00C874A6" w:rsidP="001063AE">
      <w:pPr>
        <w:pStyle w:val="a4"/>
      </w:pPr>
      <w:r>
        <w:t>//может следует посчитать теоретическое время выполнения и сравнить его с практическим.</w:t>
      </w:r>
    </w:p>
    <w:p w:rsidR="00C874A6" w:rsidRPr="00B65C09" w:rsidRDefault="00B65C09" w:rsidP="001063AE">
      <w:pPr>
        <w:pStyle w:val="a4"/>
      </w:pPr>
      <w:r w:rsidRPr="00B65C09">
        <w:t>//</w:t>
      </w:r>
      <w:r>
        <w:t xml:space="preserve">если все будет слишком плохо, то я попробую перейти в поле целых чисел и может переделать тригонометрические функции на ряд </w:t>
      </w:r>
      <w:proofErr w:type="spellStart"/>
      <w:r>
        <w:t>тейлора</w:t>
      </w:r>
      <w:proofErr w:type="spellEnd"/>
    </w:p>
    <w:p w:rsidR="002C18B3" w:rsidRDefault="002C18B3" w:rsidP="002C18B3">
      <w:pPr>
        <w:pStyle w:val="a"/>
      </w:pPr>
      <w:r>
        <w:t xml:space="preserve">Ход эксперимента. </w:t>
      </w:r>
    </w:p>
    <w:p w:rsidR="00C874A6" w:rsidRDefault="00C874A6" w:rsidP="00C874A6">
      <w:pPr>
        <w:pStyle w:val="a4"/>
      </w:pPr>
      <w:r>
        <w:t>Скорее всего этот раздел уже лишний, так как ход я буду описывать в каждом разделе отдельно</w:t>
      </w:r>
    </w:p>
    <w:p w:rsidR="00CA38E0" w:rsidRDefault="00CA38E0" w:rsidP="00CA38E0">
      <w:pPr>
        <w:pStyle w:val="a"/>
      </w:pPr>
      <w:r>
        <w:t>Выводы</w:t>
      </w:r>
    </w:p>
    <w:p w:rsidR="00676D83" w:rsidRDefault="00CA38E0" w:rsidP="00CA38E0">
      <w:pPr>
        <w:pStyle w:val="a4"/>
      </w:pPr>
      <w:r>
        <w:t xml:space="preserve">Скорее всего быстродействия МК </w:t>
      </w:r>
      <w:r w:rsidR="00C874A6">
        <w:t xml:space="preserve">не </w:t>
      </w:r>
      <w:r>
        <w:t>хватит чтобы решить поставленную задачу, но нужно экспериментальное подтверждение.</w:t>
      </w:r>
      <w:r w:rsidR="00C874A6">
        <w:t xml:space="preserve"> Нарисую какой-нибудь красивый график с временем работы,</w:t>
      </w:r>
      <w:r>
        <w:t xml:space="preserve"> приду к выводу что требуется замена МК на </w:t>
      </w:r>
      <w:r>
        <w:rPr>
          <w:lang w:val="en-US"/>
        </w:rPr>
        <w:t>cortex</w:t>
      </w:r>
      <w:r w:rsidRPr="00CA38E0">
        <w:t xml:space="preserve"> </w:t>
      </w:r>
      <w:r>
        <w:rPr>
          <w:lang w:val="en-US"/>
        </w:rPr>
        <w:t>m</w:t>
      </w:r>
      <w:r w:rsidR="00676D83">
        <w:t>4</w:t>
      </w:r>
      <w:r w:rsidR="00C874A6">
        <w:t>.</w:t>
      </w:r>
    </w:p>
    <w:p w:rsidR="00676D83" w:rsidRDefault="00676D83" w:rsidP="00CA38E0">
      <w:pPr>
        <w:pStyle w:val="a4"/>
      </w:pPr>
      <w:r>
        <w:t xml:space="preserve">Предыдущий вывод бесполезен, так как я </w:t>
      </w:r>
      <w:r w:rsidR="00900457">
        <w:t>победил,</w:t>
      </w:r>
      <w:r>
        <w:t xml:space="preserve"> и </w:t>
      </w:r>
      <w:r w:rsidR="00C874A6">
        <w:t xml:space="preserve">неделю назад </w:t>
      </w:r>
      <w:r>
        <w:t xml:space="preserve">разработка переехала на </w:t>
      </w:r>
      <w:r>
        <w:rPr>
          <w:lang w:val="en-US"/>
        </w:rPr>
        <w:t>m</w:t>
      </w:r>
      <w:r w:rsidRPr="00676D83">
        <w:t>4</w:t>
      </w:r>
      <w:r w:rsidR="00C874A6">
        <w:t>, что можно и отразить в статье и в НИР. П</w:t>
      </w:r>
      <w:r>
        <w:t xml:space="preserve">о </w:t>
      </w:r>
      <w:proofErr w:type="spellStart"/>
      <w:r>
        <w:lastRenderedPageBreak/>
        <w:t>ардуино</w:t>
      </w:r>
      <w:proofErr w:type="spellEnd"/>
      <w:r>
        <w:t xml:space="preserve"> уже много наработано, так что оптимизацию под </w:t>
      </w:r>
      <w:proofErr w:type="spellStart"/>
      <w:r>
        <w:t>ардуино</w:t>
      </w:r>
      <w:proofErr w:type="spellEnd"/>
      <w:r>
        <w:t xml:space="preserve"> я перемещаю в статью. К тому же она может пригодиться в бедующем.</w:t>
      </w:r>
    </w:p>
    <w:p w:rsidR="00192AA0" w:rsidRDefault="00192AA0" w:rsidP="00192AA0">
      <w:pPr>
        <w:pStyle w:val="a"/>
      </w:pPr>
      <w:r>
        <w:t>Список литературы</w:t>
      </w:r>
    </w:p>
    <w:p w:rsidR="00192AA0" w:rsidRPr="00676D83" w:rsidRDefault="00192AA0" w:rsidP="00192AA0">
      <w:pPr>
        <w:pStyle w:val="a4"/>
      </w:pPr>
    </w:p>
    <w:sectPr w:rsidR="00192AA0" w:rsidRPr="0067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0776"/>
    <w:multiLevelType w:val="hybridMultilevel"/>
    <w:tmpl w:val="AF388088"/>
    <w:lvl w:ilvl="0" w:tplc="92F42B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F"/>
    <w:rsid w:val="000855E3"/>
    <w:rsid w:val="000D76A6"/>
    <w:rsid w:val="00101BCF"/>
    <w:rsid w:val="001063AE"/>
    <w:rsid w:val="0018379E"/>
    <w:rsid w:val="00192AA0"/>
    <w:rsid w:val="00223685"/>
    <w:rsid w:val="002822A1"/>
    <w:rsid w:val="0029164F"/>
    <w:rsid w:val="002C18B3"/>
    <w:rsid w:val="00357F93"/>
    <w:rsid w:val="00393536"/>
    <w:rsid w:val="00563D6E"/>
    <w:rsid w:val="00571F0A"/>
    <w:rsid w:val="005816BD"/>
    <w:rsid w:val="00591BD3"/>
    <w:rsid w:val="00676D83"/>
    <w:rsid w:val="00702F9A"/>
    <w:rsid w:val="00742101"/>
    <w:rsid w:val="00746284"/>
    <w:rsid w:val="00794287"/>
    <w:rsid w:val="007D1E3F"/>
    <w:rsid w:val="00882E73"/>
    <w:rsid w:val="00900457"/>
    <w:rsid w:val="00933B5E"/>
    <w:rsid w:val="00977071"/>
    <w:rsid w:val="009B1236"/>
    <w:rsid w:val="009C201B"/>
    <w:rsid w:val="009D3F5E"/>
    <w:rsid w:val="00A11120"/>
    <w:rsid w:val="00A45798"/>
    <w:rsid w:val="00A545F2"/>
    <w:rsid w:val="00A85F7B"/>
    <w:rsid w:val="00AD0630"/>
    <w:rsid w:val="00AE31EF"/>
    <w:rsid w:val="00B10F68"/>
    <w:rsid w:val="00B65C09"/>
    <w:rsid w:val="00BA76A3"/>
    <w:rsid w:val="00BB23EB"/>
    <w:rsid w:val="00C1027F"/>
    <w:rsid w:val="00C74813"/>
    <w:rsid w:val="00C874A6"/>
    <w:rsid w:val="00CA38E0"/>
    <w:rsid w:val="00CA69F0"/>
    <w:rsid w:val="00D75E15"/>
    <w:rsid w:val="00DE124F"/>
    <w:rsid w:val="00E4745A"/>
    <w:rsid w:val="00E873D8"/>
    <w:rsid w:val="00EC7535"/>
    <w:rsid w:val="00F2599D"/>
    <w:rsid w:val="00FD228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8C10"/>
  <w15:chartTrackingRefBased/>
  <w15:docId w15:val="{7A50C688-DD05-4D81-8645-09EE9BE5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E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E5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E5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basedOn w:val="a0"/>
    <w:link w:val="a5"/>
    <w:qFormat/>
    <w:rsid w:val="00977071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МойЗаголовок"/>
    <w:basedOn w:val="a4"/>
    <w:link w:val="a6"/>
    <w:qFormat/>
    <w:rsid w:val="00977071"/>
    <w:pPr>
      <w:numPr>
        <w:numId w:val="1"/>
      </w:numPr>
    </w:pPr>
    <w:rPr>
      <w:b/>
    </w:rPr>
  </w:style>
  <w:style w:type="character" w:customStyle="1" w:styleId="a5">
    <w:name w:val="МойТекст Знак"/>
    <w:basedOn w:val="a1"/>
    <w:link w:val="a4"/>
    <w:rsid w:val="0097707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6">
    <w:name w:val="МойЗаголовок Знак"/>
    <w:basedOn w:val="a5"/>
    <w:link w:val="a"/>
    <w:rsid w:val="00977071"/>
    <w:rPr>
      <w:rFonts w:ascii="Times New Roman" w:hAnsi="Times New Roman" w:cs="Times New Roman"/>
      <w:b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FE5C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FE5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1"/>
    <w:uiPriority w:val="99"/>
    <w:unhideWhenUsed/>
    <w:rsid w:val="00FE5CBF"/>
    <w:rPr>
      <w:color w:val="0563C1" w:themeColor="hyperlink"/>
      <w:u w:val="single"/>
    </w:rPr>
  </w:style>
  <w:style w:type="paragraph" w:styleId="a8">
    <w:name w:val="Normal (Web)"/>
    <w:basedOn w:val="a0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2"/>
    <w:uiPriority w:val="39"/>
    <w:rsid w:val="00DE12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МойПодзаголовок Знак"/>
    <w:basedOn w:val="a5"/>
    <w:link w:val="ab"/>
    <w:locked/>
    <w:rsid w:val="00E4745A"/>
    <w:rPr>
      <w:rFonts w:ascii="Times New Roman" w:hAnsi="Times New Roman" w:cs="Times New Roman"/>
      <w:i/>
      <w:sz w:val="28"/>
      <w:szCs w:val="28"/>
      <w:lang w:val="en-US"/>
    </w:rPr>
  </w:style>
  <w:style w:type="paragraph" w:customStyle="1" w:styleId="ab">
    <w:name w:val="МойПодзаголовок"/>
    <w:basedOn w:val="a4"/>
    <w:link w:val="aa"/>
    <w:qFormat/>
    <w:rsid w:val="00E4745A"/>
    <w:rPr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1</Pages>
  <Words>892</Words>
  <Characters>5746</Characters>
  <Application>Microsoft Office Word</Application>
  <DocSecurity>0</DocSecurity>
  <Lines>174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11</cp:revision>
  <dcterms:created xsi:type="dcterms:W3CDTF">2019-11-10T10:07:00Z</dcterms:created>
  <dcterms:modified xsi:type="dcterms:W3CDTF">2019-11-28T18:11:00Z</dcterms:modified>
</cp:coreProperties>
</file>