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78373" w14:textId="77777777" w:rsidR="00C44705" w:rsidRPr="00C44705" w:rsidRDefault="00C44705" w:rsidP="00C44705">
      <w:pPr>
        <w:rPr>
          <w:rFonts w:ascii="Courier New" w:hAnsi="Courier New" w:cs="Courier New"/>
          <w:b/>
          <w:bCs/>
          <w:sz w:val="24"/>
          <w:szCs w:val="24"/>
        </w:rPr>
      </w:pPr>
      <w:r w:rsidRPr="00E15BB3">
        <w:rPr>
          <w:rFonts w:ascii="Courier New" w:hAnsi="Courier New" w:cs="Courier New"/>
          <w:b/>
          <w:bCs/>
          <w:sz w:val="24"/>
          <w:szCs w:val="24"/>
          <w:highlight w:val="yellow"/>
        </w:rPr>
        <w:t>1. PRD (Product Requirements Document)</w:t>
      </w:r>
    </w:p>
    <w:p w14:paraId="427AA9C5" w14:textId="77777777" w:rsidR="00C44705" w:rsidRPr="00C44705" w:rsidRDefault="00C44705" w:rsidP="00C44705">
      <w:pPr>
        <w:rPr>
          <w:rFonts w:ascii="Courier New" w:hAnsi="Courier New" w:cs="Courier New"/>
          <w:b/>
          <w:bCs/>
          <w:sz w:val="24"/>
          <w:szCs w:val="24"/>
        </w:rPr>
      </w:pPr>
      <w:r w:rsidRPr="00C44705">
        <w:rPr>
          <w:rFonts w:ascii="Courier New" w:hAnsi="Courier New" w:cs="Courier New"/>
          <w:b/>
          <w:bCs/>
          <w:sz w:val="24"/>
          <w:szCs w:val="24"/>
        </w:rPr>
        <w:t>Documento de Requisitos del Producto (PRD)</w:t>
      </w:r>
    </w:p>
    <w:p w14:paraId="76CFBFFB" w14:textId="77777777" w:rsidR="00C44705" w:rsidRPr="00C44705" w:rsidRDefault="00C44705" w:rsidP="00C44705">
      <w:pPr>
        <w:rPr>
          <w:rFonts w:ascii="Courier New" w:hAnsi="Courier New" w:cs="Courier New"/>
          <w:sz w:val="24"/>
          <w:szCs w:val="24"/>
        </w:rPr>
      </w:pPr>
      <w:r w:rsidRPr="00C44705">
        <w:rPr>
          <w:rFonts w:ascii="Courier New" w:hAnsi="Courier New" w:cs="Courier New"/>
          <w:b/>
          <w:bCs/>
          <w:sz w:val="24"/>
          <w:szCs w:val="24"/>
        </w:rPr>
        <w:t>Nombre del producto:</w:t>
      </w:r>
      <w:r w:rsidRPr="00C44705">
        <w:rPr>
          <w:rFonts w:ascii="Courier New" w:hAnsi="Courier New" w:cs="Courier New"/>
          <w:sz w:val="24"/>
          <w:szCs w:val="24"/>
        </w:rPr>
        <w:t xml:space="preserve"> Salud Móvil</w:t>
      </w:r>
    </w:p>
    <w:p w14:paraId="1B050316" w14:textId="77777777" w:rsidR="00C44705" w:rsidRPr="00C44705" w:rsidRDefault="00C44705" w:rsidP="00C44705">
      <w:pPr>
        <w:rPr>
          <w:rFonts w:ascii="Courier New" w:hAnsi="Courier New" w:cs="Courier New"/>
          <w:sz w:val="24"/>
          <w:szCs w:val="24"/>
        </w:rPr>
      </w:pPr>
      <w:r w:rsidRPr="00C44705">
        <w:rPr>
          <w:rFonts w:ascii="Courier New" w:hAnsi="Courier New" w:cs="Courier New"/>
          <w:b/>
          <w:bCs/>
          <w:sz w:val="24"/>
          <w:szCs w:val="24"/>
        </w:rPr>
        <w:t>Objetivo del producto</w:t>
      </w:r>
      <w:r w:rsidRPr="00C44705">
        <w:rPr>
          <w:rFonts w:ascii="Courier New" w:hAnsi="Courier New" w:cs="Courier New"/>
          <w:sz w:val="24"/>
          <w:szCs w:val="24"/>
        </w:rPr>
        <w:br/>
        <w:t>Desarrollar una aplicación móvil que facilite el seguimiento de pacientes con enfermedades crónicas o discapacidad mediante el registro de información médica, monitoreo de indicadores de salud, gestión de citas y recordatorios de medicamentos.</w:t>
      </w:r>
    </w:p>
    <w:p w14:paraId="2A54230F" w14:textId="77777777" w:rsidR="00C44705" w:rsidRPr="00C44705" w:rsidRDefault="00C44705" w:rsidP="00C44705">
      <w:pPr>
        <w:rPr>
          <w:rFonts w:ascii="Courier New" w:hAnsi="Courier New" w:cs="Courier New"/>
          <w:b/>
          <w:bCs/>
          <w:sz w:val="24"/>
          <w:szCs w:val="24"/>
        </w:rPr>
      </w:pPr>
      <w:r w:rsidRPr="00C44705">
        <w:rPr>
          <w:rFonts w:ascii="Courier New" w:hAnsi="Courier New" w:cs="Courier New"/>
          <w:b/>
          <w:bCs/>
          <w:sz w:val="24"/>
          <w:szCs w:val="24"/>
        </w:rPr>
        <w:t>Usuarios</w:t>
      </w:r>
    </w:p>
    <w:p w14:paraId="78D1B589" w14:textId="77777777" w:rsidR="00C44705" w:rsidRPr="00C44705" w:rsidRDefault="00C44705" w:rsidP="00C44705">
      <w:pPr>
        <w:numPr>
          <w:ilvl w:val="0"/>
          <w:numId w:val="11"/>
        </w:numPr>
        <w:rPr>
          <w:rFonts w:ascii="Courier New" w:hAnsi="Courier New" w:cs="Courier New"/>
          <w:sz w:val="24"/>
          <w:szCs w:val="24"/>
        </w:rPr>
      </w:pPr>
      <w:r w:rsidRPr="00C44705">
        <w:rPr>
          <w:rFonts w:ascii="Courier New" w:hAnsi="Courier New" w:cs="Courier New"/>
          <w:sz w:val="24"/>
          <w:szCs w:val="24"/>
        </w:rPr>
        <w:t xml:space="preserve">Pacientes. </w:t>
      </w:r>
    </w:p>
    <w:p w14:paraId="202E46BA" w14:textId="77777777" w:rsidR="00C44705" w:rsidRPr="00C44705" w:rsidRDefault="00C44705" w:rsidP="00C44705">
      <w:pPr>
        <w:numPr>
          <w:ilvl w:val="0"/>
          <w:numId w:val="11"/>
        </w:numPr>
        <w:rPr>
          <w:rFonts w:ascii="Courier New" w:hAnsi="Courier New" w:cs="Courier New"/>
          <w:sz w:val="24"/>
          <w:szCs w:val="24"/>
        </w:rPr>
      </w:pPr>
      <w:r w:rsidRPr="00C44705">
        <w:rPr>
          <w:rFonts w:ascii="Courier New" w:hAnsi="Courier New" w:cs="Courier New"/>
          <w:sz w:val="24"/>
          <w:szCs w:val="24"/>
        </w:rPr>
        <w:t xml:space="preserve">Familiares o cuidadores. </w:t>
      </w:r>
    </w:p>
    <w:p w14:paraId="2A5C0E16" w14:textId="77777777" w:rsidR="00C44705" w:rsidRPr="00C44705" w:rsidRDefault="00C44705" w:rsidP="00C44705">
      <w:pPr>
        <w:numPr>
          <w:ilvl w:val="0"/>
          <w:numId w:val="11"/>
        </w:numPr>
        <w:rPr>
          <w:rFonts w:ascii="Courier New" w:hAnsi="Courier New" w:cs="Courier New"/>
          <w:sz w:val="24"/>
          <w:szCs w:val="24"/>
        </w:rPr>
      </w:pPr>
      <w:r w:rsidRPr="00C44705">
        <w:rPr>
          <w:rFonts w:ascii="Courier New" w:hAnsi="Courier New" w:cs="Courier New"/>
          <w:sz w:val="24"/>
          <w:szCs w:val="24"/>
        </w:rPr>
        <w:t xml:space="preserve">Personal médico. </w:t>
      </w:r>
    </w:p>
    <w:p w14:paraId="28952488" w14:textId="77777777" w:rsidR="00C44705" w:rsidRPr="00C44705" w:rsidRDefault="00C44705" w:rsidP="00C44705">
      <w:pPr>
        <w:rPr>
          <w:rFonts w:ascii="Courier New" w:hAnsi="Courier New" w:cs="Courier New"/>
          <w:b/>
          <w:bCs/>
          <w:sz w:val="24"/>
          <w:szCs w:val="24"/>
        </w:rPr>
      </w:pPr>
      <w:r w:rsidRPr="00C44705">
        <w:rPr>
          <w:rFonts w:ascii="Courier New" w:hAnsi="Courier New" w:cs="Courier New"/>
          <w:b/>
          <w:bCs/>
          <w:sz w:val="24"/>
          <w:szCs w:val="24"/>
        </w:rPr>
        <w:t>Funcionalidades principales</w:t>
      </w:r>
    </w:p>
    <w:p w14:paraId="7CA73445" w14:textId="77777777" w:rsidR="00C44705" w:rsidRPr="00C44705" w:rsidRDefault="00C44705" w:rsidP="00C44705">
      <w:pPr>
        <w:numPr>
          <w:ilvl w:val="0"/>
          <w:numId w:val="12"/>
        </w:numPr>
        <w:rPr>
          <w:rFonts w:ascii="Courier New" w:hAnsi="Courier New" w:cs="Courier New"/>
          <w:sz w:val="24"/>
          <w:szCs w:val="24"/>
        </w:rPr>
      </w:pPr>
      <w:r w:rsidRPr="00C44705">
        <w:rPr>
          <w:rFonts w:ascii="Courier New" w:hAnsi="Courier New" w:cs="Courier New"/>
          <w:sz w:val="24"/>
          <w:szCs w:val="24"/>
        </w:rPr>
        <w:t xml:space="preserve">Registro de pacientes. </w:t>
      </w:r>
    </w:p>
    <w:p w14:paraId="358D241E" w14:textId="77777777" w:rsidR="00C44705" w:rsidRPr="00C44705" w:rsidRDefault="00C44705" w:rsidP="00C44705">
      <w:pPr>
        <w:numPr>
          <w:ilvl w:val="0"/>
          <w:numId w:val="12"/>
        </w:numPr>
        <w:rPr>
          <w:rFonts w:ascii="Courier New" w:hAnsi="Courier New" w:cs="Courier New"/>
          <w:sz w:val="24"/>
          <w:szCs w:val="24"/>
        </w:rPr>
      </w:pPr>
      <w:r w:rsidRPr="00C44705">
        <w:rPr>
          <w:rFonts w:ascii="Courier New" w:hAnsi="Courier New" w:cs="Courier New"/>
          <w:sz w:val="24"/>
          <w:szCs w:val="24"/>
        </w:rPr>
        <w:t xml:space="preserve">Historial clínico digital. </w:t>
      </w:r>
    </w:p>
    <w:p w14:paraId="02AF5FDB" w14:textId="77777777" w:rsidR="00C44705" w:rsidRPr="00C44705" w:rsidRDefault="00C44705" w:rsidP="00C44705">
      <w:pPr>
        <w:numPr>
          <w:ilvl w:val="0"/>
          <w:numId w:val="12"/>
        </w:numPr>
        <w:rPr>
          <w:rFonts w:ascii="Courier New" w:hAnsi="Courier New" w:cs="Courier New"/>
          <w:sz w:val="24"/>
          <w:szCs w:val="24"/>
        </w:rPr>
      </w:pPr>
      <w:r w:rsidRPr="00C44705">
        <w:rPr>
          <w:rFonts w:ascii="Courier New" w:hAnsi="Courier New" w:cs="Courier New"/>
          <w:sz w:val="24"/>
          <w:szCs w:val="24"/>
        </w:rPr>
        <w:t xml:space="preserve">Registro de signos vitales. </w:t>
      </w:r>
    </w:p>
    <w:p w14:paraId="1CFCF694" w14:textId="77777777" w:rsidR="00C44705" w:rsidRPr="00C44705" w:rsidRDefault="00C44705" w:rsidP="00C44705">
      <w:pPr>
        <w:numPr>
          <w:ilvl w:val="0"/>
          <w:numId w:val="12"/>
        </w:numPr>
        <w:rPr>
          <w:rFonts w:ascii="Courier New" w:hAnsi="Courier New" w:cs="Courier New"/>
          <w:sz w:val="24"/>
          <w:szCs w:val="24"/>
        </w:rPr>
      </w:pPr>
      <w:r w:rsidRPr="00C44705">
        <w:rPr>
          <w:rFonts w:ascii="Courier New" w:hAnsi="Courier New" w:cs="Courier New"/>
          <w:sz w:val="24"/>
          <w:szCs w:val="24"/>
        </w:rPr>
        <w:t xml:space="preserve">Recordatorios de medicamentos. </w:t>
      </w:r>
    </w:p>
    <w:p w14:paraId="2F8C5114" w14:textId="77777777" w:rsidR="00C44705" w:rsidRPr="00C44705" w:rsidRDefault="00C44705" w:rsidP="00C44705">
      <w:pPr>
        <w:numPr>
          <w:ilvl w:val="0"/>
          <w:numId w:val="12"/>
        </w:numPr>
        <w:rPr>
          <w:rFonts w:ascii="Courier New" w:hAnsi="Courier New" w:cs="Courier New"/>
          <w:sz w:val="24"/>
          <w:szCs w:val="24"/>
        </w:rPr>
      </w:pPr>
      <w:r w:rsidRPr="00C44705">
        <w:rPr>
          <w:rFonts w:ascii="Courier New" w:hAnsi="Courier New" w:cs="Courier New"/>
          <w:sz w:val="24"/>
          <w:szCs w:val="24"/>
        </w:rPr>
        <w:t xml:space="preserve">Gestión de citas médicas. </w:t>
      </w:r>
    </w:p>
    <w:p w14:paraId="350F376B" w14:textId="77777777" w:rsidR="00C44705" w:rsidRPr="00C44705" w:rsidRDefault="00C44705" w:rsidP="00C44705">
      <w:pPr>
        <w:numPr>
          <w:ilvl w:val="0"/>
          <w:numId w:val="12"/>
        </w:numPr>
        <w:rPr>
          <w:rFonts w:ascii="Courier New" w:hAnsi="Courier New" w:cs="Courier New"/>
          <w:sz w:val="24"/>
          <w:szCs w:val="24"/>
        </w:rPr>
      </w:pPr>
      <w:r w:rsidRPr="00C44705">
        <w:rPr>
          <w:rFonts w:ascii="Courier New" w:hAnsi="Courier New" w:cs="Courier New"/>
          <w:sz w:val="24"/>
          <w:szCs w:val="24"/>
        </w:rPr>
        <w:t xml:space="preserve">Recordatorios de citas. </w:t>
      </w:r>
    </w:p>
    <w:p w14:paraId="23CDE4D5" w14:textId="77777777" w:rsidR="00C44705" w:rsidRPr="00C44705" w:rsidRDefault="00C44705" w:rsidP="00C44705">
      <w:pPr>
        <w:numPr>
          <w:ilvl w:val="0"/>
          <w:numId w:val="12"/>
        </w:numPr>
        <w:rPr>
          <w:rFonts w:ascii="Courier New" w:hAnsi="Courier New" w:cs="Courier New"/>
          <w:sz w:val="24"/>
          <w:szCs w:val="24"/>
        </w:rPr>
      </w:pPr>
      <w:r w:rsidRPr="00C44705">
        <w:rPr>
          <w:rFonts w:ascii="Courier New" w:hAnsi="Courier New" w:cs="Courier New"/>
          <w:sz w:val="24"/>
          <w:szCs w:val="24"/>
        </w:rPr>
        <w:t xml:space="preserve">Integración del expediente clínico. </w:t>
      </w:r>
    </w:p>
    <w:p w14:paraId="2CD07481" w14:textId="77777777" w:rsidR="00C44705" w:rsidRPr="00C44705" w:rsidRDefault="00C44705" w:rsidP="00C44705">
      <w:pPr>
        <w:numPr>
          <w:ilvl w:val="0"/>
          <w:numId w:val="12"/>
        </w:numPr>
        <w:rPr>
          <w:rFonts w:ascii="Courier New" w:hAnsi="Courier New" w:cs="Courier New"/>
          <w:sz w:val="24"/>
          <w:szCs w:val="24"/>
        </w:rPr>
      </w:pPr>
      <w:r w:rsidRPr="00C44705">
        <w:rPr>
          <w:rFonts w:ascii="Courier New" w:hAnsi="Courier New" w:cs="Courier New"/>
          <w:sz w:val="24"/>
          <w:szCs w:val="24"/>
        </w:rPr>
        <w:t xml:space="preserve">Panel para el personal médico. </w:t>
      </w:r>
    </w:p>
    <w:p w14:paraId="54124A62" w14:textId="77777777" w:rsidR="00C44705" w:rsidRPr="00C44705" w:rsidRDefault="00C44705" w:rsidP="00C44705">
      <w:pPr>
        <w:rPr>
          <w:rFonts w:ascii="Courier New" w:hAnsi="Courier New" w:cs="Courier New"/>
          <w:b/>
          <w:bCs/>
          <w:sz w:val="24"/>
          <w:szCs w:val="24"/>
        </w:rPr>
      </w:pPr>
      <w:r w:rsidRPr="00C44705">
        <w:rPr>
          <w:rFonts w:ascii="Courier New" w:hAnsi="Courier New" w:cs="Courier New"/>
          <w:b/>
          <w:bCs/>
          <w:sz w:val="24"/>
          <w:szCs w:val="24"/>
        </w:rPr>
        <w:t>Requisitos no funcionales</w:t>
      </w:r>
    </w:p>
    <w:p w14:paraId="5CBC836B" w14:textId="77777777" w:rsidR="00C44705" w:rsidRPr="00C44705" w:rsidRDefault="00C44705" w:rsidP="00C44705">
      <w:pPr>
        <w:numPr>
          <w:ilvl w:val="0"/>
          <w:numId w:val="13"/>
        </w:numPr>
        <w:rPr>
          <w:rFonts w:ascii="Courier New" w:hAnsi="Courier New" w:cs="Courier New"/>
          <w:sz w:val="24"/>
          <w:szCs w:val="24"/>
        </w:rPr>
      </w:pPr>
      <w:r w:rsidRPr="00C44705">
        <w:rPr>
          <w:rFonts w:ascii="Courier New" w:hAnsi="Courier New" w:cs="Courier New"/>
          <w:sz w:val="24"/>
          <w:szCs w:val="24"/>
        </w:rPr>
        <w:t xml:space="preserve">Interfaz sencilla. </w:t>
      </w:r>
    </w:p>
    <w:p w14:paraId="470A7657" w14:textId="77777777" w:rsidR="00C44705" w:rsidRPr="00C44705" w:rsidRDefault="00C44705" w:rsidP="00C44705">
      <w:pPr>
        <w:numPr>
          <w:ilvl w:val="0"/>
          <w:numId w:val="13"/>
        </w:numPr>
        <w:rPr>
          <w:rFonts w:ascii="Courier New" w:hAnsi="Courier New" w:cs="Courier New"/>
          <w:sz w:val="24"/>
          <w:szCs w:val="24"/>
        </w:rPr>
      </w:pPr>
      <w:r w:rsidRPr="00C44705">
        <w:rPr>
          <w:rFonts w:ascii="Courier New" w:hAnsi="Courier New" w:cs="Courier New"/>
          <w:sz w:val="24"/>
          <w:szCs w:val="24"/>
        </w:rPr>
        <w:t xml:space="preserve">Seguridad de los datos. </w:t>
      </w:r>
    </w:p>
    <w:p w14:paraId="776AB29B" w14:textId="77777777" w:rsidR="00C44705" w:rsidRPr="00C44705" w:rsidRDefault="00C44705" w:rsidP="00C44705">
      <w:pPr>
        <w:numPr>
          <w:ilvl w:val="0"/>
          <w:numId w:val="13"/>
        </w:numPr>
        <w:rPr>
          <w:rFonts w:ascii="Courier New" w:hAnsi="Courier New" w:cs="Courier New"/>
          <w:sz w:val="24"/>
          <w:szCs w:val="24"/>
        </w:rPr>
      </w:pPr>
      <w:r w:rsidRPr="00C44705">
        <w:rPr>
          <w:rFonts w:ascii="Courier New" w:hAnsi="Courier New" w:cs="Courier New"/>
          <w:sz w:val="24"/>
          <w:szCs w:val="24"/>
        </w:rPr>
        <w:t xml:space="preserve">Disponibilidad 24/7. </w:t>
      </w:r>
    </w:p>
    <w:p w14:paraId="5352DDB1" w14:textId="77777777" w:rsidR="00C44705" w:rsidRPr="00C44705" w:rsidRDefault="00C44705" w:rsidP="00C44705">
      <w:pPr>
        <w:numPr>
          <w:ilvl w:val="0"/>
          <w:numId w:val="13"/>
        </w:numPr>
        <w:rPr>
          <w:rFonts w:ascii="Courier New" w:hAnsi="Courier New" w:cs="Courier New"/>
          <w:sz w:val="24"/>
          <w:szCs w:val="24"/>
        </w:rPr>
      </w:pPr>
      <w:r w:rsidRPr="00C44705">
        <w:rPr>
          <w:rFonts w:ascii="Courier New" w:hAnsi="Courier New" w:cs="Courier New"/>
          <w:sz w:val="24"/>
          <w:szCs w:val="24"/>
        </w:rPr>
        <w:t xml:space="preserve">Acceso desde dispositivos Android. </w:t>
      </w:r>
    </w:p>
    <w:p w14:paraId="2D0FB308" w14:textId="77777777" w:rsidR="00C44705" w:rsidRPr="00C44705" w:rsidRDefault="00C44705" w:rsidP="00C44705">
      <w:pPr>
        <w:numPr>
          <w:ilvl w:val="0"/>
          <w:numId w:val="13"/>
        </w:numPr>
        <w:rPr>
          <w:rFonts w:ascii="Courier New" w:hAnsi="Courier New" w:cs="Courier New"/>
          <w:sz w:val="24"/>
          <w:szCs w:val="24"/>
        </w:rPr>
      </w:pPr>
      <w:r w:rsidRPr="00C44705">
        <w:rPr>
          <w:rFonts w:ascii="Courier New" w:hAnsi="Courier New" w:cs="Courier New"/>
          <w:sz w:val="24"/>
          <w:szCs w:val="24"/>
        </w:rPr>
        <w:t xml:space="preserve">Buen rendimiento. </w:t>
      </w:r>
    </w:p>
    <w:p w14:paraId="092A87B6" w14:textId="12F85366" w:rsidR="00C44705" w:rsidRPr="00C44705" w:rsidRDefault="00C44705" w:rsidP="00C44705">
      <w:pPr>
        <w:rPr>
          <w:rFonts w:ascii="Courier New" w:hAnsi="Courier New" w:cs="Courier New"/>
          <w:sz w:val="24"/>
          <w:szCs w:val="24"/>
        </w:rPr>
      </w:pPr>
      <w:r w:rsidRPr="00C44705">
        <w:rPr>
          <w:rFonts w:ascii="Courier New" w:hAnsi="Courier New" w:cs="Courier New"/>
          <w:b/>
          <w:bCs/>
          <w:sz w:val="24"/>
          <w:szCs w:val="24"/>
        </w:rPr>
        <w:t>2. MVP (Minimum Viable Product)</w:t>
      </w:r>
    </w:p>
    <w:p w14:paraId="3FA50412" w14:textId="77777777" w:rsidR="00C44705" w:rsidRPr="00C44705" w:rsidRDefault="00C44705" w:rsidP="00C44705">
      <w:pPr>
        <w:rPr>
          <w:rFonts w:ascii="Courier New" w:hAnsi="Courier New" w:cs="Courier New"/>
          <w:b/>
          <w:bCs/>
          <w:sz w:val="24"/>
          <w:szCs w:val="24"/>
        </w:rPr>
      </w:pPr>
      <w:r w:rsidRPr="00C44705">
        <w:rPr>
          <w:rFonts w:ascii="Courier New" w:hAnsi="Courier New" w:cs="Courier New"/>
          <w:b/>
          <w:bCs/>
          <w:sz w:val="24"/>
          <w:szCs w:val="24"/>
        </w:rPr>
        <w:t>Producto Mínimo Viable</w:t>
      </w:r>
    </w:p>
    <w:p w14:paraId="3899EDCC" w14:textId="77777777" w:rsidR="00C44705" w:rsidRPr="00C44705" w:rsidRDefault="00C44705" w:rsidP="00C44705">
      <w:pPr>
        <w:rPr>
          <w:rFonts w:ascii="Courier New" w:hAnsi="Courier New" w:cs="Courier New"/>
          <w:sz w:val="24"/>
          <w:szCs w:val="24"/>
        </w:rPr>
      </w:pPr>
      <w:r w:rsidRPr="00C44705">
        <w:rPr>
          <w:rFonts w:ascii="Courier New" w:hAnsi="Courier New" w:cs="Courier New"/>
          <w:sz w:val="24"/>
          <w:szCs w:val="24"/>
        </w:rPr>
        <w:t xml:space="preserve">El MVP de </w:t>
      </w:r>
      <w:r w:rsidRPr="00C44705">
        <w:rPr>
          <w:rFonts w:ascii="Courier New" w:hAnsi="Courier New" w:cs="Courier New"/>
          <w:b/>
          <w:bCs/>
          <w:sz w:val="24"/>
          <w:szCs w:val="24"/>
        </w:rPr>
        <w:t>Salud Móvil</w:t>
      </w:r>
      <w:r w:rsidRPr="00C44705">
        <w:rPr>
          <w:rFonts w:ascii="Courier New" w:hAnsi="Courier New" w:cs="Courier New"/>
          <w:sz w:val="24"/>
          <w:szCs w:val="24"/>
        </w:rPr>
        <w:t xml:space="preserve"> corresponde a la primera versión funcional de la aplicación, la cual incorpora únicamente las funciones esenciales para resolver el problema del seguimiento de pacientes.</w:t>
      </w:r>
    </w:p>
    <w:p w14:paraId="04447AFD" w14:textId="77777777" w:rsidR="00C44705" w:rsidRPr="00C44705" w:rsidRDefault="00C44705" w:rsidP="00C44705">
      <w:pPr>
        <w:rPr>
          <w:rFonts w:ascii="Courier New" w:hAnsi="Courier New" w:cs="Courier New"/>
          <w:sz w:val="24"/>
          <w:szCs w:val="24"/>
        </w:rPr>
      </w:pPr>
      <w:r w:rsidRPr="00C44705">
        <w:rPr>
          <w:rFonts w:ascii="Courier New" w:hAnsi="Courier New" w:cs="Courier New"/>
          <w:sz w:val="24"/>
          <w:szCs w:val="24"/>
        </w:rPr>
        <w:t>Incluye:</w:t>
      </w:r>
    </w:p>
    <w:p w14:paraId="522EE126" w14:textId="77777777" w:rsidR="00C44705" w:rsidRPr="00C44705" w:rsidRDefault="00C44705" w:rsidP="00C44705">
      <w:pPr>
        <w:numPr>
          <w:ilvl w:val="0"/>
          <w:numId w:val="14"/>
        </w:numPr>
        <w:rPr>
          <w:rFonts w:ascii="Courier New" w:hAnsi="Courier New" w:cs="Courier New"/>
          <w:sz w:val="24"/>
          <w:szCs w:val="24"/>
        </w:rPr>
      </w:pPr>
      <w:r w:rsidRPr="00C44705">
        <w:rPr>
          <w:rFonts w:ascii="Courier New" w:hAnsi="Courier New" w:cs="Courier New"/>
          <w:sz w:val="24"/>
          <w:szCs w:val="24"/>
        </w:rPr>
        <w:t xml:space="preserve">Registro de pacientes. </w:t>
      </w:r>
    </w:p>
    <w:p w14:paraId="6B805335" w14:textId="77777777" w:rsidR="00C44705" w:rsidRPr="00C44705" w:rsidRDefault="00C44705" w:rsidP="00C44705">
      <w:pPr>
        <w:numPr>
          <w:ilvl w:val="0"/>
          <w:numId w:val="14"/>
        </w:numPr>
        <w:rPr>
          <w:rFonts w:ascii="Courier New" w:hAnsi="Courier New" w:cs="Courier New"/>
          <w:sz w:val="24"/>
          <w:szCs w:val="24"/>
        </w:rPr>
      </w:pPr>
      <w:r w:rsidRPr="00C44705">
        <w:rPr>
          <w:rFonts w:ascii="Courier New" w:hAnsi="Courier New" w:cs="Courier New"/>
          <w:sz w:val="24"/>
          <w:szCs w:val="24"/>
        </w:rPr>
        <w:t xml:space="preserve">Historial clínico. </w:t>
      </w:r>
    </w:p>
    <w:p w14:paraId="35050161" w14:textId="77777777" w:rsidR="00C44705" w:rsidRPr="00C44705" w:rsidRDefault="00C44705" w:rsidP="00C44705">
      <w:pPr>
        <w:numPr>
          <w:ilvl w:val="0"/>
          <w:numId w:val="14"/>
        </w:numPr>
        <w:rPr>
          <w:rFonts w:ascii="Courier New" w:hAnsi="Courier New" w:cs="Courier New"/>
          <w:sz w:val="24"/>
          <w:szCs w:val="24"/>
        </w:rPr>
      </w:pPr>
      <w:r w:rsidRPr="00C44705">
        <w:rPr>
          <w:rFonts w:ascii="Courier New" w:hAnsi="Courier New" w:cs="Courier New"/>
          <w:sz w:val="24"/>
          <w:szCs w:val="24"/>
        </w:rPr>
        <w:t xml:space="preserve">Registro de presión arterial, glucosa, peso y temperatura. </w:t>
      </w:r>
    </w:p>
    <w:p w14:paraId="1C12BA16" w14:textId="77777777" w:rsidR="00C44705" w:rsidRPr="00C44705" w:rsidRDefault="00C44705" w:rsidP="00C44705">
      <w:pPr>
        <w:numPr>
          <w:ilvl w:val="0"/>
          <w:numId w:val="14"/>
        </w:numPr>
        <w:rPr>
          <w:rFonts w:ascii="Courier New" w:hAnsi="Courier New" w:cs="Courier New"/>
          <w:sz w:val="24"/>
          <w:szCs w:val="24"/>
        </w:rPr>
      </w:pPr>
      <w:r w:rsidRPr="00C44705">
        <w:rPr>
          <w:rFonts w:ascii="Courier New" w:hAnsi="Courier New" w:cs="Courier New"/>
          <w:sz w:val="24"/>
          <w:szCs w:val="24"/>
        </w:rPr>
        <w:t xml:space="preserve">Recordatorios de medicamentos. </w:t>
      </w:r>
    </w:p>
    <w:p w14:paraId="15799B49" w14:textId="77777777" w:rsidR="00C44705" w:rsidRPr="00C44705" w:rsidRDefault="00C44705" w:rsidP="00C44705">
      <w:pPr>
        <w:numPr>
          <w:ilvl w:val="0"/>
          <w:numId w:val="14"/>
        </w:numPr>
        <w:rPr>
          <w:rFonts w:ascii="Courier New" w:hAnsi="Courier New" w:cs="Courier New"/>
          <w:sz w:val="24"/>
          <w:szCs w:val="24"/>
        </w:rPr>
      </w:pPr>
      <w:r w:rsidRPr="00C44705">
        <w:rPr>
          <w:rFonts w:ascii="Courier New" w:hAnsi="Courier New" w:cs="Courier New"/>
          <w:sz w:val="24"/>
          <w:szCs w:val="24"/>
        </w:rPr>
        <w:t xml:space="preserve">Gestión de citas. </w:t>
      </w:r>
    </w:p>
    <w:p w14:paraId="75470952" w14:textId="77777777" w:rsidR="00C44705" w:rsidRPr="00C44705" w:rsidRDefault="00C44705" w:rsidP="00C44705">
      <w:pPr>
        <w:numPr>
          <w:ilvl w:val="0"/>
          <w:numId w:val="14"/>
        </w:numPr>
        <w:rPr>
          <w:rFonts w:ascii="Courier New" w:hAnsi="Courier New" w:cs="Courier New"/>
          <w:sz w:val="24"/>
          <w:szCs w:val="24"/>
        </w:rPr>
      </w:pPr>
      <w:r w:rsidRPr="00C44705">
        <w:rPr>
          <w:rFonts w:ascii="Courier New" w:hAnsi="Courier New" w:cs="Courier New"/>
          <w:sz w:val="24"/>
          <w:szCs w:val="24"/>
        </w:rPr>
        <w:t xml:space="preserve">Recordatorios de citas. </w:t>
      </w:r>
    </w:p>
    <w:p w14:paraId="413D8BC5" w14:textId="77777777" w:rsidR="00C44705" w:rsidRPr="00C44705" w:rsidRDefault="00C44705" w:rsidP="00C44705">
      <w:pPr>
        <w:numPr>
          <w:ilvl w:val="0"/>
          <w:numId w:val="14"/>
        </w:numPr>
        <w:rPr>
          <w:rFonts w:ascii="Courier New" w:hAnsi="Courier New" w:cs="Courier New"/>
          <w:sz w:val="24"/>
          <w:szCs w:val="24"/>
        </w:rPr>
      </w:pPr>
      <w:r w:rsidRPr="00C44705">
        <w:rPr>
          <w:rFonts w:ascii="Courier New" w:hAnsi="Courier New" w:cs="Courier New"/>
          <w:sz w:val="24"/>
          <w:szCs w:val="24"/>
        </w:rPr>
        <w:t xml:space="preserve">Consulta del expediente clínico. </w:t>
      </w:r>
    </w:p>
    <w:p w14:paraId="7127DD81" w14:textId="77777777" w:rsidR="00C44705" w:rsidRPr="00C44705" w:rsidRDefault="00C44705" w:rsidP="00C44705">
      <w:pPr>
        <w:rPr>
          <w:rFonts w:ascii="Courier New" w:hAnsi="Courier New" w:cs="Courier New"/>
          <w:sz w:val="24"/>
          <w:szCs w:val="24"/>
        </w:rPr>
      </w:pPr>
      <w:r w:rsidRPr="00C44705">
        <w:rPr>
          <w:rFonts w:ascii="Courier New" w:hAnsi="Courier New" w:cs="Courier New"/>
          <w:sz w:val="24"/>
          <w:szCs w:val="24"/>
        </w:rPr>
        <w:t>Las funcionalidades avanzadas, como inteligencia artificial, alertas inteligentes y sistema de recompensas, pueden implementarse en versiones posteriores.</w:t>
      </w:r>
    </w:p>
    <w:p w14:paraId="699FFDFD" w14:textId="25191142" w:rsidR="00C44705" w:rsidRPr="00C44705" w:rsidRDefault="00C44705" w:rsidP="00C44705">
      <w:pPr>
        <w:rPr>
          <w:rFonts w:ascii="Courier New" w:hAnsi="Courier New" w:cs="Courier New"/>
          <w:sz w:val="24"/>
          <w:szCs w:val="24"/>
        </w:rPr>
      </w:pPr>
      <w:r w:rsidRPr="00C44705">
        <w:rPr>
          <w:rFonts w:ascii="Courier New" w:hAnsi="Courier New" w:cs="Courier New"/>
          <w:b/>
          <w:bCs/>
          <w:sz w:val="24"/>
          <w:szCs w:val="24"/>
        </w:rPr>
        <w:t>3. Metodología MoSCoW</w:t>
      </w:r>
    </w:p>
    <w:p w14:paraId="39DFD0F1" w14:textId="77777777" w:rsidR="00C44705" w:rsidRPr="00C44705" w:rsidRDefault="00C44705" w:rsidP="00C44705">
      <w:pPr>
        <w:rPr>
          <w:rFonts w:ascii="Courier New" w:hAnsi="Courier New" w:cs="Courier New"/>
          <w:b/>
          <w:bCs/>
          <w:sz w:val="24"/>
          <w:szCs w:val="24"/>
        </w:rPr>
      </w:pPr>
      <w:r w:rsidRPr="00C44705">
        <w:rPr>
          <w:rFonts w:ascii="Courier New" w:hAnsi="Courier New" w:cs="Courier New"/>
          <w:b/>
          <w:bCs/>
          <w:sz w:val="24"/>
          <w:szCs w:val="24"/>
        </w:rPr>
        <w:t>Priorización de requisitos mediante MoSCoW</w:t>
      </w:r>
    </w:p>
    <w:tbl>
      <w:tblPr>
        <w:tblStyle w:val="PlainTable2"/>
        <w:tblW w:w="0" w:type="auto"/>
        <w:tblLook w:val="04A0" w:firstRow="1" w:lastRow="0" w:firstColumn="1" w:lastColumn="0" w:noHBand="0" w:noVBand="1"/>
      </w:tblPr>
      <w:tblGrid>
        <w:gridCol w:w="2338"/>
        <w:gridCol w:w="6500"/>
      </w:tblGrid>
      <w:tr w:rsidR="00C44705" w:rsidRPr="00C44705" w14:paraId="51BCED49" w14:textId="77777777" w:rsidTr="00C44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F74F5" w14:textId="77777777" w:rsidR="00C44705" w:rsidRPr="00C44705" w:rsidRDefault="00C44705" w:rsidP="00C44705">
            <w:pPr>
              <w:spacing w:after="160" w:line="259" w:lineRule="auto"/>
              <w:rPr>
                <w:rFonts w:ascii="Courier New" w:hAnsi="Courier New" w:cs="Courier New"/>
                <w:sz w:val="24"/>
                <w:szCs w:val="24"/>
              </w:rPr>
            </w:pPr>
            <w:r w:rsidRPr="00C44705">
              <w:rPr>
                <w:rFonts w:ascii="Courier New" w:hAnsi="Courier New" w:cs="Courier New"/>
                <w:sz w:val="24"/>
                <w:szCs w:val="24"/>
              </w:rPr>
              <w:t>Categoría</w:t>
            </w:r>
          </w:p>
        </w:tc>
        <w:tc>
          <w:tcPr>
            <w:tcW w:w="0" w:type="auto"/>
            <w:hideMark/>
          </w:tcPr>
          <w:p w14:paraId="1B16B8D1" w14:textId="77777777" w:rsidR="00C44705" w:rsidRPr="00C44705" w:rsidRDefault="00C44705" w:rsidP="00C44705">
            <w:pPr>
              <w:spacing w:after="160" w:line="259" w:lineRule="auto"/>
              <w:cnfStyle w:val="100000000000" w:firstRow="1" w:lastRow="0" w:firstColumn="0" w:lastColumn="0" w:oddVBand="0" w:evenVBand="0" w:oddHBand="0" w:evenHBand="0" w:firstRowFirstColumn="0" w:firstRowLastColumn="0" w:lastRowFirstColumn="0" w:lastRowLastColumn="0"/>
              <w:rPr>
                <w:rFonts w:ascii="Courier New" w:hAnsi="Courier New" w:cs="Courier New"/>
                <w:sz w:val="24"/>
                <w:szCs w:val="24"/>
              </w:rPr>
            </w:pPr>
            <w:r w:rsidRPr="00C44705">
              <w:rPr>
                <w:rFonts w:ascii="Courier New" w:hAnsi="Courier New" w:cs="Courier New"/>
                <w:sz w:val="24"/>
                <w:szCs w:val="24"/>
              </w:rPr>
              <w:t>Funcionalidades</w:t>
            </w:r>
          </w:p>
        </w:tc>
      </w:tr>
      <w:tr w:rsidR="00C44705" w:rsidRPr="00C44705" w14:paraId="06ED719A" w14:textId="77777777" w:rsidTr="00C44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7EEAC" w14:textId="77777777" w:rsidR="00C44705" w:rsidRPr="00C44705" w:rsidRDefault="00C44705" w:rsidP="00C44705">
            <w:pPr>
              <w:spacing w:after="160" w:line="259" w:lineRule="auto"/>
              <w:rPr>
                <w:rFonts w:ascii="Courier New" w:hAnsi="Courier New" w:cs="Courier New"/>
                <w:sz w:val="24"/>
                <w:szCs w:val="24"/>
              </w:rPr>
            </w:pPr>
            <w:r w:rsidRPr="00C44705">
              <w:rPr>
                <w:rFonts w:ascii="Courier New" w:hAnsi="Courier New" w:cs="Courier New"/>
                <w:sz w:val="24"/>
                <w:szCs w:val="24"/>
              </w:rPr>
              <w:t>Must Have (Debe tener)</w:t>
            </w:r>
          </w:p>
        </w:tc>
        <w:tc>
          <w:tcPr>
            <w:tcW w:w="0" w:type="auto"/>
            <w:hideMark/>
          </w:tcPr>
          <w:p w14:paraId="77BC1E90" w14:textId="77777777" w:rsidR="00C44705" w:rsidRPr="00C44705" w:rsidRDefault="00C44705" w:rsidP="00C44705">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sz w:val="24"/>
                <w:szCs w:val="24"/>
              </w:rPr>
            </w:pPr>
            <w:r w:rsidRPr="00C44705">
              <w:rPr>
                <w:rFonts w:ascii="Courier New" w:hAnsi="Courier New" w:cs="Courier New"/>
                <w:sz w:val="24"/>
                <w:szCs w:val="24"/>
              </w:rPr>
              <w:t>Registro de pacientes, historial clínico, monitoreo de salud, gestión de citas, recordatorios de medicamentos, expediente clínico.</w:t>
            </w:r>
          </w:p>
        </w:tc>
      </w:tr>
      <w:tr w:rsidR="00C44705" w:rsidRPr="00C44705" w14:paraId="22DA780D" w14:textId="77777777" w:rsidTr="00C44705">
        <w:tc>
          <w:tcPr>
            <w:cnfStyle w:val="001000000000" w:firstRow="0" w:lastRow="0" w:firstColumn="1" w:lastColumn="0" w:oddVBand="0" w:evenVBand="0" w:oddHBand="0" w:evenHBand="0" w:firstRowFirstColumn="0" w:firstRowLastColumn="0" w:lastRowFirstColumn="0" w:lastRowLastColumn="0"/>
            <w:tcW w:w="0" w:type="auto"/>
            <w:hideMark/>
          </w:tcPr>
          <w:p w14:paraId="5E2BDB03" w14:textId="77777777" w:rsidR="00C44705" w:rsidRPr="00C44705" w:rsidRDefault="00C44705" w:rsidP="00C44705">
            <w:pPr>
              <w:spacing w:after="160" w:line="259" w:lineRule="auto"/>
              <w:rPr>
                <w:rFonts w:ascii="Courier New" w:hAnsi="Courier New" w:cs="Courier New"/>
                <w:sz w:val="24"/>
                <w:szCs w:val="24"/>
              </w:rPr>
            </w:pPr>
            <w:r w:rsidRPr="00C44705">
              <w:rPr>
                <w:rFonts w:ascii="Courier New" w:hAnsi="Courier New" w:cs="Courier New"/>
                <w:sz w:val="24"/>
                <w:szCs w:val="24"/>
              </w:rPr>
              <w:t>Should Have (Debería tener)</w:t>
            </w:r>
          </w:p>
        </w:tc>
        <w:tc>
          <w:tcPr>
            <w:tcW w:w="0" w:type="auto"/>
            <w:hideMark/>
          </w:tcPr>
          <w:p w14:paraId="537DF986" w14:textId="77777777" w:rsidR="00C44705" w:rsidRPr="00C44705" w:rsidRDefault="00C44705" w:rsidP="00C44705">
            <w:pPr>
              <w:spacing w:after="160" w:line="259"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sz w:val="24"/>
                <w:szCs w:val="24"/>
              </w:rPr>
            </w:pPr>
            <w:r w:rsidRPr="00C44705">
              <w:rPr>
                <w:rFonts w:ascii="Courier New" w:hAnsi="Courier New" w:cs="Courier New"/>
                <w:sz w:val="24"/>
                <w:szCs w:val="24"/>
              </w:rPr>
              <w:t>Panel para médicos, estadísticas de salud, historial de consultas.</w:t>
            </w:r>
          </w:p>
        </w:tc>
      </w:tr>
      <w:tr w:rsidR="00C44705" w:rsidRPr="00C44705" w14:paraId="6C7DECC1" w14:textId="77777777" w:rsidTr="00C44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C538E" w14:textId="77777777" w:rsidR="00C44705" w:rsidRPr="00C44705" w:rsidRDefault="00C44705" w:rsidP="00C44705">
            <w:pPr>
              <w:spacing w:after="160" w:line="259" w:lineRule="auto"/>
              <w:rPr>
                <w:rFonts w:ascii="Courier New" w:hAnsi="Courier New" w:cs="Courier New"/>
                <w:sz w:val="24"/>
                <w:szCs w:val="24"/>
              </w:rPr>
            </w:pPr>
            <w:r w:rsidRPr="00C44705">
              <w:rPr>
                <w:rFonts w:ascii="Courier New" w:hAnsi="Courier New" w:cs="Courier New"/>
                <w:sz w:val="24"/>
                <w:szCs w:val="24"/>
              </w:rPr>
              <w:t>Could Have (Podría tener)</w:t>
            </w:r>
          </w:p>
        </w:tc>
        <w:tc>
          <w:tcPr>
            <w:tcW w:w="0" w:type="auto"/>
            <w:hideMark/>
          </w:tcPr>
          <w:p w14:paraId="4F5E3757" w14:textId="77777777" w:rsidR="00C44705" w:rsidRPr="00C44705" w:rsidRDefault="00C44705" w:rsidP="00C44705">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sz w:val="24"/>
                <w:szCs w:val="24"/>
              </w:rPr>
            </w:pPr>
            <w:r w:rsidRPr="00C44705">
              <w:rPr>
                <w:rFonts w:ascii="Courier New" w:hAnsi="Courier New" w:cs="Courier New"/>
                <w:sz w:val="24"/>
                <w:szCs w:val="24"/>
              </w:rPr>
              <w:t>Sistema de recompensas, inteligencia artificial, recomendaciones personalizadas.</w:t>
            </w:r>
          </w:p>
        </w:tc>
      </w:tr>
      <w:tr w:rsidR="00C44705" w:rsidRPr="00C44705" w14:paraId="70545A6C" w14:textId="77777777" w:rsidTr="00C44705">
        <w:tc>
          <w:tcPr>
            <w:cnfStyle w:val="001000000000" w:firstRow="0" w:lastRow="0" w:firstColumn="1" w:lastColumn="0" w:oddVBand="0" w:evenVBand="0" w:oddHBand="0" w:evenHBand="0" w:firstRowFirstColumn="0" w:firstRowLastColumn="0" w:lastRowFirstColumn="0" w:lastRowLastColumn="0"/>
            <w:tcW w:w="0" w:type="auto"/>
            <w:hideMark/>
          </w:tcPr>
          <w:p w14:paraId="35F09463" w14:textId="77777777" w:rsidR="00C44705" w:rsidRPr="00C44705" w:rsidRDefault="00C44705" w:rsidP="00C44705">
            <w:pPr>
              <w:spacing w:after="160" w:line="259" w:lineRule="auto"/>
              <w:rPr>
                <w:rFonts w:ascii="Courier New" w:hAnsi="Courier New" w:cs="Courier New"/>
                <w:sz w:val="24"/>
                <w:szCs w:val="24"/>
              </w:rPr>
            </w:pPr>
            <w:r w:rsidRPr="00C44705">
              <w:rPr>
                <w:rFonts w:ascii="Courier New" w:hAnsi="Courier New" w:cs="Courier New"/>
                <w:sz w:val="24"/>
                <w:szCs w:val="24"/>
              </w:rPr>
              <w:t>Won't Have (No tendrá por ahora)</w:t>
            </w:r>
          </w:p>
        </w:tc>
        <w:tc>
          <w:tcPr>
            <w:tcW w:w="0" w:type="auto"/>
            <w:hideMark/>
          </w:tcPr>
          <w:p w14:paraId="69795F92" w14:textId="77777777" w:rsidR="00C44705" w:rsidRPr="00C44705" w:rsidRDefault="00C44705" w:rsidP="00C44705">
            <w:pPr>
              <w:spacing w:after="160" w:line="259"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sz w:val="24"/>
                <w:szCs w:val="24"/>
              </w:rPr>
            </w:pPr>
            <w:r w:rsidRPr="00C44705">
              <w:rPr>
                <w:rFonts w:ascii="Courier New" w:hAnsi="Courier New" w:cs="Courier New"/>
                <w:sz w:val="24"/>
                <w:szCs w:val="24"/>
              </w:rPr>
              <w:t>Videoconsultas, integración con dispositivos médicos inteligentes, recetas electrónicas automáticas.</w:t>
            </w:r>
          </w:p>
        </w:tc>
      </w:tr>
    </w:tbl>
    <w:p w14:paraId="5CB82004" w14:textId="77777777" w:rsidR="00C44705" w:rsidRPr="00C44705" w:rsidRDefault="00C44705">
      <w:pPr>
        <w:rPr>
          <w:rFonts w:ascii="Courier New" w:hAnsi="Courier New" w:cs="Courier New"/>
          <w:sz w:val="24"/>
          <w:szCs w:val="24"/>
        </w:rPr>
      </w:pPr>
    </w:p>
    <w:p w14:paraId="17EA350E" w14:textId="77777777" w:rsidR="00C44705" w:rsidRDefault="00C44705">
      <w:pPr>
        <w:rPr>
          <w:rFonts w:ascii="Courier New" w:hAnsi="Courier New" w:cs="Courier New"/>
        </w:rPr>
      </w:pPr>
    </w:p>
    <w:p w14:paraId="665B7481" w14:textId="618CE4AF" w:rsidR="00C44705" w:rsidRPr="000866E6" w:rsidRDefault="00C44705" w:rsidP="00C44705">
      <w:pPr>
        <w:jc w:val="center"/>
        <w:rPr>
          <w:rFonts w:ascii="Courier New" w:hAnsi="Courier New" w:cs="Courier New"/>
          <w:b/>
          <w:bCs/>
          <w:sz w:val="24"/>
          <w:szCs w:val="24"/>
        </w:rPr>
      </w:pPr>
      <w:r w:rsidRPr="00E15BB3">
        <w:rPr>
          <w:rFonts w:ascii="Courier New" w:hAnsi="Courier New" w:cs="Courier New"/>
          <w:b/>
          <w:bCs/>
          <w:sz w:val="24"/>
          <w:szCs w:val="24"/>
          <w:highlight w:val="yellow"/>
        </w:rPr>
        <w:t>MVP (Producto Mínimo Viable)</w:t>
      </w:r>
      <w:r w:rsidR="00E15BB3" w:rsidRPr="00E15BB3">
        <w:rPr>
          <w:rFonts w:ascii="Courier New" w:hAnsi="Courier New" w:cs="Courier New"/>
          <w:b/>
          <w:bCs/>
          <w:sz w:val="24"/>
          <w:szCs w:val="24"/>
          <w:highlight w:val="yellow"/>
        </w:rPr>
        <w:t>- Explicación</w:t>
      </w:r>
      <w:r w:rsidR="00E15BB3">
        <w:rPr>
          <w:rFonts w:ascii="Courier New" w:hAnsi="Courier New" w:cs="Courier New"/>
          <w:b/>
          <w:bCs/>
          <w:sz w:val="24"/>
          <w:szCs w:val="24"/>
        </w:rPr>
        <w:t xml:space="preserve"> </w:t>
      </w:r>
    </w:p>
    <w:p w14:paraId="5D9177DE" w14:textId="77777777" w:rsidR="00C44705" w:rsidRPr="000866E6" w:rsidRDefault="00C44705" w:rsidP="00C44705">
      <w:pPr>
        <w:jc w:val="both"/>
        <w:rPr>
          <w:rFonts w:ascii="Courier New" w:hAnsi="Courier New" w:cs="Courier New"/>
          <w:sz w:val="24"/>
          <w:szCs w:val="24"/>
        </w:rPr>
      </w:pPr>
      <w:r w:rsidRPr="000866E6">
        <w:rPr>
          <w:rFonts w:ascii="Courier New" w:hAnsi="Courier New" w:cs="Courier New"/>
          <w:sz w:val="24"/>
          <w:szCs w:val="24"/>
        </w:rPr>
        <w:t xml:space="preserve">El MVP de </w:t>
      </w:r>
      <w:r w:rsidRPr="000866E6">
        <w:rPr>
          <w:rFonts w:ascii="Courier New" w:hAnsi="Courier New" w:cs="Courier New"/>
          <w:b/>
          <w:bCs/>
          <w:sz w:val="24"/>
          <w:szCs w:val="24"/>
        </w:rPr>
        <w:t>Salud Móvil</w:t>
      </w:r>
      <w:r w:rsidRPr="000866E6">
        <w:rPr>
          <w:rFonts w:ascii="Courier New" w:hAnsi="Courier New" w:cs="Courier New"/>
          <w:sz w:val="24"/>
          <w:szCs w:val="24"/>
        </w:rPr>
        <w:t xml:space="preserve"> estará conformado por las funcionalidades esenciales que permitan demostrar el funcionamiento de la solución y cumplir con los requisitos mínimos del reto.</w:t>
      </w:r>
    </w:p>
    <w:p w14:paraId="30B054EB" w14:textId="77777777" w:rsidR="00C44705" w:rsidRPr="000866E6" w:rsidRDefault="00C44705" w:rsidP="00C44705">
      <w:pPr>
        <w:jc w:val="both"/>
        <w:rPr>
          <w:rFonts w:ascii="Courier New" w:hAnsi="Courier New" w:cs="Courier New"/>
          <w:b/>
          <w:bCs/>
          <w:sz w:val="24"/>
          <w:szCs w:val="24"/>
        </w:rPr>
      </w:pPr>
      <w:r w:rsidRPr="000866E6">
        <w:rPr>
          <w:rFonts w:ascii="Courier New" w:hAnsi="Courier New" w:cs="Courier New"/>
          <w:b/>
          <w:bCs/>
          <w:sz w:val="24"/>
          <w:szCs w:val="24"/>
        </w:rPr>
        <w:t>1. Registro e inicio de sesión</w:t>
      </w:r>
    </w:p>
    <w:p w14:paraId="77B689F8" w14:textId="77777777" w:rsidR="00C44705" w:rsidRPr="000866E6" w:rsidRDefault="00C44705" w:rsidP="00C44705">
      <w:pPr>
        <w:numPr>
          <w:ilvl w:val="0"/>
          <w:numId w:val="1"/>
        </w:numPr>
        <w:jc w:val="both"/>
        <w:rPr>
          <w:rFonts w:ascii="Courier New" w:hAnsi="Courier New" w:cs="Courier New"/>
          <w:sz w:val="24"/>
          <w:szCs w:val="24"/>
        </w:rPr>
      </w:pPr>
      <w:r w:rsidRPr="000866E6">
        <w:rPr>
          <w:rFonts w:ascii="Courier New" w:hAnsi="Courier New" w:cs="Courier New"/>
          <w:sz w:val="24"/>
          <w:szCs w:val="24"/>
        </w:rPr>
        <w:t xml:space="preserve">Registro de pacientes. </w:t>
      </w:r>
    </w:p>
    <w:p w14:paraId="30D7DDB0" w14:textId="77777777" w:rsidR="00C44705" w:rsidRPr="000866E6" w:rsidRDefault="00C44705" w:rsidP="00C44705">
      <w:pPr>
        <w:numPr>
          <w:ilvl w:val="0"/>
          <w:numId w:val="1"/>
        </w:numPr>
        <w:jc w:val="both"/>
        <w:rPr>
          <w:rFonts w:ascii="Courier New" w:hAnsi="Courier New" w:cs="Courier New"/>
          <w:sz w:val="24"/>
          <w:szCs w:val="24"/>
        </w:rPr>
      </w:pPr>
      <w:r w:rsidRPr="000866E6">
        <w:rPr>
          <w:rFonts w:ascii="Courier New" w:hAnsi="Courier New" w:cs="Courier New"/>
          <w:sz w:val="24"/>
          <w:szCs w:val="24"/>
        </w:rPr>
        <w:t xml:space="preserve">Inicio de sesión seguro. </w:t>
      </w:r>
    </w:p>
    <w:p w14:paraId="646086AC" w14:textId="77777777" w:rsidR="00C44705" w:rsidRPr="000866E6" w:rsidRDefault="00C44705" w:rsidP="00C44705">
      <w:pPr>
        <w:numPr>
          <w:ilvl w:val="0"/>
          <w:numId w:val="1"/>
        </w:numPr>
        <w:jc w:val="both"/>
        <w:rPr>
          <w:rFonts w:ascii="Courier New" w:hAnsi="Courier New" w:cs="Courier New"/>
          <w:sz w:val="24"/>
          <w:szCs w:val="24"/>
        </w:rPr>
      </w:pPr>
      <w:r w:rsidRPr="000866E6">
        <w:rPr>
          <w:rFonts w:ascii="Courier New" w:hAnsi="Courier New" w:cs="Courier New"/>
          <w:sz w:val="24"/>
          <w:szCs w:val="24"/>
        </w:rPr>
        <w:t xml:space="preserve">Perfil del paciente. </w:t>
      </w:r>
    </w:p>
    <w:p w14:paraId="661B573D" w14:textId="77777777" w:rsidR="00C44705" w:rsidRPr="000866E6" w:rsidRDefault="00C44705" w:rsidP="00C44705">
      <w:pPr>
        <w:jc w:val="both"/>
        <w:rPr>
          <w:rFonts w:ascii="Courier New" w:hAnsi="Courier New" w:cs="Courier New"/>
          <w:b/>
          <w:bCs/>
          <w:sz w:val="24"/>
          <w:szCs w:val="24"/>
        </w:rPr>
      </w:pPr>
      <w:r w:rsidRPr="000866E6">
        <w:rPr>
          <w:rFonts w:ascii="Courier New" w:hAnsi="Courier New" w:cs="Courier New"/>
          <w:b/>
          <w:bCs/>
          <w:sz w:val="24"/>
          <w:szCs w:val="24"/>
        </w:rPr>
        <w:t>2. Historial clínico digital</w:t>
      </w:r>
    </w:p>
    <w:p w14:paraId="41EEA86F" w14:textId="77777777" w:rsidR="00C44705" w:rsidRPr="000866E6" w:rsidRDefault="00C44705" w:rsidP="00C44705">
      <w:pPr>
        <w:numPr>
          <w:ilvl w:val="0"/>
          <w:numId w:val="2"/>
        </w:numPr>
        <w:jc w:val="both"/>
        <w:rPr>
          <w:rFonts w:ascii="Courier New" w:hAnsi="Courier New" w:cs="Courier New"/>
          <w:sz w:val="24"/>
          <w:szCs w:val="24"/>
        </w:rPr>
      </w:pPr>
      <w:r w:rsidRPr="000866E6">
        <w:rPr>
          <w:rFonts w:ascii="Courier New" w:hAnsi="Courier New" w:cs="Courier New"/>
          <w:sz w:val="24"/>
          <w:szCs w:val="24"/>
        </w:rPr>
        <w:t xml:space="preserve">Registro de información médica básica. </w:t>
      </w:r>
    </w:p>
    <w:p w14:paraId="7BC08C07" w14:textId="77777777" w:rsidR="00C44705" w:rsidRPr="000866E6" w:rsidRDefault="00C44705" w:rsidP="00C44705">
      <w:pPr>
        <w:numPr>
          <w:ilvl w:val="0"/>
          <w:numId w:val="2"/>
        </w:numPr>
        <w:jc w:val="both"/>
        <w:rPr>
          <w:rFonts w:ascii="Courier New" w:hAnsi="Courier New" w:cs="Courier New"/>
          <w:sz w:val="24"/>
          <w:szCs w:val="24"/>
        </w:rPr>
      </w:pPr>
      <w:r w:rsidRPr="000866E6">
        <w:rPr>
          <w:rFonts w:ascii="Courier New" w:hAnsi="Courier New" w:cs="Courier New"/>
          <w:sz w:val="24"/>
          <w:szCs w:val="24"/>
        </w:rPr>
        <w:t xml:space="preserve">Consulta del historial clínico. </w:t>
      </w:r>
    </w:p>
    <w:p w14:paraId="24C8E35A" w14:textId="77777777" w:rsidR="00C44705" w:rsidRPr="000866E6" w:rsidRDefault="00C44705" w:rsidP="00C44705">
      <w:pPr>
        <w:numPr>
          <w:ilvl w:val="0"/>
          <w:numId w:val="2"/>
        </w:numPr>
        <w:jc w:val="both"/>
        <w:rPr>
          <w:rFonts w:ascii="Courier New" w:hAnsi="Courier New" w:cs="Courier New"/>
          <w:sz w:val="24"/>
          <w:szCs w:val="24"/>
        </w:rPr>
      </w:pPr>
      <w:r w:rsidRPr="000866E6">
        <w:rPr>
          <w:rFonts w:ascii="Courier New" w:hAnsi="Courier New" w:cs="Courier New"/>
          <w:sz w:val="24"/>
          <w:szCs w:val="24"/>
        </w:rPr>
        <w:t xml:space="preserve">Visualización del expediente clínico digital. </w:t>
      </w:r>
    </w:p>
    <w:p w14:paraId="49C6C272" w14:textId="77777777" w:rsidR="00C44705" w:rsidRPr="000866E6" w:rsidRDefault="00C44705" w:rsidP="00C44705">
      <w:pPr>
        <w:jc w:val="both"/>
        <w:rPr>
          <w:rFonts w:ascii="Courier New" w:hAnsi="Courier New" w:cs="Courier New"/>
          <w:b/>
          <w:bCs/>
          <w:sz w:val="24"/>
          <w:szCs w:val="24"/>
        </w:rPr>
      </w:pPr>
      <w:r w:rsidRPr="000866E6">
        <w:rPr>
          <w:rFonts w:ascii="Courier New" w:hAnsi="Courier New" w:cs="Courier New"/>
          <w:b/>
          <w:bCs/>
          <w:sz w:val="24"/>
          <w:szCs w:val="24"/>
        </w:rPr>
        <w:t>3. Monitoreo de la salud</w:t>
      </w:r>
    </w:p>
    <w:p w14:paraId="691E6594" w14:textId="77777777" w:rsidR="00C44705" w:rsidRPr="000866E6" w:rsidRDefault="00C44705" w:rsidP="00C44705">
      <w:pPr>
        <w:numPr>
          <w:ilvl w:val="0"/>
          <w:numId w:val="3"/>
        </w:numPr>
        <w:jc w:val="both"/>
        <w:rPr>
          <w:rFonts w:ascii="Courier New" w:hAnsi="Courier New" w:cs="Courier New"/>
          <w:sz w:val="24"/>
          <w:szCs w:val="24"/>
        </w:rPr>
      </w:pPr>
      <w:r w:rsidRPr="000866E6">
        <w:rPr>
          <w:rFonts w:ascii="Courier New" w:hAnsi="Courier New" w:cs="Courier New"/>
          <w:sz w:val="24"/>
          <w:szCs w:val="24"/>
        </w:rPr>
        <w:t xml:space="preserve">Registro de presión arterial. </w:t>
      </w:r>
    </w:p>
    <w:p w14:paraId="4E2BDA9F" w14:textId="77777777" w:rsidR="00C44705" w:rsidRPr="000866E6" w:rsidRDefault="00C44705" w:rsidP="00C44705">
      <w:pPr>
        <w:numPr>
          <w:ilvl w:val="0"/>
          <w:numId w:val="3"/>
        </w:numPr>
        <w:jc w:val="both"/>
        <w:rPr>
          <w:rFonts w:ascii="Courier New" w:hAnsi="Courier New" w:cs="Courier New"/>
          <w:sz w:val="24"/>
          <w:szCs w:val="24"/>
        </w:rPr>
      </w:pPr>
      <w:r w:rsidRPr="000866E6">
        <w:rPr>
          <w:rFonts w:ascii="Courier New" w:hAnsi="Courier New" w:cs="Courier New"/>
          <w:sz w:val="24"/>
          <w:szCs w:val="24"/>
        </w:rPr>
        <w:t xml:space="preserve">Registro de glucosa. </w:t>
      </w:r>
    </w:p>
    <w:p w14:paraId="036EE945" w14:textId="77777777" w:rsidR="00C44705" w:rsidRPr="000866E6" w:rsidRDefault="00C44705" w:rsidP="00C44705">
      <w:pPr>
        <w:numPr>
          <w:ilvl w:val="0"/>
          <w:numId w:val="3"/>
        </w:numPr>
        <w:jc w:val="both"/>
        <w:rPr>
          <w:rFonts w:ascii="Courier New" w:hAnsi="Courier New" w:cs="Courier New"/>
          <w:sz w:val="24"/>
          <w:szCs w:val="24"/>
        </w:rPr>
      </w:pPr>
      <w:r w:rsidRPr="000866E6">
        <w:rPr>
          <w:rFonts w:ascii="Courier New" w:hAnsi="Courier New" w:cs="Courier New"/>
          <w:sz w:val="24"/>
          <w:szCs w:val="24"/>
        </w:rPr>
        <w:t xml:space="preserve">Registro de peso. </w:t>
      </w:r>
    </w:p>
    <w:p w14:paraId="50F7B7EF" w14:textId="77777777" w:rsidR="00C44705" w:rsidRPr="000866E6" w:rsidRDefault="00C44705" w:rsidP="00C44705">
      <w:pPr>
        <w:numPr>
          <w:ilvl w:val="0"/>
          <w:numId w:val="3"/>
        </w:numPr>
        <w:jc w:val="both"/>
        <w:rPr>
          <w:rFonts w:ascii="Courier New" w:hAnsi="Courier New" w:cs="Courier New"/>
          <w:sz w:val="24"/>
          <w:szCs w:val="24"/>
        </w:rPr>
      </w:pPr>
      <w:r w:rsidRPr="000866E6">
        <w:rPr>
          <w:rFonts w:ascii="Courier New" w:hAnsi="Courier New" w:cs="Courier New"/>
          <w:sz w:val="24"/>
          <w:szCs w:val="24"/>
        </w:rPr>
        <w:t xml:space="preserve">Registro de temperatura. </w:t>
      </w:r>
    </w:p>
    <w:p w14:paraId="4A582AAF" w14:textId="77777777" w:rsidR="00C44705" w:rsidRPr="000866E6" w:rsidRDefault="00C44705" w:rsidP="00C44705">
      <w:pPr>
        <w:numPr>
          <w:ilvl w:val="0"/>
          <w:numId w:val="3"/>
        </w:numPr>
        <w:jc w:val="both"/>
        <w:rPr>
          <w:rFonts w:ascii="Courier New" w:hAnsi="Courier New" w:cs="Courier New"/>
          <w:sz w:val="24"/>
          <w:szCs w:val="24"/>
        </w:rPr>
      </w:pPr>
      <w:r w:rsidRPr="000866E6">
        <w:rPr>
          <w:rFonts w:ascii="Courier New" w:hAnsi="Courier New" w:cs="Courier New"/>
          <w:sz w:val="24"/>
          <w:szCs w:val="24"/>
        </w:rPr>
        <w:t xml:space="preserve">Visualización del historial de indicadores. </w:t>
      </w:r>
    </w:p>
    <w:p w14:paraId="336A53C4" w14:textId="77777777" w:rsidR="00C44705" w:rsidRPr="000866E6" w:rsidRDefault="00C44705" w:rsidP="00C44705">
      <w:pPr>
        <w:jc w:val="both"/>
        <w:rPr>
          <w:rFonts w:ascii="Courier New" w:hAnsi="Courier New" w:cs="Courier New"/>
          <w:b/>
          <w:bCs/>
          <w:sz w:val="24"/>
          <w:szCs w:val="24"/>
        </w:rPr>
      </w:pPr>
      <w:r w:rsidRPr="000866E6">
        <w:rPr>
          <w:rFonts w:ascii="Courier New" w:hAnsi="Courier New" w:cs="Courier New"/>
          <w:b/>
          <w:bCs/>
          <w:sz w:val="24"/>
          <w:szCs w:val="24"/>
        </w:rPr>
        <w:t>4. Gestión de medicamentos</w:t>
      </w:r>
    </w:p>
    <w:p w14:paraId="111C5807" w14:textId="77777777" w:rsidR="00C44705" w:rsidRPr="000866E6" w:rsidRDefault="00C44705" w:rsidP="00C44705">
      <w:pPr>
        <w:numPr>
          <w:ilvl w:val="0"/>
          <w:numId w:val="4"/>
        </w:numPr>
        <w:jc w:val="both"/>
        <w:rPr>
          <w:rFonts w:ascii="Courier New" w:hAnsi="Courier New" w:cs="Courier New"/>
          <w:sz w:val="24"/>
          <w:szCs w:val="24"/>
        </w:rPr>
      </w:pPr>
      <w:r w:rsidRPr="000866E6">
        <w:rPr>
          <w:rFonts w:ascii="Courier New" w:hAnsi="Courier New" w:cs="Courier New"/>
          <w:sz w:val="24"/>
          <w:szCs w:val="24"/>
        </w:rPr>
        <w:t xml:space="preserve">Registro de medicamentos. </w:t>
      </w:r>
    </w:p>
    <w:p w14:paraId="0769C582" w14:textId="77777777" w:rsidR="00C44705" w:rsidRPr="000866E6" w:rsidRDefault="00C44705" w:rsidP="00C44705">
      <w:pPr>
        <w:numPr>
          <w:ilvl w:val="0"/>
          <w:numId w:val="4"/>
        </w:numPr>
        <w:jc w:val="both"/>
        <w:rPr>
          <w:rFonts w:ascii="Courier New" w:hAnsi="Courier New" w:cs="Courier New"/>
          <w:sz w:val="24"/>
          <w:szCs w:val="24"/>
        </w:rPr>
      </w:pPr>
      <w:r w:rsidRPr="000866E6">
        <w:rPr>
          <w:rFonts w:ascii="Courier New" w:hAnsi="Courier New" w:cs="Courier New"/>
          <w:sz w:val="24"/>
          <w:szCs w:val="24"/>
        </w:rPr>
        <w:t xml:space="preserve">Configuración de horarios. </w:t>
      </w:r>
    </w:p>
    <w:p w14:paraId="7FCAD235" w14:textId="77777777" w:rsidR="00C44705" w:rsidRPr="000866E6" w:rsidRDefault="00C44705" w:rsidP="00C44705">
      <w:pPr>
        <w:numPr>
          <w:ilvl w:val="0"/>
          <w:numId w:val="4"/>
        </w:numPr>
        <w:jc w:val="both"/>
        <w:rPr>
          <w:rFonts w:ascii="Courier New" w:hAnsi="Courier New" w:cs="Courier New"/>
          <w:sz w:val="24"/>
          <w:szCs w:val="24"/>
        </w:rPr>
      </w:pPr>
      <w:r w:rsidRPr="000866E6">
        <w:rPr>
          <w:rFonts w:ascii="Courier New" w:hAnsi="Courier New" w:cs="Courier New"/>
          <w:sz w:val="24"/>
          <w:szCs w:val="24"/>
        </w:rPr>
        <w:t xml:space="preserve">Recordatorios automáticos para la toma de medicamentos. </w:t>
      </w:r>
    </w:p>
    <w:p w14:paraId="22EF2E1F" w14:textId="77777777" w:rsidR="00C44705" w:rsidRPr="000866E6" w:rsidRDefault="00C44705" w:rsidP="00C44705">
      <w:pPr>
        <w:jc w:val="both"/>
        <w:rPr>
          <w:rFonts w:ascii="Courier New" w:hAnsi="Courier New" w:cs="Courier New"/>
          <w:b/>
          <w:bCs/>
          <w:sz w:val="24"/>
          <w:szCs w:val="24"/>
        </w:rPr>
      </w:pPr>
      <w:r w:rsidRPr="000866E6">
        <w:rPr>
          <w:rFonts w:ascii="Courier New" w:hAnsi="Courier New" w:cs="Courier New"/>
          <w:b/>
          <w:bCs/>
          <w:sz w:val="24"/>
          <w:szCs w:val="24"/>
        </w:rPr>
        <w:t>5. Gestión de citas médicas</w:t>
      </w:r>
    </w:p>
    <w:p w14:paraId="4CC92045" w14:textId="77777777" w:rsidR="00C44705" w:rsidRPr="000866E6" w:rsidRDefault="00C44705" w:rsidP="00C44705">
      <w:pPr>
        <w:numPr>
          <w:ilvl w:val="0"/>
          <w:numId w:val="5"/>
        </w:numPr>
        <w:jc w:val="both"/>
        <w:rPr>
          <w:rFonts w:ascii="Courier New" w:hAnsi="Courier New" w:cs="Courier New"/>
          <w:sz w:val="24"/>
          <w:szCs w:val="24"/>
        </w:rPr>
      </w:pPr>
      <w:r w:rsidRPr="000866E6">
        <w:rPr>
          <w:rFonts w:ascii="Courier New" w:hAnsi="Courier New" w:cs="Courier New"/>
          <w:sz w:val="24"/>
          <w:szCs w:val="24"/>
        </w:rPr>
        <w:t xml:space="preserve">Registro de citas. </w:t>
      </w:r>
    </w:p>
    <w:p w14:paraId="5AE7DC12" w14:textId="77777777" w:rsidR="00C44705" w:rsidRPr="000866E6" w:rsidRDefault="00C44705" w:rsidP="00C44705">
      <w:pPr>
        <w:numPr>
          <w:ilvl w:val="0"/>
          <w:numId w:val="5"/>
        </w:numPr>
        <w:jc w:val="both"/>
        <w:rPr>
          <w:rFonts w:ascii="Courier New" w:hAnsi="Courier New" w:cs="Courier New"/>
          <w:sz w:val="24"/>
          <w:szCs w:val="24"/>
        </w:rPr>
      </w:pPr>
      <w:r w:rsidRPr="000866E6">
        <w:rPr>
          <w:rFonts w:ascii="Courier New" w:hAnsi="Courier New" w:cs="Courier New"/>
          <w:sz w:val="24"/>
          <w:szCs w:val="24"/>
        </w:rPr>
        <w:t xml:space="preserve">Consulta de próximas citas. </w:t>
      </w:r>
    </w:p>
    <w:p w14:paraId="0BF272B0" w14:textId="77777777" w:rsidR="00C44705" w:rsidRPr="000866E6" w:rsidRDefault="00C44705" w:rsidP="00C44705">
      <w:pPr>
        <w:numPr>
          <w:ilvl w:val="0"/>
          <w:numId w:val="5"/>
        </w:numPr>
        <w:jc w:val="both"/>
        <w:rPr>
          <w:rFonts w:ascii="Courier New" w:hAnsi="Courier New" w:cs="Courier New"/>
          <w:sz w:val="24"/>
          <w:szCs w:val="24"/>
        </w:rPr>
      </w:pPr>
      <w:r w:rsidRPr="000866E6">
        <w:rPr>
          <w:rFonts w:ascii="Courier New" w:hAnsi="Courier New" w:cs="Courier New"/>
          <w:sz w:val="24"/>
          <w:szCs w:val="24"/>
        </w:rPr>
        <w:t xml:space="preserve">Recordatorios automáticos antes de cada consulta. </w:t>
      </w:r>
    </w:p>
    <w:p w14:paraId="6F267CBD" w14:textId="77777777" w:rsidR="00C44705" w:rsidRPr="000866E6" w:rsidRDefault="00C44705" w:rsidP="00C44705">
      <w:pPr>
        <w:jc w:val="both"/>
        <w:rPr>
          <w:rFonts w:ascii="Courier New" w:hAnsi="Courier New" w:cs="Courier New"/>
          <w:b/>
          <w:bCs/>
          <w:sz w:val="24"/>
          <w:szCs w:val="24"/>
        </w:rPr>
      </w:pPr>
      <w:r w:rsidRPr="000866E6">
        <w:rPr>
          <w:rFonts w:ascii="Courier New" w:hAnsi="Courier New" w:cs="Courier New"/>
          <w:b/>
          <w:bCs/>
          <w:sz w:val="24"/>
          <w:szCs w:val="24"/>
        </w:rPr>
        <w:t>6. Panel principal (Dashboard)</w:t>
      </w:r>
    </w:p>
    <w:p w14:paraId="328C3E58" w14:textId="77777777" w:rsidR="00C44705" w:rsidRPr="000866E6" w:rsidRDefault="00C44705" w:rsidP="00C44705">
      <w:pPr>
        <w:numPr>
          <w:ilvl w:val="0"/>
          <w:numId w:val="6"/>
        </w:numPr>
        <w:jc w:val="both"/>
        <w:rPr>
          <w:rFonts w:ascii="Courier New" w:hAnsi="Courier New" w:cs="Courier New"/>
          <w:sz w:val="24"/>
          <w:szCs w:val="24"/>
        </w:rPr>
      </w:pPr>
      <w:r w:rsidRPr="000866E6">
        <w:rPr>
          <w:rFonts w:ascii="Courier New" w:hAnsi="Courier New" w:cs="Courier New"/>
          <w:sz w:val="24"/>
          <w:szCs w:val="24"/>
        </w:rPr>
        <w:t xml:space="preserve">Resumen del estado del paciente. </w:t>
      </w:r>
    </w:p>
    <w:p w14:paraId="49408E29" w14:textId="77777777" w:rsidR="00C44705" w:rsidRPr="000866E6" w:rsidRDefault="00C44705" w:rsidP="00C44705">
      <w:pPr>
        <w:numPr>
          <w:ilvl w:val="0"/>
          <w:numId w:val="6"/>
        </w:numPr>
        <w:jc w:val="both"/>
        <w:rPr>
          <w:rFonts w:ascii="Courier New" w:hAnsi="Courier New" w:cs="Courier New"/>
          <w:sz w:val="24"/>
          <w:szCs w:val="24"/>
        </w:rPr>
      </w:pPr>
      <w:r w:rsidRPr="000866E6">
        <w:rPr>
          <w:rFonts w:ascii="Courier New" w:hAnsi="Courier New" w:cs="Courier New"/>
          <w:sz w:val="24"/>
          <w:szCs w:val="24"/>
        </w:rPr>
        <w:t xml:space="preserve">Próximos medicamentos. </w:t>
      </w:r>
    </w:p>
    <w:p w14:paraId="4C9A8CB7" w14:textId="77777777" w:rsidR="00C44705" w:rsidRPr="000866E6" w:rsidRDefault="00C44705" w:rsidP="00C44705">
      <w:pPr>
        <w:numPr>
          <w:ilvl w:val="0"/>
          <w:numId w:val="6"/>
        </w:numPr>
        <w:jc w:val="both"/>
        <w:rPr>
          <w:rFonts w:ascii="Courier New" w:hAnsi="Courier New" w:cs="Courier New"/>
          <w:sz w:val="24"/>
          <w:szCs w:val="24"/>
        </w:rPr>
      </w:pPr>
      <w:r w:rsidRPr="000866E6">
        <w:rPr>
          <w:rFonts w:ascii="Courier New" w:hAnsi="Courier New" w:cs="Courier New"/>
          <w:sz w:val="24"/>
          <w:szCs w:val="24"/>
        </w:rPr>
        <w:t xml:space="preserve">Próximas citas. </w:t>
      </w:r>
    </w:p>
    <w:p w14:paraId="60152FCE" w14:textId="77777777" w:rsidR="00C44705" w:rsidRPr="000866E6" w:rsidRDefault="00C44705" w:rsidP="00C44705">
      <w:pPr>
        <w:numPr>
          <w:ilvl w:val="0"/>
          <w:numId w:val="6"/>
        </w:numPr>
        <w:jc w:val="both"/>
        <w:rPr>
          <w:rFonts w:ascii="Courier New" w:hAnsi="Courier New" w:cs="Courier New"/>
          <w:sz w:val="24"/>
          <w:szCs w:val="24"/>
        </w:rPr>
      </w:pPr>
      <w:r w:rsidRPr="000866E6">
        <w:rPr>
          <w:rFonts w:ascii="Courier New" w:hAnsi="Courier New" w:cs="Courier New"/>
          <w:sz w:val="24"/>
          <w:szCs w:val="24"/>
        </w:rPr>
        <w:t xml:space="preserve">Últimos registros de salud. </w:t>
      </w:r>
    </w:p>
    <w:p w14:paraId="73DCD954" w14:textId="77777777" w:rsidR="00E15BB3" w:rsidRPr="00E15BB3" w:rsidRDefault="00E15BB3" w:rsidP="00E15BB3">
      <w:pPr>
        <w:jc w:val="center"/>
        <w:rPr>
          <w:rFonts w:ascii="Courier New" w:hAnsi="Courier New" w:cs="Courier New"/>
          <w:b/>
          <w:bCs/>
        </w:rPr>
      </w:pPr>
      <w:r w:rsidRPr="00E15BB3">
        <w:rPr>
          <w:rFonts w:ascii="Courier New" w:hAnsi="Courier New" w:cs="Courier New"/>
          <w:b/>
          <w:bCs/>
          <w:highlight w:val="yellow"/>
        </w:rPr>
        <w:t>Alcance</w:t>
      </w:r>
    </w:p>
    <w:p w14:paraId="7E06C3C9" w14:textId="697CF067" w:rsidR="00394414" w:rsidRDefault="00394414" w:rsidP="00E15BB3">
      <w:pPr>
        <w:rPr>
          <w:rFonts w:ascii="Courier New" w:hAnsi="Courier New" w:cs="Courier New"/>
          <w:b/>
          <w:bCs/>
        </w:rPr>
      </w:pPr>
      <w:r>
        <w:rPr>
          <w:rFonts w:ascii="Courier New" w:hAnsi="Courier New" w:cs="Courier New"/>
          <w:b/>
          <w:bCs/>
        </w:rPr>
        <w:t>Tabla 1.</w:t>
      </w:r>
    </w:p>
    <w:p w14:paraId="7A8A5430" w14:textId="27658E09" w:rsidR="00E15BB3" w:rsidRPr="00E15BB3" w:rsidRDefault="00E15BB3" w:rsidP="00E15BB3">
      <w:pPr>
        <w:rPr>
          <w:rFonts w:ascii="Courier New" w:hAnsi="Courier New" w:cs="Courier New"/>
          <w:b/>
          <w:bCs/>
        </w:rPr>
      </w:pPr>
      <w:r w:rsidRPr="00E15BB3">
        <w:rPr>
          <w:rFonts w:ascii="Courier New" w:hAnsi="Courier New" w:cs="Courier New"/>
          <w:b/>
          <w:bCs/>
        </w:rPr>
        <w:t>Incluido</w:t>
      </w:r>
    </w:p>
    <w:tbl>
      <w:tblPr>
        <w:tblStyle w:val="PlainTable2"/>
        <w:tblW w:w="0" w:type="auto"/>
        <w:tblLook w:val="04A0" w:firstRow="1" w:lastRow="0" w:firstColumn="1" w:lastColumn="0" w:noHBand="0" w:noVBand="1"/>
      </w:tblPr>
      <w:tblGrid>
        <w:gridCol w:w="613"/>
        <w:gridCol w:w="2389"/>
        <w:gridCol w:w="1651"/>
        <w:gridCol w:w="4185"/>
      </w:tblGrid>
      <w:tr w:rsidR="00E15BB3" w:rsidRPr="00E15BB3" w14:paraId="222BE54D" w14:textId="77777777" w:rsidTr="00E15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CAC33" w14:textId="77777777" w:rsidR="00E15BB3" w:rsidRPr="00E15BB3" w:rsidRDefault="00E15BB3" w:rsidP="00E15BB3">
            <w:pPr>
              <w:spacing w:after="160" w:line="259" w:lineRule="auto"/>
              <w:rPr>
                <w:rFonts w:ascii="Courier New" w:hAnsi="Courier New" w:cs="Courier New"/>
              </w:rPr>
            </w:pPr>
            <w:r w:rsidRPr="00E15BB3">
              <w:rPr>
                <w:rFonts w:ascii="Courier New" w:hAnsi="Courier New" w:cs="Courier New"/>
              </w:rPr>
              <w:t>No.</w:t>
            </w:r>
          </w:p>
        </w:tc>
        <w:tc>
          <w:tcPr>
            <w:tcW w:w="0" w:type="auto"/>
            <w:hideMark/>
          </w:tcPr>
          <w:p w14:paraId="71F6F69E" w14:textId="77777777" w:rsidR="00E15BB3" w:rsidRPr="00E15BB3" w:rsidRDefault="00E15BB3" w:rsidP="00E15BB3">
            <w:pPr>
              <w:spacing w:after="160" w:line="259" w:lineRule="auto"/>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Funcionalidad</w:t>
            </w:r>
          </w:p>
        </w:tc>
        <w:tc>
          <w:tcPr>
            <w:tcW w:w="0" w:type="auto"/>
            <w:hideMark/>
          </w:tcPr>
          <w:p w14:paraId="2A60004A" w14:textId="77777777" w:rsidR="00E15BB3" w:rsidRPr="00E15BB3" w:rsidRDefault="00E15BB3" w:rsidP="00E15BB3">
            <w:pPr>
              <w:spacing w:after="160" w:line="259" w:lineRule="auto"/>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Plataforma</w:t>
            </w:r>
          </w:p>
        </w:tc>
        <w:tc>
          <w:tcPr>
            <w:tcW w:w="0" w:type="auto"/>
            <w:hideMark/>
          </w:tcPr>
          <w:p w14:paraId="3FF7D825" w14:textId="77777777" w:rsidR="00E15BB3" w:rsidRPr="00E15BB3" w:rsidRDefault="00E15BB3" w:rsidP="00E15BB3">
            <w:pPr>
              <w:spacing w:after="160" w:line="259" w:lineRule="auto"/>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Descripción</w:t>
            </w:r>
          </w:p>
        </w:tc>
      </w:tr>
      <w:tr w:rsidR="00E15BB3" w:rsidRPr="00E15BB3" w14:paraId="2826A7A7" w14:textId="77777777" w:rsidTr="00E1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876FE"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1</w:t>
            </w:r>
          </w:p>
        </w:tc>
        <w:tc>
          <w:tcPr>
            <w:tcW w:w="0" w:type="auto"/>
            <w:hideMark/>
          </w:tcPr>
          <w:p w14:paraId="24C9B4B5"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Registro y perfil de paciente</w:t>
            </w:r>
          </w:p>
        </w:tc>
        <w:tc>
          <w:tcPr>
            <w:tcW w:w="0" w:type="auto"/>
            <w:hideMark/>
          </w:tcPr>
          <w:p w14:paraId="692653B3"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App móvil</w:t>
            </w:r>
          </w:p>
        </w:tc>
        <w:tc>
          <w:tcPr>
            <w:tcW w:w="0" w:type="auto"/>
            <w:hideMark/>
          </w:tcPr>
          <w:p w14:paraId="7E65F2F5"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Registro del paciente con datos básicos, diagnóstico y vínculo con cuidador o familiar.</w:t>
            </w:r>
          </w:p>
        </w:tc>
      </w:tr>
      <w:tr w:rsidR="00E15BB3" w:rsidRPr="00E15BB3" w14:paraId="47837065" w14:textId="77777777" w:rsidTr="00E15BB3">
        <w:tc>
          <w:tcPr>
            <w:cnfStyle w:val="001000000000" w:firstRow="0" w:lastRow="0" w:firstColumn="1" w:lastColumn="0" w:oddVBand="0" w:evenVBand="0" w:oddHBand="0" w:evenHBand="0" w:firstRowFirstColumn="0" w:firstRowLastColumn="0" w:lastRowFirstColumn="0" w:lastRowLastColumn="0"/>
            <w:tcW w:w="0" w:type="auto"/>
            <w:hideMark/>
          </w:tcPr>
          <w:p w14:paraId="6DFA74E0"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2</w:t>
            </w:r>
          </w:p>
        </w:tc>
        <w:tc>
          <w:tcPr>
            <w:tcW w:w="0" w:type="auto"/>
            <w:hideMark/>
          </w:tcPr>
          <w:p w14:paraId="3C62B2F5"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Expediente clínico único</w:t>
            </w:r>
          </w:p>
        </w:tc>
        <w:tc>
          <w:tcPr>
            <w:tcW w:w="0" w:type="auto"/>
            <w:hideMark/>
          </w:tcPr>
          <w:p w14:paraId="317824F7"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App móvil + Web</w:t>
            </w:r>
          </w:p>
        </w:tc>
        <w:tc>
          <w:tcPr>
            <w:tcW w:w="0" w:type="auto"/>
            <w:hideMark/>
          </w:tcPr>
          <w:p w14:paraId="692EE7E7"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Consulta del historial clínico, diagnósticos e indicadores desde un único expediente digital.</w:t>
            </w:r>
          </w:p>
        </w:tc>
      </w:tr>
      <w:tr w:rsidR="00E15BB3" w:rsidRPr="00E15BB3" w14:paraId="69146B94" w14:textId="77777777" w:rsidTr="00E1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BA69D"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3</w:t>
            </w:r>
          </w:p>
        </w:tc>
        <w:tc>
          <w:tcPr>
            <w:tcW w:w="0" w:type="auto"/>
            <w:hideMark/>
          </w:tcPr>
          <w:p w14:paraId="5AB3994B"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Monitoreo de indicadores de salud</w:t>
            </w:r>
          </w:p>
        </w:tc>
        <w:tc>
          <w:tcPr>
            <w:tcW w:w="0" w:type="auto"/>
            <w:hideMark/>
          </w:tcPr>
          <w:p w14:paraId="370CBE4B"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App móvil</w:t>
            </w:r>
          </w:p>
        </w:tc>
        <w:tc>
          <w:tcPr>
            <w:tcW w:w="0" w:type="auto"/>
            <w:hideMark/>
          </w:tcPr>
          <w:p w14:paraId="7EED1A3C"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Registro de presión arterial, glucosa, peso y temperatura, con historial y visualización mediante gráficas.</w:t>
            </w:r>
          </w:p>
        </w:tc>
      </w:tr>
      <w:tr w:rsidR="00E15BB3" w:rsidRPr="00E15BB3" w14:paraId="17F63987" w14:textId="77777777" w:rsidTr="00E15BB3">
        <w:tc>
          <w:tcPr>
            <w:cnfStyle w:val="001000000000" w:firstRow="0" w:lastRow="0" w:firstColumn="1" w:lastColumn="0" w:oddVBand="0" w:evenVBand="0" w:oddHBand="0" w:evenHBand="0" w:firstRowFirstColumn="0" w:firstRowLastColumn="0" w:lastRowFirstColumn="0" w:lastRowLastColumn="0"/>
            <w:tcW w:w="0" w:type="auto"/>
            <w:hideMark/>
          </w:tcPr>
          <w:p w14:paraId="4F6FE94D"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4</w:t>
            </w:r>
          </w:p>
        </w:tc>
        <w:tc>
          <w:tcPr>
            <w:tcW w:w="0" w:type="auto"/>
            <w:hideMark/>
          </w:tcPr>
          <w:p w14:paraId="13561554"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Gestión de citas médicas</w:t>
            </w:r>
          </w:p>
        </w:tc>
        <w:tc>
          <w:tcPr>
            <w:tcW w:w="0" w:type="auto"/>
            <w:hideMark/>
          </w:tcPr>
          <w:p w14:paraId="687CEFA3"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App móvil + Web</w:t>
            </w:r>
          </w:p>
        </w:tc>
        <w:tc>
          <w:tcPr>
            <w:tcW w:w="0" w:type="auto"/>
            <w:hideMark/>
          </w:tcPr>
          <w:p w14:paraId="1C021BEE"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Creación, consulta y administración de citas por parte del personal de salud, visibles para el paciente.</w:t>
            </w:r>
          </w:p>
        </w:tc>
      </w:tr>
      <w:tr w:rsidR="00E15BB3" w:rsidRPr="00E15BB3" w14:paraId="537FB779" w14:textId="77777777" w:rsidTr="00E1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9AF22"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5</w:t>
            </w:r>
          </w:p>
        </w:tc>
        <w:tc>
          <w:tcPr>
            <w:tcW w:w="0" w:type="auto"/>
            <w:hideMark/>
          </w:tcPr>
          <w:p w14:paraId="7A9082F1"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Recordatorios de citas</w:t>
            </w:r>
          </w:p>
        </w:tc>
        <w:tc>
          <w:tcPr>
            <w:tcW w:w="0" w:type="auto"/>
            <w:hideMark/>
          </w:tcPr>
          <w:p w14:paraId="14FC3E5B"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App móvil</w:t>
            </w:r>
          </w:p>
        </w:tc>
        <w:tc>
          <w:tcPr>
            <w:tcW w:w="0" w:type="auto"/>
            <w:hideMark/>
          </w:tcPr>
          <w:p w14:paraId="2BF0E4A1"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Envío de notificaciones push antes de cada cita médica programada.</w:t>
            </w:r>
          </w:p>
        </w:tc>
      </w:tr>
      <w:tr w:rsidR="00E15BB3" w:rsidRPr="00E15BB3" w14:paraId="5578D22D" w14:textId="77777777" w:rsidTr="00E15BB3">
        <w:tc>
          <w:tcPr>
            <w:cnfStyle w:val="001000000000" w:firstRow="0" w:lastRow="0" w:firstColumn="1" w:lastColumn="0" w:oddVBand="0" w:evenVBand="0" w:oddHBand="0" w:evenHBand="0" w:firstRowFirstColumn="0" w:firstRowLastColumn="0" w:lastRowFirstColumn="0" w:lastRowLastColumn="0"/>
            <w:tcW w:w="0" w:type="auto"/>
            <w:hideMark/>
          </w:tcPr>
          <w:p w14:paraId="65AE85A1"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6</w:t>
            </w:r>
          </w:p>
        </w:tc>
        <w:tc>
          <w:tcPr>
            <w:tcW w:w="0" w:type="auto"/>
            <w:hideMark/>
          </w:tcPr>
          <w:p w14:paraId="7349682C"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Recordatorios de medicamentos</w:t>
            </w:r>
          </w:p>
        </w:tc>
        <w:tc>
          <w:tcPr>
            <w:tcW w:w="0" w:type="auto"/>
            <w:hideMark/>
          </w:tcPr>
          <w:p w14:paraId="622E5565"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App móvil</w:t>
            </w:r>
          </w:p>
        </w:tc>
        <w:tc>
          <w:tcPr>
            <w:tcW w:w="0" w:type="auto"/>
            <w:hideMark/>
          </w:tcPr>
          <w:p w14:paraId="268EF5CF"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Envío de notificaciones push configurables según el horario y frecuencia del tratamiento.</w:t>
            </w:r>
          </w:p>
        </w:tc>
      </w:tr>
      <w:tr w:rsidR="00E15BB3" w:rsidRPr="00E15BB3" w14:paraId="41B05C92" w14:textId="77777777" w:rsidTr="00E1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3E93C"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7</w:t>
            </w:r>
          </w:p>
        </w:tc>
        <w:tc>
          <w:tcPr>
            <w:tcW w:w="0" w:type="auto"/>
            <w:hideMark/>
          </w:tcPr>
          <w:p w14:paraId="57B750F4"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Panel para personal de salud</w:t>
            </w:r>
          </w:p>
        </w:tc>
        <w:tc>
          <w:tcPr>
            <w:tcW w:w="0" w:type="auto"/>
            <w:hideMark/>
          </w:tcPr>
          <w:p w14:paraId="2EA97649"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Web</w:t>
            </w:r>
          </w:p>
        </w:tc>
        <w:tc>
          <w:tcPr>
            <w:tcW w:w="0" w:type="auto"/>
            <w:hideMark/>
          </w:tcPr>
          <w:p w14:paraId="362B9999"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Visualización de pacientes asignados, indicadores recientes e historial resumido.</w:t>
            </w:r>
          </w:p>
        </w:tc>
      </w:tr>
    </w:tbl>
    <w:p w14:paraId="584329B6" w14:textId="77777777" w:rsidR="00E15BB3" w:rsidRDefault="00E15BB3" w:rsidP="00E15BB3">
      <w:pPr>
        <w:rPr>
          <w:rFonts w:ascii="Courier New" w:hAnsi="Courier New" w:cs="Courier New"/>
          <w:b/>
          <w:bCs/>
        </w:rPr>
      </w:pPr>
    </w:p>
    <w:p w14:paraId="25DC2CA6" w14:textId="4CC79ACC" w:rsidR="00E15BB3" w:rsidRPr="00E15BB3" w:rsidRDefault="00E15BB3" w:rsidP="00E15BB3">
      <w:pPr>
        <w:jc w:val="center"/>
        <w:rPr>
          <w:rFonts w:ascii="Courier New" w:hAnsi="Courier New" w:cs="Courier New"/>
          <w:b/>
          <w:bCs/>
          <w:u w:val="single"/>
        </w:rPr>
      </w:pPr>
      <w:r w:rsidRPr="00E15BB3">
        <w:rPr>
          <w:rFonts w:ascii="Courier New" w:hAnsi="Courier New" w:cs="Courier New"/>
          <w:b/>
          <w:bCs/>
          <w:highlight w:val="cyan"/>
          <w:u w:val="single"/>
        </w:rPr>
        <w:t>Funcionalidades futuras – Extra para la propuesta de Valor</w:t>
      </w:r>
    </w:p>
    <w:p w14:paraId="0AA9AD75" w14:textId="77777777" w:rsidR="00E15BB3" w:rsidRPr="00E15BB3" w:rsidRDefault="00E15BB3" w:rsidP="00E15BB3">
      <w:pPr>
        <w:numPr>
          <w:ilvl w:val="0"/>
          <w:numId w:val="15"/>
        </w:numPr>
        <w:rPr>
          <w:rFonts w:ascii="Courier New" w:hAnsi="Courier New" w:cs="Courier New"/>
        </w:rPr>
      </w:pPr>
      <w:r w:rsidRPr="00E15BB3">
        <w:rPr>
          <w:rFonts w:ascii="Courier New" w:hAnsi="Courier New" w:cs="Courier New"/>
        </w:rPr>
        <w:t xml:space="preserve">Índice de Prioridad de Control del Paciente (IPCP) mediante inteligencia artificial. </w:t>
      </w:r>
    </w:p>
    <w:p w14:paraId="2A700A1E" w14:textId="77777777" w:rsidR="00E15BB3" w:rsidRPr="00E15BB3" w:rsidRDefault="00E15BB3" w:rsidP="00E15BB3">
      <w:pPr>
        <w:numPr>
          <w:ilvl w:val="0"/>
          <w:numId w:val="15"/>
        </w:numPr>
        <w:rPr>
          <w:rFonts w:ascii="Courier New" w:hAnsi="Courier New" w:cs="Courier New"/>
        </w:rPr>
      </w:pPr>
      <w:r w:rsidRPr="00E15BB3">
        <w:rPr>
          <w:rFonts w:ascii="Courier New" w:hAnsi="Courier New" w:cs="Courier New"/>
        </w:rPr>
        <w:t xml:space="preserve">Sistema de alertas inteligentes basado en valores fuera de los rangos normales. </w:t>
      </w:r>
    </w:p>
    <w:p w14:paraId="2740E59C" w14:textId="77777777" w:rsidR="00E15BB3" w:rsidRPr="00E15BB3" w:rsidRDefault="00E15BB3" w:rsidP="00E15BB3">
      <w:pPr>
        <w:numPr>
          <w:ilvl w:val="0"/>
          <w:numId w:val="15"/>
        </w:numPr>
        <w:rPr>
          <w:rFonts w:ascii="Courier New" w:hAnsi="Courier New" w:cs="Courier New"/>
        </w:rPr>
      </w:pPr>
      <w:r w:rsidRPr="00E15BB3">
        <w:rPr>
          <w:rFonts w:ascii="Courier New" w:hAnsi="Courier New" w:cs="Courier New"/>
        </w:rPr>
        <w:t xml:space="preserve">Sistema de recompensas o gamificación para incentivar la adherencia al tratamiento. </w:t>
      </w:r>
    </w:p>
    <w:p w14:paraId="7FB55ACC" w14:textId="77777777" w:rsidR="00E15BB3" w:rsidRPr="00E15BB3" w:rsidRDefault="00E15BB3" w:rsidP="00E15BB3">
      <w:pPr>
        <w:numPr>
          <w:ilvl w:val="0"/>
          <w:numId w:val="15"/>
        </w:numPr>
        <w:rPr>
          <w:rFonts w:ascii="Courier New" w:hAnsi="Courier New" w:cs="Courier New"/>
        </w:rPr>
      </w:pPr>
      <w:r w:rsidRPr="00E15BB3">
        <w:rPr>
          <w:rFonts w:ascii="Courier New" w:hAnsi="Courier New" w:cs="Courier New"/>
        </w:rPr>
        <w:t xml:space="preserve">Integración con el expediente clínico nacional del MINSA. </w:t>
      </w:r>
    </w:p>
    <w:p w14:paraId="420C7030" w14:textId="6C82D661" w:rsidR="00E15BB3" w:rsidRDefault="00E15BB3" w:rsidP="00E15BB3">
      <w:pPr>
        <w:rPr>
          <w:rFonts w:ascii="Courier New" w:hAnsi="Courier New" w:cs="Courier New"/>
        </w:rPr>
      </w:pPr>
      <w:r w:rsidRPr="00E15BB3">
        <w:rPr>
          <w:rFonts w:ascii="Courier New" w:hAnsi="Courier New" w:cs="Courier New"/>
          <w:b/>
          <w:bCs/>
        </w:rPr>
        <w:t>Justificación</w:t>
      </w:r>
      <w:r>
        <w:rPr>
          <w:rFonts w:ascii="Courier New" w:hAnsi="Courier New" w:cs="Courier New"/>
        </w:rPr>
        <w:t xml:space="preserve">: </w:t>
      </w:r>
      <w:r w:rsidRPr="00E15BB3">
        <w:rPr>
          <w:rFonts w:ascii="Courier New" w:hAnsi="Courier New" w:cs="Courier New"/>
        </w:rPr>
        <w:t>Estas funcionalidades requieren contar previamente con un flujo estable de datos clínicos, citas y tratamientos. Implementarlas en una etapa posterior permitirá garantizar el correcto funcionamiento de las funciones esenciales antes de incorporar herramientas avanzadas.</w:t>
      </w:r>
    </w:p>
    <w:p w14:paraId="4C5292E9" w14:textId="20336724" w:rsidR="00394414" w:rsidRPr="00394414" w:rsidRDefault="00394414" w:rsidP="00E15BB3">
      <w:pPr>
        <w:rPr>
          <w:rFonts w:ascii="Courier New" w:hAnsi="Courier New" w:cs="Courier New"/>
          <w:b/>
          <w:bCs/>
        </w:rPr>
      </w:pPr>
      <w:r>
        <w:rPr>
          <w:rFonts w:ascii="Courier New" w:hAnsi="Courier New" w:cs="Courier New"/>
          <w:b/>
          <w:bCs/>
        </w:rPr>
        <w:t>Tabla 2.</w:t>
      </w:r>
    </w:p>
    <w:p w14:paraId="03C07820" w14:textId="7D7D5F31" w:rsidR="00E15BB3" w:rsidRPr="00394414" w:rsidRDefault="00E15BB3" w:rsidP="00394414">
      <w:pPr>
        <w:rPr>
          <w:rFonts w:ascii="Courier New" w:hAnsi="Courier New" w:cs="Courier New"/>
        </w:rPr>
      </w:pPr>
      <w:r w:rsidRPr="00394414">
        <w:rPr>
          <w:rFonts w:ascii="Courier New" w:hAnsi="Courier New" w:cs="Courier New"/>
          <w:b/>
          <w:bCs/>
        </w:rPr>
        <w:t>Requisitos funcionales</w:t>
      </w:r>
    </w:p>
    <w:tbl>
      <w:tblPr>
        <w:tblStyle w:val="PlainTable2"/>
        <w:tblW w:w="0" w:type="auto"/>
        <w:tblLook w:val="04A0" w:firstRow="1" w:lastRow="0" w:firstColumn="1" w:lastColumn="0" w:noHBand="0" w:noVBand="1"/>
      </w:tblPr>
      <w:tblGrid>
        <w:gridCol w:w="613"/>
        <w:gridCol w:w="6820"/>
        <w:gridCol w:w="1405"/>
      </w:tblGrid>
      <w:tr w:rsidR="00E15BB3" w:rsidRPr="00E15BB3" w14:paraId="208C605D" w14:textId="77777777" w:rsidTr="00E15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D2365" w14:textId="77777777" w:rsidR="00E15BB3" w:rsidRPr="00E15BB3" w:rsidRDefault="00E15BB3" w:rsidP="00E15BB3">
            <w:pPr>
              <w:spacing w:after="160" w:line="259" w:lineRule="auto"/>
              <w:jc w:val="center"/>
              <w:rPr>
                <w:rFonts w:ascii="Courier New" w:hAnsi="Courier New" w:cs="Courier New"/>
              </w:rPr>
            </w:pPr>
            <w:r w:rsidRPr="00E15BB3">
              <w:rPr>
                <w:rFonts w:ascii="Courier New" w:hAnsi="Courier New" w:cs="Courier New"/>
              </w:rPr>
              <w:t>No.</w:t>
            </w:r>
          </w:p>
        </w:tc>
        <w:tc>
          <w:tcPr>
            <w:tcW w:w="0" w:type="auto"/>
            <w:hideMark/>
          </w:tcPr>
          <w:p w14:paraId="1DD37CE9" w14:textId="77777777" w:rsidR="00E15BB3" w:rsidRPr="00E15BB3" w:rsidRDefault="00E15BB3" w:rsidP="00E15BB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Requisito</w:t>
            </w:r>
          </w:p>
        </w:tc>
        <w:tc>
          <w:tcPr>
            <w:tcW w:w="0" w:type="auto"/>
            <w:hideMark/>
          </w:tcPr>
          <w:p w14:paraId="556BB85B" w14:textId="77777777" w:rsidR="00E15BB3" w:rsidRPr="00E15BB3" w:rsidRDefault="00E15BB3" w:rsidP="00E15BB3">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Prioridad</w:t>
            </w:r>
          </w:p>
        </w:tc>
      </w:tr>
      <w:tr w:rsidR="00E15BB3" w:rsidRPr="00E15BB3" w14:paraId="3EEEDFEE" w14:textId="77777777" w:rsidTr="00E1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99971"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1</w:t>
            </w:r>
          </w:p>
        </w:tc>
        <w:tc>
          <w:tcPr>
            <w:tcW w:w="0" w:type="auto"/>
            <w:hideMark/>
          </w:tcPr>
          <w:p w14:paraId="3C604CBB"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El sistema debe permitir registrar pacientes con datos básicos (nombre, edad, diagnóstico y contacto).</w:t>
            </w:r>
          </w:p>
        </w:tc>
        <w:tc>
          <w:tcPr>
            <w:tcW w:w="0" w:type="auto"/>
            <w:hideMark/>
          </w:tcPr>
          <w:p w14:paraId="556C831D"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Alta</w:t>
            </w:r>
          </w:p>
        </w:tc>
      </w:tr>
      <w:tr w:rsidR="00E15BB3" w:rsidRPr="00E15BB3" w14:paraId="3B6F4FE2" w14:textId="77777777" w:rsidTr="00E15BB3">
        <w:tc>
          <w:tcPr>
            <w:cnfStyle w:val="001000000000" w:firstRow="0" w:lastRow="0" w:firstColumn="1" w:lastColumn="0" w:oddVBand="0" w:evenVBand="0" w:oddHBand="0" w:evenHBand="0" w:firstRowFirstColumn="0" w:firstRowLastColumn="0" w:lastRowFirstColumn="0" w:lastRowLastColumn="0"/>
            <w:tcW w:w="0" w:type="auto"/>
            <w:hideMark/>
          </w:tcPr>
          <w:p w14:paraId="6D11729E"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2</w:t>
            </w:r>
          </w:p>
        </w:tc>
        <w:tc>
          <w:tcPr>
            <w:tcW w:w="0" w:type="auto"/>
            <w:hideMark/>
          </w:tcPr>
          <w:p w14:paraId="51670A56"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El sistema debe permitir vincular uno o más cuidadores o familiares a un paciente.</w:t>
            </w:r>
          </w:p>
        </w:tc>
        <w:tc>
          <w:tcPr>
            <w:tcW w:w="0" w:type="auto"/>
            <w:hideMark/>
          </w:tcPr>
          <w:p w14:paraId="790477A8"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Media</w:t>
            </w:r>
          </w:p>
        </w:tc>
      </w:tr>
      <w:tr w:rsidR="00E15BB3" w:rsidRPr="00E15BB3" w14:paraId="5B1FC12A" w14:textId="77777777" w:rsidTr="00E1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861A6"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3</w:t>
            </w:r>
          </w:p>
        </w:tc>
        <w:tc>
          <w:tcPr>
            <w:tcW w:w="0" w:type="auto"/>
            <w:hideMark/>
          </w:tcPr>
          <w:p w14:paraId="31A70143"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El sistema debe permitir registrar y consultar el expediente clínico del paciente.</w:t>
            </w:r>
          </w:p>
        </w:tc>
        <w:tc>
          <w:tcPr>
            <w:tcW w:w="0" w:type="auto"/>
            <w:hideMark/>
          </w:tcPr>
          <w:p w14:paraId="6EE826A7"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Alta</w:t>
            </w:r>
          </w:p>
        </w:tc>
      </w:tr>
      <w:tr w:rsidR="00E15BB3" w:rsidRPr="00E15BB3" w14:paraId="781F4F73" w14:textId="77777777" w:rsidTr="00E15BB3">
        <w:tc>
          <w:tcPr>
            <w:cnfStyle w:val="001000000000" w:firstRow="0" w:lastRow="0" w:firstColumn="1" w:lastColumn="0" w:oddVBand="0" w:evenVBand="0" w:oddHBand="0" w:evenHBand="0" w:firstRowFirstColumn="0" w:firstRowLastColumn="0" w:lastRowFirstColumn="0" w:lastRowLastColumn="0"/>
            <w:tcW w:w="0" w:type="auto"/>
            <w:hideMark/>
          </w:tcPr>
          <w:p w14:paraId="6C4242B2"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4</w:t>
            </w:r>
          </w:p>
        </w:tc>
        <w:tc>
          <w:tcPr>
            <w:tcW w:w="0" w:type="auto"/>
            <w:hideMark/>
          </w:tcPr>
          <w:p w14:paraId="450589B8"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El sistema debe permitir registrar indicadores de salud (presión arterial, glucosa, peso y temperatura) con fecha y hora.</w:t>
            </w:r>
          </w:p>
        </w:tc>
        <w:tc>
          <w:tcPr>
            <w:tcW w:w="0" w:type="auto"/>
            <w:hideMark/>
          </w:tcPr>
          <w:p w14:paraId="008136C8"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Alta</w:t>
            </w:r>
          </w:p>
        </w:tc>
      </w:tr>
      <w:tr w:rsidR="00E15BB3" w:rsidRPr="00E15BB3" w14:paraId="69315AB4" w14:textId="77777777" w:rsidTr="00E1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7E2D7"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5</w:t>
            </w:r>
          </w:p>
        </w:tc>
        <w:tc>
          <w:tcPr>
            <w:tcW w:w="0" w:type="auto"/>
            <w:hideMark/>
          </w:tcPr>
          <w:p w14:paraId="4F06456B"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El sistema debe mostrar el historial de indicadores en formato de lista o gráfica.</w:t>
            </w:r>
          </w:p>
        </w:tc>
        <w:tc>
          <w:tcPr>
            <w:tcW w:w="0" w:type="auto"/>
            <w:hideMark/>
          </w:tcPr>
          <w:p w14:paraId="3EA2089E"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Media</w:t>
            </w:r>
          </w:p>
        </w:tc>
      </w:tr>
      <w:tr w:rsidR="00E15BB3" w:rsidRPr="00E15BB3" w14:paraId="0B6B2766" w14:textId="77777777" w:rsidTr="00E15BB3">
        <w:tc>
          <w:tcPr>
            <w:cnfStyle w:val="001000000000" w:firstRow="0" w:lastRow="0" w:firstColumn="1" w:lastColumn="0" w:oddVBand="0" w:evenVBand="0" w:oddHBand="0" w:evenHBand="0" w:firstRowFirstColumn="0" w:firstRowLastColumn="0" w:lastRowFirstColumn="0" w:lastRowLastColumn="0"/>
            <w:tcW w:w="0" w:type="auto"/>
            <w:hideMark/>
          </w:tcPr>
          <w:p w14:paraId="2571AC45"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6</w:t>
            </w:r>
          </w:p>
        </w:tc>
        <w:tc>
          <w:tcPr>
            <w:tcW w:w="0" w:type="auto"/>
            <w:hideMark/>
          </w:tcPr>
          <w:p w14:paraId="14EA96BB"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El sistema debe permitir crear, editar y cancelar citas médicas.</w:t>
            </w:r>
          </w:p>
        </w:tc>
        <w:tc>
          <w:tcPr>
            <w:tcW w:w="0" w:type="auto"/>
            <w:hideMark/>
          </w:tcPr>
          <w:p w14:paraId="06A5383D"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Alta</w:t>
            </w:r>
          </w:p>
        </w:tc>
      </w:tr>
      <w:tr w:rsidR="00E15BB3" w:rsidRPr="00E15BB3" w14:paraId="47C43D2F" w14:textId="77777777" w:rsidTr="00E1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3201D"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7</w:t>
            </w:r>
          </w:p>
        </w:tc>
        <w:tc>
          <w:tcPr>
            <w:tcW w:w="0" w:type="auto"/>
            <w:hideMark/>
          </w:tcPr>
          <w:p w14:paraId="4683CAE2"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El sistema debe enviar recordatorios de citas mediante notificaciones push.</w:t>
            </w:r>
          </w:p>
        </w:tc>
        <w:tc>
          <w:tcPr>
            <w:tcW w:w="0" w:type="auto"/>
            <w:hideMark/>
          </w:tcPr>
          <w:p w14:paraId="490B0B7B"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Alta</w:t>
            </w:r>
          </w:p>
        </w:tc>
      </w:tr>
      <w:tr w:rsidR="00E15BB3" w:rsidRPr="00E15BB3" w14:paraId="6165842C" w14:textId="77777777" w:rsidTr="00E15BB3">
        <w:tc>
          <w:tcPr>
            <w:cnfStyle w:val="001000000000" w:firstRow="0" w:lastRow="0" w:firstColumn="1" w:lastColumn="0" w:oddVBand="0" w:evenVBand="0" w:oddHBand="0" w:evenHBand="0" w:firstRowFirstColumn="0" w:firstRowLastColumn="0" w:lastRowFirstColumn="0" w:lastRowLastColumn="0"/>
            <w:tcW w:w="0" w:type="auto"/>
            <w:hideMark/>
          </w:tcPr>
          <w:p w14:paraId="4E6C0333"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8</w:t>
            </w:r>
          </w:p>
        </w:tc>
        <w:tc>
          <w:tcPr>
            <w:tcW w:w="0" w:type="auto"/>
            <w:hideMark/>
          </w:tcPr>
          <w:p w14:paraId="20C38E2D"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El sistema debe enviar recordatorios de medicamentos según el horario configurado.</w:t>
            </w:r>
          </w:p>
        </w:tc>
        <w:tc>
          <w:tcPr>
            <w:tcW w:w="0" w:type="auto"/>
            <w:hideMark/>
          </w:tcPr>
          <w:p w14:paraId="0932153D"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Alta</w:t>
            </w:r>
          </w:p>
        </w:tc>
      </w:tr>
      <w:tr w:rsidR="00E15BB3" w:rsidRPr="00E15BB3" w14:paraId="2256EF99" w14:textId="77777777" w:rsidTr="00E1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C82F9"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9</w:t>
            </w:r>
          </w:p>
        </w:tc>
        <w:tc>
          <w:tcPr>
            <w:tcW w:w="0" w:type="auto"/>
            <w:hideMark/>
          </w:tcPr>
          <w:p w14:paraId="3F894F04"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El sistema debe mostrar al personal de salud el listado de pacientes asignados.</w:t>
            </w:r>
          </w:p>
        </w:tc>
        <w:tc>
          <w:tcPr>
            <w:tcW w:w="0" w:type="auto"/>
            <w:hideMark/>
          </w:tcPr>
          <w:p w14:paraId="11A92E03" w14:textId="77777777" w:rsidR="00E15BB3" w:rsidRPr="00E15BB3" w:rsidRDefault="00E15BB3" w:rsidP="00E15BB3">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Alta</w:t>
            </w:r>
          </w:p>
        </w:tc>
      </w:tr>
      <w:tr w:rsidR="00E15BB3" w:rsidRPr="00E15BB3" w14:paraId="223547AD" w14:textId="77777777" w:rsidTr="00E15BB3">
        <w:tc>
          <w:tcPr>
            <w:cnfStyle w:val="001000000000" w:firstRow="0" w:lastRow="0" w:firstColumn="1" w:lastColumn="0" w:oddVBand="0" w:evenVBand="0" w:oddHBand="0" w:evenHBand="0" w:firstRowFirstColumn="0" w:firstRowLastColumn="0" w:lastRowFirstColumn="0" w:lastRowLastColumn="0"/>
            <w:tcW w:w="0" w:type="auto"/>
            <w:hideMark/>
          </w:tcPr>
          <w:p w14:paraId="7C32977F" w14:textId="77777777" w:rsidR="00E15BB3" w:rsidRPr="00E15BB3" w:rsidRDefault="00E15BB3" w:rsidP="00E15BB3">
            <w:pPr>
              <w:spacing w:after="160" w:line="259" w:lineRule="auto"/>
              <w:jc w:val="both"/>
              <w:rPr>
                <w:rFonts w:ascii="Courier New" w:hAnsi="Courier New" w:cs="Courier New"/>
              </w:rPr>
            </w:pPr>
            <w:r w:rsidRPr="00E15BB3">
              <w:rPr>
                <w:rFonts w:ascii="Courier New" w:hAnsi="Courier New" w:cs="Courier New"/>
              </w:rPr>
              <w:t>10</w:t>
            </w:r>
          </w:p>
        </w:tc>
        <w:tc>
          <w:tcPr>
            <w:tcW w:w="0" w:type="auto"/>
            <w:hideMark/>
          </w:tcPr>
          <w:p w14:paraId="3BEAD7F3"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El sistema debe permitir consultar el expediente clínico y los indicadores de un paciente específico.</w:t>
            </w:r>
          </w:p>
        </w:tc>
        <w:tc>
          <w:tcPr>
            <w:tcW w:w="0" w:type="auto"/>
            <w:hideMark/>
          </w:tcPr>
          <w:p w14:paraId="3B6B6603" w14:textId="77777777" w:rsidR="00E15BB3" w:rsidRPr="00E15BB3" w:rsidRDefault="00E15BB3" w:rsidP="00E15BB3">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Alta</w:t>
            </w:r>
          </w:p>
        </w:tc>
      </w:tr>
    </w:tbl>
    <w:p w14:paraId="3DC7DF3E" w14:textId="7CDF8180" w:rsidR="00E15BB3" w:rsidRDefault="00E15BB3" w:rsidP="00E15BB3">
      <w:pPr>
        <w:rPr>
          <w:rFonts w:ascii="Courier New" w:hAnsi="Courier New" w:cs="Courier New"/>
        </w:rPr>
      </w:pPr>
      <w:r w:rsidRPr="00E15BB3">
        <w:rPr>
          <w:rFonts w:ascii="Courier New" w:hAnsi="Courier New" w:cs="Courier New"/>
          <w:b/>
          <w:bCs/>
        </w:rPr>
        <w:t>Nota.</w:t>
      </w:r>
      <w:r>
        <w:rPr>
          <w:rFonts w:ascii="Courier New" w:hAnsi="Courier New" w:cs="Courier New"/>
        </w:rPr>
        <w:t xml:space="preserve"> Estos requisitos son aquellas acciones que hace la App. </w:t>
      </w:r>
    </w:p>
    <w:p w14:paraId="4B470E0E" w14:textId="77777777" w:rsidR="00E15BB3" w:rsidRDefault="00E15BB3" w:rsidP="00E15BB3">
      <w:pPr>
        <w:rPr>
          <w:rFonts w:ascii="Courier New" w:hAnsi="Courier New" w:cs="Courier New"/>
          <w:b/>
          <w:bCs/>
        </w:rPr>
      </w:pPr>
    </w:p>
    <w:p w14:paraId="2A25E3AD" w14:textId="77777777" w:rsidR="00E15BB3" w:rsidRDefault="00E15BB3" w:rsidP="00E15BB3">
      <w:pPr>
        <w:rPr>
          <w:rFonts w:ascii="Courier New" w:hAnsi="Courier New" w:cs="Courier New"/>
          <w:b/>
          <w:bCs/>
        </w:rPr>
      </w:pPr>
    </w:p>
    <w:p w14:paraId="222911F7" w14:textId="77777777" w:rsidR="00E15BB3" w:rsidRDefault="00E15BB3" w:rsidP="00E15BB3">
      <w:pPr>
        <w:rPr>
          <w:rFonts w:ascii="Courier New" w:hAnsi="Courier New" w:cs="Courier New"/>
          <w:b/>
          <w:bCs/>
        </w:rPr>
      </w:pPr>
    </w:p>
    <w:p w14:paraId="2FE5D941" w14:textId="49C09B21" w:rsidR="00E15BB3" w:rsidRDefault="00394414" w:rsidP="00E15BB3">
      <w:pPr>
        <w:rPr>
          <w:rFonts w:ascii="Courier New" w:hAnsi="Courier New" w:cs="Courier New"/>
          <w:b/>
          <w:bCs/>
        </w:rPr>
      </w:pPr>
      <w:r>
        <w:rPr>
          <w:rFonts w:ascii="Courier New" w:hAnsi="Courier New" w:cs="Courier New"/>
          <w:b/>
          <w:bCs/>
        </w:rPr>
        <w:t>Tabla 3.</w:t>
      </w:r>
    </w:p>
    <w:p w14:paraId="5EBC59D7" w14:textId="1FCC6975" w:rsidR="00E15BB3" w:rsidRPr="00394414" w:rsidRDefault="00E15BB3" w:rsidP="00394414">
      <w:pPr>
        <w:rPr>
          <w:rFonts w:ascii="Courier New" w:hAnsi="Courier New" w:cs="Courier New"/>
        </w:rPr>
      </w:pPr>
      <w:r w:rsidRPr="00394414">
        <w:rPr>
          <w:rFonts w:ascii="Courier New" w:hAnsi="Courier New" w:cs="Courier New"/>
          <w:b/>
          <w:bCs/>
        </w:rPr>
        <w:t>Requisitos no funcionales</w:t>
      </w:r>
    </w:p>
    <w:tbl>
      <w:tblPr>
        <w:tblStyle w:val="PlainTable2"/>
        <w:tblW w:w="0" w:type="auto"/>
        <w:tblLook w:val="04A0" w:firstRow="1" w:lastRow="0" w:firstColumn="1" w:lastColumn="0" w:noHBand="0" w:noVBand="1"/>
      </w:tblPr>
      <w:tblGrid>
        <w:gridCol w:w="613"/>
        <w:gridCol w:w="8225"/>
      </w:tblGrid>
      <w:tr w:rsidR="00E15BB3" w:rsidRPr="00E15BB3" w14:paraId="44A2C089" w14:textId="77777777" w:rsidTr="00E15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F6E22" w14:textId="77777777" w:rsidR="00E15BB3" w:rsidRPr="00E15BB3" w:rsidRDefault="00E15BB3" w:rsidP="00E15BB3">
            <w:pPr>
              <w:spacing w:after="160" w:line="259" w:lineRule="auto"/>
              <w:rPr>
                <w:rFonts w:ascii="Courier New" w:hAnsi="Courier New" w:cs="Courier New"/>
              </w:rPr>
            </w:pPr>
            <w:r w:rsidRPr="00E15BB3">
              <w:rPr>
                <w:rFonts w:ascii="Courier New" w:hAnsi="Courier New" w:cs="Courier New"/>
              </w:rPr>
              <w:t>No.</w:t>
            </w:r>
          </w:p>
        </w:tc>
        <w:tc>
          <w:tcPr>
            <w:tcW w:w="0" w:type="auto"/>
            <w:hideMark/>
          </w:tcPr>
          <w:p w14:paraId="02C1172D" w14:textId="77777777" w:rsidR="00E15BB3" w:rsidRPr="00E15BB3" w:rsidRDefault="00E15BB3" w:rsidP="00E15BB3">
            <w:pPr>
              <w:spacing w:after="160" w:line="259" w:lineRule="auto"/>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Requisito</w:t>
            </w:r>
          </w:p>
        </w:tc>
      </w:tr>
      <w:tr w:rsidR="00E15BB3" w:rsidRPr="00E15BB3" w14:paraId="79D82AC3" w14:textId="77777777" w:rsidTr="00E1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12189" w14:textId="77777777" w:rsidR="00E15BB3" w:rsidRPr="00E15BB3" w:rsidRDefault="00E15BB3" w:rsidP="00E15BB3">
            <w:pPr>
              <w:spacing w:after="160" w:line="259" w:lineRule="auto"/>
              <w:rPr>
                <w:rFonts w:ascii="Courier New" w:hAnsi="Courier New" w:cs="Courier New"/>
              </w:rPr>
            </w:pPr>
            <w:r w:rsidRPr="00E15BB3">
              <w:rPr>
                <w:rFonts w:ascii="Courier New" w:hAnsi="Courier New" w:cs="Courier New"/>
              </w:rPr>
              <w:t>1</w:t>
            </w:r>
          </w:p>
        </w:tc>
        <w:tc>
          <w:tcPr>
            <w:tcW w:w="0" w:type="auto"/>
            <w:hideMark/>
          </w:tcPr>
          <w:p w14:paraId="3630667A" w14:textId="77777777" w:rsidR="00E15BB3" w:rsidRPr="00E15BB3" w:rsidRDefault="00E15BB3" w:rsidP="00E15BB3">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La aplicación móvil debe funcionar en Android e iOS mediante Expo y React Native.</w:t>
            </w:r>
          </w:p>
        </w:tc>
      </w:tr>
      <w:tr w:rsidR="00E15BB3" w:rsidRPr="00E15BB3" w14:paraId="4D60659E" w14:textId="77777777" w:rsidTr="00E15BB3">
        <w:tc>
          <w:tcPr>
            <w:cnfStyle w:val="001000000000" w:firstRow="0" w:lastRow="0" w:firstColumn="1" w:lastColumn="0" w:oddVBand="0" w:evenVBand="0" w:oddHBand="0" w:evenHBand="0" w:firstRowFirstColumn="0" w:firstRowLastColumn="0" w:lastRowFirstColumn="0" w:lastRowLastColumn="0"/>
            <w:tcW w:w="0" w:type="auto"/>
            <w:hideMark/>
          </w:tcPr>
          <w:p w14:paraId="74ED6FE0" w14:textId="77777777" w:rsidR="00E15BB3" w:rsidRPr="00E15BB3" w:rsidRDefault="00E15BB3" w:rsidP="00E15BB3">
            <w:pPr>
              <w:spacing w:after="160" w:line="259" w:lineRule="auto"/>
              <w:rPr>
                <w:rFonts w:ascii="Courier New" w:hAnsi="Courier New" w:cs="Courier New"/>
              </w:rPr>
            </w:pPr>
            <w:r w:rsidRPr="00E15BB3">
              <w:rPr>
                <w:rFonts w:ascii="Courier New" w:hAnsi="Courier New" w:cs="Courier New"/>
              </w:rPr>
              <w:t>2</w:t>
            </w:r>
          </w:p>
        </w:tc>
        <w:tc>
          <w:tcPr>
            <w:tcW w:w="0" w:type="auto"/>
            <w:hideMark/>
          </w:tcPr>
          <w:p w14:paraId="53E9DA16" w14:textId="77777777" w:rsidR="00E15BB3" w:rsidRPr="00E15BB3" w:rsidRDefault="00E15BB3" w:rsidP="00E15BB3">
            <w:pPr>
              <w:spacing w:after="160" w:line="259"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Los datos de salud deben almacenarse cifrados en PostgreSQL para proteger la información sensible.</w:t>
            </w:r>
          </w:p>
        </w:tc>
      </w:tr>
      <w:tr w:rsidR="00E15BB3" w:rsidRPr="00E15BB3" w14:paraId="5D160011" w14:textId="77777777" w:rsidTr="00E1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74042" w14:textId="77777777" w:rsidR="00E15BB3" w:rsidRPr="00E15BB3" w:rsidRDefault="00E15BB3" w:rsidP="00E15BB3">
            <w:pPr>
              <w:spacing w:after="160" w:line="259" w:lineRule="auto"/>
              <w:rPr>
                <w:rFonts w:ascii="Courier New" w:hAnsi="Courier New" w:cs="Courier New"/>
              </w:rPr>
            </w:pPr>
            <w:r w:rsidRPr="00E15BB3">
              <w:rPr>
                <w:rFonts w:ascii="Courier New" w:hAnsi="Courier New" w:cs="Courier New"/>
              </w:rPr>
              <w:t>3</w:t>
            </w:r>
          </w:p>
        </w:tc>
        <w:tc>
          <w:tcPr>
            <w:tcW w:w="0" w:type="auto"/>
            <w:hideMark/>
          </w:tcPr>
          <w:p w14:paraId="2AD8DFFF" w14:textId="77777777" w:rsidR="00E15BB3" w:rsidRPr="00E15BB3" w:rsidRDefault="00E15BB3" w:rsidP="00E15BB3">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El sistema debe garantizar el acceso a la información según el rol del usuario (paciente, cuidador o personal de salud).</w:t>
            </w:r>
          </w:p>
        </w:tc>
      </w:tr>
      <w:tr w:rsidR="00E15BB3" w:rsidRPr="00E15BB3" w14:paraId="562BC877" w14:textId="77777777" w:rsidTr="00E15BB3">
        <w:tc>
          <w:tcPr>
            <w:cnfStyle w:val="001000000000" w:firstRow="0" w:lastRow="0" w:firstColumn="1" w:lastColumn="0" w:oddVBand="0" w:evenVBand="0" w:oddHBand="0" w:evenHBand="0" w:firstRowFirstColumn="0" w:firstRowLastColumn="0" w:lastRowFirstColumn="0" w:lastRowLastColumn="0"/>
            <w:tcW w:w="0" w:type="auto"/>
            <w:hideMark/>
          </w:tcPr>
          <w:p w14:paraId="300D827D" w14:textId="77777777" w:rsidR="00E15BB3" w:rsidRPr="00E15BB3" w:rsidRDefault="00E15BB3" w:rsidP="00E15BB3">
            <w:pPr>
              <w:spacing w:after="160" w:line="259" w:lineRule="auto"/>
              <w:rPr>
                <w:rFonts w:ascii="Courier New" w:hAnsi="Courier New" w:cs="Courier New"/>
              </w:rPr>
            </w:pPr>
            <w:r w:rsidRPr="00E15BB3">
              <w:rPr>
                <w:rFonts w:ascii="Courier New" w:hAnsi="Courier New" w:cs="Courier New"/>
              </w:rPr>
              <w:t>4</w:t>
            </w:r>
          </w:p>
        </w:tc>
        <w:tc>
          <w:tcPr>
            <w:tcW w:w="0" w:type="auto"/>
            <w:hideMark/>
          </w:tcPr>
          <w:p w14:paraId="1153C7FC" w14:textId="77777777" w:rsidR="00E15BB3" w:rsidRPr="00E15BB3" w:rsidRDefault="00E15BB3" w:rsidP="00E15BB3">
            <w:pPr>
              <w:spacing w:after="160" w:line="259"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Las notificaciones push deben enviarse con un margen de error menor a cinco minutos respecto a la hora programada.</w:t>
            </w:r>
          </w:p>
        </w:tc>
      </w:tr>
      <w:tr w:rsidR="00E15BB3" w:rsidRPr="00E15BB3" w14:paraId="0331A729" w14:textId="77777777" w:rsidTr="00E1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666BA" w14:textId="77777777" w:rsidR="00E15BB3" w:rsidRPr="00E15BB3" w:rsidRDefault="00E15BB3" w:rsidP="00E15BB3">
            <w:pPr>
              <w:spacing w:after="160" w:line="259" w:lineRule="auto"/>
              <w:rPr>
                <w:rFonts w:ascii="Courier New" w:hAnsi="Courier New" w:cs="Courier New"/>
              </w:rPr>
            </w:pPr>
            <w:r w:rsidRPr="00E15BB3">
              <w:rPr>
                <w:rFonts w:ascii="Courier New" w:hAnsi="Courier New" w:cs="Courier New"/>
              </w:rPr>
              <w:t>5</w:t>
            </w:r>
          </w:p>
        </w:tc>
        <w:tc>
          <w:tcPr>
            <w:tcW w:w="0" w:type="auto"/>
            <w:hideMark/>
          </w:tcPr>
          <w:p w14:paraId="388FE42F" w14:textId="77777777" w:rsidR="00E15BB3" w:rsidRPr="00E15BB3" w:rsidRDefault="00E15BB3" w:rsidP="00E15BB3">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El portal web debe ser responsivo y adaptable a computadoras y tabletas utilizadas en centros de salud.</w:t>
            </w:r>
          </w:p>
        </w:tc>
      </w:tr>
      <w:tr w:rsidR="00E15BB3" w:rsidRPr="00E15BB3" w14:paraId="11D47F1F" w14:textId="77777777" w:rsidTr="00E15BB3">
        <w:tc>
          <w:tcPr>
            <w:cnfStyle w:val="001000000000" w:firstRow="0" w:lastRow="0" w:firstColumn="1" w:lastColumn="0" w:oddVBand="0" w:evenVBand="0" w:oddHBand="0" w:evenHBand="0" w:firstRowFirstColumn="0" w:firstRowLastColumn="0" w:lastRowFirstColumn="0" w:lastRowLastColumn="0"/>
            <w:tcW w:w="0" w:type="auto"/>
            <w:hideMark/>
          </w:tcPr>
          <w:p w14:paraId="22E67955" w14:textId="77777777" w:rsidR="00E15BB3" w:rsidRPr="00E15BB3" w:rsidRDefault="00E15BB3" w:rsidP="00E15BB3">
            <w:pPr>
              <w:spacing w:after="160" w:line="259" w:lineRule="auto"/>
              <w:rPr>
                <w:rFonts w:ascii="Courier New" w:hAnsi="Courier New" w:cs="Courier New"/>
              </w:rPr>
            </w:pPr>
            <w:r w:rsidRPr="00E15BB3">
              <w:rPr>
                <w:rFonts w:ascii="Courier New" w:hAnsi="Courier New" w:cs="Courier New"/>
              </w:rPr>
              <w:t>6</w:t>
            </w:r>
          </w:p>
        </w:tc>
        <w:tc>
          <w:tcPr>
            <w:tcW w:w="0" w:type="auto"/>
            <w:hideMark/>
          </w:tcPr>
          <w:p w14:paraId="7EC97683" w14:textId="77777777" w:rsidR="00E15BB3" w:rsidRPr="00E15BB3" w:rsidRDefault="00E15BB3" w:rsidP="00E15BB3">
            <w:pPr>
              <w:spacing w:after="160" w:line="259"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La API debe implementar autenticación mediante JWT y control de acceso basado en roles (RBAC).</w:t>
            </w:r>
          </w:p>
        </w:tc>
      </w:tr>
    </w:tbl>
    <w:p w14:paraId="36658207" w14:textId="6C5C055C" w:rsidR="00E15BB3" w:rsidRDefault="009E37C3" w:rsidP="00E15BB3">
      <w:pPr>
        <w:rPr>
          <w:rFonts w:ascii="Courier New" w:hAnsi="Courier New" w:cs="Courier New"/>
        </w:rPr>
      </w:pPr>
      <w:r w:rsidRPr="009E37C3">
        <w:rPr>
          <w:rFonts w:ascii="Courier New" w:hAnsi="Courier New" w:cs="Courier New"/>
          <w:b/>
          <w:bCs/>
        </w:rPr>
        <w:t>Nota.</w:t>
      </w:r>
      <w:r>
        <w:rPr>
          <w:rFonts w:ascii="Courier New" w:hAnsi="Courier New" w:cs="Courier New"/>
        </w:rPr>
        <w:t xml:space="preserve"> Estos requisitos describen como debe funcionar la App. </w:t>
      </w:r>
    </w:p>
    <w:p w14:paraId="2706C8FD" w14:textId="753CBE82" w:rsidR="00E15BB3" w:rsidRPr="00E15BB3" w:rsidRDefault="00E15BB3" w:rsidP="00E15BB3">
      <w:pPr>
        <w:rPr>
          <w:rFonts w:ascii="Courier New" w:hAnsi="Courier New" w:cs="Courier New"/>
        </w:rPr>
      </w:pPr>
      <w:r w:rsidRPr="00E15BB3">
        <w:rPr>
          <w:rFonts w:ascii="Courier New" w:hAnsi="Courier New" w:cs="Courier New"/>
          <w:b/>
          <w:bCs/>
        </w:rPr>
        <w:t>Historias de usuario</w:t>
      </w:r>
    </w:p>
    <w:p w14:paraId="4A595485" w14:textId="77777777" w:rsidR="00E15BB3" w:rsidRPr="00E15BB3" w:rsidRDefault="00E15BB3" w:rsidP="00E15BB3">
      <w:pPr>
        <w:numPr>
          <w:ilvl w:val="0"/>
          <w:numId w:val="16"/>
        </w:numPr>
        <w:rPr>
          <w:rFonts w:ascii="Courier New" w:hAnsi="Courier New" w:cs="Courier New"/>
        </w:rPr>
      </w:pPr>
      <w:r w:rsidRPr="00E15BB3">
        <w:rPr>
          <w:rFonts w:ascii="Courier New" w:hAnsi="Courier New" w:cs="Courier New"/>
        </w:rPr>
        <w:t xml:space="preserve">Como paciente, quiero recibir un recordatorio antes de mi cita médica para no olvidarla. </w:t>
      </w:r>
    </w:p>
    <w:p w14:paraId="600C5E83" w14:textId="77777777" w:rsidR="00E15BB3" w:rsidRPr="00E15BB3" w:rsidRDefault="00E15BB3" w:rsidP="00E15BB3">
      <w:pPr>
        <w:numPr>
          <w:ilvl w:val="0"/>
          <w:numId w:val="16"/>
        </w:numPr>
        <w:rPr>
          <w:rFonts w:ascii="Courier New" w:hAnsi="Courier New" w:cs="Courier New"/>
        </w:rPr>
      </w:pPr>
      <w:r w:rsidRPr="00E15BB3">
        <w:rPr>
          <w:rFonts w:ascii="Courier New" w:hAnsi="Courier New" w:cs="Courier New"/>
        </w:rPr>
        <w:t xml:space="preserve">Como paciente, quiero registrar diariamente mi presión arterial para llevar un control de mi salud. </w:t>
      </w:r>
    </w:p>
    <w:p w14:paraId="5592AC84" w14:textId="77777777" w:rsidR="00E15BB3" w:rsidRPr="00E15BB3" w:rsidRDefault="00E15BB3" w:rsidP="00E15BB3">
      <w:pPr>
        <w:numPr>
          <w:ilvl w:val="0"/>
          <w:numId w:val="16"/>
        </w:numPr>
        <w:rPr>
          <w:rFonts w:ascii="Courier New" w:hAnsi="Courier New" w:cs="Courier New"/>
        </w:rPr>
      </w:pPr>
      <w:r w:rsidRPr="00E15BB3">
        <w:rPr>
          <w:rFonts w:ascii="Courier New" w:hAnsi="Courier New" w:cs="Courier New"/>
        </w:rPr>
        <w:t xml:space="preserve">Como cuidador, quiero consultar el historial de indicadores de mi familiar para darle seguimiento a su tratamiento. </w:t>
      </w:r>
    </w:p>
    <w:p w14:paraId="76F1377D" w14:textId="77777777" w:rsidR="00E15BB3" w:rsidRPr="00E15BB3" w:rsidRDefault="00E15BB3" w:rsidP="00E15BB3">
      <w:pPr>
        <w:numPr>
          <w:ilvl w:val="0"/>
          <w:numId w:val="16"/>
        </w:numPr>
        <w:rPr>
          <w:rFonts w:ascii="Courier New" w:hAnsi="Courier New" w:cs="Courier New"/>
        </w:rPr>
      </w:pPr>
      <w:r w:rsidRPr="00E15BB3">
        <w:rPr>
          <w:rFonts w:ascii="Courier New" w:hAnsi="Courier New" w:cs="Courier New"/>
        </w:rPr>
        <w:t xml:space="preserve">Como personal de salud, quiero visualizar el listado de pacientes con sus indicadores más recientes para priorizar la atención. </w:t>
      </w:r>
    </w:p>
    <w:p w14:paraId="1EEABA10" w14:textId="77777777" w:rsidR="00E15BB3" w:rsidRDefault="00E15BB3" w:rsidP="00E15BB3">
      <w:pPr>
        <w:numPr>
          <w:ilvl w:val="0"/>
          <w:numId w:val="16"/>
        </w:numPr>
        <w:rPr>
          <w:rFonts w:ascii="Courier New" w:hAnsi="Courier New" w:cs="Courier New"/>
        </w:rPr>
      </w:pPr>
      <w:r w:rsidRPr="00E15BB3">
        <w:rPr>
          <w:rFonts w:ascii="Courier New" w:hAnsi="Courier New" w:cs="Courier New"/>
        </w:rPr>
        <w:t xml:space="preserve">Como personal de salud, quiero consultar el expediente clínico completo de un paciente para tomar mejores decisiones médicas. </w:t>
      </w:r>
    </w:p>
    <w:p w14:paraId="7AA3F959" w14:textId="54D6A777" w:rsidR="00394414" w:rsidRPr="00394414" w:rsidRDefault="00394414" w:rsidP="00394414">
      <w:pPr>
        <w:rPr>
          <w:rFonts w:ascii="Courier New" w:hAnsi="Courier New" w:cs="Courier New"/>
          <w:b/>
          <w:bCs/>
        </w:rPr>
      </w:pPr>
      <w:r w:rsidRPr="00394414">
        <w:rPr>
          <w:rFonts w:ascii="Courier New" w:hAnsi="Courier New" w:cs="Courier New"/>
          <w:b/>
          <w:bCs/>
        </w:rPr>
        <w:t>Tabla 4.</w:t>
      </w:r>
    </w:p>
    <w:p w14:paraId="05BCBDFD" w14:textId="28796DFC" w:rsidR="00E15BB3" w:rsidRPr="00394414" w:rsidRDefault="00E15BB3" w:rsidP="00394414">
      <w:pPr>
        <w:rPr>
          <w:rFonts w:ascii="Courier New" w:hAnsi="Courier New" w:cs="Courier New"/>
        </w:rPr>
      </w:pPr>
      <w:r w:rsidRPr="00394414">
        <w:rPr>
          <w:rFonts w:ascii="Courier New" w:hAnsi="Courier New" w:cs="Courier New"/>
          <w:b/>
          <w:bCs/>
        </w:rPr>
        <w:t>Arquitectura y stack tecnológico</w:t>
      </w:r>
    </w:p>
    <w:tbl>
      <w:tblPr>
        <w:tblStyle w:val="PlainTable2"/>
        <w:tblW w:w="0" w:type="auto"/>
        <w:tblLook w:val="04A0" w:firstRow="1" w:lastRow="0" w:firstColumn="1" w:lastColumn="0" w:noHBand="0" w:noVBand="1"/>
      </w:tblPr>
      <w:tblGrid>
        <w:gridCol w:w="613"/>
        <w:gridCol w:w="2593"/>
        <w:gridCol w:w="5632"/>
      </w:tblGrid>
      <w:tr w:rsidR="00E15BB3" w:rsidRPr="00E15BB3" w14:paraId="46D03797" w14:textId="77777777" w:rsidTr="009E37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147E3" w14:textId="77777777" w:rsidR="00E15BB3" w:rsidRPr="00E15BB3" w:rsidRDefault="00E15BB3" w:rsidP="00E15BB3">
            <w:pPr>
              <w:spacing w:after="160" w:line="259" w:lineRule="auto"/>
              <w:rPr>
                <w:rFonts w:ascii="Courier New" w:hAnsi="Courier New" w:cs="Courier New"/>
              </w:rPr>
            </w:pPr>
            <w:r w:rsidRPr="00E15BB3">
              <w:rPr>
                <w:rFonts w:ascii="Courier New" w:hAnsi="Courier New" w:cs="Courier New"/>
              </w:rPr>
              <w:t>No.</w:t>
            </w:r>
          </w:p>
        </w:tc>
        <w:tc>
          <w:tcPr>
            <w:tcW w:w="0" w:type="auto"/>
            <w:hideMark/>
          </w:tcPr>
          <w:p w14:paraId="5BBF930C" w14:textId="77777777" w:rsidR="00E15BB3" w:rsidRPr="00E15BB3" w:rsidRDefault="00E15BB3" w:rsidP="00E15BB3">
            <w:pPr>
              <w:spacing w:after="160" w:line="259" w:lineRule="auto"/>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Componente</w:t>
            </w:r>
          </w:p>
        </w:tc>
        <w:tc>
          <w:tcPr>
            <w:tcW w:w="0" w:type="auto"/>
            <w:hideMark/>
          </w:tcPr>
          <w:p w14:paraId="5F792D6A" w14:textId="77777777" w:rsidR="00E15BB3" w:rsidRPr="00E15BB3" w:rsidRDefault="00E15BB3" w:rsidP="00E15BB3">
            <w:pPr>
              <w:spacing w:after="160" w:line="259" w:lineRule="auto"/>
              <w:cnfStyle w:val="100000000000" w:firstRow="1"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Tecnología</w:t>
            </w:r>
          </w:p>
        </w:tc>
      </w:tr>
      <w:tr w:rsidR="00E15BB3" w:rsidRPr="00E15BB3" w14:paraId="2D8D02FE" w14:textId="77777777" w:rsidTr="009E3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16DE7" w14:textId="77777777" w:rsidR="00E15BB3" w:rsidRPr="00E15BB3" w:rsidRDefault="00E15BB3" w:rsidP="00E15BB3">
            <w:pPr>
              <w:spacing w:after="160" w:line="259" w:lineRule="auto"/>
              <w:rPr>
                <w:rFonts w:ascii="Courier New" w:hAnsi="Courier New" w:cs="Courier New"/>
              </w:rPr>
            </w:pPr>
            <w:r w:rsidRPr="00E15BB3">
              <w:rPr>
                <w:rFonts w:ascii="Courier New" w:hAnsi="Courier New" w:cs="Courier New"/>
              </w:rPr>
              <w:t>1</w:t>
            </w:r>
          </w:p>
        </w:tc>
        <w:tc>
          <w:tcPr>
            <w:tcW w:w="0" w:type="auto"/>
            <w:hideMark/>
          </w:tcPr>
          <w:p w14:paraId="15120CCA" w14:textId="77777777" w:rsidR="00E15BB3" w:rsidRPr="00E15BB3" w:rsidRDefault="00E15BB3" w:rsidP="00E15BB3">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Aplicación móvil</w:t>
            </w:r>
          </w:p>
        </w:tc>
        <w:tc>
          <w:tcPr>
            <w:tcW w:w="0" w:type="auto"/>
            <w:hideMark/>
          </w:tcPr>
          <w:p w14:paraId="70815B00" w14:textId="77777777" w:rsidR="00E15BB3" w:rsidRPr="00E15BB3" w:rsidRDefault="00E15BB3" w:rsidP="00E15BB3">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Expo + React Native</w:t>
            </w:r>
          </w:p>
        </w:tc>
      </w:tr>
      <w:tr w:rsidR="00E15BB3" w:rsidRPr="00E15BB3" w14:paraId="39B28301" w14:textId="77777777" w:rsidTr="009E37C3">
        <w:tc>
          <w:tcPr>
            <w:cnfStyle w:val="001000000000" w:firstRow="0" w:lastRow="0" w:firstColumn="1" w:lastColumn="0" w:oddVBand="0" w:evenVBand="0" w:oddHBand="0" w:evenHBand="0" w:firstRowFirstColumn="0" w:firstRowLastColumn="0" w:lastRowFirstColumn="0" w:lastRowLastColumn="0"/>
            <w:tcW w:w="0" w:type="auto"/>
            <w:hideMark/>
          </w:tcPr>
          <w:p w14:paraId="15B884A5" w14:textId="77777777" w:rsidR="00E15BB3" w:rsidRPr="00E15BB3" w:rsidRDefault="00E15BB3" w:rsidP="00E15BB3">
            <w:pPr>
              <w:spacing w:after="160" w:line="259" w:lineRule="auto"/>
              <w:rPr>
                <w:rFonts w:ascii="Courier New" w:hAnsi="Courier New" w:cs="Courier New"/>
              </w:rPr>
            </w:pPr>
            <w:r w:rsidRPr="00E15BB3">
              <w:rPr>
                <w:rFonts w:ascii="Courier New" w:hAnsi="Courier New" w:cs="Courier New"/>
              </w:rPr>
              <w:t>2</w:t>
            </w:r>
          </w:p>
        </w:tc>
        <w:tc>
          <w:tcPr>
            <w:tcW w:w="0" w:type="auto"/>
            <w:hideMark/>
          </w:tcPr>
          <w:p w14:paraId="62C57486" w14:textId="77777777" w:rsidR="00E15BB3" w:rsidRPr="00E15BB3" w:rsidRDefault="00E15BB3" w:rsidP="00E15BB3">
            <w:pPr>
              <w:spacing w:after="160" w:line="259"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Portal web</w:t>
            </w:r>
          </w:p>
        </w:tc>
        <w:tc>
          <w:tcPr>
            <w:tcW w:w="0" w:type="auto"/>
            <w:hideMark/>
          </w:tcPr>
          <w:p w14:paraId="4C141690" w14:textId="77777777" w:rsidR="00E15BB3" w:rsidRPr="00E15BB3" w:rsidRDefault="00E15BB3" w:rsidP="00E15BB3">
            <w:pPr>
              <w:spacing w:after="160" w:line="259"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React + TypeScript</w:t>
            </w:r>
          </w:p>
        </w:tc>
      </w:tr>
      <w:tr w:rsidR="00E15BB3" w:rsidRPr="00E15BB3" w14:paraId="2A82E315" w14:textId="77777777" w:rsidTr="009E3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89E66" w14:textId="77777777" w:rsidR="00E15BB3" w:rsidRPr="00E15BB3" w:rsidRDefault="00E15BB3" w:rsidP="00E15BB3">
            <w:pPr>
              <w:spacing w:after="160" w:line="259" w:lineRule="auto"/>
              <w:rPr>
                <w:rFonts w:ascii="Courier New" w:hAnsi="Courier New" w:cs="Courier New"/>
              </w:rPr>
            </w:pPr>
            <w:r w:rsidRPr="00E15BB3">
              <w:rPr>
                <w:rFonts w:ascii="Courier New" w:hAnsi="Courier New" w:cs="Courier New"/>
              </w:rPr>
              <w:t>3</w:t>
            </w:r>
          </w:p>
        </w:tc>
        <w:tc>
          <w:tcPr>
            <w:tcW w:w="0" w:type="auto"/>
            <w:hideMark/>
          </w:tcPr>
          <w:p w14:paraId="32C16B26" w14:textId="77777777" w:rsidR="00E15BB3" w:rsidRPr="00E15BB3" w:rsidRDefault="00E15BB3" w:rsidP="00E15BB3">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Backend / API</w:t>
            </w:r>
          </w:p>
        </w:tc>
        <w:tc>
          <w:tcPr>
            <w:tcW w:w="0" w:type="auto"/>
            <w:hideMark/>
          </w:tcPr>
          <w:p w14:paraId="41385E35" w14:textId="77777777" w:rsidR="00E15BB3" w:rsidRPr="00E15BB3" w:rsidRDefault="00E15BB3" w:rsidP="00E15BB3">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NestJS + TypeORM</w:t>
            </w:r>
          </w:p>
        </w:tc>
      </w:tr>
      <w:tr w:rsidR="00E15BB3" w:rsidRPr="00E15BB3" w14:paraId="1BC43909" w14:textId="77777777" w:rsidTr="009E37C3">
        <w:tc>
          <w:tcPr>
            <w:cnfStyle w:val="001000000000" w:firstRow="0" w:lastRow="0" w:firstColumn="1" w:lastColumn="0" w:oddVBand="0" w:evenVBand="0" w:oddHBand="0" w:evenHBand="0" w:firstRowFirstColumn="0" w:firstRowLastColumn="0" w:lastRowFirstColumn="0" w:lastRowLastColumn="0"/>
            <w:tcW w:w="0" w:type="auto"/>
            <w:hideMark/>
          </w:tcPr>
          <w:p w14:paraId="7A4E6F92" w14:textId="77777777" w:rsidR="00E15BB3" w:rsidRPr="00E15BB3" w:rsidRDefault="00E15BB3" w:rsidP="00E15BB3">
            <w:pPr>
              <w:spacing w:after="160" w:line="259" w:lineRule="auto"/>
              <w:rPr>
                <w:rFonts w:ascii="Courier New" w:hAnsi="Courier New" w:cs="Courier New"/>
              </w:rPr>
            </w:pPr>
            <w:r w:rsidRPr="00E15BB3">
              <w:rPr>
                <w:rFonts w:ascii="Courier New" w:hAnsi="Courier New" w:cs="Courier New"/>
              </w:rPr>
              <w:t>4</w:t>
            </w:r>
          </w:p>
        </w:tc>
        <w:tc>
          <w:tcPr>
            <w:tcW w:w="0" w:type="auto"/>
            <w:hideMark/>
          </w:tcPr>
          <w:p w14:paraId="2E1B372A" w14:textId="77777777" w:rsidR="00E15BB3" w:rsidRPr="00E15BB3" w:rsidRDefault="00E15BB3" w:rsidP="00E15BB3">
            <w:pPr>
              <w:spacing w:after="160" w:line="259"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Base de datos</w:t>
            </w:r>
          </w:p>
        </w:tc>
        <w:tc>
          <w:tcPr>
            <w:tcW w:w="0" w:type="auto"/>
            <w:hideMark/>
          </w:tcPr>
          <w:p w14:paraId="65201B4D" w14:textId="77777777" w:rsidR="00E15BB3" w:rsidRPr="00E15BB3" w:rsidRDefault="00E15BB3" w:rsidP="00E15BB3">
            <w:pPr>
              <w:spacing w:after="160" w:line="259"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PostgreSQL</w:t>
            </w:r>
          </w:p>
        </w:tc>
      </w:tr>
      <w:tr w:rsidR="00E15BB3" w:rsidRPr="00E15BB3" w14:paraId="24194E24" w14:textId="77777777" w:rsidTr="009E3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CBC80" w14:textId="77777777" w:rsidR="00E15BB3" w:rsidRPr="00E15BB3" w:rsidRDefault="00E15BB3" w:rsidP="00E15BB3">
            <w:pPr>
              <w:spacing w:after="160" w:line="259" w:lineRule="auto"/>
              <w:rPr>
                <w:rFonts w:ascii="Courier New" w:hAnsi="Courier New" w:cs="Courier New"/>
              </w:rPr>
            </w:pPr>
            <w:r w:rsidRPr="00E15BB3">
              <w:rPr>
                <w:rFonts w:ascii="Courier New" w:hAnsi="Courier New" w:cs="Courier New"/>
              </w:rPr>
              <w:t>5</w:t>
            </w:r>
          </w:p>
        </w:tc>
        <w:tc>
          <w:tcPr>
            <w:tcW w:w="0" w:type="auto"/>
            <w:hideMark/>
          </w:tcPr>
          <w:p w14:paraId="3668571D" w14:textId="77777777" w:rsidR="00E15BB3" w:rsidRPr="00E15BB3" w:rsidRDefault="00E15BB3" w:rsidP="00E15BB3">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rPr>
            </w:pPr>
            <w:r w:rsidRPr="00E15BB3">
              <w:rPr>
                <w:rFonts w:ascii="Courier New" w:hAnsi="Courier New" w:cs="Courier New"/>
              </w:rPr>
              <w:t>Notificaciones push</w:t>
            </w:r>
          </w:p>
        </w:tc>
        <w:tc>
          <w:tcPr>
            <w:tcW w:w="0" w:type="auto"/>
            <w:hideMark/>
          </w:tcPr>
          <w:p w14:paraId="5BE2BA7E" w14:textId="77777777" w:rsidR="00E15BB3" w:rsidRPr="00E15BB3" w:rsidRDefault="00E15BB3" w:rsidP="00E15BB3">
            <w:pPr>
              <w:spacing w:after="160" w:line="259" w:lineRule="auto"/>
              <w:cnfStyle w:val="000000100000" w:firstRow="0" w:lastRow="0" w:firstColumn="0" w:lastColumn="0" w:oddVBand="0" w:evenVBand="0" w:oddHBand="1" w:evenHBand="0" w:firstRowFirstColumn="0" w:firstRowLastColumn="0" w:lastRowFirstColumn="0" w:lastRowLastColumn="0"/>
              <w:rPr>
                <w:rFonts w:ascii="Courier New" w:hAnsi="Courier New" w:cs="Courier New"/>
                <w:lang w:val="en-US"/>
              </w:rPr>
            </w:pPr>
            <w:r w:rsidRPr="00E15BB3">
              <w:rPr>
                <w:rFonts w:ascii="Courier New" w:hAnsi="Courier New" w:cs="Courier New"/>
                <w:lang w:val="en-US"/>
              </w:rPr>
              <w:t>Expo Notifications / Firebase Cloud Messaging</w:t>
            </w:r>
          </w:p>
        </w:tc>
      </w:tr>
      <w:tr w:rsidR="00E15BB3" w:rsidRPr="00E15BB3" w14:paraId="2FBCBA75" w14:textId="77777777" w:rsidTr="009E37C3">
        <w:tc>
          <w:tcPr>
            <w:cnfStyle w:val="001000000000" w:firstRow="0" w:lastRow="0" w:firstColumn="1" w:lastColumn="0" w:oddVBand="0" w:evenVBand="0" w:oddHBand="0" w:evenHBand="0" w:firstRowFirstColumn="0" w:firstRowLastColumn="0" w:lastRowFirstColumn="0" w:lastRowLastColumn="0"/>
            <w:tcW w:w="0" w:type="auto"/>
            <w:hideMark/>
          </w:tcPr>
          <w:p w14:paraId="79D770CC" w14:textId="77777777" w:rsidR="00E15BB3" w:rsidRPr="00E15BB3" w:rsidRDefault="00E15BB3" w:rsidP="00E15BB3">
            <w:pPr>
              <w:spacing w:after="160" w:line="259" w:lineRule="auto"/>
              <w:rPr>
                <w:rFonts w:ascii="Courier New" w:hAnsi="Courier New" w:cs="Courier New"/>
              </w:rPr>
            </w:pPr>
            <w:r w:rsidRPr="00E15BB3">
              <w:rPr>
                <w:rFonts w:ascii="Courier New" w:hAnsi="Courier New" w:cs="Courier New"/>
              </w:rPr>
              <w:t>6</w:t>
            </w:r>
          </w:p>
        </w:tc>
        <w:tc>
          <w:tcPr>
            <w:tcW w:w="0" w:type="auto"/>
            <w:hideMark/>
          </w:tcPr>
          <w:p w14:paraId="590F4B60" w14:textId="77777777" w:rsidR="00E15BB3" w:rsidRPr="00E15BB3" w:rsidRDefault="00E15BB3" w:rsidP="00E15BB3">
            <w:pPr>
              <w:spacing w:after="160" w:line="259"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Autenticación</w:t>
            </w:r>
          </w:p>
        </w:tc>
        <w:tc>
          <w:tcPr>
            <w:tcW w:w="0" w:type="auto"/>
            <w:hideMark/>
          </w:tcPr>
          <w:p w14:paraId="3ACB9916" w14:textId="77777777" w:rsidR="00E15BB3" w:rsidRPr="00E15BB3" w:rsidRDefault="00E15BB3" w:rsidP="00E15BB3">
            <w:pPr>
              <w:spacing w:after="160" w:line="259" w:lineRule="auto"/>
              <w:cnfStyle w:val="000000000000" w:firstRow="0" w:lastRow="0" w:firstColumn="0" w:lastColumn="0" w:oddVBand="0" w:evenVBand="0" w:oddHBand="0" w:evenHBand="0" w:firstRowFirstColumn="0" w:firstRowLastColumn="0" w:lastRowFirstColumn="0" w:lastRowLastColumn="0"/>
              <w:rPr>
                <w:rFonts w:ascii="Courier New" w:hAnsi="Courier New" w:cs="Courier New"/>
              </w:rPr>
            </w:pPr>
            <w:r w:rsidRPr="00E15BB3">
              <w:rPr>
                <w:rFonts w:ascii="Courier New" w:hAnsi="Courier New" w:cs="Courier New"/>
              </w:rPr>
              <w:t>JWT con control de acceso basado en roles (RBAC)</w:t>
            </w:r>
          </w:p>
        </w:tc>
      </w:tr>
    </w:tbl>
    <w:p w14:paraId="3A9F1FCB" w14:textId="77777777" w:rsidR="00013C1C" w:rsidRDefault="00013C1C" w:rsidP="00C44705">
      <w:pPr>
        <w:rPr>
          <w:rFonts w:ascii="Courier New" w:hAnsi="Courier New" w:cs="Courier New"/>
          <w:b/>
          <w:bCs/>
        </w:rPr>
      </w:pPr>
    </w:p>
    <w:p w14:paraId="400C6EAF" w14:textId="77777777" w:rsidR="000E4D5D" w:rsidRDefault="000E4D5D" w:rsidP="000E4D5D">
      <w:pPr>
        <w:rPr>
          <w:rFonts w:ascii="Courier New" w:hAnsi="Courier New" w:cs="Courier New"/>
          <w:b/>
          <w:bCs/>
        </w:rPr>
      </w:pPr>
      <w:r w:rsidRPr="000E4D5D">
        <w:rPr>
          <w:rFonts w:ascii="Courier New" w:hAnsi="Courier New" w:cs="Courier New"/>
          <w:b/>
          <w:bCs/>
          <w:highlight w:val="yellow"/>
        </w:rPr>
        <w:t>Riesgos y supuestos</w:t>
      </w:r>
    </w:p>
    <w:p w14:paraId="5149ED14" w14:textId="61C790D7" w:rsidR="000E4D5D" w:rsidRPr="000E4D5D" w:rsidRDefault="000E4D5D" w:rsidP="000E4D5D">
      <w:pPr>
        <w:rPr>
          <w:rFonts w:ascii="Courier New" w:hAnsi="Courier New" w:cs="Courier New"/>
          <w:b/>
          <w:bCs/>
        </w:rPr>
      </w:pPr>
      <w:r w:rsidRPr="000E4D5D">
        <w:rPr>
          <w:rFonts w:ascii="Courier New" w:hAnsi="Courier New" w:cs="Courier New"/>
          <w:b/>
          <w:bCs/>
        </w:rPr>
        <w:t>Supuestos</w:t>
      </w:r>
    </w:p>
    <w:p w14:paraId="1C18F747" w14:textId="77777777" w:rsidR="000E4D5D" w:rsidRPr="000E4D5D" w:rsidRDefault="000E4D5D" w:rsidP="000E4D5D">
      <w:pPr>
        <w:numPr>
          <w:ilvl w:val="0"/>
          <w:numId w:val="18"/>
        </w:numPr>
        <w:jc w:val="both"/>
        <w:rPr>
          <w:rFonts w:ascii="Courier New" w:hAnsi="Courier New" w:cs="Courier New"/>
        </w:rPr>
      </w:pPr>
      <w:r w:rsidRPr="000E4D5D">
        <w:rPr>
          <w:rFonts w:ascii="Courier New" w:hAnsi="Courier New" w:cs="Courier New"/>
        </w:rPr>
        <w:t xml:space="preserve">Se contará con la colaboración de al menos un centro de salud piloto para validar el funcionamiento de la aplicación con usuarios reales. Esto permitirá realizar pruebas, recopilar retroalimentación y efectuar mejoras antes de su implementación a mayor escala. </w:t>
      </w:r>
    </w:p>
    <w:p w14:paraId="04D31E90" w14:textId="77777777" w:rsidR="000E4D5D" w:rsidRPr="000E4D5D" w:rsidRDefault="000E4D5D" w:rsidP="000E4D5D">
      <w:pPr>
        <w:rPr>
          <w:rFonts w:ascii="Courier New" w:hAnsi="Courier New" w:cs="Courier New"/>
          <w:b/>
          <w:bCs/>
        </w:rPr>
      </w:pPr>
      <w:r w:rsidRPr="000E4D5D">
        <w:rPr>
          <w:rFonts w:ascii="Courier New" w:hAnsi="Courier New" w:cs="Courier New"/>
          <w:b/>
          <w:bCs/>
        </w:rPr>
        <w:t>Riesgos</w:t>
      </w:r>
    </w:p>
    <w:p w14:paraId="32481D88" w14:textId="77777777" w:rsidR="000E4D5D" w:rsidRPr="000E4D5D" w:rsidRDefault="000E4D5D" w:rsidP="000E4D5D">
      <w:pPr>
        <w:numPr>
          <w:ilvl w:val="0"/>
          <w:numId w:val="19"/>
        </w:numPr>
        <w:jc w:val="both"/>
        <w:rPr>
          <w:rFonts w:ascii="Courier New" w:hAnsi="Courier New" w:cs="Courier New"/>
        </w:rPr>
      </w:pPr>
      <w:r w:rsidRPr="000E4D5D">
        <w:rPr>
          <w:rFonts w:ascii="Courier New" w:hAnsi="Courier New" w:cs="Courier New"/>
        </w:rPr>
        <w:t xml:space="preserve">La limitada conectividad a Internet en zonas rurales puede afectar el registro y la sincronización de la información de los pacientes en tiempo real. Como medida de mitigación, se contempla incorporar en futuras versiones un modo de funcionamiento sin conexión (offline), que permita almacenar los datos localmente y sincronizarlos cuando exista acceso a Internet. </w:t>
      </w:r>
    </w:p>
    <w:p w14:paraId="13A1AC1F" w14:textId="77777777" w:rsidR="000E4D5D" w:rsidRPr="000E4D5D" w:rsidRDefault="000E4D5D" w:rsidP="000E4D5D">
      <w:pPr>
        <w:numPr>
          <w:ilvl w:val="0"/>
          <w:numId w:val="19"/>
        </w:numPr>
        <w:jc w:val="both"/>
        <w:rPr>
          <w:rFonts w:ascii="Courier New" w:hAnsi="Courier New" w:cs="Courier New"/>
        </w:rPr>
      </w:pPr>
      <w:r w:rsidRPr="000E4D5D">
        <w:rPr>
          <w:rFonts w:ascii="Courier New" w:hAnsi="Courier New" w:cs="Courier New"/>
        </w:rPr>
        <w:t xml:space="preserve">La información médica que gestionará el sistema es altamente sensible, por lo que existe el riesgo de accesos no autorizados o vulneración de datos. Para reducir este riesgo, desde la primera versión se implementarán mecanismos de seguridad, como el cifrado de la información, la autenticación de usuarios y el control de acceso basado en roles, garantizando la confidencialidad, integridad y disponibilidad de los datos. </w:t>
      </w:r>
    </w:p>
    <w:p w14:paraId="721D3A88" w14:textId="77777777" w:rsidR="00C44705" w:rsidRPr="00C44705" w:rsidRDefault="00C44705">
      <w:pPr>
        <w:rPr>
          <w:rFonts w:ascii="Courier New" w:hAnsi="Courier New" w:cs="Courier New"/>
        </w:rPr>
      </w:pPr>
    </w:p>
    <w:sectPr w:rsidR="00C44705" w:rsidRPr="00C44705" w:rsidSect="00373927">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36224"/>
    <w:multiLevelType w:val="multilevel"/>
    <w:tmpl w:val="A54A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270E4"/>
    <w:multiLevelType w:val="multilevel"/>
    <w:tmpl w:val="3586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D256E"/>
    <w:multiLevelType w:val="multilevel"/>
    <w:tmpl w:val="2766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F72D6"/>
    <w:multiLevelType w:val="multilevel"/>
    <w:tmpl w:val="A5DE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E14E9"/>
    <w:multiLevelType w:val="multilevel"/>
    <w:tmpl w:val="EB34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21F5D"/>
    <w:multiLevelType w:val="multilevel"/>
    <w:tmpl w:val="BEF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B759A"/>
    <w:multiLevelType w:val="multilevel"/>
    <w:tmpl w:val="BA84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D15FC"/>
    <w:multiLevelType w:val="multilevel"/>
    <w:tmpl w:val="42E6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A6546"/>
    <w:multiLevelType w:val="multilevel"/>
    <w:tmpl w:val="997E0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F2B30"/>
    <w:multiLevelType w:val="hybridMultilevel"/>
    <w:tmpl w:val="E522EC8E"/>
    <w:lvl w:ilvl="0" w:tplc="4C0A000D">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57203A07"/>
    <w:multiLevelType w:val="multilevel"/>
    <w:tmpl w:val="C0F2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21CFF"/>
    <w:multiLevelType w:val="multilevel"/>
    <w:tmpl w:val="0E4A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81645"/>
    <w:multiLevelType w:val="multilevel"/>
    <w:tmpl w:val="EF9A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F44C3"/>
    <w:multiLevelType w:val="multilevel"/>
    <w:tmpl w:val="4F7A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0A3B71"/>
    <w:multiLevelType w:val="multilevel"/>
    <w:tmpl w:val="42868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05025E"/>
    <w:multiLevelType w:val="multilevel"/>
    <w:tmpl w:val="0CEE8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4011F8"/>
    <w:multiLevelType w:val="multilevel"/>
    <w:tmpl w:val="2126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D542A3"/>
    <w:multiLevelType w:val="multilevel"/>
    <w:tmpl w:val="628277DA"/>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8" w15:restartNumberingAfterBreak="0">
    <w:nsid w:val="7CDD0632"/>
    <w:multiLevelType w:val="multilevel"/>
    <w:tmpl w:val="D406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101086">
    <w:abstractNumId w:val="12"/>
  </w:num>
  <w:num w:numId="2" w16cid:durableId="886455915">
    <w:abstractNumId w:val="10"/>
  </w:num>
  <w:num w:numId="3" w16cid:durableId="1303387148">
    <w:abstractNumId w:val="7"/>
  </w:num>
  <w:num w:numId="4" w16cid:durableId="1192648700">
    <w:abstractNumId w:val="5"/>
  </w:num>
  <w:num w:numId="5" w16cid:durableId="1129199569">
    <w:abstractNumId w:val="2"/>
  </w:num>
  <w:num w:numId="6" w16cid:durableId="25765175">
    <w:abstractNumId w:val="1"/>
  </w:num>
  <w:num w:numId="7" w16cid:durableId="1033385994">
    <w:abstractNumId w:val="15"/>
  </w:num>
  <w:num w:numId="8" w16cid:durableId="1444837309">
    <w:abstractNumId w:val="3"/>
  </w:num>
  <w:num w:numId="9" w16cid:durableId="32047737">
    <w:abstractNumId w:val="14"/>
  </w:num>
  <w:num w:numId="10" w16cid:durableId="232351685">
    <w:abstractNumId w:val="8"/>
  </w:num>
  <w:num w:numId="11" w16cid:durableId="181095478">
    <w:abstractNumId w:val="4"/>
  </w:num>
  <w:num w:numId="12" w16cid:durableId="2119329785">
    <w:abstractNumId w:val="16"/>
  </w:num>
  <w:num w:numId="13" w16cid:durableId="200021783">
    <w:abstractNumId w:val="0"/>
  </w:num>
  <w:num w:numId="14" w16cid:durableId="1441217408">
    <w:abstractNumId w:val="18"/>
  </w:num>
  <w:num w:numId="15" w16cid:durableId="1212422491">
    <w:abstractNumId w:val="6"/>
  </w:num>
  <w:num w:numId="16" w16cid:durableId="93526795">
    <w:abstractNumId w:val="11"/>
  </w:num>
  <w:num w:numId="17" w16cid:durableId="1472020082">
    <w:abstractNumId w:val="9"/>
  </w:num>
  <w:num w:numId="18" w16cid:durableId="1114865247">
    <w:abstractNumId w:val="17"/>
  </w:num>
  <w:num w:numId="19" w16cid:durableId="17435236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57C"/>
    <w:rsid w:val="00013C1C"/>
    <w:rsid w:val="00024F33"/>
    <w:rsid w:val="00044C5C"/>
    <w:rsid w:val="00052436"/>
    <w:rsid w:val="000E4D5D"/>
    <w:rsid w:val="001B2790"/>
    <w:rsid w:val="001D40B4"/>
    <w:rsid w:val="00295960"/>
    <w:rsid w:val="00373927"/>
    <w:rsid w:val="00394414"/>
    <w:rsid w:val="004C1440"/>
    <w:rsid w:val="005E1537"/>
    <w:rsid w:val="0075698C"/>
    <w:rsid w:val="008233C2"/>
    <w:rsid w:val="00962078"/>
    <w:rsid w:val="009E37C3"/>
    <w:rsid w:val="00A30529"/>
    <w:rsid w:val="00C3257C"/>
    <w:rsid w:val="00C44705"/>
    <w:rsid w:val="00D43AE2"/>
    <w:rsid w:val="00E15BB3"/>
    <w:rsid w:val="00FE281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8AB18"/>
  <w15:chartTrackingRefBased/>
  <w15:docId w15:val="{C29CC806-FDC4-40D1-A762-A96D68394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57C"/>
  </w:style>
  <w:style w:type="paragraph" w:styleId="Heading1">
    <w:name w:val="heading 1"/>
    <w:basedOn w:val="Normal"/>
    <w:next w:val="Normal"/>
    <w:link w:val="Heading1Char"/>
    <w:uiPriority w:val="9"/>
    <w:qFormat/>
    <w:rsid w:val="00C325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5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5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5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5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5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5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5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5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5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57C"/>
    <w:rPr>
      <w:rFonts w:eastAsiaTheme="majorEastAsia" w:cstheme="majorBidi"/>
      <w:color w:val="272727" w:themeColor="text1" w:themeTint="D8"/>
    </w:rPr>
  </w:style>
  <w:style w:type="paragraph" w:styleId="Title">
    <w:name w:val="Title"/>
    <w:basedOn w:val="Normal"/>
    <w:next w:val="Normal"/>
    <w:link w:val="TitleChar"/>
    <w:uiPriority w:val="10"/>
    <w:qFormat/>
    <w:rsid w:val="00C32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57C"/>
    <w:pPr>
      <w:spacing w:before="160"/>
      <w:jc w:val="center"/>
    </w:pPr>
    <w:rPr>
      <w:i/>
      <w:iCs/>
      <w:color w:val="404040" w:themeColor="text1" w:themeTint="BF"/>
    </w:rPr>
  </w:style>
  <w:style w:type="character" w:customStyle="1" w:styleId="QuoteChar">
    <w:name w:val="Quote Char"/>
    <w:basedOn w:val="DefaultParagraphFont"/>
    <w:link w:val="Quote"/>
    <w:uiPriority w:val="29"/>
    <w:rsid w:val="00C3257C"/>
    <w:rPr>
      <w:i/>
      <w:iCs/>
      <w:color w:val="404040" w:themeColor="text1" w:themeTint="BF"/>
    </w:rPr>
  </w:style>
  <w:style w:type="paragraph" w:styleId="ListParagraph">
    <w:name w:val="List Paragraph"/>
    <w:basedOn w:val="Normal"/>
    <w:uiPriority w:val="34"/>
    <w:qFormat/>
    <w:rsid w:val="00C3257C"/>
    <w:pPr>
      <w:ind w:left="720"/>
      <w:contextualSpacing/>
    </w:pPr>
  </w:style>
  <w:style w:type="character" w:styleId="IntenseEmphasis">
    <w:name w:val="Intense Emphasis"/>
    <w:basedOn w:val="DefaultParagraphFont"/>
    <w:uiPriority w:val="21"/>
    <w:qFormat/>
    <w:rsid w:val="00C3257C"/>
    <w:rPr>
      <w:i/>
      <w:iCs/>
      <w:color w:val="2F5496" w:themeColor="accent1" w:themeShade="BF"/>
    </w:rPr>
  </w:style>
  <w:style w:type="paragraph" w:styleId="IntenseQuote">
    <w:name w:val="Intense Quote"/>
    <w:basedOn w:val="Normal"/>
    <w:next w:val="Normal"/>
    <w:link w:val="IntenseQuoteChar"/>
    <w:uiPriority w:val="30"/>
    <w:qFormat/>
    <w:rsid w:val="00C325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57C"/>
    <w:rPr>
      <w:i/>
      <w:iCs/>
      <w:color w:val="2F5496" w:themeColor="accent1" w:themeShade="BF"/>
    </w:rPr>
  </w:style>
  <w:style w:type="character" w:styleId="IntenseReference">
    <w:name w:val="Intense Reference"/>
    <w:basedOn w:val="DefaultParagraphFont"/>
    <w:uiPriority w:val="32"/>
    <w:qFormat/>
    <w:rsid w:val="00C3257C"/>
    <w:rPr>
      <w:b/>
      <w:bCs/>
      <w:smallCaps/>
      <w:color w:val="2F5496" w:themeColor="accent1" w:themeShade="BF"/>
      <w:spacing w:val="5"/>
    </w:rPr>
  </w:style>
  <w:style w:type="table" w:styleId="PlainTable2">
    <w:name w:val="Plain Table 2"/>
    <w:basedOn w:val="TableNormal"/>
    <w:uiPriority w:val="42"/>
    <w:rsid w:val="00C4470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3A850A46-F14B-47A6-BFB8-04A63352212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1285</Words>
  <Characters>7327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Enmanuel Mairena Gutierrez</dc:creator>
  <cp:keywords/>
  <dc:description/>
  <cp:lastModifiedBy>Dani Perez</cp:lastModifiedBy>
  <cp:revision>2</cp:revision>
  <dcterms:created xsi:type="dcterms:W3CDTF">2026-07-19T23:59:00Z</dcterms:created>
  <dcterms:modified xsi:type="dcterms:W3CDTF">2026-07-19T23:59:00Z</dcterms:modified>
</cp:coreProperties>
</file>