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!-- Generated by Aspose.Words for .NET 23.1.0 -->
  <w:body>
    <w:p xmlns:wp14="http://schemas.microsoft.com/office/word/2010/wordml" w14:paraId="5ACF612C" wp14:textId="77777777"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Лабораторная работа №3</w:t>
      </w:r>
    </w:p>
    <w:p xmlns:wp14="http://schemas.microsoft.com/office/word/2010/wordml" w14:paraId="4A25F94D" wp14:textId="77777777"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Автор: Новосельцев Данила Сергеевич.</w:t>
      </w:r>
    </w:p>
    <w:p xmlns:wp14="http://schemas.microsoft.com/office/word/2010/wordml" w14:paraId="0C1881E5" wp14:textId="77777777"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Студенческий Билет: 1032206559</w:t>
      </w:r>
    </w:p>
    <w:p xmlns:wp14="http://schemas.microsoft.com/office/word/2010/wordml" w14:paraId="672A6659" wp14:textId="77777777">
      <w:pPr>
        <w:rPr>
          <w:b w:val="0"/>
          <w:i w:val="0"/>
          <w:strike w:val="0"/>
        </w:rPr>
      </w:pPr>
      <w:r>
        <w:pict w14:anchorId="0369D11F">
          <v:rect id="_x0000_i1025" style="width:470.3pt;height:1.5pt" o:hr="t" o:hrstd="t" o:hrpct="1000" filled="t" fillcolor="gray" stroked="f">
            <v:path strokeok="f"/>
          </v:rect>
        </w:pict>
      </w:r>
    </w:p>
    <w:p xmlns:wp14="http://schemas.microsoft.com/office/word/2010/wordml" w14:paraId="540F8422" wp14:textId="77777777"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Теория</w:t>
      </w:r>
    </w:p>
    <w:p xmlns:wp14="http://schemas.microsoft.com/office/word/2010/wordml" w14:paraId="6B9D33FE" wp14:textId="77777777"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Модель боевых действий</w:t>
      </w:r>
    </w:p>
    <w:p xmlns:wp14="http://schemas.microsoft.com/office/word/2010/wordml" w14:paraId="6B090513" wp14:textId="77777777"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Рассмотрим некоторые простейшие модели боевых действий – модели</w:t>
      </w:r>
      <w:r>
        <w:rPr>
          <w:b w:val="0"/>
          <w:i w:val="0"/>
          <w:strike w:val="0"/>
        </w:rPr>
        <w:br/>
      </w:r>
      <w:r>
        <w:rPr>
          <w:b w:val="0"/>
          <w:i w:val="0"/>
          <w:strike w:val="0"/>
        </w:rPr>
        <w:t>Ланчестера. В противоборстве могут принимать участие как регулярные войска,</w:t>
      </w:r>
      <w:r>
        <w:rPr>
          <w:b w:val="0"/>
          <w:i w:val="0"/>
          <w:strike w:val="0"/>
        </w:rPr>
        <w:br/>
      </w:r>
      <w:r>
        <w:rPr>
          <w:b w:val="0"/>
          <w:i w:val="0"/>
          <w:strike w:val="0"/>
        </w:rPr>
        <w:t>так и партизанские отряды. В общем случае главной характеристикой соперников</w:t>
      </w:r>
      <w:r>
        <w:rPr>
          <w:b w:val="0"/>
          <w:i w:val="0"/>
          <w:strike w:val="0"/>
        </w:rPr>
        <w:br/>
      </w:r>
      <w:r>
        <w:rPr>
          <w:b w:val="0"/>
          <w:i w:val="0"/>
          <w:strike w:val="0"/>
        </w:rPr>
        <w:t>являются численности сторон. Если в какой-то момент времени одна из</w:t>
      </w:r>
      <w:r>
        <w:rPr>
          <w:b w:val="0"/>
          <w:i w:val="0"/>
          <w:strike w:val="0"/>
        </w:rPr>
        <w:br/>
      </w:r>
      <w:r>
        <w:rPr>
          <w:b w:val="0"/>
          <w:i w:val="0"/>
          <w:strike w:val="0"/>
        </w:rPr>
        <w:t>численностей обращается в нуль, то данная сторона считается проигравшей (при</w:t>
      </w:r>
      <w:r>
        <w:rPr>
          <w:b w:val="0"/>
          <w:i w:val="0"/>
          <w:strike w:val="0"/>
        </w:rPr>
        <w:br/>
      </w:r>
      <w:r>
        <w:rPr>
          <w:b w:val="0"/>
          <w:i w:val="0"/>
          <w:strike w:val="0"/>
        </w:rPr>
        <w:t>условии, что численность другой стороны в данный момент положительна).</w:t>
      </w:r>
    </w:p>
    <w:p xmlns:wp14="http://schemas.microsoft.com/office/word/2010/wordml" w14:paraId="7D22A114" wp14:textId="77777777"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Рассмотри три случая ведения боевых действий:</w:t>
      </w:r>
    </w:p>
    <w:p xmlns:wp14="http://schemas.microsoft.com/office/word/2010/wordml" w14:paraId="37171347" wp14:textId="77777777"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Боевые действия между регулярными войсками</w:t>
      </w:r>
    </w:p>
    <w:p xmlns:wp14="http://schemas.microsoft.com/office/word/2010/wordml" w14:paraId="3012FD45" wp14:textId="77777777"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Боевые действия с участием регулярных войск и партизанских</w:t>
      </w:r>
      <w:r>
        <w:rPr>
          <w:b w:val="0"/>
          <w:i w:val="0"/>
          <w:strike w:val="0"/>
        </w:rPr>
        <w:br/>
      </w:r>
      <w:r>
        <w:rPr>
          <w:b w:val="0"/>
          <w:i w:val="0"/>
          <w:strike w:val="0"/>
        </w:rPr>
        <w:t>отрядов</w:t>
      </w:r>
    </w:p>
    <w:p xmlns:wp14="http://schemas.microsoft.com/office/word/2010/wordml" w14:paraId="4266AD1E" wp14:textId="77777777"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Боевые действия между партизанскими отрядами</w:t>
      </w:r>
    </w:p>
    <w:p xmlns:wp14="http://schemas.microsoft.com/office/word/2010/wordml" w14:paraId="7C0C0F43" wp14:textId="77777777"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 первом случае численность регулярных войск определяется тремя</w:t>
      </w:r>
      <w:r>
        <w:rPr>
          <w:b w:val="0"/>
          <w:i w:val="0"/>
          <w:strike w:val="0"/>
        </w:rPr>
        <w:br/>
      </w:r>
      <w:r>
        <w:rPr>
          <w:b w:val="0"/>
          <w:i w:val="0"/>
          <w:strike w:val="0"/>
        </w:rPr>
        <w:t>факторами:</w:t>
      </w:r>
    </w:p>
    <w:p xmlns:wp14="http://schemas.microsoft.com/office/word/2010/wordml" w14:paraId="4ECC1BBF" wp14:textId="77777777"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скорость уменьшения численности войск из-за причин, не связанных с</w:t>
      </w:r>
      <w:r>
        <w:rPr>
          <w:b w:val="0"/>
          <w:i w:val="0"/>
          <w:strike w:val="0"/>
        </w:rPr>
        <w:br/>
      </w:r>
      <w:r>
        <w:rPr>
          <w:b w:val="0"/>
          <w:i w:val="0"/>
          <w:strike w:val="0"/>
        </w:rPr>
        <w:t>боевыми действиями (болезни, травмы, дезертирство);</w:t>
      </w:r>
    </w:p>
    <w:p xmlns:wp14="http://schemas.microsoft.com/office/word/2010/wordml" w14:paraId="5F81902A" wp14:textId="77777777"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скорость потерь, обусловленных боевыми действиями</w:t>
      </w:r>
      <w:r>
        <w:rPr>
          <w:b w:val="0"/>
          <w:i w:val="0"/>
          <w:strike w:val="0"/>
        </w:rPr>
        <w:br/>
      </w:r>
      <w:r>
        <w:rPr>
          <w:b w:val="0"/>
          <w:i w:val="0"/>
          <w:strike w:val="0"/>
        </w:rPr>
        <w:t>противоборствующих сторон (что связанно с качеством стратегии,</w:t>
      </w:r>
      <w:r>
        <w:rPr>
          <w:b w:val="0"/>
          <w:i w:val="0"/>
          <w:strike w:val="0"/>
        </w:rPr>
        <w:br/>
      </w:r>
      <w:r>
        <w:rPr>
          <w:b w:val="0"/>
          <w:i w:val="0"/>
          <w:strike w:val="0"/>
        </w:rPr>
        <w:t>уровнем вооружения, профессионализмом солдат и т.п.);</w:t>
      </w:r>
    </w:p>
    <w:p xmlns:wp14="http://schemas.microsoft.com/office/word/2010/wordml" w14:paraId="6774E3B2" wp14:textId="77777777"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скорость поступления подкрепления (задаётся некоторой функцией от</w:t>
      </w:r>
      <w:r>
        <w:rPr>
          <w:b w:val="0"/>
          <w:i w:val="0"/>
          <w:strike w:val="0"/>
        </w:rPr>
        <w:br/>
      </w:r>
      <w:r>
        <w:rPr>
          <w:b w:val="0"/>
          <w:i w:val="0"/>
          <w:strike w:val="0"/>
        </w:rPr>
        <w:t>времени).</w:t>
      </w:r>
    </w:p>
    <w:p xmlns:wp14="http://schemas.microsoft.com/office/word/2010/wordml" w14:paraId="171CA108" wp14:textId="77777777"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Во втором случае в борьбу добавляются партизанские отряды. Нерегулярные</w:t>
      </w:r>
      <w:r>
        <w:rPr>
          <w:b w:val="0"/>
          <w:i w:val="0"/>
          <w:strike w:val="0"/>
        </w:rPr>
        <w:br/>
      </w:r>
      <w:r>
        <w:rPr>
          <w:b w:val="0"/>
          <w:i w:val="0"/>
          <w:strike w:val="0"/>
        </w:rPr>
        <w:t>войска в отличии от постоянной армии менее уязвимы, так как действуют скрытно,</w:t>
      </w:r>
      <w:r>
        <w:rPr>
          <w:b w:val="0"/>
          <w:i w:val="0"/>
          <w:strike w:val="0"/>
        </w:rPr>
        <w:br/>
      </w:r>
      <w:r>
        <w:rPr>
          <w:b w:val="0"/>
          <w:i w:val="0"/>
          <w:strike w:val="0"/>
        </w:rPr>
        <w:t>в этом случае сопернику приходится действовать неизбирательно, по площадям,</w:t>
      </w:r>
      <w:r>
        <w:rPr>
          <w:b w:val="0"/>
          <w:i w:val="0"/>
          <w:strike w:val="0"/>
        </w:rPr>
        <w:br/>
      </w:r>
      <w:r>
        <w:rPr>
          <w:b w:val="0"/>
          <w:i w:val="0"/>
          <w:strike w:val="0"/>
        </w:rPr>
        <w:t>занимаемым партизанами. Поэтому считается, что тем потерь партизан,</w:t>
      </w:r>
      <w:r>
        <w:rPr>
          <w:b w:val="0"/>
          <w:i w:val="0"/>
          <w:strike w:val="0"/>
        </w:rPr>
        <w:br/>
      </w:r>
      <w:r>
        <w:rPr>
          <w:b w:val="0"/>
          <w:i w:val="0"/>
          <w:strike w:val="0"/>
        </w:rPr>
        <w:t>проводящих свои операции в разных местах на некоторой известной территории,</w:t>
      </w:r>
      <w:r>
        <w:rPr>
          <w:b w:val="0"/>
          <w:i w:val="0"/>
          <w:strike w:val="0"/>
        </w:rPr>
        <w:br/>
      </w:r>
      <w:r>
        <w:rPr>
          <w:b w:val="0"/>
          <w:i w:val="0"/>
          <w:strike w:val="0"/>
        </w:rPr>
        <w:t>пропорционален не только численности армейских соединений, но и численности</w:t>
      </w:r>
      <w:r>
        <w:rPr>
          <w:b w:val="0"/>
          <w:i w:val="0"/>
          <w:strike w:val="0"/>
        </w:rPr>
        <w:br/>
      </w:r>
      <w:r>
        <w:rPr>
          <w:b w:val="0"/>
          <w:i w:val="0"/>
          <w:strike w:val="0"/>
        </w:rPr>
        <w:t>самих партизан.</w:t>
      </w:r>
    </w:p>
    <w:p xmlns:wp14="http://schemas.microsoft.com/office/word/2010/wordml" w14:paraId="0A37501D" wp14:textId="77777777">
      <w:pPr>
        <w:rPr>
          <w:b w:val="0"/>
          <w:i w:val="0"/>
          <w:strike w:val="0"/>
        </w:rPr>
      </w:pPr>
      <w:r>
        <w:pict w14:anchorId="2339433B">
          <v:rect id="_x0000_i1026" style="width:470.3pt;height:1.5pt" o:hr="t" o:hrstd="t" o:hrpct="1000" filled="t" fillcolor="gray" stroked="f">
            <v:path strokeok="f"/>
          </v:rect>
        </w:pict>
      </w:r>
    </w:p>
    <w:p xmlns:wp14="http://schemas.microsoft.com/office/word/2010/wordml" w14:paraId="024972B7" wp14:textId="77777777"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Задача</w:t>
      </w:r>
    </w:p>
    <w:p xmlns:wp14="http://schemas.microsoft.com/office/word/2010/wordml" w14:paraId="546F64B8" wp14:textId="77777777"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Вариант 70</w:t>
      </w:r>
    </w:p>
    <w:p xmlns:wp14="http://schemas.microsoft.com/office/word/2010/wordml" w:rsidP="2D97873D" w14:paraId="2BEDE0E5" wp14:textId="4B41E673">
      <w:pPr>
        <w:rPr>
          <w:b w:val="0"/>
          <w:bCs w:val="0"/>
          <w:i w:val="0"/>
          <w:iCs w:val="0"/>
          <w:strike w:val="0"/>
          <w:dstrike w:val="0"/>
        </w:rPr>
      </w:pPr>
      <w:proofErr w:type="spellStart"/>
      <w:r w:rsidRPr="2D97873D" w:rsidR="2D97873D">
        <w:rPr>
          <w:b w:val="0"/>
          <w:bCs w:val="0"/>
          <w:i w:val="0"/>
          <w:iCs w:val="0"/>
          <w:strike w:val="0"/>
          <w:dstrike w:val="0"/>
        </w:rPr>
        <w:t>Между</w:t>
      </w:r>
      <w:proofErr w:type="spellEnd"/>
      <w:r w:rsidRPr="2D97873D" w:rsidR="2D97873D">
        <w:rPr>
          <w:b w:val="0"/>
          <w:bCs w:val="0"/>
          <w:i w:val="0"/>
          <w:iCs w:val="0"/>
          <w:strike w:val="0"/>
          <w:dstrike w:val="0"/>
        </w:rPr>
        <w:t xml:space="preserve"> </w:t>
      </w:r>
      <w:proofErr w:type="spellStart"/>
      <w:r w:rsidRPr="2D97873D" w:rsidR="2D97873D">
        <w:rPr>
          <w:b w:val="0"/>
          <w:bCs w:val="0"/>
          <w:i w:val="0"/>
          <w:iCs w:val="0"/>
          <w:strike w:val="0"/>
          <w:dstrike w:val="0"/>
        </w:rPr>
        <w:t>страной</w:t>
      </w:r>
      <w:proofErr w:type="spellEnd"/>
      <w:r w:rsidRPr="2D97873D" w:rsidR="2D97873D">
        <w:rPr>
          <w:b w:val="0"/>
          <w:bCs w:val="0"/>
          <w:i w:val="0"/>
          <w:iCs w:val="0"/>
          <w:strike w:val="0"/>
          <w:dstrike w:val="0"/>
        </w:rPr>
        <w:t xml:space="preserve"> Х и </w:t>
      </w:r>
      <w:proofErr w:type="spellStart"/>
      <w:r w:rsidRPr="2D97873D" w:rsidR="2D97873D">
        <w:rPr>
          <w:b w:val="0"/>
          <w:bCs w:val="0"/>
          <w:i w:val="0"/>
          <w:iCs w:val="0"/>
          <w:strike w:val="0"/>
          <w:dstrike w:val="0"/>
        </w:rPr>
        <w:t>страной</w:t>
      </w:r>
      <w:proofErr w:type="spellEnd"/>
      <w:r w:rsidRPr="2D97873D" w:rsidR="2D97873D">
        <w:rPr>
          <w:b w:val="0"/>
          <w:bCs w:val="0"/>
          <w:i w:val="0"/>
          <w:iCs w:val="0"/>
          <w:strike w:val="0"/>
          <w:dstrike w:val="0"/>
        </w:rPr>
        <w:t xml:space="preserve"> У </w:t>
      </w:r>
      <w:proofErr w:type="spellStart"/>
      <w:r w:rsidRPr="2D97873D" w:rsidR="2D97873D">
        <w:rPr>
          <w:b w:val="0"/>
          <w:bCs w:val="0"/>
          <w:i w:val="0"/>
          <w:iCs w:val="0"/>
          <w:strike w:val="0"/>
          <w:dstrike w:val="0"/>
        </w:rPr>
        <w:t>идет</w:t>
      </w:r>
      <w:proofErr w:type="spellEnd"/>
      <w:r w:rsidRPr="2D97873D" w:rsidR="2D97873D">
        <w:rPr>
          <w:b w:val="0"/>
          <w:bCs w:val="0"/>
          <w:i w:val="0"/>
          <w:iCs w:val="0"/>
          <w:strike w:val="0"/>
          <w:dstrike w:val="0"/>
        </w:rPr>
        <w:t xml:space="preserve"> </w:t>
      </w:r>
      <w:proofErr w:type="spellStart"/>
      <w:r w:rsidRPr="2D97873D" w:rsidR="2D97873D">
        <w:rPr>
          <w:b w:val="0"/>
          <w:bCs w:val="0"/>
          <w:i w:val="0"/>
          <w:iCs w:val="0"/>
          <w:strike w:val="0"/>
          <w:dstrike w:val="0"/>
        </w:rPr>
        <w:t>война</w:t>
      </w:r>
      <w:proofErr w:type="spellEnd"/>
      <w:r w:rsidRPr="2D97873D" w:rsidR="2D97873D">
        <w:rPr>
          <w:b w:val="0"/>
          <w:bCs w:val="0"/>
          <w:i w:val="0"/>
          <w:iCs w:val="0"/>
          <w:strike w:val="0"/>
          <w:dstrike w:val="0"/>
        </w:rPr>
        <w:t xml:space="preserve">. </w:t>
      </w:r>
      <w:proofErr w:type="spellStart"/>
      <w:r w:rsidRPr="2D97873D" w:rsidR="2D97873D">
        <w:rPr>
          <w:b w:val="0"/>
          <w:bCs w:val="0"/>
          <w:i w:val="0"/>
          <w:iCs w:val="0"/>
          <w:strike w:val="0"/>
          <w:dstrike w:val="0"/>
        </w:rPr>
        <w:t>Численность</w:t>
      </w:r>
      <w:proofErr w:type="spellEnd"/>
      <w:r w:rsidRPr="2D97873D" w:rsidR="2D97873D">
        <w:rPr>
          <w:b w:val="0"/>
          <w:bCs w:val="0"/>
          <w:i w:val="0"/>
          <w:iCs w:val="0"/>
          <w:strike w:val="0"/>
          <w:dstrike w:val="0"/>
        </w:rPr>
        <w:t xml:space="preserve"> </w:t>
      </w:r>
      <w:proofErr w:type="spellStart"/>
      <w:r w:rsidRPr="2D97873D" w:rsidR="2D97873D">
        <w:rPr>
          <w:b w:val="0"/>
          <w:bCs w:val="0"/>
          <w:i w:val="0"/>
          <w:iCs w:val="0"/>
          <w:strike w:val="0"/>
          <w:dstrike w:val="0"/>
        </w:rPr>
        <w:t>состава</w:t>
      </w:r>
      <w:proofErr w:type="spellEnd"/>
      <w:r w:rsidRPr="2D97873D" w:rsidR="2D97873D">
        <w:rPr>
          <w:b w:val="0"/>
          <w:bCs w:val="0"/>
          <w:i w:val="0"/>
          <w:iCs w:val="0"/>
          <w:strike w:val="0"/>
          <w:dstrike w:val="0"/>
        </w:rPr>
        <w:t xml:space="preserve"> </w:t>
      </w:r>
      <w:proofErr w:type="spellStart"/>
      <w:r w:rsidRPr="2D97873D" w:rsidR="2D97873D">
        <w:rPr>
          <w:b w:val="0"/>
          <w:bCs w:val="0"/>
          <w:i w:val="0"/>
          <w:iCs w:val="0"/>
          <w:strike w:val="0"/>
          <w:dstrike w:val="0"/>
        </w:rPr>
        <w:t>войск</w:t>
      </w:r>
      <w:proofErr w:type="spellEnd"/>
      <w:r>
        <w:br/>
      </w:r>
      <w:proofErr w:type="spellStart"/>
      <w:r w:rsidRPr="2D97873D" w:rsidR="2D97873D">
        <w:rPr>
          <w:b w:val="0"/>
          <w:bCs w:val="0"/>
          <w:i w:val="0"/>
          <w:iCs w:val="0"/>
          <w:strike w:val="0"/>
          <w:dstrike w:val="0"/>
        </w:rPr>
        <w:t>исчисляется</w:t>
      </w:r>
      <w:proofErr w:type="spellEnd"/>
      <w:r w:rsidRPr="2D97873D" w:rsidR="2D97873D">
        <w:rPr>
          <w:b w:val="0"/>
          <w:bCs w:val="0"/>
          <w:i w:val="0"/>
          <w:iCs w:val="0"/>
          <w:strike w:val="0"/>
          <w:dstrike w:val="0"/>
        </w:rPr>
        <w:t xml:space="preserve"> </w:t>
      </w:r>
      <w:proofErr w:type="spellStart"/>
      <w:r w:rsidRPr="2D97873D" w:rsidR="2D97873D">
        <w:rPr>
          <w:b w:val="0"/>
          <w:bCs w:val="0"/>
          <w:i w:val="0"/>
          <w:iCs w:val="0"/>
          <w:strike w:val="0"/>
          <w:dstrike w:val="0"/>
        </w:rPr>
        <w:t>от</w:t>
      </w:r>
      <w:proofErr w:type="spellEnd"/>
      <w:r w:rsidRPr="2D97873D" w:rsidR="2D97873D">
        <w:rPr>
          <w:b w:val="0"/>
          <w:bCs w:val="0"/>
          <w:i w:val="0"/>
          <w:iCs w:val="0"/>
          <w:strike w:val="0"/>
          <w:dstrike w:val="0"/>
        </w:rPr>
        <w:t xml:space="preserve"> </w:t>
      </w:r>
      <w:proofErr w:type="spellStart"/>
      <w:r w:rsidRPr="2D97873D" w:rsidR="2D97873D">
        <w:rPr>
          <w:b w:val="0"/>
          <w:bCs w:val="0"/>
          <w:i w:val="0"/>
          <w:iCs w:val="0"/>
          <w:strike w:val="0"/>
          <w:dstrike w:val="0"/>
        </w:rPr>
        <w:t>начала</w:t>
      </w:r>
      <w:proofErr w:type="spellEnd"/>
      <w:r w:rsidRPr="2D97873D" w:rsidR="2D97873D">
        <w:rPr>
          <w:b w:val="0"/>
          <w:bCs w:val="0"/>
          <w:i w:val="0"/>
          <w:iCs w:val="0"/>
          <w:strike w:val="0"/>
          <w:dstrike w:val="0"/>
        </w:rPr>
        <w:t xml:space="preserve"> </w:t>
      </w:r>
      <w:proofErr w:type="spellStart"/>
      <w:r w:rsidRPr="2D97873D" w:rsidR="2D97873D">
        <w:rPr>
          <w:b w:val="0"/>
          <w:bCs w:val="0"/>
          <w:i w:val="0"/>
          <w:iCs w:val="0"/>
          <w:strike w:val="0"/>
          <w:dstrike w:val="0"/>
        </w:rPr>
        <w:t>войны</w:t>
      </w:r>
      <w:proofErr w:type="spellEnd"/>
      <w:r w:rsidRPr="2D97873D" w:rsidR="2D97873D">
        <w:rPr>
          <w:b w:val="0"/>
          <w:bCs w:val="0"/>
          <w:i w:val="0"/>
          <w:iCs w:val="0"/>
          <w:strike w:val="0"/>
          <w:dstrike w:val="0"/>
        </w:rPr>
        <w:t xml:space="preserve">, и </w:t>
      </w:r>
      <w:proofErr w:type="spellStart"/>
      <w:r w:rsidRPr="2D97873D" w:rsidR="2D97873D">
        <w:rPr>
          <w:b w:val="0"/>
          <w:bCs w:val="0"/>
          <w:i w:val="0"/>
          <w:iCs w:val="0"/>
          <w:strike w:val="0"/>
          <w:dstrike w:val="0"/>
        </w:rPr>
        <w:t>являются</w:t>
      </w:r>
      <w:proofErr w:type="spellEnd"/>
      <w:r w:rsidRPr="2D97873D" w:rsidR="2D97873D">
        <w:rPr>
          <w:b w:val="0"/>
          <w:bCs w:val="0"/>
          <w:i w:val="0"/>
          <w:iCs w:val="0"/>
          <w:strike w:val="0"/>
          <w:dstrike w:val="0"/>
        </w:rPr>
        <w:t xml:space="preserve"> </w:t>
      </w:r>
      <w:proofErr w:type="spellStart"/>
      <w:r w:rsidRPr="2D97873D" w:rsidR="2D97873D">
        <w:rPr>
          <w:b w:val="0"/>
          <w:bCs w:val="0"/>
          <w:i w:val="0"/>
          <w:iCs w:val="0"/>
          <w:strike w:val="0"/>
          <w:dstrike w:val="0"/>
        </w:rPr>
        <w:t>временными</w:t>
      </w:r>
      <w:proofErr w:type="spellEnd"/>
      <w:r w:rsidRPr="2D97873D" w:rsidR="2D97873D">
        <w:rPr>
          <w:b w:val="0"/>
          <w:bCs w:val="0"/>
          <w:i w:val="0"/>
          <w:iCs w:val="0"/>
          <w:strike w:val="0"/>
          <w:dstrike w:val="0"/>
        </w:rPr>
        <w:t xml:space="preserve"> </w:t>
      </w:r>
      <w:proofErr w:type="spellStart"/>
      <w:r w:rsidRPr="2D97873D" w:rsidR="2D97873D">
        <w:rPr>
          <w:b w:val="0"/>
          <w:bCs w:val="0"/>
          <w:i w:val="0"/>
          <w:iCs w:val="0"/>
          <w:strike w:val="0"/>
          <w:dstrike w:val="0"/>
        </w:rPr>
        <w:t>функциями</w:t>
      </w:r>
      <w:proofErr w:type="spellEnd"/>
      <w:r w:rsidRPr="2D97873D" w:rsidR="33DDD5A3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2D97873D" w:rsidR="2D97873D">
        <w:rPr>
          <w:b w:val="0"/>
          <w:bCs w:val="0"/>
          <w:i w:val="0"/>
          <w:iCs w:val="0"/>
          <w:strike w:val="0"/>
          <w:dstrike w:val="0"/>
        </w:rPr>
        <w:t>x(t)</w:t>
      </w:r>
      <w:r w:rsidRPr="2D97873D" w:rsidR="25CA6FCE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2D97873D" w:rsidR="2D97873D">
        <w:rPr>
          <w:b w:val="0"/>
          <w:bCs w:val="0"/>
          <w:i w:val="0"/>
          <w:iCs w:val="0"/>
          <w:strike w:val="0"/>
          <w:dstrike w:val="0"/>
        </w:rPr>
        <w:t>и</w:t>
      </w:r>
      <w:r w:rsidRPr="2D97873D" w:rsidR="146F0D54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2D97873D" w:rsidR="2D97873D">
        <w:rPr>
          <w:b w:val="0"/>
          <w:bCs w:val="0"/>
          <w:i w:val="0"/>
          <w:iCs w:val="0"/>
          <w:strike w:val="0"/>
          <w:dstrike w:val="0"/>
        </w:rPr>
        <w:t xml:space="preserve">y(t). </w:t>
      </w:r>
    </w:p>
    <w:p xmlns:wp14="http://schemas.microsoft.com/office/word/2010/wordml" w:rsidP="2D97873D" w14:paraId="49624D27" wp14:textId="3F0DB5CF">
      <w:pPr>
        <w:rPr>
          <w:b w:val="0"/>
          <w:bCs w:val="0"/>
          <w:i w:val="0"/>
          <w:iCs w:val="0"/>
          <w:strike w:val="0"/>
          <w:dstrike w:val="0"/>
        </w:rPr>
      </w:pPr>
      <w:r w:rsidRPr="2D97873D" w:rsidR="2D97873D">
        <w:rPr>
          <w:b w:val="0"/>
          <w:bCs w:val="0"/>
          <w:i w:val="0"/>
          <w:iCs w:val="0"/>
          <w:strike w:val="0"/>
          <w:dstrike w:val="0"/>
        </w:rPr>
        <w:t>В</w:t>
      </w:r>
      <w:r w:rsidRPr="2D97873D" w:rsidR="540F5177">
        <w:rPr>
          <w:b w:val="0"/>
          <w:bCs w:val="0"/>
          <w:i w:val="0"/>
          <w:iCs w:val="0"/>
          <w:strike w:val="0"/>
          <w:dstrike w:val="0"/>
        </w:rPr>
        <w:t xml:space="preserve"> </w:t>
      </w:r>
      <w:proofErr w:type="spellStart"/>
      <w:r w:rsidRPr="2D97873D" w:rsidR="2D97873D">
        <w:rPr>
          <w:b w:val="0"/>
          <w:bCs w:val="0"/>
          <w:i w:val="0"/>
          <w:iCs w:val="0"/>
          <w:strike w:val="0"/>
          <w:dstrike w:val="0"/>
        </w:rPr>
        <w:t>начальный</w:t>
      </w:r>
      <w:proofErr w:type="spellEnd"/>
      <w:r w:rsidRPr="2D97873D" w:rsidR="2D97873D">
        <w:rPr>
          <w:b w:val="0"/>
          <w:bCs w:val="0"/>
          <w:i w:val="0"/>
          <w:iCs w:val="0"/>
          <w:strike w:val="0"/>
          <w:dstrike w:val="0"/>
        </w:rPr>
        <w:t xml:space="preserve"> </w:t>
      </w:r>
      <w:proofErr w:type="spellStart"/>
      <w:r w:rsidRPr="2D97873D" w:rsidR="2D97873D">
        <w:rPr>
          <w:b w:val="0"/>
          <w:bCs w:val="0"/>
          <w:i w:val="0"/>
          <w:iCs w:val="0"/>
          <w:strike w:val="0"/>
          <w:dstrike w:val="0"/>
        </w:rPr>
        <w:t>момент</w:t>
      </w:r>
      <w:proofErr w:type="spellEnd"/>
      <w:r w:rsidRPr="2D97873D" w:rsidR="2D97873D">
        <w:rPr>
          <w:b w:val="0"/>
          <w:bCs w:val="0"/>
          <w:i w:val="0"/>
          <w:iCs w:val="0"/>
          <w:strike w:val="0"/>
          <w:dstrike w:val="0"/>
        </w:rPr>
        <w:t xml:space="preserve"> </w:t>
      </w:r>
      <w:proofErr w:type="spellStart"/>
      <w:r w:rsidRPr="2D97873D" w:rsidR="2D97873D">
        <w:rPr>
          <w:b w:val="0"/>
          <w:bCs w:val="0"/>
          <w:i w:val="0"/>
          <w:iCs w:val="0"/>
          <w:strike w:val="0"/>
          <w:dstrike w:val="0"/>
        </w:rPr>
        <w:t>времени</w:t>
      </w:r>
      <w:proofErr w:type="spellEnd"/>
      <w:r w:rsidRPr="2D97873D" w:rsidR="2D97873D">
        <w:rPr>
          <w:b w:val="0"/>
          <w:bCs w:val="0"/>
          <w:i w:val="0"/>
          <w:iCs w:val="0"/>
          <w:strike w:val="0"/>
          <w:dstrike w:val="0"/>
        </w:rPr>
        <w:t xml:space="preserve"> </w:t>
      </w:r>
      <w:proofErr w:type="spellStart"/>
      <w:r w:rsidRPr="2D97873D" w:rsidR="2D97873D">
        <w:rPr>
          <w:b w:val="0"/>
          <w:bCs w:val="0"/>
          <w:i w:val="0"/>
          <w:iCs w:val="0"/>
          <w:strike w:val="0"/>
          <w:dstrike w:val="0"/>
        </w:rPr>
        <w:t>страна</w:t>
      </w:r>
      <w:proofErr w:type="spellEnd"/>
      <w:r w:rsidRPr="2D97873D" w:rsidR="2D97873D">
        <w:rPr>
          <w:b w:val="0"/>
          <w:bCs w:val="0"/>
          <w:i w:val="0"/>
          <w:iCs w:val="0"/>
          <w:strike w:val="0"/>
          <w:dstrike w:val="0"/>
        </w:rPr>
        <w:t xml:space="preserve"> Х </w:t>
      </w:r>
      <w:proofErr w:type="spellStart"/>
      <w:r w:rsidRPr="2D97873D" w:rsidR="2D97873D">
        <w:rPr>
          <w:b w:val="0"/>
          <w:bCs w:val="0"/>
          <w:i w:val="0"/>
          <w:iCs w:val="0"/>
          <w:strike w:val="0"/>
          <w:dstrike w:val="0"/>
        </w:rPr>
        <w:t>имеет</w:t>
      </w:r>
      <w:proofErr w:type="spellEnd"/>
      <w:r w:rsidRPr="2D97873D" w:rsidR="2D97873D">
        <w:rPr>
          <w:b w:val="0"/>
          <w:bCs w:val="0"/>
          <w:i w:val="0"/>
          <w:iCs w:val="0"/>
          <w:strike w:val="0"/>
          <w:dstrike w:val="0"/>
        </w:rPr>
        <w:t xml:space="preserve"> </w:t>
      </w:r>
      <w:proofErr w:type="spellStart"/>
      <w:r w:rsidRPr="2D97873D" w:rsidR="2D97873D">
        <w:rPr>
          <w:b w:val="0"/>
          <w:bCs w:val="0"/>
          <w:i w:val="0"/>
          <w:iCs w:val="0"/>
          <w:strike w:val="0"/>
          <w:dstrike w:val="0"/>
        </w:rPr>
        <w:t>армию</w:t>
      </w:r>
      <w:proofErr w:type="spellEnd"/>
      <w:r w:rsidRPr="2D97873D" w:rsidR="2D97873D">
        <w:rPr>
          <w:b w:val="0"/>
          <w:bCs w:val="0"/>
          <w:i w:val="0"/>
          <w:iCs w:val="0"/>
          <w:strike w:val="0"/>
          <w:dstrike w:val="0"/>
        </w:rPr>
        <w:t xml:space="preserve"> </w:t>
      </w:r>
      <w:proofErr w:type="spellStart"/>
      <w:r w:rsidRPr="2D97873D" w:rsidR="2D97873D">
        <w:rPr>
          <w:b w:val="0"/>
          <w:bCs w:val="0"/>
          <w:i w:val="0"/>
          <w:iCs w:val="0"/>
          <w:strike w:val="0"/>
          <w:dstrike w:val="0"/>
        </w:rPr>
        <w:t>численностью</w:t>
      </w:r>
      <w:proofErr w:type="spellEnd"/>
      <w:r w:rsidRPr="2D97873D" w:rsidR="2D97873D">
        <w:rPr>
          <w:b w:val="0"/>
          <w:bCs w:val="0"/>
          <w:i w:val="0"/>
          <w:iCs w:val="0"/>
          <w:strike w:val="0"/>
          <w:dstrike w:val="0"/>
        </w:rPr>
        <w:t xml:space="preserve"> 80 000 </w:t>
      </w:r>
      <w:proofErr w:type="spellStart"/>
      <w:r w:rsidRPr="2D97873D" w:rsidR="2D97873D">
        <w:rPr>
          <w:b w:val="0"/>
          <w:bCs w:val="0"/>
          <w:i w:val="0"/>
          <w:iCs w:val="0"/>
          <w:strike w:val="0"/>
          <w:dstrike w:val="0"/>
        </w:rPr>
        <w:t>человек</w:t>
      </w:r>
      <w:proofErr w:type="spellEnd"/>
      <w:r w:rsidRPr="2D97873D" w:rsidR="2D97873D">
        <w:rPr>
          <w:b w:val="0"/>
          <w:bCs w:val="0"/>
          <w:i w:val="0"/>
          <w:iCs w:val="0"/>
          <w:strike w:val="0"/>
          <w:dstrike w:val="0"/>
        </w:rPr>
        <w:t>, а</w:t>
      </w:r>
      <w:r>
        <w:br/>
      </w:r>
      <w:r w:rsidRPr="2D97873D" w:rsidR="2D97873D">
        <w:rPr>
          <w:b w:val="0"/>
          <w:bCs w:val="0"/>
          <w:i w:val="0"/>
          <w:iCs w:val="0"/>
          <w:strike w:val="0"/>
          <w:dstrike w:val="0"/>
        </w:rPr>
        <w:t xml:space="preserve">в </w:t>
      </w:r>
      <w:proofErr w:type="spellStart"/>
      <w:r w:rsidRPr="2D97873D" w:rsidR="2D97873D">
        <w:rPr>
          <w:b w:val="0"/>
          <w:bCs w:val="0"/>
          <w:i w:val="0"/>
          <w:iCs w:val="0"/>
          <w:strike w:val="0"/>
          <w:dstrike w:val="0"/>
        </w:rPr>
        <w:t>распоряжении</w:t>
      </w:r>
      <w:proofErr w:type="spellEnd"/>
      <w:r w:rsidRPr="2D97873D" w:rsidR="2D97873D">
        <w:rPr>
          <w:b w:val="0"/>
          <w:bCs w:val="0"/>
          <w:i w:val="0"/>
          <w:iCs w:val="0"/>
          <w:strike w:val="0"/>
          <w:dstrike w:val="0"/>
        </w:rPr>
        <w:t xml:space="preserve"> </w:t>
      </w:r>
      <w:proofErr w:type="spellStart"/>
      <w:r w:rsidRPr="2D97873D" w:rsidR="2D97873D">
        <w:rPr>
          <w:b w:val="0"/>
          <w:bCs w:val="0"/>
          <w:i w:val="0"/>
          <w:iCs w:val="0"/>
          <w:strike w:val="0"/>
          <w:dstrike w:val="0"/>
        </w:rPr>
        <w:t>страны</w:t>
      </w:r>
      <w:proofErr w:type="spellEnd"/>
      <w:r w:rsidRPr="2D97873D" w:rsidR="2D97873D">
        <w:rPr>
          <w:b w:val="0"/>
          <w:bCs w:val="0"/>
          <w:i w:val="0"/>
          <w:iCs w:val="0"/>
          <w:strike w:val="0"/>
          <w:dstrike w:val="0"/>
        </w:rPr>
        <w:t xml:space="preserve"> У </w:t>
      </w:r>
      <w:proofErr w:type="spellStart"/>
      <w:r w:rsidRPr="2D97873D" w:rsidR="2D97873D">
        <w:rPr>
          <w:b w:val="0"/>
          <w:bCs w:val="0"/>
          <w:i w:val="0"/>
          <w:iCs w:val="0"/>
          <w:strike w:val="0"/>
          <w:dstrike w:val="0"/>
        </w:rPr>
        <w:t>армия</w:t>
      </w:r>
      <w:proofErr w:type="spellEnd"/>
      <w:r w:rsidRPr="2D97873D" w:rsidR="2D97873D">
        <w:rPr>
          <w:b w:val="0"/>
          <w:bCs w:val="0"/>
          <w:i w:val="0"/>
          <w:iCs w:val="0"/>
          <w:strike w:val="0"/>
          <w:dstrike w:val="0"/>
        </w:rPr>
        <w:t xml:space="preserve"> </w:t>
      </w:r>
      <w:proofErr w:type="spellStart"/>
      <w:r w:rsidRPr="2D97873D" w:rsidR="2D97873D">
        <w:rPr>
          <w:b w:val="0"/>
          <w:bCs w:val="0"/>
          <w:i w:val="0"/>
          <w:iCs w:val="0"/>
          <w:strike w:val="0"/>
          <w:dstrike w:val="0"/>
        </w:rPr>
        <w:t>численностью</w:t>
      </w:r>
      <w:proofErr w:type="spellEnd"/>
      <w:r w:rsidRPr="2D97873D" w:rsidR="2D97873D">
        <w:rPr>
          <w:b w:val="0"/>
          <w:bCs w:val="0"/>
          <w:i w:val="0"/>
          <w:iCs w:val="0"/>
          <w:strike w:val="0"/>
          <w:dstrike w:val="0"/>
        </w:rPr>
        <w:t xml:space="preserve"> в 60 000 </w:t>
      </w:r>
      <w:proofErr w:type="spellStart"/>
      <w:r w:rsidRPr="2D97873D" w:rsidR="2D97873D">
        <w:rPr>
          <w:b w:val="0"/>
          <w:bCs w:val="0"/>
          <w:i w:val="0"/>
          <w:iCs w:val="0"/>
          <w:strike w:val="0"/>
          <w:dstrike w:val="0"/>
        </w:rPr>
        <w:t>человек</w:t>
      </w:r>
      <w:proofErr w:type="spellEnd"/>
      <w:r w:rsidRPr="2D97873D" w:rsidR="2D97873D">
        <w:rPr>
          <w:b w:val="0"/>
          <w:bCs w:val="0"/>
          <w:i w:val="0"/>
          <w:iCs w:val="0"/>
          <w:strike w:val="0"/>
          <w:dstrike w:val="0"/>
        </w:rPr>
        <w:t xml:space="preserve">. </w:t>
      </w:r>
      <w:proofErr w:type="spellStart"/>
      <w:r w:rsidRPr="2D97873D" w:rsidR="2D97873D">
        <w:rPr>
          <w:b w:val="0"/>
          <w:bCs w:val="0"/>
          <w:i w:val="0"/>
          <w:iCs w:val="0"/>
          <w:strike w:val="0"/>
          <w:dstrike w:val="0"/>
        </w:rPr>
        <w:t>Для</w:t>
      </w:r>
      <w:proofErr w:type="spellEnd"/>
      <w:r w:rsidRPr="2D97873D" w:rsidR="2D97873D">
        <w:rPr>
          <w:b w:val="0"/>
          <w:bCs w:val="0"/>
          <w:i w:val="0"/>
          <w:iCs w:val="0"/>
          <w:strike w:val="0"/>
          <w:dstrike w:val="0"/>
        </w:rPr>
        <w:t xml:space="preserve"> </w:t>
      </w:r>
      <w:proofErr w:type="spellStart"/>
      <w:r w:rsidRPr="2D97873D" w:rsidR="2D97873D">
        <w:rPr>
          <w:b w:val="0"/>
          <w:bCs w:val="0"/>
          <w:i w:val="0"/>
          <w:iCs w:val="0"/>
          <w:strike w:val="0"/>
          <w:dstrike w:val="0"/>
        </w:rPr>
        <w:t>упрощения</w:t>
      </w:r>
      <w:proofErr w:type="spellEnd"/>
      <w:r>
        <w:br/>
      </w:r>
      <w:proofErr w:type="spellStart"/>
      <w:r w:rsidRPr="2D97873D" w:rsidR="2D97873D">
        <w:rPr>
          <w:b w:val="0"/>
          <w:bCs w:val="0"/>
          <w:i w:val="0"/>
          <w:iCs w:val="0"/>
          <w:strike w:val="0"/>
          <w:dstrike w:val="0"/>
        </w:rPr>
        <w:t>модели</w:t>
      </w:r>
      <w:proofErr w:type="spellEnd"/>
      <w:r w:rsidRPr="2D97873D" w:rsidR="2D97873D">
        <w:rPr>
          <w:b w:val="0"/>
          <w:bCs w:val="0"/>
          <w:i w:val="0"/>
          <w:iCs w:val="0"/>
          <w:strike w:val="0"/>
          <w:dstrike w:val="0"/>
        </w:rPr>
        <w:t xml:space="preserve"> </w:t>
      </w:r>
      <w:proofErr w:type="spellStart"/>
      <w:r w:rsidRPr="2D97873D" w:rsidR="2D97873D">
        <w:rPr>
          <w:b w:val="0"/>
          <w:bCs w:val="0"/>
          <w:i w:val="0"/>
          <w:iCs w:val="0"/>
          <w:strike w:val="0"/>
          <w:dstrike w:val="0"/>
        </w:rPr>
        <w:t>считаем</w:t>
      </w:r>
      <w:proofErr w:type="spellEnd"/>
      <w:r w:rsidRPr="2D97873D" w:rsidR="2D97873D">
        <w:rPr>
          <w:b w:val="0"/>
          <w:bCs w:val="0"/>
          <w:i w:val="0"/>
          <w:iCs w:val="0"/>
          <w:strike w:val="0"/>
          <w:dstrike w:val="0"/>
        </w:rPr>
        <w:t xml:space="preserve">, </w:t>
      </w:r>
      <w:proofErr w:type="spellStart"/>
      <w:r w:rsidRPr="2D97873D" w:rsidR="2D97873D">
        <w:rPr>
          <w:b w:val="0"/>
          <w:bCs w:val="0"/>
          <w:i w:val="0"/>
          <w:iCs w:val="0"/>
          <w:strike w:val="0"/>
          <w:dstrike w:val="0"/>
        </w:rPr>
        <w:t>что</w:t>
      </w:r>
      <w:proofErr w:type="spellEnd"/>
      <w:r w:rsidRPr="2D97873D" w:rsidR="2D97873D">
        <w:rPr>
          <w:b w:val="0"/>
          <w:bCs w:val="0"/>
          <w:i w:val="0"/>
          <w:iCs w:val="0"/>
          <w:strike w:val="0"/>
          <w:dstrike w:val="0"/>
        </w:rPr>
        <w:t xml:space="preserve"> </w:t>
      </w:r>
      <w:proofErr w:type="spellStart"/>
      <w:r w:rsidRPr="2D97873D" w:rsidR="2D97873D">
        <w:rPr>
          <w:b w:val="0"/>
          <w:bCs w:val="0"/>
          <w:i w:val="0"/>
          <w:iCs w:val="0"/>
          <w:strike w:val="0"/>
          <w:dstrike w:val="0"/>
        </w:rPr>
        <w:t>коэффициенты</w:t>
      </w:r>
      <w:proofErr w:type="spellEnd"/>
      <w:r w:rsidRPr="2D97873D" w:rsidR="3FCD470D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2D97873D" w:rsidR="2D97873D">
        <w:rPr>
          <w:b w:val="0"/>
          <w:bCs w:val="0"/>
          <w:i w:val="0"/>
          <w:iCs w:val="0"/>
          <w:strike w:val="0"/>
          <w:dstrike w:val="0"/>
        </w:rPr>
        <w:t>a b c h</w:t>
      </w:r>
      <w:r w:rsidRPr="2D97873D" w:rsidR="3BB81F81">
        <w:rPr>
          <w:b w:val="0"/>
          <w:bCs w:val="0"/>
          <w:i w:val="0"/>
          <w:iCs w:val="0"/>
          <w:strike w:val="0"/>
          <w:dstrike w:val="0"/>
        </w:rPr>
        <w:t xml:space="preserve"> </w:t>
      </w:r>
      <w:proofErr w:type="spellStart"/>
      <w:r w:rsidRPr="2D97873D" w:rsidR="2D97873D">
        <w:rPr>
          <w:b w:val="0"/>
          <w:bCs w:val="0"/>
          <w:i w:val="0"/>
          <w:iCs w:val="0"/>
          <w:strike w:val="0"/>
          <w:dstrike w:val="0"/>
        </w:rPr>
        <w:t>постоянны</w:t>
      </w:r>
      <w:proofErr w:type="spellEnd"/>
      <w:r w:rsidRPr="2D97873D" w:rsidR="2D97873D">
        <w:rPr>
          <w:b w:val="0"/>
          <w:bCs w:val="0"/>
          <w:i w:val="0"/>
          <w:iCs w:val="0"/>
          <w:strike w:val="0"/>
          <w:dstrike w:val="0"/>
        </w:rPr>
        <w:t xml:space="preserve">. </w:t>
      </w:r>
      <w:proofErr w:type="spellStart"/>
      <w:r w:rsidRPr="2D97873D" w:rsidR="2D97873D">
        <w:rPr>
          <w:b w:val="0"/>
          <w:bCs w:val="0"/>
          <w:i w:val="0"/>
          <w:iCs w:val="0"/>
          <w:strike w:val="0"/>
          <w:dstrike w:val="0"/>
        </w:rPr>
        <w:t>Также</w:t>
      </w:r>
      <w:proofErr w:type="spellEnd"/>
      <w:r w:rsidRPr="2D97873D" w:rsidR="2D97873D">
        <w:rPr>
          <w:b w:val="0"/>
          <w:bCs w:val="0"/>
          <w:i w:val="0"/>
          <w:iCs w:val="0"/>
          <w:strike w:val="0"/>
          <w:dstrike w:val="0"/>
        </w:rPr>
        <w:t xml:space="preserve"> </w:t>
      </w:r>
      <w:proofErr w:type="spellStart"/>
      <w:r w:rsidRPr="2D97873D" w:rsidR="2D97873D">
        <w:rPr>
          <w:b w:val="0"/>
          <w:bCs w:val="0"/>
          <w:i w:val="0"/>
          <w:iCs w:val="0"/>
          <w:strike w:val="0"/>
          <w:dstrike w:val="0"/>
        </w:rPr>
        <w:t>считаем</w:t>
      </w:r>
      <w:proofErr w:type="spellEnd"/>
      <w:r w:rsidRPr="2D97873D" w:rsidR="31894FC8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2D97873D" w:rsidR="2D97873D">
        <w:rPr>
          <w:b w:val="0"/>
          <w:bCs w:val="0"/>
          <w:i w:val="0"/>
          <w:iCs w:val="0"/>
          <w:strike w:val="0"/>
          <w:dstrike w:val="0"/>
        </w:rPr>
        <w:t>P(t)</w:t>
      </w:r>
      <w:r w:rsidRPr="2D97873D" w:rsidR="3B230E23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2D97873D" w:rsidR="2D97873D">
        <w:rPr>
          <w:b w:val="0"/>
          <w:bCs w:val="0"/>
          <w:i w:val="0"/>
          <w:iCs w:val="0"/>
          <w:strike w:val="0"/>
          <w:dstrike w:val="0"/>
        </w:rPr>
        <w:t>и</w:t>
      </w:r>
      <w:r w:rsidRPr="2D97873D" w:rsidR="58D80150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2D97873D" w:rsidR="2D97873D">
        <w:rPr>
          <w:b w:val="0"/>
          <w:bCs w:val="0"/>
          <w:i w:val="0"/>
          <w:iCs w:val="0"/>
          <w:strike w:val="0"/>
          <w:dstrike w:val="0"/>
        </w:rPr>
        <w:t>Q (t)</w:t>
      </w:r>
      <w:r w:rsidRPr="2D97873D" w:rsidR="0C8AB0FF">
        <w:rPr>
          <w:b w:val="0"/>
          <w:bCs w:val="0"/>
          <w:i w:val="0"/>
          <w:iCs w:val="0"/>
          <w:strike w:val="0"/>
          <w:dstrike w:val="0"/>
        </w:rPr>
        <w:t xml:space="preserve"> </w:t>
      </w:r>
      <w:r w:rsidRPr="2D97873D" w:rsidR="2D97873D">
        <w:rPr>
          <w:b w:val="0"/>
          <w:bCs w:val="0"/>
          <w:i w:val="0"/>
          <w:iCs w:val="0"/>
          <w:strike w:val="0"/>
          <w:dstrike w:val="0"/>
        </w:rPr>
        <w:t xml:space="preserve">непрерывные </w:t>
      </w:r>
      <w:proofErr w:type="spellStart"/>
      <w:r w:rsidRPr="2D97873D" w:rsidR="2D97873D">
        <w:rPr>
          <w:b w:val="0"/>
          <w:bCs w:val="0"/>
          <w:i w:val="0"/>
          <w:iCs w:val="0"/>
          <w:strike w:val="0"/>
          <w:dstrike w:val="0"/>
        </w:rPr>
        <w:t>функции</w:t>
      </w:r>
      <w:proofErr w:type="spellEnd"/>
      <w:r w:rsidRPr="2D97873D" w:rsidR="2D97873D">
        <w:rPr>
          <w:b w:val="0"/>
          <w:bCs w:val="0"/>
          <w:i w:val="0"/>
          <w:iCs w:val="0"/>
          <w:strike w:val="0"/>
          <w:dstrike w:val="0"/>
        </w:rPr>
        <w:t>.</w:t>
      </w:r>
    </w:p>
    <w:p xmlns:wp14="http://schemas.microsoft.com/office/word/2010/wordml" w14:paraId="5DAB6C7B" wp14:textId="77777777">
      <w:pPr>
        <w:rPr>
          <w:b w:val="0"/>
          <w:i w:val="0"/>
          <w:strike w:val="0"/>
        </w:rPr>
      </w:pPr>
      <w:r>
        <w:pict w14:anchorId="05B513A7">
          <v:rect id="_x0000_i1027" style="width:470.3pt;height:1.5pt" o:hr="t" o:hrstd="t" o:hrpct="1000" filled="t" fillcolor="gray" stroked="f">
            <v:path strokeok="f"/>
          </v:rect>
        </w:pict>
      </w:r>
    </w:p>
    <w:p xmlns:wp14="http://schemas.microsoft.com/office/word/2010/wordml" w14:paraId="1AD865C8" wp14:textId="77777777">
      <w:pPr>
        <w:pStyle w:val="Heading1"/>
        <w:rPr>
          <w:b w:val="0"/>
          <w:i w:val="0"/>
          <w:strike w:val="0"/>
        </w:rPr>
      </w:pPr>
      <w:r w:rsidRPr="2D97873D" w:rsidR="2D97873D">
        <w:rPr>
          <w:b w:val="0"/>
          <w:bCs w:val="0"/>
          <w:i w:val="0"/>
          <w:iCs w:val="0"/>
          <w:strike w:val="0"/>
          <w:dstrike w:val="0"/>
        </w:rPr>
        <w:t>Решение</w:t>
      </w:r>
    </w:p>
    <w:p xmlns:wp14="http://schemas.microsoft.com/office/word/2010/wordml" w:rsidP="2D97873D" w14:paraId="02EB378F" wp14:textId="4CFC3373">
      <w:pPr>
        <w:pStyle w:val="Normal"/>
      </w:pPr>
      <w:r w:rsidR="0531F276">
        <w:drawing>
          <wp:inline xmlns:wp14="http://schemas.microsoft.com/office/word/2010/wordprocessingDrawing" wp14:editId="25CA6FCE" wp14:anchorId="090F5140">
            <wp:extent cx="4572000" cy="2495550"/>
            <wp:effectExtent l="0" t="0" r="0" b="0"/>
            <wp:docPr id="448201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10971b7e8a4f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A05A809" wp14:textId="77777777">
      <w:pPr>
        <w:rPr>
          <w:b w:val="0"/>
          <w:i w:val="0"/>
          <w:strike w:val="0"/>
        </w:rPr>
      </w:pPr>
      <w:r>
        <w:pict w14:anchorId="1D394597">
          <v:rect id="_x0000_i1029" style="width:470.3pt;height:1.5pt" o:hr="t" o:hrstd="t" o:hrpct="1000" filled="t" fillcolor="gray" stroked="f">
            <v:path strokeok="f"/>
          </v:rect>
        </w:pict>
      </w:r>
    </w:p>
    <w:p xmlns:wp14="http://schemas.microsoft.com/office/word/2010/wordml" w:rsidP="2D97873D" w14:paraId="5A39BBE3" wp14:textId="604DF3BD">
      <w:pPr>
        <w:pStyle w:val="Normal"/>
      </w:pPr>
      <w:r w:rsidR="46024013">
        <w:drawing>
          <wp:inline xmlns:wp14="http://schemas.microsoft.com/office/word/2010/wordprocessingDrawing" wp14:editId="540F5177" wp14:anchorId="63319800">
            <wp:extent cx="4572000" cy="2495550"/>
            <wp:effectExtent l="0" t="0" r="0" b="0"/>
            <wp:docPr id="780401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0801613c564c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1C8F396" wp14:textId="77777777">
      <w:pPr>
        <w:rPr>
          <w:b w:val="0"/>
          <w:i w:val="0"/>
          <w:strike w:val="0"/>
        </w:rPr>
      </w:pPr>
      <w:r>
        <w:pict w14:anchorId="5736FB92">
          <v:rect id="_x0000_i1031" style="width:470.3pt;height:1.5pt" o:hr="t" o:hrstd="t" o:hrpct="1000" filled="t" fillcolor="gray" stroked="f">
            <v:path strokeok="f"/>
          </v:rect>
        </w:pict>
      </w:r>
    </w:p>
    <w:p xmlns:wp14="http://schemas.microsoft.com/office/word/2010/wordml" w:rsidP="2D97873D" w14:paraId="72A3D3EC" wp14:textId="6F86A62D">
      <w:pPr>
        <w:pStyle w:val="Normal"/>
      </w:pPr>
      <w:r w:rsidR="7D21E3E0">
        <w:drawing>
          <wp:inline xmlns:wp14="http://schemas.microsoft.com/office/word/2010/wordprocessingDrawing" wp14:editId="3BB81F81" wp14:anchorId="42D840C8">
            <wp:extent cx="4572000" cy="3067050"/>
            <wp:effectExtent l="0" t="0" r="0" b="0"/>
            <wp:docPr id="1311256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def39d1fa848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D0B940D" wp14:textId="77777777">
      <w:pPr>
        <w:rPr>
          <w:b w:val="0"/>
          <w:i w:val="0"/>
          <w:strike w:val="0"/>
        </w:rPr>
      </w:pPr>
      <w:r>
        <w:pict w14:anchorId="443C287F">
          <v:rect id="_x0000_i1033" style="width:470.3pt;height:1.5pt" o:hr="t" o:hrstd="t" o:hrpct="1000" filled="t" fillcolor="gray" stroked="f">
            <v:path strokeok="f"/>
          </v:rect>
        </w:pict>
      </w:r>
    </w:p>
    <w:p xmlns:wp14="http://schemas.microsoft.com/office/word/2010/wordml" w:rsidP="2D97873D" w14:paraId="0E27B00A" wp14:textId="74621B7C">
      <w:pPr>
        <w:pStyle w:val="Normal"/>
      </w:pPr>
      <w:r w:rsidR="00D99969">
        <w:drawing>
          <wp:inline xmlns:wp14="http://schemas.microsoft.com/office/word/2010/wordprocessingDrawing" wp14:editId="3B230E23" wp14:anchorId="232C928F">
            <wp:extent cx="4572000" cy="3057525"/>
            <wp:effectExtent l="0" t="0" r="0" b="0"/>
            <wp:docPr id="672382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c5288ed14e45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Mar w:header="708" w:footer="708"/>
      <w:cols w:space="708"/>
      <w:pgSz w:w="12240" w:h="15840" w:orient="portrai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view w:val="normal"/>
  <w:zoom w:percent="100"/>
  <w:trackRevisions w:val="false"/>
  <w:defaultTabStop w:val="720"/>
  <w:noPunctuationKerning/>
  <w:characterSpacingControl w:val="doNotCompress"/>
  <w:compat/>
  <w:rsids>
    <w:rsidRoot w:val="00000000"/>
    <w:rsid w:val="00000000"/>
    <w:rsid w:val="00D99969"/>
    <w:rsid w:val="0531F276"/>
    <w:rsid w:val="0C8AB0FF"/>
    <w:rsid w:val="146F0D54"/>
    <w:rsid w:val="1776675E"/>
    <w:rsid w:val="25CA6FCE"/>
    <w:rsid w:val="2D97873D"/>
    <w:rsid w:val="31894FC8"/>
    <w:rsid w:val="33DDD5A3"/>
    <w:rsid w:val="3B230E23"/>
    <w:rsid w:val="3BB81F81"/>
    <w:rsid w:val="3FCD470D"/>
    <w:rsid w:val="46024013"/>
    <w:rsid w:val="4AE7262D"/>
    <w:rsid w:val="540F5177"/>
    <w:rsid w:val="58D80150"/>
    <w:rsid w:val="7D21E3E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369D11F"/>
  <w15:docId w15:val="{12BEAA37-2319-42E4-9AD7-82D986D6133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styles" Target="styles.xml" Id="rId10" /><Relationship Type="http://schemas.openxmlformats.org/officeDocument/2006/relationships/webSettings" Target="webSettings.xml" Id="rId2" /><Relationship Type="http://schemas.openxmlformats.org/officeDocument/2006/relationships/fontTable" Target="fontTable.xml" Id="rId3" /><Relationship Type="http://schemas.openxmlformats.org/officeDocument/2006/relationships/theme" Target="theme/theme1.xml" Id="rId8" /><Relationship Type="http://schemas.openxmlformats.org/officeDocument/2006/relationships/numbering" Target="numbering.xml" Id="rId9" /><Relationship Type="http://schemas.openxmlformats.org/officeDocument/2006/relationships/image" Target="/media/image.png" Id="R2310971b7e8a4fb2" /><Relationship Type="http://schemas.openxmlformats.org/officeDocument/2006/relationships/image" Target="/media/image2.png" Id="R2f0801613c564ca3" /><Relationship Type="http://schemas.openxmlformats.org/officeDocument/2006/relationships/image" Target="/media/image3.png" Id="R28def39d1fa84826" /><Relationship Type="http://schemas.openxmlformats.org/officeDocument/2006/relationships/image" Target="/media/image4.png" Id="Ra0c5288ed14e45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1</revision>
  <lastModifiedBy>Новосельцев Данила Сергеевич</lastModifiedBy>
  <dcterms:modified xsi:type="dcterms:W3CDTF">2023-02-25T17:30:57.9951975Z</dcterms:modified>
</coreProperties>
</file>