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99187" w14:textId="77777777" w:rsidR="00DE56F1" w:rsidRDefault="00792EE5">
      <w:r>
        <w:t>title</w:t>
      </w:r>
      <w:bookmarkStart w:id="0" w:name="_GoBack"/>
      <w:bookmarkEnd w:id="0"/>
    </w:p>
    <w:sectPr w:rsidR="00DE56F1" w:rsidSect="00DE56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29"/>
    <w:rsid w:val="00627129"/>
    <w:rsid w:val="00792EE5"/>
    <w:rsid w:val="00D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323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Company>NTT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linares</dc:creator>
  <cp:keywords/>
  <dc:description/>
  <cp:lastModifiedBy>DANIEL LINARES HERREROS</cp:lastModifiedBy>
  <cp:revision>2</cp:revision>
  <dcterms:created xsi:type="dcterms:W3CDTF">2013-11-01T10:19:00Z</dcterms:created>
  <dcterms:modified xsi:type="dcterms:W3CDTF">2015-12-05T05:36:00Z</dcterms:modified>
</cp:coreProperties>
</file>