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3258" w14:textId="00D94366" w:rsidR="005E5449" w:rsidRDefault="005E5449" w:rsidP="005E5449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Department of Basic Psychology</w:t>
      </w:r>
    </w:p>
    <w:p w14:paraId="5F37F5B0" w14:textId="27E32F8D" w:rsidR="005E5449" w:rsidRDefault="005E5449" w:rsidP="005E5449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Faculty of Psychology</w:t>
      </w:r>
    </w:p>
    <w:p w14:paraId="29FB4718" w14:textId="51A3EC4E" w:rsidR="005E5449" w:rsidRDefault="005E5449" w:rsidP="005E5449">
      <w:pPr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University of Barcelona</w:t>
      </w:r>
    </w:p>
    <w:p w14:paraId="0DB7CCC9" w14:textId="77777777" w:rsidR="005E5449" w:rsidRDefault="005E5449" w:rsidP="003C3845">
      <w:pPr>
        <w:jc w:val="both"/>
        <w:rPr>
          <w:rFonts w:ascii="Arial" w:hAnsi="Arial" w:cs="Arial"/>
          <w:b/>
          <w:lang w:val="en-US"/>
        </w:rPr>
      </w:pPr>
    </w:p>
    <w:p w14:paraId="18AD57C0" w14:textId="77777777" w:rsidR="005E5449" w:rsidRDefault="005E5449" w:rsidP="003C3845">
      <w:pPr>
        <w:jc w:val="both"/>
        <w:rPr>
          <w:rFonts w:ascii="Arial" w:hAnsi="Arial" w:cs="Arial"/>
          <w:b/>
          <w:lang w:val="en-US"/>
        </w:rPr>
      </w:pPr>
    </w:p>
    <w:p w14:paraId="707C55B7" w14:textId="3B209430" w:rsidR="005E5449" w:rsidRDefault="005E5449" w:rsidP="003C3845">
      <w:pPr>
        <w:jc w:val="both"/>
        <w:rPr>
          <w:rFonts w:ascii="Arial" w:hAnsi="Arial" w:cs="Arial"/>
          <w:lang w:val="en-US"/>
        </w:rPr>
      </w:pPr>
      <w:r w:rsidRPr="005E5449">
        <w:rPr>
          <w:rFonts w:ascii="Arial" w:hAnsi="Arial" w:cs="Arial"/>
          <w:b/>
          <w:lang w:val="en-US"/>
        </w:rPr>
        <w:t>Investigators</w:t>
      </w:r>
      <w:r w:rsidR="00FA22C7" w:rsidRPr="005E5449">
        <w:rPr>
          <w:rFonts w:ascii="Arial" w:hAnsi="Arial" w:cs="Arial"/>
          <w:b/>
          <w:lang w:val="en-US"/>
        </w:rPr>
        <w:t xml:space="preserve">: </w:t>
      </w:r>
      <w:r w:rsidR="00BF2523">
        <w:rPr>
          <w:rFonts w:ascii="Arial" w:hAnsi="Arial" w:cs="Arial"/>
          <w:lang w:val="en-US"/>
        </w:rPr>
        <w:t xml:space="preserve">Daniel Linares, Alex Holcombe and </w:t>
      </w:r>
      <w:bookmarkStart w:id="0" w:name="_GoBack"/>
      <w:bookmarkEnd w:id="0"/>
      <w:r w:rsidR="008909BD" w:rsidRPr="005E5449">
        <w:rPr>
          <w:rFonts w:ascii="Arial" w:hAnsi="Arial" w:cs="Arial"/>
          <w:lang w:val="en-US"/>
        </w:rPr>
        <w:t xml:space="preserve">Joan López-Moliner </w:t>
      </w:r>
    </w:p>
    <w:p w14:paraId="4D0C0FA8" w14:textId="77777777" w:rsidR="005E5449" w:rsidRDefault="005E5449" w:rsidP="003C3845">
      <w:pPr>
        <w:jc w:val="both"/>
        <w:rPr>
          <w:rFonts w:ascii="Arial" w:hAnsi="Arial" w:cs="Arial"/>
          <w:lang w:val="en-US"/>
        </w:rPr>
      </w:pPr>
    </w:p>
    <w:p w14:paraId="62C16EA1" w14:textId="0AF933A8" w:rsidR="005E5449" w:rsidRPr="005E5449" w:rsidRDefault="005E5449" w:rsidP="003C3845">
      <w:pPr>
        <w:jc w:val="both"/>
        <w:rPr>
          <w:rFonts w:ascii="Arial" w:hAnsi="Arial" w:cs="Arial"/>
          <w:lang w:val="en-US"/>
        </w:rPr>
      </w:pPr>
      <w:r w:rsidRPr="005E5449">
        <w:rPr>
          <w:rFonts w:ascii="Arial" w:hAnsi="Arial" w:cs="Arial"/>
          <w:b/>
          <w:lang w:val="en-US"/>
        </w:rPr>
        <w:t xml:space="preserve">Aims of the study: </w:t>
      </w:r>
      <w:r>
        <w:rPr>
          <w:rFonts w:ascii="Arial" w:hAnsi="Arial" w:cs="Arial"/>
          <w:lang w:val="en-US"/>
        </w:rPr>
        <w:t>We would l</w:t>
      </w:r>
      <w:r w:rsidR="00500571">
        <w:rPr>
          <w:rFonts w:ascii="Arial" w:hAnsi="Arial" w:cs="Arial"/>
          <w:lang w:val="en-US"/>
        </w:rPr>
        <w:t>ike to study how humans humans perform sensorimotor synchronization tasks</w:t>
      </w:r>
      <w:r>
        <w:rPr>
          <w:rFonts w:ascii="Arial" w:hAnsi="Arial" w:cs="Arial"/>
          <w:lang w:val="en-US"/>
        </w:rPr>
        <w:t xml:space="preserve">. </w:t>
      </w:r>
    </w:p>
    <w:p w14:paraId="7F918C14" w14:textId="77777777" w:rsidR="005E5449" w:rsidRPr="005E5449" w:rsidRDefault="005E5449" w:rsidP="003C3845">
      <w:pPr>
        <w:jc w:val="both"/>
        <w:rPr>
          <w:rFonts w:ascii="Arial" w:hAnsi="Arial" w:cs="Arial"/>
          <w:b/>
          <w:lang w:val="en-US"/>
        </w:rPr>
      </w:pPr>
    </w:p>
    <w:p w14:paraId="61A4EBFF" w14:textId="4D978427" w:rsidR="005E5449" w:rsidRDefault="005E5449" w:rsidP="003C3845">
      <w:pPr>
        <w:jc w:val="both"/>
        <w:rPr>
          <w:rFonts w:ascii="Arial" w:hAnsi="Arial" w:cs="Arial"/>
          <w:lang w:val="en-US"/>
        </w:rPr>
      </w:pPr>
      <w:r w:rsidRPr="005E5449">
        <w:rPr>
          <w:rFonts w:ascii="Arial" w:hAnsi="Arial" w:cs="Arial"/>
          <w:b/>
          <w:lang w:val="en-US"/>
        </w:rPr>
        <w:t>Method:</w:t>
      </w:r>
      <w:r>
        <w:rPr>
          <w:rFonts w:ascii="Arial" w:hAnsi="Arial" w:cs="Arial"/>
          <w:lang w:val="en-US"/>
        </w:rPr>
        <w:t xml:space="preserve"> Stimuli </w:t>
      </w:r>
      <w:r w:rsidR="00500571">
        <w:rPr>
          <w:rFonts w:ascii="Arial" w:hAnsi="Arial" w:cs="Arial"/>
          <w:lang w:val="en-US"/>
        </w:rPr>
        <w:t>moving at different speeds will be displayed and you will be required to judge different propertie</w:t>
      </w:r>
      <w:r w:rsidR="000263D2">
        <w:rPr>
          <w:rFonts w:ascii="Arial" w:hAnsi="Arial" w:cs="Arial"/>
          <w:lang w:val="en-US"/>
        </w:rPr>
        <w:t xml:space="preserve">s of them by </w:t>
      </w:r>
      <w:r>
        <w:rPr>
          <w:rFonts w:ascii="Arial" w:hAnsi="Arial" w:cs="Arial"/>
          <w:lang w:val="en-US"/>
        </w:rPr>
        <w:t xml:space="preserve">pressing </w:t>
      </w:r>
      <w:r w:rsidR="00904B42">
        <w:rPr>
          <w:rFonts w:ascii="Arial" w:hAnsi="Arial" w:cs="Arial"/>
          <w:lang w:val="en-US"/>
        </w:rPr>
        <w:t xml:space="preserve">different </w:t>
      </w:r>
      <w:r>
        <w:rPr>
          <w:rFonts w:ascii="Arial" w:hAnsi="Arial" w:cs="Arial"/>
          <w:lang w:val="en-US"/>
        </w:rPr>
        <w:t>key</w:t>
      </w:r>
      <w:r w:rsidR="00904B42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on a keyboard. </w:t>
      </w:r>
    </w:p>
    <w:p w14:paraId="70173EB3" w14:textId="77777777" w:rsidR="003C3845" w:rsidRDefault="003C3845" w:rsidP="003C3845">
      <w:pPr>
        <w:jc w:val="both"/>
        <w:rPr>
          <w:rFonts w:ascii="Arial" w:hAnsi="Arial" w:cs="Arial"/>
          <w:b/>
          <w:lang w:val="en-US"/>
        </w:rPr>
      </w:pPr>
    </w:p>
    <w:p w14:paraId="6A4EF94F" w14:textId="6D3DA5FA" w:rsidR="005E5449" w:rsidRPr="005E5449" w:rsidRDefault="005E5449" w:rsidP="005E5449">
      <w:pPr>
        <w:jc w:val="both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Confidentiality: </w:t>
      </w:r>
      <w:r w:rsidRPr="005E5449">
        <w:rPr>
          <w:rFonts w:ascii="Arial" w:hAnsi="Arial" w:cs="Arial"/>
          <w:lang w:val="en-AU"/>
        </w:rPr>
        <w:t>Only the investigators will have access to the data.  Feedback regarding the results of the research can be obtained by contacting the investigator.</w:t>
      </w:r>
    </w:p>
    <w:p w14:paraId="71155A3C" w14:textId="77777777" w:rsidR="005E5449" w:rsidRDefault="005E5449" w:rsidP="005E5449">
      <w:pPr>
        <w:jc w:val="both"/>
        <w:rPr>
          <w:rFonts w:ascii="Arial" w:hAnsi="Arial" w:cs="Arial"/>
          <w:b/>
          <w:lang w:val="en-AU"/>
        </w:rPr>
      </w:pPr>
    </w:p>
    <w:p w14:paraId="2B6BC128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>If you decide to participate, you will still be free to withdraw your consent and to discontinue participation at any time without having to give a reason and without consequence.</w:t>
      </w:r>
    </w:p>
    <w:p w14:paraId="5B02D2F7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16643489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2D957E5E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B28B19F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41104DCE" w14:textId="4FA16039" w:rsid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>I have read and understand the information above and any questions I have asked have bee</w:t>
      </w:r>
      <w:r>
        <w:rPr>
          <w:rFonts w:ascii="Arial" w:hAnsi="Arial" w:cs="Arial"/>
          <w:lang w:val="en-AU"/>
        </w:rPr>
        <w:t xml:space="preserve">n answered to my satisfaction. </w:t>
      </w:r>
      <w:r w:rsidRPr="005E5449">
        <w:rPr>
          <w:rFonts w:ascii="Arial" w:hAnsi="Arial" w:cs="Arial"/>
          <w:lang w:val="en-AU"/>
        </w:rPr>
        <w:t xml:space="preserve">I agree </w:t>
      </w:r>
      <w:r>
        <w:rPr>
          <w:rFonts w:ascii="Arial" w:hAnsi="Arial" w:cs="Arial"/>
          <w:lang w:val="en-AU"/>
        </w:rPr>
        <w:t>to participate in this research</w:t>
      </w:r>
      <w:r w:rsidRPr="005E5449">
        <w:rPr>
          <w:rFonts w:ascii="Arial" w:hAnsi="Arial" w:cs="Arial"/>
          <w:lang w:val="en-AU"/>
        </w:rPr>
        <w:t xml:space="preserve">.  </w:t>
      </w:r>
    </w:p>
    <w:p w14:paraId="28DFD25A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2985B19A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8FB2BA7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 xml:space="preserve">Participant’s Name: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                                    </w:t>
      </w:r>
    </w:p>
    <w:p w14:paraId="22E38BC7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E762092" w14:textId="69AACCC2" w:rsidR="005E5449" w:rsidRPr="005E5449" w:rsidRDefault="005E5449" w:rsidP="005E5449">
      <w:pPr>
        <w:jc w:val="both"/>
        <w:rPr>
          <w:rFonts w:ascii="Arial" w:hAnsi="Arial" w:cs="Arial"/>
          <w:u w:val="single"/>
          <w:lang w:val="en-AU"/>
        </w:rPr>
      </w:pPr>
      <w:r w:rsidRPr="005E5449">
        <w:rPr>
          <w:rFonts w:ascii="Arial" w:hAnsi="Arial" w:cs="Arial"/>
          <w:lang w:val="en-AU"/>
        </w:rPr>
        <w:t xml:space="preserve">Participant’s Signature: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                  </w:t>
      </w:r>
    </w:p>
    <w:p w14:paraId="64CC3B42" w14:textId="77777777" w:rsid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2735793A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0A0A31FD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78D1946D" w14:textId="7BB7BC0B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  <w:r w:rsidRPr="005E5449">
        <w:rPr>
          <w:rFonts w:ascii="Arial" w:hAnsi="Arial" w:cs="Arial"/>
          <w:lang w:val="en-AU"/>
        </w:rPr>
        <w:t xml:space="preserve">Investigator’s Name: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                                  </w:t>
      </w:r>
    </w:p>
    <w:p w14:paraId="1B3801AD" w14:textId="77777777" w:rsidR="005E5449" w:rsidRPr="005E5449" w:rsidRDefault="005E5449" w:rsidP="005E5449">
      <w:pPr>
        <w:jc w:val="both"/>
        <w:rPr>
          <w:rFonts w:ascii="Arial" w:hAnsi="Arial" w:cs="Arial"/>
          <w:lang w:val="en-AU"/>
        </w:rPr>
      </w:pPr>
    </w:p>
    <w:p w14:paraId="4EA508DD" w14:textId="4EB23F5C" w:rsidR="005E5449" w:rsidRPr="005E5449" w:rsidRDefault="005E5449" w:rsidP="005E5449">
      <w:pPr>
        <w:jc w:val="both"/>
        <w:rPr>
          <w:rFonts w:ascii="Arial" w:hAnsi="Arial" w:cs="Arial"/>
          <w:u w:val="single"/>
          <w:lang w:val="en-AU"/>
        </w:rPr>
      </w:pPr>
      <w:r w:rsidRPr="005E5449">
        <w:rPr>
          <w:rFonts w:ascii="Arial" w:hAnsi="Arial" w:cs="Arial"/>
          <w:lang w:val="en-AU"/>
        </w:rPr>
        <w:t xml:space="preserve">Investigator’s Signature: </w:t>
      </w:r>
      <w:r w:rsidRPr="005E5449">
        <w:rPr>
          <w:rFonts w:ascii="Arial" w:hAnsi="Arial" w:cs="Arial"/>
          <w:u w:val="single"/>
          <w:lang w:val="en-AU"/>
        </w:rPr>
        <w:t xml:space="preserve">                                                                     </w:t>
      </w:r>
    </w:p>
    <w:p w14:paraId="41BF111D" w14:textId="72906782" w:rsidR="00DF09C4" w:rsidRPr="005E5449" w:rsidRDefault="00DF09C4" w:rsidP="009659AD">
      <w:pPr>
        <w:jc w:val="both"/>
        <w:rPr>
          <w:rFonts w:ascii="Arial" w:hAnsi="Arial" w:cs="Arial"/>
          <w:lang w:val="en-US"/>
        </w:rPr>
      </w:pPr>
    </w:p>
    <w:sectPr w:rsidR="00DF09C4" w:rsidRPr="005E5449" w:rsidSect="003C3845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8AC20" w14:textId="77777777" w:rsidR="00B37972" w:rsidRDefault="00B37972">
      <w:r>
        <w:separator/>
      </w:r>
    </w:p>
  </w:endnote>
  <w:endnote w:type="continuationSeparator" w:id="0">
    <w:p w14:paraId="28D42BAA" w14:textId="77777777" w:rsidR="00B37972" w:rsidRDefault="00B3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BAE2F" w14:textId="77777777" w:rsidR="00B37972" w:rsidRDefault="00B37972">
      <w:r>
        <w:separator/>
      </w:r>
    </w:p>
  </w:footnote>
  <w:footnote w:type="continuationSeparator" w:id="0">
    <w:p w14:paraId="22934421" w14:textId="77777777" w:rsidR="00B37972" w:rsidRDefault="00B37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45"/>
    <w:rsid w:val="00020DBF"/>
    <w:rsid w:val="000263D2"/>
    <w:rsid w:val="000927A7"/>
    <w:rsid w:val="000F0026"/>
    <w:rsid w:val="001E5273"/>
    <w:rsid w:val="002217E6"/>
    <w:rsid w:val="002F4B45"/>
    <w:rsid w:val="003C3845"/>
    <w:rsid w:val="004326ED"/>
    <w:rsid w:val="00453867"/>
    <w:rsid w:val="00500571"/>
    <w:rsid w:val="00564195"/>
    <w:rsid w:val="005B7141"/>
    <w:rsid w:val="005E5449"/>
    <w:rsid w:val="00650D07"/>
    <w:rsid w:val="00666278"/>
    <w:rsid w:val="007406DC"/>
    <w:rsid w:val="007838FC"/>
    <w:rsid w:val="008909BD"/>
    <w:rsid w:val="0089309E"/>
    <w:rsid w:val="008E492D"/>
    <w:rsid w:val="00904B42"/>
    <w:rsid w:val="009659AD"/>
    <w:rsid w:val="009A4C12"/>
    <w:rsid w:val="00A314E4"/>
    <w:rsid w:val="00A8444C"/>
    <w:rsid w:val="00B37972"/>
    <w:rsid w:val="00BF2523"/>
    <w:rsid w:val="00C5454A"/>
    <w:rsid w:val="00C843BE"/>
    <w:rsid w:val="00D022F0"/>
    <w:rsid w:val="00D026CA"/>
    <w:rsid w:val="00D21636"/>
    <w:rsid w:val="00D64F99"/>
    <w:rsid w:val="00DF09C4"/>
    <w:rsid w:val="00E1291D"/>
    <w:rsid w:val="00ED18AC"/>
    <w:rsid w:val="00F121B3"/>
    <w:rsid w:val="00FA22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901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3845"/>
    <w:pPr>
      <w:spacing w:after="0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6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CA"/>
    <w:rPr>
      <w:rFonts w:ascii="Times New Roman" w:eastAsia="Times New Roman" w:hAnsi="Times New Roman" w:cs="Times New Roman"/>
      <w:sz w:val="24"/>
      <w:lang w:val="ca-ES" w:eastAsia="es-ES"/>
    </w:rPr>
  </w:style>
  <w:style w:type="paragraph" w:styleId="Footer">
    <w:name w:val="footer"/>
    <w:basedOn w:val="Normal"/>
    <w:link w:val="FooterChar"/>
    <w:uiPriority w:val="99"/>
    <w:unhideWhenUsed/>
    <w:rsid w:val="00D026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CA"/>
    <w:rPr>
      <w:rFonts w:ascii="Times New Roman" w:eastAsia="Times New Roman" w:hAnsi="Times New Roman" w:cs="Times New Roman"/>
      <w:sz w:val="24"/>
      <w:lang w:val="ca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F0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a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73"/>
    <w:rPr>
      <w:rFonts w:ascii="Lucida Grande" w:eastAsia="Times New Roman" w:hAnsi="Lucida Grande" w:cs="Lucida Grande"/>
      <w:sz w:val="18"/>
      <w:szCs w:val="18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López-Moliner</dc:creator>
  <cp:keywords/>
  <cp:lastModifiedBy>DANIEL LINARES HERREROS</cp:lastModifiedBy>
  <cp:revision>6</cp:revision>
  <dcterms:created xsi:type="dcterms:W3CDTF">2016-04-29T13:46:00Z</dcterms:created>
  <dcterms:modified xsi:type="dcterms:W3CDTF">2016-07-28T14:05:00Z</dcterms:modified>
</cp:coreProperties>
</file>