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512C8" w14:textId="77777777" w:rsidR="007506A7" w:rsidRPr="009F52EC" w:rsidRDefault="009F52EC">
      <w:pPr>
        <w:jc w:val="center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b/>
          <w:sz w:val="28"/>
          <w:szCs w:val="28"/>
          <w:lang w:val="ru-RU"/>
        </w:rPr>
        <w:t>ОТЧЁТ</w:t>
      </w:r>
      <w:r w:rsidRPr="009F52EC">
        <w:rPr>
          <w:rFonts w:cs="Times New Roman"/>
          <w:b/>
          <w:sz w:val="28"/>
          <w:szCs w:val="28"/>
          <w:lang w:val="ru-RU"/>
        </w:rPr>
        <w:br/>
        <w:t>Результаты 5–6 пар</w:t>
      </w:r>
    </w:p>
    <w:p w14:paraId="0BBE6B1C" w14:textId="77777777" w:rsidR="007506A7" w:rsidRPr="009F52EC" w:rsidRDefault="009F52EC">
      <w:pPr>
        <w:jc w:val="center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t>Проект: интернет-магазин обуви «Шаг»</w:t>
      </w:r>
    </w:p>
    <w:p w14:paraId="231FCC98" w14:textId="77777777" w:rsidR="007506A7" w:rsidRPr="009F52EC" w:rsidRDefault="009F52EC">
      <w:pPr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t>Команда: Кадиров Амир, Ерофеев Максим</w:t>
      </w:r>
    </w:p>
    <w:p w14:paraId="15F89845" w14:textId="77777777" w:rsidR="007506A7" w:rsidRPr="009F52EC" w:rsidRDefault="009F52EC">
      <w:pPr>
        <w:pStyle w:val="1"/>
        <w:rPr>
          <w:rFonts w:ascii="Times New Roman" w:hAnsi="Times New Roman" w:cs="Times New Roman"/>
          <w:lang w:val="ru-RU"/>
        </w:rPr>
      </w:pPr>
      <w:r w:rsidRPr="009F52EC">
        <w:rPr>
          <w:rFonts w:ascii="Times New Roman" w:hAnsi="Times New Roman" w:cs="Times New Roman"/>
          <w:lang w:val="ru-RU"/>
        </w:rPr>
        <w:t>Функциональная структура и алгоритмы системы</w:t>
      </w:r>
    </w:p>
    <w:p w14:paraId="7CF6599E" w14:textId="77777777" w:rsidR="007506A7" w:rsidRPr="009F52EC" w:rsidRDefault="009F52EC">
      <w:pPr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t xml:space="preserve">В рамках анализа требований модулей 1–3 выделены алгоритмы запуска приложения, авторизации и </w:t>
      </w:r>
      <w:r w:rsidRPr="009F52EC">
        <w:rPr>
          <w:rFonts w:cs="Times New Roman"/>
          <w:sz w:val="28"/>
          <w:szCs w:val="28"/>
          <w:lang w:val="ru-RU"/>
        </w:rPr>
        <w:t>гостевого доступа, навигации, просмотра каталога и карточки товара, поиска и отбора товаров, проверки и сохранения изменений, работы с изображениями, удаления товара и отображения сообщений. Дополнительно показана общая схема работы и схема импорта исходны</w:t>
      </w:r>
      <w:r w:rsidRPr="009F52EC">
        <w:rPr>
          <w:rFonts w:cs="Times New Roman"/>
          <w:sz w:val="28"/>
          <w:szCs w:val="28"/>
          <w:lang w:val="ru-RU"/>
        </w:rPr>
        <w:t>х данных.</w:t>
      </w:r>
    </w:p>
    <w:p w14:paraId="11D8F857" w14:textId="77777777" w:rsidR="007506A7" w:rsidRPr="009F52EC" w:rsidRDefault="009F52EC">
      <w:pPr>
        <w:pStyle w:val="21"/>
        <w:rPr>
          <w:rFonts w:ascii="Times New Roman" w:hAnsi="Times New Roman" w:cs="Times New Roman"/>
          <w:sz w:val="28"/>
          <w:szCs w:val="28"/>
        </w:rPr>
      </w:pPr>
      <w:proofErr w:type="spellStart"/>
      <w:r w:rsidRPr="009F52EC">
        <w:rPr>
          <w:rFonts w:ascii="Times New Roman" w:hAnsi="Times New Roman" w:cs="Times New Roman"/>
          <w:sz w:val="28"/>
          <w:szCs w:val="28"/>
        </w:rPr>
        <w:t>Таблица</w:t>
      </w:r>
      <w:proofErr w:type="spellEnd"/>
      <w:r w:rsidRPr="009F52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2EC">
        <w:rPr>
          <w:rFonts w:ascii="Times New Roman" w:hAnsi="Times New Roman" w:cs="Times New Roman"/>
          <w:sz w:val="28"/>
          <w:szCs w:val="28"/>
        </w:rPr>
        <w:t>функций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9"/>
        <w:gridCol w:w="3321"/>
        <w:gridCol w:w="3322"/>
      </w:tblGrid>
      <w:tr w:rsidR="007506A7" w:rsidRPr="009F52EC" w14:paraId="0D50C35B" w14:textId="77777777">
        <w:trPr>
          <w:jc w:val="center"/>
        </w:trPr>
        <w:tc>
          <w:tcPr>
            <w:tcW w:w="3324" w:type="dxa"/>
          </w:tcPr>
          <w:p w14:paraId="4BBBD17C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№</w:t>
            </w:r>
          </w:p>
        </w:tc>
        <w:tc>
          <w:tcPr>
            <w:tcW w:w="3324" w:type="dxa"/>
          </w:tcPr>
          <w:p w14:paraId="7F605E81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Функция</w:t>
            </w:r>
          </w:p>
        </w:tc>
        <w:tc>
          <w:tcPr>
            <w:tcW w:w="3324" w:type="dxa"/>
          </w:tcPr>
          <w:p w14:paraId="2F16809D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Назначение</w:t>
            </w:r>
          </w:p>
        </w:tc>
      </w:tr>
      <w:tr w:rsidR="007506A7" w:rsidRPr="009F52EC" w14:paraId="624D6E22" w14:textId="77777777">
        <w:trPr>
          <w:jc w:val="center"/>
        </w:trPr>
        <w:tc>
          <w:tcPr>
            <w:tcW w:w="3324" w:type="dxa"/>
          </w:tcPr>
          <w:p w14:paraId="6E633600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3324" w:type="dxa"/>
          </w:tcPr>
          <w:p w14:paraId="6F1B83D3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Общая схема</w:t>
            </w:r>
          </w:p>
        </w:tc>
        <w:tc>
          <w:tcPr>
            <w:tcW w:w="3324" w:type="dxa"/>
          </w:tcPr>
          <w:p w14:paraId="0D9D302A" w14:textId="77777777" w:rsidR="007506A7" w:rsidRPr="009F52EC" w:rsidRDefault="009F52EC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F52EC">
              <w:rPr>
                <w:rFonts w:cs="Times New Roman"/>
                <w:sz w:val="28"/>
                <w:szCs w:val="28"/>
                <w:lang w:val="ru-RU"/>
              </w:rPr>
              <w:t>Показывает общий маршрут от запуска до предоставления доступа к каталогу.</w:t>
            </w:r>
          </w:p>
        </w:tc>
      </w:tr>
      <w:tr w:rsidR="007506A7" w:rsidRPr="009F52EC" w14:paraId="29929F3B" w14:textId="77777777">
        <w:trPr>
          <w:jc w:val="center"/>
        </w:trPr>
        <w:tc>
          <w:tcPr>
            <w:tcW w:w="3324" w:type="dxa"/>
          </w:tcPr>
          <w:p w14:paraId="4F86F501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324" w:type="dxa"/>
          </w:tcPr>
          <w:p w14:paraId="0771FB5D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Импорт</w:t>
            </w:r>
          </w:p>
        </w:tc>
        <w:tc>
          <w:tcPr>
            <w:tcW w:w="3324" w:type="dxa"/>
          </w:tcPr>
          <w:p w14:paraId="3AC4C3A7" w14:textId="77777777" w:rsidR="007506A7" w:rsidRPr="009F52EC" w:rsidRDefault="009F52EC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F52EC">
              <w:rPr>
                <w:rFonts w:cs="Times New Roman"/>
                <w:sz w:val="28"/>
                <w:szCs w:val="28"/>
                <w:lang w:val="ru-RU"/>
              </w:rPr>
              <w:t>Проверяет исходные файлы, подготавливает и загружает данные, фиксирует результат.</w:t>
            </w:r>
          </w:p>
        </w:tc>
      </w:tr>
      <w:tr w:rsidR="007506A7" w:rsidRPr="009F52EC" w14:paraId="16A3BA26" w14:textId="77777777">
        <w:trPr>
          <w:jc w:val="center"/>
        </w:trPr>
        <w:tc>
          <w:tcPr>
            <w:tcW w:w="3324" w:type="dxa"/>
          </w:tcPr>
          <w:p w14:paraId="78F371CC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3324" w:type="dxa"/>
          </w:tcPr>
          <w:p w14:paraId="2E61975F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Запуск приложения</w:t>
            </w:r>
          </w:p>
        </w:tc>
        <w:tc>
          <w:tcPr>
            <w:tcW w:w="3324" w:type="dxa"/>
          </w:tcPr>
          <w:p w14:paraId="70F8DF84" w14:textId="77777777" w:rsidR="007506A7" w:rsidRPr="009F52EC" w:rsidRDefault="009F52EC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F52EC">
              <w:rPr>
                <w:rFonts w:cs="Times New Roman"/>
                <w:sz w:val="28"/>
                <w:szCs w:val="28"/>
                <w:lang w:val="ru-RU"/>
              </w:rPr>
              <w:t>Проверя</w:t>
            </w:r>
            <w:r w:rsidRPr="009F52EC">
              <w:rPr>
                <w:rFonts w:cs="Times New Roman"/>
                <w:sz w:val="28"/>
                <w:szCs w:val="28"/>
                <w:lang w:val="ru-RU"/>
              </w:rPr>
              <w:t>ет конфигурацию и доступность данных до показа окна входа.</w:t>
            </w:r>
          </w:p>
        </w:tc>
      </w:tr>
      <w:tr w:rsidR="007506A7" w:rsidRPr="009F52EC" w14:paraId="5B2B4997" w14:textId="77777777">
        <w:trPr>
          <w:jc w:val="center"/>
        </w:trPr>
        <w:tc>
          <w:tcPr>
            <w:tcW w:w="3324" w:type="dxa"/>
          </w:tcPr>
          <w:p w14:paraId="22290C90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324" w:type="dxa"/>
          </w:tcPr>
          <w:p w14:paraId="1BD3B21A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Вход и гостевой режим</w:t>
            </w:r>
          </w:p>
        </w:tc>
        <w:tc>
          <w:tcPr>
            <w:tcW w:w="3324" w:type="dxa"/>
          </w:tcPr>
          <w:p w14:paraId="2364555B" w14:textId="77777777" w:rsidR="007506A7" w:rsidRPr="009F52EC" w:rsidRDefault="009F52EC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F52EC">
              <w:rPr>
                <w:rFonts w:cs="Times New Roman"/>
                <w:sz w:val="28"/>
                <w:szCs w:val="28"/>
                <w:lang w:val="ru-RU"/>
              </w:rPr>
              <w:t>Разделяет гостевой просмотр и вход по логину и паролю с определением роли.</w:t>
            </w:r>
          </w:p>
        </w:tc>
      </w:tr>
      <w:tr w:rsidR="007506A7" w:rsidRPr="009F52EC" w14:paraId="3CFF8479" w14:textId="77777777">
        <w:trPr>
          <w:jc w:val="center"/>
        </w:trPr>
        <w:tc>
          <w:tcPr>
            <w:tcW w:w="3324" w:type="dxa"/>
          </w:tcPr>
          <w:p w14:paraId="26B31547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3324" w:type="dxa"/>
          </w:tcPr>
          <w:p w14:paraId="3F43FC17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Навигация</w:t>
            </w:r>
          </w:p>
        </w:tc>
        <w:tc>
          <w:tcPr>
            <w:tcW w:w="3324" w:type="dxa"/>
          </w:tcPr>
          <w:p w14:paraId="2E2ADA25" w14:textId="77777777" w:rsidR="007506A7" w:rsidRPr="009F52EC" w:rsidRDefault="009F52EC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F52EC">
              <w:rPr>
                <w:rFonts w:cs="Times New Roman"/>
                <w:sz w:val="28"/>
                <w:szCs w:val="28"/>
                <w:lang w:val="ru-RU"/>
              </w:rPr>
              <w:t>Обеспечивает переходы между экранами и проверку прав доступа.</w:t>
            </w:r>
          </w:p>
        </w:tc>
      </w:tr>
      <w:tr w:rsidR="007506A7" w:rsidRPr="009F52EC" w14:paraId="10299EDD" w14:textId="77777777">
        <w:trPr>
          <w:jc w:val="center"/>
        </w:trPr>
        <w:tc>
          <w:tcPr>
            <w:tcW w:w="3324" w:type="dxa"/>
          </w:tcPr>
          <w:p w14:paraId="3189F74A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3324" w:type="dxa"/>
          </w:tcPr>
          <w:p w14:paraId="14E0A9DA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Каталог</w:t>
            </w:r>
          </w:p>
        </w:tc>
        <w:tc>
          <w:tcPr>
            <w:tcW w:w="3324" w:type="dxa"/>
          </w:tcPr>
          <w:p w14:paraId="09E0CD1E" w14:textId="77777777" w:rsidR="007506A7" w:rsidRPr="009F52EC" w:rsidRDefault="009F52EC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F52EC">
              <w:rPr>
                <w:rFonts w:cs="Times New Roman"/>
                <w:sz w:val="28"/>
                <w:szCs w:val="28"/>
                <w:lang w:val="ru-RU"/>
              </w:rPr>
              <w:t>Отображает список товаров, сведения об остатках и изображение либо заглушку.</w:t>
            </w:r>
          </w:p>
        </w:tc>
      </w:tr>
      <w:tr w:rsidR="007506A7" w:rsidRPr="009F52EC" w14:paraId="5F605973" w14:textId="77777777">
        <w:trPr>
          <w:jc w:val="center"/>
        </w:trPr>
        <w:tc>
          <w:tcPr>
            <w:tcW w:w="3324" w:type="dxa"/>
          </w:tcPr>
          <w:p w14:paraId="27C04925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3324" w:type="dxa"/>
          </w:tcPr>
          <w:p w14:paraId="16C2E783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Поиск, фильтрация и сортировка</w:t>
            </w:r>
          </w:p>
        </w:tc>
        <w:tc>
          <w:tcPr>
            <w:tcW w:w="3324" w:type="dxa"/>
          </w:tcPr>
          <w:p w14:paraId="4E38429D" w14:textId="77777777" w:rsidR="007506A7" w:rsidRPr="009F52EC" w:rsidRDefault="009F52EC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F52EC">
              <w:rPr>
                <w:rFonts w:cs="Times New Roman"/>
                <w:sz w:val="28"/>
                <w:szCs w:val="28"/>
                <w:lang w:val="ru-RU"/>
              </w:rPr>
              <w:t xml:space="preserve">Совместно применяет поиск по текстовым </w:t>
            </w:r>
            <w:r w:rsidRPr="009F52EC">
              <w:rPr>
                <w:rFonts w:cs="Times New Roman"/>
                <w:sz w:val="28"/>
                <w:szCs w:val="28"/>
                <w:lang w:val="ru-RU"/>
              </w:rPr>
              <w:lastRenderedPageBreak/>
              <w:t>данным, фильтр поставщика и выбранную сортировку.</w:t>
            </w:r>
          </w:p>
        </w:tc>
      </w:tr>
      <w:tr w:rsidR="007506A7" w:rsidRPr="009F52EC" w14:paraId="109EA391" w14:textId="77777777">
        <w:trPr>
          <w:jc w:val="center"/>
        </w:trPr>
        <w:tc>
          <w:tcPr>
            <w:tcW w:w="3324" w:type="dxa"/>
          </w:tcPr>
          <w:p w14:paraId="0E547782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3324" w:type="dxa"/>
          </w:tcPr>
          <w:p w14:paraId="59796AD3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Карточка товара</w:t>
            </w:r>
          </w:p>
        </w:tc>
        <w:tc>
          <w:tcPr>
            <w:tcW w:w="3324" w:type="dxa"/>
          </w:tcPr>
          <w:p w14:paraId="22040E20" w14:textId="77777777" w:rsidR="007506A7" w:rsidRPr="009F52EC" w:rsidRDefault="009F52EC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F52EC">
              <w:rPr>
                <w:rFonts w:cs="Times New Roman"/>
                <w:sz w:val="28"/>
                <w:szCs w:val="28"/>
                <w:lang w:val="ru-RU"/>
              </w:rPr>
              <w:t>Показывает подробные сведения о выбра</w:t>
            </w:r>
            <w:r w:rsidRPr="009F52EC">
              <w:rPr>
                <w:rFonts w:cs="Times New Roman"/>
                <w:sz w:val="28"/>
                <w:szCs w:val="28"/>
                <w:lang w:val="ru-RU"/>
              </w:rPr>
              <w:t>нной позиции каталога.</w:t>
            </w:r>
          </w:p>
        </w:tc>
      </w:tr>
      <w:tr w:rsidR="007506A7" w:rsidRPr="009F52EC" w14:paraId="1F4BDD25" w14:textId="77777777">
        <w:trPr>
          <w:jc w:val="center"/>
        </w:trPr>
        <w:tc>
          <w:tcPr>
            <w:tcW w:w="3324" w:type="dxa"/>
          </w:tcPr>
          <w:p w14:paraId="30F59F29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9</w:t>
            </w:r>
          </w:p>
        </w:tc>
        <w:tc>
          <w:tcPr>
            <w:tcW w:w="3324" w:type="dxa"/>
          </w:tcPr>
          <w:p w14:paraId="59E7A52F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Проверка и сохранение</w:t>
            </w:r>
          </w:p>
        </w:tc>
        <w:tc>
          <w:tcPr>
            <w:tcW w:w="3324" w:type="dxa"/>
          </w:tcPr>
          <w:p w14:paraId="26B8EC3E" w14:textId="77777777" w:rsidR="007506A7" w:rsidRPr="009F52EC" w:rsidRDefault="009F52EC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F52EC">
              <w:rPr>
                <w:rFonts w:cs="Times New Roman"/>
                <w:sz w:val="28"/>
                <w:szCs w:val="28"/>
                <w:lang w:val="ru-RU"/>
              </w:rPr>
              <w:t>Проверяет обязательные поля, цену и количество перед сохранением.</w:t>
            </w:r>
          </w:p>
        </w:tc>
      </w:tr>
      <w:tr w:rsidR="007506A7" w:rsidRPr="009F52EC" w14:paraId="09A7B8C3" w14:textId="77777777">
        <w:trPr>
          <w:jc w:val="center"/>
        </w:trPr>
        <w:tc>
          <w:tcPr>
            <w:tcW w:w="3324" w:type="dxa"/>
          </w:tcPr>
          <w:p w14:paraId="3C6F8705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10</w:t>
            </w:r>
          </w:p>
        </w:tc>
        <w:tc>
          <w:tcPr>
            <w:tcW w:w="3324" w:type="dxa"/>
          </w:tcPr>
          <w:p w14:paraId="1D9B9599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Изображение товара</w:t>
            </w:r>
          </w:p>
        </w:tc>
        <w:tc>
          <w:tcPr>
            <w:tcW w:w="3324" w:type="dxa"/>
          </w:tcPr>
          <w:p w14:paraId="74C6CCB2" w14:textId="77777777" w:rsidR="007506A7" w:rsidRPr="009F52EC" w:rsidRDefault="009F52EC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F52EC">
              <w:rPr>
                <w:rFonts w:cs="Times New Roman"/>
                <w:sz w:val="28"/>
                <w:szCs w:val="28"/>
                <w:lang w:val="ru-RU"/>
              </w:rPr>
              <w:t>Проверяет файл, ограничивает размер изображения и корректно заменяет старый файл.</w:t>
            </w:r>
          </w:p>
        </w:tc>
      </w:tr>
      <w:tr w:rsidR="007506A7" w:rsidRPr="009F52EC" w14:paraId="4DCBD49C" w14:textId="77777777">
        <w:trPr>
          <w:jc w:val="center"/>
        </w:trPr>
        <w:tc>
          <w:tcPr>
            <w:tcW w:w="3324" w:type="dxa"/>
          </w:tcPr>
          <w:p w14:paraId="0267BA21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11</w:t>
            </w:r>
          </w:p>
        </w:tc>
        <w:tc>
          <w:tcPr>
            <w:tcW w:w="3324" w:type="dxa"/>
          </w:tcPr>
          <w:p w14:paraId="605C3AAF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Удаление</w:t>
            </w:r>
          </w:p>
        </w:tc>
        <w:tc>
          <w:tcPr>
            <w:tcW w:w="3324" w:type="dxa"/>
          </w:tcPr>
          <w:p w14:paraId="4D443C58" w14:textId="77777777" w:rsidR="007506A7" w:rsidRPr="009F52EC" w:rsidRDefault="009F52EC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F52EC">
              <w:rPr>
                <w:rFonts w:cs="Times New Roman"/>
                <w:sz w:val="28"/>
                <w:szCs w:val="28"/>
                <w:lang w:val="ru-RU"/>
              </w:rPr>
              <w:t xml:space="preserve">Проверяет наличие </w:t>
            </w:r>
            <w:r w:rsidRPr="009F52EC">
              <w:rPr>
                <w:rFonts w:cs="Times New Roman"/>
                <w:sz w:val="28"/>
                <w:szCs w:val="28"/>
                <w:lang w:val="ru-RU"/>
              </w:rPr>
              <w:t>товара в заказах и запрашивает подтверждение перед удалением.</w:t>
            </w:r>
          </w:p>
        </w:tc>
      </w:tr>
      <w:tr w:rsidR="007506A7" w:rsidRPr="009F52EC" w14:paraId="4616AFCA" w14:textId="77777777">
        <w:trPr>
          <w:jc w:val="center"/>
        </w:trPr>
        <w:tc>
          <w:tcPr>
            <w:tcW w:w="3324" w:type="dxa"/>
          </w:tcPr>
          <w:p w14:paraId="1FA839F1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12</w:t>
            </w:r>
          </w:p>
        </w:tc>
        <w:tc>
          <w:tcPr>
            <w:tcW w:w="3324" w:type="dxa"/>
          </w:tcPr>
          <w:p w14:paraId="13C3A127" w14:textId="77777777" w:rsidR="007506A7" w:rsidRPr="009F52EC" w:rsidRDefault="009F52EC">
            <w:pPr>
              <w:rPr>
                <w:rFonts w:cs="Times New Roman"/>
                <w:sz w:val="28"/>
                <w:szCs w:val="28"/>
              </w:rPr>
            </w:pPr>
            <w:r w:rsidRPr="009F52EC">
              <w:rPr>
                <w:rFonts w:cs="Times New Roman"/>
                <w:sz w:val="28"/>
                <w:szCs w:val="28"/>
              </w:rPr>
              <w:t>Сообщения</w:t>
            </w:r>
          </w:p>
        </w:tc>
        <w:tc>
          <w:tcPr>
            <w:tcW w:w="3324" w:type="dxa"/>
          </w:tcPr>
          <w:p w14:paraId="530A1D66" w14:textId="77777777" w:rsidR="007506A7" w:rsidRPr="009F52EC" w:rsidRDefault="009F52EC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F52EC">
              <w:rPr>
                <w:rFonts w:cs="Times New Roman"/>
                <w:sz w:val="28"/>
                <w:szCs w:val="28"/>
                <w:lang w:val="ru-RU"/>
              </w:rPr>
              <w:t>Формирует информативные сообщения об успехе, ошибке и запрещённых действиях.</w:t>
            </w:r>
          </w:p>
        </w:tc>
      </w:tr>
    </w:tbl>
    <w:p w14:paraId="6F62BB23" w14:textId="77777777" w:rsidR="007506A7" w:rsidRPr="009F52EC" w:rsidRDefault="009F52EC">
      <w:pPr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t>Ниже приведены 12 блок-схем алгоритмов. Решения на схемах отражают требования задания; детали реализац</w:t>
      </w:r>
      <w:r w:rsidRPr="009F52EC">
        <w:rPr>
          <w:rFonts w:cs="Times New Roman"/>
          <w:sz w:val="28"/>
          <w:szCs w:val="28"/>
          <w:lang w:val="ru-RU"/>
        </w:rPr>
        <w:t>ии следует сверить с фактическим кодом приложения.</w:t>
      </w:r>
    </w:p>
    <w:p w14:paraId="39B216FD" w14:textId="77777777" w:rsidR="007506A7" w:rsidRPr="009F52EC" w:rsidRDefault="009F52EC">
      <w:pPr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br w:type="page"/>
      </w:r>
    </w:p>
    <w:p w14:paraId="0028C9B2" w14:textId="77777777" w:rsidR="007506A7" w:rsidRPr="009F52EC" w:rsidRDefault="009F52EC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9F52EC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1. Общая схема</w:t>
      </w:r>
    </w:p>
    <w:p w14:paraId="37CE66B7" w14:textId="77777777" w:rsidR="007506A7" w:rsidRPr="009F52EC" w:rsidRDefault="009F52EC">
      <w:pPr>
        <w:spacing w:after="80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t>Показывает общий маршрут от запуска до предоставления доступа к каталогу.</w:t>
      </w:r>
    </w:p>
    <w:p w14:paraId="0447450A" w14:textId="77777777" w:rsidR="007506A7" w:rsidRPr="009F52EC" w:rsidRDefault="009F52EC">
      <w:pPr>
        <w:jc w:val="center"/>
        <w:rPr>
          <w:rFonts w:cs="Times New Roman"/>
          <w:sz w:val="28"/>
          <w:szCs w:val="28"/>
        </w:rPr>
      </w:pPr>
      <w:r w:rsidRPr="009F52EC">
        <w:rPr>
          <w:rFonts w:cs="Times New Roman"/>
          <w:noProof/>
          <w:sz w:val="28"/>
          <w:szCs w:val="28"/>
        </w:rPr>
        <w:drawing>
          <wp:inline distT="0" distB="0" distL="0" distR="0" wp14:anchorId="4459019B" wp14:editId="259F617D">
            <wp:extent cx="5303520" cy="68188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483B" w14:textId="77777777" w:rsidR="007506A7" w:rsidRPr="009F52EC" w:rsidRDefault="009F52EC">
      <w:pPr>
        <w:jc w:val="center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i/>
          <w:sz w:val="28"/>
          <w:szCs w:val="28"/>
          <w:lang w:val="ru-RU"/>
        </w:rPr>
        <w:t>Рисунок 1 — общая схема.</w:t>
      </w:r>
    </w:p>
    <w:p w14:paraId="004FD0BC" w14:textId="77777777" w:rsidR="007506A7" w:rsidRPr="009F52EC" w:rsidRDefault="009F52EC">
      <w:pPr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br w:type="page"/>
      </w:r>
    </w:p>
    <w:p w14:paraId="110772D9" w14:textId="77777777" w:rsidR="007506A7" w:rsidRPr="009F52EC" w:rsidRDefault="009F52EC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9F52EC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2. Импорт</w:t>
      </w:r>
    </w:p>
    <w:p w14:paraId="65CDAB4C" w14:textId="77777777" w:rsidR="007506A7" w:rsidRPr="009F52EC" w:rsidRDefault="009F52EC">
      <w:pPr>
        <w:spacing w:after="80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t xml:space="preserve">Проверяет исходные файлы, подготавливает и </w:t>
      </w:r>
      <w:r w:rsidRPr="009F52EC">
        <w:rPr>
          <w:rFonts w:cs="Times New Roman"/>
          <w:sz w:val="28"/>
          <w:szCs w:val="28"/>
          <w:lang w:val="ru-RU"/>
        </w:rPr>
        <w:t>загружает данные, фиксирует результат.</w:t>
      </w:r>
    </w:p>
    <w:p w14:paraId="1E318139" w14:textId="77777777" w:rsidR="007506A7" w:rsidRPr="009F52EC" w:rsidRDefault="009F52EC">
      <w:pPr>
        <w:jc w:val="center"/>
        <w:rPr>
          <w:rFonts w:cs="Times New Roman"/>
          <w:sz w:val="28"/>
          <w:szCs w:val="28"/>
        </w:rPr>
      </w:pPr>
      <w:r w:rsidRPr="009F52EC">
        <w:rPr>
          <w:rFonts w:cs="Times New Roman"/>
          <w:noProof/>
          <w:sz w:val="28"/>
          <w:szCs w:val="28"/>
        </w:rPr>
        <w:drawing>
          <wp:inline distT="0" distB="0" distL="0" distR="0" wp14:anchorId="6E6BCB81" wp14:editId="386AFE90">
            <wp:extent cx="5303520" cy="68188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2200" w14:textId="77777777" w:rsidR="007506A7" w:rsidRPr="009F52EC" w:rsidRDefault="009F52EC">
      <w:pPr>
        <w:jc w:val="center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i/>
          <w:sz w:val="28"/>
          <w:szCs w:val="28"/>
          <w:lang w:val="ru-RU"/>
        </w:rPr>
        <w:t>Рисунок 2 — импорт.</w:t>
      </w:r>
    </w:p>
    <w:p w14:paraId="1A203FFB" w14:textId="77777777" w:rsidR="007506A7" w:rsidRPr="009F52EC" w:rsidRDefault="009F52EC">
      <w:pPr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br w:type="page"/>
      </w:r>
    </w:p>
    <w:p w14:paraId="62433BE6" w14:textId="77777777" w:rsidR="007506A7" w:rsidRPr="009F52EC" w:rsidRDefault="009F52EC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9F52EC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3. Запуск приложения</w:t>
      </w:r>
    </w:p>
    <w:p w14:paraId="485DDDD7" w14:textId="77777777" w:rsidR="007506A7" w:rsidRPr="009F52EC" w:rsidRDefault="009F52EC">
      <w:pPr>
        <w:spacing w:after="80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t>Проверяет конфигурацию и доступность данных до показа окна входа.</w:t>
      </w:r>
    </w:p>
    <w:p w14:paraId="5414618A" w14:textId="77777777" w:rsidR="007506A7" w:rsidRPr="009F52EC" w:rsidRDefault="009F52EC">
      <w:pPr>
        <w:jc w:val="center"/>
        <w:rPr>
          <w:rFonts w:cs="Times New Roman"/>
          <w:sz w:val="28"/>
          <w:szCs w:val="28"/>
        </w:rPr>
      </w:pPr>
      <w:r w:rsidRPr="009F52EC">
        <w:rPr>
          <w:rFonts w:cs="Times New Roman"/>
          <w:noProof/>
          <w:sz w:val="28"/>
          <w:szCs w:val="28"/>
        </w:rPr>
        <w:drawing>
          <wp:inline distT="0" distB="0" distL="0" distR="0" wp14:anchorId="7BB4A6F6" wp14:editId="5C76249A">
            <wp:extent cx="5303520" cy="68188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BC35" w14:textId="77777777" w:rsidR="007506A7" w:rsidRPr="009F52EC" w:rsidRDefault="009F52EC">
      <w:pPr>
        <w:jc w:val="center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i/>
          <w:sz w:val="28"/>
          <w:szCs w:val="28"/>
          <w:lang w:val="ru-RU"/>
        </w:rPr>
        <w:t>Рисунок 3 — запуск приложения.</w:t>
      </w:r>
    </w:p>
    <w:p w14:paraId="5DB70542" w14:textId="77777777" w:rsidR="007506A7" w:rsidRPr="009F52EC" w:rsidRDefault="009F52EC">
      <w:pPr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br w:type="page"/>
      </w:r>
    </w:p>
    <w:p w14:paraId="5151A42B" w14:textId="77777777" w:rsidR="007506A7" w:rsidRPr="009F52EC" w:rsidRDefault="009F52EC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9F52EC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4. Вход и гостевой режим</w:t>
      </w:r>
    </w:p>
    <w:p w14:paraId="4413F4BD" w14:textId="77777777" w:rsidR="007506A7" w:rsidRPr="009F52EC" w:rsidRDefault="009F52EC">
      <w:pPr>
        <w:spacing w:after="80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t xml:space="preserve">Разделяет гостевой </w:t>
      </w:r>
      <w:r w:rsidRPr="009F52EC">
        <w:rPr>
          <w:rFonts w:cs="Times New Roman"/>
          <w:sz w:val="28"/>
          <w:szCs w:val="28"/>
          <w:lang w:val="ru-RU"/>
        </w:rPr>
        <w:t>просмотр и вход по логину и паролю с определением роли.</w:t>
      </w:r>
    </w:p>
    <w:p w14:paraId="4CA0DECF" w14:textId="77777777" w:rsidR="007506A7" w:rsidRPr="009F52EC" w:rsidRDefault="009F52EC">
      <w:pPr>
        <w:jc w:val="center"/>
        <w:rPr>
          <w:rFonts w:cs="Times New Roman"/>
          <w:sz w:val="28"/>
          <w:szCs w:val="28"/>
        </w:rPr>
      </w:pPr>
      <w:r w:rsidRPr="009F52EC">
        <w:rPr>
          <w:rFonts w:cs="Times New Roman"/>
          <w:noProof/>
          <w:sz w:val="28"/>
          <w:szCs w:val="28"/>
        </w:rPr>
        <w:drawing>
          <wp:inline distT="0" distB="0" distL="0" distR="0" wp14:anchorId="3B66FDE3" wp14:editId="7926D46A">
            <wp:extent cx="5303520" cy="68188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9778" w14:textId="77777777" w:rsidR="007506A7" w:rsidRPr="009F52EC" w:rsidRDefault="009F52EC">
      <w:pPr>
        <w:jc w:val="center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i/>
          <w:sz w:val="28"/>
          <w:szCs w:val="28"/>
          <w:lang w:val="ru-RU"/>
        </w:rPr>
        <w:t>Рисунок 4 — вход и гостевой режим.</w:t>
      </w:r>
    </w:p>
    <w:p w14:paraId="100FC27E" w14:textId="77777777" w:rsidR="007506A7" w:rsidRPr="009F52EC" w:rsidRDefault="009F52EC">
      <w:pPr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br w:type="page"/>
      </w:r>
    </w:p>
    <w:p w14:paraId="47A524D4" w14:textId="77777777" w:rsidR="007506A7" w:rsidRPr="009F52EC" w:rsidRDefault="009F52EC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9F52EC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5. Навигация</w:t>
      </w:r>
    </w:p>
    <w:p w14:paraId="2582B6AE" w14:textId="77777777" w:rsidR="007506A7" w:rsidRPr="009F52EC" w:rsidRDefault="009F52EC">
      <w:pPr>
        <w:spacing w:after="80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t>Обеспечивает переходы между экранами и проверку прав доступа.</w:t>
      </w:r>
    </w:p>
    <w:p w14:paraId="22A6E6A3" w14:textId="77777777" w:rsidR="007506A7" w:rsidRPr="009F52EC" w:rsidRDefault="009F52EC">
      <w:pPr>
        <w:jc w:val="center"/>
        <w:rPr>
          <w:rFonts w:cs="Times New Roman"/>
          <w:sz w:val="28"/>
          <w:szCs w:val="28"/>
        </w:rPr>
      </w:pPr>
      <w:r w:rsidRPr="009F52EC">
        <w:rPr>
          <w:rFonts w:cs="Times New Roman"/>
          <w:noProof/>
          <w:sz w:val="28"/>
          <w:szCs w:val="28"/>
        </w:rPr>
        <w:drawing>
          <wp:inline distT="0" distB="0" distL="0" distR="0" wp14:anchorId="61AFD660" wp14:editId="31C0020F">
            <wp:extent cx="5303520" cy="68188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C23E" w14:textId="77777777" w:rsidR="007506A7" w:rsidRPr="009F52EC" w:rsidRDefault="009F52EC">
      <w:pPr>
        <w:jc w:val="center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i/>
          <w:sz w:val="28"/>
          <w:szCs w:val="28"/>
          <w:lang w:val="ru-RU"/>
        </w:rPr>
        <w:t>Рисунок 5 — навигация.</w:t>
      </w:r>
    </w:p>
    <w:p w14:paraId="042ACC39" w14:textId="77777777" w:rsidR="007506A7" w:rsidRPr="009F52EC" w:rsidRDefault="009F52EC">
      <w:pPr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br w:type="page"/>
      </w:r>
    </w:p>
    <w:p w14:paraId="78E95862" w14:textId="77777777" w:rsidR="007506A7" w:rsidRPr="009F52EC" w:rsidRDefault="009F52EC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9F52EC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6. Каталог</w:t>
      </w:r>
    </w:p>
    <w:p w14:paraId="2AF091DA" w14:textId="77777777" w:rsidR="007506A7" w:rsidRPr="009F52EC" w:rsidRDefault="009F52EC">
      <w:pPr>
        <w:spacing w:after="80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t>Отображает список товаров, сведе</w:t>
      </w:r>
      <w:r w:rsidRPr="009F52EC">
        <w:rPr>
          <w:rFonts w:cs="Times New Roman"/>
          <w:sz w:val="28"/>
          <w:szCs w:val="28"/>
          <w:lang w:val="ru-RU"/>
        </w:rPr>
        <w:t>ния об остатках и изображение либо заглушку.</w:t>
      </w:r>
    </w:p>
    <w:p w14:paraId="6A18218C" w14:textId="77777777" w:rsidR="007506A7" w:rsidRPr="009F52EC" w:rsidRDefault="009F52EC">
      <w:pPr>
        <w:jc w:val="center"/>
        <w:rPr>
          <w:rFonts w:cs="Times New Roman"/>
          <w:sz w:val="28"/>
          <w:szCs w:val="28"/>
        </w:rPr>
      </w:pPr>
      <w:r w:rsidRPr="009F52EC">
        <w:rPr>
          <w:rFonts w:cs="Times New Roman"/>
          <w:noProof/>
          <w:sz w:val="28"/>
          <w:szCs w:val="28"/>
        </w:rPr>
        <w:drawing>
          <wp:inline distT="0" distB="0" distL="0" distR="0" wp14:anchorId="2E1BC37B" wp14:editId="7A270AD7">
            <wp:extent cx="5303520" cy="68188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F165" w14:textId="77777777" w:rsidR="007506A7" w:rsidRPr="009F52EC" w:rsidRDefault="009F52EC">
      <w:pPr>
        <w:jc w:val="center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i/>
          <w:sz w:val="28"/>
          <w:szCs w:val="28"/>
          <w:lang w:val="ru-RU"/>
        </w:rPr>
        <w:t>Рисунок 6 — каталог.</w:t>
      </w:r>
    </w:p>
    <w:p w14:paraId="3CF87AFF" w14:textId="77777777" w:rsidR="007506A7" w:rsidRPr="009F52EC" w:rsidRDefault="009F52EC">
      <w:pPr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br w:type="page"/>
      </w:r>
    </w:p>
    <w:p w14:paraId="2393512B" w14:textId="77777777" w:rsidR="007506A7" w:rsidRPr="009F52EC" w:rsidRDefault="009F52EC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9F52EC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7. Поиск, фильтрация и сортировка</w:t>
      </w:r>
    </w:p>
    <w:p w14:paraId="659DB1DD" w14:textId="77777777" w:rsidR="007506A7" w:rsidRPr="009F52EC" w:rsidRDefault="009F52EC">
      <w:pPr>
        <w:spacing w:after="80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t>Совместно применяет поиск по текстовым данным, фильтр поставщика и выбранную сортировку.</w:t>
      </w:r>
    </w:p>
    <w:p w14:paraId="6DBD63EB" w14:textId="77777777" w:rsidR="007506A7" w:rsidRPr="009F52EC" w:rsidRDefault="009F52EC">
      <w:pPr>
        <w:jc w:val="center"/>
        <w:rPr>
          <w:rFonts w:cs="Times New Roman"/>
          <w:sz w:val="28"/>
          <w:szCs w:val="28"/>
        </w:rPr>
      </w:pPr>
      <w:r w:rsidRPr="009F52EC">
        <w:rPr>
          <w:rFonts w:cs="Times New Roman"/>
          <w:noProof/>
          <w:sz w:val="28"/>
          <w:szCs w:val="28"/>
        </w:rPr>
        <w:drawing>
          <wp:inline distT="0" distB="0" distL="0" distR="0" wp14:anchorId="46D7CD0C" wp14:editId="5FE21169">
            <wp:extent cx="5303520" cy="68188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1926" w14:textId="77777777" w:rsidR="007506A7" w:rsidRPr="009F52EC" w:rsidRDefault="009F52EC">
      <w:pPr>
        <w:jc w:val="center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i/>
          <w:sz w:val="28"/>
          <w:szCs w:val="28"/>
          <w:lang w:val="ru-RU"/>
        </w:rPr>
        <w:t>Рисунок 7 — поиск, фильтрация и сортировка.</w:t>
      </w:r>
    </w:p>
    <w:p w14:paraId="79647422" w14:textId="77777777" w:rsidR="007506A7" w:rsidRPr="009F52EC" w:rsidRDefault="009F52EC">
      <w:pPr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br w:type="page"/>
      </w:r>
    </w:p>
    <w:p w14:paraId="1DC8386F" w14:textId="77777777" w:rsidR="007506A7" w:rsidRPr="009F52EC" w:rsidRDefault="009F52EC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9F52EC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</w:t>
      </w:r>
      <w:r w:rsidRPr="009F52EC">
        <w:rPr>
          <w:rFonts w:ascii="Times New Roman" w:hAnsi="Times New Roman" w:cs="Times New Roman"/>
          <w:sz w:val="28"/>
          <w:szCs w:val="28"/>
          <w:lang w:val="ru-RU"/>
        </w:rPr>
        <w:t xml:space="preserve"> 8. Карточка товара</w:t>
      </w:r>
    </w:p>
    <w:p w14:paraId="2529CC5F" w14:textId="77777777" w:rsidR="007506A7" w:rsidRPr="009F52EC" w:rsidRDefault="009F52EC">
      <w:pPr>
        <w:spacing w:after="80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t>Показывает подробные сведения о выбранной позиции каталога.</w:t>
      </w:r>
    </w:p>
    <w:p w14:paraId="4F922E61" w14:textId="77777777" w:rsidR="007506A7" w:rsidRPr="009F52EC" w:rsidRDefault="009F52EC">
      <w:pPr>
        <w:jc w:val="center"/>
        <w:rPr>
          <w:rFonts w:cs="Times New Roman"/>
          <w:sz w:val="28"/>
          <w:szCs w:val="28"/>
        </w:rPr>
      </w:pPr>
      <w:r w:rsidRPr="009F52EC">
        <w:rPr>
          <w:rFonts w:cs="Times New Roman"/>
          <w:noProof/>
          <w:sz w:val="28"/>
          <w:szCs w:val="28"/>
        </w:rPr>
        <w:drawing>
          <wp:inline distT="0" distB="0" distL="0" distR="0" wp14:anchorId="7EC2D0FE" wp14:editId="12D8970A">
            <wp:extent cx="5303520" cy="68188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1F39" w14:textId="77777777" w:rsidR="007506A7" w:rsidRPr="009F52EC" w:rsidRDefault="009F52EC">
      <w:pPr>
        <w:jc w:val="center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i/>
          <w:sz w:val="28"/>
          <w:szCs w:val="28"/>
          <w:lang w:val="ru-RU"/>
        </w:rPr>
        <w:t>Рисунок 8 — карточка товара.</w:t>
      </w:r>
    </w:p>
    <w:p w14:paraId="3D5C9B55" w14:textId="77777777" w:rsidR="007506A7" w:rsidRPr="009F52EC" w:rsidRDefault="009F52EC">
      <w:pPr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br w:type="page"/>
      </w:r>
    </w:p>
    <w:p w14:paraId="24BFEC9D" w14:textId="77777777" w:rsidR="007506A7" w:rsidRPr="009F52EC" w:rsidRDefault="009F52EC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9F52EC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9. Проверка и сохранение</w:t>
      </w:r>
    </w:p>
    <w:p w14:paraId="71E5099D" w14:textId="77777777" w:rsidR="007506A7" w:rsidRPr="009F52EC" w:rsidRDefault="009F52EC">
      <w:pPr>
        <w:spacing w:after="80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t>Проверяет обязательные поля, цену и количество перед сохранением.</w:t>
      </w:r>
    </w:p>
    <w:p w14:paraId="7AAED048" w14:textId="77777777" w:rsidR="007506A7" w:rsidRPr="009F52EC" w:rsidRDefault="009F52EC">
      <w:pPr>
        <w:jc w:val="center"/>
        <w:rPr>
          <w:rFonts w:cs="Times New Roman"/>
          <w:sz w:val="28"/>
          <w:szCs w:val="28"/>
        </w:rPr>
      </w:pPr>
      <w:r w:rsidRPr="009F52EC">
        <w:rPr>
          <w:rFonts w:cs="Times New Roman"/>
          <w:noProof/>
          <w:sz w:val="28"/>
          <w:szCs w:val="28"/>
        </w:rPr>
        <w:drawing>
          <wp:inline distT="0" distB="0" distL="0" distR="0" wp14:anchorId="1A270A5D" wp14:editId="66C5604F">
            <wp:extent cx="5303520" cy="68188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4AED" w14:textId="77777777" w:rsidR="007506A7" w:rsidRPr="009F52EC" w:rsidRDefault="009F52EC">
      <w:pPr>
        <w:jc w:val="center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i/>
          <w:sz w:val="28"/>
          <w:szCs w:val="28"/>
          <w:lang w:val="ru-RU"/>
        </w:rPr>
        <w:t xml:space="preserve">Рисунок 9 — проверка и </w:t>
      </w:r>
      <w:r w:rsidRPr="009F52EC">
        <w:rPr>
          <w:rFonts w:cs="Times New Roman"/>
          <w:i/>
          <w:sz w:val="28"/>
          <w:szCs w:val="28"/>
          <w:lang w:val="ru-RU"/>
        </w:rPr>
        <w:t>сохранение.</w:t>
      </w:r>
    </w:p>
    <w:p w14:paraId="0B3C27D0" w14:textId="77777777" w:rsidR="007506A7" w:rsidRPr="009F52EC" w:rsidRDefault="009F52EC">
      <w:pPr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br w:type="page"/>
      </w:r>
    </w:p>
    <w:p w14:paraId="1DD01581" w14:textId="77777777" w:rsidR="007506A7" w:rsidRPr="009F52EC" w:rsidRDefault="009F52EC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9F52EC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10. Изображение товара</w:t>
      </w:r>
    </w:p>
    <w:p w14:paraId="52D5BF84" w14:textId="77777777" w:rsidR="007506A7" w:rsidRPr="009F52EC" w:rsidRDefault="009F52EC">
      <w:pPr>
        <w:spacing w:after="80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t>Проверяет файл, ограничивает размер изображения и корректно заменяет старый файл.</w:t>
      </w:r>
    </w:p>
    <w:p w14:paraId="6D2119FF" w14:textId="77777777" w:rsidR="007506A7" w:rsidRPr="009F52EC" w:rsidRDefault="009F52EC">
      <w:pPr>
        <w:jc w:val="center"/>
        <w:rPr>
          <w:rFonts w:cs="Times New Roman"/>
          <w:sz w:val="28"/>
          <w:szCs w:val="28"/>
        </w:rPr>
      </w:pPr>
      <w:r w:rsidRPr="009F52EC">
        <w:rPr>
          <w:rFonts w:cs="Times New Roman"/>
          <w:noProof/>
          <w:sz w:val="28"/>
          <w:szCs w:val="28"/>
        </w:rPr>
        <w:drawing>
          <wp:inline distT="0" distB="0" distL="0" distR="0" wp14:anchorId="3D0C9E53" wp14:editId="2822B803">
            <wp:extent cx="5303520" cy="68188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2CD2" w14:textId="77777777" w:rsidR="007506A7" w:rsidRPr="009F52EC" w:rsidRDefault="009F52EC">
      <w:pPr>
        <w:jc w:val="center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i/>
          <w:sz w:val="28"/>
          <w:szCs w:val="28"/>
          <w:lang w:val="ru-RU"/>
        </w:rPr>
        <w:t>Рисунок 10 — изображение товара.</w:t>
      </w:r>
    </w:p>
    <w:p w14:paraId="57973E64" w14:textId="77777777" w:rsidR="007506A7" w:rsidRPr="009F52EC" w:rsidRDefault="009F52EC">
      <w:pPr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br w:type="page"/>
      </w:r>
    </w:p>
    <w:p w14:paraId="604174D1" w14:textId="77777777" w:rsidR="007506A7" w:rsidRPr="009F52EC" w:rsidRDefault="009F52EC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9F52EC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11. Удаление</w:t>
      </w:r>
    </w:p>
    <w:p w14:paraId="4A2B64BF" w14:textId="77777777" w:rsidR="007506A7" w:rsidRPr="009F52EC" w:rsidRDefault="009F52EC">
      <w:pPr>
        <w:spacing w:after="80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t xml:space="preserve">Проверяет наличие товара в заказах и запрашивает </w:t>
      </w:r>
      <w:r w:rsidRPr="009F52EC">
        <w:rPr>
          <w:rFonts w:cs="Times New Roman"/>
          <w:sz w:val="28"/>
          <w:szCs w:val="28"/>
          <w:lang w:val="ru-RU"/>
        </w:rPr>
        <w:t>подтверждение перед удалением.</w:t>
      </w:r>
    </w:p>
    <w:p w14:paraId="7DC4BFA9" w14:textId="77777777" w:rsidR="007506A7" w:rsidRPr="009F52EC" w:rsidRDefault="009F52EC">
      <w:pPr>
        <w:jc w:val="center"/>
        <w:rPr>
          <w:rFonts w:cs="Times New Roman"/>
          <w:sz w:val="28"/>
          <w:szCs w:val="28"/>
        </w:rPr>
      </w:pPr>
      <w:r w:rsidRPr="009F52EC">
        <w:rPr>
          <w:rFonts w:cs="Times New Roman"/>
          <w:noProof/>
          <w:sz w:val="28"/>
          <w:szCs w:val="28"/>
        </w:rPr>
        <w:drawing>
          <wp:inline distT="0" distB="0" distL="0" distR="0" wp14:anchorId="56FA071B" wp14:editId="50EF839B">
            <wp:extent cx="5303520" cy="68188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B326" w14:textId="77777777" w:rsidR="007506A7" w:rsidRPr="009F52EC" w:rsidRDefault="009F52EC">
      <w:pPr>
        <w:jc w:val="center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i/>
          <w:sz w:val="28"/>
          <w:szCs w:val="28"/>
          <w:lang w:val="ru-RU"/>
        </w:rPr>
        <w:t>Рисунок 11 — удаление.</w:t>
      </w:r>
    </w:p>
    <w:p w14:paraId="295AA348" w14:textId="77777777" w:rsidR="007506A7" w:rsidRPr="009F52EC" w:rsidRDefault="009F52EC">
      <w:pPr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br w:type="page"/>
      </w:r>
    </w:p>
    <w:p w14:paraId="1536B8FB" w14:textId="77777777" w:rsidR="007506A7" w:rsidRPr="009F52EC" w:rsidRDefault="009F52EC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9F52EC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12. Сообщения</w:t>
      </w:r>
    </w:p>
    <w:p w14:paraId="6F633505" w14:textId="77777777" w:rsidR="007506A7" w:rsidRPr="009F52EC" w:rsidRDefault="009F52EC">
      <w:pPr>
        <w:spacing w:after="80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t>Формирует информативные сообщения об успехе, ошибке и запрещённых действиях.</w:t>
      </w:r>
    </w:p>
    <w:p w14:paraId="4BF5F7BA" w14:textId="77777777" w:rsidR="007506A7" w:rsidRPr="009F52EC" w:rsidRDefault="009F52EC">
      <w:pPr>
        <w:jc w:val="center"/>
        <w:rPr>
          <w:rFonts w:cs="Times New Roman"/>
          <w:sz w:val="28"/>
          <w:szCs w:val="28"/>
        </w:rPr>
      </w:pPr>
      <w:r w:rsidRPr="009F52EC">
        <w:rPr>
          <w:rFonts w:cs="Times New Roman"/>
          <w:noProof/>
          <w:sz w:val="28"/>
          <w:szCs w:val="28"/>
        </w:rPr>
        <w:drawing>
          <wp:inline distT="0" distB="0" distL="0" distR="0" wp14:anchorId="0F98A143" wp14:editId="6D6F338C">
            <wp:extent cx="5303520" cy="68188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7E9A" w14:textId="77777777" w:rsidR="007506A7" w:rsidRPr="009F52EC" w:rsidRDefault="009F52EC">
      <w:pPr>
        <w:jc w:val="center"/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i/>
          <w:sz w:val="28"/>
          <w:szCs w:val="28"/>
          <w:lang w:val="ru-RU"/>
        </w:rPr>
        <w:t>Рисунок 12 — сообщения.</w:t>
      </w:r>
    </w:p>
    <w:p w14:paraId="0A5EA03B" w14:textId="77777777" w:rsidR="007506A7" w:rsidRPr="009F52EC" w:rsidRDefault="009F52EC">
      <w:pPr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br w:type="page"/>
      </w:r>
    </w:p>
    <w:p w14:paraId="6B35B971" w14:textId="77777777" w:rsidR="007506A7" w:rsidRPr="009F52EC" w:rsidRDefault="009F52EC">
      <w:pPr>
        <w:pStyle w:val="1"/>
        <w:rPr>
          <w:rFonts w:ascii="Times New Roman" w:hAnsi="Times New Roman" w:cs="Times New Roman"/>
          <w:lang w:val="ru-RU"/>
        </w:rPr>
      </w:pPr>
      <w:r w:rsidRPr="009F52EC">
        <w:rPr>
          <w:rFonts w:ascii="Times New Roman" w:hAnsi="Times New Roman" w:cs="Times New Roman"/>
          <w:lang w:val="ru-RU"/>
        </w:rPr>
        <w:lastRenderedPageBreak/>
        <w:t>Вывод</w:t>
      </w:r>
    </w:p>
    <w:p w14:paraId="0718253B" w14:textId="77777777" w:rsidR="007506A7" w:rsidRPr="009F52EC" w:rsidRDefault="009F52EC">
      <w:pPr>
        <w:rPr>
          <w:rFonts w:cs="Times New Roman"/>
          <w:sz w:val="28"/>
          <w:szCs w:val="28"/>
          <w:lang w:val="ru-RU"/>
        </w:rPr>
      </w:pPr>
      <w:r w:rsidRPr="009F52EC">
        <w:rPr>
          <w:rFonts w:cs="Times New Roman"/>
          <w:sz w:val="28"/>
          <w:szCs w:val="28"/>
          <w:lang w:val="ru-RU"/>
        </w:rPr>
        <w:t>Алгоритмами охвачены запуск приложения, загрузка исходных данных,</w:t>
      </w:r>
      <w:r w:rsidRPr="009F52EC">
        <w:rPr>
          <w:rFonts w:cs="Times New Roman"/>
          <w:sz w:val="28"/>
          <w:szCs w:val="28"/>
          <w:lang w:val="ru-RU"/>
        </w:rPr>
        <w:t xml:space="preserve"> вход и гостевой режим, навигация, каталог, поиск/фильтрация/сортировка, просмотр карточки товара, проверка и сохранение данных, обработка изображений, удаление товара и сообщения пользователю. В дальнейшем следует проверить соответствие схем фактической р</w:t>
      </w:r>
      <w:r w:rsidRPr="009F52EC">
        <w:rPr>
          <w:rFonts w:cs="Times New Roman"/>
          <w:sz w:val="28"/>
          <w:szCs w:val="28"/>
          <w:lang w:val="ru-RU"/>
        </w:rPr>
        <w:t>еализации, дополнить их результатами тестирования и уточнить сценарии работы с заказами, пунктами выдачи и статусами заказа.</w:t>
      </w:r>
    </w:p>
    <w:sectPr w:rsidR="007506A7" w:rsidRPr="009F52E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06A7"/>
    <w:rsid w:val="009F52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D6E8A8"/>
  <w14:defaultImageDpi w14:val="300"/>
  <w15:docId w15:val="{6C593224-B38D-4B63-B21F-2125DE9C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2026-10-09T11:24:00Z</dcterms:created>
  <dcterms:modified xsi:type="dcterms:W3CDTF">2026-10-09T11:24:00Z</dcterms:modified>
  <cp:category/>
</cp:coreProperties>
</file>