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0BAC0" w14:textId="49EE7279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>ОТЧЁТ</w:t>
      </w:r>
    </w:p>
    <w:p w14:paraId="67F9084D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>Проект: интернет-магазин обуви «Шаг»</w:t>
      </w:r>
    </w:p>
    <w:p w14:paraId="57C066C9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>Команда: Кадиров Амир, Ерофеев Максим</w:t>
      </w:r>
    </w:p>
    <w:p w14:paraId="0B340DAE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>Функциональная структура и алгоритмы системы</w:t>
      </w:r>
    </w:p>
    <w:p w14:paraId="66FD8BD3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>В рамках анализа требований модулей 1–3 выделены алгоритмы запуска приложения, авторизации и гостевого доступа, навигации, просмотра каталога и карточки товара, поиска и отбора товаров, проверки и сохранения изменений, работы с изображениями, удаления товара и отображения сообщений. Дополнительно показана общая схема работы и схема импорта исходных данных.</w:t>
      </w:r>
    </w:p>
    <w:p w14:paraId="27E9FFA9" w14:textId="77777777" w:rsidR="007506A7" w:rsidRPr="00EB5422" w:rsidRDefault="009F52EC" w:rsidP="00EB5422">
      <w:pPr>
        <w:rPr>
          <w:rFonts w:cs="Times New Roman"/>
          <w:sz w:val="28"/>
          <w:szCs w:val="28"/>
        </w:rPr>
      </w:pPr>
      <w:proofErr w:type="spellStart"/>
      <w:r w:rsidRPr="00EB5422">
        <w:rPr>
          <w:rFonts w:cs="Times New Roman"/>
          <w:sz w:val="28"/>
          <w:szCs w:val="28"/>
        </w:rPr>
        <w:t>Таблица</w:t>
      </w:r>
      <w:proofErr w:type="spellEnd"/>
      <w:r w:rsidRPr="00EB5422">
        <w:rPr>
          <w:rFonts w:cs="Times New Roman"/>
          <w:sz w:val="28"/>
          <w:szCs w:val="28"/>
        </w:rPr>
        <w:t xml:space="preserve"> </w:t>
      </w:r>
      <w:proofErr w:type="spellStart"/>
      <w:r w:rsidRPr="00EB5422">
        <w:rPr>
          <w:rFonts w:cs="Times New Roman"/>
          <w:sz w:val="28"/>
          <w:szCs w:val="28"/>
        </w:rPr>
        <w:t>функций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9"/>
        <w:gridCol w:w="3321"/>
        <w:gridCol w:w="3322"/>
      </w:tblGrid>
      <w:tr w:rsidR="007506A7" w:rsidRPr="00EB5422" w14:paraId="2A26C1DD" w14:textId="77777777">
        <w:trPr>
          <w:jc w:val="center"/>
        </w:trPr>
        <w:tc>
          <w:tcPr>
            <w:tcW w:w="3324" w:type="dxa"/>
          </w:tcPr>
          <w:p w14:paraId="5701C059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№</w:t>
            </w:r>
          </w:p>
        </w:tc>
        <w:tc>
          <w:tcPr>
            <w:tcW w:w="3324" w:type="dxa"/>
          </w:tcPr>
          <w:p w14:paraId="793CFAE2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Функция</w:t>
            </w:r>
          </w:p>
        </w:tc>
        <w:tc>
          <w:tcPr>
            <w:tcW w:w="3324" w:type="dxa"/>
          </w:tcPr>
          <w:p w14:paraId="3371A72A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Назначение</w:t>
            </w:r>
          </w:p>
        </w:tc>
      </w:tr>
      <w:tr w:rsidR="007506A7" w:rsidRPr="00EB5422" w14:paraId="23FE6A27" w14:textId="77777777">
        <w:trPr>
          <w:jc w:val="center"/>
        </w:trPr>
        <w:tc>
          <w:tcPr>
            <w:tcW w:w="3324" w:type="dxa"/>
          </w:tcPr>
          <w:p w14:paraId="2BE7F954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3324" w:type="dxa"/>
          </w:tcPr>
          <w:p w14:paraId="7D54CE46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Общая схема</w:t>
            </w:r>
          </w:p>
        </w:tc>
        <w:tc>
          <w:tcPr>
            <w:tcW w:w="3324" w:type="dxa"/>
          </w:tcPr>
          <w:p w14:paraId="397A4D90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EB5422">
              <w:rPr>
                <w:rFonts w:cs="Times New Roman"/>
                <w:sz w:val="28"/>
                <w:szCs w:val="28"/>
                <w:lang w:val="ru-RU"/>
              </w:rPr>
              <w:t>Показывает общий маршрут от запуска до предоставления доступа к каталогу.</w:t>
            </w:r>
          </w:p>
        </w:tc>
      </w:tr>
      <w:tr w:rsidR="007506A7" w:rsidRPr="00EB5422" w14:paraId="080BBD2C" w14:textId="77777777">
        <w:trPr>
          <w:jc w:val="center"/>
        </w:trPr>
        <w:tc>
          <w:tcPr>
            <w:tcW w:w="3324" w:type="dxa"/>
          </w:tcPr>
          <w:p w14:paraId="723B0FAA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3324" w:type="dxa"/>
          </w:tcPr>
          <w:p w14:paraId="5ED4E11F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Импорт</w:t>
            </w:r>
          </w:p>
        </w:tc>
        <w:tc>
          <w:tcPr>
            <w:tcW w:w="3324" w:type="dxa"/>
          </w:tcPr>
          <w:p w14:paraId="27CD3F8D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EB5422">
              <w:rPr>
                <w:rFonts w:cs="Times New Roman"/>
                <w:sz w:val="28"/>
                <w:szCs w:val="28"/>
                <w:lang w:val="ru-RU"/>
              </w:rPr>
              <w:t>Проверяет исходные файлы, подготавливает и загружает данные, фиксирует результат.</w:t>
            </w:r>
          </w:p>
        </w:tc>
      </w:tr>
      <w:tr w:rsidR="007506A7" w:rsidRPr="00EB5422" w14:paraId="648BB6C5" w14:textId="77777777">
        <w:trPr>
          <w:jc w:val="center"/>
        </w:trPr>
        <w:tc>
          <w:tcPr>
            <w:tcW w:w="3324" w:type="dxa"/>
          </w:tcPr>
          <w:p w14:paraId="4564F642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3324" w:type="dxa"/>
          </w:tcPr>
          <w:p w14:paraId="4D48216F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Запуск приложения</w:t>
            </w:r>
          </w:p>
        </w:tc>
        <w:tc>
          <w:tcPr>
            <w:tcW w:w="3324" w:type="dxa"/>
          </w:tcPr>
          <w:p w14:paraId="633788E5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EB5422">
              <w:rPr>
                <w:rFonts w:cs="Times New Roman"/>
                <w:sz w:val="28"/>
                <w:szCs w:val="28"/>
                <w:lang w:val="ru-RU"/>
              </w:rPr>
              <w:t>Проверяет конфигурацию и доступность данных до показа окна входа.</w:t>
            </w:r>
          </w:p>
        </w:tc>
      </w:tr>
      <w:tr w:rsidR="007506A7" w:rsidRPr="00EB5422" w14:paraId="5D20DB3D" w14:textId="77777777">
        <w:trPr>
          <w:jc w:val="center"/>
        </w:trPr>
        <w:tc>
          <w:tcPr>
            <w:tcW w:w="3324" w:type="dxa"/>
          </w:tcPr>
          <w:p w14:paraId="5EEF8DE3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3324" w:type="dxa"/>
          </w:tcPr>
          <w:p w14:paraId="27233401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Вход и гостевой режим</w:t>
            </w:r>
          </w:p>
        </w:tc>
        <w:tc>
          <w:tcPr>
            <w:tcW w:w="3324" w:type="dxa"/>
          </w:tcPr>
          <w:p w14:paraId="0C8ECB7B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EB5422">
              <w:rPr>
                <w:rFonts w:cs="Times New Roman"/>
                <w:sz w:val="28"/>
                <w:szCs w:val="28"/>
                <w:lang w:val="ru-RU"/>
              </w:rPr>
              <w:t>Разделяет гостевой просмотр и вход по логину и паролю с определением роли.</w:t>
            </w:r>
          </w:p>
        </w:tc>
      </w:tr>
      <w:tr w:rsidR="007506A7" w:rsidRPr="00EB5422" w14:paraId="68C12A18" w14:textId="77777777">
        <w:trPr>
          <w:jc w:val="center"/>
        </w:trPr>
        <w:tc>
          <w:tcPr>
            <w:tcW w:w="3324" w:type="dxa"/>
          </w:tcPr>
          <w:p w14:paraId="50879DC8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3324" w:type="dxa"/>
          </w:tcPr>
          <w:p w14:paraId="7DBCEDB3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Навигация</w:t>
            </w:r>
          </w:p>
        </w:tc>
        <w:tc>
          <w:tcPr>
            <w:tcW w:w="3324" w:type="dxa"/>
          </w:tcPr>
          <w:p w14:paraId="53F7E962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EB5422">
              <w:rPr>
                <w:rFonts w:cs="Times New Roman"/>
                <w:sz w:val="28"/>
                <w:szCs w:val="28"/>
                <w:lang w:val="ru-RU"/>
              </w:rPr>
              <w:t>Обеспечивает переходы между экранами и проверку прав доступа.</w:t>
            </w:r>
          </w:p>
        </w:tc>
      </w:tr>
      <w:tr w:rsidR="007506A7" w:rsidRPr="00EB5422" w14:paraId="7DE9E48C" w14:textId="77777777">
        <w:trPr>
          <w:jc w:val="center"/>
        </w:trPr>
        <w:tc>
          <w:tcPr>
            <w:tcW w:w="3324" w:type="dxa"/>
          </w:tcPr>
          <w:p w14:paraId="5578BE39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3324" w:type="dxa"/>
          </w:tcPr>
          <w:p w14:paraId="142672F1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Каталог</w:t>
            </w:r>
          </w:p>
        </w:tc>
        <w:tc>
          <w:tcPr>
            <w:tcW w:w="3324" w:type="dxa"/>
          </w:tcPr>
          <w:p w14:paraId="2214400D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EB5422">
              <w:rPr>
                <w:rFonts w:cs="Times New Roman"/>
                <w:sz w:val="28"/>
                <w:szCs w:val="28"/>
                <w:lang w:val="ru-RU"/>
              </w:rPr>
              <w:t>Отображает список товаров, сведения об остатках и изображение либо заглушку.</w:t>
            </w:r>
          </w:p>
        </w:tc>
      </w:tr>
      <w:tr w:rsidR="007506A7" w:rsidRPr="00EB5422" w14:paraId="1DF54138" w14:textId="77777777">
        <w:trPr>
          <w:jc w:val="center"/>
        </w:trPr>
        <w:tc>
          <w:tcPr>
            <w:tcW w:w="3324" w:type="dxa"/>
          </w:tcPr>
          <w:p w14:paraId="10F1C70C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3324" w:type="dxa"/>
          </w:tcPr>
          <w:p w14:paraId="266DD853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Поиск, фильтрация и сортировка</w:t>
            </w:r>
          </w:p>
        </w:tc>
        <w:tc>
          <w:tcPr>
            <w:tcW w:w="3324" w:type="dxa"/>
          </w:tcPr>
          <w:p w14:paraId="5F10AE22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EB5422">
              <w:rPr>
                <w:rFonts w:cs="Times New Roman"/>
                <w:sz w:val="28"/>
                <w:szCs w:val="28"/>
                <w:lang w:val="ru-RU"/>
              </w:rPr>
              <w:t xml:space="preserve">Совместно применяет поиск по текстовым данным, фильтр </w:t>
            </w:r>
            <w:r w:rsidRPr="00EB5422">
              <w:rPr>
                <w:rFonts w:cs="Times New Roman"/>
                <w:sz w:val="28"/>
                <w:szCs w:val="28"/>
                <w:lang w:val="ru-RU"/>
              </w:rPr>
              <w:lastRenderedPageBreak/>
              <w:t>поставщика и выбранную сортировку.</w:t>
            </w:r>
          </w:p>
        </w:tc>
      </w:tr>
      <w:tr w:rsidR="007506A7" w:rsidRPr="00EB5422" w14:paraId="151ED2F3" w14:textId="77777777">
        <w:trPr>
          <w:jc w:val="center"/>
        </w:trPr>
        <w:tc>
          <w:tcPr>
            <w:tcW w:w="3324" w:type="dxa"/>
          </w:tcPr>
          <w:p w14:paraId="64D3C647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3324" w:type="dxa"/>
          </w:tcPr>
          <w:p w14:paraId="2B6A6FD4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Карточка товара</w:t>
            </w:r>
          </w:p>
        </w:tc>
        <w:tc>
          <w:tcPr>
            <w:tcW w:w="3324" w:type="dxa"/>
          </w:tcPr>
          <w:p w14:paraId="2D50F048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EB5422">
              <w:rPr>
                <w:rFonts w:cs="Times New Roman"/>
                <w:sz w:val="28"/>
                <w:szCs w:val="28"/>
                <w:lang w:val="ru-RU"/>
              </w:rPr>
              <w:t>Показывает подробные сведения о выбранной позиции каталога.</w:t>
            </w:r>
          </w:p>
        </w:tc>
      </w:tr>
      <w:tr w:rsidR="007506A7" w:rsidRPr="00EB5422" w14:paraId="505F33B7" w14:textId="77777777">
        <w:trPr>
          <w:jc w:val="center"/>
        </w:trPr>
        <w:tc>
          <w:tcPr>
            <w:tcW w:w="3324" w:type="dxa"/>
          </w:tcPr>
          <w:p w14:paraId="5A8F711E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9</w:t>
            </w:r>
          </w:p>
        </w:tc>
        <w:tc>
          <w:tcPr>
            <w:tcW w:w="3324" w:type="dxa"/>
          </w:tcPr>
          <w:p w14:paraId="4BF3789E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Проверка и сохранение</w:t>
            </w:r>
          </w:p>
        </w:tc>
        <w:tc>
          <w:tcPr>
            <w:tcW w:w="3324" w:type="dxa"/>
          </w:tcPr>
          <w:p w14:paraId="566734BE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EB5422">
              <w:rPr>
                <w:rFonts w:cs="Times New Roman"/>
                <w:sz w:val="28"/>
                <w:szCs w:val="28"/>
                <w:lang w:val="ru-RU"/>
              </w:rPr>
              <w:t>Проверяет обязательные поля, цену и количество перед сохранением.</w:t>
            </w:r>
          </w:p>
        </w:tc>
      </w:tr>
      <w:tr w:rsidR="007506A7" w:rsidRPr="00EB5422" w14:paraId="78E28E7E" w14:textId="77777777">
        <w:trPr>
          <w:jc w:val="center"/>
        </w:trPr>
        <w:tc>
          <w:tcPr>
            <w:tcW w:w="3324" w:type="dxa"/>
          </w:tcPr>
          <w:p w14:paraId="6F4FD363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10</w:t>
            </w:r>
          </w:p>
        </w:tc>
        <w:tc>
          <w:tcPr>
            <w:tcW w:w="3324" w:type="dxa"/>
          </w:tcPr>
          <w:p w14:paraId="646D69FC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Изображение товара</w:t>
            </w:r>
          </w:p>
        </w:tc>
        <w:tc>
          <w:tcPr>
            <w:tcW w:w="3324" w:type="dxa"/>
          </w:tcPr>
          <w:p w14:paraId="5487CD79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EB5422">
              <w:rPr>
                <w:rFonts w:cs="Times New Roman"/>
                <w:sz w:val="28"/>
                <w:szCs w:val="28"/>
                <w:lang w:val="ru-RU"/>
              </w:rPr>
              <w:t>Проверяет файл, ограничивает размер изображения и корректно заменяет старый файл.</w:t>
            </w:r>
          </w:p>
        </w:tc>
      </w:tr>
      <w:tr w:rsidR="007506A7" w:rsidRPr="00EB5422" w14:paraId="5D7AB6B3" w14:textId="77777777">
        <w:trPr>
          <w:jc w:val="center"/>
        </w:trPr>
        <w:tc>
          <w:tcPr>
            <w:tcW w:w="3324" w:type="dxa"/>
          </w:tcPr>
          <w:p w14:paraId="26817B6D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11</w:t>
            </w:r>
          </w:p>
        </w:tc>
        <w:tc>
          <w:tcPr>
            <w:tcW w:w="3324" w:type="dxa"/>
          </w:tcPr>
          <w:p w14:paraId="5068BD9E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Удаление</w:t>
            </w:r>
          </w:p>
        </w:tc>
        <w:tc>
          <w:tcPr>
            <w:tcW w:w="3324" w:type="dxa"/>
          </w:tcPr>
          <w:p w14:paraId="5D3F3901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EB5422">
              <w:rPr>
                <w:rFonts w:cs="Times New Roman"/>
                <w:sz w:val="28"/>
                <w:szCs w:val="28"/>
                <w:lang w:val="ru-RU"/>
              </w:rPr>
              <w:t>Проверяет наличие товара в заказах и запрашивает подтверждение перед удалением.</w:t>
            </w:r>
          </w:p>
        </w:tc>
      </w:tr>
      <w:tr w:rsidR="007506A7" w:rsidRPr="00EB5422" w14:paraId="757AFD87" w14:textId="77777777">
        <w:trPr>
          <w:jc w:val="center"/>
        </w:trPr>
        <w:tc>
          <w:tcPr>
            <w:tcW w:w="3324" w:type="dxa"/>
          </w:tcPr>
          <w:p w14:paraId="47BFDAFA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12</w:t>
            </w:r>
          </w:p>
        </w:tc>
        <w:tc>
          <w:tcPr>
            <w:tcW w:w="3324" w:type="dxa"/>
          </w:tcPr>
          <w:p w14:paraId="26407C84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</w:rPr>
            </w:pPr>
            <w:r w:rsidRPr="00EB5422">
              <w:rPr>
                <w:rFonts w:cs="Times New Roman"/>
                <w:sz w:val="28"/>
                <w:szCs w:val="28"/>
              </w:rPr>
              <w:t>Сообщения</w:t>
            </w:r>
          </w:p>
        </w:tc>
        <w:tc>
          <w:tcPr>
            <w:tcW w:w="3324" w:type="dxa"/>
          </w:tcPr>
          <w:p w14:paraId="12F5A9AD" w14:textId="77777777" w:rsidR="007506A7" w:rsidRPr="00EB5422" w:rsidRDefault="009F52EC" w:rsidP="00EB5422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EB5422">
              <w:rPr>
                <w:rFonts w:cs="Times New Roman"/>
                <w:sz w:val="28"/>
                <w:szCs w:val="28"/>
                <w:lang w:val="ru-RU"/>
              </w:rPr>
              <w:t>Формирует информативные сообщения об успехе, ошибке и запрещённых действиях.</w:t>
            </w:r>
          </w:p>
        </w:tc>
      </w:tr>
    </w:tbl>
    <w:p w14:paraId="0A5D2047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>Ниже приведены 12 блок-схем алгоритмов. Решения на схемах отражают требования задания; детали реализации следует сверить с фактическим кодом приложения.</w:t>
      </w:r>
    </w:p>
    <w:p w14:paraId="31ABFD90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br w:type="page"/>
      </w:r>
    </w:p>
    <w:p w14:paraId="2E2B58E0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lastRenderedPageBreak/>
        <w:t>Рисунок 1. Общая схема</w:t>
      </w:r>
    </w:p>
    <w:p w14:paraId="4FFD61DD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>Показывает общий маршрут от запуска до предоставления доступа к каталогу.</w:t>
      </w:r>
    </w:p>
    <w:p w14:paraId="46A048FB" w14:textId="77777777" w:rsidR="007506A7" w:rsidRPr="00EB5422" w:rsidRDefault="009F52EC" w:rsidP="00EB5422">
      <w:pPr>
        <w:rPr>
          <w:rFonts w:cs="Times New Roman"/>
          <w:sz w:val="28"/>
          <w:szCs w:val="28"/>
        </w:rPr>
      </w:pPr>
      <w:r w:rsidRPr="00EB5422">
        <w:rPr>
          <w:rFonts w:cs="Times New Roman"/>
          <w:noProof/>
          <w:sz w:val="28"/>
          <w:szCs w:val="28"/>
        </w:rPr>
        <w:drawing>
          <wp:inline distT="0" distB="0" distL="0" distR="0" wp14:anchorId="625706C7" wp14:editId="3FABF51B">
            <wp:extent cx="5303520" cy="68188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9C07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i/>
          <w:sz w:val="28"/>
          <w:szCs w:val="28"/>
          <w:lang w:val="ru-RU"/>
        </w:rPr>
        <w:t>Рисунок 1 — общая схема.</w:t>
      </w:r>
    </w:p>
    <w:p w14:paraId="7A9A8005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br w:type="page"/>
      </w:r>
    </w:p>
    <w:p w14:paraId="142E4AF6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lastRenderedPageBreak/>
        <w:t>Рисунок 2. Импорт</w:t>
      </w:r>
    </w:p>
    <w:p w14:paraId="4EFE7EAE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>Проверяет исходные файлы, подготавливает и загружает данные, фиксирует результат.</w:t>
      </w:r>
    </w:p>
    <w:p w14:paraId="144EC5B6" w14:textId="77777777" w:rsidR="007506A7" w:rsidRPr="00EB5422" w:rsidRDefault="009F52EC" w:rsidP="00EB5422">
      <w:pPr>
        <w:rPr>
          <w:rFonts w:cs="Times New Roman"/>
          <w:sz w:val="28"/>
          <w:szCs w:val="28"/>
        </w:rPr>
      </w:pPr>
      <w:r w:rsidRPr="00EB5422">
        <w:rPr>
          <w:rFonts w:cs="Times New Roman"/>
          <w:noProof/>
          <w:sz w:val="28"/>
          <w:szCs w:val="28"/>
        </w:rPr>
        <w:drawing>
          <wp:inline distT="0" distB="0" distL="0" distR="0" wp14:anchorId="42E6ED77" wp14:editId="3030D436">
            <wp:extent cx="5303520" cy="68188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8B32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i/>
          <w:sz w:val="28"/>
          <w:szCs w:val="28"/>
          <w:lang w:val="ru-RU"/>
        </w:rPr>
        <w:t>Рисунок 2 — импорт.</w:t>
      </w:r>
    </w:p>
    <w:p w14:paraId="7BFFB9DA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br w:type="page"/>
      </w:r>
    </w:p>
    <w:p w14:paraId="1C89E558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lastRenderedPageBreak/>
        <w:t>Рисунок 3. Запуск приложения</w:t>
      </w:r>
    </w:p>
    <w:p w14:paraId="71303243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>Проверяет конфигурацию и доступность данных до показа окна входа.</w:t>
      </w:r>
    </w:p>
    <w:p w14:paraId="6105379D" w14:textId="77777777" w:rsidR="007506A7" w:rsidRPr="00EB5422" w:rsidRDefault="009F52EC" w:rsidP="00EB5422">
      <w:pPr>
        <w:rPr>
          <w:rFonts w:cs="Times New Roman"/>
          <w:sz w:val="28"/>
          <w:szCs w:val="28"/>
        </w:rPr>
      </w:pPr>
      <w:r w:rsidRPr="00EB5422">
        <w:rPr>
          <w:rFonts w:cs="Times New Roman"/>
          <w:noProof/>
          <w:sz w:val="28"/>
          <w:szCs w:val="28"/>
        </w:rPr>
        <w:drawing>
          <wp:inline distT="0" distB="0" distL="0" distR="0" wp14:anchorId="5C49D742" wp14:editId="17D3EF4C">
            <wp:extent cx="5303520" cy="68188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64DE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i/>
          <w:sz w:val="28"/>
          <w:szCs w:val="28"/>
          <w:lang w:val="ru-RU"/>
        </w:rPr>
        <w:t>Рисунок 3 — запуск приложения.</w:t>
      </w:r>
    </w:p>
    <w:p w14:paraId="6EB16286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br w:type="page"/>
      </w:r>
    </w:p>
    <w:p w14:paraId="261DB2A1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lastRenderedPageBreak/>
        <w:t>Рисунок 4. Вход и гостевой режим</w:t>
      </w:r>
    </w:p>
    <w:p w14:paraId="5C5A9F61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>Разделяет гостевой просмотр и вход по логину и паролю с определением роли.</w:t>
      </w:r>
    </w:p>
    <w:p w14:paraId="1BA144BA" w14:textId="77777777" w:rsidR="007506A7" w:rsidRPr="00EB5422" w:rsidRDefault="009F52EC" w:rsidP="00EB5422">
      <w:pPr>
        <w:rPr>
          <w:rFonts w:cs="Times New Roman"/>
          <w:sz w:val="28"/>
          <w:szCs w:val="28"/>
        </w:rPr>
      </w:pPr>
      <w:r w:rsidRPr="00EB5422">
        <w:rPr>
          <w:rFonts w:cs="Times New Roman"/>
          <w:noProof/>
          <w:sz w:val="28"/>
          <w:szCs w:val="28"/>
        </w:rPr>
        <w:drawing>
          <wp:inline distT="0" distB="0" distL="0" distR="0" wp14:anchorId="388FF4CD" wp14:editId="05AF2D2D">
            <wp:extent cx="5303520" cy="68188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4A0C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i/>
          <w:sz w:val="28"/>
          <w:szCs w:val="28"/>
          <w:lang w:val="ru-RU"/>
        </w:rPr>
        <w:t>Рисунок 4 — вход и гостевой режим.</w:t>
      </w:r>
    </w:p>
    <w:p w14:paraId="7BE363DB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br w:type="page"/>
      </w:r>
    </w:p>
    <w:p w14:paraId="5D7ABCEC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lastRenderedPageBreak/>
        <w:t>Рисунок 5. Навигация</w:t>
      </w:r>
    </w:p>
    <w:p w14:paraId="48AE8705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>Обеспечивает переходы между экранами и проверку прав доступа.</w:t>
      </w:r>
    </w:p>
    <w:p w14:paraId="6A7EAA1F" w14:textId="77777777" w:rsidR="007506A7" w:rsidRPr="00EB5422" w:rsidRDefault="009F52EC" w:rsidP="00EB5422">
      <w:pPr>
        <w:rPr>
          <w:rFonts w:cs="Times New Roman"/>
          <w:sz w:val="28"/>
          <w:szCs w:val="28"/>
        </w:rPr>
      </w:pPr>
      <w:r w:rsidRPr="00EB5422">
        <w:rPr>
          <w:rFonts w:cs="Times New Roman"/>
          <w:noProof/>
          <w:sz w:val="28"/>
          <w:szCs w:val="28"/>
        </w:rPr>
        <w:drawing>
          <wp:inline distT="0" distB="0" distL="0" distR="0" wp14:anchorId="2C64BC83" wp14:editId="2FA0CB07">
            <wp:extent cx="5303520" cy="68188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6944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i/>
          <w:sz w:val="28"/>
          <w:szCs w:val="28"/>
          <w:lang w:val="ru-RU"/>
        </w:rPr>
        <w:t>Рисунок 5 — навигация.</w:t>
      </w:r>
    </w:p>
    <w:p w14:paraId="06400ECD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br w:type="page"/>
      </w:r>
    </w:p>
    <w:p w14:paraId="628491AE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lastRenderedPageBreak/>
        <w:t>Рисунок 6. Каталог</w:t>
      </w:r>
    </w:p>
    <w:p w14:paraId="12D5BDCB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>Отображает список товаров, сведения об остатках и изображение либо заглушку.</w:t>
      </w:r>
    </w:p>
    <w:p w14:paraId="2CDED8B5" w14:textId="77777777" w:rsidR="007506A7" w:rsidRPr="00EB5422" w:rsidRDefault="009F52EC" w:rsidP="00EB5422">
      <w:pPr>
        <w:rPr>
          <w:rFonts w:cs="Times New Roman"/>
          <w:sz w:val="28"/>
          <w:szCs w:val="28"/>
        </w:rPr>
      </w:pPr>
      <w:r w:rsidRPr="00EB5422">
        <w:rPr>
          <w:rFonts w:cs="Times New Roman"/>
          <w:noProof/>
          <w:sz w:val="28"/>
          <w:szCs w:val="28"/>
        </w:rPr>
        <w:drawing>
          <wp:inline distT="0" distB="0" distL="0" distR="0" wp14:anchorId="4699926D" wp14:editId="0C9332FF">
            <wp:extent cx="5303520" cy="68188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67ED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i/>
          <w:sz w:val="28"/>
          <w:szCs w:val="28"/>
          <w:lang w:val="ru-RU"/>
        </w:rPr>
        <w:t>Рисунок 6 — каталог.</w:t>
      </w:r>
    </w:p>
    <w:p w14:paraId="4E9BD693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br w:type="page"/>
      </w:r>
    </w:p>
    <w:p w14:paraId="4B839966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lastRenderedPageBreak/>
        <w:t>Рисунок 7. Поиск, фильтрация и сортировка</w:t>
      </w:r>
    </w:p>
    <w:p w14:paraId="12A0A949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>Совместно применяет поиск по текстовым данным, фильтр поставщика и выбранную сортировку.</w:t>
      </w:r>
    </w:p>
    <w:p w14:paraId="388B1715" w14:textId="77777777" w:rsidR="007506A7" w:rsidRPr="00EB5422" w:rsidRDefault="009F52EC" w:rsidP="00EB5422">
      <w:pPr>
        <w:rPr>
          <w:rFonts w:cs="Times New Roman"/>
          <w:sz w:val="28"/>
          <w:szCs w:val="28"/>
        </w:rPr>
      </w:pPr>
      <w:r w:rsidRPr="00EB5422">
        <w:rPr>
          <w:rFonts w:cs="Times New Roman"/>
          <w:noProof/>
          <w:sz w:val="28"/>
          <w:szCs w:val="28"/>
        </w:rPr>
        <w:drawing>
          <wp:inline distT="0" distB="0" distL="0" distR="0" wp14:anchorId="06181A7C" wp14:editId="65BCC336">
            <wp:extent cx="5303520" cy="68188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57FF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i/>
          <w:sz w:val="28"/>
          <w:szCs w:val="28"/>
          <w:lang w:val="ru-RU"/>
        </w:rPr>
        <w:t>Рисунок 7 — поиск, фильтрация и сортировка.</w:t>
      </w:r>
    </w:p>
    <w:p w14:paraId="0D99A389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br w:type="page"/>
      </w:r>
    </w:p>
    <w:p w14:paraId="5A2386B3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lastRenderedPageBreak/>
        <w:t>Рисунок 8. Карточка товара</w:t>
      </w:r>
    </w:p>
    <w:p w14:paraId="1FF36941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>Показывает подробные сведения о выбранной позиции каталога.</w:t>
      </w:r>
    </w:p>
    <w:p w14:paraId="5819AF7D" w14:textId="77777777" w:rsidR="007506A7" w:rsidRPr="00EB5422" w:rsidRDefault="009F52EC" w:rsidP="00EB5422">
      <w:pPr>
        <w:rPr>
          <w:rFonts w:cs="Times New Roman"/>
          <w:sz w:val="28"/>
          <w:szCs w:val="28"/>
        </w:rPr>
      </w:pPr>
      <w:r w:rsidRPr="00EB5422">
        <w:rPr>
          <w:rFonts w:cs="Times New Roman"/>
          <w:noProof/>
          <w:sz w:val="28"/>
          <w:szCs w:val="28"/>
        </w:rPr>
        <w:drawing>
          <wp:inline distT="0" distB="0" distL="0" distR="0" wp14:anchorId="1599E95A" wp14:editId="4C99E967">
            <wp:extent cx="5303520" cy="68188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362F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i/>
          <w:sz w:val="28"/>
          <w:szCs w:val="28"/>
          <w:lang w:val="ru-RU"/>
        </w:rPr>
        <w:t>Рисунок 8 — карточка товара.</w:t>
      </w:r>
    </w:p>
    <w:p w14:paraId="5B2198DE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br w:type="page"/>
      </w:r>
    </w:p>
    <w:p w14:paraId="32F256CA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lastRenderedPageBreak/>
        <w:t>Рисунок 9. Проверка и сохранение</w:t>
      </w:r>
    </w:p>
    <w:p w14:paraId="15F84A91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>Проверяет обязательные поля, цену и количество перед сохранением.</w:t>
      </w:r>
    </w:p>
    <w:p w14:paraId="71516594" w14:textId="77777777" w:rsidR="007506A7" w:rsidRPr="00EB5422" w:rsidRDefault="009F52EC" w:rsidP="00EB5422">
      <w:pPr>
        <w:rPr>
          <w:rFonts w:cs="Times New Roman"/>
          <w:sz w:val="28"/>
          <w:szCs w:val="28"/>
        </w:rPr>
      </w:pPr>
      <w:r w:rsidRPr="00EB5422">
        <w:rPr>
          <w:rFonts w:cs="Times New Roman"/>
          <w:noProof/>
          <w:sz w:val="28"/>
          <w:szCs w:val="28"/>
        </w:rPr>
        <w:drawing>
          <wp:inline distT="0" distB="0" distL="0" distR="0" wp14:anchorId="479BE7BD" wp14:editId="431616E6">
            <wp:extent cx="5303520" cy="681881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D4DA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i/>
          <w:sz w:val="28"/>
          <w:szCs w:val="28"/>
          <w:lang w:val="ru-RU"/>
        </w:rPr>
        <w:t>Рисунок 9 — проверка и сохранение.</w:t>
      </w:r>
    </w:p>
    <w:p w14:paraId="199C933A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br w:type="page"/>
      </w:r>
    </w:p>
    <w:p w14:paraId="26C8DE5B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lastRenderedPageBreak/>
        <w:t>Рисунок 10. Изображение товара</w:t>
      </w:r>
    </w:p>
    <w:p w14:paraId="03070B13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>Проверяет файл, ограничивает размер изображения и корректно заменяет старый файл.</w:t>
      </w:r>
    </w:p>
    <w:p w14:paraId="40408C5A" w14:textId="77777777" w:rsidR="007506A7" w:rsidRPr="00EB5422" w:rsidRDefault="009F52EC" w:rsidP="00EB5422">
      <w:pPr>
        <w:rPr>
          <w:rFonts w:cs="Times New Roman"/>
          <w:sz w:val="28"/>
          <w:szCs w:val="28"/>
        </w:rPr>
      </w:pPr>
      <w:r w:rsidRPr="00EB5422">
        <w:rPr>
          <w:rFonts w:cs="Times New Roman"/>
          <w:noProof/>
          <w:sz w:val="28"/>
          <w:szCs w:val="28"/>
        </w:rPr>
        <w:drawing>
          <wp:inline distT="0" distB="0" distL="0" distR="0" wp14:anchorId="41795C35" wp14:editId="67D3313F">
            <wp:extent cx="5303520" cy="68188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383C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i/>
          <w:sz w:val="28"/>
          <w:szCs w:val="28"/>
          <w:lang w:val="ru-RU"/>
        </w:rPr>
        <w:t>Рисунок 10 — изображение товара.</w:t>
      </w:r>
    </w:p>
    <w:p w14:paraId="6B5B109D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br w:type="page"/>
      </w:r>
    </w:p>
    <w:p w14:paraId="1F99476E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lastRenderedPageBreak/>
        <w:t>Рисунок 11. Удаление</w:t>
      </w:r>
    </w:p>
    <w:p w14:paraId="56560C1E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>Проверяет наличие товара в заказах и запрашивает подтверждение перед удалением.</w:t>
      </w:r>
    </w:p>
    <w:p w14:paraId="3E1BCDD7" w14:textId="77777777" w:rsidR="007506A7" w:rsidRPr="00EB5422" w:rsidRDefault="009F52EC" w:rsidP="00EB5422">
      <w:pPr>
        <w:rPr>
          <w:rFonts w:cs="Times New Roman"/>
          <w:sz w:val="28"/>
          <w:szCs w:val="28"/>
        </w:rPr>
      </w:pPr>
      <w:r w:rsidRPr="00EB5422">
        <w:rPr>
          <w:rFonts w:cs="Times New Roman"/>
          <w:noProof/>
          <w:sz w:val="28"/>
          <w:szCs w:val="28"/>
        </w:rPr>
        <w:drawing>
          <wp:inline distT="0" distB="0" distL="0" distR="0" wp14:anchorId="2C152F7B" wp14:editId="43CB433F">
            <wp:extent cx="5303520" cy="681881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7D02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i/>
          <w:sz w:val="28"/>
          <w:szCs w:val="28"/>
          <w:lang w:val="ru-RU"/>
        </w:rPr>
        <w:t>Рисунок 11 — удаление.</w:t>
      </w:r>
    </w:p>
    <w:p w14:paraId="662C8FA3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br w:type="page"/>
      </w:r>
    </w:p>
    <w:p w14:paraId="568F5F38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lastRenderedPageBreak/>
        <w:t>Рисунок 12. Сообщения</w:t>
      </w:r>
    </w:p>
    <w:p w14:paraId="5544BC9C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>Формирует информативные сообщения об успехе, ошибке и запрещённых действиях.</w:t>
      </w:r>
    </w:p>
    <w:p w14:paraId="4904A1A2" w14:textId="77777777" w:rsidR="007506A7" w:rsidRPr="00EB5422" w:rsidRDefault="009F52EC" w:rsidP="00EB5422">
      <w:pPr>
        <w:rPr>
          <w:rFonts w:cs="Times New Roman"/>
          <w:sz w:val="28"/>
          <w:szCs w:val="28"/>
        </w:rPr>
      </w:pPr>
      <w:r w:rsidRPr="00EB5422">
        <w:rPr>
          <w:rFonts w:cs="Times New Roman"/>
          <w:noProof/>
          <w:sz w:val="28"/>
          <w:szCs w:val="28"/>
        </w:rPr>
        <w:drawing>
          <wp:inline distT="0" distB="0" distL="0" distR="0" wp14:anchorId="67DF9F40" wp14:editId="08ED5283">
            <wp:extent cx="5303520" cy="681881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-схема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B272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i/>
          <w:sz w:val="28"/>
          <w:szCs w:val="28"/>
          <w:lang w:val="ru-RU"/>
        </w:rPr>
        <w:t>Рисунок 12 — сообщения.</w:t>
      </w:r>
    </w:p>
    <w:p w14:paraId="5BFF9D26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br w:type="page"/>
      </w:r>
    </w:p>
    <w:p w14:paraId="783C9D8F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lastRenderedPageBreak/>
        <w:t>Вывод</w:t>
      </w:r>
    </w:p>
    <w:p w14:paraId="48756039" w14:textId="77777777" w:rsidR="007506A7" w:rsidRPr="00EB5422" w:rsidRDefault="009F52EC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>Алгоритмами охвачены запуск приложения, загрузка исходных данных, вход и гостевой режим, навигация, каталог, поиск/фильтрация/сортировка, просмотр карточки товара, проверка и сохранение данных, обработка изображений, удаление товара и сообщения пользователю. В дальнейшем следует проверить соответствие схем фактической реализации, дополнить их результатами тестирования и уточнить сценарии работы с заказами, пунктами выдачи и статусами заказа.</w:t>
      </w:r>
    </w:p>
    <w:p w14:paraId="59F94C7D" w14:textId="77777777" w:rsidR="00BA4825" w:rsidRPr="00EB5422" w:rsidRDefault="00A66836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br w:type="page"/>
      </w:r>
    </w:p>
    <w:p w14:paraId="4BF832D3" w14:textId="77777777" w:rsidR="00BA4825" w:rsidRPr="00EB5422" w:rsidRDefault="00A66836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lastRenderedPageBreak/>
        <w:t>Проектирование базы данных</w:t>
      </w:r>
    </w:p>
    <w:p w14:paraId="0BC29336" w14:textId="77777777" w:rsidR="00BA4825" w:rsidRPr="00EB5422" w:rsidRDefault="00A66836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 xml:space="preserve">База данных </w:t>
      </w:r>
      <w:r w:rsidRPr="00EB5422">
        <w:rPr>
          <w:rFonts w:cs="Times New Roman"/>
          <w:sz w:val="28"/>
          <w:szCs w:val="28"/>
          <w:lang w:val="ru-RU"/>
        </w:rPr>
        <w:t xml:space="preserve">предназначена для хранения сведений интернет-магазина обуви «Шаг»: каталога товаров, справочников, пользователей, заказов и пунктов выдачи. Структура сформирована на основе исходной схемы проекта и </w:t>
      </w:r>
      <w:r w:rsidRPr="00EB5422">
        <w:rPr>
          <w:rFonts w:cs="Times New Roman"/>
          <w:sz w:val="28"/>
          <w:szCs w:val="28"/>
        </w:rPr>
        <w:t>CSV</w:t>
      </w:r>
      <w:r w:rsidRPr="00EB5422">
        <w:rPr>
          <w:rFonts w:cs="Times New Roman"/>
          <w:sz w:val="28"/>
          <w:szCs w:val="28"/>
          <w:lang w:val="ru-RU"/>
        </w:rPr>
        <w:t xml:space="preserve">-файлов, размещённых в </w:t>
      </w:r>
      <w:r w:rsidRPr="00EB5422">
        <w:rPr>
          <w:rFonts w:cs="Times New Roman"/>
          <w:sz w:val="28"/>
          <w:szCs w:val="28"/>
        </w:rPr>
        <w:t>docs</w:t>
      </w:r>
      <w:r w:rsidRPr="00EB5422">
        <w:rPr>
          <w:rFonts w:cs="Times New Roman"/>
          <w:sz w:val="28"/>
          <w:szCs w:val="28"/>
          <w:lang w:val="ru-RU"/>
        </w:rPr>
        <w:t>/</w:t>
      </w:r>
      <w:r w:rsidRPr="00EB5422">
        <w:rPr>
          <w:rFonts w:cs="Times New Roman"/>
          <w:sz w:val="28"/>
          <w:szCs w:val="28"/>
        </w:rPr>
        <w:t>Db</w:t>
      </w:r>
      <w:r w:rsidRPr="00EB5422">
        <w:rPr>
          <w:rFonts w:cs="Times New Roman"/>
          <w:sz w:val="28"/>
          <w:szCs w:val="28"/>
          <w:lang w:val="ru-RU"/>
        </w:rPr>
        <w:t xml:space="preserve">: </w:t>
      </w:r>
      <w:r w:rsidRPr="00EB5422">
        <w:rPr>
          <w:rFonts w:cs="Times New Roman"/>
          <w:sz w:val="28"/>
          <w:szCs w:val="28"/>
        </w:rPr>
        <w:t>categories</w:t>
      </w:r>
      <w:r w:rsidRPr="00EB5422">
        <w:rPr>
          <w:rFonts w:cs="Times New Roman"/>
          <w:sz w:val="28"/>
          <w:szCs w:val="28"/>
          <w:lang w:val="ru-RU"/>
        </w:rPr>
        <w:t>.</w:t>
      </w:r>
      <w:r w:rsidRPr="00EB5422">
        <w:rPr>
          <w:rFonts w:cs="Times New Roman"/>
          <w:sz w:val="28"/>
          <w:szCs w:val="28"/>
        </w:rPr>
        <w:t>csv</w:t>
      </w:r>
      <w:r w:rsidRPr="00EB5422">
        <w:rPr>
          <w:rFonts w:cs="Times New Roman"/>
          <w:sz w:val="28"/>
          <w:szCs w:val="28"/>
          <w:lang w:val="ru-RU"/>
        </w:rPr>
        <w:t xml:space="preserve">, </w:t>
      </w:r>
      <w:r w:rsidRPr="00EB5422">
        <w:rPr>
          <w:rFonts w:cs="Times New Roman"/>
          <w:sz w:val="28"/>
          <w:szCs w:val="28"/>
        </w:rPr>
        <w:t>manufac</w:t>
      </w:r>
      <w:r w:rsidRPr="00EB5422">
        <w:rPr>
          <w:rFonts w:cs="Times New Roman"/>
          <w:sz w:val="28"/>
          <w:szCs w:val="28"/>
        </w:rPr>
        <w:t>turers</w:t>
      </w:r>
      <w:r w:rsidRPr="00EB5422">
        <w:rPr>
          <w:rFonts w:cs="Times New Roman"/>
          <w:sz w:val="28"/>
          <w:szCs w:val="28"/>
          <w:lang w:val="ru-RU"/>
        </w:rPr>
        <w:t>.</w:t>
      </w:r>
      <w:r w:rsidRPr="00EB5422">
        <w:rPr>
          <w:rFonts w:cs="Times New Roman"/>
          <w:sz w:val="28"/>
          <w:szCs w:val="28"/>
        </w:rPr>
        <w:t>csv</w:t>
      </w:r>
      <w:r w:rsidRPr="00EB5422">
        <w:rPr>
          <w:rFonts w:cs="Times New Roman"/>
          <w:sz w:val="28"/>
          <w:szCs w:val="28"/>
          <w:lang w:val="ru-RU"/>
        </w:rPr>
        <w:t xml:space="preserve">, </w:t>
      </w:r>
      <w:r w:rsidRPr="00EB5422">
        <w:rPr>
          <w:rFonts w:cs="Times New Roman"/>
          <w:sz w:val="28"/>
          <w:szCs w:val="28"/>
        </w:rPr>
        <w:t>suppliers</w:t>
      </w:r>
      <w:r w:rsidRPr="00EB5422">
        <w:rPr>
          <w:rFonts w:cs="Times New Roman"/>
          <w:sz w:val="28"/>
          <w:szCs w:val="28"/>
          <w:lang w:val="ru-RU"/>
        </w:rPr>
        <w:t>.</w:t>
      </w:r>
      <w:r w:rsidRPr="00EB5422">
        <w:rPr>
          <w:rFonts w:cs="Times New Roman"/>
          <w:sz w:val="28"/>
          <w:szCs w:val="28"/>
        </w:rPr>
        <w:t>csv</w:t>
      </w:r>
      <w:r w:rsidRPr="00EB5422">
        <w:rPr>
          <w:rFonts w:cs="Times New Roman"/>
          <w:sz w:val="28"/>
          <w:szCs w:val="28"/>
          <w:lang w:val="ru-RU"/>
        </w:rPr>
        <w:t xml:space="preserve">, </w:t>
      </w:r>
      <w:r w:rsidRPr="00EB5422">
        <w:rPr>
          <w:rFonts w:cs="Times New Roman"/>
          <w:sz w:val="28"/>
          <w:szCs w:val="28"/>
        </w:rPr>
        <w:t>users</w:t>
      </w:r>
      <w:r w:rsidRPr="00EB5422">
        <w:rPr>
          <w:rFonts w:cs="Times New Roman"/>
          <w:sz w:val="28"/>
          <w:szCs w:val="28"/>
          <w:lang w:val="ru-RU"/>
        </w:rPr>
        <w:t>.</w:t>
      </w:r>
      <w:r w:rsidRPr="00EB5422">
        <w:rPr>
          <w:rFonts w:cs="Times New Roman"/>
          <w:sz w:val="28"/>
          <w:szCs w:val="28"/>
        </w:rPr>
        <w:t>csv</w:t>
      </w:r>
      <w:r w:rsidRPr="00EB5422">
        <w:rPr>
          <w:rFonts w:cs="Times New Roman"/>
          <w:sz w:val="28"/>
          <w:szCs w:val="28"/>
          <w:lang w:val="ru-RU"/>
        </w:rPr>
        <w:t xml:space="preserve">, </w:t>
      </w:r>
      <w:r w:rsidRPr="00EB5422">
        <w:rPr>
          <w:rFonts w:cs="Times New Roman"/>
          <w:sz w:val="28"/>
          <w:szCs w:val="28"/>
        </w:rPr>
        <w:t>roles</w:t>
      </w:r>
      <w:r w:rsidRPr="00EB5422">
        <w:rPr>
          <w:rFonts w:cs="Times New Roman"/>
          <w:sz w:val="28"/>
          <w:szCs w:val="28"/>
          <w:lang w:val="ru-RU"/>
        </w:rPr>
        <w:t>.</w:t>
      </w:r>
      <w:r w:rsidRPr="00EB5422">
        <w:rPr>
          <w:rFonts w:cs="Times New Roman"/>
          <w:sz w:val="28"/>
          <w:szCs w:val="28"/>
        </w:rPr>
        <w:t>csv</w:t>
      </w:r>
      <w:r w:rsidRPr="00EB5422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B5422">
        <w:rPr>
          <w:rFonts w:cs="Times New Roman"/>
          <w:sz w:val="28"/>
          <w:szCs w:val="28"/>
        </w:rPr>
        <w:t>orderstatus</w:t>
      </w:r>
      <w:proofErr w:type="spellEnd"/>
      <w:r w:rsidRPr="00EB5422">
        <w:rPr>
          <w:rFonts w:cs="Times New Roman"/>
          <w:sz w:val="28"/>
          <w:szCs w:val="28"/>
          <w:lang w:val="ru-RU"/>
        </w:rPr>
        <w:t>.</w:t>
      </w:r>
      <w:r w:rsidRPr="00EB5422">
        <w:rPr>
          <w:rFonts w:cs="Times New Roman"/>
          <w:sz w:val="28"/>
          <w:szCs w:val="28"/>
        </w:rPr>
        <w:t>csv</w:t>
      </w:r>
      <w:r w:rsidRPr="00EB5422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B5422">
        <w:rPr>
          <w:rFonts w:cs="Times New Roman"/>
          <w:sz w:val="28"/>
          <w:szCs w:val="28"/>
        </w:rPr>
        <w:t>pvz</w:t>
      </w:r>
      <w:proofErr w:type="spellEnd"/>
      <w:r w:rsidRPr="00EB5422">
        <w:rPr>
          <w:rFonts w:cs="Times New Roman"/>
          <w:sz w:val="28"/>
          <w:szCs w:val="28"/>
          <w:lang w:val="ru-RU"/>
        </w:rPr>
        <w:t>.</w:t>
      </w:r>
      <w:r w:rsidRPr="00EB5422">
        <w:rPr>
          <w:rFonts w:cs="Times New Roman"/>
          <w:sz w:val="28"/>
          <w:szCs w:val="28"/>
        </w:rPr>
        <w:t>csv</w:t>
      </w:r>
      <w:r w:rsidRPr="00EB5422">
        <w:rPr>
          <w:rFonts w:cs="Times New Roman"/>
          <w:sz w:val="28"/>
          <w:szCs w:val="28"/>
          <w:lang w:val="ru-RU"/>
        </w:rPr>
        <w:t xml:space="preserve">, </w:t>
      </w:r>
      <w:r w:rsidRPr="00EB5422">
        <w:rPr>
          <w:rFonts w:cs="Times New Roman"/>
          <w:sz w:val="28"/>
          <w:szCs w:val="28"/>
        </w:rPr>
        <w:t>products</w:t>
      </w:r>
      <w:r w:rsidRPr="00EB5422">
        <w:rPr>
          <w:rFonts w:cs="Times New Roman"/>
          <w:sz w:val="28"/>
          <w:szCs w:val="28"/>
          <w:lang w:val="ru-RU"/>
        </w:rPr>
        <w:t>.</w:t>
      </w:r>
      <w:r w:rsidRPr="00EB5422">
        <w:rPr>
          <w:rFonts w:cs="Times New Roman"/>
          <w:sz w:val="28"/>
          <w:szCs w:val="28"/>
        </w:rPr>
        <w:t>csv</w:t>
      </w:r>
      <w:r w:rsidRPr="00EB5422">
        <w:rPr>
          <w:rFonts w:cs="Times New Roman"/>
          <w:sz w:val="28"/>
          <w:szCs w:val="28"/>
          <w:lang w:val="ru-RU"/>
        </w:rPr>
        <w:t xml:space="preserve">, </w:t>
      </w:r>
      <w:r w:rsidRPr="00EB5422">
        <w:rPr>
          <w:rFonts w:cs="Times New Roman"/>
          <w:sz w:val="28"/>
          <w:szCs w:val="28"/>
        </w:rPr>
        <w:t>orders</w:t>
      </w:r>
      <w:r w:rsidRPr="00EB5422">
        <w:rPr>
          <w:rFonts w:cs="Times New Roman"/>
          <w:sz w:val="28"/>
          <w:szCs w:val="28"/>
          <w:lang w:val="ru-RU"/>
        </w:rPr>
        <w:t>.</w:t>
      </w:r>
      <w:r w:rsidRPr="00EB5422">
        <w:rPr>
          <w:rFonts w:cs="Times New Roman"/>
          <w:sz w:val="28"/>
          <w:szCs w:val="28"/>
        </w:rPr>
        <w:t>csv</w:t>
      </w:r>
      <w:r w:rsidRPr="00EB5422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EB5422">
        <w:rPr>
          <w:rFonts w:cs="Times New Roman"/>
          <w:sz w:val="28"/>
          <w:szCs w:val="28"/>
        </w:rPr>
        <w:t>prodorders</w:t>
      </w:r>
      <w:proofErr w:type="spellEnd"/>
      <w:r w:rsidRPr="00EB5422">
        <w:rPr>
          <w:rFonts w:cs="Times New Roman"/>
          <w:sz w:val="28"/>
          <w:szCs w:val="28"/>
          <w:lang w:val="ru-RU"/>
        </w:rPr>
        <w:t>.</w:t>
      </w:r>
      <w:r w:rsidRPr="00EB5422">
        <w:rPr>
          <w:rFonts w:cs="Times New Roman"/>
          <w:sz w:val="28"/>
          <w:szCs w:val="28"/>
        </w:rPr>
        <w:t>csv</w:t>
      </w:r>
      <w:r w:rsidRPr="00EB5422">
        <w:rPr>
          <w:rFonts w:cs="Times New Roman"/>
          <w:sz w:val="28"/>
          <w:szCs w:val="28"/>
          <w:lang w:val="ru-RU"/>
        </w:rPr>
        <w:t>. Перед импортом данные сопоставляются с полями соответствующих таблиц.</w:t>
      </w:r>
    </w:p>
    <w:p w14:paraId="429627D4" w14:textId="77777777" w:rsidR="00BA4825" w:rsidRPr="00EB5422" w:rsidRDefault="00A66836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 xml:space="preserve">Структура и типы данных. </w:t>
      </w:r>
      <w:r w:rsidRPr="00EB5422">
        <w:rPr>
          <w:rFonts w:cs="Times New Roman"/>
          <w:sz w:val="28"/>
          <w:szCs w:val="28"/>
        </w:rPr>
        <w:t>SQL</w:t>
      </w:r>
      <w:r w:rsidRPr="00EB5422">
        <w:rPr>
          <w:rFonts w:cs="Times New Roman"/>
          <w:sz w:val="28"/>
          <w:szCs w:val="28"/>
          <w:lang w:val="ru-RU"/>
        </w:rPr>
        <w:t xml:space="preserve">-описание структуры находится в </w:t>
      </w:r>
      <w:proofErr w:type="spellStart"/>
      <w:r w:rsidRPr="00EB5422">
        <w:rPr>
          <w:rFonts w:cs="Times New Roman"/>
          <w:sz w:val="28"/>
          <w:szCs w:val="28"/>
        </w:rPr>
        <w:t>db</w:t>
      </w:r>
      <w:proofErr w:type="spellEnd"/>
      <w:r w:rsidRPr="00EB5422">
        <w:rPr>
          <w:rFonts w:cs="Times New Roman"/>
          <w:sz w:val="28"/>
          <w:szCs w:val="28"/>
          <w:lang w:val="ru-RU"/>
        </w:rPr>
        <w:t>/</w:t>
      </w:r>
      <w:r w:rsidRPr="00EB5422">
        <w:rPr>
          <w:rFonts w:cs="Times New Roman"/>
          <w:sz w:val="28"/>
          <w:szCs w:val="28"/>
        </w:rPr>
        <w:t>creat</w:t>
      </w:r>
      <w:r w:rsidRPr="00EB5422">
        <w:rPr>
          <w:rFonts w:cs="Times New Roman"/>
          <w:sz w:val="28"/>
          <w:szCs w:val="28"/>
        </w:rPr>
        <w:t>e</w:t>
      </w:r>
      <w:r w:rsidRPr="00EB5422">
        <w:rPr>
          <w:rFonts w:cs="Times New Roman"/>
          <w:sz w:val="28"/>
          <w:szCs w:val="28"/>
          <w:lang w:val="ru-RU"/>
        </w:rPr>
        <w:t>_</w:t>
      </w:r>
      <w:r w:rsidRPr="00EB5422">
        <w:rPr>
          <w:rFonts w:cs="Times New Roman"/>
          <w:sz w:val="28"/>
          <w:szCs w:val="28"/>
        </w:rPr>
        <w:t>v</w:t>
      </w:r>
      <w:r w:rsidRPr="00EB5422">
        <w:rPr>
          <w:rFonts w:cs="Times New Roman"/>
          <w:sz w:val="28"/>
          <w:szCs w:val="28"/>
          <w:lang w:val="ru-RU"/>
        </w:rPr>
        <w:t>1.</w:t>
      </w:r>
      <w:proofErr w:type="spellStart"/>
      <w:r w:rsidRPr="00EB5422">
        <w:rPr>
          <w:rFonts w:cs="Times New Roman"/>
          <w:sz w:val="28"/>
          <w:szCs w:val="28"/>
        </w:rPr>
        <w:t>sql</w:t>
      </w:r>
      <w:proofErr w:type="spellEnd"/>
      <w:r w:rsidRPr="00EB5422">
        <w:rPr>
          <w:rFonts w:cs="Times New Roman"/>
          <w:sz w:val="28"/>
          <w:szCs w:val="28"/>
          <w:lang w:val="ru-RU"/>
        </w:rPr>
        <w:t xml:space="preserve">. Для идентификаторов используются целочисленные поля </w:t>
      </w:r>
      <w:r w:rsidRPr="00EB5422">
        <w:rPr>
          <w:rFonts w:cs="Times New Roman"/>
          <w:sz w:val="28"/>
          <w:szCs w:val="28"/>
        </w:rPr>
        <w:t>INT</w:t>
      </w:r>
      <w:r w:rsidRPr="00EB5422">
        <w:rPr>
          <w:rFonts w:cs="Times New Roman"/>
          <w:sz w:val="28"/>
          <w:szCs w:val="28"/>
          <w:lang w:val="ru-RU"/>
        </w:rPr>
        <w:t xml:space="preserve"> с </w:t>
      </w:r>
      <w:r w:rsidRPr="00EB5422">
        <w:rPr>
          <w:rFonts w:cs="Times New Roman"/>
          <w:sz w:val="28"/>
          <w:szCs w:val="28"/>
        </w:rPr>
        <w:t>AUTO</w:t>
      </w:r>
      <w:r w:rsidRPr="00EB5422">
        <w:rPr>
          <w:rFonts w:cs="Times New Roman"/>
          <w:sz w:val="28"/>
          <w:szCs w:val="28"/>
          <w:lang w:val="ru-RU"/>
        </w:rPr>
        <w:t>_</w:t>
      </w:r>
      <w:r w:rsidRPr="00EB5422">
        <w:rPr>
          <w:rFonts w:cs="Times New Roman"/>
          <w:sz w:val="28"/>
          <w:szCs w:val="28"/>
        </w:rPr>
        <w:t>INCREMENT</w:t>
      </w:r>
      <w:r w:rsidRPr="00EB5422">
        <w:rPr>
          <w:rFonts w:cs="Times New Roman"/>
          <w:sz w:val="28"/>
          <w:szCs w:val="28"/>
          <w:lang w:val="ru-RU"/>
        </w:rPr>
        <w:t xml:space="preserve"> и первичным ключом. Наименования и текстовые значения хранятся в </w:t>
      </w:r>
      <w:r w:rsidRPr="00EB5422">
        <w:rPr>
          <w:rFonts w:cs="Times New Roman"/>
          <w:sz w:val="28"/>
          <w:szCs w:val="28"/>
        </w:rPr>
        <w:t>VARCHAR</w:t>
      </w:r>
      <w:r w:rsidRPr="00EB5422">
        <w:rPr>
          <w:rFonts w:cs="Times New Roman"/>
          <w:sz w:val="28"/>
          <w:szCs w:val="28"/>
          <w:lang w:val="ru-RU"/>
        </w:rPr>
        <w:t xml:space="preserve"> подходящей длины; описание товара — в </w:t>
      </w:r>
      <w:r w:rsidRPr="00EB5422">
        <w:rPr>
          <w:rFonts w:cs="Times New Roman"/>
          <w:sz w:val="28"/>
          <w:szCs w:val="28"/>
        </w:rPr>
        <w:t>TEXT</w:t>
      </w:r>
      <w:r w:rsidRPr="00EB5422">
        <w:rPr>
          <w:rFonts w:cs="Times New Roman"/>
          <w:sz w:val="28"/>
          <w:szCs w:val="28"/>
          <w:lang w:val="ru-RU"/>
        </w:rPr>
        <w:t xml:space="preserve">; даты заказов — </w:t>
      </w:r>
      <w:r w:rsidRPr="00EB5422">
        <w:rPr>
          <w:rFonts w:cs="Times New Roman"/>
          <w:sz w:val="28"/>
          <w:szCs w:val="28"/>
        </w:rPr>
        <w:t>DATE</w:t>
      </w:r>
      <w:r w:rsidRPr="00EB5422">
        <w:rPr>
          <w:rFonts w:cs="Times New Roman"/>
          <w:sz w:val="28"/>
          <w:szCs w:val="28"/>
          <w:lang w:val="ru-RU"/>
        </w:rPr>
        <w:t xml:space="preserve">; цена и скидка — </w:t>
      </w:r>
      <w:proofErr w:type="gramStart"/>
      <w:r w:rsidRPr="00EB5422">
        <w:rPr>
          <w:rFonts w:cs="Times New Roman"/>
          <w:sz w:val="28"/>
          <w:szCs w:val="28"/>
        </w:rPr>
        <w:t>DECIMAL</w:t>
      </w:r>
      <w:r w:rsidRPr="00EB5422">
        <w:rPr>
          <w:rFonts w:cs="Times New Roman"/>
          <w:sz w:val="28"/>
          <w:szCs w:val="28"/>
          <w:lang w:val="ru-RU"/>
        </w:rPr>
        <w:t>(</w:t>
      </w:r>
      <w:proofErr w:type="gramEnd"/>
      <w:r w:rsidRPr="00EB5422">
        <w:rPr>
          <w:rFonts w:cs="Times New Roman"/>
          <w:sz w:val="28"/>
          <w:szCs w:val="28"/>
          <w:lang w:val="ru-RU"/>
        </w:rPr>
        <w:t xml:space="preserve">10,2) и </w:t>
      </w:r>
      <w:r w:rsidRPr="00EB5422">
        <w:rPr>
          <w:rFonts w:cs="Times New Roman"/>
          <w:sz w:val="28"/>
          <w:szCs w:val="28"/>
        </w:rPr>
        <w:t>DEC</w:t>
      </w:r>
      <w:r w:rsidRPr="00EB5422">
        <w:rPr>
          <w:rFonts w:cs="Times New Roman"/>
          <w:sz w:val="28"/>
          <w:szCs w:val="28"/>
        </w:rPr>
        <w:t>IMAL</w:t>
      </w:r>
      <w:r w:rsidRPr="00EB5422">
        <w:rPr>
          <w:rFonts w:cs="Times New Roman"/>
          <w:sz w:val="28"/>
          <w:szCs w:val="28"/>
          <w:lang w:val="ru-RU"/>
        </w:rPr>
        <w:t xml:space="preserve">(5,2); количество товаров и позиций заказа — </w:t>
      </w:r>
      <w:r w:rsidRPr="00EB5422">
        <w:rPr>
          <w:rFonts w:cs="Times New Roman"/>
          <w:sz w:val="28"/>
          <w:szCs w:val="28"/>
        </w:rPr>
        <w:t>INT</w:t>
      </w:r>
      <w:r w:rsidRPr="00EB5422">
        <w:rPr>
          <w:rFonts w:cs="Times New Roman"/>
          <w:sz w:val="28"/>
          <w:szCs w:val="28"/>
          <w:lang w:val="ru-RU"/>
        </w:rPr>
        <w:t xml:space="preserve">. Для артикула товара и названий справочников заданы ограничения уникальности, обязательные поля отмечены </w:t>
      </w:r>
      <w:r w:rsidRPr="00EB5422">
        <w:rPr>
          <w:rFonts w:cs="Times New Roman"/>
          <w:sz w:val="28"/>
          <w:szCs w:val="28"/>
        </w:rPr>
        <w:t>NOT</w:t>
      </w:r>
      <w:r w:rsidRPr="00EB5422">
        <w:rPr>
          <w:rFonts w:cs="Times New Roman"/>
          <w:sz w:val="28"/>
          <w:szCs w:val="28"/>
          <w:lang w:val="ru-RU"/>
        </w:rPr>
        <w:t xml:space="preserve"> </w:t>
      </w:r>
      <w:r w:rsidRPr="00EB5422">
        <w:rPr>
          <w:rFonts w:cs="Times New Roman"/>
          <w:sz w:val="28"/>
          <w:szCs w:val="28"/>
        </w:rPr>
        <w:t>NULL</w:t>
      </w:r>
      <w:r w:rsidRPr="00EB5422">
        <w:rPr>
          <w:rFonts w:cs="Times New Roman"/>
          <w:sz w:val="28"/>
          <w:szCs w:val="28"/>
          <w:lang w:val="ru-RU"/>
        </w:rPr>
        <w:t>.</w:t>
      </w:r>
    </w:p>
    <w:p w14:paraId="1582C61C" w14:textId="77777777" w:rsidR="00BA4825" w:rsidRPr="00EB5422" w:rsidRDefault="00A66836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 xml:space="preserve">Связи между таблицами. Таблица </w:t>
      </w:r>
      <w:r w:rsidRPr="00EB5422">
        <w:rPr>
          <w:rFonts w:cs="Times New Roman"/>
          <w:sz w:val="28"/>
          <w:szCs w:val="28"/>
        </w:rPr>
        <w:t>Users</w:t>
      </w:r>
      <w:r w:rsidRPr="00EB5422">
        <w:rPr>
          <w:rFonts w:cs="Times New Roman"/>
          <w:sz w:val="28"/>
          <w:szCs w:val="28"/>
          <w:lang w:val="ru-RU"/>
        </w:rPr>
        <w:t xml:space="preserve"> ссылается на </w:t>
      </w:r>
      <w:proofErr w:type="spellStart"/>
      <w:r w:rsidRPr="00EB5422">
        <w:rPr>
          <w:rFonts w:cs="Times New Roman"/>
          <w:sz w:val="28"/>
          <w:szCs w:val="28"/>
        </w:rPr>
        <w:t>UserRoles</w:t>
      </w:r>
      <w:proofErr w:type="spellEnd"/>
      <w:r w:rsidRPr="00EB5422">
        <w:rPr>
          <w:rFonts w:cs="Times New Roman"/>
          <w:sz w:val="28"/>
          <w:szCs w:val="28"/>
          <w:lang w:val="ru-RU"/>
        </w:rPr>
        <w:t xml:space="preserve"> через </w:t>
      </w:r>
      <w:r w:rsidRPr="00EB5422">
        <w:rPr>
          <w:rFonts w:cs="Times New Roman"/>
          <w:sz w:val="28"/>
          <w:szCs w:val="28"/>
        </w:rPr>
        <w:t>role</w:t>
      </w:r>
      <w:r w:rsidRPr="00EB5422">
        <w:rPr>
          <w:rFonts w:cs="Times New Roman"/>
          <w:sz w:val="28"/>
          <w:szCs w:val="28"/>
          <w:lang w:val="ru-RU"/>
        </w:rPr>
        <w:t>_</w:t>
      </w:r>
      <w:r w:rsidRPr="00EB5422">
        <w:rPr>
          <w:rFonts w:cs="Times New Roman"/>
          <w:sz w:val="28"/>
          <w:szCs w:val="28"/>
        </w:rPr>
        <w:t>id</w:t>
      </w:r>
      <w:r w:rsidRPr="00EB5422">
        <w:rPr>
          <w:rFonts w:cs="Times New Roman"/>
          <w:sz w:val="28"/>
          <w:szCs w:val="28"/>
          <w:lang w:val="ru-RU"/>
        </w:rPr>
        <w:t xml:space="preserve">. Таблица </w:t>
      </w:r>
      <w:r w:rsidRPr="00EB5422">
        <w:rPr>
          <w:rFonts w:cs="Times New Roman"/>
          <w:sz w:val="28"/>
          <w:szCs w:val="28"/>
        </w:rPr>
        <w:t>Produ</w:t>
      </w:r>
      <w:r w:rsidRPr="00EB5422">
        <w:rPr>
          <w:rFonts w:cs="Times New Roman"/>
          <w:sz w:val="28"/>
          <w:szCs w:val="28"/>
        </w:rPr>
        <w:t>cts</w:t>
      </w:r>
      <w:r w:rsidRPr="00EB5422">
        <w:rPr>
          <w:rFonts w:cs="Times New Roman"/>
          <w:sz w:val="28"/>
          <w:szCs w:val="28"/>
          <w:lang w:val="ru-RU"/>
        </w:rPr>
        <w:t xml:space="preserve"> связана с </w:t>
      </w:r>
      <w:r w:rsidRPr="00EB5422">
        <w:rPr>
          <w:rFonts w:cs="Times New Roman"/>
          <w:sz w:val="28"/>
          <w:szCs w:val="28"/>
        </w:rPr>
        <w:t>Categories</w:t>
      </w:r>
      <w:r w:rsidRPr="00EB5422">
        <w:rPr>
          <w:rFonts w:cs="Times New Roman"/>
          <w:sz w:val="28"/>
          <w:szCs w:val="28"/>
          <w:lang w:val="ru-RU"/>
        </w:rPr>
        <w:t xml:space="preserve">, </w:t>
      </w:r>
      <w:r w:rsidRPr="00EB5422">
        <w:rPr>
          <w:rFonts w:cs="Times New Roman"/>
          <w:sz w:val="28"/>
          <w:szCs w:val="28"/>
        </w:rPr>
        <w:t>Manufacturers</w:t>
      </w:r>
      <w:r w:rsidRPr="00EB5422">
        <w:rPr>
          <w:rFonts w:cs="Times New Roman"/>
          <w:sz w:val="28"/>
          <w:szCs w:val="28"/>
          <w:lang w:val="ru-RU"/>
        </w:rPr>
        <w:t xml:space="preserve"> и </w:t>
      </w:r>
      <w:r w:rsidRPr="00EB5422">
        <w:rPr>
          <w:rFonts w:cs="Times New Roman"/>
          <w:sz w:val="28"/>
          <w:szCs w:val="28"/>
        </w:rPr>
        <w:t>Suppliers</w:t>
      </w:r>
      <w:r w:rsidRPr="00EB5422">
        <w:rPr>
          <w:rFonts w:cs="Times New Roman"/>
          <w:sz w:val="28"/>
          <w:szCs w:val="28"/>
          <w:lang w:val="ru-RU"/>
        </w:rPr>
        <w:t xml:space="preserve"> по соответствующим внешним ключам. Таблица </w:t>
      </w:r>
      <w:r w:rsidRPr="00EB5422">
        <w:rPr>
          <w:rFonts w:cs="Times New Roman"/>
          <w:sz w:val="28"/>
          <w:szCs w:val="28"/>
        </w:rPr>
        <w:t>Orders</w:t>
      </w:r>
      <w:r w:rsidRPr="00EB5422">
        <w:rPr>
          <w:rFonts w:cs="Times New Roman"/>
          <w:sz w:val="28"/>
          <w:szCs w:val="28"/>
          <w:lang w:val="ru-RU"/>
        </w:rPr>
        <w:t xml:space="preserve"> содержит ссылки на </w:t>
      </w:r>
      <w:r w:rsidRPr="00EB5422">
        <w:rPr>
          <w:rFonts w:cs="Times New Roman"/>
          <w:sz w:val="28"/>
          <w:szCs w:val="28"/>
        </w:rPr>
        <w:t>Users</w:t>
      </w:r>
      <w:r w:rsidRPr="00EB5422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B5422">
        <w:rPr>
          <w:rFonts w:cs="Times New Roman"/>
          <w:sz w:val="28"/>
          <w:szCs w:val="28"/>
        </w:rPr>
        <w:t>PickupPoints</w:t>
      </w:r>
      <w:proofErr w:type="spellEnd"/>
      <w:r w:rsidRPr="00EB5422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EB5422">
        <w:rPr>
          <w:rFonts w:cs="Times New Roman"/>
          <w:sz w:val="28"/>
          <w:szCs w:val="28"/>
        </w:rPr>
        <w:t>OrderStatuses</w:t>
      </w:r>
      <w:proofErr w:type="spellEnd"/>
      <w:r w:rsidRPr="00EB5422">
        <w:rPr>
          <w:rFonts w:cs="Times New Roman"/>
          <w:sz w:val="28"/>
          <w:szCs w:val="28"/>
          <w:lang w:val="ru-RU"/>
        </w:rPr>
        <w:t xml:space="preserve">. Таблица </w:t>
      </w:r>
      <w:proofErr w:type="spellStart"/>
      <w:r w:rsidRPr="00EB5422">
        <w:rPr>
          <w:rFonts w:cs="Times New Roman"/>
          <w:sz w:val="28"/>
          <w:szCs w:val="28"/>
        </w:rPr>
        <w:t>OrderItems</w:t>
      </w:r>
      <w:proofErr w:type="spellEnd"/>
      <w:r w:rsidRPr="00EB5422">
        <w:rPr>
          <w:rFonts w:cs="Times New Roman"/>
          <w:sz w:val="28"/>
          <w:szCs w:val="28"/>
          <w:lang w:val="ru-RU"/>
        </w:rPr>
        <w:t xml:space="preserve"> связывает заказы и товары через </w:t>
      </w:r>
      <w:r w:rsidRPr="00EB5422">
        <w:rPr>
          <w:rFonts w:cs="Times New Roman"/>
          <w:sz w:val="28"/>
          <w:szCs w:val="28"/>
        </w:rPr>
        <w:t>order</w:t>
      </w:r>
      <w:r w:rsidRPr="00EB5422">
        <w:rPr>
          <w:rFonts w:cs="Times New Roman"/>
          <w:sz w:val="28"/>
          <w:szCs w:val="28"/>
          <w:lang w:val="ru-RU"/>
        </w:rPr>
        <w:t>_</w:t>
      </w:r>
      <w:r w:rsidRPr="00EB5422">
        <w:rPr>
          <w:rFonts w:cs="Times New Roman"/>
          <w:sz w:val="28"/>
          <w:szCs w:val="28"/>
        </w:rPr>
        <w:t>id</w:t>
      </w:r>
      <w:r w:rsidRPr="00EB5422">
        <w:rPr>
          <w:rFonts w:cs="Times New Roman"/>
          <w:sz w:val="28"/>
          <w:szCs w:val="28"/>
          <w:lang w:val="ru-RU"/>
        </w:rPr>
        <w:t xml:space="preserve"> и </w:t>
      </w:r>
      <w:r w:rsidRPr="00EB5422">
        <w:rPr>
          <w:rFonts w:cs="Times New Roman"/>
          <w:sz w:val="28"/>
          <w:szCs w:val="28"/>
        </w:rPr>
        <w:t>product</w:t>
      </w:r>
      <w:r w:rsidRPr="00EB5422">
        <w:rPr>
          <w:rFonts w:cs="Times New Roman"/>
          <w:sz w:val="28"/>
          <w:szCs w:val="28"/>
          <w:lang w:val="ru-RU"/>
        </w:rPr>
        <w:t>_</w:t>
      </w:r>
      <w:r w:rsidRPr="00EB5422">
        <w:rPr>
          <w:rFonts w:cs="Times New Roman"/>
          <w:sz w:val="28"/>
          <w:szCs w:val="28"/>
        </w:rPr>
        <w:t>id</w:t>
      </w:r>
      <w:r w:rsidRPr="00EB5422">
        <w:rPr>
          <w:rFonts w:cs="Times New Roman"/>
          <w:sz w:val="28"/>
          <w:szCs w:val="28"/>
          <w:lang w:val="ru-RU"/>
        </w:rPr>
        <w:t xml:space="preserve">, формируя состав заказа. </w:t>
      </w:r>
      <w:r w:rsidRPr="00EB5422">
        <w:rPr>
          <w:rFonts w:cs="Times New Roman"/>
          <w:sz w:val="28"/>
          <w:szCs w:val="28"/>
          <w:lang w:val="ru-RU"/>
        </w:rPr>
        <w:t xml:space="preserve">Внешние ключи обеспечивают ссылочную целостность. В текущем файле </w:t>
      </w:r>
      <w:proofErr w:type="spellStart"/>
      <w:r w:rsidRPr="00EB5422">
        <w:rPr>
          <w:rFonts w:cs="Times New Roman"/>
          <w:sz w:val="28"/>
          <w:szCs w:val="28"/>
        </w:rPr>
        <w:t>db</w:t>
      </w:r>
      <w:proofErr w:type="spellEnd"/>
      <w:r w:rsidRPr="00EB5422">
        <w:rPr>
          <w:rFonts w:cs="Times New Roman"/>
          <w:sz w:val="28"/>
          <w:szCs w:val="28"/>
          <w:lang w:val="ru-RU"/>
        </w:rPr>
        <w:t>/</w:t>
      </w:r>
      <w:r w:rsidRPr="00EB5422">
        <w:rPr>
          <w:rFonts w:cs="Times New Roman"/>
          <w:sz w:val="28"/>
          <w:szCs w:val="28"/>
        </w:rPr>
        <w:t>create</w:t>
      </w:r>
      <w:r w:rsidRPr="00EB5422">
        <w:rPr>
          <w:rFonts w:cs="Times New Roman"/>
          <w:sz w:val="28"/>
          <w:szCs w:val="28"/>
          <w:lang w:val="ru-RU"/>
        </w:rPr>
        <w:t>_</w:t>
      </w:r>
      <w:r w:rsidRPr="00EB5422">
        <w:rPr>
          <w:rFonts w:cs="Times New Roman"/>
          <w:sz w:val="28"/>
          <w:szCs w:val="28"/>
        </w:rPr>
        <w:t>v</w:t>
      </w:r>
      <w:r w:rsidRPr="00EB5422">
        <w:rPr>
          <w:rFonts w:cs="Times New Roman"/>
          <w:sz w:val="28"/>
          <w:szCs w:val="28"/>
          <w:lang w:val="ru-RU"/>
        </w:rPr>
        <w:t>1.</w:t>
      </w:r>
      <w:proofErr w:type="spellStart"/>
      <w:r w:rsidRPr="00EB5422">
        <w:rPr>
          <w:rFonts w:cs="Times New Roman"/>
          <w:sz w:val="28"/>
          <w:szCs w:val="28"/>
        </w:rPr>
        <w:t>sql</w:t>
      </w:r>
      <w:proofErr w:type="spellEnd"/>
      <w:r w:rsidRPr="00EB5422">
        <w:rPr>
          <w:rFonts w:cs="Times New Roman"/>
          <w:sz w:val="28"/>
          <w:szCs w:val="28"/>
          <w:lang w:val="ru-RU"/>
        </w:rPr>
        <w:t xml:space="preserve"> каскадное удаление </w:t>
      </w:r>
      <w:r w:rsidRPr="00EB5422">
        <w:rPr>
          <w:rFonts w:cs="Times New Roman"/>
          <w:sz w:val="28"/>
          <w:szCs w:val="28"/>
        </w:rPr>
        <w:t>ON</w:t>
      </w:r>
      <w:r w:rsidRPr="00EB5422">
        <w:rPr>
          <w:rFonts w:cs="Times New Roman"/>
          <w:sz w:val="28"/>
          <w:szCs w:val="28"/>
          <w:lang w:val="ru-RU"/>
        </w:rPr>
        <w:t xml:space="preserve"> </w:t>
      </w:r>
      <w:r w:rsidRPr="00EB5422">
        <w:rPr>
          <w:rFonts w:cs="Times New Roman"/>
          <w:sz w:val="28"/>
          <w:szCs w:val="28"/>
        </w:rPr>
        <w:t>DELETE</w:t>
      </w:r>
      <w:r w:rsidRPr="00EB5422">
        <w:rPr>
          <w:rFonts w:cs="Times New Roman"/>
          <w:sz w:val="28"/>
          <w:szCs w:val="28"/>
          <w:lang w:val="ru-RU"/>
        </w:rPr>
        <w:t xml:space="preserve"> </w:t>
      </w:r>
      <w:r w:rsidRPr="00EB5422">
        <w:rPr>
          <w:rFonts w:cs="Times New Roman"/>
          <w:sz w:val="28"/>
          <w:szCs w:val="28"/>
        </w:rPr>
        <w:t>CASCADE</w:t>
      </w:r>
      <w:r w:rsidRPr="00EB5422">
        <w:rPr>
          <w:rFonts w:cs="Times New Roman"/>
          <w:sz w:val="28"/>
          <w:szCs w:val="28"/>
          <w:lang w:val="ru-RU"/>
        </w:rPr>
        <w:t xml:space="preserve"> не задано: это позволяет не удалять связанные заказы, товары и учетные записи автоматически и сохраняет данные для контроля истории.</w:t>
      </w:r>
    </w:p>
    <w:p w14:paraId="54F6EEB2" w14:textId="77777777" w:rsidR="00BA4825" w:rsidRPr="00EB5422" w:rsidRDefault="00A66836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</w:rPr>
        <w:t>ER</w:t>
      </w:r>
      <w:r w:rsidRPr="00EB5422">
        <w:rPr>
          <w:rFonts w:cs="Times New Roman"/>
          <w:sz w:val="28"/>
          <w:szCs w:val="28"/>
          <w:lang w:val="ru-RU"/>
        </w:rPr>
        <w:t>-</w:t>
      </w:r>
      <w:r w:rsidRPr="00EB5422">
        <w:rPr>
          <w:rFonts w:cs="Times New Roman"/>
          <w:sz w:val="28"/>
          <w:szCs w:val="28"/>
          <w:lang w:val="ru-RU"/>
        </w:rPr>
        <w:t xml:space="preserve">диаграмма. Актуальная схема сущностей и связей приведена на рисунке ниже; редактируемый исходник размещён в </w:t>
      </w:r>
      <w:r w:rsidRPr="00EB5422">
        <w:rPr>
          <w:rFonts w:cs="Times New Roman"/>
          <w:sz w:val="28"/>
          <w:szCs w:val="28"/>
        </w:rPr>
        <w:t>docs</w:t>
      </w:r>
      <w:r w:rsidRPr="00EB5422">
        <w:rPr>
          <w:rFonts w:cs="Times New Roman"/>
          <w:sz w:val="28"/>
          <w:szCs w:val="28"/>
          <w:lang w:val="ru-RU"/>
        </w:rPr>
        <w:t>/</w:t>
      </w:r>
      <w:r w:rsidRPr="00EB5422">
        <w:rPr>
          <w:rFonts w:cs="Times New Roman"/>
          <w:sz w:val="28"/>
          <w:szCs w:val="28"/>
        </w:rPr>
        <w:t>diagrams</w:t>
      </w:r>
      <w:r w:rsidRPr="00EB5422">
        <w:rPr>
          <w:rFonts w:cs="Times New Roman"/>
          <w:sz w:val="28"/>
          <w:szCs w:val="28"/>
          <w:lang w:val="ru-RU"/>
        </w:rPr>
        <w:t>/</w:t>
      </w:r>
      <w:r w:rsidRPr="00EB5422">
        <w:rPr>
          <w:rFonts w:cs="Times New Roman"/>
          <w:sz w:val="28"/>
          <w:szCs w:val="28"/>
        </w:rPr>
        <w:t>ERD</w:t>
      </w:r>
      <w:r w:rsidRPr="00EB5422">
        <w:rPr>
          <w:rFonts w:cs="Times New Roman"/>
          <w:sz w:val="28"/>
          <w:szCs w:val="28"/>
          <w:lang w:val="ru-RU"/>
        </w:rPr>
        <w:t>_</w:t>
      </w:r>
      <w:proofErr w:type="spellStart"/>
      <w:r w:rsidRPr="00EB5422">
        <w:rPr>
          <w:rFonts w:cs="Times New Roman"/>
          <w:sz w:val="28"/>
          <w:szCs w:val="28"/>
        </w:rPr>
        <w:t>ShoeShop</w:t>
      </w:r>
      <w:proofErr w:type="spellEnd"/>
      <w:r w:rsidRPr="00EB5422">
        <w:rPr>
          <w:rFonts w:cs="Times New Roman"/>
          <w:sz w:val="28"/>
          <w:szCs w:val="28"/>
          <w:lang w:val="ru-RU"/>
        </w:rPr>
        <w:t>.</w:t>
      </w:r>
      <w:proofErr w:type="spellStart"/>
      <w:r w:rsidRPr="00EB5422">
        <w:rPr>
          <w:rFonts w:cs="Times New Roman"/>
          <w:sz w:val="28"/>
          <w:szCs w:val="28"/>
        </w:rPr>
        <w:t>drawio</w:t>
      </w:r>
      <w:proofErr w:type="spellEnd"/>
      <w:r w:rsidRPr="00EB5422">
        <w:rPr>
          <w:rFonts w:cs="Times New Roman"/>
          <w:sz w:val="28"/>
          <w:szCs w:val="28"/>
          <w:lang w:val="ru-RU"/>
        </w:rPr>
        <w:t xml:space="preserve">, изображение — в </w:t>
      </w:r>
      <w:r w:rsidRPr="00EB5422">
        <w:rPr>
          <w:rFonts w:cs="Times New Roman"/>
          <w:sz w:val="28"/>
          <w:szCs w:val="28"/>
        </w:rPr>
        <w:t>docs</w:t>
      </w:r>
      <w:r w:rsidRPr="00EB5422">
        <w:rPr>
          <w:rFonts w:cs="Times New Roman"/>
          <w:sz w:val="28"/>
          <w:szCs w:val="28"/>
          <w:lang w:val="ru-RU"/>
        </w:rPr>
        <w:t>/</w:t>
      </w:r>
      <w:r w:rsidRPr="00EB5422">
        <w:rPr>
          <w:rFonts w:cs="Times New Roman"/>
          <w:sz w:val="28"/>
          <w:szCs w:val="28"/>
        </w:rPr>
        <w:t>diagrams</w:t>
      </w:r>
      <w:r w:rsidRPr="00EB5422">
        <w:rPr>
          <w:rFonts w:cs="Times New Roman"/>
          <w:sz w:val="28"/>
          <w:szCs w:val="28"/>
          <w:lang w:val="ru-RU"/>
        </w:rPr>
        <w:t>/</w:t>
      </w:r>
      <w:proofErr w:type="spellStart"/>
      <w:r w:rsidRPr="00EB5422">
        <w:rPr>
          <w:rFonts w:cs="Times New Roman"/>
          <w:sz w:val="28"/>
          <w:szCs w:val="28"/>
        </w:rPr>
        <w:t>erd</w:t>
      </w:r>
      <w:proofErr w:type="spellEnd"/>
      <w:r w:rsidRPr="00EB5422">
        <w:rPr>
          <w:rFonts w:cs="Times New Roman"/>
          <w:sz w:val="28"/>
          <w:szCs w:val="28"/>
          <w:lang w:val="ru-RU"/>
        </w:rPr>
        <w:t>.</w:t>
      </w:r>
      <w:proofErr w:type="spellStart"/>
      <w:r w:rsidRPr="00EB5422">
        <w:rPr>
          <w:rFonts w:cs="Times New Roman"/>
          <w:sz w:val="28"/>
          <w:szCs w:val="28"/>
        </w:rPr>
        <w:t>png</w:t>
      </w:r>
      <w:proofErr w:type="spellEnd"/>
      <w:r w:rsidRPr="00EB5422">
        <w:rPr>
          <w:rFonts w:cs="Times New Roman"/>
          <w:sz w:val="28"/>
          <w:szCs w:val="28"/>
          <w:lang w:val="ru-RU"/>
        </w:rPr>
        <w:t>. На диаграмме отмечены первичные ключи (</w:t>
      </w:r>
      <w:r w:rsidRPr="00EB5422">
        <w:rPr>
          <w:rFonts w:cs="Times New Roman"/>
          <w:sz w:val="28"/>
          <w:szCs w:val="28"/>
        </w:rPr>
        <w:t>PK</w:t>
      </w:r>
      <w:r w:rsidRPr="00EB5422">
        <w:rPr>
          <w:rFonts w:cs="Times New Roman"/>
          <w:sz w:val="28"/>
          <w:szCs w:val="28"/>
          <w:lang w:val="ru-RU"/>
        </w:rPr>
        <w:t>), внешние ключи (</w:t>
      </w:r>
      <w:r w:rsidRPr="00EB5422">
        <w:rPr>
          <w:rFonts w:cs="Times New Roman"/>
          <w:sz w:val="28"/>
          <w:szCs w:val="28"/>
        </w:rPr>
        <w:t>FK</w:t>
      </w:r>
      <w:r w:rsidRPr="00EB5422">
        <w:rPr>
          <w:rFonts w:cs="Times New Roman"/>
          <w:sz w:val="28"/>
          <w:szCs w:val="28"/>
          <w:lang w:val="ru-RU"/>
        </w:rPr>
        <w:t>) и связи «од</w:t>
      </w:r>
      <w:r w:rsidRPr="00EB5422">
        <w:rPr>
          <w:rFonts w:cs="Times New Roman"/>
          <w:sz w:val="28"/>
          <w:szCs w:val="28"/>
          <w:lang w:val="ru-RU"/>
        </w:rPr>
        <w:t>ин ко многим».</w:t>
      </w:r>
    </w:p>
    <w:p w14:paraId="20300A4B" w14:textId="77777777" w:rsidR="00BA4825" w:rsidRPr="00EB5422" w:rsidRDefault="00A66836" w:rsidP="00EB5422">
      <w:pPr>
        <w:rPr>
          <w:rFonts w:cs="Times New Roman"/>
          <w:sz w:val="28"/>
          <w:szCs w:val="28"/>
        </w:rPr>
      </w:pPr>
      <w:r w:rsidRPr="00EB5422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13833386" wp14:editId="2B5C5D8B">
            <wp:extent cx="5852160" cy="4064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Шаг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9ABD" w14:textId="77777777" w:rsidR="00BA4825" w:rsidRPr="00EB5422" w:rsidRDefault="00A66836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 xml:space="preserve">Рисунок — </w:t>
      </w:r>
      <w:r w:rsidRPr="00EB5422">
        <w:rPr>
          <w:rFonts w:cs="Times New Roman"/>
          <w:sz w:val="28"/>
          <w:szCs w:val="28"/>
        </w:rPr>
        <w:t>ER</w:t>
      </w:r>
      <w:r w:rsidRPr="00EB5422">
        <w:rPr>
          <w:rFonts w:cs="Times New Roman"/>
          <w:sz w:val="28"/>
          <w:szCs w:val="28"/>
          <w:lang w:val="ru-RU"/>
        </w:rPr>
        <w:t>-диаграмма базы данных интернет-магазина «Шаг».</w:t>
      </w:r>
    </w:p>
    <w:p w14:paraId="34C8270B" w14:textId="77777777" w:rsidR="00BA4825" w:rsidRPr="00EB5422" w:rsidRDefault="00A66836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 xml:space="preserve">Воспроизводимость базы данных. Для создания пустой структуры выполняется </w:t>
      </w:r>
      <w:proofErr w:type="spellStart"/>
      <w:r w:rsidRPr="00EB5422">
        <w:rPr>
          <w:rFonts w:cs="Times New Roman"/>
          <w:sz w:val="28"/>
          <w:szCs w:val="28"/>
        </w:rPr>
        <w:t>db</w:t>
      </w:r>
      <w:proofErr w:type="spellEnd"/>
      <w:r w:rsidRPr="00EB5422">
        <w:rPr>
          <w:rFonts w:cs="Times New Roman"/>
          <w:sz w:val="28"/>
          <w:szCs w:val="28"/>
          <w:lang w:val="ru-RU"/>
        </w:rPr>
        <w:t>/</w:t>
      </w:r>
      <w:r w:rsidRPr="00EB5422">
        <w:rPr>
          <w:rFonts w:cs="Times New Roman"/>
          <w:sz w:val="28"/>
          <w:szCs w:val="28"/>
        </w:rPr>
        <w:t>create</w:t>
      </w:r>
      <w:r w:rsidRPr="00EB5422">
        <w:rPr>
          <w:rFonts w:cs="Times New Roman"/>
          <w:sz w:val="28"/>
          <w:szCs w:val="28"/>
          <w:lang w:val="ru-RU"/>
        </w:rPr>
        <w:t>_</w:t>
      </w:r>
      <w:r w:rsidRPr="00EB5422">
        <w:rPr>
          <w:rFonts w:cs="Times New Roman"/>
          <w:sz w:val="28"/>
          <w:szCs w:val="28"/>
        </w:rPr>
        <w:t>v</w:t>
      </w:r>
      <w:r w:rsidRPr="00EB5422">
        <w:rPr>
          <w:rFonts w:cs="Times New Roman"/>
          <w:sz w:val="28"/>
          <w:szCs w:val="28"/>
          <w:lang w:val="ru-RU"/>
        </w:rPr>
        <w:t>1.</w:t>
      </w:r>
      <w:proofErr w:type="spellStart"/>
      <w:r w:rsidRPr="00EB5422">
        <w:rPr>
          <w:rFonts w:cs="Times New Roman"/>
          <w:sz w:val="28"/>
          <w:szCs w:val="28"/>
        </w:rPr>
        <w:t>sql</w:t>
      </w:r>
      <w:proofErr w:type="spellEnd"/>
      <w:r w:rsidRPr="00EB5422">
        <w:rPr>
          <w:rFonts w:cs="Times New Roman"/>
          <w:sz w:val="28"/>
          <w:szCs w:val="28"/>
          <w:lang w:val="ru-RU"/>
        </w:rPr>
        <w:t xml:space="preserve">, после чего </w:t>
      </w:r>
      <w:proofErr w:type="spellStart"/>
      <w:r w:rsidRPr="00EB5422">
        <w:rPr>
          <w:rFonts w:cs="Times New Roman"/>
          <w:sz w:val="28"/>
          <w:szCs w:val="28"/>
        </w:rPr>
        <w:t>db</w:t>
      </w:r>
      <w:proofErr w:type="spellEnd"/>
      <w:r w:rsidRPr="00EB5422">
        <w:rPr>
          <w:rFonts w:cs="Times New Roman"/>
          <w:sz w:val="28"/>
          <w:szCs w:val="28"/>
          <w:lang w:val="ru-RU"/>
        </w:rPr>
        <w:t>/</w:t>
      </w:r>
      <w:r w:rsidRPr="00EB5422">
        <w:rPr>
          <w:rFonts w:cs="Times New Roman"/>
          <w:sz w:val="28"/>
          <w:szCs w:val="28"/>
        </w:rPr>
        <w:t>data</w:t>
      </w:r>
      <w:r w:rsidRPr="00EB5422">
        <w:rPr>
          <w:rFonts w:cs="Times New Roman"/>
          <w:sz w:val="28"/>
          <w:szCs w:val="28"/>
          <w:lang w:val="ru-RU"/>
        </w:rPr>
        <w:t>.</w:t>
      </w:r>
      <w:proofErr w:type="spellStart"/>
      <w:r w:rsidRPr="00EB5422">
        <w:rPr>
          <w:rFonts w:cs="Times New Roman"/>
          <w:sz w:val="28"/>
          <w:szCs w:val="28"/>
        </w:rPr>
        <w:t>sql</w:t>
      </w:r>
      <w:proofErr w:type="spellEnd"/>
      <w:r w:rsidRPr="00EB5422">
        <w:rPr>
          <w:rFonts w:cs="Times New Roman"/>
          <w:sz w:val="28"/>
          <w:szCs w:val="28"/>
          <w:lang w:val="ru-RU"/>
        </w:rPr>
        <w:t xml:space="preserve"> загружает сохранённые данные. </w:t>
      </w:r>
      <w:r w:rsidRPr="00EB5422">
        <w:rPr>
          <w:rFonts w:cs="Times New Roman"/>
          <w:sz w:val="28"/>
          <w:szCs w:val="28"/>
        </w:rPr>
        <w:t>SQL</w:t>
      </w:r>
      <w:r w:rsidRPr="00EB5422">
        <w:rPr>
          <w:rFonts w:cs="Times New Roman"/>
          <w:sz w:val="28"/>
          <w:szCs w:val="28"/>
          <w:lang w:val="ru-RU"/>
        </w:rPr>
        <w:t xml:space="preserve">-пакет </w:t>
      </w:r>
      <w:proofErr w:type="spellStart"/>
      <w:r w:rsidRPr="00EB5422">
        <w:rPr>
          <w:rFonts w:cs="Times New Roman"/>
          <w:sz w:val="28"/>
          <w:szCs w:val="28"/>
        </w:rPr>
        <w:t>db</w:t>
      </w:r>
      <w:proofErr w:type="spellEnd"/>
      <w:r w:rsidRPr="00EB5422">
        <w:rPr>
          <w:rFonts w:cs="Times New Roman"/>
          <w:sz w:val="28"/>
          <w:szCs w:val="28"/>
          <w:lang w:val="ru-RU"/>
        </w:rPr>
        <w:t>/</w:t>
      </w:r>
      <w:r w:rsidRPr="00EB5422">
        <w:rPr>
          <w:rFonts w:cs="Times New Roman"/>
          <w:sz w:val="28"/>
          <w:szCs w:val="28"/>
        </w:rPr>
        <w:t>queries</w:t>
      </w:r>
      <w:r w:rsidRPr="00EB5422">
        <w:rPr>
          <w:rFonts w:cs="Times New Roman"/>
          <w:sz w:val="28"/>
          <w:szCs w:val="28"/>
          <w:lang w:val="ru-RU"/>
        </w:rPr>
        <w:t>.</w:t>
      </w:r>
      <w:proofErr w:type="spellStart"/>
      <w:r w:rsidRPr="00EB5422">
        <w:rPr>
          <w:rFonts w:cs="Times New Roman"/>
          <w:sz w:val="28"/>
          <w:szCs w:val="28"/>
        </w:rPr>
        <w:t>sql</w:t>
      </w:r>
      <w:proofErr w:type="spellEnd"/>
      <w:r w:rsidRPr="00EB5422">
        <w:rPr>
          <w:rFonts w:cs="Times New Roman"/>
          <w:sz w:val="28"/>
          <w:szCs w:val="28"/>
          <w:lang w:val="ru-RU"/>
        </w:rPr>
        <w:t xml:space="preserve"> содержит з</w:t>
      </w:r>
      <w:r w:rsidRPr="00EB5422">
        <w:rPr>
          <w:rFonts w:cs="Times New Roman"/>
          <w:sz w:val="28"/>
          <w:szCs w:val="28"/>
          <w:lang w:val="ru-RU"/>
        </w:rPr>
        <w:t>апросы, необходимые приложению: проверку учетных данных, получение каталога с названиями связанных справочников, поиск, фильтрацию и сортировку, а также операции добавления, изменения и удаления товара. Такая организация позволяет восстановить базу из файл</w:t>
      </w:r>
      <w:r w:rsidRPr="00EB5422">
        <w:rPr>
          <w:rFonts w:cs="Times New Roman"/>
          <w:sz w:val="28"/>
          <w:szCs w:val="28"/>
          <w:lang w:val="ru-RU"/>
        </w:rPr>
        <w:t>ов репозитория без ручного повторного создания таблиц.</w:t>
      </w:r>
    </w:p>
    <w:p w14:paraId="7D8E9780" w14:textId="77777777" w:rsidR="00BA4825" w:rsidRPr="00EB5422" w:rsidRDefault="00A66836" w:rsidP="00EB5422">
      <w:pPr>
        <w:rPr>
          <w:rFonts w:cs="Times New Roman"/>
          <w:sz w:val="28"/>
          <w:szCs w:val="28"/>
          <w:lang w:val="ru-RU"/>
        </w:rPr>
      </w:pPr>
      <w:r w:rsidRPr="00EB5422">
        <w:rPr>
          <w:rFonts w:cs="Times New Roman"/>
          <w:sz w:val="28"/>
          <w:szCs w:val="28"/>
          <w:lang w:val="ru-RU"/>
        </w:rPr>
        <w:t xml:space="preserve">Проверка результата. После выполнения обоих скриптов следует проверить наличие всех таблиц и сравнить количество записей с исходной базой. Запросы из </w:t>
      </w:r>
      <w:r w:rsidRPr="00EB5422">
        <w:rPr>
          <w:rFonts w:cs="Times New Roman"/>
          <w:sz w:val="28"/>
          <w:szCs w:val="28"/>
        </w:rPr>
        <w:t>queries</w:t>
      </w:r>
      <w:r w:rsidRPr="00EB5422">
        <w:rPr>
          <w:rFonts w:cs="Times New Roman"/>
          <w:sz w:val="28"/>
          <w:szCs w:val="28"/>
          <w:lang w:val="ru-RU"/>
        </w:rPr>
        <w:t>.</w:t>
      </w:r>
      <w:proofErr w:type="spellStart"/>
      <w:r w:rsidRPr="00EB5422">
        <w:rPr>
          <w:rFonts w:cs="Times New Roman"/>
          <w:sz w:val="28"/>
          <w:szCs w:val="28"/>
        </w:rPr>
        <w:t>sql</w:t>
      </w:r>
      <w:proofErr w:type="spellEnd"/>
      <w:r w:rsidRPr="00EB5422">
        <w:rPr>
          <w:rFonts w:cs="Times New Roman"/>
          <w:sz w:val="28"/>
          <w:szCs w:val="28"/>
          <w:lang w:val="ru-RU"/>
        </w:rPr>
        <w:t xml:space="preserve"> проверяются отдельно на тестовых значен</w:t>
      </w:r>
      <w:r w:rsidRPr="00EB5422">
        <w:rPr>
          <w:rFonts w:cs="Times New Roman"/>
          <w:sz w:val="28"/>
          <w:szCs w:val="28"/>
          <w:lang w:val="ru-RU"/>
        </w:rPr>
        <w:t xml:space="preserve">иях. Результаты проверки фиксируются в журнале выполнения </w:t>
      </w:r>
      <w:r w:rsidRPr="00EB5422">
        <w:rPr>
          <w:rFonts w:cs="Times New Roman"/>
          <w:sz w:val="28"/>
          <w:szCs w:val="28"/>
        </w:rPr>
        <w:t>MySQL</w:t>
      </w:r>
      <w:r w:rsidRPr="00EB5422">
        <w:rPr>
          <w:rFonts w:cs="Times New Roman"/>
          <w:sz w:val="28"/>
          <w:szCs w:val="28"/>
          <w:lang w:val="ru-RU"/>
        </w:rPr>
        <w:t xml:space="preserve"> </w:t>
      </w:r>
      <w:r w:rsidRPr="00EB5422">
        <w:rPr>
          <w:rFonts w:cs="Times New Roman"/>
          <w:sz w:val="28"/>
          <w:szCs w:val="28"/>
        </w:rPr>
        <w:t>Workbench</w:t>
      </w:r>
      <w:r w:rsidRPr="00EB5422">
        <w:rPr>
          <w:rFonts w:cs="Times New Roman"/>
          <w:sz w:val="28"/>
          <w:szCs w:val="28"/>
          <w:lang w:val="ru-RU"/>
        </w:rPr>
        <w:t>.</w:t>
      </w:r>
    </w:p>
    <w:sectPr w:rsidR="00BA4825" w:rsidRPr="00EB5422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06A7"/>
    <w:rsid w:val="009F52EC"/>
    <w:rsid w:val="00A66836"/>
    <w:rsid w:val="00AA1D8D"/>
    <w:rsid w:val="00B47730"/>
    <w:rsid w:val="00BA4825"/>
    <w:rsid w:val="00CB0664"/>
    <w:rsid w:val="00EB54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66A64A"/>
  <w14:defaultImageDpi w14:val="300"/>
  <w15:docId w15:val="{6C593224-B38D-4B63-B21F-2125DE9C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972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2026-10-30T12:26:00Z</dcterms:created>
  <dcterms:modified xsi:type="dcterms:W3CDTF">2026-10-30T12:26:00Z</dcterms:modified>
  <cp:category/>
</cp:coreProperties>
</file>