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F3D3" w14:textId="11BEF581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</w:p>
    <w:p w14:paraId="325F0C4A" w14:textId="77777777" w:rsidR="007C3921" w:rsidRDefault="007C3921">
      <w:pPr>
        <w:rPr>
          <w:b/>
        </w:rPr>
      </w:pPr>
    </w:p>
    <w:p w14:paraId="74F4646B" w14:textId="4569F8FA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r w:rsidR="003654F9">
        <w:rPr>
          <w:rStyle w:val="Refdenotaalpie"/>
          <w:b/>
        </w:rPr>
        <w:footnoteReference w:id="1"/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r w:rsidRPr="001A16AE">
        <w:rPr>
          <w:b/>
        </w:rPr>
        <w:t>Github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Prrafodelista"/>
        <w:numPr>
          <w:ilvl w:val="0"/>
          <w:numId w:val="1"/>
        </w:numPr>
      </w:pPr>
      <w:r>
        <w:t>Download Hansen_dwi.dta from github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Prrafodelista"/>
      </w:pPr>
    </w:p>
    <w:p w14:paraId="16CFF338" w14:textId="42CAE3FB" w:rsidR="00E374A0" w:rsidRDefault="00013041" w:rsidP="00217C1E">
      <w:pPr>
        <w:pStyle w:val="Prrafodelista"/>
      </w:pPr>
      <w:r>
        <w:t>Create a new github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Hansen_dwi.dta file into your new /data subdirectory. </w:t>
      </w:r>
      <w:r w:rsidR="00E374A0">
        <w:t xml:space="preserve"> Note: The outcome variable is “recidivism” or “recid” which is measuring whether the person showed back up in the data within 4 months. </w:t>
      </w:r>
    </w:p>
    <w:p w14:paraId="79CB2040" w14:textId="6613CA81" w:rsidR="00013041" w:rsidRDefault="00013041" w:rsidP="00BB43C4"/>
    <w:p w14:paraId="204CA35D" w14:textId="3B6B8197" w:rsidR="00BB43C4" w:rsidRDefault="00BB43C4" w:rsidP="00BB43C4">
      <w:r>
        <w:t xml:space="preserve">Here is the link to </w:t>
      </w:r>
      <w:r w:rsidR="00331B87">
        <w:t xml:space="preserve">repo for </w:t>
      </w:r>
      <w:r>
        <w:t>the answer of assignment 4</w:t>
      </w:r>
      <w:r w:rsidR="00331B87">
        <w:t xml:space="preserve"> with all subdirectories discussed in class</w:t>
      </w:r>
      <w:r>
        <w:t xml:space="preserve">: </w:t>
      </w:r>
      <w:hyperlink r:id="rId7" w:history="1">
        <w:r w:rsidRPr="00624BC2">
          <w:rPr>
            <w:rStyle w:val="Hipervnculo"/>
          </w:rPr>
          <w:t>https://github.com/danilo-aristizabal/RDD</w:t>
        </w:r>
      </w:hyperlink>
    </w:p>
    <w:p w14:paraId="495CD91D" w14:textId="77777777" w:rsidR="00BB43C4" w:rsidRDefault="00BB43C4" w:rsidP="00CA5300">
      <w:pPr>
        <w:pStyle w:val="Prrafodelista"/>
      </w:pPr>
    </w:p>
    <w:p w14:paraId="38600078" w14:textId="650769C0" w:rsidR="00013041" w:rsidRDefault="00151C52" w:rsidP="00801FC3">
      <w:pPr>
        <w:pStyle w:val="Prrafodelista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github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2768EE0" w:rsidR="00E374A0" w:rsidRDefault="00E374A0" w:rsidP="00493EE0"/>
    <w:p w14:paraId="49541C0A" w14:textId="417972CF" w:rsidR="008573B3" w:rsidRPr="007459B1" w:rsidRDefault="007459B1" w:rsidP="007459B1">
      <w:pPr>
        <w:jc w:val="center"/>
        <w:rPr>
          <w:b/>
          <w:bCs/>
        </w:rPr>
      </w:pPr>
      <w:r w:rsidRPr="007459B1">
        <w:rPr>
          <w:b/>
          <w:bCs/>
        </w:rPr>
        <w:t>Punishment and Deterrence: Evidence form Drunk Driving (Hansen, 2015)</w:t>
      </w:r>
    </w:p>
    <w:p w14:paraId="1F3310CA" w14:textId="1E223182" w:rsidR="008573B3" w:rsidRDefault="008573B3" w:rsidP="00493EE0"/>
    <w:p w14:paraId="756385B8" w14:textId="1447B567" w:rsidR="009C225B" w:rsidRDefault="007459B1" w:rsidP="007459B1">
      <w:pPr>
        <w:jc w:val="both"/>
      </w:pPr>
      <w:r>
        <w:t>There are several factor</w:t>
      </w:r>
      <w:r w:rsidR="00F9361F">
        <w:t>s</w:t>
      </w:r>
      <w:r>
        <w:t xml:space="preserve"> that complicate testing the effect of punishment severity on crime. In particular, the severity of punishment is normally determined by the severity of the offense. </w:t>
      </w:r>
      <w:r w:rsidR="009C225B">
        <w:t>Therefore</w:t>
      </w:r>
      <w:r w:rsidR="001C17D6">
        <w:t>,</w:t>
      </w:r>
      <w:r w:rsidR="009C225B">
        <w:t xml:space="preserve"> comparisons of offenders with harsh and mild punishments would arrive at biased estimates because of omitted variables.</w:t>
      </w:r>
    </w:p>
    <w:p w14:paraId="3134916B" w14:textId="77777777" w:rsidR="007459B1" w:rsidRDefault="007459B1" w:rsidP="007459B1">
      <w:pPr>
        <w:jc w:val="both"/>
      </w:pPr>
    </w:p>
    <w:p w14:paraId="52CF4E94" w14:textId="16DCD89D" w:rsidR="007459B1" w:rsidRDefault="007459B1" w:rsidP="007459B1">
      <w:pPr>
        <w:jc w:val="both"/>
      </w:pPr>
      <w:r w:rsidRPr="007459B1">
        <w:rPr>
          <w:b/>
          <w:bCs/>
        </w:rPr>
        <w:t>His research question</w:t>
      </w:r>
      <w:r>
        <w:t>:</w:t>
      </w:r>
      <w:r w:rsidR="00F9361F">
        <w:t xml:space="preserve"> </w:t>
      </w:r>
      <w:r>
        <w:t>What is the effect o</w:t>
      </w:r>
      <w:r w:rsidR="00D142FC">
        <w:t>f</w:t>
      </w:r>
      <w:r>
        <w:t xml:space="preserve"> harsher punishments and sanctions on driving under the influence</w:t>
      </w:r>
      <w:r w:rsidR="00D142FC">
        <w:t xml:space="preserve"> (DUI)</w:t>
      </w:r>
      <w:r>
        <w:t xml:space="preserve">? </w:t>
      </w:r>
    </w:p>
    <w:p w14:paraId="4B7A7DD8" w14:textId="353AAFD8" w:rsidR="007459B1" w:rsidRDefault="007459B1" w:rsidP="007459B1">
      <w:pPr>
        <w:jc w:val="both"/>
      </w:pPr>
    </w:p>
    <w:p w14:paraId="2778CC49" w14:textId="437A39BD" w:rsidR="007459B1" w:rsidRDefault="007459B1" w:rsidP="007459B1">
      <w:pPr>
        <w:jc w:val="both"/>
      </w:pPr>
      <w:r w:rsidRPr="007459B1">
        <w:rPr>
          <w:b/>
          <w:bCs/>
        </w:rPr>
        <w:t>Data</w:t>
      </w:r>
      <w:r>
        <w:rPr>
          <w:b/>
          <w:bCs/>
        </w:rPr>
        <w:t xml:space="preserve">: </w:t>
      </w:r>
      <w:r>
        <w:t>To answer this question he uses administrative data</w:t>
      </w:r>
      <w:r w:rsidR="002236CE">
        <w:t xml:space="preserve"> (512,964 DUI stops records)</w:t>
      </w:r>
      <w:r>
        <w:t xml:space="preserve"> from the stat</w:t>
      </w:r>
      <w:r w:rsidR="005B6D22">
        <w:t>e</w:t>
      </w:r>
      <w:r>
        <w:t xml:space="preserve"> of Washi</w:t>
      </w:r>
      <w:r w:rsidR="002236CE">
        <w:t>ngton</w:t>
      </w:r>
      <w:r w:rsidR="005B5E09">
        <w:t xml:space="preserve"> (WA)</w:t>
      </w:r>
      <w:r w:rsidR="005B6D22">
        <w:t>.</w:t>
      </w:r>
    </w:p>
    <w:p w14:paraId="6E12A548" w14:textId="5C5B9C7D" w:rsidR="005B6D22" w:rsidRDefault="005B6D22" w:rsidP="007459B1">
      <w:pPr>
        <w:jc w:val="both"/>
      </w:pPr>
    </w:p>
    <w:p w14:paraId="418F3F73" w14:textId="6052F51D" w:rsidR="005B6D22" w:rsidRDefault="005B6D22" w:rsidP="007459B1">
      <w:pPr>
        <w:jc w:val="both"/>
      </w:pPr>
      <w:r w:rsidRPr="005B6D22">
        <w:rPr>
          <w:b/>
          <w:bCs/>
        </w:rPr>
        <w:t>Identification strategy</w:t>
      </w:r>
      <w:r>
        <w:t xml:space="preserve">: He </w:t>
      </w:r>
      <w:r w:rsidR="00F9361F">
        <w:t>exploits</w:t>
      </w:r>
      <w:r>
        <w:t xml:space="preserve"> discrete thresholds that determine both the current as well as potential future punishments for drunk drivers</w:t>
      </w:r>
      <w:r w:rsidR="005B5E09">
        <w:t xml:space="preserve">. </w:t>
      </w:r>
      <w:r w:rsidR="009C225B">
        <w:t>In</w:t>
      </w:r>
      <w:r w:rsidR="005B5E09">
        <w:t xml:space="preserve"> WA</w:t>
      </w:r>
      <w:r w:rsidR="009C225B">
        <w:t>,</w:t>
      </w:r>
      <w:r w:rsidR="005B5E09">
        <w:t xml:space="preserve"> Blood alcohol test (BAC) measured above 0.08 is considered an ordinary DUI</w:t>
      </w:r>
      <w:r w:rsidR="001C17D6">
        <w:t xml:space="preserve">, with some sanctions depending on the </w:t>
      </w:r>
      <w:r w:rsidR="001C17D6" w:rsidRPr="001C17D6">
        <w:t>recidivism</w:t>
      </w:r>
      <w:r w:rsidR="001C17D6">
        <w:t>,</w:t>
      </w:r>
      <w:r w:rsidR="005B5E09">
        <w:t xml:space="preserve"> </w:t>
      </w:r>
      <w:r w:rsidR="005B5E09">
        <w:lastRenderedPageBreak/>
        <w:t>while a BAC above 0.15 is considered an aggravated DUI, in other words: harsher punishments</w:t>
      </w:r>
      <w:r w:rsidR="00F17784">
        <w:t xml:space="preserve">, also depends on the </w:t>
      </w:r>
      <w:r w:rsidR="00F17784" w:rsidRPr="001C17D6">
        <w:t>recidivism</w:t>
      </w:r>
      <w:r w:rsidR="005B5E09">
        <w:t>.</w:t>
      </w:r>
      <w:r w:rsidR="00795A10">
        <w:t xml:space="preserve"> Since the drivers neither the police can manipulate BAC measures, this gives a </w:t>
      </w:r>
      <w:r w:rsidR="00F40B2E">
        <w:t>quasi-experiment to test whether the harsher punishments and sanctions offenders experience at the BAC thresholds are effective in reducing drunk driving.</w:t>
      </w:r>
      <w:r w:rsidR="00DB5241">
        <w:t xml:space="preserve"> So, he uses a Regression Discontinuity Design (RDD) to estimate the effect of harsher punishments on drunk driving, using BAC as the running variable.</w:t>
      </w:r>
    </w:p>
    <w:p w14:paraId="2A2FFBDE" w14:textId="77777777" w:rsidR="005B5E09" w:rsidRPr="007459B1" w:rsidRDefault="005B5E09" w:rsidP="007459B1">
      <w:pPr>
        <w:jc w:val="both"/>
      </w:pPr>
    </w:p>
    <w:p w14:paraId="5D5B336C" w14:textId="4904EA77" w:rsidR="007459B1" w:rsidRPr="003F34F3" w:rsidRDefault="003F34F3" w:rsidP="008C4711">
      <w:pPr>
        <w:jc w:val="both"/>
      </w:pPr>
      <w:r w:rsidRPr="003F34F3">
        <w:rPr>
          <w:b/>
          <w:bCs/>
        </w:rPr>
        <w:t>Conclusions:</w:t>
      </w:r>
      <w:r>
        <w:rPr>
          <w:b/>
          <w:bCs/>
        </w:rPr>
        <w:t xml:space="preserve"> </w:t>
      </w:r>
      <w:r>
        <w:t>He concludes that harsher punishments and sanctions related with BAC limits reduce future drunk driving</w:t>
      </w:r>
      <w:r w:rsidR="00BD6F85">
        <w:t xml:space="preserve">. </w:t>
      </w:r>
      <w:r w:rsidR="008C4711">
        <w:t>Having</w:t>
      </w:r>
      <w:r w:rsidR="00BD6F85">
        <w:t xml:space="preserve"> a BAC above the DUI threshold reduces recidivism by up to 17%</w:t>
      </w:r>
      <w:r>
        <w:t>.</w:t>
      </w:r>
      <w:r w:rsidR="00BD6F85">
        <w:t xml:space="preserve"> And having a BAC over the aggravated DUI threshold re</w:t>
      </w:r>
      <w:r w:rsidR="005A7106">
        <w:t>d</w:t>
      </w:r>
      <w:r w:rsidR="00BD6F85">
        <w:t>uces recidivism by 9% more.</w:t>
      </w:r>
      <w:r>
        <w:t xml:space="preserve"> The estimates of this paper provide policy valuation for the effect of current BAC thresholds in reducing drunk driving.</w:t>
      </w:r>
    </w:p>
    <w:p w14:paraId="2366628D" w14:textId="77777777" w:rsidR="003F34F3" w:rsidRDefault="003F34F3" w:rsidP="00493EE0"/>
    <w:p w14:paraId="6FA7B670" w14:textId="10259E35" w:rsidR="00493EE0" w:rsidRPr="00451CBB" w:rsidRDefault="00493EE0" w:rsidP="00493EE0"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Refdenotaalpie"/>
        </w:rPr>
        <w:footnoteReference w:id="2"/>
      </w:r>
      <w:r w:rsidR="00451CBB">
        <w:t xml:space="preserve"> </w:t>
      </w:r>
    </w:p>
    <w:p w14:paraId="63A70EC6" w14:textId="54096442" w:rsidR="004C779B" w:rsidRDefault="00CF408B" w:rsidP="00801FC3">
      <w:pPr>
        <w:pStyle w:val="Prrafodelista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567F67">
        <w:t xml:space="preserve"> </w:t>
      </w:r>
      <w:r w:rsidR="00567F67" w:rsidRPr="00567F67">
        <w:rPr>
          <w:color w:val="FF0000"/>
        </w:rPr>
        <w:t>Done!</w:t>
      </w:r>
    </w:p>
    <w:p w14:paraId="33A2F2F8" w14:textId="07581305" w:rsidR="00A63409" w:rsidRDefault="0002402C" w:rsidP="00801FC3">
      <w:pPr>
        <w:pStyle w:val="Prrafodelista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58DE4E87" w14:textId="0CF6FF12" w:rsidR="00567F67" w:rsidRDefault="00567F67" w:rsidP="00567F67">
      <w:pPr>
        <w:ind w:left="360"/>
      </w:pPr>
    </w:p>
    <w:p w14:paraId="7AA4068A" w14:textId="09BD9753" w:rsidR="00567F67" w:rsidRDefault="00567F67" w:rsidP="00567F67">
      <w:pPr>
        <w:ind w:left="360"/>
      </w:pPr>
      <w:r>
        <w:t>Mcrary test</w:t>
      </w:r>
    </w:p>
    <w:p w14:paraId="0A6C1E13" w14:textId="77777777" w:rsidR="00567F67" w:rsidRDefault="00567F67" w:rsidP="00567F67">
      <w:pPr>
        <w:pStyle w:val="Prrafodelista"/>
      </w:pPr>
    </w:p>
    <w:p w14:paraId="12182EC4" w14:textId="63A115CF" w:rsidR="00307A7B" w:rsidRDefault="005E7976" w:rsidP="00801FC3">
      <w:pPr>
        <w:pStyle w:val="Prrafodelista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7777777" w:rsidR="00CD1156" w:rsidRDefault="00FE1BFB" w:rsidP="00801FC3">
      <w:pPr>
        <w:pStyle w:val="Prrafodelista"/>
        <w:numPr>
          <w:ilvl w:val="0"/>
          <w:numId w:val="1"/>
        </w:numPr>
      </w:pPr>
      <w:r>
        <w:t>Recreate Figure 2 panel A-D.</w:t>
      </w:r>
      <w:r w:rsidR="007E1395">
        <w:t xml:space="preserve"> You can use the -cmogram- command in Stata to do this.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Prrafodelista"/>
        <w:numPr>
          <w:ilvl w:val="0"/>
          <w:numId w:val="1"/>
        </w:numPr>
      </w:pPr>
      <w:r>
        <w:t xml:space="preserve">Estimate equation (1) with recidivism (recid)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Prrafodelista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Prrafodelista"/>
        <w:numPr>
          <w:ilvl w:val="1"/>
          <w:numId w:val="1"/>
        </w:numPr>
      </w:pPr>
      <w:r>
        <w:lastRenderedPageBreak/>
        <w:t>Column 2: interact bac1 with cutoff linearly</w:t>
      </w:r>
    </w:p>
    <w:p w14:paraId="341BA9F1" w14:textId="0DC59843" w:rsidR="00E4098A" w:rsidRDefault="00E4098A" w:rsidP="00801FC3">
      <w:pPr>
        <w:pStyle w:val="Prrafodelista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20CD68A" w:rsidR="00E4098A" w:rsidRDefault="00E4098A" w:rsidP="00801FC3">
      <w:pPr>
        <w:pStyle w:val="Prrafodelista"/>
        <w:numPr>
          <w:ilvl w:val="1"/>
          <w:numId w:val="1"/>
        </w:numPr>
      </w:pPr>
      <w:r>
        <w:t>For all analysis, use heteroskedastic robust standard errors.</w:t>
      </w:r>
    </w:p>
    <w:p w14:paraId="2BC4688E" w14:textId="03704FF4" w:rsidR="00FE1BFB" w:rsidRDefault="00307A7B" w:rsidP="0078444A">
      <w:pPr>
        <w:pStyle w:val="Prrafodelista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Prrafodelista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66097474" w:rsidR="00322D2A" w:rsidRDefault="002738D3" w:rsidP="00801FC3">
      <w:pPr>
        <w:pStyle w:val="Prrafodelista"/>
        <w:numPr>
          <w:ilvl w:val="1"/>
          <w:numId w:val="1"/>
        </w:numPr>
      </w:pPr>
      <w:r>
        <w:t>Fit quadratic fit using only observations with less than 0.15 bac on the bac1</w:t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88B93" w14:textId="77777777" w:rsidR="000A27EB" w:rsidRDefault="000A27EB" w:rsidP="00671E8F">
      <w:r>
        <w:separator/>
      </w:r>
    </w:p>
  </w:endnote>
  <w:endnote w:type="continuationSeparator" w:id="0">
    <w:p w14:paraId="7863AD73" w14:textId="77777777" w:rsidR="000A27EB" w:rsidRDefault="000A27EB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2DBDE" w14:textId="77777777" w:rsidR="000A27EB" w:rsidRDefault="000A27EB" w:rsidP="00671E8F">
      <w:r>
        <w:separator/>
      </w:r>
    </w:p>
  </w:footnote>
  <w:footnote w:type="continuationSeparator" w:id="0">
    <w:p w14:paraId="0BCA0BD9" w14:textId="77777777" w:rsidR="000A27EB" w:rsidRDefault="000A27EB" w:rsidP="00671E8F">
      <w:r>
        <w:continuationSeparator/>
      </w:r>
    </w:p>
  </w:footnote>
  <w:footnote w:id="1">
    <w:p w14:paraId="6D2C26B9" w14:textId="77777777" w:rsidR="003654F9" w:rsidRDefault="003654F9" w:rsidP="003654F9">
      <w:pPr>
        <w:pStyle w:val="Textonotapie"/>
      </w:pPr>
      <w:r>
        <w:rPr>
          <w:rStyle w:val="Refdenotaalpie"/>
        </w:rPr>
        <w:footnoteRef/>
      </w:r>
      <w:r>
        <w:t xml:space="preserve"> Again, my preference is that you attempt to create automated tables and automated figures as much as you can.  I’ve placed a simple estout program called ols.do in the estout subdirectory.  You just need to edit. </w:t>
      </w:r>
    </w:p>
  </w:footnote>
  <w:footnote w:id="2">
    <w:p w14:paraId="776FC5B0" w14:textId="1337F13E" w:rsidR="00B73D46" w:rsidRDefault="00B73D46">
      <w:pPr>
        <w:pStyle w:val="Textonotapie"/>
      </w:pPr>
      <w:r>
        <w:rPr>
          <w:rStyle w:val="Refdenotaalpie"/>
        </w:rPr>
        <w:footnoteRef/>
      </w:r>
      <w:r>
        <w:t xml:space="preserve"> Much of this advice applies to Stata commands, but you can check the R files for lmb.r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27EB"/>
    <w:rsid w:val="000B2C23"/>
    <w:rsid w:val="000B570D"/>
    <w:rsid w:val="000E4B32"/>
    <w:rsid w:val="001073E4"/>
    <w:rsid w:val="00151C52"/>
    <w:rsid w:val="0018299E"/>
    <w:rsid w:val="001A16AE"/>
    <w:rsid w:val="001B0308"/>
    <w:rsid w:val="001C17D6"/>
    <w:rsid w:val="001E5B7F"/>
    <w:rsid w:val="00217C1E"/>
    <w:rsid w:val="002236CE"/>
    <w:rsid w:val="0024380F"/>
    <w:rsid w:val="00254C3F"/>
    <w:rsid w:val="002738D3"/>
    <w:rsid w:val="002B65D2"/>
    <w:rsid w:val="002C2D27"/>
    <w:rsid w:val="002C4EF2"/>
    <w:rsid w:val="00307A7B"/>
    <w:rsid w:val="00322D2A"/>
    <w:rsid w:val="00331B87"/>
    <w:rsid w:val="003449DF"/>
    <w:rsid w:val="003654F9"/>
    <w:rsid w:val="00387A14"/>
    <w:rsid w:val="003A2C02"/>
    <w:rsid w:val="003A77A0"/>
    <w:rsid w:val="003B216A"/>
    <w:rsid w:val="003B4E54"/>
    <w:rsid w:val="003C1E6A"/>
    <w:rsid w:val="003F34F3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67F67"/>
    <w:rsid w:val="00575BA4"/>
    <w:rsid w:val="005830EE"/>
    <w:rsid w:val="005953A3"/>
    <w:rsid w:val="005A1F68"/>
    <w:rsid w:val="005A7106"/>
    <w:rsid w:val="005B5E09"/>
    <w:rsid w:val="005B6D22"/>
    <w:rsid w:val="005C4FA7"/>
    <w:rsid w:val="005D1278"/>
    <w:rsid w:val="005E7976"/>
    <w:rsid w:val="00671E8F"/>
    <w:rsid w:val="006A0FBC"/>
    <w:rsid w:val="006A6CAF"/>
    <w:rsid w:val="006A7A03"/>
    <w:rsid w:val="006B2E61"/>
    <w:rsid w:val="00716408"/>
    <w:rsid w:val="007459B1"/>
    <w:rsid w:val="007647A8"/>
    <w:rsid w:val="00773905"/>
    <w:rsid w:val="0078444A"/>
    <w:rsid w:val="00795A10"/>
    <w:rsid w:val="007C3921"/>
    <w:rsid w:val="007E1395"/>
    <w:rsid w:val="007E5D94"/>
    <w:rsid w:val="00801FC3"/>
    <w:rsid w:val="008573B3"/>
    <w:rsid w:val="00872CF6"/>
    <w:rsid w:val="0089228A"/>
    <w:rsid w:val="008A3667"/>
    <w:rsid w:val="008C4711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A11CA"/>
    <w:rsid w:val="009C225B"/>
    <w:rsid w:val="009F2A79"/>
    <w:rsid w:val="00A372A4"/>
    <w:rsid w:val="00A63409"/>
    <w:rsid w:val="00A63F02"/>
    <w:rsid w:val="00AA0529"/>
    <w:rsid w:val="00AC1BC5"/>
    <w:rsid w:val="00AD6EDF"/>
    <w:rsid w:val="00B05787"/>
    <w:rsid w:val="00B529F7"/>
    <w:rsid w:val="00B67BEF"/>
    <w:rsid w:val="00B73D46"/>
    <w:rsid w:val="00B85BAD"/>
    <w:rsid w:val="00B96BED"/>
    <w:rsid w:val="00BA1A37"/>
    <w:rsid w:val="00BB43C4"/>
    <w:rsid w:val="00BB71F0"/>
    <w:rsid w:val="00BD6F85"/>
    <w:rsid w:val="00BE07BD"/>
    <w:rsid w:val="00CA2ABB"/>
    <w:rsid w:val="00CA2D9B"/>
    <w:rsid w:val="00CA5300"/>
    <w:rsid w:val="00CB584F"/>
    <w:rsid w:val="00CD1156"/>
    <w:rsid w:val="00CF408B"/>
    <w:rsid w:val="00D02453"/>
    <w:rsid w:val="00D142FC"/>
    <w:rsid w:val="00D54F43"/>
    <w:rsid w:val="00D70029"/>
    <w:rsid w:val="00D80C3D"/>
    <w:rsid w:val="00DA3E86"/>
    <w:rsid w:val="00DB5241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F17784"/>
    <w:rsid w:val="00F40B2E"/>
    <w:rsid w:val="00F42A26"/>
    <w:rsid w:val="00F4781A"/>
    <w:rsid w:val="00F84458"/>
    <w:rsid w:val="00F878AE"/>
    <w:rsid w:val="00F9361F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E8F"/>
  </w:style>
  <w:style w:type="paragraph" w:styleId="Piedepgina">
    <w:name w:val="footer"/>
    <w:basedOn w:val="Normal"/>
    <w:link w:val="Piedepgina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E8F"/>
  </w:style>
  <w:style w:type="paragraph" w:styleId="Prrafodelista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D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D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D4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B43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BB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ilo-aristizabal/R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847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Danilo Esteban Aristizabal Giraldo</cp:lastModifiedBy>
  <cp:revision>22</cp:revision>
  <dcterms:created xsi:type="dcterms:W3CDTF">2020-06-12T14:26:00Z</dcterms:created>
  <dcterms:modified xsi:type="dcterms:W3CDTF">2020-06-12T15:47:00Z</dcterms:modified>
</cp:coreProperties>
</file>