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3A49887" w:rsidP="2A1DD6FB" w:rsidRDefault="03A49887" w14:paraId="57249FDF" w14:textId="52132EDF">
      <w:pPr>
        <w:spacing w:before="120" w:beforeAutospacing="off" w:after="12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 w:themeColor="accent1" w:themeTint="FF" w:themeShade="FF"/>
          <w:sz w:val="28"/>
          <w:szCs w:val="28"/>
          <w:lang w:val="en-US"/>
        </w:rPr>
      </w:pPr>
      <w:r w:rsidRPr="2A1DD6FB" w:rsidR="01DAAAA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OPIM 5604 - Project Proposal </w:t>
      </w:r>
      <w:r w:rsidRPr="2A1DD6FB" w:rsidR="01DAAAA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Group 2B </w:t>
      </w:r>
    </w:p>
    <w:p w:rsidR="03A49887" w:rsidP="2A1DD6FB" w:rsidRDefault="03A49887" w14:paraId="63C8BC06" w14:textId="1AB7984A">
      <w:pPr>
        <w:spacing w:before="120" w:beforeAutospacing="off" w:after="12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 w:themeColor="accent1" w:themeTint="FF" w:themeShade="FF"/>
          <w:sz w:val="28"/>
          <w:szCs w:val="28"/>
          <w:lang w:val="en-US"/>
        </w:rPr>
      </w:pPr>
      <w:r w:rsidRPr="2A1DD6FB" w:rsidR="01DAAAA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Predictive Modeling for </w:t>
      </w:r>
      <w:r w:rsidRPr="2A1DD6FB" w:rsidR="6EC890D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Wildfire Risk Prediction</w:t>
      </w:r>
    </w:p>
    <w:p w:rsidR="0C777115" w:rsidP="2A1DD6FB" w:rsidRDefault="0C777115" w14:paraId="238475D1" w14:textId="30324B4C">
      <w:pPr>
        <w:spacing w:before="120" w:beforeAutospacing="off" w:after="12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155F81" w:themeColor="accent1" w:themeTint="FF" w:themeShade="FF"/>
          <w:sz w:val="28"/>
          <w:szCs w:val="28"/>
          <w:lang w:val="en-US"/>
        </w:rPr>
      </w:pPr>
    </w:p>
    <w:p w:rsidR="03A49887" w:rsidP="2A1DD6FB" w:rsidRDefault="03A49887" w14:paraId="1D3346AD" w14:textId="5F3B1936">
      <w:pPr>
        <w:spacing w:before="120" w:beforeAutospacing="off" w:after="120" w:afterAutospacing="off"/>
        <w:jc w:val="left"/>
        <w:rPr>
          <w:rFonts w:ascii="Times New Roman" w:hAnsi="Times New Roman" w:eastAsia="Times New Roman" w:cs="Times New Roman"/>
          <w:noProof w:val="0"/>
          <w:color w:val="155F81"/>
          <w:sz w:val="24"/>
          <w:szCs w:val="24"/>
          <w:lang w:val="en-US"/>
        </w:rPr>
      </w:pPr>
      <w:r w:rsidRPr="2A1DD6FB" w:rsidR="01DAAAAC">
        <w:rPr>
          <w:rFonts w:ascii="Times New Roman" w:hAnsi="Times New Roman" w:eastAsia="Times New Roman" w:cs="Times New Roman"/>
          <w:b w:val="1"/>
          <w:bCs w:val="1"/>
          <w:noProof w:val="0"/>
          <w:color w:val="155F81"/>
          <w:sz w:val="24"/>
          <w:szCs w:val="24"/>
          <w:lang w:val="en-US"/>
        </w:rPr>
        <w:t>1. Proposed Data Source</w:t>
      </w:r>
      <w:r w:rsidRPr="2A1DD6FB" w:rsidR="01DAAAAC">
        <w:rPr>
          <w:rFonts w:ascii="Times New Roman" w:hAnsi="Times New Roman" w:eastAsia="Times New Roman" w:cs="Times New Roman"/>
          <w:noProof w:val="0"/>
          <w:color w:val="155F81"/>
          <w:sz w:val="24"/>
          <w:szCs w:val="24"/>
          <w:lang w:val="en-US"/>
        </w:rPr>
        <w:t xml:space="preserve"> </w:t>
      </w:r>
    </w:p>
    <w:p w:rsidR="4BFE5089" w:rsidP="2A1DD6FB" w:rsidRDefault="4BFE5089" w14:paraId="0DE80D4E" w14:textId="03D847CF">
      <w:pPr>
        <w:spacing w:before="120" w:beforeAutospacing="off" w:after="12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A1DD6FB" w:rsidR="10951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this project, we selected the Wildfire Risk Dataset (2024–2025, 7 Regions) </w:t>
      </w:r>
      <w:r w:rsidRPr="2A1DD6FB" w:rsidR="5580E0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that was </w:t>
      </w:r>
      <w:r w:rsidRPr="2A1DD6FB" w:rsidR="10951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available on Kaggle. This dataset </w:t>
      </w:r>
      <w:r w:rsidRPr="2A1DD6FB" w:rsidR="10951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contains</w:t>
      </w:r>
      <w:r w:rsidRPr="2A1DD6FB" w:rsidR="10951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environmental and climate-related information </w:t>
      </w:r>
      <w:r w:rsidRPr="2A1DD6FB" w:rsidR="017730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that is </w:t>
      </w:r>
      <w:r w:rsidRPr="2A1DD6FB" w:rsidR="10951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used to assess wildfire risk across </w:t>
      </w:r>
      <w:r w:rsidRPr="2A1DD6FB" w:rsidR="6B5CD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2A1DD6FB" w:rsidR="10951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seven geographic regions. </w:t>
      </w:r>
      <w:r w:rsidRPr="2A1DD6FB" w:rsidR="37EA47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2A1DD6FB" w:rsidR="42ABAF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2A1DD6FB" w:rsidR="10951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A1DD6FB" w:rsidR="10951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includes variables such as temperature, humidity, wind speed, precipitation, and vegetation conditions that </w:t>
      </w:r>
      <w:r w:rsidRPr="2A1DD6FB" w:rsidR="1BD28D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tend</w:t>
      </w:r>
      <w:r w:rsidRPr="2A1DD6FB" w:rsidR="669FF97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A1DD6FB" w:rsidR="669FF97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be </w:t>
      </w:r>
      <w:r w:rsidRPr="2A1DD6FB" w:rsidR="10951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commonly associated with wildfire occurrence.</w:t>
      </w:r>
    </w:p>
    <w:p w:rsidR="606F0F93" w:rsidP="7A599BE4" w:rsidRDefault="606F0F93" w14:paraId="528D0446" w14:textId="361DD5AE">
      <w:pPr>
        <w:pStyle w:val="Normal"/>
        <w:spacing w:before="120" w:beforeAutospacing="off" w:after="12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A1DD6FB" w:rsidR="509753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 source：</w:t>
      </w:r>
      <w:hyperlink r:id="R967e0310a1d94786">
        <w:r w:rsidRPr="2A1DD6FB" w:rsidR="509753F7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Wildfire Risk Dataset 2024-2025 | 7 Regions</w:t>
        </w:r>
      </w:hyperlink>
    </w:p>
    <w:p w:rsidR="03A49887" w:rsidP="2A1DD6FB" w:rsidRDefault="03A49887" w14:paraId="165A703D" w14:textId="4EC845BC">
      <w:pPr>
        <w:spacing w:before="120" w:beforeAutospacing="off" w:after="120" w:afterAutospacing="off"/>
        <w:jc w:val="left"/>
        <w:rPr>
          <w:rFonts w:ascii="Times New Roman" w:hAnsi="Times New Roman" w:eastAsia="Times New Roman" w:cs="Times New Roman"/>
          <w:noProof w:val="0"/>
          <w:color w:val="155F81" w:themeColor="accent1" w:themeTint="FF" w:themeShade="FF"/>
          <w:sz w:val="24"/>
          <w:szCs w:val="24"/>
          <w:lang w:val="en-US"/>
        </w:rPr>
      </w:pPr>
      <w:r w:rsidRPr="2A1DD6FB" w:rsidR="01DAAAAC">
        <w:rPr>
          <w:rFonts w:ascii="Times New Roman" w:hAnsi="Times New Roman" w:eastAsia="Times New Roman" w:cs="Times New Roman"/>
          <w:b w:val="1"/>
          <w:bCs w:val="1"/>
          <w:noProof w:val="0"/>
          <w:color w:val="155F81"/>
          <w:sz w:val="24"/>
          <w:szCs w:val="24"/>
          <w:lang w:val="en-US"/>
        </w:rPr>
        <w:t>2. Business Value and Analytical Objectives</w:t>
      </w:r>
      <w:r w:rsidRPr="2A1DD6FB" w:rsidR="01DAAAAC">
        <w:rPr>
          <w:rFonts w:ascii="Times New Roman" w:hAnsi="Times New Roman" w:eastAsia="Times New Roman" w:cs="Times New Roman"/>
          <w:noProof w:val="0"/>
          <w:color w:val="155F81"/>
          <w:sz w:val="24"/>
          <w:szCs w:val="24"/>
          <w:lang w:val="en-US"/>
        </w:rPr>
        <w:t xml:space="preserve"> </w:t>
      </w:r>
    </w:p>
    <w:p w:rsidR="62B86FB8" w:rsidP="2A1DD6FB" w:rsidRDefault="62B86FB8" w14:paraId="4A96B50B" w14:textId="7A5591A9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A1DD6FB" w:rsidR="3F829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</w:t>
      </w:r>
      <w:r w:rsidRPr="2A1DD6FB" w:rsidR="759C39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 goal of this project is </w:t>
      </w:r>
      <w:r w:rsidRPr="2A1DD6FB" w:rsidR="3F829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analyze environmental factors related to wildfire </w:t>
      </w:r>
      <w:r w:rsidRPr="2A1DD6FB" w:rsidR="536412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activity </w:t>
      </w:r>
      <w:r w:rsidRPr="2A1DD6FB" w:rsidR="3F829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and build a predictive model to support decision-making</w:t>
      </w:r>
      <w:r w:rsidRPr="2A1DD6FB" w:rsidR="27E29D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A1DD6FB" w:rsidR="27E29D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and</w:t>
      </w:r>
      <w:r w:rsidRPr="2A1DD6FB" w:rsidR="27E29D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estimate wildfire risk</w:t>
      </w:r>
      <w:r w:rsidRPr="2A1DD6FB" w:rsidR="3F829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The potential business value includes:</w:t>
      </w:r>
    </w:p>
    <w:p w:rsidR="62B86FB8" w:rsidP="7A599BE4" w:rsidRDefault="62B86FB8" w14:paraId="5845C247" w14:textId="1271727F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A1DD6FB" w:rsidR="3F82916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Risk Prediction:</w:t>
      </w:r>
      <w:r w:rsidRPr="2A1DD6FB" w:rsidR="3F829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A1DD6FB" w:rsidR="3F829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</w:t>
      </w:r>
      <w:r w:rsidRPr="2A1DD6FB" w:rsidR="3F829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environmental conditions (e.g., temperature, humidity, wind speed, precipitation) that increase wildfire risk.</w:t>
      </w:r>
    </w:p>
    <w:p w:rsidR="62B86FB8" w:rsidP="7A599BE4" w:rsidRDefault="62B86FB8" w14:paraId="79305032" w14:textId="6A9ED03D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A1DD6FB" w:rsidR="3F82916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Resource Allocation:</w:t>
      </w:r>
      <w:r w:rsidRPr="2A1DD6FB" w:rsidR="3F829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A1DD6FB" w:rsidR="4AFC01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Assist</w:t>
      </w:r>
      <w:r w:rsidRPr="2A1DD6FB" w:rsidR="3F829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emergency services and </w:t>
      </w:r>
      <w:r w:rsidRPr="2A1DD6FB" w:rsidR="21B35B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national</w:t>
      </w:r>
      <w:r w:rsidRPr="2A1DD6FB" w:rsidR="21B35B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wildlife management services</w:t>
      </w:r>
      <w:r w:rsidRPr="2A1DD6FB" w:rsidR="3F829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A1DD6FB" w:rsidR="3F829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allocate</w:t>
      </w:r>
      <w:r w:rsidRPr="2A1DD6FB" w:rsidR="3F829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firefighting resources to high-risk regions more efficiently.</w:t>
      </w:r>
    </w:p>
    <w:p w:rsidR="62B86FB8" w:rsidP="7A599BE4" w:rsidRDefault="62B86FB8" w14:paraId="5D3EF45B" w14:textId="74CFA165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A1DD6FB" w:rsidR="3F82916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Early Warning Support:</w:t>
      </w:r>
      <w:r w:rsidRPr="2A1DD6FB" w:rsidR="3F829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Provide insights that could support earlier warnings and preventive actions to reduce environmental and economic damage.</w:t>
      </w:r>
    </w:p>
    <w:p w:rsidR="62B86FB8" w:rsidP="2A1DD6FB" w:rsidRDefault="62B86FB8" w14:paraId="607A48E6" w14:textId="514A723D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A1DD6FB" w:rsidR="3F829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2A1DD6FB" w:rsidR="33416F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main </w:t>
      </w:r>
      <w:r w:rsidRPr="2A1DD6FB" w:rsidR="3F829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analytical </w:t>
      </w:r>
      <w:r w:rsidRPr="2A1DD6FB" w:rsidR="3F829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objective</w:t>
      </w:r>
      <w:r w:rsidRPr="2A1DD6FB" w:rsidR="3F829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A1DD6FB" w:rsidR="640D20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we are looking into </w:t>
      </w:r>
      <w:r w:rsidRPr="2A1DD6FB" w:rsidR="3F829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is to build a predictive model that estimates wildfire risk based on environmental variables and to </w:t>
      </w:r>
      <w:r w:rsidRPr="2A1DD6FB" w:rsidR="12F8440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</w:t>
      </w:r>
      <w:r w:rsidRPr="2A1DD6FB" w:rsidR="3F829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A1DD6FB" w:rsidR="3F829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which predictors have the strongest impact on wildfire risk.</w:t>
      </w:r>
    </w:p>
    <w:p w:rsidR="03A49887" w:rsidP="2A1DD6FB" w:rsidRDefault="03A49887" w14:paraId="5379C8C8" w14:textId="7BD0903F">
      <w:pPr>
        <w:spacing w:before="120" w:beforeAutospacing="off" w:after="120" w:afterAutospacing="off"/>
        <w:jc w:val="left"/>
        <w:rPr>
          <w:rFonts w:ascii="Times New Roman" w:hAnsi="Times New Roman" w:eastAsia="Times New Roman" w:cs="Times New Roman"/>
          <w:noProof w:val="0"/>
          <w:color w:val="155F81" w:themeColor="accent1" w:themeTint="FF" w:themeShade="FF"/>
          <w:sz w:val="24"/>
          <w:szCs w:val="24"/>
          <w:lang w:val="en-US"/>
        </w:rPr>
      </w:pPr>
      <w:r w:rsidRPr="2A1DD6FB" w:rsidR="01DAAAAC">
        <w:rPr>
          <w:rFonts w:ascii="Times New Roman" w:hAnsi="Times New Roman" w:eastAsia="Times New Roman" w:cs="Times New Roman"/>
          <w:b w:val="1"/>
          <w:bCs w:val="1"/>
          <w:noProof w:val="0"/>
          <w:color w:val="155F81"/>
          <w:sz w:val="24"/>
          <w:szCs w:val="24"/>
          <w:lang w:val="en-US"/>
        </w:rPr>
        <w:t>3. Business Questions to Answer</w:t>
      </w:r>
      <w:r w:rsidRPr="2A1DD6FB" w:rsidR="01DAAAAC">
        <w:rPr>
          <w:rFonts w:ascii="Times New Roman" w:hAnsi="Times New Roman" w:eastAsia="Times New Roman" w:cs="Times New Roman"/>
          <w:noProof w:val="0"/>
          <w:color w:val="155F81"/>
          <w:sz w:val="24"/>
          <w:szCs w:val="24"/>
          <w:lang w:val="en-US"/>
        </w:rPr>
        <w:t xml:space="preserve"> </w:t>
      </w:r>
    </w:p>
    <w:p w:rsidR="221844BB" w:rsidP="63B53832" w:rsidRDefault="221844BB" w14:paraId="22F0BB6D" w14:textId="5EFDD937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A1DD6FB" w:rsidR="242F442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>1</w:t>
      </w:r>
      <w:r w:rsidRPr="2A1DD6FB" w:rsidR="242F442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>. Which</w:t>
      </w:r>
      <w:r w:rsidRPr="2A1DD6FB" w:rsidR="242F442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 xml:space="preserve"> environmental factors (such as temperature, humidity, wind speed, and precipitation) </w:t>
      </w:r>
      <w:r w:rsidRPr="2A1DD6FB" w:rsidR="7CF8CE1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 xml:space="preserve">tend to </w:t>
      </w:r>
      <w:r w:rsidRPr="2A1DD6FB" w:rsidR="242F442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>have the strongest impact on wildfire risk?</w:t>
      </w:r>
    </w:p>
    <w:p w:rsidR="221844BB" w:rsidP="63B53832" w:rsidRDefault="221844BB" w14:paraId="157816F6" w14:textId="4028BC3D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A1DD6FB" w:rsidR="242F442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>2</w:t>
      </w:r>
      <w:r w:rsidRPr="2A1DD6FB" w:rsidR="242F442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>. Can</w:t>
      </w:r>
      <w:r w:rsidRPr="2A1DD6FB" w:rsidR="242F442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 xml:space="preserve"> wildfire risk be accurately predicted using the environmental variables </w:t>
      </w:r>
      <w:r w:rsidRPr="2A1DD6FB" w:rsidR="2B2B3AD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 xml:space="preserve">that are provided </w:t>
      </w:r>
      <w:r w:rsidRPr="2A1DD6FB" w:rsidR="242F442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>in the dataset?</w:t>
      </w:r>
    </w:p>
    <w:p w:rsidR="7A599BE4" w:rsidP="2A1DD6FB" w:rsidRDefault="7A599BE4" w14:paraId="4875039F" w14:textId="6E914A1C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</w:pPr>
      <w:r w:rsidRPr="2A1DD6FB" w:rsidR="242F442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>3. How can predictive insights help</w:t>
      </w:r>
      <w:r w:rsidRPr="2A1DD6FB" w:rsidR="242F442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A1DD6FB" w:rsidR="242F442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>identif</w:t>
      </w:r>
      <w:r w:rsidRPr="2A1DD6FB" w:rsidR="242F442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>y</w:t>
      </w:r>
      <w:r w:rsidRPr="2A1DD6FB" w:rsidR="242F442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 xml:space="preserve"> regions or conditions with higher wildfire risk </w:t>
      </w:r>
      <w:r w:rsidRPr="2A1DD6FB" w:rsidR="587191E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>to</w:t>
      </w:r>
      <w:r w:rsidRPr="2A1DD6FB" w:rsidR="242F442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 xml:space="preserve"> support prevention and </w:t>
      </w:r>
      <w:r w:rsidRPr="2A1DD6FB" w:rsidR="268BA14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 xml:space="preserve">better </w:t>
      </w:r>
      <w:r w:rsidRPr="2A1DD6FB" w:rsidR="242F442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>resource planning?</w:t>
      </w:r>
    </w:p>
    <w:p w:rsidR="03A49887" w:rsidP="2A1DD6FB" w:rsidRDefault="03A49887" w14:paraId="54B79028" w14:textId="3BE6CB40">
      <w:pPr>
        <w:spacing w:before="120" w:beforeAutospacing="off" w:after="12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155F81"/>
          <w:sz w:val="24"/>
          <w:szCs w:val="24"/>
          <w:lang w:val="en-US"/>
        </w:rPr>
      </w:pPr>
      <w:r w:rsidRPr="2A1DD6FB" w:rsidR="01DAAAAC">
        <w:rPr>
          <w:rFonts w:ascii="Times New Roman" w:hAnsi="Times New Roman" w:eastAsia="Times New Roman" w:cs="Times New Roman"/>
          <w:b w:val="1"/>
          <w:bCs w:val="1"/>
          <w:noProof w:val="0"/>
          <w:color w:val="155F81"/>
          <w:sz w:val="24"/>
          <w:szCs w:val="24"/>
          <w:lang w:val="en-US"/>
        </w:rPr>
        <w:t>4. Target Variable</w:t>
      </w:r>
    </w:p>
    <w:p w:rsidR="038140B9" w:rsidP="63B53832" w:rsidRDefault="038140B9" w14:paraId="40846772" w14:textId="27244FEC">
      <w:pPr>
        <w:spacing w:before="120" w:beforeAutospacing="off" w:after="12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A1DD6FB" w:rsidR="6C56DDD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>The target variable for this project is fire radiative power (</w:t>
      </w:r>
      <w:r w:rsidRPr="2A1DD6FB" w:rsidR="6C56DDD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>frp_mw</w:t>
      </w:r>
      <w:r w:rsidRPr="2A1DD6FB" w:rsidR="6C56DDD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 xml:space="preserve">), which measures the energy released by a wildfire in megawatts. This variable is continuous and is </w:t>
      </w:r>
      <w:r w:rsidRPr="2A1DD6FB" w:rsidR="5687C00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>suitabl</w:t>
      </w:r>
      <w:r w:rsidRPr="2A1DD6FB" w:rsidR="6C56DDD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>e for</w:t>
      </w:r>
      <w:r w:rsidRPr="2A1DD6FB" w:rsidR="6C56DDD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 xml:space="preserve"> regression modeling.</w:t>
      </w:r>
    </w:p>
    <w:p w:rsidR="038140B9" w:rsidP="2A1DD6FB" w:rsidRDefault="038140B9" w14:paraId="596D5D82" w14:textId="67F8241C">
      <w:pPr>
        <w:pStyle w:val="Normal"/>
        <w:spacing w:before="120" w:beforeAutospacing="off" w:after="12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</w:pPr>
      <w:r w:rsidRPr="2A1DD6FB" w:rsidR="6C56DDD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 xml:space="preserve">Although the dataset also includes a categorical variable called </w:t>
      </w:r>
      <w:r w:rsidRPr="2A1DD6FB" w:rsidR="6C56DDD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>fire_intensity</w:t>
      </w:r>
      <w:r w:rsidRPr="2A1DD6FB" w:rsidR="6C56DDD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 xml:space="preserve">, </w:t>
      </w:r>
      <w:r w:rsidRPr="2A1DD6FB" w:rsidR="616FD28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 xml:space="preserve">this variable </w:t>
      </w:r>
      <w:r w:rsidRPr="2A1DD6FB" w:rsidR="616FD28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 xml:space="preserve">appears </w:t>
      </w:r>
      <w:r w:rsidRPr="2A1DD6FB" w:rsidR="6C56DDD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>to be</w:t>
      </w:r>
      <w:r w:rsidRPr="2A1DD6FB" w:rsidR="6C56DDD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 xml:space="preserve"> derived from ranges of fire radiative power. </w:t>
      </w:r>
      <w:r w:rsidRPr="2A1DD6FB" w:rsidR="6375A1C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>Henc</w:t>
      </w:r>
      <w:r w:rsidRPr="2A1DD6FB" w:rsidR="6C56DDD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 xml:space="preserve">e, using </w:t>
      </w:r>
      <w:r w:rsidRPr="2A1DD6FB" w:rsidR="6C56DDD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>frp_mw</w:t>
      </w:r>
      <w:r w:rsidRPr="2A1DD6FB" w:rsidR="6C56DDD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 xml:space="preserve"> allows the model to </w:t>
      </w:r>
      <w:r w:rsidRPr="2A1DD6FB" w:rsidR="6FBF3E3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 xml:space="preserve">be able to </w:t>
      </w:r>
      <w:r w:rsidRPr="2A1DD6FB" w:rsidR="6C56DDD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>predict the original continuous measurement rather than a categorized version of the same information.</w:t>
      </w:r>
    </w:p>
    <w:p w:rsidR="03A49887" w:rsidP="2A1DD6FB" w:rsidRDefault="03A49887" w14:paraId="27805D38" w14:textId="3F9682AD">
      <w:pPr>
        <w:spacing w:before="120" w:beforeAutospacing="off" w:after="120" w:afterAutospacing="off"/>
        <w:jc w:val="left"/>
        <w:rPr>
          <w:rFonts w:ascii="Times New Roman" w:hAnsi="Times New Roman" w:eastAsia="Times New Roman" w:cs="Times New Roman"/>
          <w:noProof w:val="0"/>
          <w:color w:val="155F81" w:themeColor="accent1" w:themeTint="FF" w:themeShade="FF"/>
          <w:sz w:val="24"/>
          <w:szCs w:val="24"/>
          <w:lang w:val="en-US"/>
        </w:rPr>
      </w:pPr>
      <w:r w:rsidRPr="2A1DD6FB" w:rsidR="01DAAAAC">
        <w:rPr>
          <w:rFonts w:ascii="Times New Roman" w:hAnsi="Times New Roman" w:eastAsia="Times New Roman" w:cs="Times New Roman"/>
          <w:b w:val="1"/>
          <w:bCs w:val="1"/>
          <w:noProof w:val="0"/>
          <w:color w:val="155F81"/>
          <w:sz w:val="24"/>
          <w:szCs w:val="24"/>
          <w:lang w:val="en-US"/>
        </w:rPr>
        <w:t>5. Dataset Scope and Characteristics</w:t>
      </w:r>
      <w:r w:rsidRPr="2A1DD6FB" w:rsidR="01DAAAAC">
        <w:rPr>
          <w:rFonts w:ascii="Times New Roman" w:hAnsi="Times New Roman" w:eastAsia="Times New Roman" w:cs="Times New Roman"/>
          <w:noProof w:val="0"/>
          <w:color w:val="155F81"/>
          <w:sz w:val="24"/>
          <w:szCs w:val="24"/>
          <w:lang w:val="en-US"/>
        </w:rPr>
        <w:t xml:space="preserve"> </w:t>
      </w:r>
    </w:p>
    <w:p w:rsidR="0C777115" w:rsidP="2A1DD6FB" w:rsidRDefault="0C777115" w14:paraId="3E283C29" w14:textId="49A4797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</w:pPr>
      <w:r w:rsidRPr="2A1DD6FB" w:rsidR="7C6B34C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Th</w:t>
      </w:r>
      <w:r w:rsidRPr="2A1DD6FB" w:rsidR="4B72B5F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is</w:t>
      </w:r>
      <w:r w:rsidRPr="2A1DD6FB" w:rsidR="7C6B34C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 xml:space="preserve"> dataset </w:t>
      </w:r>
      <w:r w:rsidRPr="2A1DD6FB" w:rsidR="7C6B34C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contains</w:t>
      </w:r>
      <w:r w:rsidRPr="2A1DD6FB" w:rsidR="7C6B34C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 xml:space="preserve"> </w:t>
      </w:r>
      <w:r w:rsidRPr="2A1DD6FB" w:rsidR="7C6B34C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15,500 observations and 21 variables</w:t>
      </w:r>
      <w:r w:rsidRPr="2A1DD6FB" w:rsidR="7C6B34C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 xml:space="preserve">. Each row </w:t>
      </w:r>
      <w:r w:rsidRPr="2A1DD6FB" w:rsidR="7C6B34C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represents</w:t>
      </w:r>
      <w:r w:rsidRPr="2A1DD6FB" w:rsidR="7C6B34C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 xml:space="preserve"> a single wildfire detection event recorded by satellite monitoring systems.</w:t>
      </w:r>
      <w:r w:rsidRPr="2A1DD6FB" w:rsidR="5BE5455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 xml:space="preserve"> These observations provide </w:t>
      </w:r>
      <w:r w:rsidRPr="2A1DD6FB" w:rsidR="5BE5455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environmental</w:t>
      </w:r>
      <w:r w:rsidRPr="2A1DD6FB" w:rsidR="5BE5455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 xml:space="preserve"> data that is associated with wildfire activity. </w:t>
      </w:r>
    </w:p>
    <w:p w:rsidR="0C777115" w:rsidP="63B53832" w:rsidRDefault="0C777115" w14:paraId="184F9F1C" w14:textId="58D3476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</w:rPr>
      </w:pPr>
      <w:r w:rsidRPr="2A1DD6FB" w:rsidR="7C6B34C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The variables include several types of information</w:t>
      </w:r>
      <w:r w:rsidRPr="2A1DD6FB" w:rsidR="35BB5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 xml:space="preserve"> such </w:t>
      </w:r>
      <w:r w:rsidRPr="2A1DD6FB" w:rsidR="35BB5F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as</w:t>
      </w:r>
      <w:r w:rsidRPr="2A1DD6FB" w:rsidR="7C6B34C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:</w:t>
      </w:r>
    </w:p>
    <w:p w:rsidR="0C777115" w:rsidP="63B53832" w:rsidRDefault="0C777115" w14:paraId="61D983D6" w14:textId="1A90102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</w:rPr>
      </w:pPr>
      <w:r w:rsidRPr="2A1DD6FB" w:rsidR="7C6B34C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eastAsia="ja-JP" w:bidi="ar-SA"/>
        </w:rPr>
        <w:t>Location dat</w:t>
      </w:r>
      <w:r w:rsidRPr="2A1DD6FB" w:rsidR="7C6B34C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eastAsia="ja-JP" w:bidi="ar-SA"/>
        </w:rPr>
        <w:t>a</w:t>
      </w:r>
      <w:r w:rsidRPr="2A1DD6FB" w:rsidR="7C6B34C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eastAsia="ja-JP" w:bidi="ar-SA"/>
        </w:rPr>
        <w:t>:</w:t>
      </w:r>
      <w:r w:rsidRPr="2A1DD6FB" w:rsidR="7C6B34C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 xml:space="preserve"> latitude, longitude, region, and country</w:t>
      </w:r>
    </w:p>
    <w:p w:rsidR="0C777115" w:rsidP="63B53832" w:rsidRDefault="0C777115" w14:paraId="0B231FC4" w14:textId="4CAA16A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</w:rPr>
      </w:pPr>
      <w:r w:rsidRPr="2A1DD6FB" w:rsidR="7C6B34C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eastAsia="ja-JP" w:bidi="ar-SA"/>
        </w:rPr>
        <w:t>Time information:</w:t>
      </w:r>
      <w:r w:rsidRPr="2A1DD6FB" w:rsidR="7C6B34C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eastAsia="ja-JP" w:bidi="ar-SA"/>
        </w:rPr>
        <w:t xml:space="preserve"> </w:t>
      </w:r>
      <w:r w:rsidRPr="2A1DD6FB" w:rsidR="7C6B34C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date, time, year, month, and season</w:t>
      </w:r>
    </w:p>
    <w:p w:rsidR="0C777115" w:rsidP="63B53832" w:rsidRDefault="0C777115" w14:paraId="126FFE43" w14:textId="48078C5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</w:rPr>
      </w:pPr>
      <w:r w:rsidRPr="2A1DD6FB" w:rsidR="7C6B34C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eastAsia="ja-JP" w:bidi="ar-SA"/>
        </w:rPr>
        <w:t>Environmental conditions:</w:t>
      </w:r>
      <w:r w:rsidRPr="2A1DD6FB" w:rsidR="7C6B34C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eastAsia="ja-JP" w:bidi="ar-SA"/>
        </w:rPr>
        <w:t xml:space="preserve"> </w:t>
      </w:r>
      <w:r w:rsidRPr="2A1DD6FB" w:rsidR="7C6B34C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temperature, wind speed, precipitation, and humidity</w:t>
      </w:r>
    </w:p>
    <w:p w:rsidR="7A599BE4" w:rsidP="63B53832" w:rsidRDefault="7A599BE4" w14:paraId="5D646961" w14:textId="393515F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A1DD6FB" w:rsidR="7C6B34C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>Wildfire measurements:</w:t>
      </w:r>
      <w:r w:rsidRPr="2A1DD6FB" w:rsidR="7C6B34C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 xml:space="preserve"> brightness, fire radiative power</w:t>
      </w:r>
      <w:r w:rsidRPr="2A1DD6FB" w:rsidR="7C6B34C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ja-JP" w:bidi="ar-SA"/>
        </w:rPr>
        <w:t>, fire intensity classification, and detection confidence</w:t>
      </w:r>
    </w:p>
    <w:p w:rsidR="2DBAD81D" w:rsidP="2A1DD6FB" w:rsidRDefault="2DBAD81D" w14:paraId="5B9A28D8" w14:textId="575A8AD1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55F81" w:themeColor="accent1" w:themeTint="FF" w:themeShade="FF"/>
          <w:sz w:val="24"/>
          <w:szCs w:val="24"/>
          <w:lang w:val="en-US"/>
        </w:rPr>
      </w:pPr>
      <w:r w:rsidRPr="2A1DD6FB" w:rsidR="2EDB54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55F81"/>
          <w:sz w:val="24"/>
          <w:szCs w:val="24"/>
          <w:lang w:val="en-US"/>
        </w:rPr>
        <w:t xml:space="preserve">6. Data </w:t>
      </w:r>
      <w:r w:rsidRPr="2A1DD6FB" w:rsidR="2EDB54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55F81"/>
          <w:sz w:val="24"/>
          <w:szCs w:val="24"/>
          <w:lang w:val="en-US"/>
        </w:rPr>
        <w:t>Cleaning</w:t>
      </w:r>
      <w:r w:rsidRPr="2A1DD6FB" w:rsidR="2EDB54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55F81"/>
          <w:sz w:val="24"/>
          <w:szCs w:val="24"/>
          <w:lang w:val="en-US"/>
        </w:rPr>
        <w:t xml:space="preserve"> and </w:t>
      </w:r>
      <w:r w:rsidRPr="2A1DD6FB" w:rsidR="2EDB54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55F81"/>
          <w:sz w:val="24"/>
          <w:szCs w:val="24"/>
          <w:lang w:val="en-US"/>
        </w:rPr>
        <w:t>Preparation</w:t>
      </w:r>
      <w:r w:rsidRPr="2A1DD6FB" w:rsidR="2EDB54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55F81"/>
          <w:sz w:val="24"/>
          <w:szCs w:val="24"/>
          <w:lang w:val="en-US"/>
        </w:rPr>
        <w:t xml:space="preserve"> </w:t>
      </w:r>
    </w:p>
    <w:p w:rsidR="0C777115" w:rsidP="2A1DD6FB" w:rsidRDefault="0C777115" w14:paraId="05A6646C" w14:textId="73F9B0B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</w:pPr>
      <w:r w:rsidRPr="2A1DD6FB" w:rsidR="1CA5E34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Prior to building the predictive models, t</w:t>
      </w:r>
      <w:r w:rsidRPr="2A1DD6FB" w:rsidR="36E9A1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 xml:space="preserve">he dataset will undergo data cleaning and </w:t>
      </w:r>
      <w:r w:rsidRPr="2A1DD6FB" w:rsidR="21E60CB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preparation.</w:t>
      </w:r>
      <w:r w:rsidRPr="2A1DD6FB" w:rsidR="36E9A1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 xml:space="preserve"> </w:t>
      </w:r>
      <w:r w:rsidRPr="2A1DD6FB" w:rsidR="36E9A1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 xml:space="preserve">First, we will check for </w:t>
      </w:r>
      <w:r w:rsidRPr="2A1DD6FB" w:rsidR="043B6E4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 xml:space="preserve">any </w:t>
      </w:r>
      <w:r w:rsidRPr="2A1DD6FB" w:rsidR="36E9A1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missing values, duplicate records, and inconsistent data entries</w:t>
      </w:r>
      <w:r w:rsidRPr="2A1DD6FB" w:rsidR="36E9A1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 xml:space="preserve"> to ensure the reliability of the analysis.</w:t>
      </w:r>
      <w:r w:rsidRPr="2A1DD6FB" w:rsidR="36E9A1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 xml:space="preserve"> We will also examine the dataset for </w:t>
      </w:r>
      <w:r w:rsidRPr="2A1DD6FB" w:rsidR="57F3D59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 xml:space="preserve">any </w:t>
      </w:r>
      <w:r w:rsidRPr="2A1DD6FB" w:rsidR="36E9A1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outliers in environmental variables</w:t>
      </w:r>
      <w:r w:rsidRPr="2A1DD6FB" w:rsidR="36E9A1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 xml:space="preserve">, such as temperature, wind speed, precipitation, and </w:t>
      </w:r>
      <w:r w:rsidRPr="2A1DD6FB" w:rsidR="36E9A1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fire radiative power (</w:t>
      </w:r>
      <w:r w:rsidRPr="2A1DD6FB" w:rsidR="36E9A1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frp_mw</w:t>
      </w:r>
      <w:r w:rsidRPr="2A1DD6FB" w:rsidR="36E9A1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)</w:t>
      </w:r>
      <w:r w:rsidRPr="2A1DD6FB" w:rsidR="6CC24B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.</w:t>
      </w:r>
    </w:p>
    <w:p w:rsidR="6CC24B33" w:rsidP="2A1DD6FB" w:rsidRDefault="6CC24B33" w14:paraId="147B2F02" w14:textId="527F9FE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</w:rPr>
      </w:pPr>
      <w:r w:rsidRPr="2A1DD6FB" w:rsidR="6CC24B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 xml:space="preserve">We will review our data for errors in data </w:t>
      </w:r>
      <w:r w:rsidRPr="2A1DD6FB" w:rsidR="6CC24B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entry</w:t>
      </w:r>
      <w:r w:rsidRPr="2A1DD6FB" w:rsidR="75F96F0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. H</w:t>
      </w:r>
      <w:r w:rsidRPr="2A1DD6FB" w:rsidR="6CC24B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 xml:space="preserve">owever, we will also be cautious to keep true extreme values so we can accurately predict these kinds of outlier events, since those predictions are necessary </w:t>
      </w:r>
      <w:r w:rsidRPr="2A1DD6FB" w:rsidR="258CCBB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to</w:t>
      </w:r>
      <w:r w:rsidRPr="2A1DD6FB" w:rsidR="6CC24B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 xml:space="preserve"> meet the business </w:t>
      </w:r>
      <w:r w:rsidRPr="2A1DD6FB" w:rsidR="6CC24B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objective</w:t>
      </w:r>
      <w:r w:rsidRPr="2A1DD6FB" w:rsidR="6CC24B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.</w:t>
      </w:r>
    </w:p>
    <w:p w:rsidR="0C777115" w:rsidP="63B53832" w:rsidRDefault="0C777115" w14:paraId="05EEED94" w14:textId="5D6D8EA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</w:rPr>
      </w:pPr>
      <w:r w:rsidRPr="2A1DD6FB" w:rsidR="36E9A1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 xml:space="preserve">In addition, some variables such as </w:t>
      </w:r>
      <w:r w:rsidRPr="2A1DD6FB" w:rsidR="36E9A1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date, time, and season</w:t>
      </w:r>
      <w:r w:rsidRPr="2A1DD6FB" w:rsidR="36E9A1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 xml:space="preserve"> may be transformed into more useful formats for modeling. Location variables such as </w:t>
      </w:r>
      <w:r w:rsidRPr="2A1DD6FB" w:rsidR="36E9A1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>region or country</w:t>
      </w:r>
      <w:r w:rsidRPr="2A1DD6FB" w:rsidR="36E9A16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eastAsia="ja-JP" w:bidi="ar-SA"/>
        </w:rPr>
        <w:t xml:space="preserve"> may also be encoded if needed for analysis. These preparation steps will help improve data quality, reduce noise, and ensure the dataset is suitable for building predictive models.</w:t>
      </w:r>
    </w:p>
    <w:p w:rsidR="0C777115" w:rsidP="0C777115" w:rsidRDefault="0C777115" w14:paraId="409637F2" w14:textId="336C43F9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vEYUsTqL" int2:invalidationBookmarkName="" int2:hashCode="YD+82+V1vFecXo" int2:id="OLNENMXi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79e75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1aad7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f00a4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f6e43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f4aca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82f0d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e61d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241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2058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04df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19b2d93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5d78f62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12de85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da286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5D47BC"/>
    <w:rsid w:val="001A688E"/>
    <w:rsid w:val="01542CF4"/>
    <w:rsid w:val="01773027"/>
    <w:rsid w:val="01DAAAAC"/>
    <w:rsid w:val="028F75CD"/>
    <w:rsid w:val="0313CB67"/>
    <w:rsid w:val="037BE784"/>
    <w:rsid w:val="038140B9"/>
    <w:rsid w:val="03A49887"/>
    <w:rsid w:val="03A4BFFF"/>
    <w:rsid w:val="043B6E48"/>
    <w:rsid w:val="04A345D2"/>
    <w:rsid w:val="07F50E55"/>
    <w:rsid w:val="08991283"/>
    <w:rsid w:val="09AD2FFD"/>
    <w:rsid w:val="0B3CB18A"/>
    <w:rsid w:val="0C777115"/>
    <w:rsid w:val="0D6D613E"/>
    <w:rsid w:val="0DC768D6"/>
    <w:rsid w:val="0F77D4B1"/>
    <w:rsid w:val="103D1E29"/>
    <w:rsid w:val="10951435"/>
    <w:rsid w:val="10BCD0F8"/>
    <w:rsid w:val="11325C1C"/>
    <w:rsid w:val="120B0E0E"/>
    <w:rsid w:val="12F8440B"/>
    <w:rsid w:val="1476A197"/>
    <w:rsid w:val="154317AB"/>
    <w:rsid w:val="15775799"/>
    <w:rsid w:val="167AEDCA"/>
    <w:rsid w:val="16EC331F"/>
    <w:rsid w:val="18CDF8C0"/>
    <w:rsid w:val="1924CB5F"/>
    <w:rsid w:val="19FE9A0C"/>
    <w:rsid w:val="1BD28DFC"/>
    <w:rsid w:val="1C21AC1E"/>
    <w:rsid w:val="1CA5E343"/>
    <w:rsid w:val="1E259806"/>
    <w:rsid w:val="1F693DD1"/>
    <w:rsid w:val="21B35B0C"/>
    <w:rsid w:val="21E60CB7"/>
    <w:rsid w:val="221844BB"/>
    <w:rsid w:val="22566921"/>
    <w:rsid w:val="23458C22"/>
    <w:rsid w:val="23EC9C67"/>
    <w:rsid w:val="2400C63A"/>
    <w:rsid w:val="242F442C"/>
    <w:rsid w:val="249C5D1C"/>
    <w:rsid w:val="24ECE436"/>
    <w:rsid w:val="258CCBBC"/>
    <w:rsid w:val="268BA14E"/>
    <w:rsid w:val="26A762BF"/>
    <w:rsid w:val="27E29D1F"/>
    <w:rsid w:val="27FAF691"/>
    <w:rsid w:val="28585B5C"/>
    <w:rsid w:val="2890D3AF"/>
    <w:rsid w:val="29336FE1"/>
    <w:rsid w:val="29E26C44"/>
    <w:rsid w:val="2A1DD6FB"/>
    <w:rsid w:val="2AE8D21B"/>
    <w:rsid w:val="2B2B3AD7"/>
    <w:rsid w:val="2C126426"/>
    <w:rsid w:val="2CE05679"/>
    <w:rsid w:val="2D6221C4"/>
    <w:rsid w:val="2DBAD81D"/>
    <w:rsid w:val="2E5C441F"/>
    <w:rsid w:val="2EDB540B"/>
    <w:rsid w:val="2EF630CA"/>
    <w:rsid w:val="2F356AE4"/>
    <w:rsid w:val="2FE85F00"/>
    <w:rsid w:val="30ACD5A6"/>
    <w:rsid w:val="310B732E"/>
    <w:rsid w:val="310B832A"/>
    <w:rsid w:val="31DE81FD"/>
    <w:rsid w:val="32DCF5F4"/>
    <w:rsid w:val="3302C1C7"/>
    <w:rsid w:val="33416F03"/>
    <w:rsid w:val="33862D12"/>
    <w:rsid w:val="35BB5F6B"/>
    <w:rsid w:val="367DF090"/>
    <w:rsid w:val="36E9A160"/>
    <w:rsid w:val="375D7461"/>
    <w:rsid w:val="37EA4769"/>
    <w:rsid w:val="38496A0A"/>
    <w:rsid w:val="39A20F49"/>
    <w:rsid w:val="3A9CF711"/>
    <w:rsid w:val="3ADC2741"/>
    <w:rsid w:val="3BB8D0BA"/>
    <w:rsid w:val="3C2C7A4D"/>
    <w:rsid w:val="3C83B97B"/>
    <w:rsid w:val="3C963B58"/>
    <w:rsid w:val="3EE0DAE6"/>
    <w:rsid w:val="3F24F3F4"/>
    <w:rsid w:val="3F829164"/>
    <w:rsid w:val="427169E3"/>
    <w:rsid w:val="42ABAF52"/>
    <w:rsid w:val="43D66F2F"/>
    <w:rsid w:val="44720BE7"/>
    <w:rsid w:val="45B10E19"/>
    <w:rsid w:val="491DCB78"/>
    <w:rsid w:val="4980C578"/>
    <w:rsid w:val="49C9CB39"/>
    <w:rsid w:val="4A23250F"/>
    <w:rsid w:val="4A36EFA4"/>
    <w:rsid w:val="4A6BA5EB"/>
    <w:rsid w:val="4ACF14C5"/>
    <w:rsid w:val="4AFC01B3"/>
    <w:rsid w:val="4B4D9425"/>
    <w:rsid w:val="4B50289A"/>
    <w:rsid w:val="4B72B5FD"/>
    <w:rsid w:val="4B7E3FE5"/>
    <w:rsid w:val="4BFE5089"/>
    <w:rsid w:val="4D0D05FF"/>
    <w:rsid w:val="4E0200A4"/>
    <w:rsid w:val="4E5291BF"/>
    <w:rsid w:val="4FC5C751"/>
    <w:rsid w:val="5044905A"/>
    <w:rsid w:val="509753F7"/>
    <w:rsid w:val="50D2E873"/>
    <w:rsid w:val="51CBBC4B"/>
    <w:rsid w:val="5258770B"/>
    <w:rsid w:val="527C9D10"/>
    <w:rsid w:val="52E1E4D5"/>
    <w:rsid w:val="536412B7"/>
    <w:rsid w:val="54084CD3"/>
    <w:rsid w:val="54CFF390"/>
    <w:rsid w:val="5580E082"/>
    <w:rsid w:val="562A5652"/>
    <w:rsid w:val="5687C007"/>
    <w:rsid w:val="57F3D599"/>
    <w:rsid w:val="57FBA00A"/>
    <w:rsid w:val="5860E778"/>
    <w:rsid w:val="587191EC"/>
    <w:rsid w:val="5A7C2B24"/>
    <w:rsid w:val="5B506653"/>
    <w:rsid w:val="5BE5455D"/>
    <w:rsid w:val="5D008825"/>
    <w:rsid w:val="5DC8EB01"/>
    <w:rsid w:val="5DE8BF90"/>
    <w:rsid w:val="5F06AA84"/>
    <w:rsid w:val="5F5D47BC"/>
    <w:rsid w:val="5FD6F465"/>
    <w:rsid w:val="606F0F93"/>
    <w:rsid w:val="616FD281"/>
    <w:rsid w:val="6290577E"/>
    <w:rsid w:val="62B86FB8"/>
    <w:rsid w:val="6375A1C0"/>
    <w:rsid w:val="63B53832"/>
    <w:rsid w:val="63DD7B61"/>
    <w:rsid w:val="640D20CE"/>
    <w:rsid w:val="64D66F33"/>
    <w:rsid w:val="669FF972"/>
    <w:rsid w:val="67CA30D5"/>
    <w:rsid w:val="68E8DD4E"/>
    <w:rsid w:val="68F90382"/>
    <w:rsid w:val="69A8D9AE"/>
    <w:rsid w:val="69BD8097"/>
    <w:rsid w:val="69CB1DA7"/>
    <w:rsid w:val="69DF4D34"/>
    <w:rsid w:val="69F4C299"/>
    <w:rsid w:val="6B5CD853"/>
    <w:rsid w:val="6C0139EF"/>
    <w:rsid w:val="6C56DDD0"/>
    <w:rsid w:val="6CC24B33"/>
    <w:rsid w:val="6D1B254A"/>
    <w:rsid w:val="6DA85564"/>
    <w:rsid w:val="6E225F0F"/>
    <w:rsid w:val="6EC126E0"/>
    <w:rsid w:val="6EC890D5"/>
    <w:rsid w:val="6F0D81D1"/>
    <w:rsid w:val="6FBF3E35"/>
    <w:rsid w:val="7059EAD1"/>
    <w:rsid w:val="714E430F"/>
    <w:rsid w:val="7154826F"/>
    <w:rsid w:val="721429B1"/>
    <w:rsid w:val="7595DE69"/>
    <w:rsid w:val="759C39C7"/>
    <w:rsid w:val="75F96F02"/>
    <w:rsid w:val="79652799"/>
    <w:rsid w:val="7978B66C"/>
    <w:rsid w:val="7A599BE4"/>
    <w:rsid w:val="7C6B34CD"/>
    <w:rsid w:val="7CF8CE1C"/>
    <w:rsid w:val="7DE11856"/>
    <w:rsid w:val="7E53F507"/>
    <w:rsid w:val="7ECC8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D47BC"/>
  <w15:chartTrackingRefBased/>
  <w15:docId w15:val="{10ABEA17-D882-451E-AD98-C325B93835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C77711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C777115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0C77711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C77711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C77711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517a93b1ced4c12" /><Relationship Type="http://schemas.openxmlformats.org/officeDocument/2006/relationships/numbering" Target="numbering.xml" Id="R891a46a55e0b4696" /><Relationship Type="http://schemas.openxmlformats.org/officeDocument/2006/relationships/hyperlink" Target="https://www.kaggle.com/datasets/alitaqishah/wildfire-risk-dataset-2024-2025-7-regions" TargetMode="External" Id="R967e0310a1d947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2026-02-23T00:36:11.3782387Z</dcterms:created>
  <dcterms:modified xsi:type="dcterms:W3CDTF">2026-03-06T04:35:40.0478897Z</dcterms:modified>
  <dc:creator>Ramireddy Gari, Esha Reddy</dc:creator>
  <lastModifiedBy>Ramireddy Gari, Esha Reddy</lastModifiedBy>
</coreProperties>
</file>