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1670" w14:textId="0C8EA30C" w:rsidR="005B35EE" w:rsidRDefault="00AC3466" w:rsidP="00AC3466">
      <w:pPr>
        <w:pStyle w:val="Heading1"/>
      </w:pPr>
      <w:r>
        <w:t>Introduction</w:t>
      </w:r>
    </w:p>
    <w:p w14:paraId="5711CD2A" w14:textId="1808D049" w:rsidR="00A9450C" w:rsidRDefault="00A9450C" w:rsidP="00A9450C">
      <w:r>
        <w:t>This document will guide you in the use of the Stroke Drivers Screening Assessment (SDSA) for Android Tablets. Those familiar with the original pen-and-paper assessments should find the tests familiar, however some minor changes may have been made to accommodate the tablet interface.</w:t>
      </w:r>
    </w:p>
    <w:p w14:paraId="1E018330" w14:textId="234BFB34" w:rsidR="00A9450C" w:rsidRDefault="00A9450C" w:rsidP="00A9450C">
      <w:pPr>
        <w:pStyle w:val="Heading1"/>
      </w:pPr>
      <w:r>
        <w:t>Log In</w:t>
      </w:r>
    </w:p>
    <w:p w14:paraId="0A668F65" w14:textId="5F2F1D7A" w:rsidR="00A9450C" w:rsidRDefault="00A9450C" w:rsidP="00A9450C">
      <w:r>
        <w:t>*screenshot here*</w:t>
      </w:r>
    </w:p>
    <w:p w14:paraId="2D8AB2CE" w14:textId="4A7F935C" w:rsidR="00A9450C" w:rsidRDefault="00A9450C" w:rsidP="00A9450C">
      <w:r>
        <w:t xml:space="preserve">By tapping the relevant empty text </w:t>
      </w:r>
      <w:proofErr w:type="gramStart"/>
      <w:r>
        <w:t>field</w:t>
      </w:r>
      <w:proofErr w:type="gramEnd"/>
      <w:r>
        <w:t xml:space="preserve"> you can enter your username or password. A keyboard should appear once </w:t>
      </w:r>
      <w:r w:rsidR="001C5CF6">
        <w:t>you have tapped the field which can be used to enter the correct details. Your log in details will already be stored in the database and a password allocated to you for security reasons. Once you are sure the details are correct, press “Log In” to access the rest of the program.</w:t>
      </w:r>
    </w:p>
    <w:p w14:paraId="43A700AB" w14:textId="40CADCB7" w:rsidR="00A9450C" w:rsidRDefault="00A9450C" w:rsidP="00A9450C">
      <w:r>
        <w:t>Depending on whether you are a clinician or a patient, the user experience will be very different for you.</w:t>
      </w:r>
    </w:p>
    <w:p w14:paraId="4182334B" w14:textId="7AE45FFE" w:rsidR="00A9450C" w:rsidRPr="00A9450C" w:rsidRDefault="00A9450C" w:rsidP="00A9450C">
      <w:pPr>
        <w:rPr>
          <w:b/>
        </w:rPr>
      </w:pPr>
      <w:r w:rsidRPr="00A9450C">
        <w:rPr>
          <w:b/>
        </w:rPr>
        <w:t>Logging in as a Clinician:</w:t>
      </w:r>
    </w:p>
    <w:p w14:paraId="2643937A" w14:textId="6E698C57" w:rsidR="00A9450C" w:rsidRDefault="00A9450C" w:rsidP="00A9450C">
      <w:r>
        <w:t>*screenshot*</w:t>
      </w:r>
    </w:p>
    <w:p w14:paraId="4A3A5B41" w14:textId="3E0D7EFA" w:rsidR="00A9450C" w:rsidRDefault="00A9450C" w:rsidP="00A9450C">
      <w:r>
        <w:t>By logging in using a clinician account, you will be able to view the details of your patients, including their name and whether they have passed, failed, or not yet taken the SDSA for Android. From here you can return to the main menu where it is recommended you log out by clicking the log out button.</w:t>
      </w:r>
    </w:p>
    <w:p w14:paraId="26CD219A" w14:textId="6CABAF22" w:rsidR="00A9450C" w:rsidRPr="00A9450C" w:rsidRDefault="00A9450C" w:rsidP="00A9450C">
      <w:pPr>
        <w:rPr>
          <w:b/>
        </w:rPr>
      </w:pPr>
      <w:r w:rsidRPr="00A9450C">
        <w:rPr>
          <w:b/>
        </w:rPr>
        <w:t>Logging in as a Patient:</w:t>
      </w:r>
    </w:p>
    <w:p w14:paraId="116AABB5" w14:textId="1B450AA3" w:rsidR="00A9450C" w:rsidRDefault="00A9450C" w:rsidP="00A9450C">
      <w:r>
        <w:t>By logging in as a patient you will be able to access a list of the four tests you must complete. The tests must be completed in order, with the current test being highlighted. Once you have completed a test you will return to this menu screen where the completed tests will be crossed out, and you can then continue to the next test in the sequence.</w:t>
      </w:r>
    </w:p>
    <w:p w14:paraId="42B5DD5D" w14:textId="3344D746" w:rsidR="001C5CF6" w:rsidRPr="00A9450C" w:rsidRDefault="001C5CF6" w:rsidP="001C5CF6">
      <w:pPr>
        <w:pStyle w:val="Heading1"/>
      </w:pPr>
      <w:r>
        <w:t>Individual Tests</w:t>
      </w:r>
    </w:p>
    <w:p w14:paraId="4AD07EAF" w14:textId="0F8AFF69" w:rsidR="00CA54CC" w:rsidRDefault="001C5CF6" w:rsidP="002477C3">
      <w:r>
        <w:t>Instructions for each of the tests can be found below:</w:t>
      </w:r>
    </w:p>
    <w:p w14:paraId="62751C95" w14:textId="2A48755D" w:rsidR="001C5CF6" w:rsidRDefault="001C5CF6" w:rsidP="001C5CF6">
      <w:pPr>
        <w:pStyle w:val="Heading2"/>
      </w:pPr>
      <w:r w:rsidRPr="001C5CF6">
        <w:t>Dot Cancellation</w:t>
      </w:r>
    </w:p>
    <w:p w14:paraId="38CB2A42" w14:textId="19A77AB9" w:rsidR="001C5CF6" w:rsidRDefault="001C5CF6" w:rsidP="001C5CF6">
      <w:r>
        <w:t>The objective of this test is to tap (with your finger) those tiles which have a cluster of only four dots, see the example below:</w:t>
      </w:r>
    </w:p>
    <w:tbl>
      <w:tblPr>
        <w:tblStyle w:val="TableGrid"/>
        <w:tblW w:w="0" w:type="auto"/>
        <w:tblLook w:val="04A0" w:firstRow="1" w:lastRow="0" w:firstColumn="1" w:lastColumn="0" w:noHBand="0" w:noVBand="1"/>
      </w:tblPr>
      <w:tblGrid>
        <w:gridCol w:w="1129"/>
        <w:gridCol w:w="1560"/>
        <w:gridCol w:w="6327"/>
      </w:tblGrid>
      <w:tr w:rsidR="001C5CF6" w14:paraId="7CDDA195" w14:textId="77777777" w:rsidTr="001C5CF6">
        <w:tc>
          <w:tcPr>
            <w:tcW w:w="1129" w:type="dxa"/>
          </w:tcPr>
          <w:p w14:paraId="4BE3F594" w14:textId="0735D4B9" w:rsidR="001C5CF6" w:rsidRDefault="001C5CF6" w:rsidP="001C5CF6">
            <w:pPr>
              <w:jc w:val="center"/>
            </w:pPr>
            <w:r w:rsidRPr="001C5CF6">
              <w:rPr>
                <w:noProof/>
              </w:rPr>
              <w:drawing>
                <wp:inline distT="0" distB="0" distL="0" distR="0" wp14:anchorId="101A32CC" wp14:editId="2A06100B">
                  <wp:extent cx="409575" cy="409575"/>
                  <wp:effectExtent l="0" t="0" r="0" b="0"/>
                  <wp:docPr id="1" name="Picture 1" descr="C:\Users\Shodan\Desktop\AAD_REPO\AADGroupWork\app\src\main\res\drawable\tile_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dan\Desktop\AAD_REPO\AADGroupWork\app\src\main\res\drawable\tile_4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560" w:type="dxa"/>
          </w:tcPr>
          <w:p w14:paraId="03511BCA" w14:textId="372E7781" w:rsidR="001C5CF6" w:rsidRDefault="001C5CF6" w:rsidP="001C5CF6">
            <w:pPr>
              <w:jc w:val="center"/>
            </w:pPr>
            <w:r>
              <w:rPr>
                <w:noProof/>
              </w:rPr>
              <w:drawing>
                <wp:inline distT="0" distB="0" distL="0" distR="0" wp14:anchorId="0CAB4F7B" wp14:editId="67890BD1">
                  <wp:extent cx="356876" cy="371475"/>
                  <wp:effectExtent l="0" t="0" r="5080" b="0"/>
                  <wp:docPr id="2" name="Picture 2" descr="C:\Users\Shodan\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dan\Desktop\inde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439" cy="384552"/>
                          </a:xfrm>
                          <a:prstGeom prst="rect">
                            <a:avLst/>
                          </a:prstGeom>
                          <a:noFill/>
                          <a:ln>
                            <a:noFill/>
                          </a:ln>
                        </pic:spPr>
                      </pic:pic>
                    </a:graphicData>
                  </a:graphic>
                </wp:inline>
              </w:drawing>
            </w:r>
          </w:p>
        </w:tc>
        <w:tc>
          <w:tcPr>
            <w:tcW w:w="6327" w:type="dxa"/>
          </w:tcPr>
          <w:p w14:paraId="59A3D2DF" w14:textId="652D32C8" w:rsidR="001C5CF6" w:rsidRDefault="001C5CF6" w:rsidP="001C5CF6">
            <w:r>
              <w:t>This tile contains a cluster of four dots.</w:t>
            </w:r>
          </w:p>
        </w:tc>
      </w:tr>
      <w:tr w:rsidR="001C5CF6" w14:paraId="49CC8F36" w14:textId="77777777" w:rsidTr="001C5CF6">
        <w:tc>
          <w:tcPr>
            <w:tcW w:w="1129" w:type="dxa"/>
          </w:tcPr>
          <w:p w14:paraId="5D8CC98A" w14:textId="2C8B3586" w:rsidR="001C5CF6" w:rsidRDefault="001C5CF6" w:rsidP="001C5CF6">
            <w:pPr>
              <w:jc w:val="center"/>
            </w:pPr>
            <w:r w:rsidRPr="001C5CF6">
              <w:rPr>
                <w:noProof/>
              </w:rPr>
              <w:drawing>
                <wp:inline distT="0" distB="0" distL="0" distR="0" wp14:anchorId="2A786A31" wp14:editId="6A27A680">
                  <wp:extent cx="428625" cy="428625"/>
                  <wp:effectExtent l="0" t="0" r="0" b="0"/>
                  <wp:docPr id="3" name="Picture 3" descr="C:\Users\Shodan\Desktop\AAD_REPO\AADGroupWork\app\src\main\res\drawable\tile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dan\Desktop\AAD_REPO\AADGroupWork\app\src\main\res\drawable\tile_3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560" w:type="dxa"/>
          </w:tcPr>
          <w:p w14:paraId="7D1C8912" w14:textId="7391270D" w:rsidR="001C5CF6" w:rsidRDefault="001C5CF6" w:rsidP="001C5CF6">
            <w:pPr>
              <w:jc w:val="center"/>
            </w:pPr>
            <w:r>
              <w:rPr>
                <w:noProof/>
              </w:rPr>
              <w:drawing>
                <wp:inline distT="0" distB="0" distL="0" distR="0" wp14:anchorId="2294019B" wp14:editId="034FC363">
                  <wp:extent cx="333375" cy="328950"/>
                  <wp:effectExtent l="0" t="0" r="0" b="0"/>
                  <wp:docPr id="4" name="Picture 4" descr="C:\Users\Shodan\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dan\Desktop\im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250" cy="334747"/>
                          </a:xfrm>
                          <a:prstGeom prst="rect">
                            <a:avLst/>
                          </a:prstGeom>
                          <a:noFill/>
                          <a:ln>
                            <a:noFill/>
                          </a:ln>
                        </pic:spPr>
                      </pic:pic>
                    </a:graphicData>
                  </a:graphic>
                </wp:inline>
              </w:drawing>
            </w:r>
          </w:p>
        </w:tc>
        <w:tc>
          <w:tcPr>
            <w:tcW w:w="6327" w:type="dxa"/>
          </w:tcPr>
          <w:p w14:paraId="4AC384DA" w14:textId="20BFC999" w:rsidR="001C5CF6" w:rsidRDefault="001C5CF6" w:rsidP="001C5CF6">
            <w:r>
              <w:t>This tile contains only three dots, which is too few, and should not be selected.</w:t>
            </w:r>
          </w:p>
        </w:tc>
      </w:tr>
      <w:tr w:rsidR="001C5CF6" w14:paraId="4C8EC345" w14:textId="77777777" w:rsidTr="001C5CF6">
        <w:tc>
          <w:tcPr>
            <w:tcW w:w="1129" w:type="dxa"/>
          </w:tcPr>
          <w:p w14:paraId="479EF9A9" w14:textId="6C5CD8E1" w:rsidR="001C5CF6" w:rsidRDefault="001C5CF6" w:rsidP="001C5CF6">
            <w:pPr>
              <w:jc w:val="center"/>
            </w:pPr>
            <w:r w:rsidRPr="001C5CF6">
              <w:rPr>
                <w:noProof/>
              </w:rPr>
              <w:drawing>
                <wp:inline distT="0" distB="0" distL="0" distR="0" wp14:anchorId="586A7524" wp14:editId="513C3895">
                  <wp:extent cx="381000" cy="381000"/>
                  <wp:effectExtent l="0" t="0" r="0" b="0"/>
                  <wp:docPr id="5" name="Picture 5" descr="C:\Users\Shodan\Desktop\AAD_REPO\AADGroupWork\app\src\main\res\drawable\tile_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dan\Desktop\AAD_REPO\AADGroupWork\app\src\main\res\drawable\tile_5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560" w:type="dxa"/>
          </w:tcPr>
          <w:p w14:paraId="38DCA994" w14:textId="71B111F1" w:rsidR="001C5CF6" w:rsidRDefault="001C5CF6" w:rsidP="001C5CF6">
            <w:pPr>
              <w:jc w:val="center"/>
            </w:pPr>
            <w:r>
              <w:rPr>
                <w:noProof/>
              </w:rPr>
              <w:drawing>
                <wp:inline distT="0" distB="0" distL="0" distR="0" wp14:anchorId="310A51F3" wp14:editId="73F69371">
                  <wp:extent cx="333375" cy="328950"/>
                  <wp:effectExtent l="0" t="0" r="0" b="0"/>
                  <wp:docPr id="6" name="Picture 6" descr="C:\Users\Shodan\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dan\Desktop\imag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250" cy="334747"/>
                          </a:xfrm>
                          <a:prstGeom prst="rect">
                            <a:avLst/>
                          </a:prstGeom>
                          <a:noFill/>
                          <a:ln>
                            <a:noFill/>
                          </a:ln>
                        </pic:spPr>
                      </pic:pic>
                    </a:graphicData>
                  </a:graphic>
                </wp:inline>
              </w:drawing>
            </w:r>
          </w:p>
        </w:tc>
        <w:tc>
          <w:tcPr>
            <w:tcW w:w="6327" w:type="dxa"/>
          </w:tcPr>
          <w:p w14:paraId="04625CCC" w14:textId="44D76162" w:rsidR="001C5CF6" w:rsidRDefault="001C5CF6" w:rsidP="001C5CF6">
            <w:r>
              <w:t>This tile contains five dots, which is too many, and should also not be selected.</w:t>
            </w:r>
          </w:p>
        </w:tc>
      </w:tr>
    </w:tbl>
    <w:p w14:paraId="491BD8AF" w14:textId="6D274565" w:rsidR="001C5CF6" w:rsidRDefault="001C5CF6" w:rsidP="001C5CF6">
      <w:r>
        <w:t>Once a tile is selected, it will turn green. A tile can be tapped again to unselect it if an error was made. Note that there may be more tiles than can fit on the display, and you may need to adjust the screen to show tiles that are outside the current view. This can be done in one or two ways:</w:t>
      </w:r>
    </w:p>
    <w:p w14:paraId="169E3432" w14:textId="0CB95545" w:rsidR="001C5CF6" w:rsidRDefault="001C5CF6" w:rsidP="001C5CF6">
      <w:r w:rsidRPr="00377027">
        <w:rPr>
          <w:b/>
        </w:rPr>
        <w:lastRenderedPageBreak/>
        <w:t>1.</w:t>
      </w:r>
      <w:r>
        <w:t xml:space="preserve"> Use the </w:t>
      </w:r>
      <w:r w:rsidRPr="001C5CF6">
        <w:rPr>
          <w:noProof/>
        </w:rPr>
        <w:drawing>
          <wp:inline distT="0" distB="0" distL="0" distR="0" wp14:anchorId="12226D23" wp14:editId="245335DB">
            <wp:extent cx="200025" cy="200025"/>
            <wp:effectExtent l="0" t="0" r="9525" b="9525"/>
            <wp:docPr id="8" name="Picture 8" descr="C:\Users\Shodan\Desktop\AAD_REPO\AADGroupWork\app\src\main\res\drawable\ic_swap_horiz_black_24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odan\Desktop\AAD_REPO\AADGroupWork\app\src\main\res\drawable\ic_swap_horiz_black_24d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 xml:space="preserve"> and </w:t>
      </w:r>
      <w:r w:rsidRPr="001C5CF6">
        <w:rPr>
          <w:noProof/>
        </w:rPr>
        <w:drawing>
          <wp:inline distT="0" distB="0" distL="0" distR="0" wp14:anchorId="4DC18E0A" wp14:editId="254915D7">
            <wp:extent cx="209550" cy="209550"/>
            <wp:effectExtent l="0" t="0" r="0" b="0"/>
            <wp:docPr id="7" name="Picture 7" descr="C:\Users\Shodan\Desktop\AAD_REPO\AADGroupWork\app\src\main\res\drawable\ic_swap_vert_black_24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odan\Desktop\AAD_REPO\AADGroupWork\app\src\main\res\drawable\ic_swap_vert_black_24d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buttons at the top of the screen to move the screen left/right or up/down </w:t>
      </w:r>
      <w:r w:rsidR="00377027">
        <w:t>accordingly.</w:t>
      </w:r>
    </w:p>
    <w:p w14:paraId="3D09011F" w14:textId="59A9BB16" w:rsidR="00377027" w:rsidRDefault="00377027" w:rsidP="001C5CF6">
      <w:r w:rsidRPr="00377027">
        <w:rPr>
          <w:b/>
        </w:rPr>
        <w:t>2.</w:t>
      </w:r>
      <w:r>
        <w:t xml:space="preserve"> Hold down your finger on the screen and move it in the direction you wish to move the board. This is not recommended as it may result in an accidental tap of a tile.</w:t>
      </w:r>
    </w:p>
    <w:p w14:paraId="3BB5A796" w14:textId="20615F5A" w:rsidR="00377027" w:rsidRDefault="00377027" w:rsidP="001C5CF6">
      <w:r>
        <w:t xml:space="preserve">Once you think you have selected all the four dot tiles and wish to end the test, simply tap the </w:t>
      </w:r>
      <w:r w:rsidRPr="00377027">
        <w:rPr>
          <w:noProof/>
        </w:rPr>
        <w:drawing>
          <wp:inline distT="0" distB="0" distL="0" distR="0" wp14:anchorId="2784BCF9" wp14:editId="12AC54D8">
            <wp:extent cx="200025" cy="200025"/>
            <wp:effectExtent l="0" t="0" r="9525" b="9525"/>
            <wp:docPr id="9" name="Picture 9" descr="C:\Users\Shodan\Desktop\AAD_REPO\AADGroupWork\app\src\main\res\drawable\ic_done_black_24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dan\Desktop\AAD_REPO\AADGroupWork\app\src\main\res\drawable\ic_done_black_24d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button at the top of the screen.</w:t>
      </w:r>
    </w:p>
    <w:p w14:paraId="5293BEEF" w14:textId="46EC5FC8" w:rsidR="00377027" w:rsidRDefault="00377027" w:rsidP="00377027">
      <w:pPr>
        <w:pStyle w:val="Heading2"/>
      </w:pPr>
      <w:r>
        <w:t>Square Matrices Directions</w:t>
      </w:r>
    </w:p>
    <w:p w14:paraId="75235B90" w14:textId="426DE250" w:rsidR="00377027" w:rsidRDefault="00377027" w:rsidP="00377027">
      <w:r>
        <w:t>instructions here</w:t>
      </w:r>
    </w:p>
    <w:p w14:paraId="0C8FDC86" w14:textId="4280340C" w:rsidR="00377027" w:rsidRDefault="00377027" w:rsidP="00377027">
      <w:pPr>
        <w:pStyle w:val="Heading2"/>
      </w:pPr>
      <w:r>
        <w:t>Square Matrices Compass</w:t>
      </w:r>
    </w:p>
    <w:p w14:paraId="4B598088" w14:textId="2D31C4A5" w:rsidR="00377027" w:rsidRDefault="00377027" w:rsidP="00377027">
      <w:r>
        <w:t>instructions here</w:t>
      </w:r>
    </w:p>
    <w:p w14:paraId="6951A96F" w14:textId="6EA025E0" w:rsidR="00377027" w:rsidRDefault="00377027" w:rsidP="00377027">
      <w:pPr>
        <w:pStyle w:val="Heading2"/>
      </w:pPr>
      <w:r>
        <w:t>Road Sign Recognition</w:t>
      </w:r>
    </w:p>
    <w:p w14:paraId="10D9F94A" w14:textId="12731B65" w:rsidR="00377027" w:rsidRDefault="00377027" w:rsidP="00377027">
      <w:r>
        <w:t>instructions here</w:t>
      </w:r>
    </w:p>
    <w:p w14:paraId="64EEAAC9" w14:textId="5A31FD9D" w:rsidR="00377027" w:rsidRPr="00377027" w:rsidRDefault="00377027" w:rsidP="00377027">
      <w:pPr>
        <w:pStyle w:val="Heading1"/>
      </w:pPr>
      <w:r>
        <w:t>Completion of Tests</w:t>
      </w:r>
    </w:p>
    <w:p w14:paraId="4E2987B8" w14:textId="0220D188" w:rsidR="001C5CF6" w:rsidRPr="001C5CF6" w:rsidRDefault="00377027" w:rsidP="001C5CF6">
      <w:r>
        <w:t>Once you have completed all the tests the results will be stored in the database, you should then hand the tablet back to your clinician who can then securely log in and inform you of the results of your tests. Your personal results will not be shared with anyone else.</w:t>
      </w:r>
      <w:bookmarkStart w:id="0" w:name="_GoBack"/>
      <w:bookmarkEnd w:id="0"/>
    </w:p>
    <w:sectPr w:rsidR="001C5CF6" w:rsidRPr="001C5CF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0870E" w14:textId="77777777" w:rsidR="00050431" w:rsidRDefault="00050431" w:rsidP="000C65FD">
      <w:pPr>
        <w:spacing w:after="0" w:line="240" w:lineRule="auto"/>
      </w:pPr>
      <w:r>
        <w:separator/>
      </w:r>
    </w:p>
  </w:endnote>
  <w:endnote w:type="continuationSeparator" w:id="0">
    <w:p w14:paraId="22C942F7" w14:textId="77777777" w:rsidR="00050431" w:rsidRDefault="00050431" w:rsidP="000C6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513"/>
      <w:gridCol w:w="4513"/>
    </w:tblGrid>
    <w:tr w:rsidR="000C65FD" w14:paraId="0DD80A0E" w14:textId="77777777">
      <w:tc>
        <w:tcPr>
          <w:tcW w:w="2500" w:type="pct"/>
          <w:shd w:val="clear" w:color="auto" w:fill="4472C4" w:themeFill="accent1"/>
          <w:vAlign w:val="center"/>
        </w:tcPr>
        <w:p w14:paraId="6CABA40D" w14:textId="3460F497" w:rsidR="000C65FD" w:rsidRDefault="00050431">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F2F12178736542C5BECFFDAA5337B030"/>
              </w:placeholder>
              <w:dataBinding w:prefixMappings="xmlns:ns0='http://purl.org/dc/elements/1.1/' xmlns:ns1='http://schemas.openxmlformats.org/package/2006/metadata/core-properties' " w:xpath="/ns1:coreProperties[1]/ns0:title[1]" w:storeItemID="{6C3C8BC8-F283-45AE-878A-BAB7291924A1}"/>
              <w:text/>
            </w:sdtPr>
            <w:sdtEndPr/>
            <w:sdtContent>
              <w:r w:rsidR="005C6845">
                <w:rPr>
                  <w:caps/>
                  <w:color w:val="FFFFFF" w:themeColor="background1"/>
                  <w:sz w:val="18"/>
                  <w:szCs w:val="18"/>
                </w:rPr>
                <w:t>User Help Document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31488176FD6046528D099A3C851370F0"/>
            </w:placeholder>
            <w:dataBinding w:prefixMappings="xmlns:ns0='http://purl.org/dc/elements/1.1/' xmlns:ns1='http://schemas.openxmlformats.org/package/2006/metadata/core-properties' " w:xpath="/ns1:coreProperties[1]/ns0:creator[1]" w:storeItemID="{6C3C8BC8-F283-45AE-878A-BAB7291924A1}"/>
            <w:text/>
          </w:sdtPr>
          <w:sdtEndPr/>
          <w:sdtContent>
            <w:p w14:paraId="0FC18355" w14:textId="77777777" w:rsidR="000C65FD" w:rsidRDefault="00AC3466" w:rsidP="00AC3466">
              <w:pPr>
                <w:pStyle w:val="Footer"/>
                <w:spacing w:before="80" w:after="80"/>
                <w:jc w:val="right"/>
                <w:rPr>
                  <w:caps/>
                  <w:color w:val="FFFFFF" w:themeColor="background1"/>
                  <w:sz w:val="18"/>
                  <w:szCs w:val="18"/>
                </w:rPr>
              </w:pPr>
              <w:r w:rsidRPr="00AC3466">
                <w:rPr>
                  <w:caps/>
                  <w:color w:val="FFFFFF" w:themeColor="background1"/>
                  <w:sz w:val="18"/>
                  <w:szCs w:val="18"/>
                </w:rPr>
                <w:t xml:space="preserve">Group </w:t>
              </w:r>
              <w:r>
                <w:rPr>
                  <w:caps/>
                  <w:color w:val="FFFFFF" w:themeColor="background1"/>
                  <w:sz w:val="18"/>
                  <w:szCs w:val="18"/>
                </w:rPr>
                <w:t xml:space="preserve">L: </w:t>
              </w:r>
              <w:r w:rsidRPr="00AC3466">
                <w:rPr>
                  <w:caps/>
                  <w:color w:val="FFFFFF" w:themeColor="background1"/>
                  <w:sz w:val="18"/>
                  <w:szCs w:val="18"/>
                </w:rPr>
                <w:t>Ashley (N0643680), Clinton (N0575549), Danilo (N0655279), Sunil (N0642257).</w:t>
              </w:r>
            </w:p>
          </w:sdtContent>
        </w:sdt>
      </w:tc>
    </w:tr>
  </w:tbl>
  <w:p w14:paraId="34067B13" w14:textId="77777777" w:rsidR="000C65FD" w:rsidRDefault="000C6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0F925" w14:textId="77777777" w:rsidR="00050431" w:rsidRDefault="00050431" w:rsidP="000C65FD">
      <w:pPr>
        <w:spacing w:after="0" w:line="240" w:lineRule="auto"/>
      </w:pPr>
      <w:r>
        <w:separator/>
      </w:r>
    </w:p>
  </w:footnote>
  <w:footnote w:type="continuationSeparator" w:id="0">
    <w:p w14:paraId="6D663AC3" w14:textId="77777777" w:rsidR="00050431" w:rsidRDefault="00050431" w:rsidP="000C6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7D29" w14:textId="77777777" w:rsidR="000C65FD" w:rsidRDefault="000C65FD">
    <w:pPr>
      <w:pStyle w:val="Header"/>
    </w:pPr>
    <w:r>
      <w:rPr>
        <w:noProof/>
      </w:rPr>
      <mc:AlternateContent>
        <mc:Choice Requires="wps">
          <w:drawing>
            <wp:anchor distT="0" distB="0" distL="118745" distR="118745" simplePos="0" relativeHeight="251659264" behindDoc="1" locked="0" layoutInCell="1" allowOverlap="0" wp14:anchorId="68263646" wp14:editId="1CFD00E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17B5B2" w14:textId="19AC69A0" w:rsidR="000C65FD" w:rsidRDefault="00050431">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C6845">
                                <w:rPr>
                                  <w:caps/>
                                  <w:color w:val="FFFFFF" w:themeColor="background1"/>
                                </w:rPr>
                                <w:t>User Help Document</w:t>
                              </w:r>
                            </w:sdtContent>
                          </w:sdt>
                          <w:r w:rsidR="00AC3466">
                            <w:rPr>
                              <w:caps/>
                              <w:color w:val="FFFFFF" w:themeColor="background1"/>
                            </w:rPr>
                            <w:t xml:space="preserve"> - Group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26364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3117B5B2" w14:textId="19AC69A0" w:rsidR="000C65FD" w:rsidRDefault="00050431">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5C6845">
                          <w:rPr>
                            <w:caps/>
                            <w:color w:val="FFFFFF" w:themeColor="background1"/>
                          </w:rPr>
                          <w:t>User Help Document</w:t>
                        </w:r>
                      </w:sdtContent>
                    </w:sdt>
                    <w:r w:rsidR="00AC3466">
                      <w:rPr>
                        <w:caps/>
                        <w:color w:val="FFFFFF" w:themeColor="background1"/>
                      </w:rPr>
                      <w:t xml:space="preserve"> - Group L</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A46AB"/>
    <w:multiLevelType w:val="hybridMultilevel"/>
    <w:tmpl w:val="9A66D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99F49CB"/>
    <w:multiLevelType w:val="hybridMultilevel"/>
    <w:tmpl w:val="8D684C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532"/>
    <w:rsid w:val="00002CA2"/>
    <w:rsid w:val="0002392A"/>
    <w:rsid w:val="000472C6"/>
    <w:rsid w:val="00050431"/>
    <w:rsid w:val="000834C4"/>
    <w:rsid w:val="00084E3B"/>
    <w:rsid w:val="000C65FD"/>
    <w:rsid w:val="00101C7A"/>
    <w:rsid w:val="00103431"/>
    <w:rsid w:val="00194FC9"/>
    <w:rsid w:val="001A2554"/>
    <w:rsid w:val="001C1663"/>
    <w:rsid w:val="001C5CF6"/>
    <w:rsid w:val="001E317E"/>
    <w:rsid w:val="002441CE"/>
    <w:rsid w:val="002477C3"/>
    <w:rsid w:val="002A49B0"/>
    <w:rsid w:val="002B1C3D"/>
    <w:rsid w:val="002C4FA3"/>
    <w:rsid w:val="002D4963"/>
    <w:rsid w:val="002F1CEA"/>
    <w:rsid w:val="003058B8"/>
    <w:rsid w:val="0031147C"/>
    <w:rsid w:val="00334AF6"/>
    <w:rsid w:val="00376EAF"/>
    <w:rsid w:val="00377027"/>
    <w:rsid w:val="0039775D"/>
    <w:rsid w:val="003A4FA8"/>
    <w:rsid w:val="003B158B"/>
    <w:rsid w:val="003B4977"/>
    <w:rsid w:val="003E5231"/>
    <w:rsid w:val="003F265E"/>
    <w:rsid w:val="00400138"/>
    <w:rsid w:val="00426CF9"/>
    <w:rsid w:val="004371F7"/>
    <w:rsid w:val="00445E3D"/>
    <w:rsid w:val="004A2173"/>
    <w:rsid w:val="004B51A2"/>
    <w:rsid w:val="004D713E"/>
    <w:rsid w:val="0051293D"/>
    <w:rsid w:val="00567BA9"/>
    <w:rsid w:val="005866BF"/>
    <w:rsid w:val="005B35EE"/>
    <w:rsid w:val="005B7C63"/>
    <w:rsid w:val="005C6845"/>
    <w:rsid w:val="005D542B"/>
    <w:rsid w:val="006203D6"/>
    <w:rsid w:val="0063223E"/>
    <w:rsid w:val="0064463F"/>
    <w:rsid w:val="00650013"/>
    <w:rsid w:val="0067374F"/>
    <w:rsid w:val="00673AB8"/>
    <w:rsid w:val="00680B85"/>
    <w:rsid w:val="006879FF"/>
    <w:rsid w:val="006B4591"/>
    <w:rsid w:val="006C5758"/>
    <w:rsid w:val="0070094F"/>
    <w:rsid w:val="007318A3"/>
    <w:rsid w:val="00751A69"/>
    <w:rsid w:val="00753E69"/>
    <w:rsid w:val="007A7B7B"/>
    <w:rsid w:val="007C052F"/>
    <w:rsid w:val="007C5F4A"/>
    <w:rsid w:val="008076C9"/>
    <w:rsid w:val="0081633F"/>
    <w:rsid w:val="00847246"/>
    <w:rsid w:val="00864ED9"/>
    <w:rsid w:val="008955DF"/>
    <w:rsid w:val="008A4587"/>
    <w:rsid w:val="008C2B66"/>
    <w:rsid w:val="008D7532"/>
    <w:rsid w:val="008E7408"/>
    <w:rsid w:val="0097167E"/>
    <w:rsid w:val="00972D8C"/>
    <w:rsid w:val="00A11DB8"/>
    <w:rsid w:val="00A24939"/>
    <w:rsid w:val="00A440A6"/>
    <w:rsid w:val="00A50328"/>
    <w:rsid w:val="00A843CF"/>
    <w:rsid w:val="00A9450C"/>
    <w:rsid w:val="00AC3466"/>
    <w:rsid w:val="00AF3010"/>
    <w:rsid w:val="00B419DA"/>
    <w:rsid w:val="00B634AE"/>
    <w:rsid w:val="00B87110"/>
    <w:rsid w:val="00B94D06"/>
    <w:rsid w:val="00B95344"/>
    <w:rsid w:val="00C81C68"/>
    <w:rsid w:val="00CA54CC"/>
    <w:rsid w:val="00D03636"/>
    <w:rsid w:val="00D03DAE"/>
    <w:rsid w:val="00D2344A"/>
    <w:rsid w:val="00D45711"/>
    <w:rsid w:val="00D607C9"/>
    <w:rsid w:val="00D900C7"/>
    <w:rsid w:val="00DA6DC2"/>
    <w:rsid w:val="00DC597D"/>
    <w:rsid w:val="00DE6CDA"/>
    <w:rsid w:val="00E11178"/>
    <w:rsid w:val="00E13560"/>
    <w:rsid w:val="00E64EDF"/>
    <w:rsid w:val="00F32897"/>
    <w:rsid w:val="00F3632C"/>
    <w:rsid w:val="00F63B2D"/>
    <w:rsid w:val="00F83F5F"/>
    <w:rsid w:val="00F918BD"/>
    <w:rsid w:val="00FE706B"/>
    <w:rsid w:val="00FF4A8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D1442"/>
  <w15:chartTrackingRefBased/>
  <w15:docId w15:val="{80466AE3-C9E6-4C2D-82F9-13168114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009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E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C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1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3B2D"/>
    <w:pPr>
      <w:spacing w:after="0" w:line="240" w:lineRule="auto"/>
    </w:pPr>
  </w:style>
  <w:style w:type="character" w:customStyle="1" w:styleId="Heading3Char">
    <w:name w:val="Heading 3 Char"/>
    <w:basedOn w:val="DefaultParagraphFont"/>
    <w:link w:val="Heading3"/>
    <w:uiPriority w:val="9"/>
    <w:rsid w:val="00247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009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C6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5FD"/>
  </w:style>
  <w:style w:type="paragraph" w:styleId="Footer">
    <w:name w:val="footer"/>
    <w:basedOn w:val="Normal"/>
    <w:link w:val="FooterChar"/>
    <w:uiPriority w:val="99"/>
    <w:unhideWhenUsed/>
    <w:rsid w:val="000C6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05245">
      <w:bodyDiv w:val="1"/>
      <w:marLeft w:val="0"/>
      <w:marRight w:val="0"/>
      <w:marTop w:val="0"/>
      <w:marBottom w:val="0"/>
      <w:divBdr>
        <w:top w:val="none" w:sz="0" w:space="0" w:color="auto"/>
        <w:left w:val="none" w:sz="0" w:space="0" w:color="auto"/>
        <w:bottom w:val="none" w:sz="0" w:space="0" w:color="auto"/>
        <w:right w:val="none" w:sz="0" w:space="0" w:color="auto"/>
      </w:divBdr>
      <w:divsChild>
        <w:div w:id="275715257">
          <w:marLeft w:val="0"/>
          <w:marRight w:val="0"/>
          <w:marTop w:val="0"/>
          <w:marBottom w:val="0"/>
          <w:divBdr>
            <w:top w:val="none" w:sz="0" w:space="0" w:color="auto"/>
            <w:left w:val="none" w:sz="0" w:space="0" w:color="auto"/>
            <w:bottom w:val="none" w:sz="0" w:space="0" w:color="auto"/>
            <w:right w:val="none" w:sz="0" w:space="0" w:color="auto"/>
          </w:divBdr>
        </w:div>
      </w:divsChild>
    </w:div>
    <w:div w:id="618685430">
      <w:bodyDiv w:val="1"/>
      <w:marLeft w:val="0"/>
      <w:marRight w:val="0"/>
      <w:marTop w:val="0"/>
      <w:marBottom w:val="0"/>
      <w:divBdr>
        <w:top w:val="none" w:sz="0" w:space="0" w:color="auto"/>
        <w:left w:val="none" w:sz="0" w:space="0" w:color="auto"/>
        <w:bottom w:val="none" w:sz="0" w:space="0" w:color="auto"/>
        <w:right w:val="none" w:sz="0" w:space="0" w:color="auto"/>
      </w:divBdr>
      <w:divsChild>
        <w:div w:id="1196623373">
          <w:marLeft w:val="-108"/>
          <w:marRight w:val="0"/>
          <w:marTop w:val="0"/>
          <w:marBottom w:val="0"/>
          <w:divBdr>
            <w:top w:val="none" w:sz="0" w:space="0" w:color="auto"/>
            <w:left w:val="none" w:sz="0" w:space="0" w:color="auto"/>
            <w:bottom w:val="none" w:sz="0" w:space="0" w:color="auto"/>
            <w:right w:val="none" w:sz="0" w:space="0" w:color="auto"/>
          </w:divBdr>
        </w:div>
      </w:divsChild>
    </w:div>
    <w:div w:id="781727470">
      <w:bodyDiv w:val="1"/>
      <w:marLeft w:val="0"/>
      <w:marRight w:val="0"/>
      <w:marTop w:val="0"/>
      <w:marBottom w:val="0"/>
      <w:divBdr>
        <w:top w:val="none" w:sz="0" w:space="0" w:color="auto"/>
        <w:left w:val="none" w:sz="0" w:space="0" w:color="auto"/>
        <w:bottom w:val="none" w:sz="0" w:space="0" w:color="auto"/>
        <w:right w:val="none" w:sz="0" w:space="0" w:color="auto"/>
      </w:divBdr>
      <w:divsChild>
        <w:div w:id="181284511">
          <w:marLeft w:val="-108"/>
          <w:marRight w:val="0"/>
          <w:marTop w:val="0"/>
          <w:marBottom w:val="0"/>
          <w:divBdr>
            <w:top w:val="none" w:sz="0" w:space="0" w:color="auto"/>
            <w:left w:val="none" w:sz="0" w:space="0" w:color="auto"/>
            <w:bottom w:val="none" w:sz="0" w:space="0" w:color="auto"/>
            <w:right w:val="none" w:sz="0" w:space="0" w:color="auto"/>
          </w:divBdr>
        </w:div>
      </w:divsChild>
    </w:div>
    <w:div w:id="918635763">
      <w:bodyDiv w:val="1"/>
      <w:marLeft w:val="0"/>
      <w:marRight w:val="0"/>
      <w:marTop w:val="0"/>
      <w:marBottom w:val="0"/>
      <w:divBdr>
        <w:top w:val="none" w:sz="0" w:space="0" w:color="auto"/>
        <w:left w:val="none" w:sz="0" w:space="0" w:color="auto"/>
        <w:bottom w:val="none" w:sz="0" w:space="0" w:color="auto"/>
        <w:right w:val="none" w:sz="0" w:space="0" w:color="auto"/>
      </w:divBdr>
      <w:divsChild>
        <w:div w:id="1557662869">
          <w:marLeft w:val="0"/>
          <w:marRight w:val="0"/>
          <w:marTop w:val="0"/>
          <w:marBottom w:val="0"/>
          <w:divBdr>
            <w:top w:val="none" w:sz="0" w:space="0" w:color="auto"/>
            <w:left w:val="none" w:sz="0" w:space="0" w:color="auto"/>
            <w:bottom w:val="none" w:sz="0" w:space="0" w:color="auto"/>
            <w:right w:val="none" w:sz="0" w:space="0" w:color="auto"/>
          </w:divBdr>
        </w:div>
      </w:divsChild>
    </w:div>
    <w:div w:id="933976338">
      <w:bodyDiv w:val="1"/>
      <w:marLeft w:val="0"/>
      <w:marRight w:val="0"/>
      <w:marTop w:val="0"/>
      <w:marBottom w:val="0"/>
      <w:divBdr>
        <w:top w:val="none" w:sz="0" w:space="0" w:color="auto"/>
        <w:left w:val="none" w:sz="0" w:space="0" w:color="auto"/>
        <w:bottom w:val="none" w:sz="0" w:space="0" w:color="auto"/>
        <w:right w:val="none" w:sz="0" w:space="0" w:color="auto"/>
      </w:divBdr>
      <w:divsChild>
        <w:div w:id="995186829">
          <w:marLeft w:val="0"/>
          <w:marRight w:val="0"/>
          <w:marTop w:val="0"/>
          <w:marBottom w:val="0"/>
          <w:divBdr>
            <w:top w:val="none" w:sz="0" w:space="0" w:color="auto"/>
            <w:left w:val="none" w:sz="0" w:space="0" w:color="auto"/>
            <w:bottom w:val="none" w:sz="0" w:space="0" w:color="auto"/>
            <w:right w:val="none" w:sz="0" w:space="0" w:color="auto"/>
          </w:divBdr>
        </w:div>
      </w:divsChild>
    </w:div>
    <w:div w:id="977108258">
      <w:bodyDiv w:val="1"/>
      <w:marLeft w:val="0"/>
      <w:marRight w:val="0"/>
      <w:marTop w:val="0"/>
      <w:marBottom w:val="0"/>
      <w:divBdr>
        <w:top w:val="none" w:sz="0" w:space="0" w:color="auto"/>
        <w:left w:val="none" w:sz="0" w:space="0" w:color="auto"/>
        <w:bottom w:val="none" w:sz="0" w:space="0" w:color="auto"/>
        <w:right w:val="none" w:sz="0" w:space="0" w:color="auto"/>
      </w:divBdr>
      <w:divsChild>
        <w:div w:id="454951137">
          <w:marLeft w:val="0"/>
          <w:marRight w:val="0"/>
          <w:marTop w:val="0"/>
          <w:marBottom w:val="0"/>
          <w:divBdr>
            <w:top w:val="none" w:sz="0" w:space="0" w:color="auto"/>
            <w:left w:val="none" w:sz="0" w:space="0" w:color="auto"/>
            <w:bottom w:val="none" w:sz="0" w:space="0" w:color="auto"/>
            <w:right w:val="none" w:sz="0" w:space="0" w:color="auto"/>
          </w:divBdr>
        </w:div>
      </w:divsChild>
    </w:div>
    <w:div w:id="1144082318">
      <w:bodyDiv w:val="1"/>
      <w:marLeft w:val="0"/>
      <w:marRight w:val="0"/>
      <w:marTop w:val="0"/>
      <w:marBottom w:val="0"/>
      <w:divBdr>
        <w:top w:val="none" w:sz="0" w:space="0" w:color="auto"/>
        <w:left w:val="none" w:sz="0" w:space="0" w:color="auto"/>
        <w:bottom w:val="none" w:sz="0" w:space="0" w:color="auto"/>
        <w:right w:val="none" w:sz="0" w:space="0" w:color="auto"/>
      </w:divBdr>
      <w:divsChild>
        <w:div w:id="473061294">
          <w:marLeft w:val="0"/>
          <w:marRight w:val="0"/>
          <w:marTop w:val="0"/>
          <w:marBottom w:val="0"/>
          <w:divBdr>
            <w:top w:val="none" w:sz="0" w:space="0" w:color="auto"/>
            <w:left w:val="none" w:sz="0" w:space="0" w:color="auto"/>
            <w:bottom w:val="none" w:sz="0" w:space="0" w:color="auto"/>
            <w:right w:val="none" w:sz="0" w:space="0" w:color="auto"/>
          </w:divBdr>
        </w:div>
      </w:divsChild>
    </w:div>
    <w:div w:id="1484928435">
      <w:bodyDiv w:val="1"/>
      <w:marLeft w:val="0"/>
      <w:marRight w:val="0"/>
      <w:marTop w:val="0"/>
      <w:marBottom w:val="0"/>
      <w:divBdr>
        <w:top w:val="none" w:sz="0" w:space="0" w:color="auto"/>
        <w:left w:val="none" w:sz="0" w:space="0" w:color="auto"/>
        <w:bottom w:val="none" w:sz="0" w:space="0" w:color="auto"/>
        <w:right w:val="none" w:sz="0" w:space="0" w:color="auto"/>
      </w:divBdr>
      <w:divsChild>
        <w:div w:id="432821393">
          <w:marLeft w:val="-108"/>
          <w:marRight w:val="0"/>
          <w:marTop w:val="0"/>
          <w:marBottom w:val="0"/>
          <w:divBdr>
            <w:top w:val="none" w:sz="0" w:space="0" w:color="auto"/>
            <w:left w:val="none" w:sz="0" w:space="0" w:color="auto"/>
            <w:bottom w:val="none" w:sz="0" w:space="0" w:color="auto"/>
            <w:right w:val="none" w:sz="0" w:space="0" w:color="auto"/>
          </w:divBdr>
        </w:div>
      </w:divsChild>
    </w:div>
    <w:div w:id="1952665005">
      <w:bodyDiv w:val="1"/>
      <w:marLeft w:val="0"/>
      <w:marRight w:val="0"/>
      <w:marTop w:val="0"/>
      <w:marBottom w:val="0"/>
      <w:divBdr>
        <w:top w:val="none" w:sz="0" w:space="0" w:color="auto"/>
        <w:left w:val="none" w:sz="0" w:space="0" w:color="auto"/>
        <w:bottom w:val="none" w:sz="0" w:space="0" w:color="auto"/>
        <w:right w:val="none" w:sz="0" w:space="0" w:color="auto"/>
      </w:divBdr>
      <w:divsChild>
        <w:div w:id="213547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12178736542C5BECFFDAA5337B030"/>
        <w:category>
          <w:name w:val="General"/>
          <w:gallery w:val="placeholder"/>
        </w:category>
        <w:types>
          <w:type w:val="bbPlcHdr"/>
        </w:types>
        <w:behaviors>
          <w:behavior w:val="content"/>
        </w:behaviors>
        <w:guid w:val="{707F333E-A318-481A-9ACD-181E94109498}"/>
      </w:docPartPr>
      <w:docPartBody>
        <w:p w:rsidR="00291872" w:rsidRDefault="000A19EF" w:rsidP="000A19EF">
          <w:pPr>
            <w:pStyle w:val="F2F12178736542C5BECFFDAA5337B030"/>
          </w:pPr>
          <w:r>
            <w:rPr>
              <w:caps/>
              <w:color w:val="FFFFFF" w:themeColor="background1"/>
              <w:sz w:val="18"/>
              <w:szCs w:val="18"/>
            </w:rPr>
            <w:t>[Document title]</w:t>
          </w:r>
        </w:p>
      </w:docPartBody>
    </w:docPart>
    <w:docPart>
      <w:docPartPr>
        <w:name w:val="31488176FD6046528D099A3C851370F0"/>
        <w:category>
          <w:name w:val="General"/>
          <w:gallery w:val="placeholder"/>
        </w:category>
        <w:types>
          <w:type w:val="bbPlcHdr"/>
        </w:types>
        <w:behaviors>
          <w:behavior w:val="content"/>
        </w:behaviors>
        <w:guid w:val="{E5AC2FD9-CE4B-424B-8E28-06F58BB95FE6}"/>
      </w:docPartPr>
      <w:docPartBody>
        <w:p w:rsidR="00291872" w:rsidRDefault="000A19EF" w:rsidP="000A19EF">
          <w:pPr>
            <w:pStyle w:val="31488176FD6046528D099A3C851370F0"/>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EF"/>
    <w:rsid w:val="000A19EF"/>
    <w:rsid w:val="00291872"/>
    <w:rsid w:val="002E48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F12178736542C5BECFFDAA5337B030">
    <w:name w:val="F2F12178736542C5BECFFDAA5337B030"/>
    <w:rsid w:val="000A19EF"/>
  </w:style>
  <w:style w:type="paragraph" w:customStyle="1" w:styleId="31488176FD6046528D099A3C851370F0">
    <w:name w:val="31488176FD6046528D099A3C851370F0"/>
    <w:rsid w:val="000A1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 Help Document</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Help Document</dc:title>
  <dc:subject/>
  <dc:creator>Group L: Ashley (N0643680), Clinton (N0575549), Danilo (N0655279), Sunil (N0642257).</dc:creator>
  <cp:keywords/>
  <dc:description/>
  <cp:lastModifiedBy>Shodan</cp:lastModifiedBy>
  <cp:revision>64</cp:revision>
  <dcterms:created xsi:type="dcterms:W3CDTF">2017-11-16T09:33:00Z</dcterms:created>
  <dcterms:modified xsi:type="dcterms:W3CDTF">2018-02-15T12:33:00Z</dcterms:modified>
</cp:coreProperties>
</file>