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Ottimizzazione dei profili Google (documento PWC «Local Ottimizzazioni e Linee Guida», 27/10).</w:t>
      </w:r>
      <w:r>
        <w:t xml:space="preserve"> </w:t>
      </w:r>
      <w:r>
        <w:t xml:space="preserve">Fuori dal</w:t>
      </w:r>
      <w:r>
        <w:t xml:space="preserve"> </w:t>
      </w:r>
      <w:r>
        <w:t xml:space="preserve">perimetro delle linee A e B (Local non a perimetro), nessun effetto sulla penale. Analisi: su 30 domande a ChatGPT</w:t>
      </w:r>
      <w:r>
        <w:t xml:space="preserve"> </w:t>
      </w:r>
      <w:r>
        <w:t xml:space="preserve">(Milano, Torino, Genova) Anni Azzurri compare in 4, Korian in 24; su Google Maps nessuna struttura AA nei primi 3 in 9</w:t>
      </w:r>
      <w:r>
        <w:t xml:space="preserve"> </w:t>
      </w:r>
      <w:r>
        <w:t xml:space="preserve">ricerche (Korian 6), su Bing 2 su 9. Valutazione del 27/10:</w:t>
      </w:r>
    </w:p>
    <w:p>
      <w:pPr>
        <w:numPr>
          <w:ilvl w:val="1"/>
          <w:numId w:val="1007"/>
        </w:numPr>
        <w:pStyle w:val="Compact"/>
      </w:pPr>
      <w:r>
        <w:rPr>
          <w:bCs/>
          <w:b/>
        </w:rPr>
        <w:t xml:space="preserve">da evitare:</w:t>
      </w:r>
      <w:r>
        <w:t xml:space="preserve"> </w:t>
      </w:r>
      <w:r>
        <w:t xml:space="preserve">parole chiave nei nomi dei profili (vietato dalle regole Google, rischio di sospensione in blocco su</w:t>
      </w:r>
      <w:r>
        <w:t xml:space="preserve"> </w:t>
      </w:r>
      <w:r>
        <w:t xml:space="preserve">60 sedi, in alcune proposte sparisce il marchio, contrario alla decisione di luglio di nomi coerenti tra profilo, H1 e</w:t>
      </w:r>
      <w:r>
        <w:t xml:space="preserve"> </w:t>
      </w:r>
      <w:r>
        <w:t xml:space="preserve">dato strutturato; «RSA» solo dove la struttura è accreditata); modifiche su tutti i profili insieme; modifiche fatte</w:t>
      </w:r>
      <w:r>
        <w:t xml:space="preserve"> </w:t>
      </w:r>
      <w:r>
        <w:t xml:space="preserve">direttamente su Google finché Yext sincronizza (si fanno in Yext);</w:t>
      </w:r>
    </w:p>
    <w:p>
      <w:pPr>
        <w:numPr>
          <w:ilvl w:val="1"/>
          <w:numId w:val="1007"/>
        </w:numPr>
        <w:pStyle w:val="Compact"/>
      </w:pPr>
      <w:r>
        <w:rPr>
          <w:bCs/>
          <w:b/>
        </w:rPr>
        <w:t xml:space="preserve">fattibile:</w:t>
      </w:r>
      <w:r>
        <w:t xml:space="preserve"> </w:t>
      </w:r>
      <w:r>
        <w:t xml:space="preserve">test della categoria principale «Casa di riposo» su 3-5 residenze di una città per 4-6 settimane, con</w:t>
      </w:r>
      <w:r>
        <w:t xml:space="preserve"> </w:t>
      </w:r>
      <w:r>
        <w:t xml:space="preserve">«Casa di cura» secondaria dove ci sono non autosufficienti; categorie secondarie vere; nuove descrizioni dopo</w:t>
      </w:r>
      <w:r>
        <w:t xml:space="preserve"> </w:t>
      </w:r>
      <w:r>
        <w:t xml:space="preserve">revisione (niente affermazioni sanitarie, «RSA» solo se accreditata); indirizzi, duplicati e reparti separati (dal</w:t>
      </w:r>
      <w:r>
        <w:t xml:space="preserve"> </w:t>
      </w:r>
      <w:r>
        <w:t xml:space="preserve">confronto Google/Yext del 26/10); Bing Places rivendicati e sincronizzati;</w:t>
      </w:r>
    </w:p>
    <w:p>
      <w:pPr>
        <w:numPr>
          <w:ilvl w:val="1"/>
          <w:numId w:val="1007"/>
        </w:numPr>
        <w:pStyle w:val="Compact"/>
      </w:pPr>
      <w:r>
        <w:rPr>
          <w:bCs/>
          <w:b/>
        </w:rPr>
        <w:t xml:space="preserve">da rimandare o rivedere:</w:t>
      </w:r>
      <w:r>
        <w:t xml:space="preserve"> </w:t>
      </w:r>
      <w:r>
        <w:t xml:space="preserve">misura su ChatGPT da rifare con domande vere e ripetute (metodo della strategia AEO; i</w:t>
      </w:r>
      <w:r>
        <w:t xml:space="preserve"> </w:t>
      </w:r>
      <w:r>
        <w:t xml:space="preserve">dati attuali come «prima»); programma recensioni con RetailTune (privacy sanitaria); nessuna modifica ai profili nelle</w:t>
      </w:r>
      <w:r>
        <w:t xml:space="preserve"> </w:t>
      </w:r>
      <w:r>
        <w:t xml:space="preserve">due settimane del passaggio Yext → RetailTune; pagine provincia AA (AA-10, sprint 3) come risposta del sito alle</w:t>
      </w:r>
      <w:r>
        <w:t xml:space="preserve"> </w:t>
      </w:r>
      <w:r>
        <w:t xml:space="preserve">ricerche per città.</w:t>
      </w:r>
    </w:p>
    <w:p>
      <w:pPr>
        <w:numPr>
          <w:ilvl w:val="1"/>
          <w:numId w:val="1007"/>
        </w:numPr>
        <w:pStyle w:val="Compact"/>
      </w:pPr>
      <w:r>
        <w:t xml:space="preserve">Tempi proposti: novembre test di categoria e correzioni (in Yext, con le correzioni di KOS); dicembre misura,</w:t>
      </w:r>
      <w:r>
        <w:t xml:space="preserve"> </w:t>
      </w:r>
      <w:r>
        <w:t xml:space="preserve">descrizioni e categorie secondarie; da gennaio recensioni e misura AEO periodica.</w:t>
      </w:r>
    </w:p>
    <w:p>
      <w:pPr>
        <w:numPr>
          <w:ilvl w:val="0"/>
          <w:numId w:val="1006"/>
        </w:numPr>
      </w:pPr>
      <w:r>
        <w:rPr>
          <w:bCs/>
          <w:b/>
        </w:rPr>
        <w:t xml:space="preserve">[KOS] Marchio « | KOS» aggiunto dal template</w:t>
      </w:r>
      <w:r>
        <w:t xml:space="preserve"> </w:t>
      </w:r>
      <w:r>
        <w:t xml:space="preserve">(proposta del 29/10, da quotare o da includere in KOS 21-23). Oggi</w:t>
      </w:r>
      <w:r>
        <w:t xml:space="preserve"> </w:t>
      </w:r>
      <w:r>
        <w:t xml:space="preserve">il title di kosgroup.com è il longtitle così com'è, con « | KOS» scritto a mano in ogni pagina (dimenticato o doppio</w:t>
      </w:r>
      <w:r>
        <w:t xml:space="preserve"> </w:t>
      </w:r>
      <w:r>
        <w:t xml:space="preserve">in alcune, e</w:t>
      </w:r>
      <w:r>
        <w:t xml:space="preserve"> </w:t>
      </w:r>
      <w:r>
        <w:rPr>
          <w:rStyle w:val="VerbatimChar"/>
        </w:rPr>
        <w:t xml:space="preserve">seoSchema</w:t>
      </w:r>
      <w:r>
        <w:t xml:space="preserve"> </w:t>
      </w:r>
      <w:r>
        <w:t xml:space="preserve">deve toglierlo per ricavare i nomi). Intervento: lo snippet comune</w:t>
      </w:r>
      <w:r>
        <w:t xml:space="preserve"> </w:t>
      </w:r>
      <w:r>
        <w:rPr>
          <w:rStyle w:val="VerbatimChar"/>
        </w:rPr>
        <w:t xml:space="preserve">titoloPagina</w:t>
      </w:r>
      <w:r>
        <w:t xml:space="preserve"> </w:t>
      </w:r>
      <w:r>
        <w:t xml:space="preserve">già in uso su</w:t>
      </w:r>
      <w:r>
        <w:t xml:space="preserve"> </w:t>
      </w:r>
      <w:r>
        <w:t xml:space="preserve">anniazzurri.it negli head KOS consolidati (</w:t>
      </w:r>
      <w:r>
        <w:rPr>
          <w:rStyle w:val="VerbatimChar"/>
        </w:rPr>
        <w:t xml:space="preserve">seo.titolo_marchio</w:t>
      </w:r>
      <w:r>
        <w:t xml:space="preserve"> </w:t>
      </w:r>
      <w:r>
        <w:t xml:space="preserve">= «KOS»), più la pulizia dei longtitle esistenti con</w:t>
      </w:r>
      <w:r>
        <w:t xml:space="preserve"> </w:t>
      </w:r>
      <w:r>
        <w:rPr>
          <w:rStyle w:val="VerbatimChar"/>
        </w:rPr>
        <w:t xml:space="preserve">aggiorna-campi.php</w:t>
      </w:r>
      <w:r>
        <w:t xml:space="preserve"> </w:t>
      </w:r>
      <w:r>
        <w:t xml:space="preserve">(backup e ripristino). Da fare insieme all'import dei title di KOS 21-23, così i testi si</w:t>
      </w:r>
      <w:r>
        <w:t xml:space="preserve"> </w:t>
      </w:r>
      <w:r>
        <w:t xml:space="preserve">scrivono una volta sola senza suffisso. Stima indicativa mezza giornata, collaudo compreso.</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Storico scaricato via API il 27/10 (</w:t>
            </w:r>
            <w:r>
              <w:rPr>
                <w:rStyle w:val="VerbatimChar"/>
              </w:rPr>
              <w:t xml:space="preserve">scripts/gsc/storico-search-console.py</w:t>
            </w:r>
            <w:r>
              <w:t xml:space="preserve">, client OAuth del progetto, API Search Console abilitata):</w:t>
            </w:r>
            <w:r>
              <w:t xml:space="preserve"> </w:t>
            </w:r>
            <w:r>
              <w:rPr>
                <w:rStyle w:val="VerbatimChar"/>
              </w:rPr>
              <w:t xml:space="preserve">searchconsole_aa</w:t>
            </w:r>
            <w:r>
              <w:t xml:space="preserve"> </w:t>
            </w:r>
            <w:r>
              <w:t xml:space="preserve">e</w:t>
            </w:r>
            <w:r>
              <w:t xml:space="preserve"> </w:t>
            </w:r>
            <w:r>
              <w:rPr>
                <w:rStyle w:val="VerbatimChar"/>
              </w:rPr>
              <w:t xml:space="preserve">searchconsole_kos</w:t>
            </w:r>
            <w:r>
              <w:t xml:space="preserve">, 14/6/2025-23/10/2026 (497 giorni; tabelle</w:t>
            </w:r>
            <w:r>
              <w:t xml:space="preserve"> </w:t>
            </w:r>
            <w:r>
              <w:rPr>
                <w:rStyle w:val="VerbatimChar"/>
              </w:rPr>
              <w:t xml:space="preserve">storico_site_totali</w:t>
            </w:r>
            <w:r>
              <w:t xml:space="preserve">,</w:t>
            </w:r>
            <w:r>
              <w:t xml:space="preserve"> </w:t>
            </w:r>
            <w:r>
              <w:rPr>
                <w:rStyle w:val="VerbatimChar"/>
              </w:rPr>
              <w:t xml:space="preserve">storico_site_impression</w:t>
            </w:r>
            <w:r>
              <w:t xml:space="preserve">,</w:t>
            </w:r>
            <w:r>
              <w:t xml:space="preserve"> </w:t>
            </w:r>
            <w:r>
              <w:rPr>
                <w:rStyle w:val="VerbatimChar"/>
              </w:rPr>
              <w:t xml:space="preserve">storico_url_impression</w:t>
            </w:r>
            <w:r>
              <w:t xml:space="preserve">). L'accesso ai dataset dell'agenzia serve per i giorni dal 24/10 in poi</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Misura completa del 27/10 sera</w:t>
      </w:r>
      <w:r>
        <w:t xml:space="preserve"> </w:t>
      </w:r>
      <w:r>
        <w:t xml:space="preserve">(3 caricamenti per pagina, mediana): LCP mediano</w:t>
      </w:r>
      <w:r>
        <w:t xml:space="preserve"> </w:t>
      </w:r>
      <w:r>
        <w:t xml:space="preserve">4,4 s, nessuna pagina peggiorata; 595 caricamenti di immagini fuori schermo senza caricamento differito (circa 13,5 MB, un</w:t>
      </w:r>
      <w:r>
        <w:t xml:space="preserve"> </w:t>
      </w:r>
      <w:r>
        <w:t xml:space="preserve">terzo dei byte di immagini);</w:t>
      </w:r>
      <w:r>
        <w:t xml:space="preserve"> </w:t>
      </w:r>
      <w:r>
        <w:rPr>
          <w:rStyle w:val="VerbatimChar"/>
        </w:rPr>
        <w:t xml:space="preserve">bg-pattern.jpg</w:t>
      </w:r>
      <w:r>
        <w:t xml:space="preserve"> </w:t>
      </w:r>
      <w:r>
        <w:t xml:space="preserve">(26 KB) ancora elemento LCP su 31 pagine perché sfondo CSS scoperto tardi;</w:t>
      </w:r>
      <w:r>
        <w:t xml:space="preserve"> </w:t>
      </w:r>
      <w:r>
        <w:t xml:space="preserve">rimasti fuori dal primo giro</w:t>
      </w:r>
      <w:r>
        <w:t xml:space="preserve"> </w:t>
      </w:r>
      <w:r>
        <w:rPr>
          <w:rStyle w:val="VerbatimChar"/>
        </w:rPr>
        <w:t xml:space="preserve">sfondo-tit-img-cda.png</w:t>
      </w:r>
      <w:r>
        <w:t xml:space="preserve"> </w:t>
      </w:r>
      <w:r>
        <w:t xml:space="preserve">859 KB,</w:t>
      </w:r>
      <w:r>
        <w:t xml:space="preserve"> </w:t>
      </w:r>
      <w:r>
        <w:rPr>
          <w:rStyle w:val="VerbatimChar"/>
        </w:rPr>
        <w:t xml:space="preserve">sfondo-tit-img-collegio.png</w:t>
      </w:r>
      <w:r>
        <w:t xml:space="preserve"> </w:t>
      </w:r>
      <w:r>
        <w:t xml:space="preserve">847 KB,</w:t>
      </w:r>
      <w:r>
        <w:t xml:space="preserve"> </w:t>
      </w:r>
      <w:r>
        <w:rPr>
          <w:rStyle w:val="VerbatimChar"/>
        </w:rPr>
        <w:t xml:space="preserve">sfondo-tit-img.png</w:t>
      </w:r>
      <w:r>
        <w:t xml:space="preserve"> </w:t>
      </w:r>
      <w:r>
        <w:t xml:space="preserve">441 KB,</w:t>
      </w:r>
      <w:r>
        <w:t xml:space="preserve"> </w:t>
      </w:r>
      <w:r>
        <w:rPr>
          <w:rStyle w:val="VerbatimChar"/>
        </w:rPr>
        <w:t xml:space="preserve">home-img.jpg</w:t>
      </w:r>
      <w:r>
        <w:t xml:space="preserve"> </w:t>
      </w:r>
      <w:r>
        <w:t xml:space="preserve">298 KB (LCP di</w:t>
      </w:r>
      <w:r>
        <w:t xml:space="preserve"> </w:t>
      </w:r>
      <w:r>
        <w:rPr>
          <w:rStyle w:val="VerbatimChar"/>
        </w:rPr>
        <w:t xml:space="preserve">/it/strutture</w:t>
      </w:r>
      <w:r>
        <w:t xml:space="preserve"> </w:t>
      </w:r>
      <w:r>
        <w:t xml:space="preserve">e</w:t>
      </w:r>
      <w:r>
        <w:t xml:space="preserve"> </w:t>
      </w:r>
      <w:r>
        <w:rPr>
          <w:rStyle w:val="VerbatimChar"/>
        </w:rPr>
        <w:t xml:space="preserve">/it/servizi-e-cure</w:t>
      </w:r>
      <w:r>
        <w:t xml:space="preserve">), banner</w:t>
      </w:r>
      <w:r>
        <w:t xml:space="preserve"> </w:t>
      </w:r>
      <w:r>
        <w:rPr>
          <w:rStyle w:val="VerbatimChar"/>
        </w:rPr>
        <w:t xml:space="preserve">chi-siamo/*-banner.jpg</w:t>
      </w:r>
      <w:r>
        <w:t xml:space="preserve"> </w:t>
      </w:r>
      <w:r>
        <w:t xml:space="preserve">da 2049 px.</w:t>
      </w:r>
      <w:r>
        <w:t xml:space="preserve"> </w:t>
      </w:r>
      <w:r>
        <w:t xml:space="preserve">Piano KOS-2:</w:t>
      </w:r>
      <w:r>
        <w:t xml:space="preserve"> </w:t>
      </w:r>
      <w:r>
        <w:rPr>
          <w:bCs/>
          <w:b/>
        </w:rPr>
        <w:t xml:space="preserve">A</w:t>
      </w:r>
      <w:r>
        <w:t xml:space="preserve"> </w:t>
      </w:r>
      <w:r>
        <w:t xml:space="preserve">secondo giro di ottimizzazione di questi file (28/10);</w:t>
      </w:r>
      <w:r>
        <w:t xml:space="preserve"> </w:t>
      </w:r>
      <w:r>
        <w:rPr>
          <w:bCs/>
          <w:b/>
        </w:rPr>
        <w:t xml:space="preserve">B</w:t>
      </w:r>
      <w:r>
        <w:t xml:space="preserve"> </w:t>
      </w:r>
      <w:r>
        <w:rPr>
          <w:rStyle w:val="VerbatimChar"/>
        </w:rPr>
        <w:t xml:space="preserve">loading="lazy"</w:t>
      </w:r>
      <w:r>
        <w:t xml:space="preserve"> </w:t>
      </w:r>
      <w:r>
        <w:t xml:space="preserve">sulle immagini fuori</w:t>
      </w:r>
      <w:r>
        <w:t xml:space="preserve"> </w:t>
      </w:r>
      <w:r>
        <w:t xml:space="preserve">schermo (gallerie delle strutture, footer, icone) e preload di</w:t>
      </w:r>
      <w:r>
        <w:t xml:space="preserve"> </w:t>
      </w:r>
      <w:r>
        <w:rPr>
          <w:rStyle w:val="VerbatimChar"/>
        </w:rPr>
        <w:t xml:space="preserve">bg-pattern</w:t>
      </w:r>
      <w:r>
        <w:t xml:space="preserve"> </w:t>
      </w:r>
      <w:r>
        <w:t xml:space="preserve">negli head, collaudo sullo stage e produzione</w:t>
      </w:r>
      <w:r>
        <w:t xml:space="preserve"> </w:t>
      </w:r>
      <w:r>
        <w:t xml:space="preserve">dal 2/11;</w:t>
      </w:r>
      <w:r>
        <w:t xml:space="preserve"> </w:t>
      </w:r>
      <w:r>
        <w:rPr>
          <w:bCs/>
          <w:b/>
        </w:rPr>
        <w:t xml:space="preserve">C</w:t>
      </w:r>
      <w:r>
        <w:t xml:space="preserve"> </w:t>
      </w:r>
      <w:r>
        <w:rPr>
          <w:rStyle w:val="VerbatimChar"/>
        </w:rPr>
        <w:t xml:space="preserve">&lt;picture&gt;</w:t>
      </w:r>
      <w:r>
        <w:t xml:space="preserve">/WebP con lo snippet comune</w:t>
      </w:r>
      <w:r>
        <w:t xml:space="preserve"> </w:t>
      </w:r>
      <w:r>
        <w:rPr>
          <w:rStyle w:val="VerbatimChar"/>
        </w:rPr>
        <w:t xml:space="preserve">immagine</w:t>
      </w:r>
      <w:r>
        <w:t xml:space="preserve"> </w:t>
      </w:r>
      <w:r>
        <w:t xml:space="preserve">nello sprint 2.</w:t>
      </w:r>
      <w:r>
        <w:t xml:space="preserve"> </w:t>
      </w:r>
      <w:r>
        <w:rPr>
          <w:bCs/>
          <w:b/>
        </w:rPr>
        <w:t xml:space="preserve">A in produzione il 28/10</w:t>
      </w:r>
      <w:r>
        <w:t xml:space="preserve"> </w:t>
      </w:r>
      <w:r>
        <w:t xml:space="preserve">(</w:t>
      </w:r>
      <w:r>
        <w:rPr>
          <w:rStyle w:val="VerbatimChar"/>
        </w:rPr>
        <w:t xml:space="preserve">kosgroup/dati/kos-2-immagini-giro-2.txt</w:t>
      </w:r>
      <w:r>
        <w:t xml:space="preserve">,</w:t>
      </w:r>
      <w:r>
        <w:t xml:space="preserve"> </w:t>
      </w:r>
      <w:r>
        <w:rPr>
          <w:rStyle w:val="VerbatimChar"/>
        </w:rPr>
        <w:t xml:space="preserve">--obiettivo=100</w:t>
      </w:r>
      <w:r>
        <w:t xml:space="preserve">): 29 file, 4,1 → 3,3 MB (−19%;</w:t>
      </w:r>
      <w:r>
        <w:t xml:space="preserve"> </w:t>
      </w:r>
      <w:r>
        <w:rPr>
          <w:rStyle w:val="VerbatimChar"/>
        </w:rPr>
        <w:t xml:space="preserve">home-img.jpg</w:t>
      </w:r>
      <w:r>
        <w:t xml:space="preserve"> </w:t>
      </w:r>
      <w:r>
        <w:t xml:space="preserve">297 → 188 KB a 818×1080,</w:t>
      </w:r>
      <w:r>
        <w:t xml:space="preserve"> </w:t>
      </w:r>
      <w:r>
        <w:rPr>
          <w:rStyle w:val="VerbatimChar"/>
        </w:rPr>
        <w:t xml:space="preserve">intro-pagina-imgs-*</w:t>
      </w:r>
      <w:r>
        <w:t xml:space="preserve"> </w:t>
      </w:r>
      <w:r>
        <w:t xml:space="preserve">110 → 18 KB);</w:t>
      </w:r>
      <w:r>
        <w:t xml:space="preserve"> </w:t>
      </w:r>
      <w:r>
        <w:t xml:space="preserve">corretto in</w:t>
      </w:r>
      <w:r>
        <w:t xml:space="preserve"> </w:t>
      </w:r>
      <w:r>
        <w:rPr>
          <w:rStyle w:val="VerbatimChar"/>
        </w:rPr>
        <w:t xml:space="preserve">Immagini.php</w:t>
      </w:r>
      <w:r>
        <w:t xml:space="preserve"> </w:t>
      </w:r>
      <w:r>
        <w:t xml:space="preserve">il caso di una riduzione più pesante dell'originale (banner da 2049 px: originale tenuto).</w:t>
      </w:r>
      <w:r>
        <w:t xml:space="preserve"> </w:t>
      </w:r>
      <w:r>
        <w:t xml:space="preserve">Collaudo visivo stage/produzione a 390 e 1366 px: pagine con le immagini cambiate sotto lo 0,15%. Backup</w:t>
      </w:r>
      <w:r>
        <w:t xml:space="preserve"> </w:t>
      </w:r>
      <w:r>
        <w:rPr>
          <w:rStyle w:val="VerbatimChar"/>
        </w:rPr>
        <w:t xml:space="preserve">/paas/c0095/backup-kos-seo-geo/immagini-20261028-050407</w:t>
      </w:r>
      <w:r>
        <w:t xml:space="preserve"> </w:t>
      </w:r>
      <w:r>
        <w:t xml:space="preserve">(ripristino con</w:t>
      </w:r>
      <w:r>
        <w:t xml:space="preserve"> </w:t>
      </w:r>
      <w:r>
        <w:rPr>
          <w:rStyle w:val="VerbatimChar"/>
        </w:rPr>
        <w:t xml:space="preserve">ottimizza-immagini.php /www --ripristina &lt;cartella&gt; --scrivi</w:t>
      </w:r>
      <w:r>
        <w:t xml:space="preserve">).</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d3f6db9bb91852295f6664624f52de614b5423f"/>
    <w:p>
      <w:pPr>
        <w:pStyle w:val="Heading2"/>
      </w:pPr>
      <w:r>
        <w:t xml:space="preserve">Verifica dello sprint 1 prima della consegna (deciso il 28/10)</w:t>
      </w:r>
    </w:p>
    <w:p>
      <w:pPr>
        <w:pStyle w:val="FirstParagraph"/>
      </w:pPr>
      <w:r>
        <w:t xml:space="preserve">Per evitare che il controllo di Cerved/ProWeb (9-14/11) trovi mancanze: (1) script di verifica ripetibile</w:t>
      </w:r>
      <w:r>
        <w:t xml:space="preserve"> </w:t>
      </w:r>
      <w:r>
        <w:t xml:space="preserve">(</w:t>
      </w:r>
      <w:r>
        <w:rPr>
          <w:rStyle w:val="VerbatimChar"/>
        </w:rPr>
        <w:t xml:space="preserve">scripts/collaudo/verifica-sprint-1.mjs</w:t>
      </w:r>
      <w:r>
        <w:t xml:space="preserve">, lanciato dal PC di Danilo sulla produzione dei due siti) con un controllo per voce</w:t>
      </w:r>
      <w:r>
        <w:t xml:space="preserve"> </w:t>
      </w:r>
      <w:r>
        <w:t xml:space="preserve">dello sprint 1 su tutte le pagine della sitemap dove possibile, esito superato/non superato con comando e output come</w:t>
      </w:r>
      <w:r>
        <w:t xml:space="preserve"> </w:t>
      </w:r>
      <w:r>
        <w:t xml:space="preserve">evidenza per la nota di consegna; (2) revisione indipendente: un agente che riceve solo gli audit dell'agenzia e l'output</w:t>
      </w:r>
      <w:r>
        <w:t xml:space="preserve"> </w:t>
      </w:r>
      <w:r>
        <w:t xml:space="preserve">dello script (non il piano né le nostre conclusioni) e segnala cosa l'agenzia verificherebbe e dove le evidenze non bastano.</w:t>
      </w:r>
      <w:r>
        <w:t xml:space="preserve"> </w:t>
      </w:r>
      <w:r>
        <w:t xml:space="preserve">Calendario: 29/10 script e revisione; 30/10 correzioni piccole o note esplicite nella consegna; 6/11 seconda esecuzione</w:t>
      </w:r>
      <w:r>
        <w:t xml:space="preserve"> </w:t>
      </w:r>
      <w:r>
        <w:t xml:space="preserve">prima della verifica.</w:t>
      </w:r>
    </w:p>
    <w:bookmarkEnd w:id="27"/>
    <w:bookmarkStart w:id="28" w:name="Xa87a4810e3d85a3a3b4600dd4c4af9e61d56717"/>
    <w:p>
      <w:pPr>
        <w:pStyle w:val="Heading2"/>
      </w:pPr>
      <w:r>
        <w:t xml:space="preserve">Title, description e H1 (AA-20, KOS 21-23, sprint 2) — deciso il 27/10</w:t>
      </w:r>
    </w:p>
    <w:p>
      <w:pPr>
        <w:pStyle w:val="FirstParagraph"/>
      </w:pPr>
      <w:r>
        <w:t xml:space="preserve">Fonte dei testi: i fogli dell'agenzia. AA:</w:t>
      </w:r>
      <w:r>
        <w:t xml:space="preserve"> </w:t>
      </w:r>
      <w:r>
        <w:rPr>
          <w:rStyle w:val="VerbatimChar"/>
        </w:rPr>
        <w:t xml:space="preserve">202607_PWC_AnniAzzurri_Ottimizzazioni_Meta_Tag_v2_Ant.xlsx</w:t>
      </w:r>
      <w:r>
        <w:t xml:space="preserve"> </w:t>
      </w:r>
      <w:r>
        <w:t xml:space="preserve">(88 URL con</w:t>
      </w:r>
      <w:r>
        <w:t xml:space="preserve"> </w:t>
      </w:r>
      <w:r>
        <w:t xml:space="preserve">title e description suggeriti; H1 suggeriti non applicati, decisione di luglio). Incongruenze e migliorie si segnalano e</w:t>
      </w:r>
      <w:r>
        <w:t xml:space="preserve"> </w:t>
      </w:r>
      <w:r>
        <w:t xml:space="preserve">si discutono, non si applicano di nostra iniziativa. Per le voci degli audit senza testo proposto (AA: circa 100 pagine,</w:t>
      </w:r>
      <w:r>
        <w:t xml:space="preserve"> </w:t>
      </w:r>
      <w:r>
        <w:t xml:space="preserve">soprattutto articoli, segnalate nell'audit di aprile ma fuori dagli 88 URL; KOS: 78 title, 301 description, 20 H1 del</w:t>
      </w:r>
      <w:r>
        <w:t xml:space="preserve"> </w:t>
      </w:r>
      <w:r>
        <w:t xml:space="preserve">dettaglio di settembre, che non contiene testi suggeriti) prepariamo noi una</w:t>
      </w:r>
      <w:r>
        <w:t xml:space="preserve"> </w:t>
      </w:r>
      <w:r>
        <w:rPr>
          <w:bCs/>
          <w:b/>
        </w:rPr>
        <w:t xml:space="preserve">proposta da validare</w:t>
      </w:r>
      <w:r>
        <w:t xml:space="preserve"> </w:t>
      </w:r>
      <w:r>
        <w:t xml:space="preserve">con regole</w:t>
      </w:r>
      <w:r>
        <w:t xml:space="preserve"> </w:t>
      </w:r>
      <w:r>
        <w:t xml:space="preserve">semplici (accorciare il testo esistente, aggiungere il nome della pagina o della struttura dove manca, distinguere i</w:t>
      </w:r>
      <w:r>
        <w:t xml:space="preserve"> </w:t>
      </w:r>
      <w:r>
        <w:t xml:space="preserve">duplicati), da mandare all'agenzia con una data di validazione. Prima: stato attuale degli URL degli audit</w:t>
      </w:r>
      <w:r>
        <w:t xml:space="preserve"> </w:t>
      </w:r>
      <w:r>
        <w:t xml:space="preserve">(</w:t>
      </w:r>
      <w:r>
        <w:rPr>
          <w:rStyle w:val="VerbatimChar"/>
        </w:rPr>
        <w:t xml:space="preserve">scripts/checks/meta-stato.php</w:t>
      </w:r>
      <w:r>
        <w:t xml:space="preserve">, elenchi in</w:t>
      </w:r>
      <w:r>
        <w:t xml:space="preserve"> </w:t>
      </w:r>
      <w:r>
        <w:rPr>
          <w:rStyle w:val="VerbatimChar"/>
        </w:rPr>
        <w:t xml:space="preserve">anniazzurri/dati/aa-20/</w:t>
      </w:r>
      <w:r>
        <w:t xml:space="preserve"> </w:t>
      </w:r>
      <w:r>
        <w:t xml:space="preserve">e</w:t>
      </w:r>
      <w:r>
        <w:t xml:space="preserve"> </w:t>
      </w:r>
      <w:r>
        <w:rPr>
          <w:rStyle w:val="VerbatimChar"/>
        </w:rPr>
        <w:t xml:space="preserve">kosgroup/dati/kos-21-23/</w:t>
      </w:r>
      <w:r>
        <w:t xml:space="preserve">) per separare le voci</w:t>
      </w:r>
      <w:r>
        <w:t xml:space="preserve"> </w:t>
      </w:r>
      <w:r>
        <w:t xml:space="preserve">già risolte (evidenza per la nota di consegna) e quelle che dipendono dal template (suffissi doppi), da correggere senza</w:t>
      </w:r>
      <w:r>
        <w:t xml:space="preserve"> </w:t>
      </w:r>
      <w:r>
        <w:t xml:space="preserve">toccare i testi; dati di Search Console degli ultimi 16 mesi in BigQuery (</w:t>
      </w:r>
      <w:r>
        <w:rPr>
          <w:rStyle w:val="VerbatimChar"/>
        </w:rPr>
        <w:t xml:space="preserve">searchconsole_aa</w:t>
      </w:r>
      <w:r>
        <w:t xml:space="preserve">,</w:t>
      </w:r>
      <w:r>
        <w:t xml:space="preserve"> </w:t>
      </w:r>
      <w:r>
        <w:rPr>
          <w:rStyle w:val="VerbatimChar"/>
        </w:rPr>
        <w:t xml:space="preserve">searchconsole_kos</w:t>
      </w:r>
      <w:r>
        <w:t xml:space="preserve">,</w:t>
      </w:r>
      <w:r>
        <w:t xml:space="preserve"> </w:t>
      </w:r>
      <w:r>
        <w:t xml:space="preserve">scaricati il 27/10 con</w:t>
      </w:r>
      <w:r>
        <w:t xml:space="preserve"> </w:t>
      </w:r>
      <w:r>
        <w:rPr>
          <w:rStyle w:val="VerbatimChar"/>
        </w:rPr>
        <w:t xml:space="preserve">scripts/gsc/storico-search-console.py</w:t>
      </w:r>
      <w:r>
        <w:t xml:space="preserve">) come riscontro per le segnalazioni.</w:t>
      </w:r>
    </w:p>
    <w:p>
      <w:pPr>
        <w:pStyle w:val="BodyText"/>
      </w:pPr>
      <w:r>
        <w:rPr>
          <w:bCs/>
          <w:b/>
        </w:rPr>
        <w:t xml:space="preserve">Template AA-20 in produzione il 27/10 sera</w:t>
      </w:r>
      <w:r>
        <w:t xml:space="preserve"> </w:t>
      </w:r>
      <w:r>
        <w:t xml:space="preserve">(pacchetto</w:t>
      </w:r>
      <w:r>
        <w:t xml:space="preserve"> </w:t>
      </w:r>
      <w:r>
        <w:rPr>
          <w:rStyle w:val="VerbatimChar"/>
        </w:rPr>
        <w:t xml:space="preserve">aa-20-title</w:t>
      </w:r>
      <w:r>
        <w:t xml:space="preserve">, snippet comune</w:t>
      </w:r>
      <w:r>
        <w:t xml:space="preserve"> </w:t>
      </w:r>
      <w:r>
        <w:rPr>
          <w:rStyle w:val="VerbatimChar"/>
        </w:rPr>
        <w:t xml:space="preserve">titoloPagina</w:t>
      </w:r>
      <w:r>
        <w:t xml:space="preserve"> </w:t>
      </w:r>
      <w:r>
        <w:t xml:space="preserve">in 26 head e</w:t>
      </w:r>
      <w:r>
        <w:t xml:space="preserve"> </w:t>
      </w:r>
      <w:r>
        <w:t xml:space="preserve">nel template</w:t>
      </w:r>
      <w:r>
        <w:t xml:space="preserve"> </w:t>
      </w:r>
      <w:r>
        <w:rPr>
          <w:rStyle w:val="VerbatimChar"/>
        </w:rPr>
        <w:t xml:space="preserve">convegnoAA</w:t>
      </w:r>
      <w:r>
        <w:t xml:space="preserve">, impostazione</w:t>
      </w:r>
      <w:r>
        <w:t xml:space="preserve"> </w:t>
      </w:r>
      <w:r>
        <w:rPr>
          <w:rStyle w:val="VerbatimChar"/>
        </w:rPr>
        <w:t xml:space="preserve">seo.titolo_marchio</w:t>
      </w:r>
      <w:r>
        <w:t xml:space="preserve">): longtitle se compilato, mai un longtitle che è il nome di</w:t>
      </w:r>
      <w:r>
        <w:t xml:space="preserve"> </w:t>
      </w:r>
      <w:r>
        <w:t xml:space="preserve">una cartella (sulle landing indica la cartella di foto e documenti, quindi</w:t>
      </w:r>
      <w:r>
        <w:t xml:space="preserve"> </w:t>
      </w:r>
      <w:r>
        <w:rPr>
          <w:rStyle w:val="VerbatimChar"/>
        </w:rPr>
        <w:t xml:space="preserve">head-landing</w:t>
      </w:r>
      <w:r>
        <w:t xml:space="preserve"> </w:t>
      </w:r>
      <w:r>
        <w:t xml:space="preserve">lo ignora sempre); marchio</w:t>
      </w:r>
      <w:r>
        <w:t xml:space="preserve"> </w:t>
      </w:r>
      <w:r>
        <w:t xml:space="preserve">« | Anni Azzurri» una volta sola e non aggiunto se già nel testo; «- MODX Revolution» tolto dalla galleria del convegno.</w:t>
      </w:r>
      <w:r>
        <w:t xml:space="preserve"> </w:t>
      </w:r>
      <w:r>
        <w:t xml:space="preserve">Anteprima prima del rilascio (</w:t>
      </w:r>
      <w:r>
        <w:rPr>
          <w:rStyle w:val="VerbatimChar"/>
        </w:rPr>
        <w:t xml:space="preserve">scripts/checks/aa-20-titoli-anteprima.php</w:t>
      </w:r>
      <w:r>
        <w:t xml:space="preserve">): 89 title cambiati su 521 pagine, nessuno</w:t>
      </w:r>
      <w:r>
        <w:t xml:space="preserve"> </w:t>
      </w:r>
      <w:r>
        <w:t xml:space="preserve">peggiorato; stage e produzione con lo stesso esito. Ripristino:</w:t>
      </w:r>
      <w:r>
        <w:t xml:space="preserve"> </w:t>
      </w:r>
      <w:r>
        <w:rPr>
          <w:rStyle w:val="VerbatimChar"/>
        </w:rPr>
        <w:t xml:space="preserve">installa-elementi.php /www ~/backup-kos-seo-geo/20261027-151018/ripristino.json --scrivi</w:t>
      </w:r>
      <w:r>
        <w:t xml:space="preserve">. Da decidere nell'import dei testi (fuori dall'audit):</w:t>
      </w:r>
      <w:r>
        <w:t xml:space="preserve"> </w:t>
      </w:r>
      <w:r>
        <w:t xml:space="preserve">longtitle «Servizi e cure» su</w:t>
      </w:r>
      <w:r>
        <w:t xml:space="preserve"> </w:t>
      </w:r>
      <w:r>
        <w:rPr>
          <w:rStyle w:val="VerbatimChar"/>
        </w:rPr>
        <w:t xml:space="preserve">/la-nostra-equipe</w:t>
      </w:r>
      <w:r>
        <w:t xml:space="preserve">, title di</w:t>
      </w:r>
      <w:r>
        <w:t xml:space="preserve"> </w:t>
      </w:r>
      <w:r>
        <w:rPr>
          <w:rStyle w:val="VerbatimChar"/>
        </w:rPr>
        <w:t xml:space="preserve">/ladi</w:t>
      </w:r>
      <w:r>
        <w:t xml:space="preserve">, pagetitle</w:t>
      </w:r>
      <w:r>
        <w:t xml:space="preserve"> </w:t>
      </w:r>
      <w:r>
        <w:rPr>
          <w:rStyle w:val="VerbatimChar"/>
        </w:rPr>
        <w:t xml:space="preserve">oss-toscana</w:t>
      </w:r>
      <w:r>
        <w:t xml:space="preserve">, « | KOS» nel longtitle</w:t>
      </w:r>
      <w:r>
        <w:t xml:space="preserve"> </w:t>
      </w:r>
      <w:r>
        <w:t xml:space="preserve">della news del premio AGIRE. L'import dei testi nei campi longtitle e description deve escludere le landing e i</w:t>
      </w:r>
      <w:r>
        <w:t xml:space="preserve"> </w:t>
      </w:r>
      <w:r>
        <w:t xml:space="preserve">longtitle che sono nomi di cartella.</w:t>
      </w:r>
    </w:p>
    <w:p>
      <w:pPr>
        <w:pStyle w:val="BodyText"/>
      </w:pPr>
      <w:r>
        <w:rPr>
          <w:bCs/>
          <w:b/>
        </w:rPr>
        <w:t xml:space="preserve">Testi AA-20 in produzione il 28/10</w:t>
      </w:r>
      <w:r>
        <w:t xml:space="preserve"> </w:t>
      </w:r>
      <w:r>
        <w:t xml:space="preserve">(giro 1,</w:t>
      </w:r>
      <w:r>
        <w:t xml:space="preserve"> </w:t>
      </w:r>
      <w:r>
        <w:rPr>
          <w:rStyle w:val="VerbatimChar"/>
        </w:rPr>
        <w:t xml:space="preserve">scripts/deploy/aggiorna-campi.php</w:t>
      </w:r>
      <w:r>
        <w:t xml:space="preserve">,</w:t>
      </w:r>
      <w:r>
        <w:t xml:space="preserve"> </w:t>
      </w:r>
      <w:r>
        <w:rPr>
          <w:rStyle w:val="VerbatimChar"/>
        </w:rPr>
        <w:t xml:space="preserve">anniazzurri/dati/aa-20/campi-giro-1.json</w:t>
      </w:r>
      <w:r>
        <w:t xml:space="preserve">):</w:t>
      </w:r>
      <w:r>
        <w:t xml:space="preserve"> </w:t>
      </w:r>
      <w:r>
        <w:t xml:space="preserve">90 pagine, 83 title dell'agenzia nel longtitle (senza « | Anni Azzurri», aggiunto da</w:t>
      </w:r>
      <w:r>
        <w:t xml:space="preserve"> </w:t>
      </w:r>
      <w:r>
        <w:rPr>
          <w:rStyle w:val="VerbatimChar"/>
        </w:rPr>
        <w:t xml:space="preserve">titoloPagina</w:t>
      </w:r>
      <w:r>
        <w:t xml:space="preserve">) e 80 description;</w:t>
      </w:r>
      <w:r>
        <w:t xml:space="preserve"> </w:t>
      </w:r>
      <w:r>
        <w:t xml:space="preserve">non applicati i 6 title di residenza oltre 65 caratteri (in attesa di una versione più corta dall'agenzia), Villa Olga e la</w:t>
      </w:r>
      <w:r>
        <w:t xml:space="preserve"> </w:t>
      </w:r>
      <w:r>
        <w:t xml:space="preserve">riga esterna quotalo.it; applicate le 3 correzioni fuori audit approvate il 27/10. Backup: tabella</w:t>
      </w:r>
      <w:r>
        <w:t xml:space="preserve"> </w:t>
      </w:r>
      <w:r>
        <w:rPr>
          <w:rStyle w:val="VerbatimChar"/>
        </w:rPr>
        <w:t xml:space="preserve">modx_site_content_bak_20261028_0526</w:t>
      </w:r>
      <w:r>
        <w:t xml:space="preserve"> </w:t>
      </w:r>
      <w:r>
        <w:t xml:space="preserve">e</w:t>
      </w:r>
      <w:r>
        <w:t xml:space="preserve"> </w:t>
      </w:r>
      <w:r>
        <w:rPr>
          <w:rStyle w:val="VerbatimChar"/>
        </w:rPr>
        <w:t xml:space="preserve">~/backup-kos-seo-geo/20261028-052604-campi</w:t>
      </w:r>
      <w:r>
        <w:t xml:space="preserve"> </w:t>
      </w:r>
      <w:r>
        <w:t xml:space="preserve">(</w:t>
      </w:r>
      <w:r>
        <w:rPr>
          <w:rStyle w:val="VerbatimChar"/>
        </w:rPr>
        <w:t xml:space="preserve">aggiorna-campi.php /www --ripristina &lt;cartella&gt; --scrivi</w:t>
      </w:r>
      <w:r>
        <w:t xml:space="preserve">). Con lo stesso rilascio gli head AA hanno</w:t>
      </w:r>
      <w:r>
        <w:t xml:space="preserve"> </w:t>
      </w:r>
      <w:r>
        <w:rPr>
          <w:rStyle w:val="VerbatimChar"/>
        </w:rPr>
        <w:t xml:space="preserve">:esc</w:t>
      </w:r>
      <w:r>
        <w:t xml:space="preserve"> </w:t>
      </w:r>
      <w:r>
        <w:t xml:space="preserve">su description, og:description e og:title: le virgolette</w:t>
      </w:r>
      <w:r>
        <w:t xml:space="preserve"> </w:t>
      </w:r>
      <w:r>
        <w:t xml:space="preserve">dritte nel testo chiudevano l'attributo</w:t>
      </w:r>
      <w:r>
        <w:t xml:space="preserve"> </w:t>
      </w:r>
      <w:r>
        <w:rPr>
          <w:rStyle w:val="VerbatimChar"/>
        </w:rPr>
        <w:t xml:space="preserve">content</w:t>
      </w:r>
      <w:r>
        <w:t xml:space="preserve"> </w:t>
      </w:r>
      <w:r>
        <w:t xml:space="preserve">(es. news del premio AGIRE); backup</w:t>
      </w:r>
      <w:r>
        <w:t xml:space="preserve"> </w:t>
      </w:r>
      <w:r>
        <w:rPr>
          <w:rStyle w:val="VerbatimChar"/>
        </w:rPr>
        <w:t xml:space="preserve">~/backup-kos-seo-geo/20261028-052652</w:t>
      </w:r>
      <w:r>
        <w:t xml:space="preserve">.</w:t>
      </w:r>
      <w:r>
        <w:t xml:space="preserve"> </w:t>
      </w:r>
      <w:r>
        <w:t xml:space="preserve">Restano: proposte da validare (circa 90 pagine), i 6 title lunghi, la verifica dell'accreditamento RSA delle residenze con «RSA»</w:t>
      </w:r>
      <w:r>
        <w:t xml:space="preserve"> </w:t>
      </w:r>
      <w:r>
        <w:t xml:space="preserve">nel title, e in</w:t>
      </w:r>
      <w:r>
        <w:t xml:space="preserve"> </w:t>
      </w:r>
      <w:r>
        <w:rPr>
          <w:rStyle w:val="VerbatimChar"/>
        </w:rPr>
        <w:t xml:space="preserve">aaSchema</w:t>
      </w:r>
      <w:r>
        <w:t xml:space="preserve"> </w:t>
      </w:r>
      <w:r>
        <w:t xml:space="preserve">il</w:t>
      </w:r>
      <w:r>
        <w:t xml:space="preserve"> </w:t>
      </w:r>
      <w:r>
        <w:rPr>
          <w:rStyle w:val="VerbatimChar"/>
        </w:rPr>
        <w:t xml:space="preserve">name</w:t>
      </w:r>
      <w:r>
        <w:t xml:space="preserve"> </w:t>
      </w:r>
      <w:r>
        <w:t xml:space="preserve">della pagina da un longtitle-alias (</w:t>
      </w:r>
      <w:r>
        <w:rPr>
          <w:rStyle w:val="VerbatimChar"/>
        </w:rPr>
        <w:t xml:space="preserve">/sportello-sociale</w:t>
      </w:r>
      <w:r>
        <w:t xml:space="preserve">), da correggere con la regola</w:t>
      </w:r>
      <w:r>
        <w:t xml:space="preserve"> </w:t>
      </w:r>
      <w:r>
        <w:t xml:space="preserve">di</w:t>
      </w:r>
      <w:r>
        <w:t xml:space="preserve"> </w:t>
      </w:r>
      <w:r>
        <w:rPr>
          <w:rStyle w:val="VerbatimChar"/>
        </w:rPr>
        <w:t xml:space="preserve">titoloPagina</w:t>
      </w:r>
      <w:r>
        <w:t xml:space="preserve"> </w:t>
      </w:r>
      <w:r>
        <w:t xml:space="preserve">al prossimo rilascio dello snippet.</w:t>
      </w:r>
    </w:p>
    <w:bookmarkEnd w:id="28"/>
    <w:bookmarkStart w:id="29"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9"/>
    <w:bookmarkStart w:id="30" w:name="Xccbd241b55281545db5ae3150331824f0f75f18"/>
    <w:p>
      <w:pPr>
        <w:pStyle w:val="Heading2"/>
      </w:pPr>
      <w:r>
        <w:t xml:space="preserve">Da verificare lunedì 26 ottobre (emerso dal collaudo del 24/10)</w:t>
      </w:r>
    </w:p>
    <w:p>
      <w:pPr>
        <w:numPr>
          <w:ilvl w:val="0"/>
          <w:numId w:val="1008"/>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8"/>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8"/>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8"/>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8"/>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8"/>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30"/>
    <w:bookmarkStart w:id="31"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9"/>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9"/>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9"/>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9"/>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9"/>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9"/>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9"/>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31"/>
    <w:bookmarkStart w:id="32" w:name="X6106934d94086303083d981b094913fadf78d77"/>
    <w:p>
      <w:pPr>
        <w:pStyle w:val="Heading2"/>
      </w:pPr>
      <w:r>
        <w:t xml:space="preserve">Preparazione per lo sprint 2 (da avviare nella settimana del 26)</w:t>
      </w:r>
    </w:p>
    <w:p>
      <w:pPr>
        <w:numPr>
          <w:ilvl w:val="0"/>
          <w:numId w:val="1010"/>
        </w:numPr>
        <w:pStyle w:val="Compact"/>
      </w:pPr>
      <w:r>
        <w:t xml:space="preserve">Script di import dei dati anagrafici dall'export Yext corretto nelle TV dei due siti (import 2-6 novembre), con report delle differenze su KOS.</w:t>
      </w:r>
    </w:p>
    <w:p>
      <w:pPr>
        <w:numPr>
          <w:ilvl w:val="0"/>
          <w:numId w:val="1010"/>
        </w:numPr>
        <w:pStyle w:val="Compact"/>
      </w:pPr>
      <w:r>
        <w:t xml:space="preserve">Creazione delle TV anagrafiche su AA.</w:t>
      </w:r>
    </w:p>
    <w:p>
      <w:pPr>
        <w:numPr>
          <w:ilvl w:val="0"/>
          <w:numId w:val="1010"/>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10"/>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10"/>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2026-10-29T08:13:43Z</dcterms:created>
  <dcterms:modified xsi:type="dcterms:W3CDTF">2026-10-29T08:13:43Z</dcterms:modified>
</cp:coreProperties>
</file>

<file path=docProps/custom.xml><?xml version="1.0" encoding="utf-8"?>
<Properties xmlns="http://schemas.openxmlformats.org/officeDocument/2006/custom-properties" xmlns:vt="http://schemas.openxmlformats.org/officeDocument/2006/docPropsVTypes"/>
</file>