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35D9" w14:textId="7BA75C52" w:rsidR="002A0638" w:rsidRDefault="002A0638" w:rsidP="001F44E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A0638">
        <w:rPr>
          <w:rFonts w:ascii="Arial" w:hAnsi="Arial" w:cs="Arial"/>
          <w:b/>
          <w:bCs/>
          <w:sz w:val="24"/>
          <w:szCs w:val="24"/>
        </w:rPr>
        <w:t>700</w:t>
      </w:r>
      <w:r w:rsidR="00240BB5">
        <w:rPr>
          <w:rFonts w:ascii="Arial" w:hAnsi="Arial" w:cs="Arial"/>
          <w:b/>
          <w:bCs/>
          <w:sz w:val="24"/>
          <w:szCs w:val="24"/>
        </w:rPr>
        <w:t>1</w:t>
      </w:r>
      <w:r w:rsidRPr="002A0638">
        <w:rPr>
          <w:rFonts w:ascii="Arial" w:hAnsi="Arial" w:cs="Arial"/>
          <w:b/>
          <w:bCs/>
          <w:sz w:val="24"/>
          <w:szCs w:val="24"/>
        </w:rPr>
        <w:t xml:space="preserve"> COTURNO ADVENTURE </w:t>
      </w:r>
      <w:r w:rsidR="001F23F0">
        <w:rPr>
          <w:rFonts w:ascii="Arial" w:hAnsi="Arial" w:cs="Arial"/>
          <w:b/>
          <w:bCs/>
          <w:sz w:val="24"/>
          <w:szCs w:val="24"/>
        </w:rPr>
        <w:t>LÁTEGO</w:t>
      </w:r>
    </w:p>
    <w:p w14:paraId="75E5848A" w14:textId="77777777" w:rsidR="002A0638" w:rsidRDefault="002A0638" w:rsidP="001F44E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4CC77E7" w14:textId="125F87B2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0CC1C7F1" w14:textId="77777777" w:rsidR="0049420F" w:rsidRPr="003E06DE" w:rsidRDefault="0049420F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16BA005" w14:textId="667A9290" w:rsidR="0049420F" w:rsidRPr="003E06DE" w:rsidRDefault="0049420F" w:rsidP="004942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Coturno tradicional confeccionad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em couro de alta qualidade, desenvolvid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para proporcionar resistência, durabilidade e conforto durante o uso diário. Seu design clássico e versátil atende diferentes atividades, sendo indicad</w:t>
      </w:r>
      <w:r w:rsidR="003E06DE" w:rsidRPr="003E06DE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para uso em ambientes de trabalho de baixo risco, atividades rurais, serviços gerais e uso casual.</w:t>
      </w:r>
    </w:p>
    <w:p w14:paraId="129FD167" w14:textId="77777777" w:rsidR="001F44E3" w:rsidRPr="003E06DE" w:rsidRDefault="001F44E3" w:rsidP="001F44E3">
      <w:pPr>
        <w:pStyle w:val="NormalWeb"/>
        <w:rPr>
          <w:rFonts w:ascii="Arial" w:hAnsi="Arial" w:cs="Arial"/>
        </w:rPr>
      </w:pPr>
      <w:r w:rsidRPr="003E06DE">
        <w:rPr>
          <w:rFonts w:ascii="Arial" w:hAnsi="Arial" w:cs="Arial"/>
        </w:rPr>
        <w:t>O interno oferece respirabilidade, o solado é fabricado em material de alta resistência, assegurando estabilidade e segurança em diferentes tipos de superfície.</w:t>
      </w:r>
    </w:p>
    <w:p w14:paraId="75D055E9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7CC57A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1B0C0A5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DB664B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6FEFF162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630C27E6" w14:textId="00A559E4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COURO </w:t>
      </w:r>
      <w:r w:rsidR="00240BB5">
        <w:rPr>
          <w:rFonts w:ascii="Arial" w:hAnsi="Arial" w:cs="Arial"/>
          <w:sz w:val="24"/>
          <w:szCs w:val="24"/>
          <w:lang w:eastAsia="pt-BR"/>
        </w:rPr>
        <w:t>LÁTEGO</w:t>
      </w:r>
    </w:p>
    <w:p w14:paraId="0D9F1A9A" w14:textId="4D44BB48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49420F" w:rsidRPr="003E06DE">
        <w:rPr>
          <w:rFonts w:ascii="Arial" w:hAnsi="Arial" w:cs="Arial"/>
          <w:sz w:val="24"/>
          <w:szCs w:val="24"/>
          <w:lang w:eastAsia="pt-BR"/>
        </w:rPr>
        <w:t xml:space="preserve">FECHAMENTO COM CADARÇO </w:t>
      </w:r>
    </w:p>
    <w:p w14:paraId="5848F91F" w14:textId="2108C792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- PALMILHA ANTIBACTERIANA</w:t>
      </w:r>
    </w:p>
    <w:p w14:paraId="0289F30E" w14:textId="7F611E59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SOLA 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>ADVENTURE</w:t>
      </w:r>
    </w:p>
    <w:p w14:paraId="013E1CEF" w14:textId="72297925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- TAM 3</w:t>
      </w:r>
      <w:r w:rsidR="0049420F" w:rsidRPr="003E06DE">
        <w:rPr>
          <w:rFonts w:ascii="Arial" w:hAnsi="Arial" w:cs="Arial"/>
          <w:sz w:val="24"/>
          <w:szCs w:val="24"/>
          <w:lang w:eastAsia="pt-BR"/>
        </w:rPr>
        <w:t>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AO 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>4</w:t>
      </w:r>
      <w:r w:rsidR="002A0638">
        <w:rPr>
          <w:rFonts w:ascii="Arial" w:hAnsi="Arial" w:cs="Arial"/>
          <w:sz w:val="24"/>
          <w:szCs w:val="24"/>
          <w:lang w:eastAsia="pt-BR"/>
        </w:rPr>
        <w:t>4</w:t>
      </w:r>
    </w:p>
    <w:p w14:paraId="46E89CD2" w14:textId="6F350D90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- PESO APROXIMADO 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>876</w:t>
      </w:r>
      <w:r w:rsidRPr="003E06DE">
        <w:rPr>
          <w:rFonts w:ascii="Arial" w:hAnsi="Arial" w:cs="Arial"/>
          <w:sz w:val="24"/>
          <w:szCs w:val="24"/>
          <w:lang w:eastAsia="pt-BR"/>
        </w:rPr>
        <w:t>GR</w:t>
      </w:r>
    </w:p>
    <w:p w14:paraId="64D50444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B118596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MEDIDA DOS PÉS: (APROXIMADA)</w:t>
      </w:r>
    </w:p>
    <w:p w14:paraId="4A3EA003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0C2843CD" w14:textId="2BFA1959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23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  <w:r w:rsidRPr="003E06DE">
        <w:rPr>
          <w:rFonts w:ascii="Arial" w:hAnsi="Arial" w:cs="Arial"/>
          <w:sz w:val="24"/>
          <w:szCs w:val="24"/>
          <w:lang w:eastAsia="pt-BR"/>
        </w:rPr>
        <w:br/>
        <w:t>36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23,5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FBDD886" w14:textId="267E7DB5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37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24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31289C35" w14:textId="410B0E83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38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24,5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DFD615C" w14:textId="7D58307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39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,0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C8D0AE4" w14:textId="725E7B1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26,5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49E7D26D" w14:textId="213089D7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41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27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5D807457" w14:textId="427A0013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42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28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23FC1828" w14:textId="07BCB894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43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– </w:t>
      </w:r>
      <w:r w:rsidRPr="003E06DE">
        <w:rPr>
          <w:rFonts w:ascii="Arial" w:hAnsi="Arial" w:cs="Arial"/>
          <w:sz w:val="24"/>
          <w:szCs w:val="24"/>
          <w:lang w:eastAsia="pt-BR"/>
        </w:rPr>
        <w:t>29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,0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19377540" w14:textId="5462C33A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44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>–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29,5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3E06DE">
        <w:rPr>
          <w:rFonts w:ascii="Arial" w:hAnsi="Arial" w:cs="Arial"/>
          <w:sz w:val="24"/>
          <w:szCs w:val="24"/>
          <w:lang w:eastAsia="pt-BR"/>
        </w:rPr>
        <w:t>CM</w:t>
      </w:r>
    </w:p>
    <w:p w14:paraId="7F99CCFF" w14:textId="606C2C19" w:rsidR="00E5606A" w:rsidRPr="003E06DE" w:rsidRDefault="00E5606A" w:rsidP="00E5606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FE03E1" w:rsidRPr="003E06DE">
        <w:rPr>
          <w:rFonts w:ascii="Arial" w:hAnsi="Arial" w:cs="Arial"/>
          <w:sz w:val="24"/>
          <w:szCs w:val="24"/>
          <w:lang w:eastAsia="pt-BR"/>
        </w:rPr>
        <w:t xml:space="preserve">– </w:t>
      </w:r>
      <w:r w:rsidRPr="003E06DE">
        <w:rPr>
          <w:rFonts w:ascii="Arial" w:hAnsi="Arial" w:cs="Arial"/>
          <w:sz w:val="24"/>
          <w:szCs w:val="24"/>
          <w:lang w:eastAsia="pt-BR"/>
        </w:rPr>
        <w:t>30,5</w:t>
      </w:r>
      <w:r w:rsidR="008846E2" w:rsidRPr="003E06DE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1563F8B9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374981B0" w14:textId="46640EA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Processo de fabricação: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MODELO STRING</w:t>
      </w:r>
      <w:r w:rsidR="003E06DE" w:rsidRPr="003E06DE">
        <w:rPr>
          <w:rFonts w:ascii="Arial" w:hAnsi="Arial" w:cs="Arial"/>
          <w:sz w:val="24"/>
          <w:szCs w:val="24"/>
          <w:lang w:eastAsia="pt-BR"/>
        </w:rPr>
        <w:t xml:space="preserve">ADO E </w:t>
      </w:r>
      <w:r w:rsidRPr="003E06DE">
        <w:rPr>
          <w:rFonts w:ascii="Arial" w:hAnsi="Arial" w:cs="Arial"/>
          <w:sz w:val="24"/>
          <w:szCs w:val="24"/>
          <w:lang w:eastAsia="pt-BR"/>
        </w:rPr>
        <w:t>BRAQUEADO</w:t>
      </w:r>
    </w:p>
    <w:p w14:paraId="1A01046C" w14:textId="3FD37C6F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3E06D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411B8A">
        <w:rPr>
          <w:rFonts w:ascii="Arial" w:hAnsi="Arial" w:cs="Arial"/>
          <w:sz w:val="24"/>
          <w:szCs w:val="24"/>
          <w:lang w:eastAsia="pt-BR"/>
        </w:rPr>
        <w:t>CAFÉ</w:t>
      </w:r>
    </w:p>
    <w:p w14:paraId="341361A7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669602E8" w14:textId="77777777" w:rsidR="001F44E3" w:rsidRPr="003E06DE" w:rsidRDefault="001F44E3" w:rsidP="001F44E3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E06DE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23FA63D0" w14:textId="4012734C" w:rsidR="001F44E3" w:rsidRPr="003E06DE" w:rsidRDefault="0049420F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35 – 25,0 CM</w:t>
      </w:r>
    </w:p>
    <w:p w14:paraId="23AC09A8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36 – 25,5 CM</w:t>
      </w:r>
    </w:p>
    <w:p w14:paraId="19FB4654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37 – 26,0 CM</w:t>
      </w:r>
    </w:p>
    <w:p w14:paraId="57C5C541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38 – 27,0 CM</w:t>
      </w:r>
    </w:p>
    <w:p w14:paraId="592D260E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39 – 27,5 CM</w:t>
      </w:r>
    </w:p>
    <w:p w14:paraId="3419BFF4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lastRenderedPageBreak/>
        <w:t>40 – 28,0 CM</w:t>
      </w:r>
    </w:p>
    <w:p w14:paraId="5AE5B773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41 – 29,0 CM</w:t>
      </w:r>
    </w:p>
    <w:p w14:paraId="39BB9F61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42 – 29,5 CM</w:t>
      </w:r>
    </w:p>
    <w:p w14:paraId="6DDE1597" w14:textId="77777777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43 – 30,0 CM</w:t>
      </w:r>
    </w:p>
    <w:p w14:paraId="7BEF3B63" w14:textId="1EDDEF79" w:rsidR="00942D76" w:rsidRPr="003E06DE" w:rsidRDefault="00942D76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44 – 30,5 CM</w:t>
      </w:r>
    </w:p>
    <w:p w14:paraId="4338A5A9" w14:textId="52488EF3" w:rsidR="0049420F" w:rsidRPr="003E06DE" w:rsidRDefault="0049420F" w:rsidP="00942D7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45 – 31,0 CM</w:t>
      </w:r>
    </w:p>
    <w:p w14:paraId="1EA91983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8447A53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615A3C8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7392380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1391F0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Resistência. </w:t>
      </w:r>
    </w:p>
    <w:p w14:paraId="5C1B156C" w14:textId="77777777" w:rsidR="001F44E3" w:rsidRPr="003E06DE" w:rsidRDefault="001F44E3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Durabilidade. </w:t>
      </w:r>
    </w:p>
    <w:p w14:paraId="4794B533" w14:textId="77777777" w:rsidR="003E06DE" w:rsidRPr="003E06DE" w:rsidRDefault="003E06DE" w:rsidP="001F44E3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Resistente a </w:t>
      </w:r>
      <w:proofErr w:type="gramStart"/>
      <w:r w:rsidRPr="003E06DE">
        <w:rPr>
          <w:rFonts w:ascii="Arial" w:hAnsi="Arial" w:cs="Arial"/>
          <w:sz w:val="24"/>
          <w:szCs w:val="24"/>
          <w:lang w:eastAsia="pt-BR"/>
        </w:rPr>
        <w:t>agua</w:t>
      </w:r>
      <w:proofErr w:type="gramEnd"/>
      <w:r w:rsidRPr="003E06DE">
        <w:rPr>
          <w:rFonts w:ascii="Arial" w:hAnsi="Arial" w:cs="Arial"/>
          <w:sz w:val="24"/>
          <w:szCs w:val="24"/>
          <w:lang w:eastAsia="pt-BR"/>
        </w:rPr>
        <w:t>.</w:t>
      </w:r>
    </w:p>
    <w:p w14:paraId="08A494BD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>R</w:t>
      </w:r>
      <w:r w:rsidR="001F44E3" w:rsidRPr="003E06DE">
        <w:rPr>
          <w:rFonts w:ascii="Arial" w:hAnsi="Arial" w:cs="Arial"/>
          <w:sz w:val="24"/>
          <w:szCs w:val="24"/>
          <w:lang w:eastAsia="pt-BR"/>
        </w:rPr>
        <w:t>espirabilidad</w:t>
      </w:r>
      <w:r w:rsidRPr="003E06DE">
        <w:rPr>
          <w:rFonts w:ascii="Arial" w:hAnsi="Arial" w:cs="Arial"/>
          <w:sz w:val="24"/>
          <w:szCs w:val="24"/>
          <w:lang w:eastAsia="pt-BR"/>
        </w:rPr>
        <w:t>e.</w:t>
      </w:r>
    </w:p>
    <w:p w14:paraId="161101F0" w14:textId="4FBC5F65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Excelente resistência à abrasão. </w:t>
      </w:r>
    </w:p>
    <w:p w14:paraId="5440E0C6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Absorção de impacto na região do calcanhar. </w:t>
      </w:r>
    </w:p>
    <w:p w14:paraId="57FBFC19" w14:textId="77777777" w:rsidR="003E06DE" w:rsidRPr="003E06DE" w:rsidRDefault="003E06DE" w:rsidP="003E06DE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E06DE">
        <w:rPr>
          <w:rFonts w:ascii="Arial" w:hAnsi="Arial" w:cs="Arial"/>
          <w:sz w:val="24"/>
          <w:szCs w:val="24"/>
          <w:lang w:eastAsia="pt-BR"/>
        </w:rPr>
        <w:t xml:space="preserve">Conforto para uso prolongado. </w:t>
      </w:r>
    </w:p>
    <w:p w14:paraId="4A2D99BA" w14:textId="77777777" w:rsidR="003E06DE" w:rsidRPr="003E06DE" w:rsidRDefault="003E06DE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4B8A24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3E0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CFF6124" w14:textId="77777777" w:rsidR="001F44E3" w:rsidRPr="003E06DE" w:rsidRDefault="001F44E3" w:rsidP="001F44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3E88A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160D620F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1A77A8CD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7B9381A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64E20B48" w14:textId="77777777" w:rsidR="001F44E3" w:rsidRPr="003E06DE" w:rsidRDefault="001F44E3" w:rsidP="001F44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4ED7AFBC" w14:textId="77777777" w:rsidR="001F44E3" w:rsidRPr="003E06DE" w:rsidRDefault="001F44E3" w:rsidP="001F44E3">
      <w:pPr>
        <w:ind w:left="360"/>
        <w:rPr>
          <w:rFonts w:ascii="Arial" w:hAnsi="Arial" w:cs="Arial"/>
          <w:sz w:val="24"/>
          <w:szCs w:val="24"/>
        </w:rPr>
      </w:pPr>
      <w:r w:rsidRPr="003E06DE"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21B4EA67" w14:textId="77777777" w:rsidR="001F44E3" w:rsidRPr="003E06DE" w:rsidRDefault="001F44E3">
      <w:pPr>
        <w:rPr>
          <w:rFonts w:ascii="Arial" w:hAnsi="Arial" w:cs="Arial"/>
          <w:sz w:val="24"/>
          <w:szCs w:val="24"/>
        </w:rPr>
      </w:pPr>
    </w:p>
    <w:sectPr w:rsidR="001F44E3" w:rsidRPr="003E0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E3"/>
    <w:rsid w:val="001E14CF"/>
    <w:rsid w:val="001F23F0"/>
    <w:rsid w:val="001F44E3"/>
    <w:rsid w:val="00240BB5"/>
    <w:rsid w:val="002A0638"/>
    <w:rsid w:val="00332712"/>
    <w:rsid w:val="00383BE1"/>
    <w:rsid w:val="003E06DE"/>
    <w:rsid w:val="003F48EF"/>
    <w:rsid w:val="00411B8A"/>
    <w:rsid w:val="0049420F"/>
    <w:rsid w:val="00775D46"/>
    <w:rsid w:val="007A42C6"/>
    <w:rsid w:val="008846E2"/>
    <w:rsid w:val="008E7B22"/>
    <w:rsid w:val="00942D76"/>
    <w:rsid w:val="00A8586F"/>
    <w:rsid w:val="00C21F8A"/>
    <w:rsid w:val="00C244C3"/>
    <w:rsid w:val="00E5606A"/>
    <w:rsid w:val="00ED070D"/>
    <w:rsid w:val="00FE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3587"/>
  <w15:chartTrackingRefBased/>
  <w15:docId w15:val="{39F1CE59-E2C5-4A28-8CD7-77CAF1AD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F44E3"/>
    <w:pPr>
      <w:spacing w:after="0" w:line="240" w:lineRule="auto"/>
    </w:pPr>
  </w:style>
  <w:style w:type="paragraph" w:customStyle="1" w:styleId="isselectedend">
    <w:name w:val="isselectedend"/>
    <w:basedOn w:val="Normal"/>
    <w:rsid w:val="001F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1F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68E8-71D2-41F4-B7A6-525499517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cp:lastPrinted>2026-07-14T12:03:00Z</cp:lastPrinted>
  <dcterms:created xsi:type="dcterms:W3CDTF">2026-07-07T11:50:00Z</dcterms:created>
  <dcterms:modified xsi:type="dcterms:W3CDTF">2026-09-11T10:55:00Z</dcterms:modified>
</cp:coreProperties>
</file>