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MODULO 2 HTML E CSS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CAPITULO 13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importância das cores a representação de cores no HTML  temos 5 representações que são: nomes, hexadecimal, RGB, HSL e a transparência.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Harmonia das cores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Circulo Cromático é um circulo de cores é pra harmonizar 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4920">
          <v:rect xmlns:o="urn:schemas-microsoft-com:office:office" xmlns:v="urn:schemas-microsoft-com:vml" id="rectole0000000000" style="width:413.00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4737">
          <v:rect xmlns:o="urn:schemas-microsoft-com:office:office" xmlns:v="urn:schemas-microsoft-com:vml" id="rectole0000000001" style="width:413.000000pt;height:236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89" w:dyaOrig="1194">
          <v:rect xmlns:o="urn:schemas-microsoft-com:office:office" xmlns:v="urn:schemas-microsoft-com:vml" id="rectole0000000002" style="width:204.450000pt;height:59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Temos Cores primarias , segundarias e terciarias.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Primarias: Amarelo, vermelho e azul formando um triangulo simétrico.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Segundarias: Laranja, Violeta e verde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Terciarias: e a mistura das cores primarias com as segundarias. Os nomes que são dadas nas cores terciarias começam sempre com o nome das cores primarias e depois segundarias exemplo de cor terciaria é: amarelo-esverdeado, amarelo-alaranjado, vermelho-alaranjado, vermelho-arroxeado, azul-arroxeado, azul-esverdeado.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Temperatura de cores: são cores frias e quentes, dividindo mais ou menos no meio do circulo cromático, temos do lado esquerdo as cores frias e do direito as cores quentes.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2936">
          <v:rect xmlns:o="urn:schemas-microsoft-com:office:office" xmlns:v="urn:schemas-microsoft-com:vml" id="rectole0000000003" style="width:413.000000pt;height:146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Site tem  que ter uma paleta de 3 a 5 cores exceto o preto e branco que sempre vai ter.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CORES COMPLEMENTARES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São cores opostas para dar um contraste para seu site, escolha uma cor no circulo cromático e pegue a cor oposta a ela 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5081">
          <v:rect xmlns:o="urn:schemas-microsoft-com:office:office" xmlns:v="urn:schemas-microsoft-com:vml" id="rectole0000000004" style="width:413.000000pt;height:254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CORES ANALOGAS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são cores vizinhas por exemplo escolhendo uma cor amarelo vc vai ter que pegar uma cor da direita e uma da esquerda que são a cor verde-limão e amarelo-claro.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73" w:dyaOrig="3968">
          <v:rect xmlns:o="urn:schemas-microsoft-com:office:office" xmlns:v="urn:schemas-microsoft-com:vml" id="rectole0000000005" style="width:383.650000pt;height:198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CORES ANÁLOGAS E UMA COMPLEMENTAR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São cores juntas ficando com uma paleta de 4 cores, exemplo escolha uma cor, depois pegue a vizinha direita e esquerda e por ultimo pegue a cor complementar que é a cor oposta da cor principal escolhida.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PALETTON.COM, site de paleta das cores, la monta ate site como a paleta que você escolheu.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Coolors outro site bom também.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Adobe.color outro site de paleta, lá você consegue colocar o logotipo pra extrair a paleta das cores do logotipo.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2510">
          <v:rect xmlns:o="urn:schemas-microsoft-com:office:office" xmlns:v="urn:schemas-microsoft-com:vml" id="rectole0000000006" style="width:413.000000pt;height:125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CORES ANÁLOGAS RELACIONADAS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7693">
          <v:rect xmlns:o="urn:schemas-microsoft-com:office:office" xmlns:v="urn:schemas-microsoft-com:vml" id="rectole0000000007" style="width:413.000000pt;height:384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7552">
          <v:rect xmlns:o="urn:schemas-microsoft-com:office:office" xmlns:v="urn:schemas-microsoft-com:vml" id="rectole0000000008" style="width:413.000000pt;height:377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Monocromia pode ser feita no code escolhendo a cor e mudando a cor de fundo.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CAPTURAR CORES DE UM SITE OU PDF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Instalar a extensão collorszilla no site web store do chrome. Outra forma captura a imagem de um site ou pdf do site e entre no programa GIMP e lá vc consegue ver o código com a ferramenta de gota.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CAPITULO 14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TIPOGRAFIA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Anatômicos métricos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4677">
          <v:rect xmlns:o="urn:schemas-microsoft-com:office:office" xmlns:v="urn:schemas-microsoft-com:vml" id="rectole0000000009" style="width:413.000000pt;height:233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Anatômicos geométricos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Serifas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4677">
          <v:rect xmlns:o="urn:schemas-microsoft-com:office:office" xmlns:v="urn:schemas-microsoft-com:vml" id="rectole0000000010" style="width:413.000000pt;height:233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Componentes anatômicos geométricos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4616">
          <v:rect xmlns:o="urn:schemas-microsoft-com:office:office" xmlns:v="urn:schemas-microsoft-com:vml" id="rectole0000000011" style="width:413.000000pt;height:230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Anatomia de fontes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4596">
          <v:rect xmlns:o="urn:schemas-microsoft-com:office:office" xmlns:v="urn:schemas-microsoft-com:vml" id="rectole0000000012" style="width:413.000000pt;height:229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Glifo é uma letra A, juntados todas as letras do alfabeto temos um conjunto de uma determinada familia chamado fonte.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Família tipográfica , nem todas as fontes tem essa família tipografica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4656">
          <v:rect xmlns:o="urn:schemas-microsoft-com:office:office" xmlns:v="urn:schemas-microsoft-com:vml" id="rectole0000000013" style="width:413.000000pt;height:232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CATEGORIAS DE FONTES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São categorias serifadas, sans serif, monoespaçadas=elas tem o mesmo espaço em cada uma letra, handwriting=fontes estilos feito a mão e display=fontes comemorativas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4677">
          <v:rect xmlns:o="urn:schemas-microsoft-com:office:office" xmlns:v="urn:schemas-microsoft-com:vml" id="rectole0000000014" style="width:413.000000pt;height:233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CAPTURANDO FONTES EXTERNAS PELAS IMAGENS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São 3 sites que são: FONTESQUIRRREL, MYFONTS, WHATFONT.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ALINHAMENTO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Nunca use alinhamento no html, alinhamento so é feito no CSS, tipos de alinhamento são justify, center, right  e left e também temos o alinhamento de paragráfo que é o text-identify aqui você colocar o valor do espaço do paragrafo.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CAPITULO 15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SELETORES PERSONALIZADOS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São eles: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.classe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pseudoclasse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:: pseudoelemento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&gt;filho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CAPITULO 16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CAIXAS (BOX)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Propriedades da caixa são: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(altura)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 (Largura)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 (borda)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 (acolchoamento ou preenchimento)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4170">
          <v:rect xmlns:o="urn:schemas-microsoft-com:office:office" xmlns:v="urn:schemas-microsoft-com:vml" id="rectole0000000015" style="width:413.000000pt;height:208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(margem)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79" w:dyaOrig="2692">
          <v:rect xmlns:o="urn:schemas-microsoft-com:office:office" xmlns:v="urn:schemas-microsoft-com:vml" id="rectole0000000016" style="width:323.950000pt;height:134.6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OUTLINE (contorno ou traçado)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66" w:dyaOrig="2895">
          <v:rect xmlns:o="urn:schemas-microsoft-com:office:office" xmlns:v="urn:schemas-microsoft-com:vml" id="rectole0000000017" style="width:353.300000pt;height:144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Tipos de caixa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Box level pula de linha ocupando outro espaço  e Inline level continua na mesma linha do paragrafo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4535">
          <v:rect xmlns:o="urn:schemas-microsoft-com:office:office" xmlns:v="urn:schemas-microsoft-com:vml" id="rectole0000000018" style="width:413.000000pt;height:226.7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EXEMPLOS DE BOX LEVEL E INLINE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BOX LEVEL usa a tag &lt;DIV&gt; , INLINE usa a tag &lt;SPAN&gt;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Outros tipos de tags em boxs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0" w:dyaOrig="4029">
          <v:rect xmlns:o="urn:schemas-microsoft-com:office:office" xmlns:v="urn:schemas-microsoft-com:vml" id="rectole0000000019" style="width:413.000000pt;height:201.4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 AGENT  É O NAVEGADOR QUE EXIBE O CONTEUDO CONFIGURAÇÕES PADRÃO DO NAVEGADOR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CAPITULO 17 CRIANDO UM SITE DO ZERO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CRIANDO UM RASCUNHO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Entre no site MONCKFLOW faça o login e crie seu wireframe(rascunho do site)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RESPONSIVIDADE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baixe a extensão window rezizer no web store chrome isso ajudara para ver varios tamanhos de tela.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