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10330" w14:textId="77777777" w:rsidR="004C7054" w:rsidRPr="004C7054" w:rsidRDefault="004C7054" w:rsidP="004C7054">
      <w:r w:rsidRPr="004C7054">
        <w:t>Em seguro prestamista, como se calcula o valor presente do VABF?</w:t>
      </w:r>
    </w:p>
    <w:p w14:paraId="76341264" w14:textId="77777777" w:rsidR="004C7054" w:rsidRPr="004C7054" w:rsidRDefault="004C7054" w:rsidP="004C7054">
      <w:pPr>
        <w:rPr>
          <w:b/>
          <w:bCs/>
        </w:rPr>
      </w:pPr>
      <w:r w:rsidRPr="004C7054">
        <w:rPr>
          <w:b/>
          <w:bCs/>
        </w:rPr>
        <w:t>O ChatGPT disse:</w:t>
      </w:r>
    </w:p>
    <w:p w14:paraId="46B26AE2" w14:textId="77777777" w:rsidR="004C7054" w:rsidRPr="004C7054" w:rsidRDefault="004C7054" w:rsidP="004C7054">
      <w:r w:rsidRPr="004C7054">
        <w:t>Boa pergunta, Danilo. Vamos organizar bem isso.</w:t>
      </w:r>
    </w:p>
    <w:p w14:paraId="45BB30F3" w14:textId="77777777" w:rsidR="004C7054" w:rsidRPr="004C7054" w:rsidRDefault="004C7054" w:rsidP="004C7054">
      <w:r w:rsidRPr="004C7054">
        <w:t xml:space="preserve">No </w:t>
      </w:r>
      <w:r w:rsidRPr="004C7054">
        <w:rPr>
          <w:b/>
          <w:bCs/>
        </w:rPr>
        <w:t>seguro prestamista</w:t>
      </w:r>
      <w:r w:rsidRPr="004C7054">
        <w:t xml:space="preserve"> (ou seguro de crédito), o </w:t>
      </w:r>
      <w:r w:rsidRPr="004C7054">
        <w:rPr>
          <w:b/>
          <w:bCs/>
        </w:rPr>
        <w:t>VABF</w:t>
      </w:r>
      <w:r w:rsidRPr="004C7054">
        <w:t xml:space="preserve"> significa </w:t>
      </w:r>
      <w:r w:rsidRPr="004C7054">
        <w:rPr>
          <w:b/>
          <w:bCs/>
        </w:rPr>
        <w:t>Valor Atual dos Benefícios Futuros</w:t>
      </w:r>
      <w:r w:rsidRPr="004C7054">
        <w:t>. Ele corresponde ao valor presente esperado dos capitais segurados a serem pagos pela seguradora em caso de sinistro (geralmente morte ou invalidez do mutuário), ponderado pelas probabilidades de ocorrência desses eventos.</w:t>
      </w:r>
    </w:p>
    <w:p w14:paraId="3951B3BE" w14:textId="77777777" w:rsidR="004C7054" w:rsidRPr="004C7054" w:rsidRDefault="004C7054" w:rsidP="004C7054">
      <w:pPr>
        <w:rPr>
          <w:b/>
          <w:bCs/>
        </w:rPr>
      </w:pPr>
      <w:r w:rsidRPr="004C7054">
        <w:rPr>
          <w:b/>
          <w:bCs/>
        </w:rPr>
        <w:t>Estrutura do cálculo do VABF</w:t>
      </w:r>
    </w:p>
    <w:p w14:paraId="0E695538" w14:textId="77777777" w:rsidR="004C7054" w:rsidRPr="004C7054" w:rsidRDefault="004C7054" w:rsidP="004C7054">
      <w:pPr>
        <w:numPr>
          <w:ilvl w:val="0"/>
          <w:numId w:val="1"/>
        </w:numPr>
      </w:pPr>
      <w:r w:rsidRPr="004C7054">
        <w:rPr>
          <w:b/>
          <w:bCs/>
        </w:rPr>
        <w:t>Identificar o benefício em cada período</w:t>
      </w:r>
      <w:r w:rsidRPr="004C7054">
        <w:br/>
        <w:t xml:space="preserve">O benefício é, normalmente, o </w:t>
      </w:r>
      <w:r w:rsidRPr="004C7054">
        <w:rPr>
          <w:b/>
          <w:bCs/>
        </w:rPr>
        <w:t>saldo devedor</w:t>
      </w:r>
      <w:r w:rsidRPr="004C7054">
        <w:t xml:space="preserve"> do financiamento em determinado mês </w:t>
      </w:r>
      <w:proofErr w:type="spellStart"/>
      <w:r w:rsidRPr="004C7054">
        <w:t>ttt</w:t>
      </w:r>
      <w:proofErr w:type="spellEnd"/>
      <w:r w:rsidRPr="004C7054">
        <w:t>.</w:t>
      </w:r>
    </w:p>
    <w:p w14:paraId="79F70CF9" w14:textId="77777777" w:rsidR="004C7054" w:rsidRPr="004C7054" w:rsidRDefault="004C7054" w:rsidP="004C7054">
      <w:pPr>
        <w:numPr>
          <w:ilvl w:val="1"/>
          <w:numId w:val="1"/>
        </w:numPr>
      </w:pPr>
      <w:r w:rsidRPr="004C7054">
        <w:t xml:space="preserve">Se o segurado falece em </w:t>
      </w:r>
      <w:proofErr w:type="spellStart"/>
      <w:r w:rsidRPr="004C7054">
        <w:t>ttt</w:t>
      </w:r>
      <w:proofErr w:type="spellEnd"/>
      <w:r w:rsidRPr="004C7054">
        <w:t>, o seguro cobre o saldo devedor vigente (às vezes limitado a percentuais ou valores contratados).</w:t>
      </w:r>
    </w:p>
    <w:p w14:paraId="15B99F2D" w14:textId="77777777" w:rsidR="004C7054" w:rsidRPr="004C7054" w:rsidRDefault="004C7054" w:rsidP="004C7054">
      <w:pPr>
        <w:numPr>
          <w:ilvl w:val="0"/>
          <w:numId w:val="1"/>
        </w:numPr>
      </w:pPr>
      <w:r w:rsidRPr="004C7054">
        <w:rPr>
          <w:b/>
          <w:bCs/>
        </w:rPr>
        <w:t>Probabilidade de ocorrência do sinistro em cada período</w:t>
      </w:r>
      <w:r w:rsidRPr="004C7054">
        <w:br/>
        <w:t>Usa-se a tábua biométrica apropriada (de mortalidade, invalidez etc.).</w:t>
      </w:r>
    </w:p>
    <w:p w14:paraId="0D1C386C" w14:textId="77777777" w:rsidR="004C7054" w:rsidRPr="004C7054" w:rsidRDefault="004C7054" w:rsidP="004C7054">
      <w:pPr>
        <w:numPr>
          <w:ilvl w:val="1"/>
          <w:numId w:val="1"/>
        </w:numPr>
      </w:pPr>
      <w:r w:rsidRPr="004C7054">
        <w:t>Para morte: probabilidade qx+t−1q_{x+t-1}qx+t−1</w:t>
      </w:r>
      <w:r w:rsidRPr="004C7054">
        <w:rPr>
          <w:rFonts w:ascii="Arial" w:hAnsi="Arial" w:cs="Arial"/>
        </w:rPr>
        <w:t>​</w:t>
      </w:r>
      <w:r w:rsidRPr="004C7054">
        <w:t xml:space="preserve">, ou seja, probabilidade de um indivíduo de idade x+t−1x+t-1x+t−1 falecer entre t−1t-1t−1 e </w:t>
      </w:r>
      <w:proofErr w:type="spellStart"/>
      <w:r w:rsidRPr="004C7054">
        <w:t>ttt</w:t>
      </w:r>
      <w:proofErr w:type="spellEnd"/>
      <w:r w:rsidRPr="004C7054">
        <w:t>.</w:t>
      </w:r>
    </w:p>
    <w:p w14:paraId="0EAD4E1F" w14:textId="77777777" w:rsidR="004C7054" w:rsidRPr="004C7054" w:rsidRDefault="004C7054" w:rsidP="004C7054">
      <w:pPr>
        <w:numPr>
          <w:ilvl w:val="1"/>
          <w:numId w:val="1"/>
        </w:numPr>
      </w:pPr>
      <w:r w:rsidRPr="004C7054">
        <w:t>Também é preciso considerar a probabilidade de sobrevivência até o período t−1t-1t−1.</w:t>
      </w:r>
    </w:p>
    <w:p w14:paraId="299AA84C" w14:textId="77777777" w:rsidR="004C7054" w:rsidRPr="004C7054" w:rsidRDefault="004C7054" w:rsidP="004C7054">
      <w:pPr>
        <w:numPr>
          <w:ilvl w:val="0"/>
          <w:numId w:val="1"/>
        </w:numPr>
      </w:pPr>
      <w:r w:rsidRPr="004C7054">
        <w:rPr>
          <w:b/>
          <w:bCs/>
        </w:rPr>
        <w:t xml:space="preserve">Valor esperado do benefício no período </w:t>
      </w:r>
      <w:proofErr w:type="spellStart"/>
      <w:r w:rsidRPr="004C7054">
        <w:rPr>
          <w:b/>
          <w:bCs/>
        </w:rPr>
        <w:t>ttt</w:t>
      </w:r>
      <w:proofErr w:type="spellEnd"/>
    </w:p>
    <w:p w14:paraId="2D372575" w14:textId="77777777" w:rsidR="004C7054" w:rsidRPr="004C7054" w:rsidRDefault="004C7054" w:rsidP="004C7054">
      <w:r w:rsidRPr="004C7054">
        <w:t>E[</w:t>
      </w:r>
      <w:proofErr w:type="spellStart"/>
      <w:r w:rsidRPr="004C7054">
        <w:t>Benefı</w:t>
      </w:r>
      <w:r w:rsidRPr="004C7054">
        <w:rPr>
          <w:rFonts w:ascii="Arial" w:hAnsi="Arial" w:cs="Arial"/>
        </w:rPr>
        <w:t>ˊ</w:t>
      </w:r>
      <w:r w:rsidRPr="004C7054">
        <w:t>ciot</w:t>
      </w:r>
      <w:proofErr w:type="spellEnd"/>
      <w:r w:rsidRPr="004C7054">
        <w:t>]=(Saldo</w:t>
      </w:r>
      <w:r w:rsidRPr="004C7054">
        <w:rPr>
          <w:rFonts w:ascii="Aptos" w:hAnsi="Aptos" w:cs="Aptos"/>
        </w:rPr>
        <w:t> </w:t>
      </w:r>
      <w:proofErr w:type="spellStart"/>
      <w:r w:rsidRPr="004C7054">
        <w:t>Devedort</w:t>
      </w:r>
      <w:proofErr w:type="spellEnd"/>
      <w:r w:rsidRPr="004C7054">
        <w:t>)</w:t>
      </w:r>
      <w:r w:rsidRPr="004C7054">
        <w:rPr>
          <w:rFonts w:ascii="Aptos" w:hAnsi="Aptos" w:cs="Aptos"/>
        </w:rPr>
        <w:t>×</w:t>
      </w:r>
      <w:r w:rsidRPr="004C7054">
        <w:t>t</w:t>
      </w:r>
      <w:r w:rsidRPr="004C7054">
        <w:rPr>
          <w:rFonts w:ascii="Aptos" w:hAnsi="Aptos" w:cs="Aptos"/>
        </w:rPr>
        <w:t>−</w:t>
      </w:r>
      <w:r w:rsidRPr="004C7054">
        <w:t>1px</w:t>
      </w:r>
      <w:r w:rsidRPr="004C7054">
        <w:rPr>
          <w:rFonts w:ascii="Aptos" w:hAnsi="Aptos" w:cs="Aptos"/>
        </w:rPr>
        <w:t>×</w:t>
      </w:r>
      <w:r w:rsidRPr="004C7054">
        <w:t>qx+t</w:t>
      </w:r>
      <w:r w:rsidRPr="004C7054">
        <w:rPr>
          <w:rFonts w:ascii="Aptos" w:hAnsi="Aptos" w:cs="Aptos"/>
        </w:rPr>
        <w:t>−</w:t>
      </w:r>
      <w:r w:rsidRPr="004C7054">
        <w:t>1E[</w:t>
      </w:r>
      <w:proofErr w:type="spellStart"/>
      <w:r w:rsidRPr="004C7054">
        <w:t>Benef</w:t>
      </w:r>
      <w:r w:rsidRPr="004C7054">
        <w:rPr>
          <w:rFonts w:ascii="Aptos" w:hAnsi="Aptos" w:cs="Aptos"/>
        </w:rPr>
        <w:t>í</w:t>
      </w:r>
      <w:r w:rsidRPr="004C7054">
        <w:t>cio_t</w:t>
      </w:r>
      <w:proofErr w:type="spellEnd"/>
      <w:r w:rsidRPr="004C7054">
        <w:t xml:space="preserve">] = (Saldo\ </w:t>
      </w:r>
      <w:proofErr w:type="spellStart"/>
      <w:r w:rsidRPr="004C7054">
        <w:t>Devedor_t</w:t>
      </w:r>
      <w:proofErr w:type="spellEnd"/>
      <w:r w:rsidRPr="004C7054">
        <w:t>) \times {}_{t-1}</w:t>
      </w:r>
      <w:proofErr w:type="spellStart"/>
      <w:r w:rsidRPr="004C7054">
        <w:t>p_x</w:t>
      </w:r>
      <w:proofErr w:type="spellEnd"/>
      <w:r w:rsidRPr="004C7054">
        <w:t xml:space="preserve"> \times q_{x+t-1}E[</w:t>
      </w:r>
      <w:proofErr w:type="spellStart"/>
      <w:r w:rsidRPr="004C7054">
        <w:t>Benefı</w:t>
      </w:r>
      <w:r w:rsidRPr="004C7054">
        <w:rPr>
          <w:rFonts w:ascii="Arial" w:hAnsi="Arial" w:cs="Arial"/>
        </w:rPr>
        <w:t>ˊ</w:t>
      </w:r>
      <w:r w:rsidRPr="004C7054">
        <w:t>ciot</w:t>
      </w:r>
      <w:proofErr w:type="spellEnd"/>
      <w:r w:rsidRPr="004C7054">
        <w:rPr>
          <w:rFonts w:ascii="Arial" w:hAnsi="Arial" w:cs="Arial"/>
        </w:rPr>
        <w:t>​</w:t>
      </w:r>
      <w:r w:rsidRPr="004C7054">
        <w:t>]=(Saldo </w:t>
      </w:r>
      <w:proofErr w:type="spellStart"/>
      <w:r w:rsidRPr="004C7054">
        <w:t>Devedort</w:t>
      </w:r>
      <w:proofErr w:type="spellEnd"/>
      <w:r w:rsidRPr="004C7054">
        <w:rPr>
          <w:rFonts w:ascii="Arial" w:hAnsi="Arial" w:cs="Arial"/>
        </w:rPr>
        <w:t>​</w:t>
      </w:r>
      <w:r w:rsidRPr="004C7054">
        <w:t>)×t−1</w:t>
      </w:r>
      <w:r w:rsidRPr="004C7054">
        <w:rPr>
          <w:rFonts w:ascii="Arial" w:hAnsi="Arial" w:cs="Arial"/>
        </w:rPr>
        <w:t>​</w:t>
      </w:r>
      <w:proofErr w:type="spellStart"/>
      <w:r w:rsidRPr="004C7054">
        <w:t>px</w:t>
      </w:r>
      <w:proofErr w:type="spellEnd"/>
      <w:r w:rsidRPr="004C7054">
        <w:rPr>
          <w:rFonts w:ascii="Arial" w:hAnsi="Arial" w:cs="Arial"/>
        </w:rPr>
        <w:t>​</w:t>
      </w:r>
      <w:r w:rsidRPr="004C7054">
        <w:t>×qx+t−1</w:t>
      </w:r>
      <w:r w:rsidRPr="004C7054">
        <w:rPr>
          <w:rFonts w:ascii="Arial" w:hAnsi="Arial" w:cs="Arial"/>
        </w:rPr>
        <w:t>​</w:t>
      </w:r>
      <w:r w:rsidRPr="004C7054">
        <w:t xml:space="preserve"> </w:t>
      </w:r>
    </w:p>
    <w:p w14:paraId="37A4B5AC" w14:textId="77777777" w:rsidR="004C7054" w:rsidRPr="004C7054" w:rsidRDefault="004C7054" w:rsidP="004C7054">
      <w:r w:rsidRPr="004C7054">
        <w:t>onde:</w:t>
      </w:r>
    </w:p>
    <w:p w14:paraId="44DA5BDB" w14:textId="77777777" w:rsidR="004C7054" w:rsidRPr="004C7054" w:rsidRDefault="004C7054" w:rsidP="004C7054">
      <w:pPr>
        <w:numPr>
          <w:ilvl w:val="1"/>
          <w:numId w:val="1"/>
        </w:numPr>
      </w:pPr>
      <w:r w:rsidRPr="004C7054">
        <w:t>t−1px{}_{t-1}p_xt−1</w:t>
      </w:r>
      <w:r w:rsidRPr="004C7054">
        <w:rPr>
          <w:rFonts w:ascii="Arial" w:hAnsi="Arial" w:cs="Arial"/>
        </w:rPr>
        <w:t>​</w:t>
      </w:r>
      <w:proofErr w:type="spellStart"/>
      <w:r w:rsidRPr="004C7054">
        <w:t>px</w:t>
      </w:r>
      <w:proofErr w:type="spellEnd"/>
      <w:r w:rsidRPr="004C7054">
        <w:rPr>
          <w:rFonts w:ascii="Arial" w:hAnsi="Arial" w:cs="Arial"/>
        </w:rPr>
        <w:t>​</w:t>
      </w:r>
      <w:r w:rsidRPr="004C7054">
        <w:t xml:space="preserve"> é a probabilidade de sobreviver até t−1t-1t−1,</w:t>
      </w:r>
    </w:p>
    <w:p w14:paraId="0802A845" w14:textId="77777777" w:rsidR="004C7054" w:rsidRPr="004C7054" w:rsidRDefault="004C7054" w:rsidP="004C7054">
      <w:pPr>
        <w:numPr>
          <w:ilvl w:val="1"/>
          <w:numId w:val="1"/>
        </w:numPr>
      </w:pPr>
      <w:r w:rsidRPr="004C7054">
        <w:t>qx+t−1q_{x+t-1}qx+t−1</w:t>
      </w:r>
      <w:r w:rsidRPr="004C7054">
        <w:rPr>
          <w:rFonts w:ascii="Arial" w:hAnsi="Arial" w:cs="Arial"/>
        </w:rPr>
        <w:t>​</w:t>
      </w:r>
      <w:r w:rsidRPr="004C7054">
        <w:t xml:space="preserve"> é a probabilidade de morte no ano/mês seguinte.</w:t>
      </w:r>
    </w:p>
    <w:p w14:paraId="68FE0C05" w14:textId="77777777" w:rsidR="004C7054" w:rsidRPr="004C7054" w:rsidRDefault="004C7054" w:rsidP="004C7054">
      <w:pPr>
        <w:numPr>
          <w:ilvl w:val="0"/>
          <w:numId w:val="1"/>
        </w:numPr>
      </w:pPr>
      <w:r w:rsidRPr="004C7054">
        <w:rPr>
          <w:b/>
          <w:bCs/>
        </w:rPr>
        <w:t>Trazer a valor presente</w:t>
      </w:r>
      <w:r w:rsidRPr="004C7054">
        <w:br/>
        <w:t xml:space="preserve">Cada expectativa de benefício é descontada pela taxa de juros técnico </w:t>
      </w:r>
      <w:proofErr w:type="spellStart"/>
      <w:r w:rsidRPr="004C7054">
        <w:t>iii</w:t>
      </w:r>
      <w:proofErr w:type="spellEnd"/>
      <w:r w:rsidRPr="004C7054">
        <w:t xml:space="preserve"> usada na precificação/reserva:</w:t>
      </w:r>
    </w:p>
    <w:p w14:paraId="75201B6B" w14:textId="77777777" w:rsidR="004C7054" w:rsidRPr="004C7054" w:rsidRDefault="004C7054" w:rsidP="004C7054">
      <w:proofErr w:type="spellStart"/>
      <w:r w:rsidRPr="004C7054">
        <w:t>VPt</w:t>
      </w:r>
      <w:proofErr w:type="spellEnd"/>
      <w:r w:rsidRPr="004C7054">
        <w:t>=E[</w:t>
      </w:r>
      <w:proofErr w:type="spellStart"/>
      <w:r w:rsidRPr="004C7054">
        <w:t>Benefı</w:t>
      </w:r>
      <w:r w:rsidRPr="004C7054">
        <w:rPr>
          <w:rFonts w:ascii="Arial" w:hAnsi="Arial" w:cs="Arial"/>
        </w:rPr>
        <w:t>ˊ</w:t>
      </w:r>
      <w:r w:rsidRPr="004C7054">
        <w:t>ciot</w:t>
      </w:r>
      <w:proofErr w:type="spellEnd"/>
      <w:r w:rsidRPr="004C7054">
        <w:t>](1+i)</w:t>
      </w:r>
      <w:proofErr w:type="spellStart"/>
      <w:r w:rsidRPr="004C7054">
        <w:t>tVP_t</w:t>
      </w:r>
      <w:proofErr w:type="spellEnd"/>
      <w:r w:rsidRPr="004C7054">
        <w:t xml:space="preserve"> = \</w:t>
      </w:r>
      <w:proofErr w:type="spellStart"/>
      <w:r w:rsidRPr="004C7054">
        <w:t>frac</w:t>
      </w:r>
      <w:proofErr w:type="spellEnd"/>
      <w:r w:rsidRPr="004C7054">
        <w:t>{E[</w:t>
      </w:r>
      <w:proofErr w:type="spellStart"/>
      <w:r w:rsidRPr="004C7054">
        <w:t>Benef</w:t>
      </w:r>
      <w:r w:rsidRPr="004C7054">
        <w:rPr>
          <w:rFonts w:ascii="Aptos" w:hAnsi="Aptos" w:cs="Aptos"/>
        </w:rPr>
        <w:t>í</w:t>
      </w:r>
      <w:r w:rsidRPr="004C7054">
        <w:t>cio_t</w:t>
      </w:r>
      <w:proofErr w:type="spellEnd"/>
      <w:r w:rsidRPr="004C7054">
        <w:t>]}{(1+i)^t}</w:t>
      </w:r>
      <w:proofErr w:type="spellStart"/>
      <w:r w:rsidRPr="004C7054">
        <w:t>VPt</w:t>
      </w:r>
      <w:proofErr w:type="spellEnd"/>
      <w:r w:rsidRPr="004C7054">
        <w:rPr>
          <w:rFonts w:ascii="Arial" w:hAnsi="Arial" w:cs="Arial"/>
        </w:rPr>
        <w:t>​</w:t>
      </w:r>
      <w:r w:rsidRPr="004C7054">
        <w:t>=(1+i)</w:t>
      </w:r>
      <w:proofErr w:type="spellStart"/>
      <w:r w:rsidRPr="004C7054">
        <w:t>tE</w:t>
      </w:r>
      <w:proofErr w:type="spellEnd"/>
      <w:r w:rsidRPr="004C7054">
        <w:t>[</w:t>
      </w:r>
      <w:proofErr w:type="spellStart"/>
      <w:r w:rsidRPr="004C7054">
        <w:t>Benefı</w:t>
      </w:r>
      <w:r w:rsidRPr="004C7054">
        <w:rPr>
          <w:rFonts w:ascii="Arial" w:hAnsi="Arial" w:cs="Arial"/>
        </w:rPr>
        <w:t>ˊ</w:t>
      </w:r>
      <w:r w:rsidRPr="004C7054">
        <w:t>ciot</w:t>
      </w:r>
      <w:proofErr w:type="spellEnd"/>
      <w:r w:rsidRPr="004C7054">
        <w:rPr>
          <w:rFonts w:ascii="Arial" w:hAnsi="Arial" w:cs="Arial"/>
        </w:rPr>
        <w:t>​</w:t>
      </w:r>
      <w:r w:rsidRPr="004C7054">
        <w:t>]</w:t>
      </w:r>
      <w:r w:rsidRPr="004C7054">
        <w:rPr>
          <w:rFonts w:ascii="Arial" w:hAnsi="Arial" w:cs="Arial"/>
        </w:rPr>
        <w:t>​</w:t>
      </w:r>
      <w:r w:rsidRPr="004C7054">
        <w:t xml:space="preserve"> </w:t>
      </w:r>
    </w:p>
    <w:p w14:paraId="6BC8BE85" w14:textId="77777777" w:rsidR="004C7054" w:rsidRPr="004C7054" w:rsidRDefault="004C7054" w:rsidP="004C7054">
      <w:pPr>
        <w:numPr>
          <w:ilvl w:val="0"/>
          <w:numId w:val="1"/>
        </w:numPr>
      </w:pPr>
      <w:r w:rsidRPr="004C7054">
        <w:rPr>
          <w:b/>
          <w:bCs/>
        </w:rPr>
        <w:t>Somatório ao longo do prazo do financiamento</w:t>
      </w:r>
    </w:p>
    <w:p w14:paraId="0F41EED4" w14:textId="77777777" w:rsidR="004C7054" w:rsidRPr="004C7054" w:rsidRDefault="004C7054" w:rsidP="004C7054">
      <w:r w:rsidRPr="004C7054">
        <w:lastRenderedPageBreak/>
        <w:t>VABF=∑t=1nSaldo Devedort</w:t>
      </w:r>
      <w:r w:rsidRPr="004C7054">
        <w:rPr>
          <w:rFonts w:ascii="Cambria Math" w:hAnsi="Cambria Math" w:cs="Cambria Math"/>
        </w:rPr>
        <w:t>⋅</w:t>
      </w:r>
      <w:r w:rsidRPr="004C7054">
        <w:t>t</w:t>
      </w:r>
      <w:r w:rsidRPr="004C7054">
        <w:rPr>
          <w:rFonts w:ascii="Aptos" w:hAnsi="Aptos" w:cs="Aptos"/>
        </w:rPr>
        <w:t>−</w:t>
      </w:r>
      <w:r w:rsidRPr="004C7054">
        <w:t>1px</w:t>
      </w:r>
      <w:r w:rsidRPr="004C7054">
        <w:rPr>
          <w:rFonts w:ascii="Cambria Math" w:hAnsi="Cambria Math" w:cs="Cambria Math"/>
        </w:rPr>
        <w:t>⋅</w:t>
      </w:r>
      <w:r w:rsidRPr="004C7054">
        <w:t>qx+t</w:t>
      </w:r>
      <w:r w:rsidRPr="004C7054">
        <w:rPr>
          <w:rFonts w:ascii="Aptos" w:hAnsi="Aptos" w:cs="Aptos"/>
        </w:rPr>
        <w:t>−</w:t>
      </w:r>
      <w:r w:rsidRPr="004C7054">
        <w:t>1(1+i)</w:t>
      </w:r>
      <w:proofErr w:type="spellStart"/>
      <w:r w:rsidRPr="004C7054">
        <w:t>tVABF</w:t>
      </w:r>
      <w:proofErr w:type="spellEnd"/>
      <w:r w:rsidRPr="004C7054">
        <w:t xml:space="preserve"> = \sum_{t=1}^{n} \</w:t>
      </w:r>
      <w:proofErr w:type="spellStart"/>
      <w:r w:rsidRPr="004C7054">
        <w:t>frac</w:t>
      </w:r>
      <w:proofErr w:type="spellEnd"/>
      <w:r w:rsidRPr="004C7054">
        <w:t xml:space="preserve">{Saldo\ </w:t>
      </w:r>
      <w:proofErr w:type="spellStart"/>
      <w:r w:rsidRPr="004C7054">
        <w:t>Devedor_t</w:t>
      </w:r>
      <w:proofErr w:type="spellEnd"/>
      <w:r w:rsidRPr="004C7054">
        <w:t xml:space="preserve"> \</w:t>
      </w:r>
      <w:proofErr w:type="spellStart"/>
      <w:r w:rsidRPr="004C7054">
        <w:t>cdot</w:t>
      </w:r>
      <w:proofErr w:type="spellEnd"/>
      <w:r w:rsidRPr="004C7054">
        <w:t xml:space="preserve"> {}_{t-1}</w:t>
      </w:r>
      <w:proofErr w:type="spellStart"/>
      <w:r w:rsidRPr="004C7054">
        <w:t>p_x</w:t>
      </w:r>
      <w:proofErr w:type="spellEnd"/>
      <w:r w:rsidRPr="004C7054">
        <w:t xml:space="preserve"> \</w:t>
      </w:r>
      <w:proofErr w:type="spellStart"/>
      <w:r w:rsidRPr="004C7054">
        <w:t>cdot</w:t>
      </w:r>
      <w:proofErr w:type="spellEnd"/>
      <w:r w:rsidRPr="004C7054">
        <w:t xml:space="preserve"> q_{x+t-1}}{(1+i)^t}VABF=t=1∑n</w:t>
      </w:r>
      <w:r w:rsidRPr="004C7054">
        <w:rPr>
          <w:rFonts w:ascii="Arial" w:hAnsi="Arial" w:cs="Arial"/>
        </w:rPr>
        <w:t>​</w:t>
      </w:r>
      <w:r w:rsidRPr="004C7054">
        <w:t>(1+i)tSaldo Devedort</w:t>
      </w:r>
      <w:r w:rsidRPr="004C7054">
        <w:rPr>
          <w:rFonts w:ascii="Arial" w:hAnsi="Arial" w:cs="Arial"/>
        </w:rPr>
        <w:t>​</w:t>
      </w:r>
      <w:r w:rsidRPr="004C7054">
        <w:rPr>
          <w:rFonts w:ascii="Cambria Math" w:hAnsi="Cambria Math" w:cs="Cambria Math"/>
        </w:rPr>
        <w:t>⋅</w:t>
      </w:r>
      <w:r w:rsidRPr="004C7054">
        <w:t>t−1</w:t>
      </w:r>
      <w:r w:rsidRPr="004C7054">
        <w:rPr>
          <w:rFonts w:ascii="Arial" w:hAnsi="Arial" w:cs="Arial"/>
        </w:rPr>
        <w:t>​</w:t>
      </w:r>
      <w:r w:rsidRPr="004C7054">
        <w:t>px</w:t>
      </w:r>
      <w:r w:rsidRPr="004C7054">
        <w:rPr>
          <w:rFonts w:ascii="Arial" w:hAnsi="Arial" w:cs="Arial"/>
        </w:rPr>
        <w:t>​</w:t>
      </w:r>
      <w:r w:rsidRPr="004C7054">
        <w:rPr>
          <w:rFonts w:ascii="Cambria Math" w:hAnsi="Cambria Math" w:cs="Cambria Math"/>
        </w:rPr>
        <w:t>⋅</w:t>
      </w:r>
      <w:r w:rsidRPr="004C7054">
        <w:t>qx+t−1</w:t>
      </w:r>
      <w:r w:rsidRPr="004C7054">
        <w:rPr>
          <w:rFonts w:ascii="Arial" w:hAnsi="Arial" w:cs="Arial"/>
        </w:rPr>
        <w:t>​​</w:t>
      </w:r>
      <w:r w:rsidRPr="004C7054">
        <w:t xml:space="preserve"> </w:t>
      </w:r>
    </w:p>
    <w:p w14:paraId="6F73EDE4" w14:textId="77777777" w:rsidR="004C7054" w:rsidRPr="004C7054" w:rsidRDefault="004C7054" w:rsidP="004C7054">
      <w:r w:rsidRPr="004C7054">
        <w:pict w14:anchorId="3D7895E4">
          <v:rect id="_x0000_i1043" style="width:0;height:1.5pt" o:hralign="center" o:hrstd="t" o:hr="t" fillcolor="#a0a0a0" stroked="f"/>
        </w:pict>
      </w:r>
    </w:p>
    <w:p w14:paraId="4D7A2A7B" w14:textId="77777777" w:rsidR="004C7054" w:rsidRPr="004C7054" w:rsidRDefault="004C7054" w:rsidP="004C7054">
      <w:r w:rsidRPr="004C7054">
        <w:rPr>
          <w:rFonts w:ascii="Segoe UI Emoji" w:hAnsi="Segoe UI Emoji" w:cs="Segoe UI Emoji"/>
        </w:rPr>
        <w:t>👉</w:t>
      </w:r>
      <w:r w:rsidRPr="004C7054">
        <w:t xml:space="preserve"> Em resumo: o </w:t>
      </w:r>
      <w:r w:rsidRPr="004C7054">
        <w:rPr>
          <w:b/>
          <w:bCs/>
        </w:rPr>
        <w:t>VABF é o valor presente esperado dos saldos devedores em caso de sinistro</w:t>
      </w:r>
      <w:r w:rsidRPr="004C7054">
        <w:t>, considerando a evolução do saldo devedor, as probabilidades biométricas e o desconto atuarial.</w:t>
      </w:r>
    </w:p>
    <w:p w14:paraId="62BC84D4" w14:textId="77777777" w:rsidR="004C7054" w:rsidRPr="004C7054" w:rsidRDefault="004C7054" w:rsidP="004C7054">
      <w:r w:rsidRPr="004C7054">
        <w:t xml:space="preserve">Quer que eu monte um </w:t>
      </w:r>
      <w:r w:rsidRPr="004C7054">
        <w:rPr>
          <w:b/>
          <w:bCs/>
        </w:rPr>
        <w:t>exemplo numérico completo</w:t>
      </w:r>
      <w:r w:rsidRPr="004C7054">
        <w:t xml:space="preserve"> (tipo financiamento de 12 meses com taxa de 1% e probabilidade de morte simples) para você ver o cálculo linha a linha?</w:t>
      </w:r>
    </w:p>
    <w:p w14:paraId="7540922D" w14:textId="77777777" w:rsidR="004C7054" w:rsidRPr="004C7054" w:rsidRDefault="004C7054" w:rsidP="004C7054">
      <w:pPr>
        <w:rPr>
          <w:b/>
          <w:bCs/>
        </w:rPr>
      </w:pPr>
      <w:r w:rsidRPr="004C7054">
        <w:rPr>
          <w:b/>
          <w:bCs/>
        </w:rPr>
        <w:t>Você disse:</w:t>
      </w:r>
    </w:p>
    <w:p w14:paraId="4934CE65" w14:textId="77777777" w:rsidR="004C7054" w:rsidRPr="004C7054" w:rsidRDefault="004C7054" w:rsidP="004C7054">
      <w:r w:rsidRPr="004C7054">
        <w:t xml:space="preserve">dado quantas parcelas faltam para o pagamento do seguro prestamista por uma tabela </w:t>
      </w:r>
      <w:proofErr w:type="spellStart"/>
      <w:r w:rsidRPr="004C7054">
        <w:t>price</w:t>
      </w:r>
      <w:proofErr w:type="spellEnd"/>
      <w:r w:rsidRPr="004C7054">
        <w:t>, como se calcula o VABF?</w:t>
      </w:r>
    </w:p>
    <w:p w14:paraId="09DED0E3" w14:textId="77777777" w:rsidR="004C7054" w:rsidRPr="004C7054" w:rsidRDefault="004C7054" w:rsidP="004C7054">
      <w:pPr>
        <w:rPr>
          <w:b/>
          <w:bCs/>
        </w:rPr>
      </w:pPr>
      <w:r w:rsidRPr="004C7054">
        <w:rPr>
          <w:b/>
          <w:bCs/>
        </w:rPr>
        <w:t>O ChatGPT disse:</w:t>
      </w:r>
    </w:p>
    <w:p w14:paraId="44003FEC" w14:textId="77777777" w:rsidR="004C7054" w:rsidRPr="004C7054" w:rsidRDefault="004C7054" w:rsidP="004C7054">
      <w:r w:rsidRPr="004C7054">
        <w:t>Pensou</w:t>
      </w:r>
    </w:p>
    <w:p w14:paraId="58A1280F" w14:textId="77777777" w:rsidR="004C7054" w:rsidRPr="004C7054" w:rsidRDefault="004C7054" w:rsidP="004C7054">
      <w:r w:rsidRPr="004C7054">
        <w:t xml:space="preserve">Perfeito — com “faltam </w:t>
      </w:r>
      <w:proofErr w:type="spellStart"/>
      <w:r w:rsidRPr="004C7054">
        <w:t>mmm</w:t>
      </w:r>
      <w:proofErr w:type="spellEnd"/>
      <w:r w:rsidRPr="004C7054">
        <w:t xml:space="preserve"> parcelas” (tabela </w:t>
      </w:r>
      <w:proofErr w:type="spellStart"/>
      <w:r w:rsidRPr="004C7054">
        <w:t>Price</w:t>
      </w:r>
      <w:proofErr w:type="spellEnd"/>
      <w:r w:rsidRPr="004C7054">
        <w:t xml:space="preserve">) dá para escrever o VABFVABFVABF de forma fechada usando o saldo devedor da tabela </w:t>
      </w:r>
      <w:proofErr w:type="spellStart"/>
      <w:r w:rsidRPr="004C7054">
        <w:t>Price</w:t>
      </w:r>
      <w:proofErr w:type="spellEnd"/>
      <w:r w:rsidRPr="004C7054">
        <w:t xml:space="preserve"> em cada período. Vou ser direto e objetivo.</w:t>
      </w:r>
    </w:p>
    <w:p w14:paraId="398AB3CC" w14:textId="77777777" w:rsidR="004C7054" w:rsidRPr="004C7054" w:rsidRDefault="004C7054" w:rsidP="004C7054">
      <w:pPr>
        <w:rPr>
          <w:b/>
          <w:bCs/>
        </w:rPr>
      </w:pPr>
      <w:r w:rsidRPr="004C7054">
        <w:rPr>
          <w:b/>
          <w:bCs/>
        </w:rPr>
        <w:t>Notação</w:t>
      </w:r>
    </w:p>
    <w:p w14:paraId="1920659D" w14:textId="77777777" w:rsidR="004C7054" w:rsidRPr="004C7054" w:rsidRDefault="004C7054" w:rsidP="004C7054">
      <w:pPr>
        <w:numPr>
          <w:ilvl w:val="0"/>
          <w:numId w:val="2"/>
        </w:numPr>
      </w:pPr>
      <w:r w:rsidRPr="004C7054">
        <w:t>PPP = saldo devedor atual (principal) — ou valor financiado remanescente no início do período (antes de qualquer pagamento).</w:t>
      </w:r>
    </w:p>
    <w:p w14:paraId="0AE6FCF9" w14:textId="77777777" w:rsidR="004C7054" w:rsidRPr="004C7054" w:rsidRDefault="004C7054" w:rsidP="004C7054">
      <w:pPr>
        <w:numPr>
          <w:ilvl w:val="0"/>
          <w:numId w:val="2"/>
        </w:numPr>
      </w:pPr>
      <w:proofErr w:type="spellStart"/>
      <w:r w:rsidRPr="004C7054">
        <w:t>mmm</w:t>
      </w:r>
      <w:proofErr w:type="spellEnd"/>
      <w:r w:rsidRPr="004C7054">
        <w:t xml:space="preserve"> = número de parcelas restantes.</w:t>
      </w:r>
    </w:p>
    <w:p w14:paraId="5A839421" w14:textId="77777777" w:rsidR="004C7054" w:rsidRPr="004C7054" w:rsidRDefault="004C7054" w:rsidP="004C7054">
      <w:pPr>
        <w:numPr>
          <w:ilvl w:val="0"/>
          <w:numId w:val="2"/>
        </w:numPr>
      </w:pPr>
      <w:proofErr w:type="spellStart"/>
      <w:r w:rsidRPr="004C7054">
        <w:t>iii</w:t>
      </w:r>
      <w:proofErr w:type="spellEnd"/>
      <w:r w:rsidRPr="004C7054">
        <w:t xml:space="preserve"> = taxa de juros por período (ex.: mensal).</w:t>
      </w:r>
    </w:p>
    <w:p w14:paraId="04D68E42" w14:textId="77777777" w:rsidR="004C7054" w:rsidRPr="004C7054" w:rsidRDefault="004C7054" w:rsidP="004C7054">
      <w:pPr>
        <w:numPr>
          <w:ilvl w:val="0"/>
          <w:numId w:val="2"/>
        </w:numPr>
      </w:pPr>
      <w:r w:rsidRPr="004C7054">
        <w:t>v=11+iv=\</w:t>
      </w:r>
      <w:proofErr w:type="spellStart"/>
      <w:r w:rsidRPr="004C7054">
        <w:t>dfrac</w:t>
      </w:r>
      <w:proofErr w:type="spellEnd"/>
      <w:r w:rsidRPr="004C7054">
        <w:t>{1}{1+i}v=1+i1</w:t>
      </w:r>
      <w:r w:rsidRPr="004C7054">
        <w:rPr>
          <w:rFonts w:ascii="Arial" w:hAnsi="Arial" w:cs="Arial"/>
        </w:rPr>
        <w:t>​</w:t>
      </w:r>
      <w:r w:rsidRPr="004C7054">
        <w:t>.</w:t>
      </w:r>
    </w:p>
    <w:p w14:paraId="361C2C67" w14:textId="77777777" w:rsidR="004C7054" w:rsidRPr="004C7054" w:rsidRDefault="004C7054" w:rsidP="004C7054">
      <w:pPr>
        <w:numPr>
          <w:ilvl w:val="0"/>
          <w:numId w:val="2"/>
        </w:numPr>
      </w:pPr>
      <w:r w:rsidRPr="004C7054">
        <w:t>AAA = parcela fixa (</w:t>
      </w:r>
      <w:proofErr w:type="spellStart"/>
      <w:r w:rsidRPr="004C7054">
        <w:t>Price</w:t>
      </w:r>
      <w:proofErr w:type="spellEnd"/>
      <w:r w:rsidRPr="004C7054">
        <w:t xml:space="preserve">) sobre </w:t>
      </w:r>
      <w:proofErr w:type="spellStart"/>
      <w:r w:rsidRPr="004C7054">
        <w:t>mmm</w:t>
      </w:r>
      <w:proofErr w:type="spellEnd"/>
      <w:r w:rsidRPr="004C7054">
        <w:t xml:space="preserve"> períodos: A=P</w:t>
      </w:r>
      <w:r w:rsidRPr="004C7054">
        <w:rPr>
          <w:rFonts w:ascii="Cambria Math" w:hAnsi="Cambria Math" w:cs="Cambria Math"/>
        </w:rPr>
        <w:t>⋅</w:t>
      </w:r>
      <w:r w:rsidRPr="004C7054">
        <w:t>i1</w:t>
      </w:r>
      <w:r w:rsidRPr="004C7054">
        <w:rPr>
          <w:rFonts w:ascii="Aptos" w:hAnsi="Aptos" w:cs="Aptos"/>
        </w:rPr>
        <w:t>−</w:t>
      </w:r>
      <w:r w:rsidRPr="004C7054">
        <w:t>vm.A = P\</w:t>
      </w:r>
      <w:proofErr w:type="spellStart"/>
      <w:r w:rsidRPr="004C7054">
        <w:t>cdot</w:t>
      </w:r>
      <w:proofErr w:type="spellEnd"/>
      <w:r w:rsidRPr="004C7054">
        <w:t>\</w:t>
      </w:r>
      <w:proofErr w:type="spellStart"/>
      <w:r w:rsidRPr="004C7054">
        <w:t>frac</w:t>
      </w:r>
      <w:proofErr w:type="spellEnd"/>
      <w:r w:rsidRPr="004C7054">
        <w:t>{i}{1-v^{m}}.A=P</w:t>
      </w:r>
      <w:r w:rsidRPr="004C7054">
        <w:rPr>
          <w:rFonts w:ascii="Cambria Math" w:hAnsi="Cambria Math" w:cs="Cambria Math"/>
        </w:rPr>
        <w:t>⋅</w:t>
      </w:r>
      <w:r w:rsidRPr="004C7054">
        <w:t>1−vmi</w:t>
      </w:r>
      <w:r w:rsidRPr="004C7054">
        <w:rPr>
          <w:rFonts w:ascii="Arial" w:hAnsi="Arial" w:cs="Arial"/>
        </w:rPr>
        <w:t>​</w:t>
      </w:r>
      <w:r w:rsidRPr="004C7054">
        <w:t>.</w:t>
      </w:r>
    </w:p>
    <w:p w14:paraId="71E04E9F" w14:textId="77777777" w:rsidR="004C7054" w:rsidRPr="004C7054" w:rsidRDefault="004C7054" w:rsidP="004C7054">
      <w:pPr>
        <w:numPr>
          <w:ilvl w:val="0"/>
          <w:numId w:val="2"/>
        </w:numPr>
      </w:pPr>
      <w:r w:rsidRPr="004C7054">
        <w:t>t−1px {}_{t-1}p_xt−1</w:t>
      </w:r>
      <w:r w:rsidRPr="004C7054">
        <w:rPr>
          <w:rFonts w:ascii="Arial" w:hAnsi="Arial" w:cs="Arial"/>
        </w:rPr>
        <w:t>​</w:t>
      </w:r>
      <w:proofErr w:type="spellStart"/>
      <w:r w:rsidRPr="004C7054">
        <w:t>px</w:t>
      </w:r>
      <w:proofErr w:type="spellEnd"/>
      <w:r w:rsidRPr="004C7054">
        <w:rPr>
          <w:rFonts w:ascii="Arial" w:hAnsi="Arial" w:cs="Arial"/>
        </w:rPr>
        <w:t>​</w:t>
      </w:r>
      <w:r w:rsidRPr="004C7054">
        <w:t xml:space="preserve"> = probabilidade de sobreviver até o início do período </w:t>
      </w:r>
      <w:proofErr w:type="spellStart"/>
      <w:r w:rsidRPr="004C7054">
        <w:t>ttt</w:t>
      </w:r>
      <w:proofErr w:type="spellEnd"/>
      <w:r w:rsidRPr="004C7054">
        <w:t xml:space="preserve"> (ou seja, sobreviver t−1t-1t−1 períodos).</w:t>
      </w:r>
    </w:p>
    <w:p w14:paraId="4535167C" w14:textId="77777777" w:rsidR="004C7054" w:rsidRPr="004C7054" w:rsidRDefault="004C7054" w:rsidP="004C7054">
      <w:pPr>
        <w:numPr>
          <w:ilvl w:val="0"/>
          <w:numId w:val="2"/>
        </w:numPr>
      </w:pPr>
      <w:r w:rsidRPr="004C7054">
        <w:t>qx+t−1 q_{x+t-1}qx+t−1</w:t>
      </w:r>
      <w:r w:rsidRPr="004C7054">
        <w:rPr>
          <w:rFonts w:ascii="Arial" w:hAnsi="Arial" w:cs="Arial"/>
        </w:rPr>
        <w:t>​</w:t>
      </w:r>
      <w:r w:rsidRPr="004C7054">
        <w:t xml:space="preserve"> = probabilidade de sinistro (ex.: morte) ocorrendo entre o início do período </w:t>
      </w:r>
      <w:proofErr w:type="spellStart"/>
      <w:r w:rsidRPr="004C7054">
        <w:t>ttt</w:t>
      </w:r>
      <w:proofErr w:type="spellEnd"/>
      <w:r w:rsidRPr="004C7054">
        <w:t xml:space="preserve"> e o início do t+1t+1t+1 (no período </w:t>
      </w:r>
      <w:proofErr w:type="spellStart"/>
      <w:r w:rsidRPr="004C7054">
        <w:t>ttt</w:t>
      </w:r>
      <w:proofErr w:type="spellEnd"/>
      <w:r w:rsidRPr="004C7054">
        <w:t>).</w:t>
      </w:r>
    </w:p>
    <w:p w14:paraId="20AC5C1B" w14:textId="77777777" w:rsidR="004C7054" w:rsidRPr="004C7054" w:rsidRDefault="004C7054" w:rsidP="004C7054">
      <w:pPr>
        <w:numPr>
          <w:ilvl w:val="0"/>
          <w:numId w:val="2"/>
        </w:numPr>
      </w:pPr>
      <w:r w:rsidRPr="004C7054">
        <w:t xml:space="preserve">Consideramos que, se o sinistro ocorre no período </w:t>
      </w:r>
      <w:proofErr w:type="spellStart"/>
      <w:r w:rsidRPr="004C7054">
        <w:t>ttt</w:t>
      </w:r>
      <w:proofErr w:type="spellEnd"/>
      <w:r w:rsidRPr="004C7054">
        <w:t xml:space="preserve">, o segurador paga o </w:t>
      </w:r>
      <w:r w:rsidRPr="004C7054">
        <w:rPr>
          <w:b/>
          <w:bCs/>
        </w:rPr>
        <w:t>saldo devedor vigente</w:t>
      </w:r>
      <w:r w:rsidRPr="004C7054">
        <w:t xml:space="preserve"> imediatamente naquele pagamento (isto é, pago no instante </w:t>
      </w:r>
      <w:proofErr w:type="spellStart"/>
      <w:r w:rsidRPr="004C7054">
        <w:t>ttt</w:t>
      </w:r>
      <w:proofErr w:type="spellEnd"/>
      <w:r w:rsidRPr="004C7054">
        <w:t>). Ajuste se o contrato pagar em momento diferente.</w:t>
      </w:r>
    </w:p>
    <w:p w14:paraId="0F562F1C" w14:textId="77777777" w:rsidR="004C7054" w:rsidRPr="004C7054" w:rsidRDefault="004C7054" w:rsidP="004C7054">
      <w:pPr>
        <w:rPr>
          <w:b/>
          <w:bCs/>
        </w:rPr>
      </w:pPr>
      <w:r w:rsidRPr="004C7054">
        <w:rPr>
          <w:b/>
          <w:bCs/>
        </w:rPr>
        <w:lastRenderedPageBreak/>
        <w:t xml:space="preserve">Saldo devedor justo antes do pagamento do período </w:t>
      </w:r>
      <w:proofErr w:type="spellStart"/>
      <w:r w:rsidRPr="004C7054">
        <w:rPr>
          <w:b/>
          <w:bCs/>
        </w:rPr>
        <w:t>ttt</w:t>
      </w:r>
      <w:proofErr w:type="spellEnd"/>
    </w:p>
    <w:p w14:paraId="7859FA98" w14:textId="77777777" w:rsidR="004C7054" w:rsidRPr="004C7054" w:rsidRDefault="004C7054" w:rsidP="004C7054">
      <w:r w:rsidRPr="004C7054">
        <w:t xml:space="preserve">O saldo devido imediatamente </w:t>
      </w:r>
      <w:r w:rsidRPr="004C7054">
        <w:rPr>
          <w:b/>
          <w:bCs/>
        </w:rPr>
        <w:t>antes</w:t>
      </w:r>
      <w:r w:rsidRPr="004C7054">
        <w:t xml:space="preserve"> do pagamento </w:t>
      </w:r>
      <w:proofErr w:type="spellStart"/>
      <w:r w:rsidRPr="004C7054">
        <w:t>ttt</w:t>
      </w:r>
      <w:proofErr w:type="spellEnd"/>
      <w:r w:rsidRPr="004C7054">
        <w:t xml:space="preserve"> (ou seja, após t−1t-1t−1 pagamentos) na </w:t>
      </w:r>
      <w:proofErr w:type="spellStart"/>
      <w:r w:rsidRPr="004C7054">
        <w:t>Price</w:t>
      </w:r>
      <w:proofErr w:type="spellEnd"/>
      <w:r w:rsidRPr="004C7054">
        <w:t xml:space="preserve"> com </w:t>
      </w:r>
      <w:proofErr w:type="spellStart"/>
      <w:r w:rsidRPr="004C7054">
        <w:t>mmm</w:t>
      </w:r>
      <w:proofErr w:type="spellEnd"/>
      <w:r w:rsidRPr="004C7054">
        <w:t xml:space="preserve"> parcelas iniciais remanescentes é o valor presente das parcelas remanescentes:</w:t>
      </w:r>
    </w:p>
    <w:p w14:paraId="2EEF869E" w14:textId="77777777" w:rsidR="004C7054" w:rsidRPr="004C7054" w:rsidRDefault="004C7054" w:rsidP="004C7054">
      <w:r w:rsidRPr="004C7054">
        <w:t>Bt−1</w:t>
      </w:r>
      <w:r w:rsidRPr="004C7054">
        <w:rPr>
          <w:rFonts w:ascii="Arial" w:hAnsi="Arial" w:cs="Arial"/>
        </w:rPr>
        <w:t>  </w:t>
      </w:r>
      <w:r w:rsidRPr="004C7054">
        <w:t>=</w:t>
      </w:r>
      <w:r w:rsidRPr="004C7054">
        <w:rPr>
          <w:rFonts w:ascii="Arial" w:hAnsi="Arial" w:cs="Arial"/>
        </w:rPr>
        <w:t>  </w:t>
      </w:r>
      <w:r w:rsidRPr="004C7054">
        <w:t>A</w:t>
      </w:r>
      <w:r w:rsidRPr="004C7054">
        <w:rPr>
          <w:rFonts w:ascii="Cambria Math" w:hAnsi="Cambria Math" w:cs="Cambria Math"/>
        </w:rPr>
        <w:t>⋅</w:t>
      </w:r>
      <w:r w:rsidRPr="004C7054">
        <w:t>1</w:t>
      </w:r>
      <w:r w:rsidRPr="004C7054">
        <w:rPr>
          <w:rFonts w:ascii="Aptos" w:hAnsi="Aptos" w:cs="Aptos"/>
        </w:rPr>
        <w:t>−</w:t>
      </w:r>
      <w:r w:rsidRPr="004C7054">
        <w:t>v</w:t>
      </w:r>
      <w:r w:rsidRPr="004C7054">
        <w:rPr>
          <w:rFonts w:ascii="Arial" w:hAnsi="Arial" w:cs="Arial"/>
        </w:rPr>
        <w:t> </w:t>
      </w:r>
      <w:r w:rsidRPr="004C7054">
        <w:t>m</w:t>
      </w:r>
      <w:r w:rsidRPr="004C7054">
        <w:rPr>
          <w:rFonts w:ascii="Aptos" w:hAnsi="Aptos" w:cs="Aptos"/>
        </w:rPr>
        <w:t>−</w:t>
      </w:r>
      <w:r w:rsidRPr="004C7054">
        <w:t>(t</w:t>
      </w:r>
      <w:r w:rsidRPr="004C7054">
        <w:rPr>
          <w:rFonts w:ascii="Aptos" w:hAnsi="Aptos" w:cs="Aptos"/>
        </w:rPr>
        <w:t>−</w:t>
      </w:r>
      <w:r w:rsidRPr="004C7054">
        <w:t>1)i</w:t>
      </w:r>
      <w:r w:rsidRPr="004C7054">
        <w:rPr>
          <w:rFonts w:ascii="Arial" w:hAnsi="Arial" w:cs="Arial"/>
        </w:rPr>
        <w:t>  </w:t>
      </w:r>
      <w:r w:rsidRPr="004C7054">
        <w:t>=</w:t>
      </w:r>
      <w:r w:rsidRPr="004C7054">
        <w:rPr>
          <w:rFonts w:ascii="Arial" w:hAnsi="Arial" w:cs="Arial"/>
        </w:rPr>
        <w:t>  </w:t>
      </w:r>
      <w:r w:rsidRPr="004C7054">
        <w:t>A</w:t>
      </w:r>
      <w:r w:rsidRPr="004C7054">
        <w:rPr>
          <w:rFonts w:ascii="Cambria Math" w:hAnsi="Cambria Math" w:cs="Cambria Math"/>
        </w:rPr>
        <w:t>⋅</w:t>
      </w:r>
      <w:r w:rsidRPr="004C7054">
        <w:t>1</w:t>
      </w:r>
      <w:r w:rsidRPr="004C7054">
        <w:rPr>
          <w:rFonts w:ascii="Aptos" w:hAnsi="Aptos" w:cs="Aptos"/>
        </w:rPr>
        <w:t>−</w:t>
      </w:r>
      <w:r w:rsidRPr="004C7054">
        <w:t>v</w:t>
      </w:r>
      <w:r w:rsidRPr="004C7054">
        <w:rPr>
          <w:rFonts w:ascii="Arial" w:hAnsi="Arial" w:cs="Arial"/>
        </w:rPr>
        <w:t> </w:t>
      </w:r>
      <w:r w:rsidRPr="004C7054">
        <w:t>m</w:t>
      </w:r>
      <w:r w:rsidRPr="004C7054">
        <w:rPr>
          <w:rFonts w:ascii="Aptos" w:hAnsi="Aptos" w:cs="Aptos"/>
        </w:rPr>
        <w:t>−</w:t>
      </w:r>
      <w:r w:rsidRPr="004C7054">
        <w:t>t+1i,t=1,</w:t>
      </w:r>
      <w:r w:rsidRPr="004C7054">
        <w:rPr>
          <w:rFonts w:ascii="Aptos" w:hAnsi="Aptos" w:cs="Aptos"/>
        </w:rPr>
        <w:t>…</w:t>
      </w:r>
      <w:r w:rsidRPr="004C7054">
        <w:t>,</w:t>
      </w:r>
      <w:proofErr w:type="spellStart"/>
      <w:r w:rsidRPr="004C7054">
        <w:t>m.B</w:t>
      </w:r>
      <w:proofErr w:type="spellEnd"/>
      <w:r w:rsidRPr="004C7054">
        <w:t>_{t-1} \;=\; A\</w:t>
      </w:r>
      <w:proofErr w:type="spellStart"/>
      <w:r w:rsidRPr="004C7054">
        <w:t>cdot</w:t>
      </w:r>
      <w:proofErr w:type="spellEnd"/>
      <w:r w:rsidRPr="004C7054">
        <w:t>\</w:t>
      </w:r>
      <w:proofErr w:type="spellStart"/>
      <w:r w:rsidRPr="004C7054">
        <w:t>frac</w:t>
      </w:r>
      <w:proofErr w:type="spellEnd"/>
      <w:r w:rsidRPr="004C7054">
        <w:t>{1-v^{\,m-(t-1)}}{i} \;=\; A\</w:t>
      </w:r>
      <w:proofErr w:type="spellStart"/>
      <w:r w:rsidRPr="004C7054">
        <w:t>cdot</w:t>
      </w:r>
      <w:proofErr w:type="spellEnd"/>
      <w:r w:rsidRPr="004C7054">
        <w:t>\</w:t>
      </w:r>
      <w:proofErr w:type="spellStart"/>
      <w:r w:rsidRPr="004C7054">
        <w:t>frac</w:t>
      </w:r>
      <w:proofErr w:type="spellEnd"/>
      <w:r w:rsidRPr="004C7054">
        <w:t>{1-v^{\,m-t+1}}{i},\</w:t>
      </w:r>
      <w:proofErr w:type="spellStart"/>
      <w:r w:rsidRPr="004C7054">
        <w:t>qquad</w:t>
      </w:r>
      <w:proofErr w:type="spellEnd"/>
      <w:r w:rsidRPr="004C7054">
        <w:t xml:space="preserve"> t=1,\dots,m.Bt−1</w:t>
      </w:r>
      <w:r w:rsidRPr="004C7054">
        <w:rPr>
          <w:rFonts w:ascii="Arial" w:hAnsi="Arial" w:cs="Arial"/>
        </w:rPr>
        <w:t>​</w:t>
      </w:r>
      <w:r w:rsidRPr="004C7054">
        <w:t>=A</w:t>
      </w:r>
      <w:r w:rsidRPr="004C7054">
        <w:rPr>
          <w:rFonts w:ascii="Cambria Math" w:hAnsi="Cambria Math" w:cs="Cambria Math"/>
        </w:rPr>
        <w:t>⋅</w:t>
      </w:r>
      <w:r w:rsidRPr="004C7054">
        <w:t>i1−vm−(t−1)</w:t>
      </w:r>
      <w:r w:rsidRPr="004C7054">
        <w:rPr>
          <w:rFonts w:ascii="Arial" w:hAnsi="Arial" w:cs="Arial"/>
        </w:rPr>
        <w:t>​</w:t>
      </w:r>
      <w:r w:rsidRPr="004C7054">
        <w:t>=A</w:t>
      </w:r>
      <w:r w:rsidRPr="004C7054">
        <w:rPr>
          <w:rFonts w:ascii="Cambria Math" w:hAnsi="Cambria Math" w:cs="Cambria Math"/>
        </w:rPr>
        <w:t>⋅</w:t>
      </w:r>
      <w:r w:rsidRPr="004C7054">
        <w:t>i1−vm−t+1</w:t>
      </w:r>
      <w:r w:rsidRPr="004C7054">
        <w:rPr>
          <w:rFonts w:ascii="Arial" w:hAnsi="Arial" w:cs="Arial"/>
        </w:rPr>
        <w:t>​</w:t>
      </w:r>
      <w:r w:rsidRPr="004C7054">
        <w:t xml:space="preserve">,t=1,…,m. </w:t>
      </w:r>
    </w:p>
    <w:p w14:paraId="360C165E" w14:textId="77777777" w:rsidR="004C7054" w:rsidRPr="004C7054" w:rsidRDefault="004C7054" w:rsidP="004C7054">
      <w:r w:rsidRPr="004C7054">
        <w:t>(Para t=1t=1t=1, B0B_0B0</w:t>
      </w:r>
      <w:r w:rsidRPr="004C7054">
        <w:rPr>
          <w:rFonts w:ascii="Arial" w:hAnsi="Arial" w:cs="Arial"/>
        </w:rPr>
        <w:t>​</w:t>
      </w:r>
      <w:r w:rsidRPr="004C7054">
        <w:t xml:space="preserve"> é o saldo atual PPP — checa que a fórmula coincide com PPP.)</w:t>
      </w:r>
    </w:p>
    <w:p w14:paraId="08C2EC1E" w14:textId="77777777" w:rsidR="004C7054" w:rsidRPr="004C7054" w:rsidRDefault="004C7054" w:rsidP="004C7054">
      <w:pPr>
        <w:rPr>
          <w:b/>
          <w:bCs/>
        </w:rPr>
      </w:pPr>
      <w:r w:rsidRPr="004C7054">
        <w:rPr>
          <w:b/>
          <w:bCs/>
        </w:rPr>
        <w:t>Valor Atual dos Benefícios Futuros (VABF)</w:t>
      </w:r>
    </w:p>
    <w:p w14:paraId="38E8F7D1" w14:textId="77777777" w:rsidR="004C7054" w:rsidRPr="004C7054" w:rsidRDefault="004C7054" w:rsidP="004C7054">
      <w:r w:rsidRPr="004C7054">
        <w:t xml:space="preserve">Traindo cada benefício ao instante zero (ou ao instante considerado como time-0), e supondo pagamento do benefício no tempo </w:t>
      </w:r>
      <w:proofErr w:type="spellStart"/>
      <w:r w:rsidRPr="004C7054">
        <w:t>ttt</w:t>
      </w:r>
      <w:proofErr w:type="spellEnd"/>
      <w:r w:rsidRPr="004C7054">
        <w:t>:</w:t>
      </w:r>
    </w:p>
    <w:p w14:paraId="5C77DA40" w14:textId="77777777" w:rsidR="004C7054" w:rsidRPr="004C7054" w:rsidRDefault="004C7054" w:rsidP="004C7054">
      <w:r w:rsidRPr="004C7054">
        <w:t>VABF</w:t>
      </w:r>
      <w:r w:rsidRPr="004C7054">
        <w:rPr>
          <w:rFonts w:ascii="Arial" w:hAnsi="Arial" w:cs="Arial"/>
        </w:rPr>
        <w:t>  </w:t>
      </w:r>
      <w:r w:rsidRPr="004C7054">
        <w:t>=</w:t>
      </w:r>
      <w:r w:rsidRPr="004C7054">
        <w:rPr>
          <w:rFonts w:ascii="Arial" w:hAnsi="Arial" w:cs="Arial"/>
        </w:rPr>
        <w:t>  </w:t>
      </w:r>
      <w:r w:rsidRPr="004C7054">
        <w:rPr>
          <w:rFonts w:ascii="Aptos" w:hAnsi="Aptos" w:cs="Aptos"/>
        </w:rPr>
        <w:t>∑</w:t>
      </w:r>
      <w:r w:rsidRPr="004C7054">
        <w:t>t=1mBt</w:t>
      </w:r>
      <w:r w:rsidRPr="004C7054">
        <w:rPr>
          <w:rFonts w:ascii="Aptos" w:hAnsi="Aptos" w:cs="Aptos"/>
        </w:rPr>
        <w:t>−</w:t>
      </w:r>
      <w:r w:rsidRPr="004C7054">
        <w:t>1</w:t>
      </w:r>
      <w:r w:rsidRPr="004C7054">
        <w:rPr>
          <w:rFonts w:ascii="Arial" w:hAnsi="Arial" w:cs="Arial"/>
        </w:rPr>
        <w:t>  </w:t>
      </w:r>
      <w:r w:rsidRPr="004C7054">
        <w:t>t</w:t>
      </w:r>
      <w:r w:rsidRPr="004C7054">
        <w:rPr>
          <w:rFonts w:ascii="Aptos" w:hAnsi="Aptos" w:cs="Aptos"/>
        </w:rPr>
        <w:t>−</w:t>
      </w:r>
      <w:r w:rsidRPr="004C7054">
        <w:t>1px</w:t>
      </w:r>
      <w:r w:rsidRPr="004C7054">
        <w:rPr>
          <w:rFonts w:ascii="Arial" w:hAnsi="Arial" w:cs="Arial"/>
        </w:rPr>
        <w:t>  </w:t>
      </w:r>
      <w:r w:rsidRPr="004C7054">
        <w:t>qx+t</w:t>
      </w:r>
      <w:r w:rsidRPr="004C7054">
        <w:rPr>
          <w:rFonts w:ascii="Aptos" w:hAnsi="Aptos" w:cs="Aptos"/>
        </w:rPr>
        <w:t>−</w:t>
      </w:r>
      <w:r w:rsidRPr="004C7054">
        <w:t>1</w:t>
      </w:r>
      <w:r w:rsidRPr="004C7054">
        <w:rPr>
          <w:rFonts w:ascii="Arial" w:hAnsi="Arial" w:cs="Arial"/>
        </w:rPr>
        <w:t>  </w:t>
      </w:r>
      <w:proofErr w:type="spellStart"/>
      <w:r w:rsidRPr="004C7054">
        <w:t>vt</w:t>
      </w:r>
      <w:proofErr w:type="spellEnd"/>
      <w:r w:rsidRPr="004C7054">
        <w:t>\</w:t>
      </w:r>
      <w:proofErr w:type="spellStart"/>
      <w:r w:rsidRPr="004C7054">
        <w:t>boxed</w:t>
      </w:r>
      <w:proofErr w:type="spellEnd"/>
      <w:r w:rsidRPr="004C7054">
        <w:t>{ VABF \;=\; \sum_{t=1}^{m} B_{t-1}\; {}_{t-1}</w:t>
      </w:r>
      <w:proofErr w:type="spellStart"/>
      <w:r w:rsidRPr="004C7054">
        <w:t>p_x</w:t>
      </w:r>
      <w:proofErr w:type="spellEnd"/>
      <w:r w:rsidRPr="004C7054">
        <w:t>\; q_{x+t-1}\; v^{t} }VABF=t=1∑m</w:t>
      </w:r>
      <w:r w:rsidRPr="004C7054">
        <w:rPr>
          <w:rFonts w:ascii="Arial" w:hAnsi="Arial" w:cs="Arial"/>
        </w:rPr>
        <w:t>​</w:t>
      </w:r>
      <w:r w:rsidRPr="004C7054">
        <w:t>Bt−1</w:t>
      </w:r>
      <w:r w:rsidRPr="004C7054">
        <w:rPr>
          <w:rFonts w:ascii="Arial" w:hAnsi="Arial" w:cs="Arial"/>
        </w:rPr>
        <w:t>​</w:t>
      </w:r>
      <w:r w:rsidRPr="004C7054">
        <w:t>t−1</w:t>
      </w:r>
      <w:r w:rsidRPr="004C7054">
        <w:rPr>
          <w:rFonts w:ascii="Arial" w:hAnsi="Arial" w:cs="Arial"/>
        </w:rPr>
        <w:t>​</w:t>
      </w:r>
      <w:proofErr w:type="spellStart"/>
      <w:r w:rsidRPr="004C7054">
        <w:t>px</w:t>
      </w:r>
      <w:proofErr w:type="spellEnd"/>
      <w:r w:rsidRPr="004C7054">
        <w:rPr>
          <w:rFonts w:ascii="Arial" w:hAnsi="Arial" w:cs="Arial"/>
        </w:rPr>
        <w:t>​</w:t>
      </w:r>
      <w:r w:rsidRPr="004C7054">
        <w:t>qx+t−1</w:t>
      </w:r>
      <w:r w:rsidRPr="004C7054">
        <w:rPr>
          <w:rFonts w:ascii="Arial" w:hAnsi="Arial" w:cs="Arial"/>
        </w:rPr>
        <w:t>​</w:t>
      </w:r>
      <w:proofErr w:type="spellStart"/>
      <w:r w:rsidRPr="004C7054">
        <w:t>vt</w:t>
      </w:r>
      <w:proofErr w:type="spellEnd"/>
      <w:r w:rsidRPr="004C7054">
        <w:rPr>
          <w:rFonts w:ascii="Arial" w:hAnsi="Arial" w:cs="Arial"/>
        </w:rPr>
        <w:t>​</w:t>
      </w:r>
      <w:r w:rsidRPr="004C7054">
        <w:t xml:space="preserve"> </w:t>
      </w:r>
    </w:p>
    <w:p w14:paraId="7CFCB478" w14:textId="77777777" w:rsidR="004C7054" w:rsidRPr="004C7054" w:rsidRDefault="004C7054" w:rsidP="004C7054">
      <w:r w:rsidRPr="004C7054">
        <w:t>Substituindo Bt−1B_{t-1}Bt−1</w:t>
      </w:r>
      <w:r w:rsidRPr="004C7054">
        <w:rPr>
          <w:rFonts w:ascii="Arial" w:hAnsi="Arial" w:cs="Arial"/>
        </w:rPr>
        <w:t>​</w:t>
      </w:r>
      <w:r w:rsidRPr="004C7054">
        <w:t xml:space="preserve"> pela forma em AAA:</w:t>
      </w:r>
    </w:p>
    <w:p w14:paraId="05A45D07" w14:textId="77777777" w:rsidR="004C7054" w:rsidRPr="004C7054" w:rsidRDefault="004C7054" w:rsidP="004C7054">
      <w:r w:rsidRPr="004C7054">
        <w:t>VABF</w:t>
      </w:r>
      <w:r w:rsidRPr="004C7054">
        <w:rPr>
          <w:rFonts w:ascii="Arial" w:hAnsi="Arial" w:cs="Arial"/>
        </w:rPr>
        <w:t>  </w:t>
      </w:r>
      <w:r w:rsidRPr="004C7054">
        <w:t>=</w:t>
      </w:r>
      <w:r w:rsidRPr="004C7054">
        <w:rPr>
          <w:rFonts w:ascii="Arial" w:hAnsi="Arial" w:cs="Arial"/>
        </w:rPr>
        <w:t>  </w:t>
      </w:r>
      <w:r w:rsidRPr="004C7054">
        <w:rPr>
          <w:rFonts w:ascii="Aptos" w:hAnsi="Aptos" w:cs="Aptos"/>
        </w:rPr>
        <w:t>∑</w:t>
      </w:r>
      <w:r w:rsidRPr="004C7054">
        <w:t>t=1m[A</w:t>
      </w:r>
      <w:r w:rsidRPr="004C7054">
        <w:rPr>
          <w:rFonts w:ascii="Cambria Math" w:hAnsi="Cambria Math" w:cs="Cambria Math"/>
        </w:rPr>
        <w:t>⋅</w:t>
      </w:r>
      <w:r w:rsidRPr="004C7054">
        <w:t>1</w:t>
      </w:r>
      <w:r w:rsidRPr="004C7054">
        <w:rPr>
          <w:rFonts w:ascii="Aptos" w:hAnsi="Aptos" w:cs="Aptos"/>
        </w:rPr>
        <w:t>−</w:t>
      </w:r>
      <w:r w:rsidRPr="004C7054">
        <w:t>vm</w:t>
      </w:r>
      <w:r w:rsidRPr="004C7054">
        <w:rPr>
          <w:rFonts w:ascii="Aptos" w:hAnsi="Aptos" w:cs="Aptos"/>
        </w:rPr>
        <w:t>−</w:t>
      </w:r>
      <w:r w:rsidRPr="004C7054">
        <w:t>t+1i]</w:t>
      </w:r>
      <w:r w:rsidRPr="004C7054">
        <w:rPr>
          <w:rFonts w:ascii="Arial" w:hAnsi="Arial" w:cs="Arial"/>
        </w:rPr>
        <w:t>  </w:t>
      </w:r>
      <w:r w:rsidRPr="004C7054">
        <w:t>t</w:t>
      </w:r>
      <w:r w:rsidRPr="004C7054">
        <w:rPr>
          <w:rFonts w:ascii="Aptos" w:hAnsi="Aptos" w:cs="Aptos"/>
        </w:rPr>
        <w:t>−</w:t>
      </w:r>
      <w:r w:rsidRPr="004C7054">
        <w:t>1px</w:t>
      </w:r>
      <w:r w:rsidRPr="004C7054">
        <w:rPr>
          <w:rFonts w:ascii="Arial" w:hAnsi="Arial" w:cs="Arial"/>
        </w:rPr>
        <w:t>  </w:t>
      </w:r>
      <w:r w:rsidRPr="004C7054">
        <w:t>qx+t</w:t>
      </w:r>
      <w:r w:rsidRPr="004C7054">
        <w:rPr>
          <w:rFonts w:ascii="Aptos" w:hAnsi="Aptos" w:cs="Aptos"/>
        </w:rPr>
        <w:t>−</w:t>
      </w:r>
      <w:r w:rsidRPr="004C7054">
        <w:t>1</w:t>
      </w:r>
      <w:r w:rsidRPr="004C7054">
        <w:rPr>
          <w:rFonts w:ascii="Arial" w:hAnsi="Arial" w:cs="Arial"/>
        </w:rPr>
        <w:t>  </w:t>
      </w:r>
      <w:proofErr w:type="spellStart"/>
      <w:r w:rsidRPr="004C7054">
        <w:t>vt</w:t>
      </w:r>
      <w:proofErr w:type="spellEnd"/>
      <w:r w:rsidRPr="004C7054">
        <w:t>\</w:t>
      </w:r>
      <w:proofErr w:type="spellStart"/>
      <w:r w:rsidRPr="004C7054">
        <w:t>boxed</w:t>
      </w:r>
      <w:proofErr w:type="spellEnd"/>
      <w:r w:rsidRPr="004C7054">
        <w:t>{ VABF \;=\; \sum_{t=1}^{m} \</w:t>
      </w:r>
      <w:proofErr w:type="spellStart"/>
      <w:r w:rsidRPr="004C7054">
        <w:t>left</w:t>
      </w:r>
      <w:proofErr w:type="spellEnd"/>
      <w:r w:rsidRPr="004C7054">
        <w:t>[ A\</w:t>
      </w:r>
      <w:proofErr w:type="spellStart"/>
      <w:r w:rsidRPr="004C7054">
        <w:t>cdot</w:t>
      </w:r>
      <w:proofErr w:type="spellEnd"/>
      <w:r w:rsidRPr="004C7054">
        <w:t>\</w:t>
      </w:r>
      <w:proofErr w:type="spellStart"/>
      <w:r w:rsidRPr="004C7054">
        <w:t>frac</w:t>
      </w:r>
      <w:proofErr w:type="spellEnd"/>
      <w:r w:rsidRPr="004C7054">
        <w:t>{1-v^{m-t+1}}{i}\</w:t>
      </w:r>
      <w:proofErr w:type="spellStart"/>
      <w:r w:rsidRPr="004C7054">
        <w:t>right</w:t>
      </w:r>
      <w:proofErr w:type="spellEnd"/>
      <w:r w:rsidRPr="004C7054">
        <w:t>]\; {}_{t-1}</w:t>
      </w:r>
      <w:proofErr w:type="spellStart"/>
      <w:r w:rsidRPr="004C7054">
        <w:t>p_x</w:t>
      </w:r>
      <w:proofErr w:type="spellEnd"/>
      <w:r w:rsidRPr="004C7054">
        <w:t>\; q_{x+t-1}\; v^{t} }VABF=t=1∑m</w:t>
      </w:r>
      <w:r w:rsidRPr="004C7054">
        <w:rPr>
          <w:rFonts w:ascii="Arial" w:hAnsi="Arial" w:cs="Arial"/>
        </w:rPr>
        <w:t>​</w:t>
      </w:r>
      <w:r w:rsidRPr="004C7054">
        <w:t>[A</w:t>
      </w:r>
      <w:r w:rsidRPr="004C7054">
        <w:rPr>
          <w:rFonts w:ascii="Cambria Math" w:hAnsi="Cambria Math" w:cs="Cambria Math"/>
        </w:rPr>
        <w:t>⋅</w:t>
      </w:r>
      <w:r w:rsidRPr="004C7054">
        <w:t>i1−vm−t+1</w:t>
      </w:r>
      <w:r w:rsidRPr="004C7054">
        <w:rPr>
          <w:rFonts w:ascii="Arial" w:hAnsi="Arial" w:cs="Arial"/>
        </w:rPr>
        <w:t>​</w:t>
      </w:r>
      <w:r w:rsidRPr="004C7054">
        <w:t>]t−1</w:t>
      </w:r>
      <w:r w:rsidRPr="004C7054">
        <w:rPr>
          <w:rFonts w:ascii="Arial" w:hAnsi="Arial" w:cs="Arial"/>
        </w:rPr>
        <w:t>​</w:t>
      </w:r>
      <w:proofErr w:type="spellStart"/>
      <w:r w:rsidRPr="004C7054">
        <w:t>px</w:t>
      </w:r>
      <w:proofErr w:type="spellEnd"/>
      <w:r w:rsidRPr="004C7054">
        <w:rPr>
          <w:rFonts w:ascii="Arial" w:hAnsi="Arial" w:cs="Arial"/>
        </w:rPr>
        <w:t>​</w:t>
      </w:r>
      <w:r w:rsidRPr="004C7054">
        <w:t>qx+t−1</w:t>
      </w:r>
      <w:r w:rsidRPr="004C7054">
        <w:rPr>
          <w:rFonts w:ascii="Arial" w:hAnsi="Arial" w:cs="Arial"/>
        </w:rPr>
        <w:t>​</w:t>
      </w:r>
      <w:proofErr w:type="spellStart"/>
      <w:r w:rsidRPr="004C7054">
        <w:t>vt</w:t>
      </w:r>
      <w:proofErr w:type="spellEnd"/>
      <w:r w:rsidRPr="004C7054">
        <w:rPr>
          <w:rFonts w:ascii="Arial" w:hAnsi="Arial" w:cs="Arial"/>
        </w:rPr>
        <w:t>​</w:t>
      </w:r>
      <w:r w:rsidRPr="004C7054">
        <w:t xml:space="preserve"> </w:t>
      </w:r>
    </w:p>
    <w:p w14:paraId="0D918BB8" w14:textId="77777777" w:rsidR="004C7054" w:rsidRPr="004C7054" w:rsidRDefault="004C7054" w:rsidP="004C7054">
      <w:r w:rsidRPr="004C7054">
        <w:t>E, se quiser eliminar AAA em favor de PPP:</w:t>
      </w:r>
    </w:p>
    <w:p w14:paraId="23A9D1D6" w14:textId="77777777" w:rsidR="004C7054" w:rsidRPr="004C7054" w:rsidRDefault="004C7054" w:rsidP="004C7054">
      <w:r w:rsidRPr="004C7054">
        <w:t>A=P</w:t>
      </w:r>
      <w:r w:rsidRPr="004C7054">
        <w:rPr>
          <w:rFonts w:ascii="Cambria Math" w:hAnsi="Cambria Math" w:cs="Cambria Math"/>
        </w:rPr>
        <w:t>⋅</w:t>
      </w:r>
      <w:r w:rsidRPr="004C7054">
        <w:t>i1</w:t>
      </w:r>
      <w:r w:rsidRPr="004C7054">
        <w:rPr>
          <w:rFonts w:ascii="Aptos" w:hAnsi="Aptos" w:cs="Aptos"/>
        </w:rPr>
        <w:t>−</w:t>
      </w:r>
      <w:r w:rsidRPr="004C7054">
        <w:t>vm</w:t>
      </w:r>
      <w:r w:rsidRPr="004C7054">
        <w:rPr>
          <w:rFonts w:ascii="Cambria Math" w:hAnsi="Cambria Math" w:cs="Cambria Math"/>
        </w:rPr>
        <w:t>⇒</w:t>
      </w:r>
      <w:r w:rsidRPr="004C7054">
        <w:t>VABF</w:t>
      </w:r>
      <w:r w:rsidRPr="004C7054">
        <w:rPr>
          <w:rFonts w:ascii="Arial" w:hAnsi="Arial" w:cs="Arial"/>
        </w:rPr>
        <w:t>  </w:t>
      </w:r>
      <w:r w:rsidRPr="004C7054">
        <w:t>=</w:t>
      </w:r>
      <w:r w:rsidRPr="004C7054">
        <w:rPr>
          <w:rFonts w:ascii="Arial" w:hAnsi="Arial" w:cs="Arial"/>
        </w:rPr>
        <w:t>  </w:t>
      </w:r>
      <w:r w:rsidRPr="004C7054">
        <w:rPr>
          <w:rFonts w:ascii="Aptos" w:hAnsi="Aptos" w:cs="Aptos"/>
        </w:rPr>
        <w:t>∑</w:t>
      </w:r>
      <w:r w:rsidRPr="004C7054">
        <w:t>t=1m[P</w:t>
      </w:r>
      <w:r w:rsidRPr="004C7054">
        <w:rPr>
          <w:rFonts w:ascii="Cambria Math" w:hAnsi="Cambria Math" w:cs="Cambria Math"/>
        </w:rPr>
        <w:t>⋅</w:t>
      </w:r>
      <w:r w:rsidRPr="004C7054">
        <w:t>1</w:t>
      </w:r>
      <w:r w:rsidRPr="004C7054">
        <w:rPr>
          <w:rFonts w:ascii="Aptos" w:hAnsi="Aptos" w:cs="Aptos"/>
        </w:rPr>
        <w:t>−</w:t>
      </w:r>
      <w:r w:rsidRPr="004C7054">
        <w:t>vm</w:t>
      </w:r>
      <w:r w:rsidRPr="004C7054">
        <w:rPr>
          <w:rFonts w:ascii="Aptos" w:hAnsi="Aptos" w:cs="Aptos"/>
        </w:rPr>
        <w:t>−</w:t>
      </w:r>
      <w:r w:rsidRPr="004C7054">
        <w:t>t+11</w:t>
      </w:r>
      <w:r w:rsidRPr="004C7054">
        <w:rPr>
          <w:rFonts w:ascii="Aptos" w:hAnsi="Aptos" w:cs="Aptos"/>
        </w:rPr>
        <w:t>−</w:t>
      </w:r>
      <w:r w:rsidRPr="004C7054">
        <w:t>vm]</w:t>
      </w:r>
      <w:r w:rsidRPr="004C7054">
        <w:rPr>
          <w:rFonts w:ascii="Arial" w:hAnsi="Arial" w:cs="Arial"/>
        </w:rPr>
        <w:t>  </w:t>
      </w:r>
      <w:r w:rsidRPr="004C7054">
        <w:t>t</w:t>
      </w:r>
      <w:r w:rsidRPr="004C7054">
        <w:rPr>
          <w:rFonts w:ascii="Aptos" w:hAnsi="Aptos" w:cs="Aptos"/>
        </w:rPr>
        <w:t>−</w:t>
      </w:r>
      <w:r w:rsidRPr="004C7054">
        <w:t>1px</w:t>
      </w:r>
      <w:r w:rsidRPr="004C7054">
        <w:rPr>
          <w:rFonts w:ascii="Arial" w:hAnsi="Arial" w:cs="Arial"/>
        </w:rPr>
        <w:t>  </w:t>
      </w:r>
      <w:r w:rsidRPr="004C7054">
        <w:t>qx+t</w:t>
      </w:r>
      <w:r w:rsidRPr="004C7054">
        <w:rPr>
          <w:rFonts w:ascii="Aptos" w:hAnsi="Aptos" w:cs="Aptos"/>
        </w:rPr>
        <w:t>−</w:t>
      </w:r>
      <w:r w:rsidRPr="004C7054">
        <w:t>1</w:t>
      </w:r>
      <w:r w:rsidRPr="004C7054">
        <w:rPr>
          <w:rFonts w:ascii="Arial" w:hAnsi="Arial" w:cs="Arial"/>
        </w:rPr>
        <w:t>  </w:t>
      </w:r>
      <w:proofErr w:type="spellStart"/>
      <w:r w:rsidRPr="004C7054">
        <w:t>vt.A</w:t>
      </w:r>
      <w:proofErr w:type="spellEnd"/>
      <w:r w:rsidRPr="004C7054">
        <w:t xml:space="preserve"> = P\</w:t>
      </w:r>
      <w:proofErr w:type="spellStart"/>
      <w:r w:rsidRPr="004C7054">
        <w:t>cdot</w:t>
      </w:r>
      <w:proofErr w:type="spellEnd"/>
      <w:r w:rsidRPr="004C7054">
        <w:t>\</w:t>
      </w:r>
      <w:proofErr w:type="spellStart"/>
      <w:r w:rsidRPr="004C7054">
        <w:t>frac</w:t>
      </w:r>
      <w:proofErr w:type="spellEnd"/>
      <w:r w:rsidRPr="004C7054">
        <w:t>{i}{1-v^{m}}\</w:t>
      </w:r>
      <w:proofErr w:type="spellStart"/>
      <w:r w:rsidRPr="004C7054">
        <w:t>quad</w:t>
      </w:r>
      <w:proofErr w:type="spellEnd"/>
      <w:r w:rsidRPr="004C7054">
        <w:t>\</w:t>
      </w:r>
      <w:proofErr w:type="spellStart"/>
      <w:r w:rsidRPr="004C7054">
        <w:t>Rightarrow</w:t>
      </w:r>
      <w:proofErr w:type="spellEnd"/>
      <w:r w:rsidRPr="004C7054">
        <w:t>\</w:t>
      </w:r>
      <w:proofErr w:type="spellStart"/>
      <w:r w:rsidRPr="004C7054">
        <w:t>quad</w:t>
      </w:r>
      <w:proofErr w:type="spellEnd"/>
      <w:r w:rsidRPr="004C7054">
        <w:t xml:space="preserve"> VABF \;=\; \sum_{t=1}^{m} \</w:t>
      </w:r>
      <w:proofErr w:type="spellStart"/>
      <w:r w:rsidRPr="004C7054">
        <w:t>left</w:t>
      </w:r>
      <w:proofErr w:type="spellEnd"/>
      <w:r w:rsidRPr="004C7054">
        <w:t>[ P\</w:t>
      </w:r>
      <w:proofErr w:type="spellStart"/>
      <w:r w:rsidRPr="004C7054">
        <w:t>cdot</w:t>
      </w:r>
      <w:proofErr w:type="spellEnd"/>
      <w:r w:rsidRPr="004C7054">
        <w:t>\</w:t>
      </w:r>
      <w:proofErr w:type="spellStart"/>
      <w:r w:rsidRPr="004C7054">
        <w:t>frac</w:t>
      </w:r>
      <w:proofErr w:type="spellEnd"/>
      <w:r w:rsidRPr="004C7054">
        <w:t>{1-v^{m-t+1}}{1-v^{m}}\</w:t>
      </w:r>
      <w:proofErr w:type="spellStart"/>
      <w:r w:rsidRPr="004C7054">
        <w:t>right</w:t>
      </w:r>
      <w:proofErr w:type="spellEnd"/>
      <w:r w:rsidRPr="004C7054">
        <w:t>]\; {}_{t-1}</w:t>
      </w:r>
      <w:proofErr w:type="spellStart"/>
      <w:r w:rsidRPr="004C7054">
        <w:t>p_x</w:t>
      </w:r>
      <w:proofErr w:type="spellEnd"/>
      <w:r w:rsidRPr="004C7054">
        <w:t>\; q_{x+t-1}\; v^{t}.A=P</w:t>
      </w:r>
      <w:r w:rsidRPr="004C7054">
        <w:rPr>
          <w:rFonts w:ascii="Cambria Math" w:hAnsi="Cambria Math" w:cs="Cambria Math"/>
        </w:rPr>
        <w:t>⋅</w:t>
      </w:r>
      <w:r w:rsidRPr="004C7054">
        <w:t>1−vmi</w:t>
      </w:r>
      <w:r w:rsidRPr="004C7054">
        <w:rPr>
          <w:rFonts w:ascii="Arial" w:hAnsi="Arial" w:cs="Arial"/>
        </w:rPr>
        <w:t>​</w:t>
      </w:r>
      <w:r w:rsidRPr="004C7054">
        <w:rPr>
          <w:rFonts w:ascii="Cambria Math" w:hAnsi="Cambria Math" w:cs="Cambria Math"/>
        </w:rPr>
        <w:t>⇒</w:t>
      </w:r>
      <w:r w:rsidRPr="004C7054">
        <w:t>VABF=t=1∑m</w:t>
      </w:r>
      <w:r w:rsidRPr="004C7054">
        <w:rPr>
          <w:rFonts w:ascii="Arial" w:hAnsi="Arial" w:cs="Arial"/>
        </w:rPr>
        <w:t>​</w:t>
      </w:r>
      <w:r w:rsidRPr="004C7054">
        <w:t>[P</w:t>
      </w:r>
      <w:r w:rsidRPr="004C7054">
        <w:rPr>
          <w:rFonts w:ascii="Cambria Math" w:hAnsi="Cambria Math" w:cs="Cambria Math"/>
        </w:rPr>
        <w:t>⋅</w:t>
      </w:r>
      <w:r w:rsidRPr="004C7054">
        <w:t>1−vm1−vm−t+1</w:t>
      </w:r>
      <w:r w:rsidRPr="004C7054">
        <w:rPr>
          <w:rFonts w:ascii="Arial" w:hAnsi="Arial" w:cs="Arial"/>
        </w:rPr>
        <w:t>​</w:t>
      </w:r>
      <w:r w:rsidRPr="004C7054">
        <w:t>]t−1</w:t>
      </w:r>
      <w:r w:rsidRPr="004C7054">
        <w:rPr>
          <w:rFonts w:ascii="Arial" w:hAnsi="Arial" w:cs="Arial"/>
        </w:rPr>
        <w:t>​</w:t>
      </w:r>
      <w:proofErr w:type="spellStart"/>
      <w:r w:rsidRPr="004C7054">
        <w:t>px</w:t>
      </w:r>
      <w:proofErr w:type="spellEnd"/>
      <w:r w:rsidRPr="004C7054">
        <w:rPr>
          <w:rFonts w:ascii="Arial" w:hAnsi="Arial" w:cs="Arial"/>
        </w:rPr>
        <w:t>​</w:t>
      </w:r>
      <w:r w:rsidRPr="004C7054">
        <w:t>qx+t−1</w:t>
      </w:r>
      <w:r w:rsidRPr="004C7054">
        <w:rPr>
          <w:rFonts w:ascii="Arial" w:hAnsi="Arial" w:cs="Arial"/>
        </w:rPr>
        <w:t>​</w:t>
      </w:r>
      <w:proofErr w:type="spellStart"/>
      <w:r w:rsidRPr="004C7054">
        <w:t>vt</w:t>
      </w:r>
      <w:proofErr w:type="spellEnd"/>
      <w:r w:rsidRPr="004C7054">
        <w:t xml:space="preserve">. </w:t>
      </w:r>
    </w:p>
    <w:p w14:paraId="44E3B6DD" w14:textId="77777777" w:rsidR="004C7054" w:rsidRPr="004C7054" w:rsidRDefault="004C7054" w:rsidP="004C7054">
      <w:pPr>
        <w:rPr>
          <w:b/>
          <w:bCs/>
        </w:rPr>
      </w:pPr>
      <w:r w:rsidRPr="004C7054">
        <w:rPr>
          <w:b/>
          <w:bCs/>
        </w:rPr>
        <w:t>Observações práticas e ajustes usuais</w:t>
      </w:r>
    </w:p>
    <w:p w14:paraId="6EEB17FF" w14:textId="77777777" w:rsidR="004C7054" w:rsidRPr="004C7054" w:rsidRDefault="004C7054" w:rsidP="004C7054">
      <w:pPr>
        <w:numPr>
          <w:ilvl w:val="0"/>
          <w:numId w:val="3"/>
        </w:numPr>
      </w:pPr>
      <w:r w:rsidRPr="004C7054">
        <w:rPr>
          <w:b/>
          <w:bCs/>
        </w:rPr>
        <w:t>Periodicidade das tábuas</w:t>
      </w:r>
      <w:r w:rsidRPr="004C7054">
        <w:t xml:space="preserve">: se </w:t>
      </w:r>
      <w:proofErr w:type="spellStart"/>
      <w:r w:rsidRPr="004C7054">
        <w:t>qqq</w:t>
      </w:r>
      <w:proofErr w:type="spellEnd"/>
      <w:r w:rsidRPr="004C7054">
        <w:t xml:space="preserve"> é anual e seus períodos são mensais, converta probabilidades (por exemplo via transformação efetiva ou assumindo distribuição uniforme) — tipicamente você transforma </w:t>
      </w:r>
      <w:proofErr w:type="spellStart"/>
      <w:r w:rsidRPr="004C7054">
        <w:t>qqq</w:t>
      </w:r>
      <w:proofErr w:type="spellEnd"/>
      <w:r w:rsidRPr="004C7054">
        <w:t xml:space="preserve"> anual em probabilidade mensal equivalente.</w:t>
      </w:r>
    </w:p>
    <w:p w14:paraId="4C047810" w14:textId="77777777" w:rsidR="004C7054" w:rsidRPr="004C7054" w:rsidRDefault="004C7054" w:rsidP="004C7054">
      <w:pPr>
        <w:numPr>
          <w:ilvl w:val="0"/>
          <w:numId w:val="3"/>
        </w:numPr>
      </w:pPr>
      <w:r w:rsidRPr="004C7054">
        <w:rPr>
          <w:b/>
          <w:bCs/>
        </w:rPr>
        <w:t>Momento do pagamento do benefício</w:t>
      </w:r>
      <w:r w:rsidRPr="004C7054">
        <w:t xml:space="preserve">: aqui assumi pagamento no instante </w:t>
      </w:r>
      <w:proofErr w:type="spellStart"/>
      <w:r w:rsidRPr="004C7054">
        <w:t>ttt</w:t>
      </w:r>
      <w:proofErr w:type="spellEnd"/>
      <w:r w:rsidRPr="004C7054">
        <w:t>. Se o pagamento for imediato ao sinistro (no meio do período) use desconto vt−1+δv^{t-1+\delta}vt−1+δ com δ\</w:t>
      </w:r>
      <w:proofErr w:type="spellStart"/>
      <w:r w:rsidRPr="004C7054">
        <w:t>deltaδ</w:t>
      </w:r>
      <w:proofErr w:type="spellEnd"/>
      <w:r w:rsidRPr="004C7054">
        <w:t xml:space="preserve"> apropriado (por exemplo 0.50.50.5 para meio-período). Ajuste também as probabilidades de sobrevivência conforme o modelo de tempo de ocorrência.</w:t>
      </w:r>
    </w:p>
    <w:p w14:paraId="627EE357" w14:textId="77777777" w:rsidR="004C7054" w:rsidRPr="004C7054" w:rsidRDefault="004C7054" w:rsidP="004C7054">
      <w:pPr>
        <w:numPr>
          <w:ilvl w:val="0"/>
          <w:numId w:val="3"/>
        </w:numPr>
      </w:pPr>
      <w:r w:rsidRPr="004C7054">
        <w:rPr>
          <w:b/>
          <w:bCs/>
        </w:rPr>
        <w:lastRenderedPageBreak/>
        <w:t>Coberturas complementares</w:t>
      </w:r>
      <w:r w:rsidRPr="004C7054">
        <w:t>: se o seguro cobre também invalidez ou franquias, some os respectivos fluxos esperados.</w:t>
      </w:r>
    </w:p>
    <w:p w14:paraId="38E45F2A" w14:textId="77777777" w:rsidR="004C7054" w:rsidRPr="004C7054" w:rsidRDefault="004C7054" w:rsidP="004C7054">
      <w:pPr>
        <w:numPr>
          <w:ilvl w:val="0"/>
          <w:numId w:val="3"/>
        </w:numPr>
      </w:pPr>
      <w:r w:rsidRPr="004C7054">
        <w:rPr>
          <w:b/>
          <w:bCs/>
        </w:rPr>
        <w:t>Taxa técnica</w:t>
      </w:r>
      <w:r w:rsidRPr="004C7054">
        <w:t xml:space="preserve">: a taxa </w:t>
      </w:r>
      <w:proofErr w:type="spellStart"/>
      <w:r w:rsidRPr="004C7054">
        <w:t>iii</w:t>
      </w:r>
      <w:proofErr w:type="spellEnd"/>
      <w:r w:rsidRPr="004C7054">
        <w:t xml:space="preserve"> usada para descontar normalmente é a taxa técnica/atuarial do produto (não confundir com a taxa do financiamento, embora frequentemente sejam iguais em precificação simplificada).</w:t>
      </w:r>
    </w:p>
    <w:p w14:paraId="2C23B0F1" w14:textId="77777777" w:rsidR="004C7054" w:rsidRPr="004C7054" w:rsidRDefault="004C7054" w:rsidP="004C7054">
      <w:pPr>
        <w:numPr>
          <w:ilvl w:val="0"/>
          <w:numId w:val="3"/>
        </w:numPr>
      </w:pPr>
      <w:r w:rsidRPr="004C7054">
        <w:rPr>
          <w:b/>
          <w:bCs/>
        </w:rPr>
        <w:t>Simplificações</w:t>
      </w:r>
      <w:r w:rsidRPr="004C7054">
        <w:t xml:space="preserve">: quando </w:t>
      </w:r>
      <w:proofErr w:type="spellStart"/>
      <w:r w:rsidRPr="004C7054">
        <w:t>qqq</w:t>
      </w:r>
      <w:proofErr w:type="spellEnd"/>
      <w:r w:rsidRPr="004C7054">
        <w:t xml:space="preserve"> é pequeno e períodos curtos, às vezes usa-se aproximação t−1px</w:t>
      </w:r>
      <w:r w:rsidRPr="004C7054">
        <w:rPr>
          <w:rFonts w:ascii="Arial" w:hAnsi="Arial" w:cs="Arial"/>
        </w:rPr>
        <w:t>  </w:t>
      </w:r>
      <w:r w:rsidRPr="004C7054">
        <w:t>qx+t</w:t>
      </w:r>
      <w:r w:rsidRPr="004C7054">
        <w:rPr>
          <w:rFonts w:ascii="Aptos" w:hAnsi="Aptos" w:cs="Aptos"/>
        </w:rPr>
        <w:t>−</w:t>
      </w:r>
      <w:r w:rsidRPr="004C7054">
        <w:t>1</w:t>
      </w:r>
      <w:r w:rsidRPr="004C7054">
        <w:rPr>
          <w:rFonts w:ascii="Aptos" w:hAnsi="Aptos" w:cs="Aptos"/>
        </w:rPr>
        <w:t>≈</w:t>
      </w:r>
      <w:r w:rsidRPr="004C7054">
        <w:t>t</w:t>
      </w:r>
      <w:r w:rsidRPr="004C7054">
        <w:rPr>
          <w:rFonts w:ascii="Aptos" w:hAnsi="Aptos" w:cs="Aptos"/>
        </w:rPr>
        <w:t>−</w:t>
      </w:r>
      <w:r w:rsidRPr="004C7054">
        <w:t>1qx {}_{t-1}</w:t>
      </w:r>
      <w:proofErr w:type="spellStart"/>
      <w:r w:rsidRPr="004C7054">
        <w:t>p_x</w:t>
      </w:r>
      <w:proofErr w:type="spellEnd"/>
      <w:r w:rsidRPr="004C7054">
        <w:t>\; q_{x+t-1}\</w:t>
      </w:r>
      <w:proofErr w:type="spellStart"/>
      <w:r w:rsidRPr="004C7054">
        <w:t>approx</w:t>
      </w:r>
      <w:proofErr w:type="spellEnd"/>
      <w:r w:rsidRPr="004C7054">
        <w:t xml:space="preserve"> {}_{t-1}q_xt−1</w:t>
      </w:r>
      <w:r w:rsidRPr="004C7054">
        <w:rPr>
          <w:rFonts w:ascii="Arial" w:hAnsi="Arial" w:cs="Arial"/>
        </w:rPr>
        <w:t>​</w:t>
      </w:r>
      <w:proofErr w:type="spellStart"/>
      <w:r w:rsidRPr="004C7054">
        <w:t>px</w:t>
      </w:r>
      <w:proofErr w:type="spellEnd"/>
      <w:r w:rsidRPr="004C7054">
        <w:rPr>
          <w:rFonts w:ascii="Arial" w:hAnsi="Arial" w:cs="Arial"/>
        </w:rPr>
        <w:t>​</w:t>
      </w:r>
      <w:r w:rsidRPr="004C7054">
        <w:t>qx+t−1</w:t>
      </w:r>
      <w:r w:rsidRPr="004C7054">
        <w:rPr>
          <w:rFonts w:ascii="Arial" w:hAnsi="Arial" w:cs="Arial"/>
        </w:rPr>
        <w:t>​</w:t>
      </w:r>
      <w:r w:rsidRPr="004C7054">
        <w:t>≈t−1</w:t>
      </w:r>
      <w:r w:rsidRPr="004C7054">
        <w:rPr>
          <w:rFonts w:ascii="Arial" w:hAnsi="Arial" w:cs="Arial"/>
        </w:rPr>
        <w:t>​</w:t>
      </w:r>
      <w:proofErr w:type="spellStart"/>
      <w:r w:rsidRPr="004C7054">
        <w:t>qx</w:t>
      </w:r>
      <w:proofErr w:type="spellEnd"/>
      <w:r w:rsidRPr="004C7054">
        <w:rPr>
          <w:rFonts w:ascii="Arial" w:hAnsi="Arial" w:cs="Arial"/>
        </w:rPr>
        <w:t>​</w:t>
      </w:r>
      <w:r w:rsidRPr="004C7054">
        <w:t xml:space="preserve"> conforme a tábua escolhida; cuidado com aproximações em idades avançadas.</w:t>
      </w:r>
    </w:p>
    <w:p w14:paraId="7047C97E" w14:textId="77777777" w:rsidR="004C7054" w:rsidRPr="004C7054" w:rsidRDefault="004C7054" w:rsidP="004C7054">
      <w:r w:rsidRPr="004C7054">
        <w:pict w14:anchorId="561B2C7C">
          <v:rect id="_x0000_i1044" style="width:0;height:1.5pt" o:hralign="center" o:hrstd="t" o:hr="t" fillcolor="#a0a0a0" stroked="f"/>
        </w:pict>
      </w:r>
    </w:p>
    <w:p w14:paraId="0D09CC9B" w14:textId="77777777" w:rsidR="004C7054" w:rsidRPr="004C7054" w:rsidRDefault="004C7054" w:rsidP="004C7054">
      <w:r w:rsidRPr="004C7054">
        <w:t xml:space="preserve">Quer que eu monte isso em uma tabela (média/linha a linha) com um exemplo numérico — por exemplo P=10.000P=10.000P=10.000, m=12m=12m=12, i=1%i=1\%i=1% ao mês e uma </w:t>
      </w:r>
      <w:proofErr w:type="spellStart"/>
      <w:r w:rsidRPr="004C7054">
        <w:t>qqq</w:t>
      </w:r>
      <w:proofErr w:type="spellEnd"/>
      <w:r w:rsidRPr="004C7054">
        <w:t xml:space="preserve"> mensal qualquer — para você visualizar os Bt−1B_{t-1}Bt−1</w:t>
      </w:r>
      <w:r w:rsidRPr="004C7054">
        <w:rPr>
          <w:rFonts w:ascii="Arial" w:hAnsi="Arial" w:cs="Arial"/>
        </w:rPr>
        <w:t>​</w:t>
      </w:r>
      <w:r w:rsidRPr="004C7054">
        <w:t>, probabilidades e o somatório do VABFVABFVABF? Eu monto direto.</w:t>
      </w:r>
    </w:p>
    <w:p w14:paraId="4BFB0417" w14:textId="77777777" w:rsidR="004C7054" w:rsidRPr="004C7054" w:rsidRDefault="004C7054" w:rsidP="004C7054">
      <w:pPr>
        <w:rPr>
          <w:b/>
          <w:bCs/>
        </w:rPr>
      </w:pPr>
      <w:r w:rsidRPr="004C7054">
        <w:rPr>
          <w:b/>
          <w:bCs/>
        </w:rPr>
        <w:t>Você disse:</w:t>
      </w:r>
    </w:p>
    <w:p w14:paraId="77D8BF84" w14:textId="77777777" w:rsidR="004C7054" w:rsidRPr="004C7054" w:rsidRDefault="004C7054" w:rsidP="004C7054">
      <w:r w:rsidRPr="004C7054">
        <w:t xml:space="preserve">monte um exemplo do cálculo desse VABF sabendo que faltam 10 pagamentos de parcelas nesse financiamento </w:t>
      </w:r>
      <w:proofErr w:type="spellStart"/>
      <w:r w:rsidRPr="004C7054">
        <w:t>price</w:t>
      </w:r>
      <w:proofErr w:type="spellEnd"/>
    </w:p>
    <w:p w14:paraId="51383100" w14:textId="77777777" w:rsidR="004C7054" w:rsidRPr="004C7054" w:rsidRDefault="004C7054" w:rsidP="004C7054">
      <w:pPr>
        <w:rPr>
          <w:b/>
          <w:bCs/>
        </w:rPr>
      </w:pPr>
      <w:r w:rsidRPr="004C7054">
        <w:rPr>
          <w:b/>
          <w:bCs/>
        </w:rPr>
        <w:t>O ChatGPT disse:</w:t>
      </w:r>
    </w:p>
    <w:p w14:paraId="73BCA530" w14:textId="77777777" w:rsidR="004C7054" w:rsidRPr="004C7054" w:rsidRDefault="004C7054" w:rsidP="004C7054">
      <w:r w:rsidRPr="004C7054">
        <w:t>Pensou</w:t>
      </w:r>
    </w:p>
    <w:p w14:paraId="271A1AA0" w14:textId="77777777" w:rsidR="004C7054" w:rsidRPr="004C7054" w:rsidRDefault="004C7054" w:rsidP="004C7054">
      <w:pPr>
        <w:rPr>
          <w:b/>
          <w:bCs/>
        </w:rPr>
      </w:pPr>
      <w:r w:rsidRPr="004C7054">
        <w:rPr>
          <w:b/>
          <w:bCs/>
        </w:rPr>
        <w:t>Exemplo numérico — VABF com 10 parcelas restantes (</w:t>
      </w:r>
      <w:proofErr w:type="spellStart"/>
      <w:r w:rsidRPr="004C7054">
        <w:rPr>
          <w:b/>
          <w:bCs/>
        </w:rPr>
        <w:t>Price</w:t>
      </w:r>
      <w:proofErr w:type="spellEnd"/>
      <w:r w:rsidRPr="004C7054">
        <w:rPr>
          <w:b/>
          <w:bCs/>
        </w:rPr>
        <w:t>)</w:t>
      </w:r>
    </w:p>
    <w:p w14:paraId="2F7C2D17" w14:textId="77777777" w:rsidR="004C7054" w:rsidRPr="004C7054" w:rsidRDefault="004C7054" w:rsidP="004C7054">
      <w:r w:rsidRPr="004C7054">
        <w:t xml:space="preserve">Vou ser direto. faço um exemplo com </w:t>
      </w:r>
      <w:r w:rsidRPr="004C7054">
        <w:rPr>
          <w:b/>
          <w:bCs/>
        </w:rPr>
        <w:t>P = 10.000</w:t>
      </w:r>
      <w:r w:rsidRPr="004C7054">
        <w:t xml:space="preserve">, </w:t>
      </w:r>
      <w:r w:rsidRPr="004C7054">
        <w:rPr>
          <w:b/>
          <w:bCs/>
        </w:rPr>
        <w:t>m = 10</w:t>
      </w:r>
      <w:r w:rsidRPr="004C7054">
        <w:t xml:space="preserve">, </w:t>
      </w:r>
      <w:r w:rsidRPr="004C7054">
        <w:rPr>
          <w:b/>
          <w:bCs/>
        </w:rPr>
        <w:t>i = 1%</w:t>
      </w:r>
      <w:r w:rsidRPr="004C7054">
        <w:t xml:space="preserve"> ao mês e assumo uma probabilidade de sinistro </w:t>
      </w:r>
      <w:r w:rsidRPr="004C7054">
        <w:rPr>
          <w:b/>
          <w:bCs/>
        </w:rPr>
        <w:t>mensal constante</w:t>
      </w:r>
      <w:r w:rsidRPr="004C7054">
        <w:t xml:space="preserve"> q=0,001q=0{,}001q=0,001 (0,1% por mês). Também assumi que o pagamento do benefício ocorre no instante </w:t>
      </w:r>
      <w:proofErr w:type="spellStart"/>
      <w:r w:rsidRPr="004C7054">
        <w:t>ttt</w:t>
      </w:r>
      <w:proofErr w:type="spellEnd"/>
      <w:r w:rsidRPr="004C7054">
        <w:t xml:space="preserve"> (após t−1t-1t−1 pagamentos) e que a sobrevivência até t−1t-1t−1 é (1−q)t−1(1-q)^{t-1}(1−q)t−1.</w:t>
      </w:r>
    </w:p>
    <w:p w14:paraId="49DA9157" w14:textId="77777777" w:rsidR="004C7054" w:rsidRPr="004C7054" w:rsidRDefault="004C7054" w:rsidP="004C7054">
      <w:r w:rsidRPr="004C7054">
        <w:t>Fórmulas usadas:</w:t>
      </w:r>
    </w:p>
    <w:p w14:paraId="6106831B" w14:textId="77777777" w:rsidR="004C7054" w:rsidRPr="004C7054" w:rsidRDefault="004C7054" w:rsidP="004C7054">
      <w:pPr>
        <w:numPr>
          <w:ilvl w:val="0"/>
          <w:numId w:val="4"/>
        </w:numPr>
      </w:pPr>
      <w:r w:rsidRPr="004C7054">
        <w:t>v=(1+i)−1v=(1+i)^{-1}v=(1+i)−1.</w:t>
      </w:r>
    </w:p>
    <w:p w14:paraId="51E08E1B" w14:textId="77777777" w:rsidR="004C7054" w:rsidRPr="004C7054" w:rsidRDefault="004C7054" w:rsidP="004C7054">
      <w:pPr>
        <w:numPr>
          <w:ilvl w:val="0"/>
          <w:numId w:val="4"/>
        </w:numPr>
      </w:pPr>
      <w:r w:rsidRPr="004C7054">
        <w:t xml:space="preserve">Parcela </w:t>
      </w:r>
      <w:proofErr w:type="spellStart"/>
      <w:r w:rsidRPr="004C7054">
        <w:t>Price</w:t>
      </w:r>
      <w:proofErr w:type="spellEnd"/>
      <w:r w:rsidRPr="004C7054">
        <w:t>: A=P</w:t>
      </w:r>
      <w:r w:rsidRPr="004C7054">
        <w:rPr>
          <w:rFonts w:ascii="Cambria Math" w:hAnsi="Cambria Math" w:cs="Cambria Math"/>
        </w:rPr>
        <w:t>⋅</w:t>
      </w:r>
      <w:r w:rsidRPr="004C7054">
        <w:t>i1</w:t>
      </w:r>
      <w:r w:rsidRPr="004C7054">
        <w:rPr>
          <w:rFonts w:ascii="Aptos" w:hAnsi="Aptos" w:cs="Aptos"/>
        </w:rPr>
        <w:t>−</w:t>
      </w:r>
      <w:r w:rsidRPr="004C7054">
        <w:t>vmA=P\</w:t>
      </w:r>
      <w:proofErr w:type="spellStart"/>
      <w:r w:rsidRPr="004C7054">
        <w:t>cdot</w:t>
      </w:r>
      <w:proofErr w:type="spellEnd"/>
      <w:r w:rsidRPr="004C7054">
        <w:t>\</w:t>
      </w:r>
      <w:proofErr w:type="spellStart"/>
      <w:r w:rsidRPr="004C7054">
        <w:t>dfrac</w:t>
      </w:r>
      <w:proofErr w:type="spellEnd"/>
      <w:r w:rsidRPr="004C7054">
        <w:t>{i}{1-v^{m}}A=P</w:t>
      </w:r>
      <w:r w:rsidRPr="004C7054">
        <w:rPr>
          <w:rFonts w:ascii="Cambria Math" w:hAnsi="Cambria Math" w:cs="Cambria Math"/>
        </w:rPr>
        <w:t>⋅</w:t>
      </w:r>
      <w:r w:rsidRPr="004C7054">
        <w:t>1−vmi</w:t>
      </w:r>
      <w:r w:rsidRPr="004C7054">
        <w:rPr>
          <w:rFonts w:ascii="Arial" w:hAnsi="Arial" w:cs="Arial"/>
        </w:rPr>
        <w:t>​</w:t>
      </w:r>
      <w:r w:rsidRPr="004C7054">
        <w:t>.</w:t>
      </w:r>
    </w:p>
    <w:p w14:paraId="2EB87FD8" w14:textId="77777777" w:rsidR="004C7054" w:rsidRPr="004C7054" w:rsidRDefault="004C7054" w:rsidP="004C7054">
      <w:pPr>
        <w:numPr>
          <w:ilvl w:val="0"/>
          <w:numId w:val="4"/>
        </w:numPr>
      </w:pPr>
      <w:r w:rsidRPr="004C7054">
        <w:t xml:space="preserve">Saldo antes do pagamento </w:t>
      </w:r>
      <w:proofErr w:type="spellStart"/>
      <w:r w:rsidRPr="004C7054">
        <w:t>ttt</w:t>
      </w:r>
      <w:proofErr w:type="spellEnd"/>
      <w:r w:rsidRPr="004C7054">
        <w:t>: Bt−1=A</w:t>
      </w:r>
      <w:r w:rsidRPr="004C7054">
        <w:rPr>
          <w:rFonts w:ascii="Cambria Math" w:hAnsi="Cambria Math" w:cs="Cambria Math"/>
        </w:rPr>
        <w:t>⋅</w:t>
      </w:r>
      <w:r w:rsidRPr="004C7054">
        <w:t>1</w:t>
      </w:r>
      <w:r w:rsidRPr="004C7054">
        <w:rPr>
          <w:rFonts w:ascii="Aptos" w:hAnsi="Aptos" w:cs="Aptos"/>
        </w:rPr>
        <w:t>−</w:t>
      </w:r>
      <w:r w:rsidRPr="004C7054">
        <w:t>v</w:t>
      </w:r>
      <w:r w:rsidRPr="004C7054">
        <w:rPr>
          <w:rFonts w:ascii="Arial" w:hAnsi="Arial" w:cs="Arial"/>
        </w:rPr>
        <w:t> </w:t>
      </w:r>
      <w:r w:rsidRPr="004C7054">
        <w:t>m</w:t>
      </w:r>
      <w:r w:rsidRPr="004C7054">
        <w:rPr>
          <w:rFonts w:ascii="Aptos" w:hAnsi="Aptos" w:cs="Aptos"/>
        </w:rPr>
        <w:t>−</w:t>
      </w:r>
      <w:r w:rsidRPr="004C7054">
        <w:t>t+1iB_{t-1}=A\cdot\dfrac{1-v^{\,m-t+1}}{i}Bt−1</w:t>
      </w:r>
      <w:r w:rsidRPr="004C7054">
        <w:rPr>
          <w:rFonts w:ascii="Arial" w:hAnsi="Arial" w:cs="Arial"/>
        </w:rPr>
        <w:t>​</w:t>
      </w:r>
      <w:r w:rsidRPr="004C7054">
        <w:t>=A</w:t>
      </w:r>
      <w:r w:rsidRPr="004C7054">
        <w:rPr>
          <w:rFonts w:ascii="Cambria Math" w:hAnsi="Cambria Math" w:cs="Cambria Math"/>
        </w:rPr>
        <w:t>⋅</w:t>
      </w:r>
      <w:r w:rsidRPr="004C7054">
        <w:t>i1−vm−t+1</w:t>
      </w:r>
      <w:r w:rsidRPr="004C7054">
        <w:rPr>
          <w:rFonts w:ascii="Arial" w:hAnsi="Arial" w:cs="Arial"/>
        </w:rPr>
        <w:t>​</w:t>
      </w:r>
      <w:r w:rsidRPr="004C7054">
        <w:t>.</w:t>
      </w:r>
    </w:p>
    <w:p w14:paraId="770D59BB" w14:textId="77777777" w:rsidR="004C7054" w:rsidRPr="004C7054" w:rsidRDefault="004C7054" w:rsidP="004C7054">
      <w:pPr>
        <w:numPr>
          <w:ilvl w:val="0"/>
          <w:numId w:val="4"/>
        </w:numPr>
      </w:pPr>
      <w:r w:rsidRPr="004C7054">
        <w:t xml:space="preserve">Contribuição ao VABF no período </w:t>
      </w:r>
      <w:proofErr w:type="spellStart"/>
      <w:r w:rsidRPr="004C7054">
        <w:t>ttt</w:t>
      </w:r>
      <w:proofErr w:type="spellEnd"/>
      <w:r w:rsidRPr="004C7054">
        <w:t>:</w:t>
      </w:r>
    </w:p>
    <w:p w14:paraId="56385A16" w14:textId="77777777" w:rsidR="004C7054" w:rsidRPr="004C7054" w:rsidRDefault="004C7054" w:rsidP="004C7054">
      <w:proofErr w:type="spellStart"/>
      <w:r w:rsidRPr="004C7054">
        <w:lastRenderedPageBreak/>
        <w:t>contribt</w:t>
      </w:r>
      <w:proofErr w:type="spellEnd"/>
      <w:r w:rsidRPr="004C7054">
        <w:rPr>
          <w:rFonts w:ascii="Arial" w:hAnsi="Arial" w:cs="Arial"/>
        </w:rPr>
        <w:t>  </w:t>
      </w:r>
      <w:r w:rsidRPr="004C7054">
        <w:t>=</w:t>
      </w:r>
      <w:r w:rsidRPr="004C7054">
        <w:rPr>
          <w:rFonts w:ascii="Arial" w:hAnsi="Arial" w:cs="Arial"/>
        </w:rPr>
        <w:t>  </w:t>
      </w:r>
      <w:r w:rsidRPr="004C7054">
        <w:t>Bt</w:t>
      </w:r>
      <w:r w:rsidRPr="004C7054">
        <w:rPr>
          <w:rFonts w:ascii="Aptos" w:hAnsi="Aptos" w:cs="Aptos"/>
        </w:rPr>
        <w:t>−</w:t>
      </w:r>
      <w:r w:rsidRPr="004C7054">
        <w:t>1</w:t>
      </w:r>
      <w:r w:rsidRPr="004C7054">
        <w:rPr>
          <w:rFonts w:ascii="Cambria Math" w:hAnsi="Cambria Math" w:cs="Cambria Math"/>
        </w:rPr>
        <w:t>⋅</w:t>
      </w:r>
      <w:r w:rsidRPr="004C7054">
        <w:t>t</w:t>
      </w:r>
      <w:r w:rsidRPr="004C7054">
        <w:rPr>
          <w:rFonts w:ascii="Aptos" w:hAnsi="Aptos" w:cs="Aptos"/>
        </w:rPr>
        <w:t>−</w:t>
      </w:r>
      <w:r w:rsidRPr="004C7054">
        <w:t>1p</w:t>
      </w:r>
      <w:r w:rsidRPr="004C7054">
        <w:rPr>
          <w:rFonts w:ascii="Cambria Math" w:hAnsi="Cambria Math" w:cs="Cambria Math"/>
        </w:rPr>
        <w:t>⋅</w:t>
      </w:r>
      <w:r w:rsidRPr="004C7054">
        <w:t>q</w:t>
      </w:r>
      <w:r w:rsidRPr="004C7054">
        <w:rPr>
          <w:rFonts w:ascii="Cambria Math" w:hAnsi="Cambria Math" w:cs="Cambria Math"/>
        </w:rPr>
        <w:t>⋅</w:t>
      </w:r>
      <w:r w:rsidRPr="004C7054">
        <w:t>vtcom</w:t>
      </w:r>
      <w:r w:rsidRPr="004C7054">
        <w:rPr>
          <w:rFonts w:ascii="Aptos" w:hAnsi="Aptos" w:cs="Aptos"/>
        </w:rPr>
        <w:t> </w:t>
      </w:r>
      <w:r w:rsidRPr="004C7054">
        <w:t>t</w:t>
      </w:r>
      <w:r w:rsidRPr="004C7054">
        <w:rPr>
          <w:rFonts w:ascii="Aptos" w:hAnsi="Aptos" w:cs="Aptos"/>
        </w:rPr>
        <w:t>−</w:t>
      </w:r>
      <w:r w:rsidRPr="004C7054">
        <w:t>1p=(1</w:t>
      </w:r>
      <w:r w:rsidRPr="004C7054">
        <w:rPr>
          <w:rFonts w:ascii="Aptos" w:hAnsi="Aptos" w:cs="Aptos"/>
        </w:rPr>
        <w:t>−</w:t>
      </w:r>
      <w:r w:rsidRPr="004C7054">
        <w:t>q)t</w:t>
      </w:r>
      <w:r w:rsidRPr="004C7054">
        <w:rPr>
          <w:rFonts w:ascii="Aptos" w:hAnsi="Aptos" w:cs="Aptos"/>
        </w:rPr>
        <w:t>−</w:t>
      </w:r>
      <w:r w:rsidRPr="004C7054">
        <w:t>1.\</w:t>
      </w:r>
      <w:proofErr w:type="spellStart"/>
      <w:r w:rsidRPr="004C7054">
        <w:t>text</w:t>
      </w:r>
      <w:proofErr w:type="spellEnd"/>
      <w:r w:rsidRPr="004C7054">
        <w:t>{</w:t>
      </w:r>
      <w:proofErr w:type="spellStart"/>
      <w:r w:rsidRPr="004C7054">
        <w:t>contrib</w:t>
      </w:r>
      <w:proofErr w:type="spellEnd"/>
      <w:r w:rsidRPr="004C7054">
        <w:t>}_t \;=\; B_{t-1}\</w:t>
      </w:r>
      <w:proofErr w:type="spellStart"/>
      <w:r w:rsidRPr="004C7054">
        <w:t>cdot</w:t>
      </w:r>
      <w:proofErr w:type="spellEnd"/>
      <w:r w:rsidRPr="004C7054">
        <w:t xml:space="preserve"> {}_{t-1}p\</w:t>
      </w:r>
      <w:proofErr w:type="spellStart"/>
      <w:r w:rsidRPr="004C7054">
        <w:t>cdot</w:t>
      </w:r>
      <w:proofErr w:type="spellEnd"/>
      <w:r w:rsidRPr="004C7054">
        <w:t xml:space="preserve"> q \</w:t>
      </w:r>
      <w:proofErr w:type="spellStart"/>
      <w:r w:rsidRPr="004C7054">
        <w:t>cdot</w:t>
      </w:r>
      <w:proofErr w:type="spellEnd"/>
      <w:r w:rsidRPr="004C7054">
        <w:t xml:space="preserve"> v^{t} \</w:t>
      </w:r>
      <w:proofErr w:type="spellStart"/>
      <w:r w:rsidRPr="004C7054">
        <w:t>quad</w:t>
      </w:r>
      <w:proofErr w:type="spellEnd"/>
      <w:r w:rsidRPr="004C7054">
        <w:t>\</w:t>
      </w:r>
      <w:proofErr w:type="spellStart"/>
      <w:r w:rsidRPr="004C7054">
        <w:t>text</w:t>
      </w:r>
      <w:proofErr w:type="spellEnd"/>
      <w:r w:rsidRPr="004C7054">
        <w:t>{com }{}_{t-1}p=(1-q)^{t-1}.contribt</w:t>
      </w:r>
      <w:r w:rsidRPr="004C7054">
        <w:rPr>
          <w:rFonts w:ascii="Arial" w:hAnsi="Arial" w:cs="Arial"/>
        </w:rPr>
        <w:t>​</w:t>
      </w:r>
      <w:r w:rsidRPr="004C7054">
        <w:t>=Bt−1</w:t>
      </w:r>
      <w:r w:rsidRPr="004C7054">
        <w:rPr>
          <w:rFonts w:ascii="Arial" w:hAnsi="Arial" w:cs="Arial"/>
        </w:rPr>
        <w:t>​</w:t>
      </w:r>
      <w:r w:rsidRPr="004C7054">
        <w:rPr>
          <w:rFonts w:ascii="Cambria Math" w:hAnsi="Cambria Math" w:cs="Cambria Math"/>
        </w:rPr>
        <w:t>⋅</w:t>
      </w:r>
      <w:r w:rsidRPr="004C7054">
        <w:t>t−1</w:t>
      </w:r>
      <w:r w:rsidRPr="004C7054">
        <w:rPr>
          <w:rFonts w:ascii="Arial" w:hAnsi="Arial" w:cs="Arial"/>
        </w:rPr>
        <w:t>​</w:t>
      </w:r>
      <w:r w:rsidRPr="004C7054">
        <w:t>p</w:t>
      </w:r>
      <w:r w:rsidRPr="004C7054">
        <w:rPr>
          <w:rFonts w:ascii="Cambria Math" w:hAnsi="Cambria Math" w:cs="Cambria Math"/>
        </w:rPr>
        <w:t>⋅</w:t>
      </w:r>
      <w:r w:rsidRPr="004C7054">
        <w:t>q</w:t>
      </w:r>
      <w:r w:rsidRPr="004C7054">
        <w:rPr>
          <w:rFonts w:ascii="Cambria Math" w:hAnsi="Cambria Math" w:cs="Cambria Math"/>
        </w:rPr>
        <w:t>⋅</w:t>
      </w:r>
      <w:r w:rsidRPr="004C7054">
        <w:t>vtcom t−1</w:t>
      </w:r>
      <w:r w:rsidRPr="004C7054">
        <w:rPr>
          <w:rFonts w:ascii="Arial" w:hAnsi="Arial" w:cs="Arial"/>
        </w:rPr>
        <w:t>​</w:t>
      </w:r>
      <w:r w:rsidRPr="004C7054">
        <w:t xml:space="preserve">p=(1−q)t−1. </w:t>
      </w:r>
    </w:p>
    <w:p w14:paraId="4AE4E146" w14:textId="77777777" w:rsidR="004C7054" w:rsidRPr="004C7054" w:rsidRDefault="004C7054" w:rsidP="004C7054">
      <w:pPr>
        <w:numPr>
          <w:ilvl w:val="0"/>
          <w:numId w:val="5"/>
        </w:numPr>
      </w:pPr>
      <w:r w:rsidRPr="004C7054">
        <w:t>VABF=∑t=1mcontribt.VABF=\sum_{t=1}^{m}\text{contrib}_t.VABF=∑t=1m</w:t>
      </w:r>
      <w:r w:rsidRPr="004C7054">
        <w:rPr>
          <w:rFonts w:ascii="Arial" w:hAnsi="Arial" w:cs="Arial"/>
        </w:rPr>
        <w:t>​</w:t>
      </w:r>
      <w:r w:rsidRPr="004C7054">
        <w:t>contribt</w:t>
      </w:r>
      <w:r w:rsidRPr="004C7054">
        <w:rPr>
          <w:rFonts w:ascii="Arial" w:hAnsi="Arial" w:cs="Arial"/>
        </w:rPr>
        <w:t>​</w:t>
      </w:r>
      <w:r w:rsidRPr="004C7054">
        <w:t>.</w:t>
      </w:r>
    </w:p>
    <w:p w14:paraId="49A307C1" w14:textId="77777777" w:rsidR="004C7054" w:rsidRPr="004C7054" w:rsidRDefault="004C7054" w:rsidP="004C7054">
      <w:r w:rsidRPr="004C7054">
        <w:t>Parâmetros calculados:</w:t>
      </w:r>
    </w:p>
    <w:p w14:paraId="0E6D6257" w14:textId="77777777" w:rsidR="004C7054" w:rsidRPr="004C7054" w:rsidRDefault="004C7054" w:rsidP="004C7054">
      <w:pPr>
        <w:numPr>
          <w:ilvl w:val="0"/>
          <w:numId w:val="6"/>
        </w:numPr>
      </w:pPr>
      <w:r w:rsidRPr="004C7054">
        <w:t>A≈1</w:t>
      </w:r>
      <w:r w:rsidRPr="004C7054">
        <w:rPr>
          <w:rFonts w:ascii="Arial" w:hAnsi="Arial" w:cs="Arial"/>
        </w:rPr>
        <w:t> </w:t>
      </w:r>
      <w:r w:rsidRPr="004C7054">
        <w:t>055,82A \</w:t>
      </w:r>
      <w:proofErr w:type="spellStart"/>
      <w:r w:rsidRPr="004C7054">
        <w:t>approx</w:t>
      </w:r>
      <w:proofErr w:type="spellEnd"/>
      <w:r w:rsidRPr="004C7054">
        <w:t xml:space="preserve"> 1\,055{,}82A≈1055,82 (parcela mensal).</w:t>
      </w:r>
    </w:p>
    <w:p w14:paraId="15625450" w14:textId="77777777" w:rsidR="004C7054" w:rsidRPr="004C7054" w:rsidRDefault="004C7054" w:rsidP="004C7054">
      <w:r w:rsidRPr="004C7054">
        <w:t>Tabela (valores arredondados):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722"/>
        <w:gridCol w:w="1418"/>
        <w:gridCol w:w="2060"/>
        <w:gridCol w:w="1026"/>
        <w:gridCol w:w="1946"/>
      </w:tblGrid>
      <w:tr w:rsidR="004C7054" w:rsidRPr="004C7054" w14:paraId="021CCEF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493715" w14:textId="77777777" w:rsidR="004C7054" w:rsidRPr="004C7054" w:rsidRDefault="004C7054" w:rsidP="004C7054">
            <w:pPr>
              <w:rPr>
                <w:b/>
                <w:bCs/>
              </w:rPr>
            </w:pPr>
            <w:r w:rsidRPr="004C7054">
              <w:rPr>
                <w:b/>
                <w:b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2BD31F69" w14:textId="77777777" w:rsidR="004C7054" w:rsidRPr="004C7054" w:rsidRDefault="004C7054" w:rsidP="004C7054">
            <w:pPr>
              <w:rPr>
                <w:b/>
                <w:bCs/>
              </w:rPr>
            </w:pPr>
            <w:r w:rsidRPr="004C7054">
              <w:rPr>
                <w:b/>
                <w:bCs/>
              </w:rPr>
              <w:t>Bt−1B_{t-1}Bt−1</w:t>
            </w:r>
            <w:r w:rsidRPr="004C7054">
              <w:rPr>
                <w:rFonts w:ascii="Arial" w:hAnsi="Arial" w:cs="Arial"/>
                <w:b/>
                <w:bCs/>
              </w:rPr>
              <w:t>​</w:t>
            </w:r>
            <w:r w:rsidRPr="004C7054">
              <w:rPr>
                <w:b/>
                <w:bCs/>
              </w:rPr>
              <w:t xml:space="preserve"> (saldo)</w:t>
            </w:r>
          </w:p>
        </w:tc>
        <w:tc>
          <w:tcPr>
            <w:tcW w:w="0" w:type="auto"/>
            <w:vAlign w:val="center"/>
            <w:hideMark/>
          </w:tcPr>
          <w:p w14:paraId="5D68BF82" w14:textId="77777777" w:rsidR="004C7054" w:rsidRPr="004C7054" w:rsidRDefault="004C7054" w:rsidP="004C7054">
            <w:pPr>
              <w:rPr>
                <w:b/>
                <w:bCs/>
              </w:rPr>
            </w:pPr>
            <w:r w:rsidRPr="004C7054">
              <w:rPr>
                <w:b/>
                <w:bCs/>
              </w:rPr>
              <w:t>t−1p{}_{t-1}pt−1</w:t>
            </w:r>
            <w:r w:rsidRPr="004C7054">
              <w:rPr>
                <w:rFonts w:ascii="Arial" w:hAnsi="Arial" w:cs="Arial"/>
                <w:b/>
                <w:bCs/>
              </w:rPr>
              <w:t>​</w:t>
            </w:r>
            <w:r w:rsidRPr="004C7054">
              <w:rPr>
                <w:b/>
                <w:bCs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1687B931" w14:textId="77777777" w:rsidR="004C7054" w:rsidRPr="004C7054" w:rsidRDefault="004C7054" w:rsidP="004C7054">
            <w:pPr>
              <w:rPr>
                <w:b/>
                <w:bCs/>
              </w:rPr>
            </w:pPr>
            <w:r w:rsidRPr="004C7054">
              <w:rPr>
                <w:b/>
                <w:bCs/>
              </w:rPr>
              <w:t>t−1p</w:t>
            </w:r>
            <w:r w:rsidRPr="004C7054">
              <w:rPr>
                <w:rFonts w:ascii="Cambria Math" w:hAnsi="Cambria Math" w:cs="Cambria Math"/>
                <w:b/>
                <w:bCs/>
              </w:rPr>
              <w:t>⋅</w:t>
            </w:r>
            <w:r w:rsidRPr="004C7054">
              <w:rPr>
                <w:b/>
                <w:bCs/>
              </w:rPr>
              <w:t>q{}_{t-1}p\</w:t>
            </w:r>
            <w:proofErr w:type="spellStart"/>
            <w:r w:rsidRPr="004C7054">
              <w:rPr>
                <w:b/>
                <w:bCs/>
              </w:rPr>
              <w:t>cdot</w:t>
            </w:r>
            <w:proofErr w:type="spellEnd"/>
            <w:r w:rsidRPr="004C7054">
              <w:rPr>
                <w:b/>
                <w:bCs/>
              </w:rPr>
              <w:t xml:space="preserve"> qt−1</w:t>
            </w:r>
            <w:r w:rsidRPr="004C7054">
              <w:rPr>
                <w:rFonts w:ascii="Arial" w:hAnsi="Arial" w:cs="Arial"/>
                <w:b/>
                <w:bCs/>
              </w:rPr>
              <w:t>​</w:t>
            </w:r>
            <w:proofErr w:type="spellStart"/>
            <w:r w:rsidRPr="004C7054">
              <w:rPr>
                <w:b/>
                <w:bCs/>
              </w:rPr>
              <w:t>p</w:t>
            </w:r>
            <w:r w:rsidRPr="004C7054">
              <w:rPr>
                <w:rFonts w:ascii="Cambria Math" w:hAnsi="Cambria Math" w:cs="Cambria Math"/>
                <w:b/>
                <w:bCs/>
              </w:rPr>
              <w:t>⋅</w:t>
            </w:r>
            <w:r w:rsidRPr="004C7054">
              <w:rPr>
                <w:b/>
                <w:bCs/>
              </w:rPr>
              <w:t>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D853E8" w14:textId="77777777" w:rsidR="004C7054" w:rsidRPr="004C7054" w:rsidRDefault="004C7054" w:rsidP="004C7054">
            <w:pPr>
              <w:rPr>
                <w:b/>
                <w:bCs/>
              </w:rPr>
            </w:pPr>
            <w:proofErr w:type="spellStart"/>
            <w:r w:rsidRPr="004C7054">
              <w:rPr>
                <w:b/>
                <w:bCs/>
              </w:rPr>
              <w:t>vtv</w:t>
            </w:r>
            <w:proofErr w:type="spellEnd"/>
            <w:r w:rsidRPr="004C7054">
              <w:rPr>
                <w:b/>
                <w:bCs/>
              </w:rPr>
              <w:t>^{t}</w:t>
            </w:r>
            <w:proofErr w:type="spellStart"/>
            <w:r w:rsidRPr="004C7054">
              <w:rPr>
                <w:b/>
                <w:bCs/>
              </w:rPr>
              <w:t>vt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17D395" w14:textId="77777777" w:rsidR="004C7054" w:rsidRPr="004C7054" w:rsidRDefault="004C7054" w:rsidP="004C7054">
            <w:pPr>
              <w:rPr>
                <w:b/>
                <w:bCs/>
              </w:rPr>
            </w:pPr>
            <w:proofErr w:type="spellStart"/>
            <w:r w:rsidRPr="004C7054">
              <w:rPr>
                <w:b/>
                <w:bCs/>
              </w:rPr>
              <w:t>contrib</w:t>
            </w:r>
            <w:proofErr w:type="spellEnd"/>
            <w:r w:rsidRPr="004C7054">
              <w:rPr>
                <w:b/>
                <w:bCs/>
              </w:rPr>
              <w:t xml:space="preserve"> === VP do benefício</w:t>
            </w:r>
          </w:p>
        </w:tc>
      </w:tr>
      <w:tr w:rsidR="004C7054" w:rsidRPr="004C7054" w14:paraId="1E026A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D0A1D" w14:textId="77777777" w:rsidR="004C7054" w:rsidRPr="004C7054" w:rsidRDefault="004C7054" w:rsidP="004C7054">
            <w:r w:rsidRPr="004C7054">
              <w:t>1</w:t>
            </w:r>
          </w:p>
        </w:tc>
        <w:tc>
          <w:tcPr>
            <w:tcW w:w="0" w:type="auto"/>
            <w:vAlign w:val="center"/>
            <w:hideMark/>
          </w:tcPr>
          <w:p w14:paraId="0EB9C458" w14:textId="77777777" w:rsidR="004C7054" w:rsidRPr="004C7054" w:rsidRDefault="004C7054" w:rsidP="004C7054">
            <w:r w:rsidRPr="004C7054">
              <w:t>10.000,00</w:t>
            </w:r>
          </w:p>
        </w:tc>
        <w:tc>
          <w:tcPr>
            <w:tcW w:w="0" w:type="auto"/>
            <w:vAlign w:val="center"/>
            <w:hideMark/>
          </w:tcPr>
          <w:p w14:paraId="07AE2B3B" w14:textId="77777777" w:rsidR="004C7054" w:rsidRPr="004C7054" w:rsidRDefault="004C7054" w:rsidP="004C7054">
            <w:r w:rsidRPr="004C7054">
              <w:t>1,000000</w:t>
            </w:r>
          </w:p>
        </w:tc>
        <w:tc>
          <w:tcPr>
            <w:tcW w:w="0" w:type="auto"/>
            <w:vAlign w:val="center"/>
            <w:hideMark/>
          </w:tcPr>
          <w:p w14:paraId="3FBD1FF2" w14:textId="77777777" w:rsidR="004C7054" w:rsidRPr="004C7054" w:rsidRDefault="004C7054" w:rsidP="004C7054">
            <w:r w:rsidRPr="004C7054">
              <w:t>0,00100000</w:t>
            </w:r>
          </w:p>
        </w:tc>
        <w:tc>
          <w:tcPr>
            <w:tcW w:w="0" w:type="auto"/>
            <w:vAlign w:val="center"/>
            <w:hideMark/>
          </w:tcPr>
          <w:p w14:paraId="557F5284" w14:textId="77777777" w:rsidR="004C7054" w:rsidRPr="004C7054" w:rsidRDefault="004C7054" w:rsidP="004C7054">
            <w:r w:rsidRPr="004C7054">
              <w:t>0,990099</w:t>
            </w:r>
          </w:p>
        </w:tc>
        <w:tc>
          <w:tcPr>
            <w:tcW w:w="0" w:type="auto"/>
            <w:vAlign w:val="center"/>
            <w:hideMark/>
          </w:tcPr>
          <w:p w14:paraId="108D765C" w14:textId="77777777" w:rsidR="004C7054" w:rsidRPr="004C7054" w:rsidRDefault="004C7054" w:rsidP="004C7054">
            <w:r w:rsidRPr="004C7054">
              <w:t>9,90099</w:t>
            </w:r>
          </w:p>
        </w:tc>
      </w:tr>
      <w:tr w:rsidR="004C7054" w:rsidRPr="004C7054" w14:paraId="23AC68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060D8" w14:textId="77777777" w:rsidR="004C7054" w:rsidRPr="004C7054" w:rsidRDefault="004C7054" w:rsidP="004C7054">
            <w:r w:rsidRPr="004C7054">
              <w:t>2</w:t>
            </w:r>
          </w:p>
        </w:tc>
        <w:tc>
          <w:tcPr>
            <w:tcW w:w="0" w:type="auto"/>
            <w:vAlign w:val="center"/>
            <w:hideMark/>
          </w:tcPr>
          <w:p w14:paraId="52801B27" w14:textId="77777777" w:rsidR="004C7054" w:rsidRPr="004C7054" w:rsidRDefault="004C7054" w:rsidP="004C7054">
            <w:r w:rsidRPr="004C7054">
              <w:t>9.044,18</w:t>
            </w:r>
          </w:p>
        </w:tc>
        <w:tc>
          <w:tcPr>
            <w:tcW w:w="0" w:type="auto"/>
            <w:vAlign w:val="center"/>
            <w:hideMark/>
          </w:tcPr>
          <w:p w14:paraId="179E9B76" w14:textId="77777777" w:rsidR="004C7054" w:rsidRPr="004C7054" w:rsidRDefault="004C7054" w:rsidP="004C7054">
            <w:r w:rsidRPr="004C7054">
              <w:t>0,999000</w:t>
            </w:r>
          </w:p>
        </w:tc>
        <w:tc>
          <w:tcPr>
            <w:tcW w:w="0" w:type="auto"/>
            <w:vAlign w:val="center"/>
            <w:hideMark/>
          </w:tcPr>
          <w:p w14:paraId="3ABEADBF" w14:textId="77777777" w:rsidR="004C7054" w:rsidRPr="004C7054" w:rsidRDefault="004C7054" w:rsidP="004C7054">
            <w:r w:rsidRPr="004C7054">
              <w:t>0,00099900</w:t>
            </w:r>
          </w:p>
        </w:tc>
        <w:tc>
          <w:tcPr>
            <w:tcW w:w="0" w:type="auto"/>
            <w:vAlign w:val="center"/>
            <w:hideMark/>
          </w:tcPr>
          <w:p w14:paraId="401C54D9" w14:textId="77777777" w:rsidR="004C7054" w:rsidRPr="004C7054" w:rsidRDefault="004C7054" w:rsidP="004C7054">
            <w:r w:rsidRPr="004C7054">
              <w:t>0,980296</w:t>
            </w:r>
          </w:p>
        </w:tc>
        <w:tc>
          <w:tcPr>
            <w:tcW w:w="0" w:type="auto"/>
            <w:vAlign w:val="center"/>
            <w:hideMark/>
          </w:tcPr>
          <w:p w14:paraId="19EFE838" w14:textId="77777777" w:rsidR="004C7054" w:rsidRPr="004C7054" w:rsidRDefault="004C7054" w:rsidP="004C7054">
            <w:r w:rsidRPr="004C7054">
              <w:t>8,85711</w:t>
            </w:r>
          </w:p>
        </w:tc>
      </w:tr>
      <w:tr w:rsidR="004C7054" w:rsidRPr="004C7054" w14:paraId="51CFDF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51DD5" w14:textId="77777777" w:rsidR="004C7054" w:rsidRPr="004C7054" w:rsidRDefault="004C7054" w:rsidP="004C7054">
            <w:r w:rsidRPr="004C7054">
              <w:t>3</w:t>
            </w:r>
          </w:p>
        </w:tc>
        <w:tc>
          <w:tcPr>
            <w:tcW w:w="0" w:type="auto"/>
            <w:vAlign w:val="center"/>
            <w:hideMark/>
          </w:tcPr>
          <w:p w14:paraId="18C637F8" w14:textId="77777777" w:rsidR="004C7054" w:rsidRPr="004C7054" w:rsidRDefault="004C7054" w:rsidP="004C7054">
            <w:r w:rsidRPr="004C7054">
              <w:t>8.078,80</w:t>
            </w:r>
          </w:p>
        </w:tc>
        <w:tc>
          <w:tcPr>
            <w:tcW w:w="0" w:type="auto"/>
            <w:vAlign w:val="center"/>
            <w:hideMark/>
          </w:tcPr>
          <w:p w14:paraId="075DD26E" w14:textId="77777777" w:rsidR="004C7054" w:rsidRPr="004C7054" w:rsidRDefault="004C7054" w:rsidP="004C7054">
            <w:r w:rsidRPr="004C7054">
              <w:t>0,998001</w:t>
            </w:r>
          </w:p>
        </w:tc>
        <w:tc>
          <w:tcPr>
            <w:tcW w:w="0" w:type="auto"/>
            <w:vAlign w:val="center"/>
            <w:hideMark/>
          </w:tcPr>
          <w:p w14:paraId="355E7551" w14:textId="77777777" w:rsidR="004C7054" w:rsidRPr="004C7054" w:rsidRDefault="004C7054" w:rsidP="004C7054">
            <w:r w:rsidRPr="004C7054">
              <w:t>0,00099800</w:t>
            </w:r>
          </w:p>
        </w:tc>
        <w:tc>
          <w:tcPr>
            <w:tcW w:w="0" w:type="auto"/>
            <w:vAlign w:val="center"/>
            <w:hideMark/>
          </w:tcPr>
          <w:p w14:paraId="03C7767A" w14:textId="77777777" w:rsidR="004C7054" w:rsidRPr="004C7054" w:rsidRDefault="004C7054" w:rsidP="004C7054">
            <w:r w:rsidRPr="004C7054">
              <w:t>0,970590</w:t>
            </w:r>
          </w:p>
        </w:tc>
        <w:tc>
          <w:tcPr>
            <w:tcW w:w="0" w:type="auto"/>
            <w:vAlign w:val="center"/>
            <w:hideMark/>
          </w:tcPr>
          <w:p w14:paraId="1618D5D4" w14:textId="77777777" w:rsidR="004C7054" w:rsidRPr="004C7054" w:rsidRDefault="004C7054" w:rsidP="004C7054">
            <w:r w:rsidRPr="004C7054">
              <w:t>7,82553</w:t>
            </w:r>
          </w:p>
        </w:tc>
      </w:tr>
      <w:tr w:rsidR="004C7054" w:rsidRPr="004C7054" w14:paraId="2C204A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33DD8" w14:textId="77777777" w:rsidR="004C7054" w:rsidRPr="004C7054" w:rsidRDefault="004C7054" w:rsidP="004C7054">
            <w:r w:rsidRPr="004C7054">
              <w:t>4</w:t>
            </w:r>
          </w:p>
        </w:tc>
        <w:tc>
          <w:tcPr>
            <w:tcW w:w="0" w:type="auto"/>
            <w:vAlign w:val="center"/>
            <w:hideMark/>
          </w:tcPr>
          <w:p w14:paraId="132841D7" w14:textId="77777777" w:rsidR="004C7054" w:rsidRPr="004C7054" w:rsidRDefault="004C7054" w:rsidP="004C7054">
            <w:r w:rsidRPr="004C7054">
              <w:t>7.103,77</w:t>
            </w:r>
          </w:p>
        </w:tc>
        <w:tc>
          <w:tcPr>
            <w:tcW w:w="0" w:type="auto"/>
            <w:vAlign w:val="center"/>
            <w:hideMark/>
          </w:tcPr>
          <w:p w14:paraId="0A729BB1" w14:textId="77777777" w:rsidR="004C7054" w:rsidRPr="004C7054" w:rsidRDefault="004C7054" w:rsidP="004C7054">
            <w:r w:rsidRPr="004C7054">
              <w:t>0,997003</w:t>
            </w:r>
          </w:p>
        </w:tc>
        <w:tc>
          <w:tcPr>
            <w:tcW w:w="0" w:type="auto"/>
            <w:vAlign w:val="center"/>
            <w:hideMark/>
          </w:tcPr>
          <w:p w14:paraId="69CB8CD2" w14:textId="77777777" w:rsidR="004C7054" w:rsidRPr="004C7054" w:rsidRDefault="004C7054" w:rsidP="004C7054">
            <w:r w:rsidRPr="004C7054">
              <w:t>0,00099700</w:t>
            </w:r>
          </w:p>
        </w:tc>
        <w:tc>
          <w:tcPr>
            <w:tcW w:w="0" w:type="auto"/>
            <w:vAlign w:val="center"/>
            <w:hideMark/>
          </w:tcPr>
          <w:p w14:paraId="40E644FB" w14:textId="77777777" w:rsidR="004C7054" w:rsidRPr="004C7054" w:rsidRDefault="004C7054" w:rsidP="004C7054">
            <w:r w:rsidRPr="004C7054">
              <w:t>0,960980</w:t>
            </w:r>
          </w:p>
        </w:tc>
        <w:tc>
          <w:tcPr>
            <w:tcW w:w="0" w:type="auto"/>
            <w:vAlign w:val="center"/>
            <w:hideMark/>
          </w:tcPr>
          <w:p w14:paraId="5CF13237" w14:textId="77777777" w:rsidR="004C7054" w:rsidRPr="004C7054" w:rsidRDefault="004C7054" w:rsidP="004C7054">
            <w:r w:rsidRPr="004C7054">
              <w:t>6,80612</w:t>
            </w:r>
          </w:p>
        </w:tc>
      </w:tr>
      <w:tr w:rsidR="004C7054" w:rsidRPr="004C7054" w14:paraId="0C7FC3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47816" w14:textId="77777777" w:rsidR="004C7054" w:rsidRPr="004C7054" w:rsidRDefault="004C7054" w:rsidP="004C7054">
            <w:r w:rsidRPr="004C7054">
              <w:t>5</w:t>
            </w:r>
          </w:p>
        </w:tc>
        <w:tc>
          <w:tcPr>
            <w:tcW w:w="0" w:type="auto"/>
            <w:vAlign w:val="center"/>
            <w:hideMark/>
          </w:tcPr>
          <w:p w14:paraId="0B0FD630" w14:textId="77777777" w:rsidR="004C7054" w:rsidRPr="004C7054" w:rsidRDefault="004C7054" w:rsidP="004C7054">
            <w:r w:rsidRPr="004C7054">
              <w:t>6.118,98</w:t>
            </w:r>
          </w:p>
        </w:tc>
        <w:tc>
          <w:tcPr>
            <w:tcW w:w="0" w:type="auto"/>
            <w:vAlign w:val="center"/>
            <w:hideMark/>
          </w:tcPr>
          <w:p w14:paraId="79989C04" w14:textId="77777777" w:rsidR="004C7054" w:rsidRPr="004C7054" w:rsidRDefault="004C7054" w:rsidP="004C7054">
            <w:r w:rsidRPr="004C7054">
              <w:t>0,996006</w:t>
            </w:r>
          </w:p>
        </w:tc>
        <w:tc>
          <w:tcPr>
            <w:tcW w:w="0" w:type="auto"/>
            <w:vAlign w:val="center"/>
            <w:hideMark/>
          </w:tcPr>
          <w:p w14:paraId="6EA64893" w14:textId="77777777" w:rsidR="004C7054" w:rsidRPr="004C7054" w:rsidRDefault="004C7054" w:rsidP="004C7054">
            <w:r w:rsidRPr="004C7054">
              <w:t>0,00099601</w:t>
            </w:r>
          </w:p>
        </w:tc>
        <w:tc>
          <w:tcPr>
            <w:tcW w:w="0" w:type="auto"/>
            <w:vAlign w:val="center"/>
            <w:hideMark/>
          </w:tcPr>
          <w:p w14:paraId="7C3B2ACE" w14:textId="77777777" w:rsidR="004C7054" w:rsidRPr="004C7054" w:rsidRDefault="004C7054" w:rsidP="004C7054">
            <w:r w:rsidRPr="004C7054">
              <w:t>0,951466</w:t>
            </w:r>
          </w:p>
        </w:tc>
        <w:tc>
          <w:tcPr>
            <w:tcW w:w="0" w:type="auto"/>
            <w:vAlign w:val="center"/>
            <w:hideMark/>
          </w:tcPr>
          <w:p w14:paraId="04E62756" w14:textId="77777777" w:rsidR="004C7054" w:rsidRPr="004C7054" w:rsidRDefault="004C7054" w:rsidP="004C7054">
            <w:r w:rsidRPr="004C7054">
              <w:t>5,79875</w:t>
            </w:r>
          </w:p>
        </w:tc>
      </w:tr>
      <w:tr w:rsidR="004C7054" w:rsidRPr="004C7054" w14:paraId="18F179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C7E6A" w14:textId="77777777" w:rsidR="004C7054" w:rsidRPr="004C7054" w:rsidRDefault="004C7054" w:rsidP="004C7054">
            <w:r w:rsidRPr="004C7054">
              <w:t>6</w:t>
            </w:r>
          </w:p>
        </w:tc>
        <w:tc>
          <w:tcPr>
            <w:tcW w:w="0" w:type="auto"/>
            <w:vAlign w:val="center"/>
            <w:hideMark/>
          </w:tcPr>
          <w:p w14:paraId="6F0A6BB7" w14:textId="77777777" w:rsidR="004C7054" w:rsidRPr="004C7054" w:rsidRDefault="004C7054" w:rsidP="004C7054">
            <w:r w:rsidRPr="004C7054">
              <w:t>5.124,35</w:t>
            </w:r>
          </w:p>
        </w:tc>
        <w:tc>
          <w:tcPr>
            <w:tcW w:w="0" w:type="auto"/>
            <w:vAlign w:val="center"/>
            <w:hideMark/>
          </w:tcPr>
          <w:p w14:paraId="7DD3490F" w14:textId="77777777" w:rsidR="004C7054" w:rsidRPr="004C7054" w:rsidRDefault="004C7054" w:rsidP="004C7054">
            <w:r w:rsidRPr="004C7054">
              <w:t>0,995010</w:t>
            </w:r>
          </w:p>
        </w:tc>
        <w:tc>
          <w:tcPr>
            <w:tcW w:w="0" w:type="auto"/>
            <w:vAlign w:val="center"/>
            <w:hideMark/>
          </w:tcPr>
          <w:p w14:paraId="2DA6AEC6" w14:textId="77777777" w:rsidR="004C7054" w:rsidRPr="004C7054" w:rsidRDefault="004C7054" w:rsidP="004C7054">
            <w:r w:rsidRPr="004C7054">
              <w:t>0,00099501</w:t>
            </w:r>
          </w:p>
        </w:tc>
        <w:tc>
          <w:tcPr>
            <w:tcW w:w="0" w:type="auto"/>
            <w:vAlign w:val="center"/>
            <w:hideMark/>
          </w:tcPr>
          <w:p w14:paraId="6E8BB22D" w14:textId="77777777" w:rsidR="004C7054" w:rsidRPr="004C7054" w:rsidRDefault="004C7054" w:rsidP="004C7054">
            <w:r w:rsidRPr="004C7054">
              <w:t>0,942045</w:t>
            </w:r>
          </w:p>
        </w:tc>
        <w:tc>
          <w:tcPr>
            <w:tcW w:w="0" w:type="auto"/>
            <w:vAlign w:val="center"/>
            <w:hideMark/>
          </w:tcPr>
          <w:p w14:paraId="003F56CC" w14:textId="77777777" w:rsidR="004C7054" w:rsidRPr="004C7054" w:rsidRDefault="004C7054" w:rsidP="004C7054">
            <w:r w:rsidRPr="004C7054">
              <w:t>4,80328</w:t>
            </w:r>
          </w:p>
        </w:tc>
      </w:tr>
      <w:tr w:rsidR="004C7054" w:rsidRPr="004C7054" w14:paraId="1D8248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6743E" w14:textId="77777777" w:rsidR="004C7054" w:rsidRPr="004C7054" w:rsidRDefault="004C7054" w:rsidP="004C7054">
            <w:r w:rsidRPr="004C7054">
              <w:t>7</w:t>
            </w:r>
          </w:p>
        </w:tc>
        <w:tc>
          <w:tcPr>
            <w:tcW w:w="0" w:type="auto"/>
            <w:vAlign w:val="center"/>
            <w:hideMark/>
          </w:tcPr>
          <w:p w14:paraId="78361072" w14:textId="77777777" w:rsidR="004C7054" w:rsidRPr="004C7054" w:rsidRDefault="004C7054" w:rsidP="004C7054">
            <w:r w:rsidRPr="004C7054">
              <w:t>4.119,78</w:t>
            </w:r>
          </w:p>
        </w:tc>
        <w:tc>
          <w:tcPr>
            <w:tcW w:w="0" w:type="auto"/>
            <w:vAlign w:val="center"/>
            <w:hideMark/>
          </w:tcPr>
          <w:p w14:paraId="4D21D1F8" w14:textId="77777777" w:rsidR="004C7054" w:rsidRPr="004C7054" w:rsidRDefault="004C7054" w:rsidP="004C7054">
            <w:r w:rsidRPr="004C7054">
              <w:t>0,994015</w:t>
            </w:r>
          </w:p>
        </w:tc>
        <w:tc>
          <w:tcPr>
            <w:tcW w:w="0" w:type="auto"/>
            <w:vAlign w:val="center"/>
            <w:hideMark/>
          </w:tcPr>
          <w:p w14:paraId="2580F116" w14:textId="77777777" w:rsidR="004C7054" w:rsidRPr="004C7054" w:rsidRDefault="004C7054" w:rsidP="004C7054">
            <w:r w:rsidRPr="004C7054">
              <w:t>0,00099401</w:t>
            </w:r>
          </w:p>
        </w:tc>
        <w:tc>
          <w:tcPr>
            <w:tcW w:w="0" w:type="auto"/>
            <w:vAlign w:val="center"/>
            <w:hideMark/>
          </w:tcPr>
          <w:p w14:paraId="5EAD923C" w14:textId="77777777" w:rsidR="004C7054" w:rsidRPr="004C7054" w:rsidRDefault="004C7054" w:rsidP="004C7054">
            <w:r w:rsidRPr="004C7054">
              <w:t>0,932718</w:t>
            </w:r>
          </w:p>
        </w:tc>
        <w:tc>
          <w:tcPr>
            <w:tcW w:w="0" w:type="auto"/>
            <w:vAlign w:val="center"/>
            <w:hideMark/>
          </w:tcPr>
          <w:p w14:paraId="43CFFF4F" w14:textId="77777777" w:rsidR="004C7054" w:rsidRPr="004C7054" w:rsidRDefault="004C7054" w:rsidP="004C7054">
            <w:r w:rsidRPr="004C7054">
              <w:t>3,81959</w:t>
            </w:r>
          </w:p>
        </w:tc>
      </w:tr>
      <w:tr w:rsidR="004C7054" w:rsidRPr="004C7054" w14:paraId="5887AB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AD98F" w14:textId="77777777" w:rsidR="004C7054" w:rsidRPr="004C7054" w:rsidRDefault="004C7054" w:rsidP="004C7054">
            <w:r w:rsidRPr="004C7054">
              <w:t>8</w:t>
            </w:r>
          </w:p>
        </w:tc>
        <w:tc>
          <w:tcPr>
            <w:tcW w:w="0" w:type="auto"/>
            <w:vAlign w:val="center"/>
            <w:hideMark/>
          </w:tcPr>
          <w:p w14:paraId="48E90C14" w14:textId="77777777" w:rsidR="004C7054" w:rsidRPr="004C7054" w:rsidRDefault="004C7054" w:rsidP="004C7054">
            <w:r w:rsidRPr="004C7054">
              <w:t>3.105,15</w:t>
            </w:r>
          </w:p>
        </w:tc>
        <w:tc>
          <w:tcPr>
            <w:tcW w:w="0" w:type="auto"/>
            <w:vAlign w:val="center"/>
            <w:hideMark/>
          </w:tcPr>
          <w:p w14:paraId="2F813FE5" w14:textId="77777777" w:rsidR="004C7054" w:rsidRPr="004C7054" w:rsidRDefault="004C7054" w:rsidP="004C7054">
            <w:r w:rsidRPr="004C7054">
              <w:t>0,993021</w:t>
            </w:r>
          </w:p>
        </w:tc>
        <w:tc>
          <w:tcPr>
            <w:tcW w:w="0" w:type="auto"/>
            <w:vAlign w:val="center"/>
            <w:hideMark/>
          </w:tcPr>
          <w:p w14:paraId="0C7D0BDC" w14:textId="77777777" w:rsidR="004C7054" w:rsidRPr="004C7054" w:rsidRDefault="004C7054" w:rsidP="004C7054">
            <w:r w:rsidRPr="004C7054">
              <w:t>0,00099302</w:t>
            </w:r>
          </w:p>
        </w:tc>
        <w:tc>
          <w:tcPr>
            <w:tcW w:w="0" w:type="auto"/>
            <w:vAlign w:val="center"/>
            <w:hideMark/>
          </w:tcPr>
          <w:p w14:paraId="343CBE54" w14:textId="77777777" w:rsidR="004C7054" w:rsidRPr="004C7054" w:rsidRDefault="004C7054" w:rsidP="004C7054">
            <w:r w:rsidRPr="004C7054">
              <w:t>0,923483</w:t>
            </w:r>
          </w:p>
        </w:tc>
        <w:tc>
          <w:tcPr>
            <w:tcW w:w="0" w:type="auto"/>
            <w:vAlign w:val="center"/>
            <w:hideMark/>
          </w:tcPr>
          <w:p w14:paraId="195E7A54" w14:textId="77777777" w:rsidR="004C7054" w:rsidRPr="004C7054" w:rsidRDefault="004C7054" w:rsidP="004C7054">
            <w:r w:rsidRPr="004C7054">
              <w:t>2,84754</w:t>
            </w:r>
          </w:p>
        </w:tc>
      </w:tr>
      <w:tr w:rsidR="004C7054" w:rsidRPr="004C7054" w14:paraId="4C2E8E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99587" w14:textId="77777777" w:rsidR="004C7054" w:rsidRPr="004C7054" w:rsidRDefault="004C7054" w:rsidP="004C7054">
            <w:r w:rsidRPr="004C7054">
              <w:t>9</w:t>
            </w:r>
          </w:p>
        </w:tc>
        <w:tc>
          <w:tcPr>
            <w:tcW w:w="0" w:type="auto"/>
            <w:vAlign w:val="center"/>
            <w:hideMark/>
          </w:tcPr>
          <w:p w14:paraId="214A3E20" w14:textId="77777777" w:rsidR="004C7054" w:rsidRPr="004C7054" w:rsidRDefault="004C7054" w:rsidP="004C7054">
            <w:r w:rsidRPr="004C7054">
              <w:t>2.080,38</w:t>
            </w:r>
          </w:p>
        </w:tc>
        <w:tc>
          <w:tcPr>
            <w:tcW w:w="0" w:type="auto"/>
            <w:vAlign w:val="center"/>
            <w:hideMark/>
          </w:tcPr>
          <w:p w14:paraId="383E228C" w14:textId="77777777" w:rsidR="004C7054" w:rsidRPr="004C7054" w:rsidRDefault="004C7054" w:rsidP="004C7054">
            <w:r w:rsidRPr="004C7054">
              <w:t>0,992028</w:t>
            </w:r>
          </w:p>
        </w:tc>
        <w:tc>
          <w:tcPr>
            <w:tcW w:w="0" w:type="auto"/>
            <w:vAlign w:val="center"/>
            <w:hideMark/>
          </w:tcPr>
          <w:p w14:paraId="42C0354B" w14:textId="77777777" w:rsidR="004C7054" w:rsidRPr="004C7054" w:rsidRDefault="004C7054" w:rsidP="004C7054">
            <w:r w:rsidRPr="004C7054">
              <w:t>0,00099203</w:t>
            </w:r>
          </w:p>
        </w:tc>
        <w:tc>
          <w:tcPr>
            <w:tcW w:w="0" w:type="auto"/>
            <w:vAlign w:val="center"/>
            <w:hideMark/>
          </w:tcPr>
          <w:p w14:paraId="62C94F51" w14:textId="77777777" w:rsidR="004C7054" w:rsidRPr="004C7054" w:rsidRDefault="004C7054" w:rsidP="004C7054">
            <w:r w:rsidRPr="004C7054">
              <w:t>0,914340</w:t>
            </w:r>
          </w:p>
        </w:tc>
        <w:tc>
          <w:tcPr>
            <w:tcW w:w="0" w:type="auto"/>
            <w:vAlign w:val="center"/>
            <w:hideMark/>
          </w:tcPr>
          <w:p w14:paraId="5FF4C4CB" w14:textId="77777777" w:rsidR="004C7054" w:rsidRPr="004C7054" w:rsidRDefault="004C7054" w:rsidP="004C7054">
            <w:r w:rsidRPr="004C7054">
              <w:t>1,88701</w:t>
            </w:r>
          </w:p>
        </w:tc>
      </w:tr>
      <w:tr w:rsidR="004C7054" w:rsidRPr="004C7054" w14:paraId="52BBD3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E7C4F" w14:textId="77777777" w:rsidR="004C7054" w:rsidRPr="004C7054" w:rsidRDefault="004C7054" w:rsidP="004C7054">
            <w:r w:rsidRPr="004C7054">
              <w:t>10</w:t>
            </w:r>
          </w:p>
        </w:tc>
        <w:tc>
          <w:tcPr>
            <w:tcW w:w="0" w:type="auto"/>
            <w:vAlign w:val="center"/>
            <w:hideMark/>
          </w:tcPr>
          <w:p w14:paraId="5F63A47C" w14:textId="77777777" w:rsidR="004C7054" w:rsidRPr="004C7054" w:rsidRDefault="004C7054" w:rsidP="004C7054">
            <w:r w:rsidRPr="004C7054">
              <w:t>1.045,37</w:t>
            </w:r>
          </w:p>
        </w:tc>
        <w:tc>
          <w:tcPr>
            <w:tcW w:w="0" w:type="auto"/>
            <w:vAlign w:val="center"/>
            <w:hideMark/>
          </w:tcPr>
          <w:p w14:paraId="0CAA1552" w14:textId="77777777" w:rsidR="004C7054" w:rsidRPr="004C7054" w:rsidRDefault="004C7054" w:rsidP="004C7054">
            <w:r w:rsidRPr="004C7054">
              <w:t>0,991036</w:t>
            </w:r>
          </w:p>
        </w:tc>
        <w:tc>
          <w:tcPr>
            <w:tcW w:w="0" w:type="auto"/>
            <w:vAlign w:val="center"/>
            <w:hideMark/>
          </w:tcPr>
          <w:p w14:paraId="7400B052" w14:textId="77777777" w:rsidR="004C7054" w:rsidRPr="004C7054" w:rsidRDefault="004C7054" w:rsidP="004C7054">
            <w:r w:rsidRPr="004C7054">
              <w:t>0,00099104</w:t>
            </w:r>
          </w:p>
        </w:tc>
        <w:tc>
          <w:tcPr>
            <w:tcW w:w="0" w:type="auto"/>
            <w:vAlign w:val="center"/>
            <w:hideMark/>
          </w:tcPr>
          <w:p w14:paraId="59792935" w14:textId="77777777" w:rsidR="004C7054" w:rsidRPr="004C7054" w:rsidRDefault="004C7054" w:rsidP="004C7054">
            <w:r w:rsidRPr="004C7054">
              <w:t>0,905287</w:t>
            </w:r>
          </w:p>
        </w:tc>
        <w:tc>
          <w:tcPr>
            <w:tcW w:w="0" w:type="auto"/>
            <w:vAlign w:val="center"/>
            <w:hideMark/>
          </w:tcPr>
          <w:p w14:paraId="182EB3FE" w14:textId="77777777" w:rsidR="004C7054" w:rsidRPr="004C7054" w:rsidRDefault="004C7054" w:rsidP="004C7054">
            <w:r w:rsidRPr="004C7054">
              <w:t>0,93787</w:t>
            </w:r>
          </w:p>
        </w:tc>
      </w:tr>
    </w:tbl>
    <w:p w14:paraId="0AB40A09" w14:textId="77777777" w:rsidR="004C7054" w:rsidRPr="004C7054" w:rsidRDefault="004C7054" w:rsidP="004C7054">
      <w:r w:rsidRPr="004C7054">
        <w:t>Somando as contribuições:</w:t>
      </w:r>
    </w:p>
    <w:p w14:paraId="37F1B69D" w14:textId="77777777" w:rsidR="004C7054" w:rsidRPr="004C7054" w:rsidRDefault="004C7054" w:rsidP="004C7054">
      <w:r w:rsidRPr="004C7054">
        <w:t>VABF≈53,48\</w:t>
      </w:r>
      <w:proofErr w:type="spellStart"/>
      <w:r w:rsidRPr="004C7054">
        <w:t>boxed</w:t>
      </w:r>
      <w:proofErr w:type="spellEnd"/>
      <w:r w:rsidRPr="004C7054">
        <w:t>{VABF \</w:t>
      </w:r>
      <w:proofErr w:type="spellStart"/>
      <w:r w:rsidRPr="004C7054">
        <w:t>approx</w:t>
      </w:r>
      <w:proofErr w:type="spellEnd"/>
      <w:r w:rsidRPr="004C7054">
        <w:t xml:space="preserve"> 53{,}48}VABF≈53,48</w:t>
      </w:r>
      <w:r w:rsidRPr="004C7054">
        <w:rPr>
          <w:rFonts w:ascii="Arial" w:hAnsi="Arial" w:cs="Arial"/>
        </w:rPr>
        <w:t>​</w:t>
      </w:r>
      <w:r w:rsidRPr="004C7054">
        <w:t xml:space="preserve"> </w:t>
      </w:r>
    </w:p>
    <w:p w14:paraId="4EF7797B" w14:textId="77777777" w:rsidR="004C7054" w:rsidRPr="004C7054" w:rsidRDefault="004C7054" w:rsidP="004C7054">
      <w:r w:rsidRPr="004C7054">
        <w:t xml:space="preserve">(ou seja, aproximadamente </w:t>
      </w:r>
      <w:r w:rsidRPr="004C7054">
        <w:rPr>
          <w:b/>
          <w:bCs/>
        </w:rPr>
        <w:t>R$ 53,48</w:t>
      </w:r>
      <w:r w:rsidRPr="004C7054">
        <w:t xml:space="preserve"> no instante zero, usando as hipóteses acima).</w:t>
      </w:r>
    </w:p>
    <w:p w14:paraId="06FC325D" w14:textId="77777777" w:rsidR="004C7054" w:rsidRPr="004C7054" w:rsidRDefault="004C7054" w:rsidP="004C7054">
      <w:r w:rsidRPr="004C7054">
        <w:pict w14:anchorId="6B867706">
          <v:rect id="_x0000_i1045" style="width:0;height:1.5pt" o:hralign="center" o:hrstd="t" o:hr="t" fillcolor="#a0a0a0" stroked="f"/>
        </w:pict>
      </w:r>
    </w:p>
    <w:p w14:paraId="1424C2A0" w14:textId="77777777" w:rsidR="004C7054" w:rsidRPr="004C7054" w:rsidRDefault="004C7054" w:rsidP="004C7054">
      <w:pPr>
        <w:rPr>
          <w:b/>
          <w:bCs/>
        </w:rPr>
      </w:pPr>
      <w:r w:rsidRPr="004C7054">
        <w:rPr>
          <w:b/>
          <w:bCs/>
        </w:rPr>
        <w:t>Observações rápidas</w:t>
      </w:r>
    </w:p>
    <w:p w14:paraId="614B2760" w14:textId="77777777" w:rsidR="004C7054" w:rsidRPr="004C7054" w:rsidRDefault="004C7054" w:rsidP="004C7054">
      <w:pPr>
        <w:numPr>
          <w:ilvl w:val="0"/>
          <w:numId w:val="7"/>
        </w:numPr>
      </w:pPr>
      <w:r w:rsidRPr="004C7054">
        <w:t xml:space="preserve">O resultado é pequeno porque a probabilidade de morte </w:t>
      </w:r>
      <w:proofErr w:type="spellStart"/>
      <w:r w:rsidRPr="004C7054">
        <w:t>qqq</w:t>
      </w:r>
      <w:proofErr w:type="spellEnd"/>
      <w:r w:rsidRPr="004C7054">
        <w:t xml:space="preserve"> escolhida é muito baixa e os saldos vão decrescendo; com </w:t>
      </w:r>
      <w:proofErr w:type="spellStart"/>
      <w:r w:rsidRPr="004C7054">
        <w:t>qqq</w:t>
      </w:r>
      <w:proofErr w:type="spellEnd"/>
      <w:r w:rsidRPr="004C7054">
        <w:t xml:space="preserve"> maior (idades avançadas) o VABF cresce proporcionalmente.</w:t>
      </w:r>
    </w:p>
    <w:p w14:paraId="1B327102" w14:textId="77777777" w:rsidR="004C7054" w:rsidRPr="004C7054" w:rsidRDefault="004C7054" w:rsidP="004C7054">
      <w:pPr>
        <w:numPr>
          <w:ilvl w:val="0"/>
          <w:numId w:val="7"/>
        </w:numPr>
      </w:pPr>
      <w:r w:rsidRPr="004C7054">
        <w:lastRenderedPageBreak/>
        <w:t xml:space="preserve">Se você tiver uma tábua (probabilidades por idade) ou um </w:t>
      </w:r>
      <w:proofErr w:type="spellStart"/>
      <w:r w:rsidRPr="004C7054">
        <w:t>qqq</w:t>
      </w:r>
      <w:proofErr w:type="spellEnd"/>
      <w:r w:rsidRPr="004C7054">
        <w:t xml:space="preserve"> variável por período, basta substituir t−1p{}_{t-1}pt−1</w:t>
      </w:r>
      <w:r w:rsidRPr="004C7054">
        <w:rPr>
          <w:rFonts w:ascii="Arial" w:hAnsi="Arial" w:cs="Arial"/>
        </w:rPr>
        <w:t>​</w:t>
      </w:r>
      <w:r w:rsidRPr="004C7054">
        <w:t xml:space="preserve">p e </w:t>
      </w:r>
      <w:proofErr w:type="spellStart"/>
      <w:r w:rsidRPr="004C7054">
        <w:t>qtq</w:t>
      </w:r>
      <w:proofErr w:type="spellEnd"/>
      <w:r w:rsidRPr="004C7054">
        <w:t>_{t}</w:t>
      </w:r>
      <w:proofErr w:type="spellStart"/>
      <w:r w:rsidRPr="004C7054">
        <w:t>qt</w:t>
      </w:r>
      <w:proofErr w:type="spellEnd"/>
      <w:r w:rsidRPr="004C7054">
        <w:rPr>
          <w:rFonts w:ascii="Arial" w:hAnsi="Arial" w:cs="Arial"/>
        </w:rPr>
        <w:t>​</w:t>
      </w:r>
      <w:r w:rsidRPr="004C7054">
        <w:t xml:space="preserve"> na soma; a fórmula e a tabela seguem iguais.</w:t>
      </w:r>
    </w:p>
    <w:p w14:paraId="7926191D" w14:textId="77777777" w:rsidR="004C7054" w:rsidRPr="004C7054" w:rsidRDefault="004C7054" w:rsidP="004C7054">
      <w:pPr>
        <w:numPr>
          <w:ilvl w:val="0"/>
          <w:numId w:val="7"/>
        </w:numPr>
      </w:pPr>
      <w:r w:rsidRPr="004C7054">
        <w:t>Se o benefício for pago imediatamente ao sinistro (meio do período), mude o desconto para vt−1+δv^{t-1+\delta}vt−1+δ com δ\</w:t>
      </w:r>
      <w:proofErr w:type="spellStart"/>
      <w:r w:rsidRPr="004C7054">
        <w:t>deltaδ</w:t>
      </w:r>
      <w:proofErr w:type="spellEnd"/>
      <w:r w:rsidRPr="004C7054">
        <w:t xml:space="preserve"> apropriado (ex.: 0,5).</w:t>
      </w:r>
    </w:p>
    <w:p w14:paraId="459E6100" w14:textId="77777777" w:rsidR="004C7054" w:rsidRPr="004C7054" w:rsidRDefault="004C7054" w:rsidP="004C7054">
      <w:pPr>
        <w:numPr>
          <w:ilvl w:val="0"/>
          <w:numId w:val="7"/>
        </w:numPr>
      </w:pPr>
      <w:r w:rsidRPr="004C7054">
        <w:t>A taxa de desconto para precificação/ reserva pode ser diferente da taxa do financiamento — use a taxa técnica pertinente ao produto.</w:t>
      </w:r>
    </w:p>
    <w:p w14:paraId="67FC1364" w14:textId="77777777" w:rsidR="004C7054" w:rsidRPr="004C7054" w:rsidRDefault="004C7054" w:rsidP="004C7054">
      <w:r w:rsidRPr="004C7054">
        <w:t>Quer que eu rode esse mesmo exemplo com seus parâmetros (P, i, q por mês ou uma tábua) para gerar a tabela completa? Posso ajustar sem frescura.</w:t>
      </w:r>
    </w:p>
    <w:p w14:paraId="4C80CDBA" w14:textId="77777777" w:rsidR="004C7054" w:rsidRPr="004C7054" w:rsidRDefault="004C7054" w:rsidP="004C7054">
      <w:pPr>
        <w:rPr>
          <w:b/>
          <w:bCs/>
        </w:rPr>
      </w:pPr>
      <w:r w:rsidRPr="004C7054">
        <w:rPr>
          <w:b/>
          <w:bCs/>
        </w:rPr>
        <w:t>Você disse:</w:t>
      </w:r>
    </w:p>
    <w:p w14:paraId="04612FB7" w14:textId="77777777" w:rsidR="004C7054" w:rsidRPr="004C7054" w:rsidRDefault="004C7054" w:rsidP="004C7054">
      <w:r w:rsidRPr="004C7054">
        <w:t xml:space="preserve">supondo a probabilidade do mutuário morrer entre a idade 18 e a idade 19 é de 0,000469999, a taxa de juros anual é de 6,5%, o saldo devedor atualmente é de 10.000, faltando pagar ainda 12 parcelas, e o mutuário tem 18 anos, qual seria o valor do VABF nesse caso? </w:t>
      </w:r>
      <w:proofErr w:type="spellStart"/>
      <w:r w:rsidRPr="004C7054">
        <w:t>Lembre</w:t>
      </w:r>
      <w:proofErr w:type="spellEnd"/>
      <w:r w:rsidRPr="004C7054">
        <w:t xml:space="preserve"> de </w:t>
      </w:r>
      <w:proofErr w:type="spellStart"/>
      <w:r w:rsidRPr="004C7054">
        <w:t>mensalizar</w:t>
      </w:r>
      <w:proofErr w:type="spellEnd"/>
      <w:r w:rsidRPr="004C7054">
        <w:t xml:space="preserve"> essa taxa usando </w:t>
      </w:r>
      <w:proofErr w:type="spellStart"/>
      <w:r w:rsidRPr="004C7054">
        <w:t>raíz</w:t>
      </w:r>
      <w:proofErr w:type="spellEnd"/>
      <w:r w:rsidRPr="004C7054">
        <w:t xml:space="preserve"> 1/12.</w:t>
      </w:r>
    </w:p>
    <w:p w14:paraId="1F703C79" w14:textId="77777777" w:rsidR="004C7054" w:rsidRPr="004C7054" w:rsidRDefault="004C7054" w:rsidP="004C7054">
      <w:pPr>
        <w:rPr>
          <w:b/>
          <w:bCs/>
        </w:rPr>
      </w:pPr>
      <w:r w:rsidRPr="004C7054">
        <w:rPr>
          <w:b/>
          <w:bCs/>
        </w:rPr>
        <w:t>O ChatGPT disse:</w:t>
      </w:r>
    </w:p>
    <w:p w14:paraId="2FCCC241" w14:textId="77777777" w:rsidR="004C7054" w:rsidRPr="004C7054" w:rsidRDefault="004C7054" w:rsidP="004C7054">
      <w:r w:rsidRPr="004C7054">
        <w:t>Pensou</w:t>
      </w:r>
    </w:p>
    <w:p w14:paraId="5D44F85A" w14:textId="77777777" w:rsidR="004C7054" w:rsidRPr="004C7054" w:rsidRDefault="004C7054" w:rsidP="004C7054">
      <w:r w:rsidRPr="004C7054">
        <w:t>Pronto — rodei o cálculo e montei a tabela detalhada (você deve conseguir visualizar como uma planilha interativa). Principais resultados:</w:t>
      </w:r>
    </w:p>
    <w:p w14:paraId="39F86C23" w14:textId="77777777" w:rsidR="004C7054" w:rsidRPr="004C7054" w:rsidRDefault="004C7054" w:rsidP="004C7054">
      <w:pPr>
        <w:numPr>
          <w:ilvl w:val="0"/>
          <w:numId w:val="8"/>
        </w:numPr>
      </w:pPr>
      <w:r w:rsidRPr="004C7054">
        <w:t xml:space="preserve">Taxa mensal </w:t>
      </w:r>
      <w:proofErr w:type="spellStart"/>
      <w:r w:rsidRPr="004C7054">
        <w:t>imi</w:t>
      </w:r>
      <w:proofErr w:type="spellEnd"/>
      <w:r w:rsidRPr="004C7054">
        <w:t>_{m}</w:t>
      </w:r>
      <w:proofErr w:type="spellStart"/>
      <w:r w:rsidRPr="004C7054">
        <w:t>im</w:t>
      </w:r>
      <w:proofErr w:type="spellEnd"/>
      <w:r w:rsidRPr="004C7054">
        <w:rPr>
          <w:rFonts w:ascii="Arial" w:hAnsi="Arial" w:cs="Arial"/>
        </w:rPr>
        <w:t>​</w:t>
      </w:r>
      <w:r w:rsidRPr="004C7054">
        <w:t xml:space="preserve">: </w:t>
      </w:r>
      <w:r w:rsidRPr="004C7054">
        <w:rPr>
          <w:b/>
          <w:bCs/>
        </w:rPr>
        <w:t>0,526169427684775%</w:t>
      </w:r>
      <w:r w:rsidRPr="004C7054">
        <w:t xml:space="preserve"> (aprox. 0,0052616943)</w:t>
      </w:r>
    </w:p>
    <w:p w14:paraId="0A595395" w14:textId="77777777" w:rsidR="004C7054" w:rsidRPr="004C7054" w:rsidRDefault="004C7054" w:rsidP="004C7054">
      <w:pPr>
        <w:numPr>
          <w:ilvl w:val="0"/>
          <w:numId w:val="8"/>
        </w:numPr>
      </w:pPr>
      <w:r w:rsidRPr="004C7054">
        <w:t xml:space="preserve">Probabilidade mensal </w:t>
      </w:r>
      <w:proofErr w:type="spellStart"/>
      <w:r w:rsidRPr="004C7054">
        <w:t>qmq</w:t>
      </w:r>
      <w:proofErr w:type="spellEnd"/>
      <w:r w:rsidRPr="004C7054">
        <w:t>_{m}</w:t>
      </w:r>
      <w:proofErr w:type="spellStart"/>
      <w:r w:rsidRPr="004C7054">
        <w:t>qm</w:t>
      </w:r>
      <w:proofErr w:type="spellEnd"/>
      <w:r w:rsidRPr="004C7054">
        <w:rPr>
          <w:rFonts w:ascii="Arial" w:hAnsi="Arial" w:cs="Arial"/>
        </w:rPr>
        <w:t>​</w:t>
      </w:r>
      <w:r w:rsidRPr="004C7054">
        <w:t xml:space="preserve">: </w:t>
      </w:r>
      <w:r w:rsidRPr="004C7054">
        <w:rPr>
          <w:b/>
          <w:bCs/>
        </w:rPr>
        <w:t>0,00003917502298456111</w:t>
      </w:r>
      <w:r w:rsidRPr="004C7054">
        <w:t xml:space="preserve"> (aprox. 3,9175×10</w:t>
      </w:r>
      <w:r w:rsidRPr="004C7054">
        <w:rPr>
          <w:rFonts w:ascii="Cambria Math" w:hAnsi="Cambria Math" w:cs="Cambria Math"/>
        </w:rPr>
        <w:t>⁻</w:t>
      </w:r>
      <w:r w:rsidRPr="004C7054">
        <w:rPr>
          <w:rFonts w:ascii="Aptos" w:hAnsi="Aptos" w:cs="Aptos"/>
        </w:rPr>
        <w:t>⁵</w:t>
      </w:r>
      <w:r w:rsidRPr="004C7054">
        <w:t>)</w:t>
      </w:r>
    </w:p>
    <w:p w14:paraId="1FE83EF1" w14:textId="77777777" w:rsidR="004C7054" w:rsidRPr="004C7054" w:rsidRDefault="004C7054" w:rsidP="004C7054">
      <w:pPr>
        <w:numPr>
          <w:ilvl w:val="0"/>
          <w:numId w:val="8"/>
        </w:numPr>
      </w:pPr>
      <w:r w:rsidRPr="004C7054">
        <w:t xml:space="preserve">Parcela </w:t>
      </w:r>
      <w:proofErr w:type="spellStart"/>
      <w:r w:rsidRPr="004C7054">
        <w:t>Price</w:t>
      </w:r>
      <w:proofErr w:type="spellEnd"/>
      <w:r w:rsidRPr="004C7054">
        <w:t xml:space="preserve"> AAA: </w:t>
      </w:r>
      <w:r w:rsidRPr="004C7054">
        <w:rPr>
          <w:b/>
          <w:bCs/>
        </w:rPr>
        <w:t>R$ 862,1083699758316</w:t>
      </w:r>
    </w:p>
    <w:p w14:paraId="2BC365CA" w14:textId="77777777" w:rsidR="004C7054" w:rsidRPr="004C7054" w:rsidRDefault="004C7054" w:rsidP="004C7054">
      <w:pPr>
        <w:numPr>
          <w:ilvl w:val="0"/>
          <w:numId w:val="8"/>
        </w:numPr>
      </w:pPr>
      <w:r w:rsidRPr="004C7054">
        <w:rPr>
          <w:b/>
          <w:bCs/>
        </w:rPr>
        <w:t>VABF (valor presente dos benefícios futuros)</w:t>
      </w:r>
      <w:r w:rsidRPr="004C7054">
        <w:t xml:space="preserve">: </w:t>
      </w:r>
      <w:r w:rsidRPr="004C7054">
        <w:rPr>
          <w:b/>
          <w:bCs/>
        </w:rPr>
        <w:t>R$ 2,508321</w:t>
      </w:r>
      <w:r w:rsidRPr="004C7054">
        <w:t xml:space="preserve"> (aproximadamente </w:t>
      </w:r>
      <w:r w:rsidRPr="004C7054">
        <w:rPr>
          <w:b/>
          <w:bCs/>
        </w:rPr>
        <w:t>R$ 2,51</w:t>
      </w:r>
      <w:r w:rsidRPr="004C7054">
        <w:t>)</w:t>
      </w:r>
    </w:p>
    <w:p w14:paraId="0224BFBE" w14:textId="77777777" w:rsidR="004C7054" w:rsidRPr="004C7054" w:rsidRDefault="004C7054" w:rsidP="004C7054">
      <w:r w:rsidRPr="004C7054">
        <w:t xml:space="preserve">Interpretação rápida: com a probabilidade anual muito baixa e apenas 12 parcelas, o VABF fica pequeno (~R$2,51). Se quiser, adapto para tabela biométrica (q variável por mês/idade) ou para pagamento no meio do período (desconto em vt−1+0,5v^{t-1+0{,}5}vt−1+0,5). </w:t>
      </w:r>
    </w:p>
    <w:p w14:paraId="56DC88D4" w14:textId="77777777" w:rsidR="004C7054" w:rsidRPr="004C7054" w:rsidRDefault="004C7054" w:rsidP="004C7054">
      <w:pPr>
        <w:rPr>
          <w:vanish/>
        </w:rPr>
      </w:pPr>
      <w:r w:rsidRPr="004C7054">
        <w:rPr>
          <w:vanish/>
        </w:rPr>
        <w:t>Parte superior do formulário</w:t>
      </w:r>
    </w:p>
    <w:p w14:paraId="657A1EAF" w14:textId="77777777" w:rsidR="004C7054" w:rsidRPr="004C7054" w:rsidRDefault="004C7054" w:rsidP="004C7054"/>
    <w:p w14:paraId="18F7FF1C" w14:textId="77777777" w:rsidR="004C7054" w:rsidRPr="004C7054" w:rsidRDefault="004C7054" w:rsidP="004C7054">
      <w:pPr>
        <w:rPr>
          <w:vanish/>
        </w:rPr>
      </w:pPr>
      <w:r w:rsidRPr="004C7054">
        <w:rPr>
          <w:vanish/>
        </w:rPr>
        <w:t>Parte inferior do formulário</w:t>
      </w:r>
    </w:p>
    <w:p w14:paraId="7D029F59" w14:textId="77777777" w:rsidR="004C7054" w:rsidRPr="004C7054" w:rsidRDefault="004C7054" w:rsidP="004C7054">
      <w:r w:rsidRPr="004C7054">
        <w:t>O ChatGPT pode cometer erros. Por isso, lembre-se de conferir informações relevantes.</w:t>
      </w:r>
    </w:p>
    <w:p w14:paraId="37EF7945" w14:textId="77777777" w:rsidR="00EB10AD" w:rsidRDefault="00EB10AD"/>
    <w:sectPr w:rsidR="00EB1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DD2"/>
    <w:multiLevelType w:val="multilevel"/>
    <w:tmpl w:val="5770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A7BBA"/>
    <w:multiLevelType w:val="multilevel"/>
    <w:tmpl w:val="C256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5090D"/>
    <w:multiLevelType w:val="multilevel"/>
    <w:tmpl w:val="DD22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B4C60"/>
    <w:multiLevelType w:val="multilevel"/>
    <w:tmpl w:val="7BEA5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581176"/>
    <w:multiLevelType w:val="multilevel"/>
    <w:tmpl w:val="40C6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3E4BDD"/>
    <w:multiLevelType w:val="multilevel"/>
    <w:tmpl w:val="426E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42A18"/>
    <w:multiLevelType w:val="multilevel"/>
    <w:tmpl w:val="3176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21FE2"/>
    <w:multiLevelType w:val="multilevel"/>
    <w:tmpl w:val="B2EA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20700">
    <w:abstractNumId w:val="4"/>
  </w:num>
  <w:num w:numId="2" w16cid:durableId="2024627594">
    <w:abstractNumId w:val="6"/>
  </w:num>
  <w:num w:numId="3" w16cid:durableId="1571966949">
    <w:abstractNumId w:val="3"/>
  </w:num>
  <w:num w:numId="4" w16cid:durableId="548885753">
    <w:abstractNumId w:val="5"/>
  </w:num>
  <w:num w:numId="5" w16cid:durableId="2092964488">
    <w:abstractNumId w:val="1"/>
  </w:num>
  <w:num w:numId="6" w16cid:durableId="423645927">
    <w:abstractNumId w:val="0"/>
  </w:num>
  <w:num w:numId="7" w16cid:durableId="1726250633">
    <w:abstractNumId w:val="7"/>
  </w:num>
  <w:num w:numId="8" w16cid:durableId="520169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54"/>
    <w:rsid w:val="002F0304"/>
    <w:rsid w:val="004C7054"/>
    <w:rsid w:val="005D6D6E"/>
    <w:rsid w:val="00A6529B"/>
    <w:rsid w:val="00EB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2678C"/>
  <w15:chartTrackingRefBased/>
  <w15:docId w15:val="{69DBE5AF-5103-48B2-A7E3-9233BC21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7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7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7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7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7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7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7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7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7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7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7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7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70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70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70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70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70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70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7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7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7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7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7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70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70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70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7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70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7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1592</Words>
  <Characters>8599</Characters>
  <Application>Microsoft Office Word</Application>
  <DocSecurity>0</DocSecurity>
  <Lines>71</Lines>
  <Paragraphs>20</Paragraphs>
  <ScaleCrop>false</ScaleCrop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Conde Consultoria Atuarial</dc:creator>
  <cp:keywords/>
  <dc:description/>
  <cp:lastModifiedBy>Conde Consultoria Atuarial</cp:lastModifiedBy>
  <cp:revision>1</cp:revision>
  <cp:lastPrinted>2025-09-30T11:37:00Z</cp:lastPrinted>
  <dcterms:created xsi:type="dcterms:W3CDTF">2025-09-30T11:36:00Z</dcterms:created>
  <dcterms:modified xsi:type="dcterms:W3CDTF">2025-09-30T11:40:00Z</dcterms:modified>
</cp:coreProperties>
</file>