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D5A7E" w14:textId="78C386EA" w:rsidR="007A336D" w:rsidRDefault="007A336D" w:rsidP="007A336D">
      <w:pPr>
        <w:pStyle w:val="Title"/>
      </w:pPr>
      <w:r>
        <w:t xml:space="preserve">Dokumentacija za Domaći 4 </w:t>
      </w:r>
      <w:r>
        <w:t>–</w:t>
      </w:r>
      <w:r>
        <w:t xml:space="preserve"> Kriptografija</w:t>
      </w:r>
    </w:p>
    <w:p w14:paraId="594FBACC" w14:textId="7965968B" w:rsidR="002D1139" w:rsidRDefault="002D1139" w:rsidP="002D1139">
      <w:pPr>
        <w:pStyle w:val="Heading1"/>
        <w:rPr>
          <w:lang w:val="en-US"/>
        </w:rPr>
      </w:pPr>
      <w:r>
        <w:rPr>
          <w:lang w:val="en-US"/>
        </w:rPr>
        <w:t>Postavka problema</w:t>
      </w:r>
    </w:p>
    <w:p w14:paraId="51A6BD97" w14:textId="77777777" w:rsidR="007A336D" w:rsidRDefault="007A336D" w:rsidP="002D1139">
      <w:r>
        <w:t>Dešifrovati presretnutu poruku uz pomoć nabavljenog ključa.</w:t>
      </w:r>
    </w:p>
    <w:p w14:paraId="022DB34F" w14:textId="431D2F27" w:rsidR="002D1139" w:rsidRDefault="002D1139" w:rsidP="002D1139">
      <w:r>
        <w:t>Š</w:t>
      </w:r>
      <w:r>
        <w:t>ifrovana poruka:</w:t>
      </w:r>
    </w:p>
    <w:p w14:paraId="3D9774F7" w14:textId="720D034F" w:rsidR="002D1139" w:rsidRPr="002D1139" w:rsidRDefault="002D1139" w:rsidP="002D1139">
      <w:pPr>
        <w:rPr>
          <w:b/>
          <w:bCs/>
        </w:rPr>
      </w:pPr>
      <w:r w:rsidRPr="002D1139">
        <w:rPr>
          <w:b/>
          <w:bCs/>
        </w:rPr>
        <w:t xml:space="preserve">o/O38rGJ4ozlt+aJ6LLQsNC90LAg0L/QvtGA0YPQutCwINC90LAg0ZvQuNGA0LjQu9C40YbQuC4= </w:t>
      </w:r>
    </w:p>
    <w:p w14:paraId="2A5C4ADF" w14:textId="77777777" w:rsidR="002D1139" w:rsidRDefault="002D1139" w:rsidP="002D1139">
      <w:r>
        <w:t xml:space="preserve"> </w:t>
      </w:r>
      <w:r>
        <w:t>K</w:t>
      </w:r>
      <w:r>
        <w:t>lju</w:t>
      </w:r>
      <w:r>
        <w:t>č</w:t>
      </w:r>
      <w:r>
        <w:t>:</w:t>
      </w:r>
    </w:p>
    <w:p w14:paraId="0354178A" w14:textId="77777777" w:rsidR="002D1139" w:rsidRDefault="002D1139" w:rsidP="002D1139">
      <w:r w:rsidRPr="002D1139">
        <w:rPr>
          <w:b/>
          <w:bCs/>
        </w:rPr>
        <w:t>sifra12345678</w:t>
      </w:r>
      <w:r>
        <w:t xml:space="preserve"> </w:t>
      </w:r>
    </w:p>
    <w:p w14:paraId="2687A63D" w14:textId="77777777" w:rsidR="007A336D" w:rsidRDefault="007A336D" w:rsidP="007A336D">
      <w:r>
        <w:t>Izvesti izraz po kom se može dobiti originalna poruka koristeći logičke operatore i navesti poslatu poruku u čitljivom formatu.</w:t>
      </w:r>
    </w:p>
    <w:p w14:paraId="6F172E9F" w14:textId="548C5437" w:rsidR="002D1139" w:rsidRDefault="00CF0A8A" w:rsidP="002D1139">
      <w:pPr>
        <w:pStyle w:val="Heading1"/>
        <w:rPr>
          <w:lang w:val="en-US"/>
        </w:rPr>
      </w:pPr>
      <w:r>
        <w:rPr>
          <w:lang w:val="en-US"/>
        </w:rPr>
        <w:t>Postupak r</w:t>
      </w:r>
      <w:r w:rsidR="002D1139">
        <w:rPr>
          <w:lang w:val="en-US"/>
        </w:rPr>
        <w:t>eše</w:t>
      </w:r>
      <w:r>
        <w:rPr>
          <w:lang w:val="en-US"/>
        </w:rPr>
        <w:t>ava</w:t>
      </w:r>
      <w:r w:rsidR="002D1139">
        <w:rPr>
          <w:lang w:val="en-US"/>
        </w:rPr>
        <w:t>nj</w:t>
      </w:r>
      <w:r>
        <w:rPr>
          <w:lang w:val="en-US"/>
        </w:rPr>
        <w:t>a</w:t>
      </w:r>
    </w:p>
    <w:p w14:paraId="151E6335" w14:textId="77777777" w:rsidR="007A336D" w:rsidRDefault="007A336D" w:rsidP="002D1139">
      <w:r>
        <w:t xml:space="preserve">Pretpostavka je da treba </w:t>
      </w:r>
      <w:r w:rsidRPr="007A336D">
        <w:rPr>
          <w:b/>
          <w:bCs/>
        </w:rPr>
        <w:t>XOR</w:t>
      </w:r>
      <w:r>
        <w:t xml:space="preserve">-ovati poruku koja je u </w:t>
      </w:r>
      <w:r w:rsidRPr="007A336D">
        <w:rPr>
          <w:b/>
          <w:bCs/>
        </w:rPr>
        <w:t>Base64</w:t>
      </w:r>
      <w:r>
        <w:t xml:space="preserve"> formatu (tako da je treba prebaciti u bajtove), sa ključem koji treba enkodovati preko </w:t>
      </w:r>
      <w:r w:rsidRPr="007A336D">
        <w:rPr>
          <w:b/>
          <w:bCs/>
        </w:rPr>
        <w:t>UTF-8</w:t>
      </w:r>
      <w:r>
        <w:t>, jer on nije šifrovan. Pošto su različitih dimenzija, prvobitna ideja je bila da se napravi ključ koji se ponavlja do dimenzije poruke, nešto kao:</w:t>
      </w:r>
    </w:p>
    <w:p w14:paraId="4DD15F3C" w14:textId="6FE090C2" w:rsidR="00BB0952" w:rsidRDefault="00BB0952" w:rsidP="002D1139">
      <w:pPr>
        <w:rPr>
          <w:i/>
          <w:iCs/>
        </w:rPr>
      </w:pPr>
      <w:r w:rsidRPr="00BB0952">
        <w:rPr>
          <w:i/>
          <w:iCs/>
        </w:rPr>
        <w:t>decrypted_msg_bytes = bytearray( [encrypted_msg[i] ^ key_bytes[i % len(key_bytes)] for i in range(len(encrypted_msg))]</w:t>
      </w:r>
    </w:p>
    <w:p w14:paraId="66DB156F" w14:textId="7A915D49" w:rsidR="00466FB8" w:rsidRDefault="007A336D" w:rsidP="002D1139">
      <w:r>
        <w:t>Nakon dekodiranja dekriptovane poruke dobijeno je „Крипто???????????????????” tako da je zaključak da je deo poruke dobro dešifrovan, dok većina nije. Uklanjanjem karaktera 7 i 8 iz šifre dobijeno je „Крипт????????????????????” itd. Zaključeno je da je samo prvi deo poruke koji je dešifrovan sa šifrom dobro bio dešifrovan, dok pri prvom ponavljanju šifre dolazi do greške što znači da šifra nije:</w:t>
      </w:r>
      <w:r>
        <w:br/>
        <w:t>sifra12345678sifra12345678… već nešto drugo. Nakon pokušavanja različitih formi šifri dešifrovanja šifrovane poruke bez šifre zaključak je da šifrovana poruka bez XOR-ovanja sa ključem daje ostatak poruke. Zbog toga zaključuje se da treba XOR-ovati šifrovanu poruku sa ključem koji je do kraja popunjen nulama jer tako karakteri ostaju isti pri XOR-ovanju. Nešto ovog tipa:</w:t>
      </w:r>
      <w:r w:rsidR="00466FB8">
        <w:rPr>
          <w:lang w:val="en-US"/>
        </w:rPr>
        <w:br/>
      </w:r>
      <w:r w:rsidR="00466FB8" w:rsidRPr="00466FB8">
        <w:rPr>
          <w:i/>
          <w:iCs/>
        </w:rPr>
        <w:t>key_bytes = key_bytes.ljust(</w:t>
      </w:r>
      <w:r w:rsidR="00466FB8" w:rsidRPr="00466FB8">
        <w:rPr>
          <w:rStyle w:val="hljs-builtin"/>
          <w:i/>
          <w:iCs/>
        </w:rPr>
        <w:t>len</w:t>
      </w:r>
      <w:r w:rsidR="00466FB8" w:rsidRPr="00466FB8">
        <w:rPr>
          <w:i/>
          <w:iCs/>
        </w:rPr>
        <w:t xml:space="preserve">(encrypted_msg), </w:t>
      </w:r>
      <w:r w:rsidR="00466FB8" w:rsidRPr="00466FB8">
        <w:rPr>
          <w:rStyle w:val="hljs-string"/>
          <w:i/>
          <w:iCs/>
        </w:rPr>
        <w:t>b'\x00'</w:t>
      </w:r>
      <w:r w:rsidR="00466FB8" w:rsidRPr="00466FB8">
        <w:rPr>
          <w:i/>
          <w:iCs/>
        </w:rPr>
        <w:t>)</w:t>
      </w:r>
    </w:p>
    <w:p w14:paraId="35B7DC34" w14:textId="58C0747C" w:rsidR="00466FB8" w:rsidRDefault="00466FB8" w:rsidP="002D1139">
      <w:pPr>
        <w:rPr>
          <w:i/>
          <w:iCs/>
        </w:rPr>
      </w:pPr>
      <w:r>
        <w:t>Posle toga sledi:</w:t>
      </w:r>
      <w:r>
        <w:br/>
      </w:r>
      <w:r w:rsidRPr="00466FB8">
        <w:rPr>
          <w:i/>
          <w:iCs/>
        </w:rPr>
        <w:t xml:space="preserve">decrypted_msg_bytes = </w:t>
      </w:r>
      <w:r w:rsidRPr="00466FB8">
        <w:rPr>
          <w:rStyle w:val="hljs-builtin"/>
          <w:i/>
          <w:iCs/>
        </w:rPr>
        <w:t>bytearray</w:t>
      </w:r>
      <w:r w:rsidRPr="00466FB8">
        <w:rPr>
          <w:i/>
          <w:iCs/>
        </w:rPr>
        <w:t xml:space="preserve">( [encrypted_msg[i] ^ key_bytes[i] </w:t>
      </w:r>
      <w:r w:rsidRPr="00466FB8">
        <w:rPr>
          <w:rStyle w:val="hljs-keyword"/>
          <w:i/>
          <w:iCs/>
        </w:rPr>
        <w:t>for</w:t>
      </w:r>
      <w:r w:rsidRPr="00466FB8">
        <w:rPr>
          <w:i/>
          <w:iCs/>
        </w:rPr>
        <w:t xml:space="preserve"> i </w:t>
      </w:r>
      <w:r w:rsidRPr="00466FB8">
        <w:rPr>
          <w:rStyle w:val="hljs-keyword"/>
          <w:i/>
          <w:iCs/>
        </w:rPr>
        <w:t>in</w:t>
      </w:r>
      <w:r w:rsidRPr="00466FB8">
        <w:rPr>
          <w:i/>
          <w:iCs/>
        </w:rPr>
        <w:t xml:space="preserve"> </w:t>
      </w:r>
      <w:r w:rsidRPr="00466FB8">
        <w:rPr>
          <w:rStyle w:val="hljs-builtin"/>
          <w:i/>
          <w:iCs/>
        </w:rPr>
        <w:t>range</w:t>
      </w:r>
      <w:r w:rsidRPr="00466FB8">
        <w:rPr>
          <w:i/>
          <w:iCs/>
        </w:rPr>
        <w:t>(</w:t>
      </w:r>
      <w:r w:rsidRPr="00466FB8">
        <w:rPr>
          <w:rStyle w:val="hljs-builtin"/>
          <w:i/>
          <w:iCs/>
        </w:rPr>
        <w:t>len</w:t>
      </w:r>
      <w:r w:rsidRPr="00466FB8">
        <w:rPr>
          <w:i/>
          <w:iCs/>
        </w:rPr>
        <w:t>(encrypted_msg))])</w:t>
      </w:r>
    </w:p>
    <w:p w14:paraId="041DBDC8" w14:textId="77777777" w:rsidR="007A336D" w:rsidRPr="007A336D" w:rsidRDefault="007A336D" w:rsidP="007A336D">
      <w:pPr>
        <w:pStyle w:val="NormalWeb"/>
        <w:rPr>
          <w:rFonts w:asciiTheme="minorHAnsi" w:hAnsiTheme="minorHAnsi" w:cstheme="minorHAnsi"/>
          <w:sz w:val="22"/>
          <w:szCs w:val="22"/>
          <w:lang w:val="sr-Latn-RS"/>
        </w:rPr>
      </w:pPr>
      <w:r w:rsidRPr="007A336D">
        <w:rPr>
          <w:rFonts w:asciiTheme="minorHAnsi" w:hAnsiTheme="minorHAnsi" w:cstheme="minorHAnsi"/>
          <w:sz w:val="22"/>
          <w:szCs w:val="22"/>
          <w:lang w:val="sr-Latn-RS"/>
        </w:rPr>
        <w:t>Nakon čega ostaje samo dekodiranje poruke preko UTF-8, uz upis u .txt fajl u slučaju da konzola iz nekog razloga ne podržava UTF-8 ili ćirilicu.</w:t>
      </w:r>
    </w:p>
    <w:p w14:paraId="040660C0" w14:textId="7F1848F7" w:rsidR="007A336D" w:rsidRPr="007A336D" w:rsidRDefault="007A336D" w:rsidP="007A336D">
      <w:pPr>
        <w:pStyle w:val="NormalWeb"/>
        <w:rPr>
          <w:rFonts w:asciiTheme="minorHAnsi" w:hAnsiTheme="minorHAnsi" w:cstheme="minorHAnsi"/>
          <w:sz w:val="22"/>
          <w:szCs w:val="22"/>
          <w:lang w:val="sr-Latn-RS"/>
        </w:rPr>
      </w:pPr>
      <w:r w:rsidRPr="007A336D">
        <w:rPr>
          <w:rFonts w:asciiTheme="minorHAnsi" w:hAnsiTheme="minorHAnsi" w:cstheme="minorHAnsi"/>
          <w:sz w:val="22"/>
          <w:szCs w:val="22"/>
          <w:lang w:val="sr-Latn-RS"/>
        </w:rPr>
        <w:t>U Python fajlu je odra</w:t>
      </w:r>
      <w:r w:rsidR="003849A4">
        <w:rPr>
          <w:rFonts w:asciiTheme="minorHAnsi" w:hAnsiTheme="minorHAnsi" w:cstheme="minorHAnsi"/>
          <w:sz w:val="22"/>
          <w:szCs w:val="22"/>
          <w:lang w:val="sr-Latn-RS"/>
        </w:rPr>
        <w:t>đ</w:t>
      </w:r>
      <w:r w:rsidRPr="007A336D">
        <w:rPr>
          <w:rFonts w:asciiTheme="minorHAnsi" w:hAnsiTheme="minorHAnsi" w:cstheme="minorHAnsi"/>
          <w:sz w:val="22"/>
          <w:szCs w:val="22"/>
          <w:lang w:val="sr-Latn-RS"/>
        </w:rPr>
        <w:t>eno ovo u kodu.</w:t>
      </w:r>
    </w:p>
    <w:p w14:paraId="67B68360" w14:textId="77777777" w:rsidR="00466FB8" w:rsidRPr="00466FB8" w:rsidRDefault="00466FB8" w:rsidP="002D1139">
      <w:pPr>
        <w:rPr>
          <w:lang w:val="en-US"/>
        </w:rPr>
      </w:pPr>
    </w:p>
    <w:p w14:paraId="27FB2B18" w14:textId="77777777" w:rsidR="00BB0952" w:rsidRPr="002D1139" w:rsidRDefault="00BB0952" w:rsidP="002D1139">
      <w:pPr>
        <w:rPr>
          <w:lang w:val="en-US"/>
        </w:rPr>
      </w:pPr>
    </w:p>
    <w:sectPr w:rsidR="00BB0952" w:rsidRPr="002D1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6B8"/>
    <w:rsid w:val="002D1139"/>
    <w:rsid w:val="003849A4"/>
    <w:rsid w:val="00466FB8"/>
    <w:rsid w:val="007A336D"/>
    <w:rsid w:val="00861658"/>
    <w:rsid w:val="009B06CC"/>
    <w:rsid w:val="00BB0952"/>
    <w:rsid w:val="00CF0A8A"/>
    <w:rsid w:val="00F30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70A3"/>
  <w15:chartTrackingRefBased/>
  <w15:docId w15:val="{B183CAE8-7F88-4398-A30A-182E73E08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
    <w:qFormat/>
    <w:rsid w:val="002D1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1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139"/>
    <w:rPr>
      <w:rFonts w:asciiTheme="majorHAnsi" w:eastAsiaTheme="majorEastAsia" w:hAnsiTheme="majorHAnsi" w:cstheme="majorBidi"/>
      <w:noProof/>
      <w:spacing w:val="-10"/>
      <w:kern w:val="28"/>
      <w:sz w:val="56"/>
      <w:szCs w:val="56"/>
      <w:lang w:val="sr-Latn-RS"/>
    </w:rPr>
  </w:style>
  <w:style w:type="character" w:customStyle="1" w:styleId="Heading1Char">
    <w:name w:val="Heading 1 Char"/>
    <w:basedOn w:val="DefaultParagraphFont"/>
    <w:link w:val="Heading1"/>
    <w:uiPriority w:val="9"/>
    <w:rsid w:val="002D1139"/>
    <w:rPr>
      <w:rFonts w:asciiTheme="majorHAnsi" w:eastAsiaTheme="majorEastAsia" w:hAnsiTheme="majorHAnsi" w:cstheme="majorBidi"/>
      <w:noProof/>
      <w:color w:val="2F5496" w:themeColor="accent1" w:themeShade="BF"/>
      <w:sz w:val="32"/>
      <w:szCs w:val="32"/>
      <w:lang w:val="sr-Latn-RS"/>
    </w:rPr>
  </w:style>
  <w:style w:type="character" w:customStyle="1" w:styleId="hljs-builtin">
    <w:name w:val="hljs-built_in"/>
    <w:basedOn w:val="DefaultParagraphFont"/>
    <w:rsid w:val="00466FB8"/>
  </w:style>
  <w:style w:type="character" w:customStyle="1" w:styleId="hljs-string">
    <w:name w:val="hljs-string"/>
    <w:basedOn w:val="DefaultParagraphFont"/>
    <w:rsid w:val="00466FB8"/>
  </w:style>
  <w:style w:type="character" w:customStyle="1" w:styleId="hljs-keyword">
    <w:name w:val="hljs-keyword"/>
    <w:basedOn w:val="DefaultParagraphFont"/>
    <w:rsid w:val="00466FB8"/>
  </w:style>
  <w:style w:type="paragraph" w:styleId="NormalWeb">
    <w:name w:val="Normal (Web)"/>
    <w:basedOn w:val="Normal"/>
    <w:uiPriority w:val="99"/>
    <w:semiHidden/>
    <w:unhideWhenUsed/>
    <w:rsid w:val="007A336D"/>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68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Kacanski</dc:creator>
  <cp:keywords/>
  <dc:description/>
  <cp:lastModifiedBy>Danilo Kacanski</cp:lastModifiedBy>
  <cp:revision>6</cp:revision>
  <dcterms:created xsi:type="dcterms:W3CDTF">2024-11-22T16:23:00Z</dcterms:created>
  <dcterms:modified xsi:type="dcterms:W3CDTF">2024-11-22T17:06:00Z</dcterms:modified>
</cp:coreProperties>
</file>