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0C" w:rsidRDefault="00B205AD">
      <w:pPr>
        <w:pStyle w:val="Corpodetexto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46908" cy="693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908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spacing w:before="10"/>
        <w:rPr>
          <w:sz w:val="18"/>
        </w:rPr>
      </w:pPr>
    </w:p>
    <w:p w:rsidR="00C9420C" w:rsidRPr="00B205AD" w:rsidRDefault="00B205AD">
      <w:pPr>
        <w:ind w:left="349"/>
        <w:rPr>
          <w:rFonts w:ascii="Arial" w:hAnsi="Arial"/>
          <w:sz w:val="24"/>
          <w:szCs w:val="24"/>
          <w:lang w:val="en-US"/>
        </w:rPr>
      </w:pPr>
      <w:proofErr w:type="spellStart"/>
      <w:r w:rsidRPr="00B205AD">
        <w:rPr>
          <w:rFonts w:ascii="Arial" w:hAnsi="Arial"/>
          <w:b/>
          <w:sz w:val="24"/>
          <w:szCs w:val="24"/>
          <w:lang w:val="en-US"/>
        </w:rPr>
        <w:t>T</w:t>
      </w:r>
      <w:r w:rsidR="006E52D3" w:rsidRPr="00B205AD">
        <w:rPr>
          <w:rFonts w:ascii="Arial" w:hAnsi="Arial"/>
          <w:b/>
          <w:sz w:val="24"/>
          <w:szCs w:val="24"/>
          <w:lang w:val="en-US"/>
        </w:rPr>
        <w:t>í</w:t>
      </w:r>
      <w:r w:rsidRPr="00B205AD">
        <w:rPr>
          <w:rFonts w:ascii="Arial" w:hAnsi="Arial"/>
          <w:b/>
          <w:sz w:val="24"/>
          <w:szCs w:val="24"/>
          <w:lang w:val="en-US"/>
        </w:rPr>
        <w:t>tulo</w:t>
      </w:r>
      <w:proofErr w:type="spellEnd"/>
      <w:r w:rsidRPr="00B205AD">
        <w:rPr>
          <w:rFonts w:ascii="Arial" w:hAnsi="Arial"/>
          <w:sz w:val="24"/>
          <w:szCs w:val="24"/>
          <w:lang w:val="en-US"/>
        </w:rPr>
        <w:t xml:space="preserve">: </w:t>
      </w:r>
      <w:r w:rsidR="00C07A3E">
        <w:rPr>
          <w:rFonts w:ascii="Arial" w:hAnsi="Arial"/>
          <w:sz w:val="24"/>
          <w:szCs w:val="24"/>
          <w:lang w:val="en-US"/>
        </w:rPr>
        <w:t>Web of Food</w:t>
      </w:r>
    </w:p>
    <w:p w:rsidR="00C9420C" w:rsidRPr="004B6B5C" w:rsidRDefault="00C9420C">
      <w:pPr>
        <w:pStyle w:val="Corpodetexto"/>
        <w:spacing w:before="10"/>
        <w:rPr>
          <w:rFonts w:ascii="Arial"/>
          <w:sz w:val="30"/>
          <w:lang w:val="en-US"/>
        </w:rPr>
      </w:pPr>
    </w:p>
    <w:p w:rsidR="00C9420C" w:rsidRPr="00B205AD" w:rsidRDefault="00B205AD" w:rsidP="006C33B1">
      <w:pPr>
        <w:spacing w:before="1"/>
        <w:ind w:left="349"/>
        <w:rPr>
          <w:rFonts w:ascii="Arial"/>
          <w:sz w:val="24"/>
          <w:szCs w:val="24"/>
        </w:rPr>
      </w:pPr>
      <w:r w:rsidRPr="00B205AD">
        <w:rPr>
          <w:rFonts w:ascii="Arial"/>
          <w:b/>
          <w:sz w:val="24"/>
          <w:szCs w:val="24"/>
        </w:rPr>
        <w:t>Participante</w:t>
      </w:r>
      <w:r w:rsidRPr="00B205AD">
        <w:rPr>
          <w:rFonts w:ascii="Arial"/>
          <w:sz w:val="24"/>
          <w:szCs w:val="24"/>
        </w:rPr>
        <w:t>:</w:t>
      </w:r>
    </w:p>
    <w:p w:rsidR="00C9420C" w:rsidRDefault="00C9420C">
      <w:pPr>
        <w:pStyle w:val="Corpodetexto"/>
        <w:rPr>
          <w:rFonts w:ascii="Arial"/>
          <w:sz w:val="20"/>
        </w:rPr>
      </w:pPr>
    </w:p>
    <w:p w:rsidR="00C9420C" w:rsidRDefault="00C9420C">
      <w:pPr>
        <w:pStyle w:val="Corpodetexto"/>
        <w:spacing w:before="9"/>
        <w:rPr>
          <w:rFonts w:ascii="Arial"/>
          <w:sz w:val="11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2"/>
        <w:gridCol w:w="4752"/>
      </w:tblGrid>
      <w:tr w:rsidR="00C9420C">
        <w:trPr>
          <w:trHeight w:val="460"/>
        </w:trPr>
        <w:tc>
          <w:tcPr>
            <w:tcW w:w="4742" w:type="dxa"/>
            <w:shd w:val="clear" w:color="auto" w:fill="D9D9D9"/>
          </w:tcPr>
          <w:p w:rsidR="00C9420C" w:rsidRDefault="00B205AD">
            <w:pPr>
              <w:pStyle w:val="TableParagraph"/>
              <w:ind w:left="2022" w:right="1947"/>
              <w:jc w:val="center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4752" w:type="dxa"/>
            <w:shd w:val="clear" w:color="auto" w:fill="D9D9D9"/>
          </w:tcPr>
          <w:p w:rsidR="00C9420C" w:rsidRDefault="00B205AD">
            <w:pPr>
              <w:pStyle w:val="TableParagraph"/>
              <w:ind w:left="2079" w:right="2079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</w:tr>
      <w:tr w:rsidR="00C9420C">
        <w:trPr>
          <w:trHeight w:val="479"/>
        </w:trPr>
        <w:tc>
          <w:tcPr>
            <w:tcW w:w="4742" w:type="dxa"/>
          </w:tcPr>
          <w:p w:rsidR="00C9420C" w:rsidRDefault="00B205AD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50036533</w:t>
            </w:r>
          </w:p>
        </w:tc>
        <w:tc>
          <w:tcPr>
            <w:tcW w:w="4752" w:type="dxa"/>
          </w:tcPr>
          <w:p w:rsidR="00C9420C" w:rsidRDefault="00B205AD">
            <w:pPr>
              <w:pStyle w:val="TableParagraph"/>
              <w:spacing w:before="114"/>
              <w:ind w:left="128"/>
              <w:rPr>
                <w:sz w:val="20"/>
              </w:rPr>
            </w:pPr>
            <w:r>
              <w:rPr>
                <w:sz w:val="20"/>
              </w:rPr>
              <w:t>Danilo Augusto</w:t>
            </w:r>
          </w:p>
        </w:tc>
      </w:tr>
    </w:tbl>
    <w:p w:rsidR="006C33B1" w:rsidRPr="006C33B1" w:rsidRDefault="006C33B1">
      <w:pPr>
        <w:pStyle w:val="Corpodetexto"/>
        <w:rPr>
          <w:rFonts w:ascii="Arial" w:hAnsi="Arial" w:cs="Arial"/>
          <w:sz w:val="20"/>
        </w:rPr>
      </w:pPr>
    </w:p>
    <w:p w:rsidR="001114BC" w:rsidRDefault="001114BC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Pr="005967A7" w:rsidRDefault="005967A7" w:rsidP="005967A7">
      <w:pPr>
        <w:pStyle w:val="Corpodetexto"/>
        <w:spacing w:before="1" w:line="261" w:lineRule="auto"/>
        <w:ind w:right="227"/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Requisitos funcionais e não funcionais</w:t>
      </w: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tbl>
      <w:tblPr>
        <w:tblStyle w:val="TableNormal"/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2006"/>
        <w:gridCol w:w="2548"/>
        <w:gridCol w:w="1886"/>
      </w:tblGrid>
      <w:tr w:rsidR="005967A7" w:rsidTr="002A7B01">
        <w:trPr>
          <w:trHeight w:val="316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2"/>
                <w:sz w:val="21"/>
              </w:rPr>
              <w:t>#</w:t>
            </w:r>
          </w:p>
        </w:tc>
        <w:tc>
          <w:tcPr>
            <w:tcW w:w="2006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SMART NAME</w:t>
            </w:r>
          </w:p>
        </w:tc>
        <w:tc>
          <w:tcPr>
            <w:tcW w:w="2548" w:type="dxa"/>
          </w:tcPr>
          <w:p w:rsidR="005967A7" w:rsidRDefault="005967A7" w:rsidP="00223953">
            <w:pPr>
              <w:pStyle w:val="TableParagraph"/>
              <w:ind w:left="106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DESCRIÇÃO</w:t>
            </w:r>
          </w:p>
        </w:tc>
        <w:tc>
          <w:tcPr>
            <w:tcW w:w="1886" w:type="dxa"/>
            <w:vAlign w:val="center"/>
          </w:tcPr>
          <w:p w:rsidR="005967A7" w:rsidRDefault="005967A7" w:rsidP="002A7B01">
            <w:pPr>
              <w:pStyle w:val="TableParagraph"/>
              <w:ind w:left="111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PRIORIDADE</w:t>
            </w:r>
          </w:p>
        </w:tc>
      </w:tr>
      <w:tr w:rsidR="005967A7" w:rsidTr="002A7B01">
        <w:trPr>
          <w:trHeight w:val="1012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3</w:t>
            </w:r>
          </w:p>
        </w:tc>
        <w:tc>
          <w:tcPr>
            <w:tcW w:w="2006" w:type="dxa"/>
            <w:vAlign w:val="center"/>
          </w:tcPr>
          <w:p w:rsidR="005967A7" w:rsidRDefault="005967A7" w:rsidP="002A7B01">
            <w:pPr>
              <w:pStyle w:val="TableParagraph"/>
              <w:spacing w:before="9" w:line="247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Consultar lista d</w:t>
            </w:r>
            <w:r w:rsidR="003309C0">
              <w:rPr>
                <w:color w:val="333333"/>
                <w:w w:val="105"/>
                <w:sz w:val="21"/>
              </w:rPr>
              <w:t>e categorias dos</w:t>
            </w:r>
            <w:r>
              <w:rPr>
                <w:color w:val="333333"/>
                <w:w w:val="105"/>
                <w:sz w:val="21"/>
              </w:rPr>
              <w:t xml:space="preserve"> </w:t>
            </w:r>
            <w:r w:rsidR="004A67F3">
              <w:rPr>
                <w:color w:val="333333"/>
                <w:w w:val="105"/>
                <w:sz w:val="21"/>
              </w:rPr>
              <w:t>produtos alimentares</w:t>
            </w:r>
          </w:p>
        </w:tc>
        <w:tc>
          <w:tcPr>
            <w:tcW w:w="2548" w:type="dxa"/>
          </w:tcPr>
          <w:p w:rsidR="00446729" w:rsidRDefault="005967A7" w:rsidP="00446729">
            <w:pPr>
              <w:pStyle w:val="TableParagraph"/>
              <w:spacing w:before="9"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deverá ser capaz de apresentar </w:t>
            </w:r>
            <w:r w:rsidR="003309C0"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w w:val="105"/>
                <w:sz w:val="21"/>
              </w:rPr>
              <w:t>s</w:t>
            </w:r>
            <w:r w:rsidR="003309C0">
              <w:rPr>
                <w:color w:val="333333"/>
                <w:w w:val="105"/>
                <w:sz w:val="21"/>
              </w:rPr>
              <w:t xml:space="preserve"> categorias dos</w:t>
            </w:r>
            <w:r>
              <w:rPr>
                <w:color w:val="333333"/>
                <w:w w:val="105"/>
                <w:sz w:val="21"/>
              </w:rPr>
              <w:t xml:space="preserve"> </w:t>
            </w:r>
            <w:r w:rsidR="00446729">
              <w:rPr>
                <w:color w:val="333333"/>
                <w:w w:val="105"/>
                <w:sz w:val="21"/>
              </w:rPr>
              <w:t>produtos alimentares</w:t>
            </w:r>
            <w:r w:rsidR="006E1CFE">
              <w:rPr>
                <w:color w:val="333333"/>
                <w:w w:val="105"/>
                <w:sz w:val="21"/>
              </w:rPr>
              <w:t xml:space="preserve"> e informações sobre as mesmas.</w:t>
            </w:r>
          </w:p>
          <w:p w:rsidR="005967A7" w:rsidRDefault="005967A7" w:rsidP="00FD2B8E">
            <w:pPr>
              <w:pStyle w:val="TableParagraph"/>
              <w:spacing w:before="5" w:line="225" w:lineRule="exact"/>
              <w:ind w:left="106"/>
              <w:rPr>
                <w:sz w:val="21"/>
              </w:rPr>
            </w:pPr>
          </w:p>
        </w:tc>
        <w:tc>
          <w:tcPr>
            <w:tcW w:w="1886" w:type="dxa"/>
            <w:vAlign w:val="center"/>
          </w:tcPr>
          <w:p w:rsidR="005967A7" w:rsidRDefault="006E1CFE" w:rsidP="002A7B01">
            <w:pPr>
              <w:pStyle w:val="TableParagraph"/>
              <w:spacing w:before="9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1521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1</w:t>
            </w:r>
          </w:p>
        </w:tc>
        <w:tc>
          <w:tcPr>
            <w:tcW w:w="2006" w:type="dxa"/>
            <w:vAlign w:val="center"/>
          </w:tcPr>
          <w:p w:rsidR="005967A7" w:rsidRDefault="004A67F3" w:rsidP="002A7B01">
            <w:pPr>
              <w:pStyle w:val="TableParagraph"/>
              <w:spacing w:line="252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V</w:t>
            </w:r>
            <w:r w:rsidR="00446729">
              <w:rPr>
                <w:color w:val="333333"/>
                <w:w w:val="105"/>
                <w:sz w:val="21"/>
              </w:rPr>
              <w:t>isualização dos produtos alimentares</w:t>
            </w:r>
          </w:p>
        </w:tc>
        <w:tc>
          <w:tcPr>
            <w:tcW w:w="2548" w:type="dxa"/>
          </w:tcPr>
          <w:p w:rsidR="005967A7" w:rsidRDefault="005967A7" w:rsidP="003309C0">
            <w:pPr>
              <w:pStyle w:val="TableParagraph"/>
              <w:spacing w:line="252" w:lineRule="auto"/>
              <w:ind w:left="106" w:right="16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A plataforma deverá </w:t>
            </w:r>
            <w:r w:rsidR="00446729">
              <w:rPr>
                <w:color w:val="333333"/>
                <w:w w:val="105"/>
                <w:sz w:val="21"/>
              </w:rPr>
              <w:t>apresentar</w:t>
            </w:r>
            <w:r w:rsidR="003309C0">
              <w:rPr>
                <w:color w:val="333333"/>
                <w:w w:val="105"/>
                <w:sz w:val="21"/>
              </w:rPr>
              <w:t xml:space="preserve"> a </w:t>
            </w:r>
            <w:r w:rsidR="00446729">
              <w:rPr>
                <w:color w:val="333333"/>
                <w:w w:val="105"/>
                <w:sz w:val="21"/>
              </w:rPr>
              <w:t>informação</w:t>
            </w:r>
            <w:r w:rsidR="003309C0">
              <w:rPr>
                <w:color w:val="333333"/>
                <w:w w:val="105"/>
                <w:sz w:val="21"/>
              </w:rPr>
              <w:t xml:space="preserve"> relevante</w:t>
            </w:r>
            <w:r w:rsidR="00A74CE5">
              <w:rPr>
                <w:sz w:val="21"/>
              </w:rPr>
              <w:t xml:space="preserve"> de cada produto</w:t>
            </w:r>
            <w:r w:rsidR="003309C0">
              <w:rPr>
                <w:sz w:val="21"/>
              </w:rPr>
              <w:t xml:space="preserve"> numa tabela.</w:t>
            </w:r>
          </w:p>
        </w:tc>
        <w:tc>
          <w:tcPr>
            <w:tcW w:w="1886" w:type="dxa"/>
            <w:vAlign w:val="center"/>
          </w:tcPr>
          <w:p w:rsidR="005967A7" w:rsidRDefault="005967A7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A</w:t>
            </w:r>
          </w:p>
        </w:tc>
      </w:tr>
      <w:tr w:rsidR="00105CA3" w:rsidTr="002A7B01">
        <w:trPr>
          <w:trHeight w:val="1521"/>
        </w:trPr>
        <w:tc>
          <w:tcPr>
            <w:tcW w:w="950" w:type="dxa"/>
            <w:vAlign w:val="center"/>
          </w:tcPr>
          <w:p w:rsidR="00105CA3" w:rsidRDefault="00105CA3" w:rsidP="002A7B01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FR04</w:t>
            </w:r>
          </w:p>
        </w:tc>
        <w:tc>
          <w:tcPr>
            <w:tcW w:w="2006" w:type="dxa"/>
            <w:vAlign w:val="center"/>
          </w:tcPr>
          <w:p w:rsidR="00105CA3" w:rsidRDefault="00105CA3" w:rsidP="002A7B01">
            <w:pPr>
              <w:pStyle w:val="TableParagraph"/>
              <w:spacing w:line="252" w:lineRule="auto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Consultar produtos a partir um filtro de pesquisa</w:t>
            </w:r>
          </w:p>
        </w:tc>
        <w:tc>
          <w:tcPr>
            <w:tcW w:w="2548" w:type="dxa"/>
          </w:tcPr>
          <w:p w:rsidR="00105CA3" w:rsidRDefault="00105CA3" w:rsidP="003309C0">
            <w:pPr>
              <w:pStyle w:val="TableParagraph"/>
              <w:spacing w:line="252" w:lineRule="auto"/>
              <w:ind w:left="106" w:right="160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No mapa geográfico, será feita uma pesquisa dos produtos de acordo com a sua origem, destino e tipo de </w:t>
            </w:r>
            <w:r w:rsidR="008E194C">
              <w:rPr>
                <w:color w:val="333333"/>
                <w:w w:val="105"/>
                <w:sz w:val="21"/>
              </w:rPr>
              <w:t>transporte</w:t>
            </w:r>
            <w:r>
              <w:rPr>
                <w:color w:val="333333"/>
                <w:w w:val="105"/>
                <w:sz w:val="21"/>
              </w:rPr>
              <w:t xml:space="preserve">. </w:t>
            </w:r>
          </w:p>
        </w:tc>
        <w:tc>
          <w:tcPr>
            <w:tcW w:w="1886" w:type="dxa"/>
            <w:vAlign w:val="center"/>
          </w:tcPr>
          <w:p w:rsidR="00105CA3" w:rsidRDefault="00105CA3" w:rsidP="002A7B01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758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5</w:t>
            </w:r>
          </w:p>
        </w:tc>
        <w:tc>
          <w:tcPr>
            <w:tcW w:w="2006" w:type="dxa"/>
            <w:vAlign w:val="center"/>
          </w:tcPr>
          <w:p w:rsidR="005967A7" w:rsidRDefault="00A74CE5" w:rsidP="002A7B01">
            <w:pPr>
              <w:pStyle w:val="TableParagraph"/>
              <w:spacing w:line="247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Visualização de alertas</w:t>
            </w:r>
          </w:p>
        </w:tc>
        <w:tc>
          <w:tcPr>
            <w:tcW w:w="2548" w:type="dxa"/>
          </w:tcPr>
          <w:p w:rsidR="005967A7" w:rsidRDefault="005967A7" w:rsidP="00A74CE5">
            <w:pPr>
              <w:pStyle w:val="TableParagraph"/>
              <w:spacing w:line="247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Deverá ser possível ao </w:t>
            </w:r>
            <w:r w:rsidR="00A74CE5">
              <w:rPr>
                <w:color w:val="333333"/>
                <w:w w:val="105"/>
                <w:sz w:val="21"/>
              </w:rPr>
              <w:t>utiliza</w:t>
            </w:r>
            <w:r w:rsidR="00105CA3">
              <w:rPr>
                <w:color w:val="333333"/>
                <w:w w:val="105"/>
                <w:sz w:val="21"/>
              </w:rPr>
              <w:t>dor consultar</w:t>
            </w:r>
            <w:r w:rsidR="00A74CE5">
              <w:rPr>
                <w:color w:val="333333"/>
                <w:w w:val="105"/>
                <w:sz w:val="21"/>
              </w:rPr>
              <w:t xml:space="preserve"> se exist</w:t>
            </w:r>
            <w:r w:rsidR="00105CA3">
              <w:rPr>
                <w:color w:val="333333"/>
                <w:w w:val="105"/>
                <w:sz w:val="21"/>
              </w:rPr>
              <w:t>em</w:t>
            </w:r>
            <w:r w:rsidR="00A74CE5">
              <w:rPr>
                <w:color w:val="333333"/>
                <w:w w:val="105"/>
                <w:sz w:val="21"/>
              </w:rPr>
              <w:t xml:space="preserve"> alertas sobre os produtos alimentares</w:t>
            </w:r>
            <w:r w:rsidR="00D83C91">
              <w:rPr>
                <w:color w:val="333333"/>
                <w:w w:val="105"/>
                <w:sz w:val="21"/>
              </w:rPr>
              <w:t>.</w:t>
            </w:r>
          </w:p>
        </w:tc>
        <w:tc>
          <w:tcPr>
            <w:tcW w:w="1886" w:type="dxa"/>
            <w:vAlign w:val="center"/>
          </w:tcPr>
          <w:p w:rsidR="005967A7" w:rsidRDefault="0004222B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1012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2</w:t>
            </w:r>
          </w:p>
        </w:tc>
        <w:tc>
          <w:tcPr>
            <w:tcW w:w="2006" w:type="dxa"/>
            <w:vAlign w:val="center"/>
          </w:tcPr>
          <w:p w:rsidR="005967A7" w:rsidRDefault="00E34858" w:rsidP="002A7B01">
            <w:pPr>
              <w:pStyle w:val="TableParagraph"/>
              <w:spacing w:line="249" w:lineRule="auto"/>
              <w:ind w:right="208"/>
              <w:jc w:val="center"/>
              <w:rPr>
                <w:sz w:val="21"/>
              </w:rPr>
            </w:pPr>
            <w:r>
              <w:rPr>
                <w:sz w:val="21"/>
              </w:rPr>
              <w:t>Consultar produtos</w:t>
            </w:r>
            <w:r w:rsidR="00E87EAB">
              <w:rPr>
                <w:sz w:val="21"/>
              </w:rPr>
              <w:t xml:space="preserve"> alimentares</w:t>
            </w:r>
            <w:r>
              <w:rPr>
                <w:sz w:val="21"/>
              </w:rPr>
              <w:t xml:space="preserve"> n</w:t>
            </w:r>
            <w:r w:rsidR="00E87EAB">
              <w:rPr>
                <w:sz w:val="21"/>
              </w:rPr>
              <w:t>um</w:t>
            </w:r>
            <w:r w:rsidR="00D85970">
              <w:rPr>
                <w:sz w:val="21"/>
              </w:rPr>
              <w:t xml:space="preserve"> mapa geográfico</w:t>
            </w:r>
          </w:p>
        </w:tc>
        <w:tc>
          <w:tcPr>
            <w:tcW w:w="2548" w:type="dxa"/>
          </w:tcPr>
          <w:p w:rsidR="005967A7" w:rsidRDefault="005967A7" w:rsidP="0031318D">
            <w:pPr>
              <w:pStyle w:val="TableParagraph"/>
              <w:spacing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deverá </w:t>
            </w:r>
            <w:r w:rsidR="0031318D">
              <w:rPr>
                <w:color w:val="333333"/>
                <w:w w:val="105"/>
                <w:sz w:val="21"/>
              </w:rPr>
              <w:t>mostrar</w:t>
            </w:r>
            <w:r w:rsidR="00432FB6">
              <w:rPr>
                <w:color w:val="333333"/>
                <w:w w:val="105"/>
                <w:sz w:val="21"/>
              </w:rPr>
              <w:t xml:space="preserve"> </w:t>
            </w:r>
            <w:r w:rsidR="00516FA1">
              <w:rPr>
                <w:color w:val="333333"/>
                <w:w w:val="105"/>
                <w:sz w:val="21"/>
              </w:rPr>
              <w:t>num mapa, a origem</w:t>
            </w:r>
            <w:r w:rsidR="008E194C">
              <w:rPr>
                <w:color w:val="333333"/>
                <w:w w:val="105"/>
                <w:sz w:val="21"/>
              </w:rPr>
              <w:t>, paragens e</w:t>
            </w:r>
            <w:r w:rsidR="00516FA1">
              <w:rPr>
                <w:color w:val="333333"/>
                <w:w w:val="105"/>
                <w:sz w:val="21"/>
              </w:rPr>
              <w:t xml:space="preserve"> destino dos produtos alimentares.</w:t>
            </w:r>
          </w:p>
        </w:tc>
        <w:tc>
          <w:tcPr>
            <w:tcW w:w="1886" w:type="dxa"/>
            <w:vAlign w:val="center"/>
          </w:tcPr>
          <w:p w:rsidR="005967A7" w:rsidRDefault="005967A7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840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6</w:t>
            </w:r>
          </w:p>
        </w:tc>
        <w:tc>
          <w:tcPr>
            <w:tcW w:w="2006" w:type="dxa"/>
            <w:vAlign w:val="center"/>
          </w:tcPr>
          <w:p w:rsidR="005967A7" w:rsidRDefault="0004222B" w:rsidP="002A7B01">
            <w:pPr>
              <w:pStyle w:val="TableParagraph"/>
              <w:spacing w:before="13" w:line="225" w:lineRule="exact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Calcular </w:t>
            </w:r>
            <w:r w:rsidR="00FB2AF1">
              <w:rPr>
                <w:color w:val="333333"/>
                <w:w w:val="105"/>
                <w:sz w:val="21"/>
              </w:rPr>
              <w:t>a pegada ecológica</w:t>
            </w:r>
          </w:p>
        </w:tc>
        <w:tc>
          <w:tcPr>
            <w:tcW w:w="2548" w:type="dxa"/>
          </w:tcPr>
          <w:p w:rsidR="005967A7" w:rsidRDefault="005967A7" w:rsidP="00FD2B8E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 sistema deverá</w:t>
            </w:r>
          </w:p>
          <w:p w:rsidR="005967A7" w:rsidRDefault="005967A7" w:rsidP="00FD2B8E">
            <w:pPr>
              <w:pStyle w:val="TableParagraph"/>
              <w:spacing w:before="13" w:line="225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permitir ao </w:t>
            </w:r>
            <w:r w:rsidR="00AF0339">
              <w:rPr>
                <w:color w:val="333333"/>
                <w:w w:val="105"/>
                <w:sz w:val="21"/>
              </w:rPr>
              <w:t>utilizador escolher um conjunto de dados para calcular a pegada de carbono dos produtos.</w:t>
            </w:r>
          </w:p>
        </w:tc>
        <w:tc>
          <w:tcPr>
            <w:tcW w:w="1886" w:type="dxa"/>
            <w:vAlign w:val="center"/>
          </w:tcPr>
          <w:p w:rsidR="005967A7" w:rsidRDefault="00FB2AF1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AF0339" w:rsidTr="002A7B01">
        <w:trPr>
          <w:trHeight w:val="1032"/>
        </w:trPr>
        <w:tc>
          <w:tcPr>
            <w:tcW w:w="950" w:type="dxa"/>
            <w:vAlign w:val="center"/>
          </w:tcPr>
          <w:p w:rsidR="00AF0339" w:rsidRDefault="002A7B01" w:rsidP="002A7B01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lastRenderedPageBreak/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7</w:t>
            </w:r>
          </w:p>
        </w:tc>
        <w:tc>
          <w:tcPr>
            <w:tcW w:w="2006" w:type="dxa"/>
            <w:vAlign w:val="center"/>
          </w:tcPr>
          <w:p w:rsidR="00AF0339" w:rsidRDefault="002A7B01" w:rsidP="002A7B01">
            <w:pPr>
              <w:pStyle w:val="TableParagraph"/>
              <w:spacing w:before="13" w:line="225" w:lineRule="exact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Introduzir produtos alimentares</w:t>
            </w:r>
          </w:p>
        </w:tc>
        <w:tc>
          <w:tcPr>
            <w:tcW w:w="2548" w:type="dxa"/>
          </w:tcPr>
          <w:p w:rsidR="00AF0339" w:rsidRDefault="002A7B01" w:rsidP="00FD2B8E">
            <w:pPr>
              <w:pStyle w:val="TableParagraph"/>
              <w:ind w:left="106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A introdução de novos produtos </w:t>
            </w:r>
            <w:r w:rsidR="00223953">
              <w:rPr>
                <w:color w:val="333333"/>
                <w:w w:val="105"/>
                <w:sz w:val="21"/>
              </w:rPr>
              <w:t>será feita pelo</w:t>
            </w:r>
            <w:r>
              <w:rPr>
                <w:color w:val="333333"/>
                <w:w w:val="105"/>
                <w:sz w:val="21"/>
              </w:rPr>
              <w:t xml:space="preserve"> utilizador.</w:t>
            </w:r>
          </w:p>
        </w:tc>
        <w:tc>
          <w:tcPr>
            <w:tcW w:w="1886" w:type="dxa"/>
            <w:vAlign w:val="center"/>
          </w:tcPr>
          <w:p w:rsidR="002A7B01" w:rsidRDefault="002A7B01" w:rsidP="002A7B01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  <w:tr w:rsidR="002A7B01" w:rsidTr="002A7B01">
        <w:trPr>
          <w:trHeight w:val="1032"/>
        </w:trPr>
        <w:tc>
          <w:tcPr>
            <w:tcW w:w="950" w:type="dxa"/>
            <w:vAlign w:val="center"/>
          </w:tcPr>
          <w:p w:rsidR="002A7B01" w:rsidRDefault="002A7B01" w:rsidP="002A7B01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8</w:t>
            </w:r>
          </w:p>
        </w:tc>
        <w:tc>
          <w:tcPr>
            <w:tcW w:w="2006" w:type="dxa"/>
            <w:vAlign w:val="center"/>
          </w:tcPr>
          <w:p w:rsidR="002A7B01" w:rsidRDefault="002A7B01" w:rsidP="002A7B01">
            <w:pPr>
              <w:pStyle w:val="TableParagraph"/>
              <w:spacing w:before="13" w:line="225" w:lineRule="exact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Introduzir alertas</w:t>
            </w:r>
          </w:p>
        </w:tc>
        <w:tc>
          <w:tcPr>
            <w:tcW w:w="2548" w:type="dxa"/>
          </w:tcPr>
          <w:p w:rsidR="002A7B01" w:rsidRDefault="002A7B01" w:rsidP="00FD2B8E">
            <w:pPr>
              <w:pStyle w:val="TableParagraph"/>
              <w:ind w:left="106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</w:t>
            </w:r>
            <w:r w:rsidR="00223953">
              <w:rPr>
                <w:color w:val="333333"/>
                <w:w w:val="105"/>
                <w:sz w:val="21"/>
              </w:rPr>
              <w:t>utilizador poderá introduzir alertas sobre os produtos na plataforma</w:t>
            </w:r>
          </w:p>
        </w:tc>
        <w:tc>
          <w:tcPr>
            <w:tcW w:w="1886" w:type="dxa"/>
            <w:vAlign w:val="center"/>
          </w:tcPr>
          <w:p w:rsidR="002A7B01" w:rsidRDefault="00223953" w:rsidP="002A7B01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</w:tbl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036677" w:rsidRDefault="00B205AD" w:rsidP="005967A7">
      <w:pPr>
        <w:pStyle w:val="Corpodetexto"/>
        <w:ind w:left="112"/>
        <w:rPr>
          <w:rFonts w:ascii="Arial" w:hAnsi="Arial" w:cs="Arial"/>
          <w:sz w:val="20"/>
        </w:rPr>
      </w:pPr>
      <w:r w:rsidRPr="006C33B1">
        <w:rPr>
          <w:rFonts w:ascii="Arial" w:hAnsi="Arial" w:cs="Arial"/>
          <w:noProof/>
          <w:sz w:val="20"/>
        </w:rPr>
        <w:drawing>
          <wp:inline distT="0" distB="0" distL="0" distR="0">
            <wp:extent cx="2442975" cy="69342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53" w:rsidRDefault="00223953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223953" w:rsidRDefault="00223953" w:rsidP="005967A7">
      <w:pPr>
        <w:pStyle w:val="Corpodetexto"/>
        <w:ind w:left="112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2006"/>
        <w:gridCol w:w="2548"/>
        <w:gridCol w:w="1886"/>
      </w:tblGrid>
      <w:tr w:rsidR="00223953" w:rsidTr="00223953">
        <w:trPr>
          <w:trHeight w:val="316"/>
        </w:trPr>
        <w:tc>
          <w:tcPr>
            <w:tcW w:w="950" w:type="dxa"/>
            <w:vAlign w:val="center"/>
          </w:tcPr>
          <w:p w:rsidR="00223953" w:rsidRDefault="00223953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2"/>
                <w:sz w:val="21"/>
              </w:rPr>
              <w:t>#</w:t>
            </w:r>
          </w:p>
        </w:tc>
        <w:tc>
          <w:tcPr>
            <w:tcW w:w="2006" w:type="dxa"/>
            <w:vAlign w:val="center"/>
          </w:tcPr>
          <w:p w:rsidR="00223953" w:rsidRDefault="00223953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SMART NAME</w:t>
            </w:r>
          </w:p>
        </w:tc>
        <w:tc>
          <w:tcPr>
            <w:tcW w:w="2548" w:type="dxa"/>
          </w:tcPr>
          <w:p w:rsidR="00223953" w:rsidRDefault="00223953" w:rsidP="00223953">
            <w:pPr>
              <w:pStyle w:val="TableParagraph"/>
              <w:ind w:left="106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DESCRIÇÃO</w:t>
            </w:r>
          </w:p>
        </w:tc>
        <w:tc>
          <w:tcPr>
            <w:tcW w:w="1886" w:type="dxa"/>
            <w:vAlign w:val="center"/>
          </w:tcPr>
          <w:p w:rsidR="00223953" w:rsidRDefault="00223953" w:rsidP="00223953">
            <w:pPr>
              <w:pStyle w:val="TableParagraph"/>
              <w:ind w:left="111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PRIORIDADE</w:t>
            </w:r>
          </w:p>
        </w:tc>
      </w:tr>
      <w:tr w:rsidR="00223953" w:rsidTr="00223953">
        <w:trPr>
          <w:trHeight w:val="1012"/>
        </w:trPr>
        <w:tc>
          <w:tcPr>
            <w:tcW w:w="950" w:type="dxa"/>
            <w:vAlign w:val="center"/>
          </w:tcPr>
          <w:p w:rsidR="00223953" w:rsidRDefault="00223953" w:rsidP="00223953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9</w:t>
            </w:r>
          </w:p>
        </w:tc>
        <w:tc>
          <w:tcPr>
            <w:tcW w:w="2006" w:type="dxa"/>
            <w:vAlign w:val="center"/>
          </w:tcPr>
          <w:p w:rsidR="00223953" w:rsidRDefault="00AB2C72" w:rsidP="00223953">
            <w:pPr>
              <w:pStyle w:val="TableParagraph"/>
              <w:spacing w:before="9" w:line="247" w:lineRule="auto"/>
              <w:jc w:val="center"/>
              <w:rPr>
                <w:sz w:val="21"/>
              </w:rPr>
            </w:pPr>
            <w:r>
              <w:rPr>
                <w:sz w:val="21"/>
              </w:rPr>
              <w:t>Alterar estado dos alertas</w:t>
            </w:r>
          </w:p>
        </w:tc>
        <w:tc>
          <w:tcPr>
            <w:tcW w:w="2548" w:type="dxa"/>
          </w:tcPr>
          <w:p w:rsidR="00AB2C72" w:rsidRDefault="00223953" w:rsidP="00AB2C72">
            <w:pPr>
              <w:pStyle w:val="TableParagraph"/>
              <w:spacing w:before="9"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deverá ser capaz de </w:t>
            </w:r>
            <w:r w:rsidR="00AB2C72">
              <w:rPr>
                <w:color w:val="333333"/>
                <w:w w:val="105"/>
                <w:sz w:val="21"/>
              </w:rPr>
              <w:t>permitir ao utilizador alterar o estado do alerta de um determinado produto.</w:t>
            </w:r>
          </w:p>
          <w:p w:rsidR="00223953" w:rsidRDefault="00223953" w:rsidP="00FD2B8E">
            <w:pPr>
              <w:pStyle w:val="TableParagraph"/>
              <w:spacing w:before="5" w:line="225" w:lineRule="exact"/>
              <w:ind w:left="106"/>
              <w:rPr>
                <w:sz w:val="21"/>
              </w:rPr>
            </w:pPr>
          </w:p>
        </w:tc>
        <w:tc>
          <w:tcPr>
            <w:tcW w:w="1886" w:type="dxa"/>
            <w:vAlign w:val="center"/>
          </w:tcPr>
          <w:p w:rsidR="00223953" w:rsidRDefault="00AB2C72" w:rsidP="00223953">
            <w:pPr>
              <w:pStyle w:val="TableParagraph"/>
              <w:spacing w:before="9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  <w:tr w:rsidR="00223953" w:rsidTr="00223953">
        <w:trPr>
          <w:trHeight w:val="1521"/>
        </w:trPr>
        <w:tc>
          <w:tcPr>
            <w:tcW w:w="950" w:type="dxa"/>
            <w:vAlign w:val="center"/>
          </w:tcPr>
          <w:p w:rsidR="00223953" w:rsidRDefault="00223953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</w:t>
            </w:r>
            <w:r w:rsidR="00105CA3">
              <w:rPr>
                <w:b/>
                <w:color w:val="333333"/>
                <w:w w:val="105"/>
                <w:sz w:val="21"/>
              </w:rPr>
              <w:t>10</w:t>
            </w:r>
          </w:p>
        </w:tc>
        <w:tc>
          <w:tcPr>
            <w:tcW w:w="2006" w:type="dxa"/>
            <w:vAlign w:val="center"/>
          </w:tcPr>
          <w:p w:rsidR="00223953" w:rsidRDefault="00AB2C72" w:rsidP="00223953">
            <w:pPr>
              <w:pStyle w:val="TableParagraph"/>
              <w:spacing w:line="252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Eliminar alertas</w:t>
            </w:r>
          </w:p>
        </w:tc>
        <w:tc>
          <w:tcPr>
            <w:tcW w:w="2548" w:type="dxa"/>
          </w:tcPr>
          <w:p w:rsidR="00223953" w:rsidRDefault="006E1D33" w:rsidP="00FD2B8E">
            <w:pPr>
              <w:pStyle w:val="TableParagraph"/>
              <w:spacing w:before="0" w:line="229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Eliminar alertas de um produto alimentar também deverá ser um dos requisitos do sistema.</w:t>
            </w:r>
          </w:p>
        </w:tc>
        <w:tc>
          <w:tcPr>
            <w:tcW w:w="1886" w:type="dxa"/>
            <w:vAlign w:val="center"/>
          </w:tcPr>
          <w:p w:rsidR="00223953" w:rsidRDefault="00AB2C72" w:rsidP="00223953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  <w:tr w:rsidR="00223953" w:rsidTr="00223953">
        <w:trPr>
          <w:trHeight w:val="1012"/>
        </w:trPr>
        <w:tc>
          <w:tcPr>
            <w:tcW w:w="950" w:type="dxa"/>
            <w:vAlign w:val="center"/>
          </w:tcPr>
          <w:p w:rsidR="00223953" w:rsidRDefault="00AB2C72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N</w:t>
            </w:r>
            <w:r w:rsidR="00223953">
              <w:rPr>
                <w:b/>
                <w:color w:val="333333"/>
                <w:w w:val="105"/>
                <w:sz w:val="21"/>
              </w:rPr>
              <w:t>FR0</w:t>
            </w:r>
            <w:r>
              <w:rPr>
                <w:b/>
                <w:color w:val="333333"/>
                <w:w w:val="105"/>
                <w:sz w:val="21"/>
              </w:rPr>
              <w:t>1</w:t>
            </w:r>
          </w:p>
        </w:tc>
        <w:tc>
          <w:tcPr>
            <w:tcW w:w="2006" w:type="dxa"/>
            <w:vAlign w:val="center"/>
          </w:tcPr>
          <w:p w:rsidR="00223953" w:rsidRDefault="006E1D33" w:rsidP="00223953">
            <w:pPr>
              <w:pStyle w:val="TableParagraph"/>
              <w:spacing w:line="249" w:lineRule="auto"/>
              <w:ind w:right="208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Segurança dos dados</w:t>
            </w:r>
          </w:p>
        </w:tc>
        <w:tc>
          <w:tcPr>
            <w:tcW w:w="2548" w:type="dxa"/>
          </w:tcPr>
          <w:p w:rsidR="00223953" w:rsidRDefault="00223953" w:rsidP="00FD2B8E">
            <w:pPr>
              <w:pStyle w:val="TableParagraph"/>
              <w:spacing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 sistema deverá ser capaz de permitir a consulta de serviços</w:t>
            </w:r>
            <w:r>
              <w:rPr>
                <w:color w:val="333333"/>
                <w:spacing w:val="-13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6"/>
                <w:w w:val="105"/>
                <w:sz w:val="21"/>
              </w:rPr>
              <w:t>já</w:t>
            </w:r>
          </w:p>
          <w:p w:rsidR="00223953" w:rsidRDefault="00223953" w:rsidP="00FD2B8E">
            <w:pPr>
              <w:pStyle w:val="TableParagraph"/>
              <w:spacing w:before="5" w:line="230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subscritos pelo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cliente</w:t>
            </w:r>
          </w:p>
        </w:tc>
        <w:tc>
          <w:tcPr>
            <w:tcW w:w="1886" w:type="dxa"/>
            <w:vAlign w:val="center"/>
          </w:tcPr>
          <w:p w:rsidR="00223953" w:rsidRDefault="00223953" w:rsidP="00223953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AB2C72" w:rsidTr="00223953">
        <w:trPr>
          <w:trHeight w:val="1012"/>
        </w:trPr>
        <w:tc>
          <w:tcPr>
            <w:tcW w:w="950" w:type="dxa"/>
            <w:vAlign w:val="center"/>
          </w:tcPr>
          <w:p w:rsidR="00AB2C72" w:rsidRDefault="00AB2C72" w:rsidP="00223953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NFR02</w:t>
            </w:r>
          </w:p>
        </w:tc>
        <w:tc>
          <w:tcPr>
            <w:tcW w:w="2006" w:type="dxa"/>
            <w:vAlign w:val="center"/>
          </w:tcPr>
          <w:p w:rsidR="00AB2C72" w:rsidRDefault="00F0712F" w:rsidP="00223953">
            <w:pPr>
              <w:pStyle w:val="TableParagraph"/>
              <w:spacing w:line="249" w:lineRule="auto"/>
              <w:ind w:right="208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Padrão W3C</w:t>
            </w:r>
          </w:p>
        </w:tc>
        <w:tc>
          <w:tcPr>
            <w:tcW w:w="2548" w:type="dxa"/>
          </w:tcPr>
          <w:p w:rsidR="00AB2C72" w:rsidRDefault="00F0712F" w:rsidP="00FD2B8E">
            <w:pPr>
              <w:pStyle w:val="TableParagraph"/>
              <w:spacing w:line="249" w:lineRule="auto"/>
              <w:ind w:left="106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permitirá ao utilizador servir de funcionalidades em 3 cliques </w:t>
            </w:r>
          </w:p>
        </w:tc>
        <w:tc>
          <w:tcPr>
            <w:tcW w:w="1886" w:type="dxa"/>
            <w:vAlign w:val="center"/>
          </w:tcPr>
          <w:p w:rsidR="00AB2C72" w:rsidRDefault="00F0712F" w:rsidP="00223953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A</w:t>
            </w:r>
          </w:p>
        </w:tc>
      </w:tr>
      <w:tr w:rsidR="00223953" w:rsidTr="00F0712F">
        <w:trPr>
          <w:trHeight w:val="996"/>
        </w:trPr>
        <w:tc>
          <w:tcPr>
            <w:tcW w:w="950" w:type="dxa"/>
            <w:vAlign w:val="center"/>
          </w:tcPr>
          <w:p w:rsidR="00223953" w:rsidRDefault="00AB2C72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N</w:t>
            </w:r>
            <w:r w:rsidR="00223953">
              <w:rPr>
                <w:b/>
                <w:color w:val="333333"/>
                <w:w w:val="105"/>
                <w:sz w:val="21"/>
              </w:rPr>
              <w:t>FR0</w:t>
            </w:r>
            <w:r>
              <w:rPr>
                <w:b/>
                <w:color w:val="333333"/>
                <w:w w:val="105"/>
                <w:sz w:val="21"/>
              </w:rPr>
              <w:t>3</w:t>
            </w:r>
          </w:p>
        </w:tc>
        <w:tc>
          <w:tcPr>
            <w:tcW w:w="2006" w:type="dxa"/>
            <w:vAlign w:val="center"/>
          </w:tcPr>
          <w:p w:rsidR="00223953" w:rsidRDefault="00F0712F" w:rsidP="00F0712F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Disponibilidade em várias plataformas</w:t>
            </w:r>
          </w:p>
        </w:tc>
        <w:tc>
          <w:tcPr>
            <w:tcW w:w="2548" w:type="dxa"/>
          </w:tcPr>
          <w:p w:rsidR="00223953" w:rsidRDefault="00F0712F" w:rsidP="00FD2B8E">
            <w:pPr>
              <w:pStyle w:val="TableParagraph"/>
              <w:spacing w:before="13" w:line="225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Deverá ser compatível em várias plataformas.</w:t>
            </w:r>
          </w:p>
        </w:tc>
        <w:tc>
          <w:tcPr>
            <w:tcW w:w="1886" w:type="dxa"/>
            <w:vAlign w:val="center"/>
          </w:tcPr>
          <w:p w:rsidR="00223953" w:rsidRDefault="00992CE3" w:rsidP="00223953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</w:tbl>
    <w:p w:rsidR="00223953" w:rsidRDefault="00223953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  <w:r w:rsidRPr="006C33B1">
        <w:rPr>
          <w:rFonts w:ascii="Arial" w:hAnsi="Arial" w:cs="Arial"/>
          <w:noProof/>
          <w:sz w:val="20"/>
        </w:rPr>
        <w:drawing>
          <wp:inline distT="0" distB="0" distL="0" distR="0" wp14:anchorId="3EDBA4A0" wp14:editId="0B47700F">
            <wp:extent cx="2442975" cy="693420"/>
            <wp:effectExtent l="0" t="0" r="0" b="0"/>
            <wp:docPr id="2" name="image1.png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domínio</w:t>
      </w:r>
    </w:p>
    <w:p w:rsidR="009672E5" w:rsidRDefault="009672E5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</w:p>
    <w:p w:rsidR="009672E5" w:rsidRDefault="009672E5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</w:p>
    <w:p w:rsidR="009672E5" w:rsidRPr="009672E5" w:rsidRDefault="00FA7284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6337300" cy="612648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de dominio-Web of Fo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E5" w:rsidRPr="009672E5">
      <w:footerReference w:type="even" r:id="rId10"/>
      <w:footerReference w:type="default" r:id="rId11"/>
      <w:pgSz w:w="11900" w:h="16840"/>
      <w:pgMar w:top="4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62F" w:rsidRDefault="00A9262F" w:rsidP="00873AE6">
      <w:r>
        <w:separator/>
      </w:r>
    </w:p>
  </w:endnote>
  <w:endnote w:type="continuationSeparator" w:id="0">
    <w:p w:rsidR="00A9262F" w:rsidRDefault="00A9262F" w:rsidP="0087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957962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87870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62F" w:rsidRDefault="00A9262F" w:rsidP="00873AE6">
      <w:r>
        <w:separator/>
      </w:r>
    </w:p>
  </w:footnote>
  <w:footnote w:type="continuationSeparator" w:id="0">
    <w:p w:rsidR="00A9262F" w:rsidRDefault="00A9262F" w:rsidP="0087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3E6"/>
    <w:multiLevelType w:val="hybridMultilevel"/>
    <w:tmpl w:val="3496D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C04"/>
    <w:multiLevelType w:val="hybridMultilevel"/>
    <w:tmpl w:val="30D82CA0"/>
    <w:lvl w:ilvl="0" w:tplc="44945BE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pt-PT" w:eastAsia="pt-PT" w:bidi="pt-PT"/>
      </w:rPr>
    </w:lvl>
    <w:lvl w:ilvl="1" w:tplc="91EC6EB8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F75E5992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A582DCA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6E24CC18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6F4C31E8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127697E2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4F48F95E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50BA501E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7AA01502"/>
    <w:multiLevelType w:val="hybridMultilevel"/>
    <w:tmpl w:val="32729D6A"/>
    <w:lvl w:ilvl="0" w:tplc="9698D73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pt-PT" w:eastAsia="pt-PT" w:bidi="pt-PT"/>
      </w:rPr>
    </w:lvl>
    <w:lvl w:ilvl="1" w:tplc="7496258A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6F604AE4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9CDC4B0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AFBA160C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32FA26DC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2E30386A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851E3DD2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EA22D338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20C"/>
    <w:rsid w:val="00036677"/>
    <w:rsid w:val="0004222B"/>
    <w:rsid w:val="00065368"/>
    <w:rsid w:val="000668D0"/>
    <w:rsid w:val="000D5E13"/>
    <w:rsid w:val="00105CA3"/>
    <w:rsid w:val="001114BC"/>
    <w:rsid w:val="001309CD"/>
    <w:rsid w:val="001D21C0"/>
    <w:rsid w:val="001F6946"/>
    <w:rsid w:val="00223953"/>
    <w:rsid w:val="002516E6"/>
    <w:rsid w:val="00273768"/>
    <w:rsid w:val="002A7B01"/>
    <w:rsid w:val="0031318D"/>
    <w:rsid w:val="00326F27"/>
    <w:rsid w:val="003309C0"/>
    <w:rsid w:val="003D66CD"/>
    <w:rsid w:val="0042006A"/>
    <w:rsid w:val="00432FB6"/>
    <w:rsid w:val="00446729"/>
    <w:rsid w:val="0046601C"/>
    <w:rsid w:val="004A67F3"/>
    <w:rsid w:val="004B6B5C"/>
    <w:rsid w:val="00516FA1"/>
    <w:rsid w:val="005762FB"/>
    <w:rsid w:val="005806B8"/>
    <w:rsid w:val="005967A7"/>
    <w:rsid w:val="005F20AA"/>
    <w:rsid w:val="005F6884"/>
    <w:rsid w:val="00667515"/>
    <w:rsid w:val="006C33B1"/>
    <w:rsid w:val="006E1CFE"/>
    <w:rsid w:val="006E1D33"/>
    <w:rsid w:val="006E52D3"/>
    <w:rsid w:val="007C4311"/>
    <w:rsid w:val="00873AE6"/>
    <w:rsid w:val="0087741A"/>
    <w:rsid w:val="0089756C"/>
    <w:rsid w:val="008E194C"/>
    <w:rsid w:val="0090126E"/>
    <w:rsid w:val="0090223C"/>
    <w:rsid w:val="00912BF7"/>
    <w:rsid w:val="009672E5"/>
    <w:rsid w:val="00992CE3"/>
    <w:rsid w:val="00A01FD8"/>
    <w:rsid w:val="00A05A60"/>
    <w:rsid w:val="00A74CE5"/>
    <w:rsid w:val="00A75CEC"/>
    <w:rsid w:val="00A76C65"/>
    <w:rsid w:val="00A858FB"/>
    <w:rsid w:val="00A9262F"/>
    <w:rsid w:val="00AA187D"/>
    <w:rsid w:val="00AB2C72"/>
    <w:rsid w:val="00AC2C26"/>
    <w:rsid w:val="00AE6ADA"/>
    <w:rsid w:val="00AF0339"/>
    <w:rsid w:val="00B03F37"/>
    <w:rsid w:val="00B205AD"/>
    <w:rsid w:val="00B664C3"/>
    <w:rsid w:val="00B82A40"/>
    <w:rsid w:val="00C01FE3"/>
    <w:rsid w:val="00C07A3E"/>
    <w:rsid w:val="00C24FA7"/>
    <w:rsid w:val="00C25DD6"/>
    <w:rsid w:val="00C40D7B"/>
    <w:rsid w:val="00C63E56"/>
    <w:rsid w:val="00C9420C"/>
    <w:rsid w:val="00D83C91"/>
    <w:rsid w:val="00D85970"/>
    <w:rsid w:val="00DF1891"/>
    <w:rsid w:val="00E34858"/>
    <w:rsid w:val="00E87EAB"/>
    <w:rsid w:val="00EA7FA0"/>
    <w:rsid w:val="00EF291C"/>
    <w:rsid w:val="00EF7A90"/>
    <w:rsid w:val="00F0712F"/>
    <w:rsid w:val="00F45343"/>
    <w:rsid w:val="00F47C64"/>
    <w:rsid w:val="00F871BD"/>
    <w:rsid w:val="00FA6DE2"/>
    <w:rsid w:val="00FA7284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FCB1D3-9908-BB4A-B757-B55BE55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0" w:right="227" w:firstLine="69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27"/>
    </w:pPr>
    <w:rPr>
      <w:rFonts w:ascii="Arial" w:eastAsia="Arial" w:hAnsi="Arial" w:cs="Arial"/>
    </w:rPr>
  </w:style>
  <w:style w:type="character" w:styleId="Hiperligao">
    <w:name w:val="Hyperlink"/>
    <w:basedOn w:val="Tipodeletrapredefinidodopargrafo"/>
    <w:uiPriority w:val="99"/>
    <w:unhideWhenUsed/>
    <w:rsid w:val="0003667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677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873AE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AE6"/>
    <w:rPr>
      <w:rFonts w:ascii="Times New Roman" w:eastAsia="Times New Roman" w:hAnsi="Times New Roman" w:cs="Times New Roman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87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E93CA-3664-BB4A-A9FE-53D72511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Augusto</cp:lastModifiedBy>
  <cp:revision>6</cp:revision>
  <dcterms:created xsi:type="dcterms:W3CDTF">2020-04-17T20:37:00Z</dcterms:created>
  <dcterms:modified xsi:type="dcterms:W3CDTF">2020-05-18T22:37:00Z</dcterms:modified>
</cp:coreProperties>
</file>