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A265B" w14:textId="4878AD5E" w:rsidR="00D02EAF" w:rsidRPr="00D02EAF" w:rsidRDefault="00D02EAF" w:rsidP="00D02EAF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</w:pPr>
      <w:r w:rsidRPr="00D02EAF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>Lege</w:t>
      </w:r>
      <w:r w:rsidRPr="00D13C79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>n</w:t>
      </w:r>
      <w:r w:rsidRPr="00D02EAF">
        <w:rPr>
          <w:rFonts w:ascii="Times New Roman" w:eastAsia="Times New Roman" w:hAnsi="Times New Roman" w:cs="Times New Roman"/>
          <w:b/>
          <w:sz w:val="28"/>
          <w:szCs w:val="24"/>
          <w:lang w:eastAsia="it-IT"/>
        </w:rPr>
        <w:t>da</w:t>
      </w:r>
      <w:bookmarkStart w:id="0" w:name="_GoBack"/>
      <w:bookmarkEnd w:id="0"/>
    </w:p>
    <w:p w14:paraId="242A49C3" w14:textId="157DE515" w:rsidR="00D02EAF" w:rsidRPr="00D02EAF" w:rsidRDefault="00D02EAF" w:rsidP="00D02EAF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02EAF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Aaa</w:t>
      </w:r>
      <w:proofErr w:type="spellEnd"/>
      <w:r w:rsidRPr="00D02E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azio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 degli Ammi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istratori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D02EAF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gestio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 co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programmi ester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 (?)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D02EAF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du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bb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 sull’ER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D02EAF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Aaa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= storico</w:t>
      </w:r>
    </w:p>
    <w:p w14:paraId="48626BDA" w14:textId="77777777" w:rsidR="00D02EAF" w:rsidRPr="00D02EAF" w:rsidRDefault="00D02EAF" w:rsidP="00D02EA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</w:pPr>
    </w:p>
    <w:p w14:paraId="4F5DD6EE" w14:textId="055C7E35" w:rsidR="00D13C79" w:rsidRPr="00D13C79" w:rsidRDefault="00D13C79" w:rsidP="00D02EA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</w:pPr>
      <w:r w:rsidRPr="00D13C79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it-IT"/>
        </w:rPr>
        <w:t>Specifiche</w:t>
      </w:r>
    </w:p>
    <w:p w14:paraId="5E0B3EDA" w14:textId="77777777" w:rsidR="00D13C79" w:rsidRPr="00D13C79" w:rsidRDefault="00D13C79" w:rsidP="00D13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Il database </w:t>
      </w:r>
      <w:r w:rsidRPr="00D13C7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Soccorso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 rappresenta una generica base di dati per la ricezione e la gestione di </w:t>
      </w:r>
      <w:r w:rsidRPr="00D13C7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richieste di soccorso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. La tipologia di soccorso offerto non ci interessa: ci concentreremo solo sul modo generale di realizzare questo tipo di database.</w:t>
      </w:r>
    </w:p>
    <w:p w14:paraId="70771B97" w14:textId="77777777" w:rsidR="00D13C79" w:rsidRPr="00D13C79" w:rsidRDefault="00D13C79" w:rsidP="00D13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Il database conterrà per prima cosa le informazioni su due categorie di utenza: gli </w:t>
      </w:r>
      <w:r w:rsidRPr="00D13C7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amministratori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 (che configureranno il sistema, smisteranno le richieste e le monitoreranno) e gli </w:t>
      </w:r>
      <w:r w:rsidRPr="00D13C7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operatori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cui verranno inviate le richieste e che le gestiranno in prima persona). </w:t>
      </w:r>
      <w:r w:rsidRPr="00D13C7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Gli amministratori potranno creare account per nuovi amministratori ed operatori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. Per entrambe le categorie di utenza, oltre ai dati anagrafici, dovrà essere possibile inserire delle informazioni extra quali le </w:t>
      </w:r>
      <w:r w:rsidRPr="00D13C7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patenti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possedute (A, B, C, </w:t>
      </w:r>
      <w:proofErr w:type="gramStart"/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nautica,...</w:t>
      </w:r>
      <w:proofErr w:type="gramEnd"/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) e una lista (generica) di </w:t>
      </w:r>
      <w:r w:rsidRPr="00D13C7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abilità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 (ad esempio un operatore potrebbe avere un diploma infermieristico, un altro potrebbe essere un elettricista, ecc.) utili per deciderne l'assegnazione alle missioni.</w:t>
      </w:r>
    </w:p>
    <w:p w14:paraId="246A6D5D" w14:textId="77777777" w:rsidR="00D13C79" w:rsidRPr="00D13C79" w:rsidRDefault="00D13C79" w:rsidP="00D13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effettuare le operazioni di soccorso, gli operatori </w:t>
      </w:r>
      <w:r w:rsidRPr="00D13C79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avranno a disposizione dei </w:t>
      </w:r>
      <w:r w:rsidRPr="00D02EA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it-IT"/>
        </w:rPr>
        <w:t>mezzi</w:t>
      </w:r>
      <w:r w:rsidRPr="00D13C79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 (auto, ambulanze, autopompe... dipende dal tipo di emergenza che verrà gestita effettivamente dal sito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) e dei </w:t>
      </w:r>
      <w:r w:rsidRPr="00D13C7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materiali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(kit medici, scale, </w:t>
      </w:r>
      <w:proofErr w:type="gramStart"/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estintori,...</w:t>
      </w:r>
      <w:proofErr w:type="gramEnd"/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). Tali elementi saranno censiti nel database (sempre per essere molto generici, essi avranno solo un nome e una descrizione), e </w:t>
      </w:r>
      <w:r w:rsidRPr="00D13C7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gli amministratori potranno aggiungerli, modificarli o eliminarli.</w:t>
      </w:r>
    </w:p>
    <w:p w14:paraId="21F245DB" w14:textId="77777777" w:rsidR="00D13C79" w:rsidRPr="00D13C79" w:rsidRDefault="00D13C79" w:rsidP="00D13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C7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Le </w:t>
      </w:r>
      <w:r w:rsidRPr="00D02EAF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it-IT"/>
        </w:rPr>
        <w:t>richieste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di soccorso immagazzinate nel database dovranno essere necessariamente </w:t>
      </w:r>
      <w:r w:rsidRPr="00D13C7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accompagnate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una breve descrizione, dall'indicazione della posizione (indirizzo, coordinate, ecc.), </w:t>
      </w:r>
      <w:r w:rsidRPr="00D13C7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dal nome e dell'indirizzo email del </w:t>
      </w:r>
      <w:r w:rsidRPr="00D02EAF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it-IT"/>
        </w:rPr>
        <w:t>segnalante</w:t>
      </w:r>
      <w:r w:rsidRPr="00D13C7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potranno essere opzionalmente corredate da una foto. Inoltre, per evitare spam e attacchi vari</w:t>
      </w:r>
      <w:r w:rsidRPr="00D13C79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, il sistema dovrà tenere traccia quantomeno dell'indirizzo IP di origine delle richieste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. Infine, ogni richiesta </w:t>
      </w:r>
      <w:r w:rsidRPr="00D13C7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inviata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, prima di diventare </w:t>
      </w:r>
      <w:r w:rsidRPr="00D13C7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attiva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, dovrà essere </w:t>
      </w:r>
      <w:r w:rsidRPr="00D13C7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convalidata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 questo scopo, </w:t>
      </w:r>
      <w:r w:rsidRPr="00D13C79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alla richiesta verrà associata una stringa lunga e casuale che sarà poi usata per costruire un link inviato per email al segnalante. Cliccando tale link, la richiesta verrà marcata come attiva nel database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666E9775" w14:textId="77777777" w:rsidR="00D13C79" w:rsidRPr="00D13C79" w:rsidRDefault="00D13C79" w:rsidP="00D13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richieste, in base al loro stato di gestione, potranno essere in stato attivo (inviate e convalidate), in corso (gestite) e chiuso (concluse). </w:t>
      </w:r>
      <w:r w:rsidRPr="00D13C7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Le richieste attive potranno essere ignorate (annullate)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gestite creando una </w:t>
      </w:r>
      <w:r w:rsidRPr="00D13C7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missione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. Tale missione avrà associati la richiesta scatenante, un obiettivo</w:t>
      </w:r>
      <w:r w:rsidRPr="00D13C7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 una posizione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, una </w:t>
      </w:r>
      <w:r w:rsidRPr="00D13C7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squadra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 (composta da almeno un operatore </w:t>
      </w:r>
      <w:r w:rsidRPr="00D13C7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caposquadra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e da zero o più altri operatori), zero o più mezzi, zero o più materiali, oltre che ovviamente un </w:t>
      </w:r>
      <w:proofErr w:type="spellStart"/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timestamp</w:t>
      </w:r>
      <w:proofErr w:type="spellEnd"/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inizio.</w:t>
      </w:r>
    </w:p>
    <w:p w14:paraId="3BB5467C" w14:textId="77777777" w:rsidR="00D13C79" w:rsidRPr="00D13C79" w:rsidRDefault="00D13C79" w:rsidP="00D13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C7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Gli amministratori potranno in ogni momento inserire degli </w:t>
      </w:r>
      <w:r w:rsidRPr="00EB392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it-IT"/>
        </w:rPr>
        <w:t>aggiornamenti</w:t>
      </w:r>
      <w:r w:rsidRPr="00D13C7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 (blocchi di testo descrittivo) in una missione, ciascuno associato con il </w:t>
      </w:r>
      <w:proofErr w:type="spellStart"/>
      <w:r w:rsidRPr="00D13C7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timestamp</w:t>
      </w:r>
      <w:proofErr w:type="spellEnd"/>
      <w:r w:rsidRPr="00D13C7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di immissione).</w:t>
      </w:r>
    </w:p>
    <w:p w14:paraId="345DDADD" w14:textId="77777777" w:rsidR="00D13C79" w:rsidRPr="00D13C79" w:rsidRDefault="00D13C79" w:rsidP="00D13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C7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lastRenderedPageBreak/>
        <w:t>Infine, gli amministratori (a seguito di un’opportuna comunicazione da parte degli operatori) potranno marcare una missione come conclusa (chiusa), inserendo data/ora di fine, un generico </w:t>
      </w:r>
      <w:r w:rsidRPr="00EB392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it-IT"/>
        </w:rPr>
        <w:t>livello si successo</w:t>
      </w:r>
      <w:r w:rsidRPr="00D13C79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 (anche questo dipendente dal tipo di soccorso, possiamo genericamente usare un numero che va da 0=fallimento a 5=successo pieno) e dei commenti opzionali relativi all’intervento eseguito</w:t>
      </w:r>
      <w:r w:rsidRPr="00D13C7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FA225A2" w14:textId="77777777" w:rsidR="00D13C79" w:rsidRPr="00D13C79" w:rsidRDefault="00D13C79" w:rsidP="00D13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C79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Ogni elemento coinvolto nelle missioni (operatori, mezzi, materiali) dovrà essere dotato anche di un proprio storico delle missioni in cui è stato coinvolto.</w:t>
      </w:r>
    </w:p>
    <w:p w14:paraId="5A8A670E" w14:textId="77777777" w:rsidR="00D13C79" w:rsidRPr="00D13C79" w:rsidRDefault="00D13C79" w:rsidP="00D13C79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sz w:val="24"/>
          <w:szCs w:val="24"/>
          <w:lang w:eastAsia="it-IT"/>
        </w:rPr>
      </w:pPr>
      <w:r w:rsidRPr="00D13C79">
        <w:rPr>
          <w:rFonts w:ascii="Segoe UI" w:eastAsia="Times New Roman" w:hAnsi="Segoe UI" w:cs="Segoe UI"/>
          <w:color w:val="F0F6FC"/>
          <w:sz w:val="24"/>
          <w:szCs w:val="24"/>
          <w:lang w:eastAsia="it-IT"/>
        </w:rPr>
        <w:t xml:space="preserve">Ci sono indubbiamente svariati vincoli che possono essere applicati ai contenuti di questa base di dati. L'individuazione dei vincoli e la loro implementazione (con vincoli sulle tabelle, trigger o quantomeno definendo il codice e le </w:t>
      </w:r>
      <w:proofErr w:type="spellStart"/>
      <w:r w:rsidRPr="00D13C79">
        <w:rPr>
          <w:rFonts w:ascii="Segoe UI" w:eastAsia="Times New Roman" w:hAnsi="Segoe UI" w:cs="Segoe UI"/>
          <w:color w:val="F0F6FC"/>
          <w:sz w:val="24"/>
          <w:szCs w:val="24"/>
          <w:lang w:eastAsia="it-IT"/>
        </w:rPr>
        <w:t>query</w:t>
      </w:r>
      <w:proofErr w:type="spellEnd"/>
      <w:r w:rsidRPr="00D13C79">
        <w:rPr>
          <w:rFonts w:ascii="Segoe UI" w:eastAsia="Times New Roman" w:hAnsi="Segoe UI" w:cs="Segoe UI"/>
          <w:color w:val="F0F6FC"/>
          <w:sz w:val="24"/>
          <w:szCs w:val="24"/>
          <w:lang w:eastAsia="it-IT"/>
        </w:rPr>
        <w:t xml:space="preserve"> necessari ad effettuarne il controllo) costituiscono un requisito importante per lo sviluppo di un progetto realistico, e ne verrà tenuto conto durante la valutazione finale.</w:t>
      </w:r>
    </w:p>
    <w:p w14:paraId="7A1B43F8" w14:textId="77777777" w:rsidR="00C449EA" w:rsidRDefault="00C449EA"/>
    <w:sectPr w:rsidR="00C449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2F"/>
    <w:rsid w:val="000B682F"/>
    <w:rsid w:val="00C449EA"/>
    <w:rsid w:val="00D02EAF"/>
    <w:rsid w:val="00D13C79"/>
    <w:rsid w:val="00DD5396"/>
    <w:rsid w:val="00EB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5A80"/>
  <w15:chartTrackingRefBased/>
  <w15:docId w15:val="{B23BA151-E57F-495D-91AA-B2B7CA1B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D13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13C7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D1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D13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Spinelli</dc:creator>
  <cp:keywords/>
  <dc:description/>
  <cp:lastModifiedBy>Danilo Spinelli</cp:lastModifiedBy>
  <cp:revision>4</cp:revision>
  <dcterms:created xsi:type="dcterms:W3CDTF">2025-08-12T09:44:00Z</dcterms:created>
  <dcterms:modified xsi:type="dcterms:W3CDTF">2025-08-12T14:11:00Z</dcterms:modified>
</cp:coreProperties>
</file>