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42B" w:rsidRDefault="00192570" w:rsidP="00192570">
      <w:pPr>
        <w:jc w:val="center"/>
        <w:rPr>
          <w:rFonts w:ascii="Arial" w:hAnsi="Arial" w:cs="Arial"/>
          <w:sz w:val="32"/>
          <w:szCs w:val="32"/>
        </w:rPr>
      </w:pPr>
      <w:r w:rsidRPr="00192570">
        <w:rPr>
          <w:rFonts w:ascii="Arial" w:hAnsi="Arial" w:cs="Arial"/>
          <w:sz w:val="32"/>
          <w:szCs w:val="32"/>
        </w:rPr>
        <w:t>Отчёт по практической работе</w:t>
      </w:r>
    </w:p>
    <w:p w:rsidR="00192570" w:rsidRDefault="00192570" w:rsidP="00192570">
      <w:pPr>
        <w:jc w:val="center"/>
        <w:rPr>
          <w:rFonts w:ascii="Arial" w:hAnsi="Arial" w:cs="Arial"/>
          <w:sz w:val="32"/>
          <w:szCs w:val="32"/>
        </w:rPr>
      </w:pPr>
    </w:p>
    <w:p w:rsidR="00FE6375" w:rsidRDefault="00FE6375" w:rsidP="00FE6375">
      <w:pPr>
        <w:pStyle w:val="1"/>
        <w:jc w:val="center"/>
      </w:pPr>
      <w:r>
        <w:t>Введение</w:t>
      </w:r>
    </w:p>
    <w:p w:rsidR="00FE6375" w:rsidRDefault="00FE6375" w:rsidP="00192570">
      <w:pPr>
        <w:jc w:val="center"/>
        <w:rPr>
          <w:rFonts w:ascii="Arial" w:hAnsi="Arial" w:cs="Arial"/>
          <w:sz w:val="32"/>
          <w:szCs w:val="32"/>
        </w:rPr>
      </w:pPr>
    </w:p>
    <w:p w:rsidR="00192570" w:rsidRPr="00192570" w:rsidRDefault="00192570" w:rsidP="00192570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192570">
        <w:rPr>
          <w:rFonts w:ascii="Times New Roman" w:hAnsi="Times New Roman" w:cs="Times New Roman"/>
          <w:sz w:val="24"/>
          <w:szCs w:val="24"/>
        </w:rPr>
        <w:t>«Бав</w:t>
      </w:r>
      <w:r w:rsidRPr="00192570">
        <w:rPr>
          <w:rFonts w:ascii="Times New Roman" w:hAnsi="Times New Roman" w:cs="Times New Roman"/>
          <w:sz w:val="24"/>
          <w:szCs w:val="24"/>
        </w:rPr>
        <w:t>а</w:t>
      </w:r>
      <w:r w:rsidRPr="00192570">
        <w:rPr>
          <w:rFonts w:ascii="Times New Roman" w:hAnsi="Times New Roman" w:cs="Times New Roman"/>
          <w:sz w:val="24"/>
          <w:szCs w:val="24"/>
        </w:rPr>
        <w:t>рия» — немецкий профессиональный футбольный клуб из города Мюнхен. Основан в 1900 году. Самый титулованный клуб Германии и один из самых титулованных клубов мира.</w:t>
      </w:r>
    </w:p>
    <w:p w:rsidR="00192570" w:rsidRDefault="00192570" w:rsidP="0019257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E6375" w:rsidRPr="00FE6375" w:rsidRDefault="00FE6375" w:rsidP="00FE6375">
      <w:pPr>
        <w:pStyle w:val="1"/>
        <w:jc w:val="center"/>
      </w:pPr>
      <w:r w:rsidRPr="00FE6375">
        <w:t>Основная часть</w:t>
      </w:r>
    </w:p>
    <w:p w:rsidR="00FE6375" w:rsidRPr="00192570" w:rsidRDefault="00FE6375" w:rsidP="0019257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92570" w:rsidRDefault="00192570" w:rsidP="00192570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192570">
        <w:rPr>
          <w:rFonts w:ascii="Times New Roman" w:hAnsi="Times New Roman" w:cs="Times New Roman"/>
          <w:sz w:val="24"/>
          <w:szCs w:val="24"/>
        </w:rPr>
        <w:t xml:space="preserve">«Бавария» заняла 3-е место в списке лучших футбольных клубов XX века по версии ФИФА, 2-е место — по версии журнала </w:t>
      </w:r>
      <w:proofErr w:type="spellStart"/>
      <w:r w:rsidRPr="00192570">
        <w:rPr>
          <w:rFonts w:ascii="Times New Roman" w:hAnsi="Times New Roman" w:cs="Times New Roman"/>
          <w:sz w:val="24"/>
          <w:szCs w:val="24"/>
        </w:rPr>
        <w:t>Kicker</w:t>
      </w:r>
      <w:proofErr w:type="spellEnd"/>
      <w:r w:rsidRPr="00192570">
        <w:rPr>
          <w:rFonts w:ascii="Times New Roman" w:hAnsi="Times New Roman" w:cs="Times New Roman"/>
          <w:sz w:val="24"/>
          <w:szCs w:val="24"/>
        </w:rPr>
        <w:t>. Также IFFHS поставил «Баварию» на 3-е место в рейтинге лучших европейских клубов XX века.</w:t>
      </w:r>
    </w:p>
    <w:p w:rsidR="00FE6375" w:rsidRDefault="00FE6375" w:rsidP="00192570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FE6375" w:rsidRDefault="00947572" w:rsidP="00FE637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Бавария</w:t>
      </w:r>
      <w:bookmarkStart w:id="0" w:name="_GoBack"/>
      <w:bookmarkEnd w:id="0"/>
    </w:p>
    <w:p w:rsidR="00FE6375" w:rsidRDefault="00947572" w:rsidP="00FE637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Германия</w:t>
      </w:r>
    </w:p>
    <w:p w:rsidR="00FE6375" w:rsidRDefault="00947572" w:rsidP="00FE6375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Мюнхен</w:t>
      </w:r>
    </w:p>
    <w:p w:rsidR="00FE6375" w:rsidRDefault="00FE6375" w:rsidP="00FE6375">
      <w:pPr>
        <w:pStyle w:val="a3"/>
        <w:spacing w:line="360" w:lineRule="auto"/>
        <w:ind w:left="1428"/>
        <w:rPr>
          <w:rFonts w:ascii="Times New Roman" w:hAnsi="Times New Roman" w:cs="Times New Roman"/>
          <w:sz w:val="24"/>
          <w:szCs w:val="24"/>
        </w:rPr>
      </w:pPr>
    </w:p>
    <w:p w:rsidR="00FE6375" w:rsidRDefault="00947572" w:rsidP="00FE6375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Футбол</w:t>
      </w:r>
    </w:p>
    <w:p w:rsidR="00FE6375" w:rsidRDefault="00947572" w:rsidP="00FE6375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Чемпионат</w:t>
      </w:r>
    </w:p>
    <w:p w:rsidR="00FE6375" w:rsidRDefault="00FE6375" w:rsidP="00FE63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E6375" w:rsidTr="00FC73D7">
        <w:tc>
          <w:tcPr>
            <w:tcW w:w="3115" w:type="dxa"/>
          </w:tcPr>
          <w:p w:rsidR="00FE6375" w:rsidRPr="00FE6375" w:rsidRDefault="00947572" w:rsidP="00FE63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Бавария</w:t>
            </w:r>
          </w:p>
        </w:tc>
        <w:tc>
          <w:tcPr>
            <w:tcW w:w="3115" w:type="dxa"/>
          </w:tcPr>
          <w:p w:rsidR="00FE6375" w:rsidRPr="00FE6375" w:rsidRDefault="00947572" w:rsidP="00FE63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Байер 04</w:t>
            </w:r>
          </w:p>
        </w:tc>
        <w:tc>
          <w:tcPr>
            <w:tcW w:w="3115" w:type="dxa"/>
          </w:tcPr>
          <w:p w:rsidR="00FE6375" w:rsidRPr="00FE6375" w:rsidRDefault="00947572" w:rsidP="00FE63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Боруссия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Дортмунд</w:t>
            </w:r>
          </w:p>
        </w:tc>
      </w:tr>
      <w:tr w:rsidR="00FE6375" w:rsidTr="00FC73D7">
        <w:tc>
          <w:tcPr>
            <w:tcW w:w="3115" w:type="dxa"/>
          </w:tcPr>
          <w:p w:rsidR="00FE6375" w:rsidRDefault="00947572" w:rsidP="00FE63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Мюнхен</w:t>
            </w:r>
          </w:p>
        </w:tc>
        <w:tc>
          <w:tcPr>
            <w:tcW w:w="3115" w:type="dxa"/>
          </w:tcPr>
          <w:p w:rsidR="00FE6375" w:rsidRDefault="00947572" w:rsidP="00FE63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Леверкузен</w:t>
            </w:r>
            <w:proofErr w:type="spellEnd"/>
          </w:p>
        </w:tc>
        <w:tc>
          <w:tcPr>
            <w:tcW w:w="3115" w:type="dxa"/>
          </w:tcPr>
          <w:p w:rsidR="00FE6375" w:rsidRPr="00947572" w:rsidRDefault="00947572" w:rsidP="00FE63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Дортмунд</w:t>
            </w:r>
          </w:p>
        </w:tc>
      </w:tr>
      <w:tr w:rsidR="00FE6375" w:rsidTr="00FC73D7">
        <w:tc>
          <w:tcPr>
            <w:tcW w:w="3115" w:type="dxa"/>
          </w:tcPr>
          <w:p w:rsidR="00FE6375" w:rsidRDefault="00947572" w:rsidP="00FE63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Лига Чемпионов</w:t>
            </w:r>
          </w:p>
        </w:tc>
        <w:tc>
          <w:tcPr>
            <w:tcW w:w="3115" w:type="dxa"/>
          </w:tcPr>
          <w:p w:rsidR="00FE6375" w:rsidRDefault="00947572" w:rsidP="00FE63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Лига Конференций</w:t>
            </w:r>
          </w:p>
        </w:tc>
        <w:tc>
          <w:tcPr>
            <w:tcW w:w="3115" w:type="dxa"/>
          </w:tcPr>
          <w:p w:rsidR="00FE6375" w:rsidRPr="00FE6375" w:rsidRDefault="00947572" w:rsidP="00FE63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Лига Европы</w:t>
            </w:r>
          </w:p>
        </w:tc>
      </w:tr>
      <w:tr w:rsidR="00FE6375" w:rsidTr="00FC73D7">
        <w:tc>
          <w:tcPr>
            <w:tcW w:w="3115" w:type="dxa"/>
          </w:tcPr>
          <w:p w:rsidR="00FE6375" w:rsidRDefault="00947572" w:rsidP="00FE63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Золото</w:t>
            </w:r>
          </w:p>
        </w:tc>
        <w:tc>
          <w:tcPr>
            <w:tcW w:w="3115" w:type="dxa"/>
          </w:tcPr>
          <w:p w:rsidR="00FE6375" w:rsidRDefault="00947572" w:rsidP="00FE63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Бронза</w:t>
            </w:r>
          </w:p>
        </w:tc>
        <w:tc>
          <w:tcPr>
            <w:tcW w:w="3115" w:type="dxa"/>
          </w:tcPr>
          <w:p w:rsidR="00FE6375" w:rsidRDefault="00947572" w:rsidP="00FE63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Серебро</w:t>
            </w:r>
          </w:p>
        </w:tc>
      </w:tr>
    </w:tbl>
    <w:p w:rsidR="00FE6375" w:rsidRPr="00FE6375" w:rsidRDefault="00FE6375" w:rsidP="00FE63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92570" w:rsidRDefault="00947572" w:rsidP="0094757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343400" cy="4171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375" w:rsidRPr="00FE6375" w:rsidRDefault="00FE6375" w:rsidP="00FE6375">
      <w:pPr>
        <w:pStyle w:val="1"/>
        <w:jc w:val="center"/>
      </w:pPr>
      <w:r w:rsidRPr="00FE6375">
        <w:t>Заключение</w:t>
      </w:r>
    </w:p>
    <w:p w:rsidR="00FE6375" w:rsidRPr="00192570" w:rsidRDefault="00FE6375" w:rsidP="0019257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92570" w:rsidRPr="00192570" w:rsidRDefault="00192570" w:rsidP="00192570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192570">
        <w:rPr>
          <w:rFonts w:ascii="Times New Roman" w:hAnsi="Times New Roman" w:cs="Times New Roman"/>
          <w:sz w:val="24"/>
          <w:szCs w:val="24"/>
        </w:rPr>
        <w:t>«Бавария» является самым титулованным профессиональным футбольным клубом в Германии, на её счету 35 чемпионских титулов и 21 Кубок Германии, 6 побед — в Лиге чемпионов. В конце 2013 года команда стала первым немецким клубом, выигравшим клубный чемпионат мира.</w:t>
      </w:r>
    </w:p>
    <w:p w:rsidR="00192570" w:rsidRPr="00192570" w:rsidRDefault="00192570" w:rsidP="0019257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92570" w:rsidRPr="00192570" w:rsidRDefault="00192570" w:rsidP="00192570">
      <w:pPr>
        <w:spacing w:line="360" w:lineRule="auto"/>
        <w:ind w:firstLine="708"/>
        <w:rPr>
          <w:rFonts w:ascii="Arial" w:hAnsi="Arial" w:cs="Arial"/>
          <w:sz w:val="32"/>
          <w:szCs w:val="32"/>
        </w:rPr>
      </w:pPr>
      <w:r w:rsidRPr="00192570">
        <w:rPr>
          <w:rFonts w:ascii="Times New Roman" w:hAnsi="Times New Roman" w:cs="Times New Roman"/>
          <w:sz w:val="24"/>
          <w:szCs w:val="24"/>
        </w:rPr>
        <w:t xml:space="preserve">В 2020 году «Бавария» вновь сделала «золотой </w:t>
      </w:r>
      <w:proofErr w:type="spellStart"/>
      <w:r w:rsidRPr="00192570">
        <w:rPr>
          <w:rFonts w:ascii="Times New Roman" w:hAnsi="Times New Roman" w:cs="Times New Roman"/>
          <w:sz w:val="24"/>
          <w:szCs w:val="24"/>
        </w:rPr>
        <w:t>хет-трик</w:t>
      </w:r>
      <w:proofErr w:type="spellEnd"/>
      <w:r w:rsidRPr="00192570">
        <w:rPr>
          <w:rFonts w:ascii="Times New Roman" w:hAnsi="Times New Roman" w:cs="Times New Roman"/>
          <w:sz w:val="24"/>
          <w:szCs w:val="24"/>
        </w:rPr>
        <w:t>», став вторым клубом в истории европейского футбола, завоевавшим «</w:t>
      </w:r>
      <w:proofErr w:type="spellStart"/>
      <w:r w:rsidRPr="00192570">
        <w:rPr>
          <w:rFonts w:ascii="Times New Roman" w:hAnsi="Times New Roman" w:cs="Times New Roman"/>
          <w:sz w:val="24"/>
          <w:szCs w:val="24"/>
        </w:rPr>
        <w:t>требл</w:t>
      </w:r>
      <w:proofErr w:type="spellEnd"/>
      <w:r w:rsidRPr="00192570">
        <w:rPr>
          <w:rFonts w:ascii="Times New Roman" w:hAnsi="Times New Roman" w:cs="Times New Roman"/>
          <w:sz w:val="24"/>
          <w:szCs w:val="24"/>
        </w:rPr>
        <w:t>» дважды. Также в Лиге чемпионов стала первым клубом в истории, которому удалось выиграть все матчи в отдельно взятом сезоне.</w:t>
      </w:r>
    </w:p>
    <w:sectPr w:rsidR="00192570" w:rsidRPr="00192570" w:rsidSect="0094757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B6119"/>
    <w:multiLevelType w:val="hybridMultilevel"/>
    <w:tmpl w:val="85F442A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C4A6619"/>
    <w:multiLevelType w:val="hybridMultilevel"/>
    <w:tmpl w:val="2BA84916"/>
    <w:lvl w:ilvl="0" w:tplc="0419000F">
      <w:start w:val="1"/>
      <w:numFmt w:val="decimal"/>
      <w:lvlText w:val="%1."/>
      <w:lvlJc w:val="left"/>
      <w:pPr>
        <w:ind w:left="2148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472"/>
    <w:rsid w:val="00192570"/>
    <w:rsid w:val="007F2472"/>
    <w:rsid w:val="008A4D1B"/>
    <w:rsid w:val="00947572"/>
    <w:rsid w:val="00EB3891"/>
    <w:rsid w:val="00FC73D7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D57D4"/>
  <w15:chartTrackingRefBased/>
  <w15:docId w15:val="{1504C54C-F5A2-43B5-96AE-640779784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63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63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FE6375"/>
    <w:pPr>
      <w:ind w:left="720"/>
      <w:contextualSpacing/>
    </w:pPr>
  </w:style>
  <w:style w:type="table" w:styleId="a4">
    <w:name w:val="Table Grid"/>
    <w:basedOn w:val="a1"/>
    <w:uiPriority w:val="39"/>
    <w:rsid w:val="00FE6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62E8E1-D0BB-41F9-84F6-D1C0D17BA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2026-09-07T11:33:00Z</dcterms:created>
  <dcterms:modified xsi:type="dcterms:W3CDTF">2026-09-07T11:33:00Z</dcterms:modified>
</cp:coreProperties>
</file>