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C75CB8" w:rsidRPr="005C05B1" w:rsidTr="00974DB4">
        <w:trPr>
          <w:trHeight w:val="720"/>
        </w:trPr>
        <w:tc>
          <w:tcPr>
            <w:tcW w:w="1667" w:type="pct"/>
          </w:tcPr>
          <w:p w:rsidR="00C75CB8" w:rsidRPr="009A6A1F" w:rsidRDefault="00C75CB8" w:rsidP="00974DB4">
            <w:pPr>
              <w:pStyle w:val="a5"/>
              <w:tabs>
                <w:tab w:val="clear" w:pos="4677"/>
                <w:tab w:val="clear" w:pos="9355"/>
              </w:tabs>
              <w:rPr>
                <w:color w:val="7F7F7F" w:themeColor="text1" w:themeTint="80"/>
              </w:rPr>
            </w:pPr>
            <w:bookmarkStart w:id="0" w:name="_GoBack"/>
            <w:bookmarkEnd w:id="0"/>
          </w:p>
        </w:tc>
        <w:tc>
          <w:tcPr>
            <w:tcW w:w="1667" w:type="pct"/>
          </w:tcPr>
          <w:p w:rsidR="00C75CB8" w:rsidRPr="009A6A1F" w:rsidRDefault="00C75CB8" w:rsidP="00974DB4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color w:val="7F7F7F" w:themeColor="text1" w:themeTint="80"/>
              </w:rPr>
            </w:pPr>
          </w:p>
        </w:tc>
        <w:tc>
          <w:tcPr>
            <w:tcW w:w="1666" w:type="pct"/>
          </w:tcPr>
          <w:p w:rsidR="00C75CB8" w:rsidRPr="005C05B1" w:rsidRDefault="00C75CB8" w:rsidP="00974DB4">
            <w:pPr>
              <w:pStyle w:val="a5"/>
              <w:tabs>
                <w:tab w:val="clear" w:pos="4677"/>
                <w:tab w:val="clear" w:pos="9355"/>
              </w:tabs>
              <w:jc w:val="right"/>
              <w:rPr>
                <w:color w:val="AEAAAA" w:themeColor="background2" w:themeShade="BF"/>
                <w:lang w:val="ru-RU"/>
              </w:rPr>
            </w:pPr>
            <w:r w:rsidRPr="005C05B1">
              <w:rPr>
                <w:color w:val="AEAAAA" w:themeColor="background2" w:themeShade="BF"/>
                <w:sz w:val="24"/>
                <w:szCs w:val="24"/>
                <w:lang w:val="ru-RU"/>
              </w:rPr>
              <w:t>Данилов Вадим 11В</w:t>
            </w:r>
          </w:p>
        </w:tc>
      </w:tr>
    </w:tbl>
    <w:p w:rsidR="00C75CB8" w:rsidRDefault="00C75CB8" w:rsidP="00C75CB8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C75CB8" w:rsidRPr="005C05B1" w:rsidRDefault="00C75CB8" w:rsidP="00C75CB8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C75CB8" w:rsidRPr="005405A6" w:rsidRDefault="00C75CB8" w:rsidP="00C75CB8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5405A6">
        <w:rPr>
          <w:b/>
          <w:sz w:val="32"/>
          <w:szCs w:val="32"/>
        </w:rPr>
        <w:t>Документация по проекту</w:t>
      </w:r>
    </w:p>
    <w:p w:rsidR="00C75CB8" w:rsidRPr="005405A6" w:rsidRDefault="00C75CB8" w:rsidP="00C75CB8">
      <w:pPr>
        <w:pBdr>
          <w:bottom w:val="single" w:sz="4" w:space="1" w:color="auto"/>
        </w:pBdr>
        <w:jc w:val="center"/>
        <w:rPr>
          <w:b/>
          <w:sz w:val="14"/>
        </w:rPr>
      </w:pPr>
      <w:r w:rsidRPr="005405A6">
        <w:rPr>
          <w:rFonts w:ascii="Arial" w:hAnsi="Arial" w:cs="Arial"/>
          <w:b/>
          <w:bCs/>
          <w:color w:val="333333"/>
          <w:sz w:val="44"/>
          <w:szCs w:val="59"/>
          <w:shd w:val="clear" w:color="auto" w:fill="FFFFFF"/>
        </w:rPr>
        <w:t>«Межпредметный калькулятор»</w:t>
      </w:r>
    </w:p>
    <w:p w:rsidR="00C75CB8" w:rsidRPr="00E37E16" w:rsidRDefault="00C75CB8" w:rsidP="00C75CB8">
      <w:pPr>
        <w:jc w:val="center"/>
        <w:rPr>
          <w:b/>
          <w:sz w:val="26"/>
          <w:szCs w:val="26"/>
        </w:rPr>
      </w:pPr>
      <w:r w:rsidRPr="00E37E16">
        <w:rPr>
          <w:b/>
          <w:sz w:val="26"/>
          <w:szCs w:val="26"/>
        </w:rPr>
        <w:t>Содержание</w:t>
      </w:r>
    </w:p>
    <w:p w:rsidR="00C75CB8" w:rsidRPr="00591020" w:rsidRDefault="00C75CB8" w:rsidP="00C75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r w:rsidRPr="00591020">
        <w:rPr>
          <w:sz w:val="28"/>
          <w:szCs w:val="24"/>
        </w:rPr>
        <w:fldChar w:fldCharType="begin"/>
      </w:r>
      <w:r w:rsidRPr="00591020">
        <w:rPr>
          <w:sz w:val="28"/>
          <w:szCs w:val="24"/>
        </w:rPr>
        <w:instrText xml:space="preserve"> TOC \o "1-3" \h \z \u </w:instrText>
      </w:r>
      <w:r w:rsidRPr="00591020">
        <w:rPr>
          <w:sz w:val="28"/>
          <w:szCs w:val="24"/>
        </w:rPr>
        <w:fldChar w:fldCharType="separate"/>
      </w:r>
      <w:hyperlink w:anchor="_Toc71842934" w:history="1">
        <w:r w:rsidRPr="00591020">
          <w:rPr>
            <w:rStyle w:val="a4"/>
            <w:noProof/>
            <w:sz w:val="24"/>
          </w:rPr>
          <w:t>Для разработчиков</w:t>
        </w:r>
        <w:r w:rsidRPr="00591020">
          <w:rPr>
            <w:noProof/>
            <w:webHidden/>
            <w:sz w:val="24"/>
          </w:rPr>
          <w:tab/>
        </w:r>
        <w:r w:rsidRPr="00591020">
          <w:rPr>
            <w:noProof/>
            <w:webHidden/>
            <w:sz w:val="24"/>
          </w:rPr>
          <w:fldChar w:fldCharType="begin"/>
        </w:r>
        <w:r w:rsidRPr="00591020">
          <w:rPr>
            <w:noProof/>
            <w:webHidden/>
            <w:sz w:val="24"/>
          </w:rPr>
          <w:instrText xml:space="preserve"> PAGEREF _Toc71842934 \h </w:instrText>
        </w:r>
        <w:r w:rsidRPr="00591020">
          <w:rPr>
            <w:noProof/>
            <w:webHidden/>
            <w:sz w:val="24"/>
          </w:rPr>
        </w:r>
        <w:r w:rsidRPr="00591020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2</w:t>
        </w:r>
        <w:r w:rsidRPr="00591020">
          <w:rPr>
            <w:noProof/>
            <w:webHidden/>
            <w:sz w:val="24"/>
          </w:rPr>
          <w:fldChar w:fldCharType="end"/>
        </w:r>
      </w:hyperlink>
    </w:p>
    <w:p w:rsidR="00C75CB8" w:rsidRPr="00591020" w:rsidRDefault="00C75CB8" w:rsidP="00C75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71842935" w:history="1">
        <w:r w:rsidRPr="00591020">
          <w:rPr>
            <w:rStyle w:val="a4"/>
            <w:noProof/>
            <w:sz w:val="24"/>
          </w:rPr>
          <w:t>Руководство по сборке</w:t>
        </w:r>
        <w:r w:rsidRPr="00591020">
          <w:rPr>
            <w:noProof/>
            <w:webHidden/>
            <w:sz w:val="24"/>
          </w:rPr>
          <w:tab/>
        </w:r>
        <w:r w:rsidRPr="00591020">
          <w:rPr>
            <w:noProof/>
            <w:webHidden/>
            <w:sz w:val="24"/>
          </w:rPr>
          <w:fldChar w:fldCharType="begin"/>
        </w:r>
        <w:r w:rsidRPr="00591020">
          <w:rPr>
            <w:noProof/>
            <w:webHidden/>
            <w:sz w:val="24"/>
          </w:rPr>
          <w:instrText xml:space="preserve"> PAGEREF _Toc71842935 \h </w:instrText>
        </w:r>
        <w:r w:rsidRPr="00591020">
          <w:rPr>
            <w:noProof/>
            <w:webHidden/>
            <w:sz w:val="24"/>
          </w:rPr>
        </w:r>
        <w:r w:rsidRPr="00591020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3</w:t>
        </w:r>
        <w:r w:rsidRPr="00591020">
          <w:rPr>
            <w:noProof/>
            <w:webHidden/>
            <w:sz w:val="24"/>
          </w:rPr>
          <w:fldChar w:fldCharType="end"/>
        </w:r>
      </w:hyperlink>
    </w:p>
    <w:p w:rsidR="00C75CB8" w:rsidRPr="00591020" w:rsidRDefault="00C75CB8" w:rsidP="00C75C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eastAsia="ru-RU"/>
        </w:rPr>
      </w:pPr>
      <w:hyperlink w:anchor="_Toc71842936" w:history="1">
        <w:r w:rsidRPr="00591020">
          <w:rPr>
            <w:rStyle w:val="a4"/>
            <w:noProof/>
            <w:sz w:val="24"/>
          </w:rPr>
          <w:t>Руководство пользователя</w:t>
        </w:r>
        <w:r w:rsidRPr="00591020">
          <w:rPr>
            <w:noProof/>
            <w:webHidden/>
            <w:sz w:val="24"/>
          </w:rPr>
          <w:tab/>
        </w:r>
        <w:r w:rsidRPr="00591020">
          <w:rPr>
            <w:noProof/>
            <w:webHidden/>
            <w:sz w:val="24"/>
          </w:rPr>
          <w:fldChar w:fldCharType="begin"/>
        </w:r>
        <w:r w:rsidRPr="00591020">
          <w:rPr>
            <w:noProof/>
            <w:webHidden/>
            <w:sz w:val="24"/>
          </w:rPr>
          <w:instrText xml:space="preserve"> PAGEREF _Toc71842936 \h </w:instrText>
        </w:r>
        <w:r w:rsidRPr="00591020">
          <w:rPr>
            <w:noProof/>
            <w:webHidden/>
            <w:sz w:val="24"/>
          </w:rPr>
        </w:r>
        <w:r w:rsidRPr="00591020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5</w:t>
        </w:r>
        <w:r w:rsidRPr="00591020">
          <w:rPr>
            <w:noProof/>
            <w:webHidden/>
            <w:sz w:val="24"/>
          </w:rPr>
          <w:fldChar w:fldCharType="end"/>
        </w:r>
      </w:hyperlink>
    </w:p>
    <w:p w:rsidR="00C75CB8" w:rsidRDefault="00C75CB8" w:rsidP="00C75CB8">
      <w:r w:rsidRPr="00591020">
        <w:rPr>
          <w:sz w:val="28"/>
          <w:szCs w:val="24"/>
        </w:rPr>
        <w:fldChar w:fldCharType="end"/>
      </w:r>
    </w:p>
    <w:p w:rsidR="00C75CB8" w:rsidRDefault="00C75CB8" w:rsidP="00C75CB8"/>
    <w:p w:rsidR="00C75CB8" w:rsidRDefault="00C75CB8" w:rsidP="00C75CB8"/>
    <w:p w:rsidR="00C75CB8" w:rsidRDefault="00C75CB8" w:rsidP="00C75CB8">
      <w:r>
        <w:t xml:space="preserve"> </w:t>
      </w:r>
    </w:p>
    <w:p w:rsidR="00C75CB8" w:rsidRDefault="00C75CB8" w:rsidP="00C75CB8"/>
    <w:p w:rsidR="00C75CB8" w:rsidRDefault="00C75CB8" w:rsidP="00C75CB8"/>
    <w:p w:rsidR="00C75CB8" w:rsidRDefault="00C75CB8" w:rsidP="00C75CB8"/>
    <w:p w:rsidR="00C75CB8" w:rsidRDefault="00C75CB8" w:rsidP="00C75CB8">
      <w:pPr>
        <w:pBdr>
          <w:bottom w:val="single" w:sz="4" w:space="1" w:color="auto"/>
        </w:pBdr>
      </w:pPr>
      <w:r>
        <w:br w:type="page"/>
      </w:r>
    </w:p>
    <w:p w:rsidR="00C75CB8" w:rsidRPr="0048534D" w:rsidRDefault="00C75CB8" w:rsidP="00C75CB8">
      <w:pPr>
        <w:pBdr>
          <w:bottom w:val="single" w:sz="4" w:space="1" w:color="auto"/>
        </w:pBdr>
        <w:rPr>
          <w:rFonts w:ascii="Cambria" w:hAnsi="Cambria"/>
          <w:b/>
          <w:bCs/>
          <w:kern w:val="32"/>
          <w:sz w:val="32"/>
          <w:szCs w:val="32"/>
        </w:rPr>
      </w:pPr>
      <w:r w:rsidRPr="0048534D">
        <w:lastRenderedPageBreak/>
        <w:t xml:space="preserve"> </w:t>
      </w:r>
      <w:bookmarkStart w:id="1" w:name="_Toc71842934"/>
      <w:r>
        <w:rPr>
          <w:rStyle w:val="10"/>
          <w:rFonts w:eastAsia="Calibri"/>
          <w:lang w:val="ru-RU"/>
        </w:rPr>
        <w:t>Для разработчиков</w:t>
      </w:r>
      <w:bookmarkEnd w:id="1"/>
    </w:p>
    <w:p w:rsidR="00C75CB8" w:rsidRPr="00280F31" w:rsidRDefault="00C75CB8" w:rsidP="00C75CB8">
      <w:pPr>
        <w:spacing w:after="0"/>
        <w:ind w:left="567" w:hanging="283"/>
      </w:pPr>
      <w:r>
        <w:rPr>
          <w:b/>
        </w:rPr>
        <w:t>Язык реализации</w:t>
      </w:r>
      <w:r>
        <w:t xml:space="preserve">: </w:t>
      </w:r>
      <w:proofErr w:type="spellStart"/>
      <w:r>
        <w:t>Python</w:t>
      </w:r>
      <w:proofErr w:type="spellEnd"/>
      <w:r w:rsidRPr="00280F31">
        <w:t xml:space="preserve"> 3</w:t>
      </w:r>
    </w:p>
    <w:p w:rsidR="00C75CB8" w:rsidRPr="004E17E2" w:rsidRDefault="00C75CB8" w:rsidP="00C75CB8">
      <w:pPr>
        <w:spacing w:after="0"/>
        <w:ind w:left="567" w:hanging="283"/>
      </w:pPr>
      <w:r>
        <w:rPr>
          <w:b/>
        </w:rPr>
        <w:t>Для ОС</w:t>
      </w:r>
      <w:r>
        <w:t xml:space="preserve">: </w:t>
      </w:r>
      <w:r>
        <w:rPr>
          <w:lang w:val="en-US"/>
        </w:rPr>
        <w:t>MS</w:t>
      </w:r>
      <w:r w:rsidRPr="004E17E2">
        <w:t xml:space="preserve"> </w:t>
      </w:r>
      <w:r>
        <w:rPr>
          <w:lang w:val="en-US"/>
        </w:rPr>
        <w:t>Windows</w:t>
      </w:r>
    </w:p>
    <w:p w:rsidR="00C75CB8" w:rsidRPr="002D3150" w:rsidRDefault="00C75CB8" w:rsidP="00C75CB8">
      <w:pPr>
        <w:spacing w:after="0"/>
        <w:ind w:left="284"/>
        <w:rPr>
          <w:b/>
        </w:rPr>
      </w:pPr>
      <w:r>
        <w:rPr>
          <w:b/>
        </w:rPr>
        <w:t>Функции: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выбор предмета, по которому будут производиться расчёты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выбора калькулятора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ввода данных для расчёта и их обработка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Вывод иллюстрации данных необходимых для ввода (для калькулятора Геометрии)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Вывод результата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Экспорт данных</w:t>
      </w:r>
    </w:p>
    <w:p w:rsidR="00C75CB8" w:rsidRDefault="00C75CB8" w:rsidP="00C75CB8">
      <w:pPr>
        <w:pStyle w:val="a3"/>
        <w:spacing w:after="0"/>
        <w:ind w:left="709"/>
      </w:pPr>
    </w:p>
    <w:p w:rsidR="00C75CB8" w:rsidRDefault="00C75CB8" w:rsidP="00C75CB8">
      <w:pPr>
        <w:pStyle w:val="a3"/>
        <w:pBdr>
          <w:left w:val="single" w:sz="4" w:space="4" w:color="auto"/>
        </w:pBdr>
        <w:spacing w:after="0"/>
        <w:ind w:left="284"/>
      </w:pPr>
      <w:r>
        <w:t>Целью этого проекта является, как можно понять названию, калькуляторы и расчёты в них. В ней можно производить расчёты по интересующим вас предметам с возможностью дальнейшего экспортирования проделанных вами расчётов.</w:t>
      </w:r>
    </w:p>
    <w:p w:rsidR="00C75CB8" w:rsidRDefault="00C75CB8" w:rsidP="00C75CB8">
      <w:pPr>
        <w:pStyle w:val="a3"/>
        <w:spacing w:after="0"/>
        <w:ind w:left="709"/>
      </w:pPr>
    </w:p>
    <w:p w:rsidR="00C75CB8" w:rsidRDefault="00C75CB8" w:rsidP="00C75CB8">
      <w:pPr>
        <w:spacing w:after="0"/>
        <w:ind w:left="284"/>
        <w:rPr>
          <w:b/>
        </w:rPr>
      </w:pPr>
      <w:r>
        <w:rPr>
          <w:b/>
        </w:rPr>
        <w:t>Что из себя представляет программа:</w:t>
      </w:r>
    </w:p>
    <w:p w:rsidR="00C75CB8" w:rsidRPr="003A1A70" w:rsidRDefault="00C75CB8" w:rsidP="00C75CB8">
      <w:pPr>
        <w:pStyle w:val="a3"/>
        <w:numPr>
          <w:ilvl w:val="0"/>
          <w:numId w:val="4"/>
        </w:numPr>
        <w:spacing w:after="0"/>
        <w:ind w:left="709"/>
      </w:pPr>
      <w:r>
        <w:t xml:space="preserve">Сама программа. С </w:t>
      </w:r>
      <w:proofErr w:type="spellStart"/>
      <w:r>
        <w:t>оконно</w:t>
      </w:r>
      <w:proofErr w:type="spellEnd"/>
      <w:r>
        <w:t>-графическим интерфейсом.</w:t>
      </w:r>
    </w:p>
    <w:p w:rsidR="00C75CB8" w:rsidRPr="00614882" w:rsidRDefault="00C75CB8" w:rsidP="00C75CB8">
      <w:pPr>
        <w:pStyle w:val="a3"/>
        <w:numPr>
          <w:ilvl w:val="0"/>
          <w:numId w:val="4"/>
        </w:numPr>
        <w:spacing w:after="0"/>
        <w:ind w:left="709"/>
      </w:pPr>
      <w:r>
        <w:t>Внутри программы находится 32 встроенных калькулятора. Из которых</w:t>
      </w:r>
      <w:r w:rsidRPr="00614882">
        <w:t>:</w:t>
      </w:r>
    </w:p>
    <w:p w:rsidR="00C75CB8" w:rsidRDefault="00C75CB8" w:rsidP="00C75CB8">
      <w:pPr>
        <w:spacing w:after="0"/>
        <w:ind w:left="709"/>
      </w:pPr>
      <w:r>
        <w:t xml:space="preserve"> по физике – 7, по химии – 1, по математике – 24 </w:t>
      </w:r>
    </w:p>
    <w:p w:rsidR="00C75CB8" w:rsidRPr="00884D35" w:rsidRDefault="00C75CB8" w:rsidP="00C75CB8">
      <w:pPr>
        <w:spacing w:after="0"/>
        <w:ind w:left="709"/>
      </w:pPr>
      <w:r>
        <w:t>(более подробную информацию можно найти в сл. пункте)</w:t>
      </w:r>
    </w:p>
    <w:p w:rsidR="00C75CB8" w:rsidRPr="00614882" w:rsidRDefault="00C75CB8" w:rsidP="00C75CB8">
      <w:pPr>
        <w:pStyle w:val="a3"/>
        <w:numPr>
          <w:ilvl w:val="0"/>
          <w:numId w:val="3"/>
        </w:numPr>
        <w:spacing w:after="0"/>
        <w:ind w:left="714"/>
      </w:pPr>
      <w:r>
        <w:t>Файл экспорта и логов</w:t>
      </w:r>
    </w:p>
    <w:p w:rsidR="00C75CB8" w:rsidRDefault="00C75CB8" w:rsidP="00C75CB8">
      <w:pPr>
        <w:pStyle w:val="a3"/>
        <w:spacing w:after="0"/>
        <w:ind w:left="709"/>
      </w:pPr>
      <w:r>
        <w:t>При запуске каждый калькулятор запоминает расчёты, которые в нём производятся и добавляет их в файл экспорта, а также добавляет в логи все попытки перевода в нём (удачные и неудачные)</w:t>
      </w:r>
    </w:p>
    <w:p w:rsidR="00C75CB8" w:rsidRDefault="00C75CB8" w:rsidP="00C75CB8">
      <w:pPr>
        <w:spacing w:after="0"/>
      </w:pPr>
    </w:p>
    <w:p w:rsidR="00C75CB8" w:rsidRPr="006E6380" w:rsidRDefault="00C75CB8" w:rsidP="00C75CB8">
      <w:pPr>
        <w:pStyle w:val="a3"/>
        <w:spacing w:after="0"/>
        <w:ind w:left="284"/>
        <w:rPr>
          <w:b/>
        </w:rPr>
      </w:pPr>
      <w:r>
        <w:rPr>
          <w:b/>
        </w:rPr>
        <w:t>Список калькуляторов и что в них включено</w:t>
      </w:r>
      <w:r w:rsidRPr="006E6380">
        <w:rPr>
          <w:b/>
        </w:rPr>
        <w:t>:</w:t>
      </w:r>
    </w:p>
    <w:p w:rsidR="00C75CB8" w:rsidRPr="006E6380" w:rsidRDefault="00C75CB8" w:rsidP="00C75CB8">
      <w:pPr>
        <w:pStyle w:val="a9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E6380">
        <w:rPr>
          <w:rFonts w:ascii="Calibri" w:eastAsia="Calibri" w:hAnsi="Calibri"/>
          <w:sz w:val="22"/>
          <w:szCs w:val="22"/>
          <w:lang w:eastAsia="en-US"/>
        </w:rPr>
        <w:t> Список доступных предметов: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Геометрия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Физика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Химия</w:t>
      </w:r>
    </w:p>
    <w:p w:rsidR="00C75CB8" w:rsidRDefault="00C75CB8" w:rsidP="00C75CB8">
      <w:pPr>
        <w:pStyle w:val="a9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E6380">
        <w:rPr>
          <w:rFonts w:ascii="Calibri" w:eastAsia="Calibri" w:hAnsi="Calibri"/>
          <w:sz w:val="22"/>
          <w:szCs w:val="22"/>
          <w:lang w:eastAsia="en-US"/>
        </w:rPr>
        <w:t> Список калькуляторов по геометрии:</w:t>
      </w:r>
    </w:p>
    <w:p w:rsidR="00C75CB8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B56B6">
        <w:rPr>
          <w:rFonts w:ascii="Calibri" w:eastAsia="Calibri" w:hAnsi="Calibri"/>
          <w:sz w:val="22"/>
          <w:szCs w:val="22"/>
          <w:lang w:eastAsia="en-US"/>
        </w:rPr>
        <w:t>Расчет объема и площади поверхности куба, пирамиды, конуса,</w:t>
      </w:r>
    </w:p>
    <w:p w:rsidR="00C75CB8" w:rsidRDefault="00C75CB8" w:rsidP="00C75CB8">
      <w:pPr>
        <w:pStyle w:val="a9"/>
        <w:spacing w:before="0" w:beforeAutospacing="0" w:after="0" w:afterAutospacing="0"/>
        <w:ind w:left="1224" w:firstLine="192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7B56B6">
        <w:rPr>
          <w:rFonts w:ascii="Calibri" w:eastAsia="Calibri" w:hAnsi="Calibri"/>
          <w:sz w:val="22"/>
          <w:szCs w:val="22"/>
          <w:lang w:eastAsia="en-US"/>
        </w:rPr>
        <w:t>цилиндра, шара, призмы</w:t>
      </w:r>
    </w:p>
    <w:p w:rsidR="00C75CB8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B56B6">
        <w:rPr>
          <w:rFonts w:ascii="Calibri" w:eastAsia="Calibri" w:hAnsi="Calibri"/>
          <w:sz w:val="22"/>
          <w:szCs w:val="22"/>
          <w:lang w:eastAsia="en-US"/>
        </w:rPr>
        <w:t>Расчет площади квадрата, прямоугольника, параллелограмма,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B56B6">
        <w:rPr>
          <w:rFonts w:ascii="Calibri" w:eastAsia="Calibri" w:hAnsi="Calibri"/>
          <w:sz w:val="22"/>
          <w:szCs w:val="22"/>
          <w:lang w:eastAsia="en-US"/>
        </w:rPr>
        <w:t>треугольника,</w:t>
      </w:r>
    </w:p>
    <w:p w:rsidR="00C75CB8" w:rsidRDefault="00C75CB8" w:rsidP="00C75CB8">
      <w:pPr>
        <w:pStyle w:val="a9"/>
        <w:spacing w:before="0" w:beforeAutospacing="0" w:after="0" w:afterAutospacing="0"/>
        <w:ind w:left="1224" w:firstLine="192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7B56B6">
        <w:rPr>
          <w:rFonts w:ascii="Calibri" w:eastAsia="Calibri" w:hAnsi="Calibri"/>
          <w:sz w:val="22"/>
          <w:szCs w:val="22"/>
          <w:lang w:eastAsia="en-US"/>
        </w:rPr>
        <w:t>трапеции, ромба, круга</w:t>
      </w:r>
    </w:p>
    <w:p w:rsidR="00C75CB8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B56B6">
        <w:rPr>
          <w:rFonts w:ascii="Calibri" w:eastAsia="Calibri" w:hAnsi="Calibri"/>
          <w:sz w:val="22"/>
          <w:szCs w:val="22"/>
          <w:lang w:eastAsia="en-US"/>
        </w:rPr>
        <w:t>Расчет периметра квадрата, прямоугольника, треугольника, круга</w:t>
      </w:r>
    </w:p>
    <w:p w:rsidR="00C75CB8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B56B6">
        <w:rPr>
          <w:rFonts w:ascii="Calibri" w:eastAsia="Calibri" w:hAnsi="Calibri"/>
          <w:sz w:val="22"/>
          <w:szCs w:val="22"/>
          <w:lang w:eastAsia="en-US"/>
        </w:rPr>
        <w:t xml:space="preserve">Расстояние между двумя точками (по координатам) в 1-мерной, </w:t>
      </w:r>
    </w:p>
    <w:p w:rsidR="00C75CB8" w:rsidRPr="007B56B6" w:rsidRDefault="00C75CB8" w:rsidP="00C75CB8">
      <w:pPr>
        <w:pStyle w:val="a9"/>
        <w:spacing w:before="0" w:beforeAutospacing="0" w:after="0" w:afterAutospacing="0"/>
        <w:ind w:left="1224" w:firstLine="192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7B56B6">
        <w:rPr>
          <w:rFonts w:ascii="Calibri" w:eastAsia="Calibri" w:hAnsi="Calibri"/>
          <w:sz w:val="22"/>
          <w:szCs w:val="22"/>
          <w:lang w:eastAsia="en-US"/>
        </w:rPr>
        <w:t>2-мерной и 3-мерной</w:t>
      </w:r>
    </w:p>
    <w:p w:rsidR="00C75CB8" w:rsidRPr="006E6380" w:rsidRDefault="00C75CB8" w:rsidP="00C75CB8">
      <w:pPr>
        <w:pStyle w:val="a9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E6380">
        <w:rPr>
          <w:rFonts w:ascii="Calibri" w:eastAsia="Calibri" w:hAnsi="Calibri"/>
          <w:sz w:val="22"/>
          <w:szCs w:val="22"/>
          <w:lang w:eastAsia="en-US"/>
        </w:rPr>
        <w:t> Список калькуляторов по физике: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Расчет первой космической скорости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Расчёт второй космической скорости 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Расчёт закона всемирного тяготения Ньютона (сила тяготения)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Расчёт закона Ома для участка цепи (сила тока)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Расчёт силы, массы, ускорения (1 закон ньютона)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Расчет центростремительного ускорения при движении по окружности</w:t>
      </w:r>
    </w:p>
    <w:p w:rsidR="00C75CB8" w:rsidRPr="006E6380" w:rsidRDefault="00C75CB8" w:rsidP="00C75CB8">
      <w:pPr>
        <w:pStyle w:val="a9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E6380">
        <w:rPr>
          <w:rFonts w:ascii="Calibri" w:eastAsia="Calibri" w:hAnsi="Calibri"/>
          <w:sz w:val="22"/>
          <w:szCs w:val="22"/>
          <w:lang w:eastAsia="en-US"/>
        </w:rPr>
        <w:t> Список калькуляторов по химии:</w:t>
      </w:r>
    </w:p>
    <w:p w:rsidR="00C75CB8" w:rsidRPr="006E6380" w:rsidRDefault="00C75CB8" w:rsidP="00C75CB8">
      <w:pPr>
        <w:pStyle w:val="a9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E6380">
        <w:rPr>
          <w:rFonts w:ascii="Calibri" w:eastAsia="Calibri" w:hAnsi="Calibri"/>
          <w:sz w:val="22"/>
          <w:szCs w:val="22"/>
          <w:lang w:eastAsia="en-US"/>
        </w:rPr>
        <w:t>Расчет массы вещества в растворе</w:t>
      </w:r>
    </w:p>
    <w:p w:rsidR="00C75CB8" w:rsidRDefault="00C75CB8" w:rsidP="00C75CB8">
      <w:pPr>
        <w:spacing w:after="0"/>
      </w:pPr>
    </w:p>
    <w:p w:rsidR="00C75CB8" w:rsidRPr="00172A99" w:rsidRDefault="00C75CB8" w:rsidP="00C75CB8">
      <w:pPr>
        <w:spacing w:after="0"/>
        <w:ind w:left="284"/>
        <w:rPr>
          <w:b/>
          <w:lang w:val="en-US"/>
        </w:rPr>
      </w:pPr>
      <w:r>
        <w:rPr>
          <w:b/>
        </w:rPr>
        <w:lastRenderedPageBreak/>
        <w:t>Интерфейс состоит из</w:t>
      </w:r>
      <w:r>
        <w:rPr>
          <w:b/>
          <w:lang w:val="en-US"/>
        </w:rPr>
        <w:t>:</w:t>
      </w:r>
    </w:p>
    <w:p w:rsidR="00C75CB8" w:rsidRPr="003A1A70" w:rsidRDefault="00C75CB8" w:rsidP="00C75CB8">
      <w:pPr>
        <w:pStyle w:val="a3"/>
        <w:numPr>
          <w:ilvl w:val="0"/>
          <w:numId w:val="4"/>
        </w:numPr>
        <w:spacing w:after="0"/>
        <w:ind w:left="709"/>
      </w:pPr>
      <w:r>
        <w:t>Название программы</w:t>
      </w:r>
    </w:p>
    <w:p w:rsidR="00C75CB8" w:rsidRDefault="00C75CB8" w:rsidP="00C75CB8">
      <w:pPr>
        <w:pStyle w:val="a3"/>
        <w:numPr>
          <w:ilvl w:val="0"/>
          <w:numId w:val="4"/>
        </w:numPr>
        <w:spacing w:after="0"/>
        <w:ind w:left="709"/>
      </w:pPr>
      <w:r>
        <w:t>Переключатель предметов</w:t>
      </w:r>
    </w:p>
    <w:p w:rsidR="00C75CB8" w:rsidRDefault="00C75CB8" w:rsidP="00C75CB8">
      <w:pPr>
        <w:pStyle w:val="a3"/>
        <w:numPr>
          <w:ilvl w:val="0"/>
          <w:numId w:val="3"/>
        </w:numPr>
        <w:spacing w:after="0"/>
        <w:ind w:left="714"/>
      </w:pPr>
      <w:r>
        <w:t>Переключатель калькуляторов</w:t>
      </w:r>
    </w:p>
    <w:p w:rsidR="00C75CB8" w:rsidRDefault="00C75CB8" w:rsidP="00C75CB8">
      <w:pPr>
        <w:pStyle w:val="a3"/>
        <w:numPr>
          <w:ilvl w:val="0"/>
          <w:numId w:val="3"/>
        </w:numPr>
        <w:spacing w:after="0"/>
        <w:ind w:left="714"/>
      </w:pPr>
      <w:r>
        <w:t>Поле для ввода параметров</w:t>
      </w:r>
    </w:p>
    <w:p w:rsidR="00C75CB8" w:rsidRDefault="00C75CB8" w:rsidP="00C75CB8">
      <w:pPr>
        <w:pStyle w:val="a3"/>
        <w:numPr>
          <w:ilvl w:val="0"/>
          <w:numId w:val="3"/>
        </w:numPr>
        <w:spacing w:after="0"/>
        <w:ind w:left="714"/>
      </w:pPr>
      <w:r>
        <w:t>Отображение иллюстрации данных необходимых для ввода (для Геометрии)</w:t>
      </w:r>
    </w:p>
    <w:p w:rsidR="00C75CB8" w:rsidRDefault="00C75CB8" w:rsidP="00C75CB8">
      <w:pPr>
        <w:pStyle w:val="a3"/>
        <w:numPr>
          <w:ilvl w:val="0"/>
          <w:numId w:val="3"/>
        </w:numPr>
        <w:spacing w:after="0"/>
        <w:ind w:left="714"/>
      </w:pPr>
      <w:r>
        <w:t>Отображение результата</w:t>
      </w:r>
    </w:p>
    <w:p w:rsidR="00C75CB8" w:rsidRDefault="00C75CB8" w:rsidP="00C75CB8">
      <w:pPr>
        <w:spacing w:after="0"/>
        <w:rPr>
          <w:lang w:val="en-US"/>
        </w:rPr>
      </w:pPr>
    </w:p>
    <w:p w:rsidR="00C75CB8" w:rsidRPr="00FC6B54" w:rsidRDefault="00C75CB8" w:rsidP="00C75CB8">
      <w:pPr>
        <w:spacing w:after="0"/>
        <w:ind w:left="284"/>
        <w:rPr>
          <w:b/>
          <w:lang w:val="en-US"/>
        </w:rPr>
      </w:pPr>
      <w:r>
        <w:rPr>
          <w:b/>
        </w:rPr>
        <w:t>Основной принцип работы</w:t>
      </w:r>
      <w:r>
        <w:rPr>
          <w:b/>
          <w:lang w:val="en-US"/>
        </w:rPr>
        <w:t>:</w:t>
      </w:r>
    </w:p>
    <w:p w:rsidR="00C75CB8" w:rsidRDefault="00C75CB8" w:rsidP="00C75CB8">
      <w:pPr>
        <w:pStyle w:val="a3"/>
        <w:spacing w:after="0"/>
        <w:ind w:left="426"/>
      </w:pPr>
      <w:r>
        <w:t>Большинство калькуляторов сделано по принципу:</w:t>
      </w:r>
    </w:p>
    <w:p w:rsidR="00C75CB8" w:rsidRPr="00F76999" w:rsidRDefault="00C75CB8" w:rsidP="00C75CB8">
      <w:pPr>
        <w:pStyle w:val="a3"/>
        <w:spacing w:after="0"/>
        <w:ind w:left="426"/>
      </w:pPr>
      <w:r>
        <w:t>Открывается дополнительное окно. В интерфейсе видны только поля ввода и иллюстрации в некоторых калькуляторах. Две кнопки</w:t>
      </w:r>
      <w:r w:rsidRPr="00FC6B54">
        <w:t xml:space="preserve">: </w:t>
      </w:r>
      <w:r w:rsidRPr="00DC738D">
        <w:rPr>
          <w:color w:val="000000"/>
        </w:rPr>
        <w:t>«</w:t>
      </w:r>
      <w:r>
        <w:rPr>
          <w:color w:val="000000"/>
        </w:rPr>
        <w:t>Рассчитать</w:t>
      </w:r>
      <w:r w:rsidRPr="00DC738D">
        <w:rPr>
          <w:color w:val="000000"/>
        </w:rPr>
        <w:t>»</w:t>
      </w:r>
      <w:r w:rsidRPr="00FC6B54">
        <w:rPr>
          <w:color w:val="000000"/>
        </w:rPr>
        <w:t xml:space="preserve"> </w:t>
      </w:r>
      <w:r>
        <w:rPr>
          <w:color w:val="000000"/>
        </w:rPr>
        <w:t xml:space="preserve">и </w:t>
      </w:r>
      <w:r w:rsidRPr="00DC738D">
        <w:rPr>
          <w:color w:val="000000"/>
        </w:rPr>
        <w:t>«</w:t>
      </w:r>
      <w:r>
        <w:rPr>
          <w:color w:val="000000"/>
        </w:rPr>
        <w:t>Очистить</w:t>
      </w:r>
      <w:r w:rsidRPr="00DC738D">
        <w:rPr>
          <w:color w:val="000000"/>
        </w:rPr>
        <w:t>»</w:t>
      </w:r>
      <w:r>
        <w:rPr>
          <w:color w:val="000000"/>
        </w:rPr>
        <w:t xml:space="preserve">. </w:t>
      </w:r>
      <w:r w:rsidRPr="00FC6B54">
        <w:rPr>
          <w:color w:val="000000"/>
        </w:rPr>
        <w:t xml:space="preserve"> </w:t>
      </w:r>
      <w:r>
        <w:rPr>
          <w:color w:val="000000"/>
        </w:rPr>
        <w:t>Как можно понять по названию, первая отвечает за расчёты, а вторая очищает поля ввода. При открытии калькулятора фокус сразу падает на поле ввода. После нажатия на кнопку «Рассчитать</w:t>
      </w:r>
      <w:r w:rsidRPr="00DC738D">
        <w:rPr>
          <w:color w:val="000000"/>
        </w:rPr>
        <w:t>»</w:t>
      </w:r>
      <w:r>
        <w:rPr>
          <w:color w:val="000000"/>
        </w:rPr>
        <w:t xml:space="preserve"> запускается обработка введённых данных. Проверка на корректность введённых данных, если они были введены. Если нет, то программа попросит ввести их. Ошибки не произойдёт. Будет видно только предупреждение в интерфейсе. Если введены некорректные данные, также появится предупреждение только уже с другим текстом.  Когда введены корректные данные, нажата кнопка «Рассчитать</w:t>
      </w:r>
      <w:r w:rsidRPr="00DC738D">
        <w:rPr>
          <w:color w:val="000000"/>
        </w:rPr>
        <w:t>»</w:t>
      </w:r>
      <w:r>
        <w:rPr>
          <w:color w:val="000000"/>
        </w:rPr>
        <w:t xml:space="preserve"> и обработка данных прошла успешно, то запускается функция, которая производит расчёты. Она записывает в файл экспорта данный расчёт в и логи с данным калькулятором.  Файл экспорта с данными появляется только после закрытия программы. Если открыть раньше, то будет просто пустой файл. Изменения вносить в выходной файл запрещено. Последствия за внесения изменений в файл экспорта при работающей программе несёте только вы. При закрытии программы запускается протокол обработки закрытия приложения. Закрывается файл экспорта. Завершаются все процессы. Закрывается приложение. Сам файл экспорта представляется из себя</w:t>
      </w:r>
      <w:r w:rsidRPr="00AE4DF3">
        <w:rPr>
          <w:color w:val="000000"/>
        </w:rPr>
        <w:t xml:space="preserve">: </w:t>
      </w:r>
      <w:r>
        <w:rPr>
          <w:color w:val="000000"/>
        </w:rPr>
        <w:t xml:space="preserve">Номер, Название калькулятора, </w:t>
      </w:r>
      <w:proofErr w:type="gramStart"/>
      <w:r>
        <w:rPr>
          <w:color w:val="000000"/>
        </w:rPr>
        <w:t>Данные</w:t>
      </w:r>
      <w:r w:rsidRPr="00AE4DF3">
        <w:rPr>
          <w:color w:val="000000"/>
        </w:rPr>
        <w:t>(</w:t>
      </w:r>
      <w:proofErr w:type="gramEnd"/>
      <w:r w:rsidRPr="00AE4DF3">
        <w:rPr>
          <w:color w:val="000000"/>
        </w:rPr>
        <w:t>1)</w:t>
      </w:r>
      <w:r>
        <w:rPr>
          <w:color w:val="000000"/>
        </w:rPr>
        <w:t xml:space="preserve"> … Данные</w:t>
      </w:r>
      <w:r w:rsidRPr="00AE4DF3">
        <w:rPr>
          <w:color w:val="000000"/>
        </w:rPr>
        <w:t>(</w:t>
      </w:r>
      <w:r>
        <w:rPr>
          <w:color w:val="000000"/>
          <w:lang w:val="en-US"/>
        </w:rPr>
        <w:t>n</w:t>
      </w:r>
      <w:r w:rsidRPr="00AE4DF3">
        <w:rPr>
          <w:color w:val="000000"/>
        </w:rPr>
        <w:t>)</w:t>
      </w:r>
      <w:r>
        <w:rPr>
          <w:color w:val="000000"/>
        </w:rPr>
        <w:t>, Ответ. После этого ниже пишется сколько всего было произведено расчётов и по каким предметам. Также ниже ещё начинаются логи в формате</w:t>
      </w:r>
      <w:r w:rsidRPr="00F76999">
        <w:rPr>
          <w:color w:val="000000"/>
        </w:rPr>
        <w:t xml:space="preserve">: </w:t>
      </w:r>
      <w:r>
        <w:rPr>
          <w:color w:val="000000"/>
        </w:rPr>
        <w:t>Время, действие.</w:t>
      </w:r>
    </w:p>
    <w:p w:rsidR="00C75CB8" w:rsidRPr="00C75CB8" w:rsidRDefault="00C75CB8" w:rsidP="00C75CB8">
      <w:pPr>
        <w:spacing w:after="0"/>
      </w:pPr>
    </w:p>
    <w:p w:rsidR="00C75CB8" w:rsidRPr="0048534D" w:rsidRDefault="00C75CB8" w:rsidP="00C75CB8">
      <w:pPr>
        <w:pBdr>
          <w:bottom w:val="single" w:sz="4" w:space="1" w:color="auto"/>
        </w:pBdr>
        <w:rPr>
          <w:rFonts w:ascii="Cambria" w:hAnsi="Cambria"/>
          <w:b/>
          <w:bCs/>
          <w:kern w:val="32"/>
          <w:sz w:val="32"/>
          <w:szCs w:val="32"/>
        </w:rPr>
      </w:pPr>
      <w:bookmarkStart w:id="2" w:name="_Toc71842935"/>
      <w:r>
        <w:rPr>
          <w:rStyle w:val="10"/>
          <w:rFonts w:eastAsia="Calibri"/>
          <w:lang w:val="ru-RU"/>
        </w:rPr>
        <w:t>Руководство по сборке</w:t>
      </w:r>
      <w:bookmarkEnd w:id="2"/>
    </w:p>
    <w:p w:rsidR="00C75CB8" w:rsidRPr="00912B09" w:rsidRDefault="00C75CB8" w:rsidP="00C75CB8">
      <w:pPr>
        <w:pStyle w:val="a3"/>
        <w:numPr>
          <w:ilvl w:val="0"/>
          <w:numId w:val="7"/>
        </w:numPr>
        <w:spacing w:after="0"/>
      </w:pPr>
      <w:r>
        <w:t xml:space="preserve">Открыть </w:t>
      </w:r>
      <w:r>
        <w:rPr>
          <w:lang w:val="en-US"/>
        </w:rPr>
        <w:t>cmd (</w:t>
      </w:r>
      <w:r>
        <w:t>Командную строку</w:t>
      </w:r>
      <w:r>
        <w:rPr>
          <w:lang w:val="en-US"/>
        </w:rPr>
        <w:t>)</w:t>
      </w:r>
    </w:p>
    <w:p w:rsidR="00C75CB8" w:rsidRPr="00CC399A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numPr>
          <w:ilvl w:val="0"/>
          <w:numId w:val="7"/>
        </w:numPr>
        <w:spacing w:after="0"/>
      </w:pPr>
      <w:r>
        <w:t xml:space="preserve">Установить </w:t>
      </w:r>
      <w:r>
        <w:rPr>
          <w:lang w:val="en-US"/>
        </w:rPr>
        <w:t>pyinstaller</w:t>
      </w:r>
      <w:r>
        <w:t xml:space="preserve"> командой</w:t>
      </w:r>
      <w:r>
        <w:rPr>
          <w:lang w:val="en-US"/>
        </w:rPr>
        <w:t>:</w:t>
      </w:r>
      <w:r w:rsidRPr="00CC399A">
        <w:rPr>
          <w:noProof/>
        </w:rPr>
        <w:t xml:space="preserve"> </w:t>
      </w:r>
    </w:p>
    <w:p w:rsidR="00C75CB8" w:rsidRPr="00912B09" w:rsidRDefault="00C75CB8" w:rsidP="00C75CB8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F8F8F2"/>
          <w:szCs w:val="20"/>
          <w:lang w:eastAsia="ru-RU"/>
        </w:rPr>
      </w:pPr>
      <w:r w:rsidRPr="002D1233">
        <w:rPr>
          <w:rFonts w:ascii="Consolas" w:eastAsia="Times New Roman" w:hAnsi="Consolas" w:cs="Courier New"/>
          <w:color w:val="F8F8F2"/>
          <w:szCs w:val="20"/>
          <w:lang w:eastAsia="ru-RU"/>
        </w:rPr>
        <w:t>pip install pyinstaller</w:t>
      </w:r>
      <w:r>
        <w:rPr>
          <w:rFonts w:ascii="Consolas" w:eastAsia="Times New Roman" w:hAnsi="Consolas" w:cs="Courier New"/>
          <w:color w:val="F8F8F2"/>
          <w:szCs w:val="20"/>
          <w:lang w:eastAsia="ru-RU"/>
        </w:rPr>
        <w:t xml:space="preserve">     </w:t>
      </w: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numPr>
          <w:ilvl w:val="0"/>
          <w:numId w:val="7"/>
        </w:numPr>
        <w:spacing w:after="0"/>
      </w:pPr>
      <w:r>
        <w:t xml:space="preserve">Возможно, придётся обновить </w:t>
      </w:r>
      <w:r>
        <w:rPr>
          <w:lang w:val="en-US"/>
        </w:rPr>
        <w:t>pip</w:t>
      </w:r>
      <w:r>
        <w:t xml:space="preserve"> (если вылезет предупреждение с жёлтым текстом)</w:t>
      </w:r>
      <w:r w:rsidRPr="00192C6C">
        <w:t xml:space="preserve"> </w:t>
      </w:r>
      <w:r>
        <w:t>командой</w:t>
      </w:r>
      <w:r w:rsidRPr="00192C6C">
        <w:t xml:space="preserve">. </w:t>
      </w:r>
      <w:r>
        <w:t>После этого повторить Шаг 2</w:t>
      </w:r>
      <w:r w:rsidRPr="00192C6C">
        <w:t>:</w:t>
      </w:r>
    </w:p>
    <w:p w:rsidR="00C75CB8" w:rsidRPr="00912B09" w:rsidRDefault="00C75CB8" w:rsidP="00C75CB8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F8F8F2"/>
          <w:szCs w:val="18"/>
          <w:lang w:val="en-US" w:eastAsia="ru-RU"/>
        </w:rPr>
      </w:pPr>
      <w:r w:rsidRPr="002D1233">
        <w:rPr>
          <w:rFonts w:ascii="Courier New" w:eastAsia="Times New Roman" w:hAnsi="Courier New" w:cs="Courier New"/>
          <w:color w:val="F8F8F2"/>
          <w:szCs w:val="18"/>
          <w:lang w:val="en-US" w:eastAsia="ru-RU"/>
        </w:rPr>
        <w:t>python -m pip install --upgrade pip</w:t>
      </w:r>
    </w:p>
    <w:p w:rsidR="00C75CB8" w:rsidRPr="00745CB6" w:rsidRDefault="00C75CB8" w:rsidP="00C75CB8">
      <w:pPr>
        <w:pStyle w:val="a3"/>
        <w:spacing w:after="0"/>
        <w:ind w:left="644"/>
        <w:rPr>
          <w:lang w:val="en-US"/>
        </w:rPr>
      </w:pPr>
    </w:p>
    <w:p w:rsidR="00C75CB8" w:rsidRDefault="00C75CB8" w:rsidP="00C75CB8">
      <w:pPr>
        <w:pStyle w:val="a3"/>
        <w:numPr>
          <w:ilvl w:val="0"/>
          <w:numId w:val="7"/>
        </w:numPr>
        <w:spacing w:after="0"/>
      </w:pPr>
      <w:r>
        <w:t>Затем, нужно перейти в папку со скриптом командой</w:t>
      </w:r>
      <w:r w:rsidRPr="00912B09">
        <w:t>:</w:t>
      </w:r>
    </w:p>
    <w:p w:rsidR="00C75CB8" w:rsidRPr="00912B09" w:rsidRDefault="00C75CB8" w:rsidP="00C75CB8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F8F8F2"/>
          <w:sz w:val="20"/>
          <w:szCs w:val="18"/>
          <w:lang w:eastAsia="ru-RU"/>
        </w:rPr>
      </w:pPr>
      <w:r w:rsidRPr="00912B09">
        <w:rPr>
          <w:rFonts w:ascii="Consolas" w:eastAsia="Times New Roman" w:hAnsi="Consolas" w:cs="Courier New"/>
          <w:color w:val="F8F8F2"/>
          <w:szCs w:val="20"/>
          <w:lang w:eastAsia="ru-RU"/>
        </w:rPr>
        <w:t>cd c:\</w:t>
      </w:r>
      <w:r>
        <w:rPr>
          <w:rFonts w:ascii="Consolas" w:eastAsia="Times New Roman" w:hAnsi="Consolas" w:cs="Courier New"/>
          <w:color w:val="F8F8F2"/>
          <w:szCs w:val="20"/>
          <w:lang w:eastAsia="ru-RU"/>
        </w:rPr>
        <w:t>П</w:t>
      </w:r>
      <w:r w:rsidRPr="00912B09">
        <w:rPr>
          <w:rFonts w:ascii="Consolas" w:eastAsia="Times New Roman" w:hAnsi="Consolas" w:cs="Courier New"/>
          <w:color w:val="F8F8F2"/>
          <w:szCs w:val="20"/>
          <w:lang w:eastAsia="ru-RU"/>
        </w:rPr>
        <w:t>уть_до_скрипта</w:t>
      </w:r>
    </w:p>
    <w:p w:rsidR="00C75CB8" w:rsidRDefault="00C75CB8" w:rsidP="00C75CB8">
      <w:pPr>
        <w:pStyle w:val="a3"/>
        <w:spacing w:after="0"/>
        <w:ind w:left="644"/>
      </w:pPr>
    </w:p>
    <w:p w:rsidR="00C75CB8" w:rsidRPr="00912B09" w:rsidRDefault="00C75CB8" w:rsidP="00C75CB8">
      <w:pPr>
        <w:pStyle w:val="a3"/>
        <w:numPr>
          <w:ilvl w:val="0"/>
          <w:numId w:val="7"/>
        </w:numPr>
        <w:spacing w:after="0"/>
      </w:pPr>
      <w:r>
        <w:t>Запустить компиляцию командой</w:t>
      </w:r>
      <w:r>
        <w:rPr>
          <w:lang w:val="en-US"/>
        </w:rPr>
        <w:t>:</w:t>
      </w:r>
    </w:p>
    <w:p w:rsidR="00C75CB8" w:rsidRPr="00912B09" w:rsidRDefault="00C75CB8" w:rsidP="00C75CB8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F8F8F2"/>
          <w:sz w:val="20"/>
          <w:szCs w:val="18"/>
          <w:lang w:eastAsia="ru-RU"/>
        </w:rPr>
      </w:pPr>
      <w:r w:rsidRPr="00912B09">
        <w:rPr>
          <w:rFonts w:ascii="Consolas" w:eastAsia="Times New Roman" w:hAnsi="Consolas" w:cs="Courier New"/>
          <w:color w:val="F8F8F2"/>
          <w:szCs w:val="20"/>
          <w:lang w:eastAsia="ru-RU"/>
        </w:rPr>
        <w:t>pyinstaller --</w:t>
      </w:r>
      <w:proofErr w:type="spellStart"/>
      <w:r w:rsidRPr="00912B09">
        <w:rPr>
          <w:rFonts w:ascii="Consolas" w:eastAsia="Times New Roman" w:hAnsi="Consolas" w:cs="Courier New"/>
          <w:color w:val="F8F8F2"/>
          <w:szCs w:val="20"/>
          <w:lang w:eastAsia="ru-RU"/>
        </w:rPr>
        <w:t>onefile</w:t>
      </w:r>
      <w:proofErr w:type="spellEnd"/>
      <w:r w:rsidRPr="00912B09">
        <w:rPr>
          <w:rFonts w:ascii="Consolas" w:eastAsia="Times New Roman" w:hAnsi="Consolas" w:cs="Courier New"/>
          <w:color w:val="F8F8F2"/>
          <w:szCs w:val="20"/>
          <w:lang w:eastAsia="ru-RU"/>
        </w:rPr>
        <w:t xml:space="preserve"> main.py </w:t>
      </w: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numPr>
          <w:ilvl w:val="0"/>
          <w:numId w:val="7"/>
        </w:numPr>
        <w:spacing w:after="0"/>
      </w:pPr>
      <w:r>
        <w:lastRenderedPageBreak/>
        <w:t xml:space="preserve">В папке, где находится код, появится папка </w:t>
      </w:r>
      <w:r>
        <w:rPr>
          <w:lang w:val="en-US"/>
        </w:rPr>
        <w:t>dist</w:t>
      </w:r>
      <w:r w:rsidRPr="00912B09">
        <w:t xml:space="preserve"> </w:t>
      </w:r>
      <w:r>
        <w:t xml:space="preserve">в ней находится </w:t>
      </w:r>
      <w:r>
        <w:rPr>
          <w:lang w:val="en-US"/>
        </w:rPr>
        <w:t>EXE</w:t>
      </w:r>
      <w:r w:rsidRPr="00912B09">
        <w:t xml:space="preserve"> </w:t>
      </w:r>
      <w:r>
        <w:t>файл. Перенести его в ту же папку, где находится</w:t>
      </w:r>
      <w:r w:rsidR="00D63A4F">
        <w:t xml:space="preserve"> код,</w:t>
      </w:r>
      <w:r>
        <w:t xml:space="preserve"> </w:t>
      </w:r>
      <w:r w:rsidR="0088111C">
        <w:t>папка с иллюстрациями</w:t>
      </w:r>
      <w:r w:rsidR="00DD6629" w:rsidRPr="00DD6629">
        <w:t>(</w:t>
      </w:r>
      <w:r w:rsidR="00DD6629">
        <w:rPr>
          <w:lang w:val="en-US"/>
        </w:rPr>
        <w:t>img</w:t>
      </w:r>
      <w:r w:rsidR="00DD6629" w:rsidRPr="00DD6629">
        <w:t>)</w:t>
      </w:r>
    </w:p>
    <w:p w:rsidR="00C75CB8" w:rsidRDefault="00C75CB8" w:rsidP="00C75CB8">
      <w:pPr>
        <w:pStyle w:val="a3"/>
        <w:spacing w:after="0"/>
        <w:ind w:left="644"/>
      </w:pPr>
    </w:p>
    <w:p w:rsidR="00C75CB8" w:rsidRPr="004E17E2" w:rsidRDefault="00C75CB8" w:rsidP="00C75CB8">
      <w:pPr>
        <w:pStyle w:val="a3"/>
        <w:numPr>
          <w:ilvl w:val="0"/>
          <w:numId w:val="7"/>
        </w:numPr>
        <w:spacing w:after="0"/>
      </w:pPr>
      <w:r>
        <w:t>Готово! Можно запускать.</w:t>
      </w:r>
      <w:r w:rsidRPr="004E17E2">
        <w:br w:type="page"/>
      </w:r>
    </w:p>
    <w:p w:rsidR="00C75CB8" w:rsidRPr="0048534D" w:rsidRDefault="00C75CB8" w:rsidP="00C75CB8">
      <w:pPr>
        <w:pBdr>
          <w:bottom w:val="single" w:sz="4" w:space="1" w:color="auto"/>
        </w:pBdr>
        <w:rPr>
          <w:rFonts w:ascii="Cambria" w:hAnsi="Cambria"/>
          <w:b/>
          <w:bCs/>
          <w:kern w:val="32"/>
          <w:sz w:val="32"/>
          <w:szCs w:val="32"/>
        </w:rPr>
      </w:pPr>
      <w:bookmarkStart w:id="3" w:name="_Toc71842936"/>
      <w:r>
        <w:rPr>
          <w:rStyle w:val="10"/>
          <w:rFonts w:eastAsia="Calibri"/>
          <w:lang w:val="ru-RU"/>
        </w:rPr>
        <w:lastRenderedPageBreak/>
        <w:t>Руководство пользователя</w:t>
      </w:r>
      <w:bookmarkEnd w:id="3"/>
    </w:p>
    <w:p w:rsidR="00C75CB8" w:rsidRPr="00280F31" w:rsidRDefault="00C75CB8" w:rsidP="00C75CB8">
      <w:pPr>
        <w:spacing w:after="0"/>
        <w:ind w:left="567" w:hanging="283"/>
      </w:pPr>
      <w:r>
        <w:rPr>
          <w:b/>
        </w:rPr>
        <w:t>Язык реализации</w:t>
      </w:r>
      <w:r>
        <w:t xml:space="preserve">: </w:t>
      </w:r>
      <w:proofErr w:type="spellStart"/>
      <w:r>
        <w:t>Python</w:t>
      </w:r>
      <w:proofErr w:type="spellEnd"/>
      <w:r w:rsidRPr="00280F31">
        <w:t xml:space="preserve"> 3</w:t>
      </w:r>
    </w:p>
    <w:p w:rsidR="00C75CB8" w:rsidRPr="002B1A4A" w:rsidRDefault="00C75CB8" w:rsidP="00C75CB8">
      <w:pPr>
        <w:spacing w:after="0"/>
        <w:ind w:left="567" w:hanging="283"/>
      </w:pPr>
      <w:r>
        <w:rPr>
          <w:b/>
        </w:rPr>
        <w:t>Для ОС</w:t>
      </w:r>
      <w:r>
        <w:t xml:space="preserve">: </w:t>
      </w:r>
      <w:r>
        <w:rPr>
          <w:lang w:val="en-US"/>
        </w:rPr>
        <w:t>MS</w:t>
      </w:r>
      <w:r w:rsidRPr="002B1A4A">
        <w:t xml:space="preserve"> </w:t>
      </w:r>
      <w:r>
        <w:rPr>
          <w:lang w:val="en-US"/>
        </w:rPr>
        <w:t>Windows</w:t>
      </w:r>
    </w:p>
    <w:p w:rsidR="00C75CB8" w:rsidRPr="002D3150" w:rsidRDefault="00C75CB8" w:rsidP="00C75CB8">
      <w:pPr>
        <w:spacing w:after="0"/>
        <w:ind w:left="284"/>
        <w:rPr>
          <w:b/>
        </w:rPr>
      </w:pPr>
      <w:r>
        <w:rPr>
          <w:b/>
        </w:rPr>
        <w:t>Функции: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выбор предмета, по которому будут производиться расчёты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выбора калькулятора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Возможность ввода данных для расчёта и их обработка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Вывод иллюстрации данных необходимых для ввода (для калькулятора Геометрии)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Вывод результата</w:t>
      </w:r>
    </w:p>
    <w:p w:rsidR="00C75CB8" w:rsidRDefault="00C75CB8" w:rsidP="00C75CB8">
      <w:pPr>
        <w:pStyle w:val="a3"/>
        <w:numPr>
          <w:ilvl w:val="0"/>
          <w:numId w:val="2"/>
        </w:numPr>
        <w:tabs>
          <w:tab w:val="clear" w:pos="1571"/>
        </w:tabs>
        <w:spacing w:after="0"/>
        <w:ind w:left="709" w:hanging="283"/>
      </w:pPr>
      <w:r>
        <w:t>Экспорт данных</w:t>
      </w:r>
    </w:p>
    <w:p w:rsidR="00C75CB8" w:rsidRDefault="00C75CB8" w:rsidP="00C75CB8">
      <w:pPr>
        <w:pStyle w:val="a3"/>
        <w:spacing w:after="0"/>
        <w:ind w:left="709"/>
      </w:pPr>
    </w:p>
    <w:p w:rsidR="00C75CB8" w:rsidRDefault="00C75CB8" w:rsidP="00C75CB8">
      <w:pPr>
        <w:pStyle w:val="a3"/>
        <w:pBdr>
          <w:left w:val="single" w:sz="4" w:space="4" w:color="auto"/>
        </w:pBdr>
        <w:spacing w:after="0"/>
        <w:ind w:left="284"/>
      </w:pPr>
      <w:r>
        <w:t>Целью этого проекта является, как можно понять названию, калькуляторы и расчёты в них. В ней можно производить расчёты по интересующим вас предметам с возможностью дальнейшего экспортирования проделанных вами расчётов.</w:t>
      </w:r>
    </w:p>
    <w:p w:rsidR="00C75CB8" w:rsidRDefault="00C75CB8" w:rsidP="00C75CB8">
      <w:pPr>
        <w:spacing w:after="0"/>
      </w:pPr>
    </w:p>
    <w:p w:rsidR="00C75CB8" w:rsidRDefault="00C75CB8" w:rsidP="00C75CB8">
      <w:pPr>
        <w:spacing w:after="0"/>
        <w:ind w:left="284"/>
        <w:rPr>
          <w:b/>
        </w:rPr>
      </w:pPr>
      <w:r>
        <w:rPr>
          <w:b/>
        </w:rPr>
        <w:t>Как пользоваться программой:</w:t>
      </w:r>
    </w:p>
    <w:p w:rsidR="00C75CB8" w:rsidRPr="005C7B8F" w:rsidRDefault="00C75CB8" w:rsidP="00C75CB8">
      <w:pPr>
        <w:pStyle w:val="a3"/>
        <w:numPr>
          <w:ilvl w:val="0"/>
          <w:numId w:val="6"/>
        </w:numPr>
        <w:spacing w:after="0"/>
      </w:pPr>
      <w:r>
        <w:t xml:space="preserve">Запустите файл </w:t>
      </w:r>
      <w:r w:rsidRPr="005C7B8F">
        <w:rPr>
          <w:u w:val="single"/>
          <w:lang w:val="en-US"/>
        </w:rPr>
        <w:t>main.</w:t>
      </w:r>
      <w:r>
        <w:rPr>
          <w:u w:val="single"/>
          <w:lang w:val="en-US"/>
        </w:rPr>
        <w:t>exe</w:t>
      </w:r>
    </w:p>
    <w:p w:rsidR="00C75CB8" w:rsidRDefault="00C75CB8" w:rsidP="00C75CB8">
      <w:pPr>
        <w:pStyle w:val="a3"/>
        <w:numPr>
          <w:ilvl w:val="0"/>
          <w:numId w:val="6"/>
        </w:numPr>
        <w:spacing w:after="0"/>
      </w:pPr>
      <w:r w:rsidRPr="00AE1764">
        <w:rPr>
          <w:noProof/>
        </w:rPr>
        <w:drawing>
          <wp:anchor distT="0" distB="0" distL="114300" distR="114300" simplePos="0" relativeHeight="251659264" behindDoc="0" locked="0" layoutInCell="1" allowOverlap="1" wp14:anchorId="70312A8F" wp14:editId="293AA224">
            <wp:simplePos x="0" y="0"/>
            <wp:positionH relativeFrom="column">
              <wp:posOffset>405130</wp:posOffset>
            </wp:positionH>
            <wp:positionV relativeFrom="paragraph">
              <wp:posOffset>287655</wp:posOffset>
            </wp:positionV>
            <wp:extent cx="2834640" cy="120015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47"/>
                    <a:stretch/>
                  </pic:blipFill>
                  <pic:spPr bwMode="auto">
                    <a:xfrm>
                      <a:off x="0" y="0"/>
                      <a:ext cx="283464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открывшемся окне выберите интересующий вас предмет (Геометрия, Физика, Химия)</w:t>
      </w: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numPr>
          <w:ilvl w:val="0"/>
          <w:numId w:val="6"/>
        </w:numPr>
        <w:spacing w:after="0"/>
      </w:pPr>
      <w:r w:rsidRPr="000661DD">
        <w:rPr>
          <w:noProof/>
        </w:rPr>
        <w:drawing>
          <wp:anchor distT="0" distB="0" distL="114300" distR="114300" simplePos="0" relativeHeight="251660288" behindDoc="0" locked="0" layoutInCell="1" allowOverlap="1" wp14:anchorId="496B1206" wp14:editId="2B9F4CF1">
            <wp:simplePos x="0" y="0"/>
            <wp:positionH relativeFrom="column">
              <wp:posOffset>405130</wp:posOffset>
            </wp:positionH>
            <wp:positionV relativeFrom="paragraph">
              <wp:posOffset>194310</wp:posOffset>
            </wp:positionV>
            <wp:extent cx="2835910" cy="2133600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73"/>
                    <a:stretch/>
                  </pic:blipFill>
                  <pic:spPr bwMode="auto">
                    <a:xfrm>
                      <a:off x="0" y="0"/>
                      <a:ext cx="28359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Далее выберите нужный калькулятор. </w:t>
      </w:r>
      <w:r>
        <w:br w:type="page"/>
      </w:r>
    </w:p>
    <w:p w:rsidR="00C75CB8" w:rsidRDefault="00C75CB8" w:rsidP="00C75CB8">
      <w:pPr>
        <w:pStyle w:val="a3"/>
        <w:numPr>
          <w:ilvl w:val="0"/>
          <w:numId w:val="6"/>
        </w:numPr>
        <w:spacing w:after="0"/>
      </w:pPr>
      <w:r w:rsidRPr="005A744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578E72" wp14:editId="4F007D89">
            <wp:simplePos x="0" y="0"/>
            <wp:positionH relativeFrom="column">
              <wp:posOffset>272415</wp:posOffset>
            </wp:positionH>
            <wp:positionV relativeFrom="paragraph">
              <wp:posOffset>451485</wp:posOffset>
            </wp:positionV>
            <wp:extent cx="2457450" cy="2457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Дальше нажимаете на интересующий вас калькулятор </w:t>
      </w:r>
      <w:proofErr w:type="gramStart"/>
      <w:r>
        <w:t>( В</w:t>
      </w:r>
      <w:proofErr w:type="gramEnd"/>
      <w:r>
        <w:t xml:space="preserve"> предмете Геометрия может потребоваться доп. Выбор)</w:t>
      </w: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numPr>
          <w:ilvl w:val="0"/>
          <w:numId w:val="6"/>
        </w:numPr>
        <w:spacing w:after="0"/>
      </w:pPr>
      <w:r>
        <w:t>В открывшемся окне нужно ввести данные для расчёта</w:t>
      </w:r>
    </w:p>
    <w:p w:rsidR="00C75CB8" w:rsidRDefault="00C75CB8" w:rsidP="00C75CB8">
      <w:pPr>
        <w:pStyle w:val="a3"/>
        <w:spacing w:after="0"/>
        <w:ind w:left="644"/>
      </w:pPr>
      <w:r w:rsidRPr="0037782D">
        <w:rPr>
          <w:noProof/>
        </w:rPr>
        <w:drawing>
          <wp:anchor distT="0" distB="0" distL="114300" distR="114300" simplePos="0" relativeHeight="251662336" behindDoc="0" locked="0" layoutInCell="1" allowOverlap="1" wp14:anchorId="60DCCD9B" wp14:editId="11C88F2C">
            <wp:simplePos x="0" y="0"/>
            <wp:positionH relativeFrom="column">
              <wp:posOffset>348615</wp:posOffset>
            </wp:positionH>
            <wp:positionV relativeFrom="paragraph">
              <wp:posOffset>36830</wp:posOffset>
            </wp:positionV>
            <wp:extent cx="2838450" cy="25812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"/>
                    <a:stretch/>
                  </pic:blipFill>
                  <pic:spPr bwMode="auto">
                    <a:xfrm>
                      <a:off x="0" y="0"/>
                      <a:ext cx="28384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tbl>
      <w:tblPr>
        <w:tblpPr w:leftFromText="180" w:rightFromText="18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CC"/>
        <w:tblLook w:val="04A0" w:firstRow="1" w:lastRow="0" w:firstColumn="1" w:lastColumn="0" w:noHBand="0" w:noVBand="1"/>
      </w:tblPr>
      <w:tblGrid>
        <w:gridCol w:w="8391"/>
      </w:tblGrid>
      <w:tr w:rsidR="00C75CB8" w:rsidRPr="00143ED7" w:rsidTr="00974DB4">
        <w:trPr>
          <w:trHeight w:val="816"/>
        </w:trPr>
        <w:tc>
          <w:tcPr>
            <w:tcW w:w="8391" w:type="dxa"/>
            <w:shd w:val="clear" w:color="auto" w:fill="FFCCCC"/>
          </w:tcPr>
          <w:p w:rsidR="00C75CB8" w:rsidRPr="00143ED7" w:rsidRDefault="00C75CB8" w:rsidP="00974DB4">
            <w:pPr>
              <w:spacing w:before="120" w:after="0"/>
              <w:rPr>
                <w:color w:val="FF0000"/>
              </w:rPr>
            </w:pPr>
            <w:r w:rsidRPr="00143ED7">
              <w:rPr>
                <w:b/>
                <w:color w:val="FF0000"/>
              </w:rPr>
              <w:t>Возможные</w:t>
            </w:r>
            <w:r>
              <w:rPr>
                <w:b/>
                <w:color w:val="FF0000"/>
              </w:rPr>
              <w:t xml:space="preserve"> проблемы</w:t>
            </w:r>
            <w:r w:rsidRPr="00143ED7">
              <w:rPr>
                <w:color w:val="FF0000"/>
              </w:rPr>
              <w:t>:</w:t>
            </w:r>
          </w:p>
          <w:p w:rsidR="00C75CB8" w:rsidRDefault="00C75CB8" w:rsidP="00974DB4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 xml:space="preserve">Вы ничего не ввели и нажали кнопку </w:t>
            </w:r>
            <w:r w:rsidRPr="00DC738D">
              <w:rPr>
                <w:color w:val="000000"/>
              </w:rPr>
              <w:t>«</w:t>
            </w:r>
            <w:r>
              <w:rPr>
                <w:color w:val="000000"/>
              </w:rPr>
              <w:t>Рассчитать</w:t>
            </w:r>
            <w:r w:rsidRPr="00DC738D">
              <w:rPr>
                <w:color w:val="000000"/>
              </w:rPr>
              <w:t>»</w:t>
            </w:r>
            <w:r>
              <w:rPr>
                <w:color w:val="000000"/>
              </w:rPr>
              <w:t>. В результате программа выдаст ошибку.</w:t>
            </w:r>
          </w:p>
          <w:p w:rsidR="00C75CB8" w:rsidRDefault="00C75CB8" w:rsidP="00974DB4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 xml:space="preserve">Вы заполнили не все поля и нажали кнопку </w:t>
            </w:r>
            <w:r w:rsidRPr="00DC738D">
              <w:rPr>
                <w:color w:val="000000"/>
              </w:rPr>
              <w:t>«</w:t>
            </w:r>
            <w:r>
              <w:rPr>
                <w:color w:val="000000"/>
              </w:rPr>
              <w:t>Рассчитать</w:t>
            </w:r>
            <w:r w:rsidRPr="00DC738D">
              <w:rPr>
                <w:color w:val="000000"/>
              </w:rPr>
              <w:t>»</w:t>
            </w:r>
            <w:r>
              <w:rPr>
                <w:color w:val="000000"/>
              </w:rPr>
              <w:t>. В результате программа выдаст ошибку.</w:t>
            </w:r>
          </w:p>
          <w:p w:rsidR="00C75CB8" w:rsidRDefault="00C75CB8" w:rsidP="00974DB4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6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 xml:space="preserve">Вы ввели буквы вместо цифр и нажали кнопку </w:t>
            </w:r>
            <w:r w:rsidRPr="00DC738D">
              <w:rPr>
                <w:color w:val="000000"/>
              </w:rPr>
              <w:t>«</w:t>
            </w:r>
            <w:r>
              <w:rPr>
                <w:color w:val="000000"/>
              </w:rPr>
              <w:t>Рассчитать</w:t>
            </w:r>
            <w:r w:rsidRPr="00DC738D">
              <w:rPr>
                <w:color w:val="000000"/>
              </w:rPr>
              <w:t>»</w:t>
            </w:r>
            <w:r>
              <w:rPr>
                <w:color w:val="000000"/>
              </w:rPr>
              <w:t>. В результате программа выдаст ошибку.</w:t>
            </w:r>
          </w:p>
          <w:p w:rsidR="00C75CB8" w:rsidRPr="009821D4" w:rsidRDefault="00C75CB8" w:rsidP="00974DB4">
            <w:pPr>
              <w:spacing w:after="120"/>
              <w:ind w:left="238"/>
              <w:rPr>
                <w:color w:val="000000"/>
              </w:rPr>
            </w:pPr>
            <w:r>
              <w:rPr>
                <w:color w:val="000000"/>
              </w:rPr>
              <w:t>В любом случае программа уведомит вас, если вы не ввели данные</w:t>
            </w:r>
            <w:r w:rsidRPr="009821D4">
              <w:rPr>
                <w:color w:val="000000"/>
              </w:rPr>
              <w:t>/</w:t>
            </w:r>
            <w:r>
              <w:rPr>
                <w:color w:val="000000"/>
              </w:rPr>
              <w:t>заполнили не все поля или ввели не цифры, соответствующим сообщением.</w:t>
            </w:r>
          </w:p>
        </w:tc>
      </w:tr>
    </w:tbl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beforeLines="120" w:before="288" w:after="0"/>
        <w:ind w:left="644"/>
      </w:pPr>
    </w:p>
    <w:p w:rsidR="00C75CB8" w:rsidRPr="007D4BB9" w:rsidRDefault="00C75CB8" w:rsidP="00C75CB8">
      <w:pPr>
        <w:pStyle w:val="a3"/>
        <w:spacing w:beforeLines="120" w:before="288" w:after="0"/>
        <w:ind w:left="644"/>
        <w:rPr>
          <w:sz w:val="8"/>
        </w:rPr>
      </w:pPr>
      <w:r w:rsidRPr="007D4BB9">
        <w:rPr>
          <w:sz w:val="8"/>
        </w:rPr>
        <w:t xml:space="preserve"> </w:t>
      </w:r>
    </w:p>
    <w:p w:rsidR="00C75CB8" w:rsidRDefault="00C75CB8" w:rsidP="00C75CB8">
      <w:pPr>
        <w:pStyle w:val="a3"/>
        <w:numPr>
          <w:ilvl w:val="0"/>
          <w:numId w:val="6"/>
        </w:numPr>
        <w:spacing w:after="0"/>
        <w:ind w:left="641" w:hanging="357"/>
      </w:pPr>
      <w:r>
        <w:t>После того, как вы использовали нужный калькулятор, чтобы его закрыть достаточно нажать на крестик в правом верхнем углу.</w:t>
      </w:r>
      <w:r>
        <w:br w:type="page"/>
      </w:r>
    </w:p>
    <w:p w:rsidR="00C75CB8" w:rsidRDefault="00C75CB8" w:rsidP="00C75CB8">
      <w:pPr>
        <w:pStyle w:val="a3"/>
        <w:numPr>
          <w:ilvl w:val="0"/>
          <w:numId w:val="6"/>
        </w:numPr>
        <w:spacing w:after="0"/>
      </w:pPr>
      <w:r>
        <w:lastRenderedPageBreak/>
        <w:t>После того, как вы сделали всё, что хотели, для того чтобы закрыть программу, нужно проделать аналогичные действия. Нажать на крестик в правом верхнем углу.</w:t>
      </w:r>
    </w:p>
    <w:p w:rsidR="00C75CB8" w:rsidRDefault="00C75CB8" w:rsidP="00C75CB8">
      <w:pPr>
        <w:pStyle w:val="a3"/>
        <w:numPr>
          <w:ilvl w:val="0"/>
          <w:numId w:val="6"/>
        </w:numPr>
        <w:spacing w:after="0"/>
      </w:pPr>
      <w:r>
        <w:t>Потом у вас появится окно, которое уведомит вас, что файл экспорта и логи успешно сохранены.</w:t>
      </w:r>
    </w:p>
    <w:p w:rsidR="00C75CB8" w:rsidRDefault="00C75CB8" w:rsidP="00C75CB8">
      <w:pPr>
        <w:pStyle w:val="a3"/>
        <w:spacing w:after="0"/>
        <w:ind w:left="644"/>
      </w:pPr>
      <w:r w:rsidRPr="007A2682">
        <w:rPr>
          <w:noProof/>
        </w:rPr>
        <w:drawing>
          <wp:anchor distT="0" distB="0" distL="114300" distR="114300" simplePos="0" relativeHeight="251663360" behindDoc="0" locked="0" layoutInCell="1" allowOverlap="1" wp14:anchorId="562958FC" wp14:editId="0B4798C3">
            <wp:simplePos x="0" y="0"/>
            <wp:positionH relativeFrom="column">
              <wp:posOffset>462915</wp:posOffset>
            </wp:positionH>
            <wp:positionV relativeFrom="paragraph">
              <wp:posOffset>120015</wp:posOffset>
            </wp:positionV>
            <wp:extent cx="2954655" cy="16859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4" b="3390"/>
                    <a:stretch/>
                  </pic:blipFill>
                  <pic:spPr bwMode="auto">
                    <a:xfrm>
                      <a:off x="0" y="0"/>
                      <a:ext cx="295465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75CB8" w:rsidRDefault="00C75CB8" w:rsidP="00C75CB8">
      <w:pPr>
        <w:pStyle w:val="a3"/>
      </w:pPr>
    </w:p>
    <w:p w:rsidR="00C75CB8" w:rsidRDefault="00C75CB8" w:rsidP="00C75CB8">
      <w:pPr>
        <w:spacing w:after="0"/>
      </w:pPr>
    </w:p>
    <w:p w:rsidR="00C75CB8" w:rsidRDefault="00C75CB8" w:rsidP="00C75CB8">
      <w:pPr>
        <w:pStyle w:val="a3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spacing w:after="0"/>
      </w:pPr>
    </w:p>
    <w:p w:rsidR="00C75CB8" w:rsidRDefault="00C75CB8" w:rsidP="00C75CB8">
      <w:pPr>
        <w:spacing w:after="0"/>
      </w:pPr>
    </w:p>
    <w:p w:rsidR="00C75CB8" w:rsidRDefault="00C75CB8" w:rsidP="00C75CB8">
      <w:pPr>
        <w:pStyle w:val="a3"/>
        <w:numPr>
          <w:ilvl w:val="0"/>
          <w:numId w:val="6"/>
        </w:numPr>
        <w:spacing w:after="0"/>
      </w:pPr>
      <w:r>
        <w:t>Файл экспорта и логов сохраняется в той же директории, откуда запускается программа</w:t>
      </w:r>
    </w:p>
    <w:p w:rsidR="00C75CB8" w:rsidRDefault="00C75CB8" w:rsidP="00C75CB8">
      <w:pPr>
        <w:pStyle w:val="a3"/>
        <w:spacing w:after="0"/>
        <w:ind w:left="644"/>
      </w:pPr>
      <w:r>
        <w:t>Имейте в виду, что после каждого запуска программы файл перезаписывается.</w:t>
      </w:r>
    </w:p>
    <w:p w:rsidR="00C75CB8" w:rsidRDefault="00C75CB8" w:rsidP="00C75CB8">
      <w:pPr>
        <w:spacing w:after="0"/>
      </w:pPr>
    </w:p>
    <w:tbl>
      <w:tblPr>
        <w:tblpPr w:leftFromText="180" w:rightFromText="180" w:vertAnchor="text" w:horzAnchor="margin" w:tblpXSpec="center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CC"/>
        <w:tblLook w:val="04A0" w:firstRow="1" w:lastRow="0" w:firstColumn="1" w:lastColumn="0" w:noHBand="0" w:noVBand="1"/>
      </w:tblPr>
      <w:tblGrid>
        <w:gridCol w:w="8391"/>
      </w:tblGrid>
      <w:tr w:rsidR="00C75CB8" w:rsidRPr="00143ED7" w:rsidTr="00974DB4">
        <w:trPr>
          <w:trHeight w:val="816"/>
        </w:trPr>
        <w:tc>
          <w:tcPr>
            <w:tcW w:w="8391" w:type="dxa"/>
            <w:shd w:val="clear" w:color="auto" w:fill="F9D5BD"/>
          </w:tcPr>
          <w:p w:rsidR="00C75CB8" w:rsidRPr="00B6676E" w:rsidRDefault="00C75CB8" w:rsidP="00974DB4">
            <w:pPr>
              <w:spacing w:before="120" w:after="0"/>
              <w:rPr>
                <w:color w:val="ED7D31" w:themeColor="accent2"/>
              </w:rPr>
            </w:pPr>
            <w:r w:rsidRPr="00B6676E">
              <w:rPr>
                <w:b/>
                <w:color w:val="ED7D31" w:themeColor="accent2"/>
              </w:rPr>
              <w:t>Стоит иметь в виду</w:t>
            </w:r>
            <w:r w:rsidRPr="00B6676E">
              <w:rPr>
                <w:color w:val="ED7D31" w:themeColor="accent2"/>
              </w:rPr>
              <w:t>:</w:t>
            </w:r>
          </w:p>
          <w:p w:rsidR="00C75CB8" w:rsidRDefault="00C75CB8" w:rsidP="00974DB4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>После каждого запуска программы, файл экспорта перезаписывается.</w:t>
            </w:r>
          </w:p>
          <w:p w:rsidR="00C75CB8" w:rsidRDefault="00C75CB8" w:rsidP="00974DB4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>Файл экспорта нужно смотреть только после того, как вы закрыли программу. В противном случае, если вы откроете файл, то он будет пустой.</w:t>
            </w:r>
          </w:p>
          <w:p w:rsidR="00C75CB8" w:rsidRPr="002B235A" w:rsidRDefault="00C75CB8" w:rsidP="00974DB4">
            <w:pPr>
              <w:pStyle w:val="a3"/>
              <w:numPr>
                <w:ilvl w:val="1"/>
                <w:numId w:val="1"/>
              </w:numPr>
              <w:tabs>
                <w:tab w:val="clear" w:pos="1440"/>
              </w:tabs>
              <w:spacing w:after="120"/>
              <w:ind w:left="454" w:hanging="216"/>
              <w:rPr>
                <w:color w:val="000000"/>
              </w:rPr>
            </w:pPr>
            <w:r>
              <w:rPr>
                <w:color w:val="000000"/>
              </w:rPr>
              <w:t>Нельзя вносить изменения в файл экспорта во время работы программы. За последствия от внесенных вами изменений отвечаете вы.</w:t>
            </w:r>
          </w:p>
        </w:tc>
      </w:tr>
    </w:tbl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>
      <w:pPr>
        <w:pStyle w:val="a3"/>
        <w:spacing w:after="0"/>
        <w:ind w:left="644"/>
      </w:pPr>
    </w:p>
    <w:p w:rsidR="00C75CB8" w:rsidRDefault="00C75CB8" w:rsidP="00C75CB8"/>
    <w:p w:rsidR="009C46CA" w:rsidRDefault="009C46CA"/>
    <w:sectPr w:rsidR="009C46CA" w:rsidSect="005C05B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468030"/>
      <w:docPartObj>
        <w:docPartGallery w:val="Page Numbers (Bottom of Page)"/>
        <w:docPartUnique/>
      </w:docPartObj>
    </w:sdtPr>
    <w:sdtEndPr/>
    <w:sdtContent>
      <w:p w:rsidR="008F4521" w:rsidRDefault="00A32E8E">
        <w:pPr>
          <w:pStyle w:val="a7"/>
        </w:pPr>
        <w:r w:rsidRPr="005C05B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2D40F1" wp14:editId="0F210E7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Прямоугольник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4521" w:rsidRDefault="00A32E8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C2D40F1" id="Прямоугольник 6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" filled="f" fillcolor="#c0504d" stroked="f" strokecolor="#5c83b4" strokeweight="2.25pt">
                  <v:textbox inset=",0,,0">
                    <w:txbxContent>
                      <w:p w:rsidR="008F4521" w:rsidRDefault="00A32E8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521" w:rsidRPr="009A6A1F" w:rsidRDefault="00A32E8E">
    <w:pPr>
      <w:pStyle w:val="a5"/>
      <w:rPr>
        <w:color w:val="7F7F7F" w:themeColor="text1" w:themeTint="80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B4C"/>
    <w:multiLevelType w:val="hybridMultilevel"/>
    <w:tmpl w:val="9F5AB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32137"/>
    <w:multiLevelType w:val="hybridMultilevel"/>
    <w:tmpl w:val="CFF46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E6200"/>
    <w:multiLevelType w:val="hybridMultilevel"/>
    <w:tmpl w:val="90661262"/>
    <w:lvl w:ilvl="0" w:tplc="428EBE6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20C12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EF4EE8"/>
    <w:multiLevelType w:val="hybridMultilevel"/>
    <w:tmpl w:val="D59EBCA0"/>
    <w:lvl w:ilvl="0" w:tplc="0F768C54">
      <w:start w:val="1"/>
      <w:numFmt w:val="lowerLetter"/>
      <w:lvlText w:val="4%1)"/>
      <w:lvlJc w:val="left"/>
      <w:pPr>
        <w:tabs>
          <w:tab w:val="num" w:pos="0"/>
        </w:tabs>
        <w:ind w:left="100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3A2711"/>
    <w:multiLevelType w:val="hybridMultilevel"/>
    <w:tmpl w:val="06B6ADD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66F57BF"/>
    <w:multiLevelType w:val="hybridMultilevel"/>
    <w:tmpl w:val="5CB4EA90"/>
    <w:lvl w:ilvl="0" w:tplc="91B689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ocumentProtection w:edit="forms" w:enforcement="1" w:cryptProviderType="rsaAES" w:cryptAlgorithmClass="hash" w:cryptAlgorithmType="typeAny" w:cryptAlgorithmSid="14" w:cryptSpinCount="100000" w:hash="jx+hpZjUDDfbpo4jR5SEuexQPzwtgqCCCqRkEKQHl6weO6tPeCidf04Iz5tqjTLkXjSDDYB2yF37Nsm6T+/OTA==" w:salt="Xln2VQbwIlVge24hWstyp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B8"/>
    <w:rsid w:val="007479A7"/>
    <w:rsid w:val="0088111C"/>
    <w:rsid w:val="009C46CA"/>
    <w:rsid w:val="00A32E8E"/>
    <w:rsid w:val="00C75CB8"/>
    <w:rsid w:val="00D63A4F"/>
    <w:rsid w:val="00D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5B11"/>
  <w15:chartTrackingRefBased/>
  <w15:docId w15:val="{351F5140-C8FA-4076-BB3B-AC5B8873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5CB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75C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CB8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a3">
    <w:name w:val="List Paragraph"/>
    <w:basedOn w:val="a"/>
    <w:uiPriority w:val="34"/>
    <w:qFormat/>
    <w:rsid w:val="00C75CB8"/>
    <w:pPr>
      <w:ind w:left="720"/>
      <w:contextualSpacing/>
    </w:pPr>
  </w:style>
  <w:style w:type="character" w:styleId="a4">
    <w:name w:val="Hyperlink"/>
    <w:uiPriority w:val="99"/>
    <w:unhideWhenUsed/>
    <w:rsid w:val="00C75CB8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C75CB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basedOn w:val="a0"/>
    <w:link w:val="a5"/>
    <w:uiPriority w:val="99"/>
    <w:rsid w:val="00C75CB8"/>
    <w:rPr>
      <w:rFonts w:ascii="Calibri" w:eastAsia="Calibri" w:hAnsi="Calibri" w:cs="Times New Roman"/>
      <w:lang w:val="x-none"/>
    </w:rPr>
  </w:style>
  <w:style w:type="paragraph" w:styleId="a7">
    <w:name w:val="footer"/>
    <w:basedOn w:val="a"/>
    <w:link w:val="a8"/>
    <w:uiPriority w:val="99"/>
    <w:rsid w:val="00C75CB8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basedOn w:val="a0"/>
    <w:link w:val="a7"/>
    <w:uiPriority w:val="99"/>
    <w:rsid w:val="00C75CB8"/>
    <w:rPr>
      <w:rFonts w:ascii="Calibri" w:eastAsia="Calibri" w:hAnsi="Calibri" w:cs="Times New Roman"/>
      <w:lang w:val="x-none"/>
    </w:rPr>
  </w:style>
  <w:style w:type="paragraph" w:styleId="a9">
    <w:name w:val="Normal (Web)"/>
    <w:basedOn w:val="a"/>
    <w:uiPriority w:val="99"/>
    <w:semiHidden/>
    <w:unhideWhenUsed/>
    <w:rsid w:val="00C75C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5C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Данилов</dc:creator>
  <cp:keywords/>
  <dc:description/>
  <cp:lastModifiedBy>Вадим Данилов</cp:lastModifiedBy>
  <cp:revision>6</cp:revision>
  <dcterms:created xsi:type="dcterms:W3CDTF">2021-05-13T17:25:00Z</dcterms:created>
  <dcterms:modified xsi:type="dcterms:W3CDTF">2021-05-13T17:28:00Z</dcterms:modified>
</cp:coreProperties>
</file>