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3A2A" w14:textId="3396F9EE" w:rsidR="00977B27" w:rsidRPr="00ED6419" w:rsidRDefault="00B86BD0">
      <w:r>
        <w:t>Порождающий паттерн.</w:t>
      </w:r>
      <w:r>
        <w:br/>
      </w:r>
      <w:r>
        <w:br/>
        <w:t>Объект, который есть в программе в одном экземпляре.</w:t>
      </w:r>
      <w:r>
        <w:br/>
      </w:r>
      <w:r>
        <w:br/>
      </w:r>
      <w:r w:rsidR="00ED6419">
        <w:t xml:space="preserve">Ну приколюха паттерна в том, что конструктор приватный и обращение к инстенсу идёт через метод. </w:t>
      </w:r>
      <w:r w:rsidR="00ED6419">
        <w:br/>
        <w:t xml:space="preserve">Этот метод смотрит на существование поля. Если поле не заполнено, то создаем инстенс и возвращаем, иначе просто возвращаем. </w:t>
      </w:r>
      <w:r w:rsidR="003A1BB0">
        <w:br/>
      </w:r>
      <w:r w:rsidR="003A1BB0">
        <w:br/>
      </w:r>
      <w:r w:rsidR="003A1BB0">
        <w:rPr>
          <w:noProof/>
        </w:rPr>
        <w:drawing>
          <wp:inline distT="0" distB="0" distL="0" distR="0" wp14:anchorId="41FEE72B" wp14:editId="5BE31A22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B27" w:rsidRPr="00ED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A8"/>
    <w:rsid w:val="003A1BB0"/>
    <w:rsid w:val="00977B27"/>
    <w:rsid w:val="00B86BD0"/>
    <w:rsid w:val="00ED6419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7D02"/>
  <w15:chartTrackingRefBased/>
  <w15:docId w15:val="{13CBF82F-BB6E-4508-9928-9EE8758B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2023-08-04T04:55:00Z</dcterms:created>
  <dcterms:modified xsi:type="dcterms:W3CDTF">2023-08-04T05:21:00Z</dcterms:modified>
</cp:coreProperties>
</file>