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Курсовой проект по дисциплине «Базы данных» (5-ый семестр)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 курсовой работе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практическое закрепление материала, изученного в курсе «Базы данных» (4 семестр).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Предмет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программное обеспечение с графическим интерфейсом для работы с базой данных.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социальная сеть.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Выполняют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студенты ПС-31 Абушаева Диана, Усынина Мария.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Описание проекта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Вход в приложение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в приложении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необходимо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зарегистрироваться. Первый экран - регистрация/логинация пользователя.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зарегистрироваться, нужно указать пол, ввести email, логин и пароль, пароль продублировать. По желанию можно добавить фото пользователя.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войти в приложение, нужны email и пароль.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Лента</w:t>
      </w:r>
    </w:p>
    <w:p w:rsidR="00000000" w:rsidDel="00000000" w:rsidP="00000000" w:rsidRDefault="00000000" w:rsidRPr="00000000" w14:paraId="00000012">
      <w:pPr>
        <w:shd w:fill="ffffff" w:val="clear"/>
        <w:spacing w:after="200" w:line="276" w:lineRule="auto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После успешной логинации пользователя будет открываться его профиль</w:t>
      </w:r>
    </w:p>
    <w:p w:rsidR="00000000" w:rsidDel="00000000" w:rsidP="00000000" w:rsidRDefault="00000000" w:rsidRPr="00000000" w14:paraId="00000013">
      <w:pPr>
        <w:shd w:fill="ffffff" w:val="clear"/>
        <w:spacing w:after="200" w:line="276" w:lineRule="auto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2.1 Фильтрация ленты (селект)</w:t>
      </w:r>
    </w:p>
    <w:p w:rsidR="00000000" w:rsidDel="00000000" w:rsidP="00000000" w:rsidRDefault="00000000" w:rsidRPr="00000000" w14:paraId="00000014">
      <w:pPr>
        <w:shd w:fill="ffffff" w:val="clear"/>
        <w:spacing w:after="200" w:line="276" w:lineRule="auto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 У пользователя есть возможность фильтровать ленту и смотреть: 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hd w:fill="ffffff" w:val="clear"/>
        <w:spacing w:after="0" w:afterAutospacing="0" w:line="276" w:lineRule="auto"/>
        <w:ind w:left="144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общую ленту (“ВСЕ”)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hd w:fill="ffffff" w:val="clear"/>
        <w:spacing w:after="0" w:afterAutospacing="0" w:line="276" w:lineRule="auto"/>
        <w:ind w:left="144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популярные посты за неделю (“ТОП  НЕДЕЛИ”)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hd w:fill="ffffff" w:val="clear"/>
        <w:spacing w:after="200" w:line="276" w:lineRule="auto"/>
        <w:ind w:left="144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все посты с тэгом новости (“НОВОСТИ”)</w:t>
      </w:r>
    </w:p>
    <w:p w:rsidR="00000000" w:rsidDel="00000000" w:rsidP="00000000" w:rsidRDefault="00000000" w:rsidRPr="00000000" w14:paraId="00000018">
      <w:pPr>
        <w:shd w:fill="ffffff" w:val="clear"/>
        <w:spacing w:after="200" w:line="276" w:lineRule="auto"/>
        <w:ind w:left="144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0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2.2 Моя лента(значок сверху)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200" w:line="276" w:lineRule="auto"/>
        <w:ind w:left="144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посты только тех, на кого пользователь подписан </w:t>
      </w:r>
    </w:p>
    <w:p w:rsidR="00000000" w:rsidDel="00000000" w:rsidP="00000000" w:rsidRDefault="00000000" w:rsidRPr="00000000" w14:paraId="0000001B">
      <w:pPr>
        <w:shd w:fill="ffffff" w:val="clear"/>
        <w:spacing w:after="200" w:line="276" w:lineRule="auto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2.3 Сортировка ленты (кнопки рядом с селектом)</w:t>
      </w:r>
    </w:p>
    <w:p w:rsidR="00000000" w:rsidDel="00000000" w:rsidP="00000000" w:rsidRDefault="00000000" w:rsidRPr="00000000" w14:paraId="0000001C">
      <w:pPr>
        <w:shd w:fill="ffffff" w:val="clear"/>
        <w:spacing w:after="200" w:line="276" w:lineRule="auto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Три уровня сортировки: Дата, Лайки, Комментарии</w:t>
      </w:r>
    </w:p>
    <w:p w:rsidR="00000000" w:rsidDel="00000000" w:rsidP="00000000" w:rsidRDefault="00000000" w:rsidRPr="00000000" w14:paraId="0000001D">
      <w:pPr>
        <w:shd w:fill="ffffff" w:val="clear"/>
        <w:spacing w:after="200" w:line="276" w:lineRule="auto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Пользователь может менять приоритет сортировки по своему усмотрению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Подписки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может подписаться на другого пользователя, чтобы его посты отображались в “МОЯ ЛЕНТА”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Лайки и комментарии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может оставить под постом несколько комментариев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может поставить или убрать лайк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Профиль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5.1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Профиль другого пользователя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“Подписаться” или “Отписаться” и </w:t>
      </w:r>
      <w:r w:rsidDel="00000000" w:rsidR="00000000" w:rsidRPr="00000000">
        <w:rPr>
          <w:rFonts w:ascii="Times New Roman" w:cs="Times New Roman" w:eastAsia="Times New Roman" w:hAnsi="Times New Roman"/>
          <w:color w:val="b7b7b7"/>
          <w:sz w:val="28"/>
          <w:szCs w:val="28"/>
          <w:rtl w:val="0"/>
        </w:rPr>
        <w:t xml:space="preserve">“Написать сообщение”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Лента постов созданных пользователем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кол-ва постов и подписчиков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5.2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Мой профиль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посмотреть свои посты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посмотреть оставленные под твоими постами лайки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посмотреть оставленные под твоими постами комментарии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узнать своих подписчиков и взглянуть на тех, на кого подписан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настройках можно изменить логин, пароль, фото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Выйти из профиля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пост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пост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кол-ва постов и подписчиков</w:t>
      </w:r>
    </w:p>
    <w:p w:rsidR="00000000" w:rsidDel="00000000" w:rsidP="00000000" w:rsidRDefault="00000000" w:rsidRPr="00000000" w14:paraId="00000034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5.3 Профиль блогера</w:t>
      </w:r>
    </w:p>
    <w:p w:rsidR="00000000" w:rsidDel="00000000" w:rsidP="00000000" w:rsidRDefault="00000000" w:rsidRPr="00000000" w14:paraId="00000035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количество подписчиков становиться больше 1000, открывается возможность аналитики</w:t>
      </w:r>
    </w:p>
    <w:p w:rsidR="00000000" w:rsidDel="00000000" w:rsidP="00000000" w:rsidRDefault="00000000" w:rsidRPr="00000000" w14:paraId="00000036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Создание поста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Заголовок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Фото (выбор с устройства)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Контент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Тэги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Аналитика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7.1 По лайкам и комментариям</w:t>
      </w:r>
    </w:p>
    <w:p w:rsidR="00000000" w:rsidDel="00000000" w:rsidP="00000000" w:rsidRDefault="00000000" w:rsidRPr="00000000" w14:paraId="0000003E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дням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лайков в день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комментов в день</w:t>
      </w:r>
    </w:p>
    <w:p w:rsidR="00000000" w:rsidDel="00000000" w:rsidP="00000000" w:rsidRDefault="00000000" w:rsidRPr="00000000" w14:paraId="00000041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месяцам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лайков за месяц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комментов за месяц</w:t>
        <w:tab/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7.2 По подписчикам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Количество новых подписчиков за день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Количество новых подписчиков за месяц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полу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круговая диаграмма в процентах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7.3 Самые популярные посты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Times New Roman" w:cs="Times New Roman" w:eastAsia="Times New Roman" w:hAnsi="Times New Roman"/>
          <w:b w:val="1"/>
          <w:color w:val="b7b7b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7b7b7"/>
          <w:sz w:val="28"/>
          <w:szCs w:val="28"/>
          <w:rtl w:val="0"/>
        </w:rPr>
        <w:t xml:space="preserve">8. Чат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Times New Roman" w:cs="Times New Roman" w:eastAsia="Times New Roman" w:hAnsi="Times New Roman"/>
          <w:color w:val="b7b7b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b7b7b7"/>
          <w:sz w:val="28"/>
          <w:szCs w:val="28"/>
          <w:rtl w:val="0"/>
        </w:rPr>
        <w:t xml:space="preserve">В чате можно обмениваться текстовыми сообщениями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Поиск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hd w:fill="ffffff" w:val="clear"/>
        <w:spacing w:after="0" w:afterAutospacing="0" w:line="276" w:lineRule="auto"/>
        <w:ind w:left="144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по пользователю (“ПОЛЬЗОВАТЕЛИ”)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hd w:fill="ffffff" w:val="clear"/>
        <w:spacing w:after="0" w:afterAutospacing="0" w:line="276" w:lineRule="auto"/>
        <w:ind w:left="144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по названию поста (“ЗАГОЛОВОК”)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hd w:fill="ffffff" w:val="clear"/>
        <w:spacing w:after="200" w:line="276" w:lineRule="auto"/>
        <w:ind w:left="144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по тэгу (“ТЭГ”)</w:t>
      </w:r>
    </w:p>
    <w:p w:rsidR="00000000" w:rsidDel="00000000" w:rsidP="00000000" w:rsidRDefault="00000000" w:rsidRPr="00000000" w14:paraId="0000004F">
      <w:pPr>
        <w:shd w:fill="ffffff" w:val="clear"/>
        <w:spacing w:after="200" w:line="276" w:lineRule="auto"/>
        <w:ind w:left="144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00" w:line="276" w:lineRule="auto"/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</w:rPr>
        <w:drawing>
          <wp:inline distB="114300" distT="114300" distL="114300" distR="114300">
            <wp:extent cx="5731200" cy="419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00" w:line="276" w:lineRule="auto"/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https://app.diagrams.net/#G1nrTAWMTfEQgFa3_DzF_sI3nSKuNtigEE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00" w:line="276" w:lineRule="auto"/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p.diagrams.net/#G1nrTAWMTfEQgFa3_DzF_sI3nSKuNtig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