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217B" w14:textId="77777777" w:rsidR="005959B9" w:rsidRPr="00864B7D" w:rsidRDefault="00E93A60" w:rsidP="005959B9">
      <w:pPr>
        <w:pStyle w:val="1"/>
      </w:pPr>
      <w:r w:rsidRPr="00864B7D">
        <w:t xml:space="preserve">OPERATING AGREEMENT </w:t>
      </w:r>
    </w:p>
    <w:p w14:paraId="0C17F864" w14:textId="77777777" w:rsidR="005959B9" w:rsidRPr="00864B7D" w:rsidRDefault="005959B9" w:rsidP="005959B9">
      <w:pPr>
        <w:pStyle w:val="1"/>
      </w:pPr>
    </w:p>
    <w:p w14:paraId="0862A926" w14:textId="0EA0C1F6" w:rsidR="00E93A60" w:rsidRPr="00864B7D" w:rsidRDefault="00E93A60" w:rsidP="005959B9">
      <w:pPr>
        <w:pStyle w:val="1"/>
      </w:pPr>
      <w:r w:rsidRPr="00864B7D">
        <w:t xml:space="preserve">OF </w:t>
      </w:r>
    </w:p>
    <w:p w14:paraId="483DC598" w14:textId="77777777" w:rsidR="005959B9" w:rsidRPr="00864B7D" w:rsidRDefault="005959B9" w:rsidP="005959B9">
      <w:pPr>
        <w:pStyle w:val="1"/>
      </w:pPr>
    </w:p>
    <w:p w14:paraId="4BE28258" w14:textId="4C0EA160" w:rsidR="00383EDB" w:rsidRPr="00864B7D" w:rsidRDefault="008B5AB4" w:rsidP="005959B9">
      <w:pPr>
        <w:pStyle w:val="1"/>
      </w:pPr>
      <w:r w:rsidRPr="00435DE8">
        <w:rPr>
          <w:highlight w:val="yellow"/>
        </w:rPr>
        <w:t xml:space="preserve">ARCTIC </w:t>
      </w:r>
      <w:r w:rsidR="009458BB" w:rsidRPr="00435DE8">
        <w:rPr>
          <w:highlight w:val="yellow"/>
        </w:rPr>
        <w:t>EQUITY II</w:t>
      </w:r>
      <w:r w:rsidRPr="00435DE8">
        <w:rPr>
          <w:highlight w:val="yellow"/>
        </w:rPr>
        <w:t xml:space="preserve"> LLC</w:t>
      </w:r>
    </w:p>
    <w:p w14:paraId="4BAF44B5" w14:textId="77777777" w:rsidR="00383EDB" w:rsidRPr="00864B7D" w:rsidRDefault="00383EDB" w:rsidP="004460AB">
      <w:pPr>
        <w:ind w:right="40"/>
      </w:pPr>
    </w:p>
    <w:p w14:paraId="1DEBAC52" w14:textId="77777777" w:rsidR="00383EDB" w:rsidRPr="00864B7D" w:rsidRDefault="00383EDB" w:rsidP="004460AB">
      <w:pPr>
        <w:ind w:right="40"/>
      </w:pPr>
    </w:p>
    <w:p w14:paraId="7CC40913" w14:textId="74577385" w:rsidR="00383EDB" w:rsidRPr="00864B7D" w:rsidRDefault="00E93A60" w:rsidP="004460AB">
      <w:pPr>
        <w:ind w:right="40"/>
      </w:pPr>
      <w:r w:rsidRPr="00864B7D">
        <w:t>THIS LIMITED LIAB</w:t>
      </w:r>
      <w:r w:rsidR="0043350B">
        <w:t>I</w:t>
      </w:r>
      <w:r w:rsidRPr="00864B7D">
        <w:t>LITY COMPANY OPERATING AGREEMENT ("</w:t>
      </w:r>
      <w:r w:rsidRPr="00864B7D">
        <w:rPr>
          <w:b/>
          <w:bCs/>
        </w:rPr>
        <w:t>Agreement</w:t>
      </w:r>
      <w:r w:rsidRPr="00864B7D">
        <w:t xml:space="preserve">") of </w:t>
      </w:r>
      <w:r w:rsidR="00CF6C1D" w:rsidRPr="00864B7D">
        <w:t xml:space="preserve">ARCTIC </w:t>
      </w:r>
      <w:r w:rsidR="009458BB" w:rsidRPr="00DF4AA7">
        <w:rPr>
          <w:highlight w:val="yellow"/>
        </w:rPr>
        <w:t>EQUITY II</w:t>
      </w:r>
      <w:r w:rsidR="00D51767" w:rsidRPr="00864B7D">
        <w:t xml:space="preserve"> </w:t>
      </w:r>
      <w:r w:rsidR="00CF6C1D" w:rsidRPr="00864B7D">
        <w:t>LLC</w:t>
      </w:r>
      <w:r w:rsidRPr="00864B7D">
        <w:t xml:space="preserve"> (the “</w:t>
      </w:r>
      <w:r w:rsidRPr="00864B7D">
        <w:rPr>
          <w:b/>
          <w:bCs/>
        </w:rPr>
        <w:t>Fund</w:t>
      </w:r>
      <w:r w:rsidRPr="00864B7D">
        <w:t xml:space="preserve">”), a Delaware limited liability company, effective as of </w:t>
      </w:r>
      <w:r w:rsidR="009458BB" w:rsidRPr="00DF4AA7">
        <w:rPr>
          <w:highlight w:val="yellow"/>
        </w:rPr>
        <w:t xml:space="preserve">January </w:t>
      </w:r>
      <w:r w:rsidR="00446364" w:rsidRPr="00DF4AA7">
        <w:rPr>
          <w:highlight w:val="yellow"/>
        </w:rPr>
        <w:t>2</w:t>
      </w:r>
      <w:r w:rsidR="009458BB" w:rsidRPr="00DF4AA7">
        <w:rPr>
          <w:highlight w:val="yellow"/>
        </w:rPr>
        <w:t>7</w:t>
      </w:r>
      <w:r w:rsidR="00446364" w:rsidRPr="00DF4AA7">
        <w:rPr>
          <w:highlight w:val="yellow"/>
          <w:vertAlign w:val="superscript"/>
        </w:rPr>
        <w:t>th</w:t>
      </w:r>
      <w:r w:rsidR="009458BB" w:rsidRPr="00DF4AA7">
        <w:rPr>
          <w:highlight w:val="yellow"/>
        </w:rPr>
        <w:t>, 2022</w:t>
      </w:r>
      <w:r w:rsidRPr="00864B7D">
        <w:t xml:space="preserve">, is entered into by and among </w:t>
      </w:r>
      <w:r w:rsidR="00C758D2" w:rsidRPr="00864B7D">
        <w:t xml:space="preserve">ARCTIC CAPITAL LLC, represented by ALVI FINANCIAL GROUP LLC, by Dmitry </w:t>
      </w:r>
      <w:proofErr w:type="spellStart"/>
      <w:r w:rsidR="00C758D2" w:rsidRPr="00864B7D">
        <w:t>Vorontsov</w:t>
      </w:r>
      <w:proofErr w:type="spellEnd"/>
      <w:r w:rsidR="00C758D2" w:rsidRPr="00864B7D">
        <w:t xml:space="preserve"> as its manager</w:t>
      </w:r>
      <w:r w:rsidRPr="00864B7D">
        <w:t xml:space="preserve"> (the “</w:t>
      </w:r>
      <w:r w:rsidRPr="00864B7D">
        <w:rPr>
          <w:b/>
          <w:bCs/>
        </w:rPr>
        <w:t>Manager</w:t>
      </w:r>
      <w:r w:rsidRPr="00864B7D">
        <w:t>”) and the persons listed on the signature pages hereto (individually a "</w:t>
      </w:r>
      <w:r w:rsidRPr="00864B7D">
        <w:rPr>
          <w:b/>
          <w:bCs/>
        </w:rPr>
        <w:t>Member</w:t>
      </w:r>
      <w:r w:rsidRPr="00864B7D">
        <w:t>" and collectively, the "</w:t>
      </w:r>
      <w:r w:rsidRPr="00864B7D">
        <w:rPr>
          <w:b/>
          <w:bCs/>
        </w:rPr>
        <w:t>Members</w:t>
      </w:r>
      <w:r w:rsidRPr="00864B7D">
        <w:t>").</w:t>
      </w:r>
    </w:p>
    <w:p w14:paraId="079D0C20" w14:textId="77777777" w:rsidR="00383EDB" w:rsidRPr="00864B7D" w:rsidRDefault="00383EDB" w:rsidP="004460AB">
      <w:pPr>
        <w:ind w:right="40"/>
      </w:pPr>
    </w:p>
    <w:p w14:paraId="2EE6E298" w14:textId="77777777" w:rsidR="00383EDB" w:rsidRPr="00864B7D" w:rsidRDefault="00E93A60" w:rsidP="005959B9">
      <w:pPr>
        <w:pStyle w:val="1"/>
      </w:pPr>
      <w:r w:rsidRPr="00864B7D">
        <w:t>RECITALS</w:t>
      </w:r>
    </w:p>
    <w:p w14:paraId="6A8FB92F" w14:textId="77777777" w:rsidR="00383EDB" w:rsidRPr="00864B7D" w:rsidRDefault="00383EDB" w:rsidP="0039276D">
      <w:pPr>
        <w:pStyle w:val="a3"/>
      </w:pPr>
    </w:p>
    <w:p w14:paraId="26C0235B" w14:textId="0E5B5AC2" w:rsidR="00383EDB" w:rsidRPr="00864B7D" w:rsidRDefault="00E93A60" w:rsidP="0039276D">
      <w:pPr>
        <w:pStyle w:val="a3"/>
      </w:pPr>
      <w:r w:rsidRPr="00864B7D">
        <w:rPr>
          <w:b/>
        </w:rPr>
        <w:t>WHEREAS</w:t>
      </w:r>
      <w:r w:rsidRPr="00864B7D">
        <w:t>,</w:t>
      </w:r>
      <w:r w:rsidRPr="00864B7D">
        <w:rPr>
          <w:spacing w:val="-15"/>
        </w:rPr>
        <w:t xml:space="preserve"> </w:t>
      </w:r>
      <w:r w:rsidRPr="00864B7D">
        <w:t>the</w:t>
      </w:r>
      <w:r w:rsidRPr="00864B7D">
        <w:rPr>
          <w:spacing w:val="-15"/>
        </w:rPr>
        <w:t xml:space="preserve"> </w:t>
      </w:r>
      <w:r w:rsidRPr="00864B7D">
        <w:t>Certificate</w:t>
      </w:r>
      <w:r w:rsidRPr="00864B7D">
        <w:rPr>
          <w:spacing w:val="-15"/>
        </w:rPr>
        <w:t xml:space="preserve"> </w:t>
      </w:r>
      <w:r w:rsidRPr="00864B7D">
        <w:t>of</w:t>
      </w:r>
      <w:r w:rsidRPr="00864B7D">
        <w:rPr>
          <w:spacing w:val="-14"/>
        </w:rPr>
        <w:t xml:space="preserve"> </w:t>
      </w:r>
      <w:r w:rsidRPr="00864B7D">
        <w:t>Formation</w:t>
      </w:r>
      <w:r w:rsidRPr="00864B7D">
        <w:rPr>
          <w:spacing w:val="-15"/>
        </w:rPr>
        <w:t xml:space="preserve"> </w:t>
      </w:r>
      <w:r w:rsidRPr="00864B7D">
        <w:t>for</w:t>
      </w:r>
      <w:r w:rsidRPr="00864B7D">
        <w:rPr>
          <w:spacing w:val="-14"/>
        </w:rPr>
        <w:t xml:space="preserve"> </w:t>
      </w:r>
      <w:r w:rsidRPr="00864B7D">
        <w:t>the</w:t>
      </w:r>
      <w:r w:rsidRPr="00864B7D">
        <w:rPr>
          <w:spacing w:val="-15"/>
        </w:rPr>
        <w:t xml:space="preserve"> </w:t>
      </w:r>
      <w:r w:rsidR="0016061E" w:rsidRPr="00864B7D">
        <w:t>Fund</w:t>
      </w:r>
      <w:r w:rsidRPr="00864B7D">
        <w:rPr>
          <w:spacing w:val="-15"/>
        </w:rPr>
        <w:t xml:space="preserve"> </w:t>
      </w:r>
      <w:r w:rsidRPr="00864B7D">
        <w:t>was</w:t>
      </w:r>
      <w:r w:rsidRPr="00864B7D">
        <w:rPr>
          <w:spacing w:val="-14"/>
        </w:rPr>
        <w:t xml:space="preserve"> </w:t>
      </w:r>
      <w:r w:rsidRPr="00864B7D">
        <w:t>filed</w:t>
      </w:r>
      <w:r w:rsidRPr="00864B7D">
        <w:rPr>
          <w:spacing w:val="-14"/>
        </w:rPr>
        <w:t xml:space="preserve"> </w:t>
      </w:r>
      <w:r w:rsidRPr="00864B7D">
        <w:t>with</w:t>
      </w:r>
      <w:r w:rsidRPr="00864B7D">
        <w:rPr>
          <w:spacing w:val="-14"/>
        </w:rPr>
        <w:t xml:space="preserve"> </w:t>
      </w:r>
      <w:r w:rsidRPr="00864B7D">
        <w:t>the</w:t>
      </w:r>
      <w:r w:rsidRPr="00864B7D">
        <w:rPr>
          <w:spacing w:val="-14"/>
        </w:rPr>
        <w:t xml:space="preserve"> </w:t>
      </w:r>
      <w:r w:rsidRPr="00864B7D">
        <w:t>Secretary</w:t>
      </w:r>
      <w:r w:rsidRPr="00864B7D">
        <w:rPr>
          <w:spacing w:val="-14"/>
        </w:rPr>
        <w:t xml:space="preserve"> </w:t>
      </w:r>
      <w:r w:rsidRPr="00864B7D">
        <w:t>of</w:t>
      </w:r>
      <w:r w:rsidRPr="00864B7D">
        <w:rPr>
          <w:spacing w:val="-15"/>
        </w:rPr>
        <w:t xml:space="preserve"> </w:t>
      </w:r>
      <w:r w:rsidRPr="00864B7D">
        <w:t xml:space="preserve">State of Delaware on </w:t>
      </w:r>
      <w:r w:rsidR="009458BB" w:rsidRPr="00DF4AA7">
        <w:rPr>
          <w:highlight w:val="yellow"/>
        </w:rPr>
        <w:t>January 27</w:t>
      </w:r>
      <w:r w:rsidR="00446364" w:rsidRPr="00DF4AA7">
        <w:rPr>
          <w:highlight w:val="yellow"/>
          <w:vertAlign w:val="superscript"/>
        </w:rPr>
        <w:t>th</w:t>
      </w:r>
      <w:r w:rsidR="009458BB" w:rsidRPr="00DF4AA7">
        <w:rPr>
          <w:highlight w:val="yellow"/>
        </w:rPr>
        <w:t>, 2022</w:t>
      </w:r>
      <w:r w:rsidRPr="00864B7D">
        <w:t>;</w:t>
      </w:r>
    </w:p>
    <w:p w14:paraId="34192763" w14:textId="77777777" w:rsidR="00383EDB" w:rsidRPr="00864B7D" w:rsidRDefault="00383EDB" w:rsidP="0039276D">
      <w:pPr>
        <w:pStyle w:val="a3"/>
      </w:pPr>
    </w:p>
    <w:p w14:paraId="4408C5D3" w14:textId="77777777" w:rsidR="00383EDB" w:rsidRPr="00864B7D" w:rsidRDefault="00E93A60" w:rsidP="0039276D">
      <w:pPr>
        <w:pStyle w:val="a3"/>
      </w:pPr>
      <w:r w:rsidRPr="00864B7D">
        <w:rPr>
          <w:b/>
        </w:rPr>
        <w:t>WHEREAS</w:t>
      </w:r>
      <w:r w:rsidRPr="00864B7D">
        <w:t>, the Fund has been formed primarily to raise funds in one or more private offerings (each, an “</w:t>
      </w:r>
      <w:r w:rsidRPr="00864B7D">
        <w:rPr>
          <w:b/>
        </w:rPr>
        <w:t>Offering</w:t>
      </w:r>
      <w:r w:rsidRPr="00864B7D">
        <w:t>”), and subsequently to use such funds to invest in, acquire, hold and/or sell Portfolio Securities (as defined herein);</w:t>
      </w:r>
    </w:p>
    <w:p w14:paraId="1F9A06B9" w14:textId="77777777" w:rsidR="00383EDB" w:rsidRPr="00864B7D" w:rsidRDefault="00383EDB" w:rsidP="0039276D">
      <w:pPr>
        <w:pStyle w:val="a3"/>
      </w:pPr>
    </w:p>
    <w:p w14:paraId="73009D3A" w14:textId="77777777" w:rsidR="00383EDB" w:rsidRPr="00864B7D" w:rsidRDefault="00E93A60" w:rsidP="0039276D">
      <w:pPr>
        <w:pStyle w:val="a3"/>
      </w:pPr>
      <w:r w:rsidRPr="00864B7D">
        <w:rPr>
          <w:b/>
        </w:rPr>
        <w:t>WHEREAS</w:t>
      </w:r>
      <w:r w:rsidRPr="00864B7D">
        <w:t>, the Manager, the Members and the Fund desire to set forth herein their respective agreements and rights regarding, among other relevant factors, the business of the Fund, the management and operation of the Fund and the Interests acquired by Members.</w:t>
      </w:r>
    </w:p>
    <w:p w14:paraId="799CB8D9" w14:textId="77777777" w:rsidR="00383EDB" w:rsidRPr="00864B7D" w:rsidRDefault="00383EDB" w:rsidP="0039276D">
      <w:pPr>
        <w:pStyle w:val="a3"/>
      </w:pPr>
    </w:p>
    <w:p w14:paraId="0C6C4390" w14:textId="77777777" w:rsidR="00383EDB" w:rsidRPr="00864B7D" w:rsidRDefault="00E93A60" w:rsidP="0039276D">
      <w:pPr>
        <w:pStyle w:val="a3"/>
      </w:pPr>
      <w:r w:rsidRPr="00864B7D">
        <w:rPr>
          <w:b/>
        </w:rPr>
        <w:t>NOW, THEREFORE</w:t>
      </w:r>
      <w:r w:rsidRPr="00864B7D">
        <w:t>, in consideration of the mutual promises set forth herein, and for other</w:t>
      </w:r>
      <w:r w:rsidRPr="00864B7D">
        <w:rPr>
          <w:spacing w:val="-7"/>
        </w:rPr>
        <w:t xml:space="preserve"> </w:t>
      </w:r>
      <w:r w:rsidRPr="00864B7D">
        <w:t>good</w:t>
      </w:r>
      <w:r w:rsidRPr="00864B7D">
        <w:rPr>
          <w:spacing w:val="-7"/>
        </w:rPr>
        <w:t xml:space="preserve"> </w:t>
      </w:r>
      <w:r w:rsidRPr="00864B7D">
        <w:t>and</w:t>
      </w:r>
      <w:r w:rsidRPr="00864B7D">
        <w:rPr>
          <w:spacing w:val="-7"/>
        </w:rPr>
        <w:t xml:space="preserve"> </w:t>
      </w:r>
      <w:r w:rsidRPr="00864B7D">
        <w:t>valuable</w:t>
      </w:r>
      <w:r w:rsidRPr="00864B7D">
        <w:rPr>
          <w:spacing w:val="-7"/>
        </w:rPr>
        <w:t xml:space="preserve"> </w:t>
      </w:r>
      <w:r w:rsidRPr="00864B7D">
        <w:t>consideration</w:t>
      </w:r>
      <w:r w:rsidRPr="00864B7D">
        <w:rPr>
          <w:spacing w:val="-7"/>
        </w:rPr>
        <w:t xml:space="preserve"> </w:t>
      </w:r>
      <w:r w:rsidRPr="00864B7D">
        <w:t>(the</w:t>
      </w:r>
      <w:r w:rsidRPr="00864B7D">
        <w:rPr>
          <w:spacing w:val="-7"/>
        </w:rPr>
        <w:t xml:space="preserve"> </w:t>
      </w:r>
      <w:r w:rsidRPr="00864B7D">
        <w:t>receipt</w:t>
      </w:r>
      <w:r w:rsidRPr="00864B7D">
        <w:rPr>
          <w:spacing w:val="-7"/>
        </w:rPr>
        <w:t xml:space="preserve"> </w:t>
      </w:r>
      <w:r w:rsidRPr="00864B7D">
        <w:t>and</w:t>
      </w:r>
      <w:r w:rsidRPr="00864B7D">
        <w:rPr>
          <w:spacing w:val="-7"/>
        </w:rPr>
        <w:t xml:space="preserve"> </w:t>
      </w:r>
      <w:r w:rsidRPr="00864B7D">
        <w:t>sufficiency</w:t>
      </w:r>
      <w:r w:rsidRPr="00864B7D">
        <w:rPr>
          <w:spacing w:val="-7"/>
        </w:rPr>
        <w:t xml:space="preserve"> </w:t>
      </w:r>
      <w:r w:rsidRPr="00864B7D">
        <w:t>of</w:t>
      </w:r>
      <w:r w:rsidRPr="00864B7D">
        <w:rPr>
          <w:spacing w:val="-7"/>
        </w:rPr>
        <w:t xml:space="preserve"> </w:t>
      </w:r>
      <w:r w:rsidRPr="00864B7D">
        <w:t>which</w:t>
      </w:r>
      <w:r w:rsidRPr="00864B7D">
        <w:rPr>
          <w:spacing w:val="-7"/>
        </w:rPr>
        <w:t xml:space="preserve"> </w:t>
      </w:r>
      <w:r w:rsidRPr="00864B7D">
        <w:t>are</w:t>
      </w:r>
      <w:r w:rsidRPr="00864B7D">
        <w:rPr>
          <w:spacing w:val="-10"/>
        </w:rPr>
        <w:t xml:space="preserve"> </w:t>
      </w:r>
      <w:r w:rsidRPr="00864B7D">
        <w:t>hereby</w:t>
      </w:r>
      <w:r w:rsidRPr="00864B7D">
        <w:rPr>
          <w:spacing w:val="-7"/>
        </w:rPr>
        <w:t xml:space="preserve"> </w:t>
      </w:r>
      <w:r w:rsidRPr="00864B7D">
        <w:t>acknowledged),</w:t>
      </w:r>
      <w:r w:rsidRPr="00864B7D">
        <w:rPr>
          <w:spacing w:val="-7"/>
        </w:rPr>
        <w:t xml:space="preserve"> </w:t>
      </w:r>
      <w:r w:rsidRPr="00864B7D">
        <w:t>the Members hereby agree as</w:t>
      </w:r>
      <w:r w:rsidRPr="00864B7D">
        <w:rPr>
          <w:spacing w:val="-5"/>
        </w:rPr>
        <w:t xml:space="preserve"> </w:t>
      </w:r>
      <w:r w:rsidRPr="00864B7D">
        <w:t>follows:</w:t>
      </w:r>
    </w:p>
    <w:p w14:paraId="30689FFD" w14:textId="46405E53" w:rsidR="00383EDB" w:rsidRPr="00864B7D" w:rsidRDefault="00383EDB" w:rsidP="0039276D">
      <w:pPr>
        <w:pStyle w:val="a3"/>
      </w:pPr>
    </w:p>
    <w:p w14:paraId="2E6F6248" w14:textId="77777777" w:rsidR="00CF6C1D" w:rsidRPr="00864B7D" w:rsidRDefault="00CF6C1D" w:rsidP="0039276D">
      <w:pPr>
        <w:pStyle w:val="a3"/>
      </w:pPr>
    </w:p>
    <w:p w14:paraId="10F3A2D0" w14:textId="77777777" w:rsidR="005959B9" w:rsidRPr="00864B7D" w:rsidRDefault="00E93A60" w:rsidP="005959B9">
      <w:pPr>
        <w:pStyle w:val="1"/>
      </w:pPr>
      <w:r w:rsidRPr="00864B7D">
        <w:t xml:space="preserve">ARTICLE I </w:t>
      </w:r>
    </w:p>
    <w:p w14:paraId="38CE7AFC" w14:textId="6DB9B118" w:rsidR="00383EDB" w:rsidRPr="00864B7D" w:rsidRDefault="00E93A60" w:rsidP="005959B9">
      <w:pPr>
        <w:pStyle w:val="2"/>
      </w:pPr>
      <w:r w:rsidRPr="00864B7D">
        <w:t>DEFINED TERMS</w:t>
      </w:r>
    </w:p>
    <w:p w14:paraId="07CBD404" w14:textId="77777777" w:rsidR="005959B9" w:rsidRPr="00864B7D" w:rsidRDefault="005959B9" w:rsidP="005959B9">
      <w:pPr>
        <w:pStyle w:val="1"/>
      </w:pPr>
    </w:p>
    <w:p w14:paraId="6450F9B9" w14:textId="77777777" w:rsidR="00383EDB" w:rsidRPr="00864B7D" w:rsidRDefault="00E93A60" w:rsidP="0039276D">
      <w:pPr>
        <w:pStyle w:val="a3"/>
      </w:pPr>
      <w:r w:rsidRPr="00864B7D">
        <w:t>The defined terms used in this Agreement shall, unless the context otherwise requires, have the meanings specified in this Article I.</w:t>
      </w:r>
    </w:p>
    <w:p w14:paraId="118928CB" w14:textId="77777777" w:rsidR="00383EDB" w:rsidRPr="00864B7D" w:rsidRDefault="00383EDB" w:rsidP="0039276D">
      <w:pPr>
        <w:pStyle w:val="a3"/>
      </w:pPr>
    </w:p>
    <w:p w14:paraId="55EEAD84" w14:textId="77777777" w:rsidR="00383EDB" w:rsidRPr="00864B7D" w:rsidRDefault="00E93A60" w:rsidP="0039276D">
      <w:pPr>
        <w:pStyle w:val="a3"/>
      </w:pPr>
      <w:r w:rsidRPr="00864B7D">
        <w:t>“</w:t>
      </w:r>
      <w:r w:rsidRPr="00864B7D">
        <w:rPr>
          <w:b/>
        </w:rPr>
        <w:t>1933 Act</w:t>
      </w:r>
      <w:r w:rsidRPr="00864B7D">
        <w:t>” shall mean the Securities Act of 1933, as amended.</w:t>
      </w:r>
    </w:p>
    <w:p w14:paraId="40837C84" w14:textId="77777777" w:rsidR="00383EDB" w:rsidRPr="00864B7D" w:rsidRDefault="00383EDB" w:rsidP="0039276D">
      <w:pPr>
        <w:pStyle w:val="a3"/>
      </w:pPr>
    </w:p>
    <w:p w14:paraId="0F4CAC72" w14:textId="77777777" w:rsidR="00383EDB" w:rsidRPr="00864B7D" w:rsidRDefault="00E93A60" w:rsidP="0039276D">
      <w:pPr>
        <w:pStyle w:val="a3"/>
      </w:pPr>
      <w:r w:rsidRPr="00864B7D">
        <w:t>“</w:t>
      </w:r>
      <w:r w:rsidRPr="00864B7D">
        <w:rPr>
          <w:b/>
        </w:rPr>
        <w:t>Accredited Investor</w:t>
      </w:r>
      <w:r w:rsidRPr="00864B7D">
        <w:t>” has the meaning set forth in Rule 501 of Regulation D promulgated under the 1933 Act.</w:t>
      </w:r>
    </w:p>
    <w:p w14:paraId="0B8058C0" w14:textId="77777777" w:rsidR="00383EDB" w:rsidRPr="00864B7D" w:rsidRDefault="00383EDB" w:rsidP="0039276D">
      <w:pPr>
        <w:pStyle w:val="a3"/>
      </w:pPr>
    </w:p>
    <w:p w14:paraId="55D96E3A" w14:textId="2504A2B2" w:rsidR="00383EDB" w:rsidRPr="00864B7D" w:rsidRDefault="00E93A60" w:rsidP="0039276D">
      <w:pPr>
        <w:pStyle w:val="a3"/>
      </w:pPr>
      <w:r w:rsidRPr="00864B7D">
        <w:t>“</w:t>
      </w:r>
      <w:r w:rsidRPr="00864B7D">
        <w:rPr>
          <w:b/>
        </w:rPr>
        <w:t>Accounting Period</w:t>
      </w:r>
      <w:r w:rsidRPr="00864B7D">
        <w:t>” means the period beginning on the day immediately succeeding the last</w:t>
      </w:r>
      <w:r w:rsidRPr="00864B7D">
        <w:rPr>
          <w:spacing w:val="-9"/>
        </w:rPr>
        <w:t xml:space="preserve"> </w:t>
      </w:r>
      <w:r w:rsidRPr="00864B7D">
        <w:t>day</w:t>
      </w:r>
      <w:r w:rsidRPr="00864B7D">
        <w:rPr>
          <w:spacing w:val="-8"/>
        </w:rPr>
        <w:t xml:space="preserve"> </w:t>
      </w:r>
      <w:r w:rsidRPr="00864B7D">
        <w:t>of</w:t>
      </w:r>
      <w:r w:rsidRPr="00864B7D">
        <w:rPr>
          <w:spacing w:val="-7"/>
        </w:rPr>
        <w:t xml:space="preserve"> </w:t>
      </w:r>
      <w:r w:rsidRPr="00864B7D">
        <w:t>the</w:t>
      </w:r>
      <w:r w:rsidRPr="00864B7D">
        <w:rPr>
          <w:spacing w:val="-9"/>
        </w:rPr>
        <w:t xml:space="preserve"> </w:t>
      </w:r>
      <w:r w:rsidRPr="00864B7D">
        <w:t>immediately</w:t>
      </w:r>
      <w:r w:rsidRPr="00864B7D">
        <w:rPr>
          <w:spacing w:val="-8"/>
        </w:rPr>
        <w:t xml:space="preserve"> </w:t>
      </w:r>
      <w:r w:rsidRPr="00864B7D">
        <w:t>preceding</w:t>
      </w:r>
      <w:r w:rsidRPr="00864B7D">
        <w:rPr>
          <w:spacing w:val="-8"/>
        </w:rPr>
        <w:t xml:space="preserve"> </w:t>
      </w:r>
      <w:r w:rsidRPr="00864B7D">
        <w:t>Accounting</w:t>
      </w:r>
      <w:r w:rsidRPr="00864B7D">
        <w:rPr>
          <w:spacing w:val="-8"/>
        </w:rPr>
        <w:t xml:space="preserve"> </w:t>
      </w:r>
      <w:r w:rsidRPr="00864B7D">
        <w:t>Period</w:t>
      </w:r>
      <w:r w:rsidRPr="00864B7D">
        <w:rPr>
          <w:spacing w:val="-9"/>
        </w:rPr>
        <w:t xml:space="preserve"> </w:t>
      </w:r>
      <w:r w:rsidRPr="00864B7D">
        <w:t>(or,</w:t>
      </w:r>
      <w:r w:rsidRPr="00864B7D">
        <w:rPr>
          <w:spacing w:val="-7"/>
        </w:rPr>
        <w:t xml:space="preserve"> </w:t>
      </w:r>
      <w:r w:rsidRPr="00864B7D">
        <w:t>in</w:t>
      </w:r>
      <w:r w:rsidRPr="00864B7D">
        <w:rPr>
          <w:spacing w:val="-8"/>
        </w:rPr>
        <w:t xml:space="preserve"> </w:t>
      </w:r>
      <w:r w:rsidRPr="00864B7D">
        <w:t>the</w:t>
      </w:r>
      <w:r w:rsidRPr="00864B7D">
        <w:rPr>
          <w:spacing w:val="-9"/>
        </w:rPr>
        <w:t xml:space="preserve"> </w:t>
      </w:r>
      <w:r w:rsidRPr="00864B7D">
        <w:t>case</w:t>
      </w:r>
      <w:r w:rsidRPr="00864B7D">
        <w:rPr>
          <w:spacing w:val="-8"/>
        </w:rPr>
        <w:t xml:space="preserve"> </w:t>
      </w:r>
      <w:r w:rsidRPr="00864B7D">
        <w:t>of</w:t>
      </w:r>
      <w:r w:rsidRPr="00864B7D">
        <w:rPr>
          <w:spacing w:val="-7"/>
        </w:rPr>
        <w:t xml:space="preserve"> </w:t>
      </w:r>
      <w:r w:rsidRPr="00864B7D">
        <w:t>the</w:t>
      </w:r>
      <w:r w:rsidRPr="00864B7D">
        <w:rPr>
          <w:spacing w:val="-9"/>
        </w:rPr>
        <w:t xml:space="preserve"> </w:t>
      </w:r>
      <w:r w:rsidRPr="00864B7D">
        <w:t>first</w:t>
      </w:r>
      <w:r w:rsidRPr="00864B7D">
        <w:rPr>
          <w:spacing w:val="-7"/>
        </w:rPr>
        <w:t xml:space="preserve"> </w:t>
      </w:r>
      <w:r w:rsidRPr="00864B7D">
        <w:t>Accounting</w:t>
      </w:r>
      <w:r w:rsidRPr="00864B7D">
        <w:rPr>
          <w:spacing w:val="-8"/>
        </w:rPr>
        <w:t xml:space="preserve"> </w:t>
      </w:r>
      <w:r w:rsidRPr="00864B7D">
        <w:t>Period,</w:t>
      </w:r>
      <w:r w:rsidRPr="00864B7D">
        <w:rPr>
          <w:spacing w:val="-7"/>
        </w:rPr>
        <w:t xml:space="preserve"> </w:t>
      </w:r>
      <w:r w:rsidRPr="00864B7D">
        <w:t xml:space="preserve">the date of this Agreement) and ending on the earliest </w:t>
      </w:r>
      <w:r w:rsidR="0016061E" w:rsidRPr="00864B7D">
        <w:t>occurring</w:t>
      </w:r>
      <w:r w:rsidRPr="00864B7D">
        <w:t xml:space="preserve"> of the following: (</w:t>
      </w:r>
      <w:proofErr w:type="spellStart"/>
      <w:r w:rsidRPr="00864B7D">
        <w:t>i</w:t>
      </w:r>
      <w:proofErr w:type="spellEnd"/>
      <w:r w:rsidRPr="00864B7D">
        <w:t>) the last day of the Fiscal Year; (ii) the day immediately preceding the day on which a Member makes an additional contribution to, or a full or partial withdrawal from its Capital Account; (iii) the day immediately preceding the day on which</w:t>
      </w:r>
      <w:r w:rsidRPr="00864B7D">
        <w:rPr>
          <w:spacing w:val="-10"/>
        </w:rPr>
        <w:t xml:space="preserve"> </w:t>
      </w:r>
      <w:r w:rsidRPr="00864B7D">
        <w:t>a</w:t>
      </w:r>
      <w:r w:rsidRPr="00864B7D">
        <w:rPr>
          <w:spacing w:val="-10"/>
        </w:rPr>
        <w:t xml:space="preserve"> </w:t>
      </w:r>
      <w:r w:rsidRPr="00864B7D">
        <w:t>new</w:t>
      </w:r>
      <w:r w:rsidRPr="00864B7D">
        <w:rPr>
          <w:spacing w:val="-10"/>
        </w:rPr>
        <w:t xml:space="preserve"> </w:t>
      </w:r>
      <w:r w:rsidRPr="00864B7D">
        <w:t>Member</w:t>
      </w:r>
      <w:r w:rsidRPr="00864B7D">
        <w:rPr>
          <w:spacing w:val="-9"/>
        </w:rPr>
        <w:t xml:space="preserve"> </w:t>
      </w:r>
      <w:r w:rsidRPr="00864B7D">
        <w:t>is</w:t>
      </w:r>
      <w:r w:rsidRPr="00864B7D">
        <w:rPr>
          <w:spacing w:val="-10"/>
        </w:rPr>
        <w:t xml:space="preserve"> </w:t>
      </w:r>
      <w:r w:rsidRPr="00864B7D">
        <w:t>admitted</w:t>
      </w:r>
      <w:r w:rsidRPr="00864B7D">
        <w:rPr>
          <w:spacing w:val="-10"/>
        </w:rPr>
        <w:t xml:space="preserve"> </w:t>
      </w:r>
      <w:r w:rsidRPr="00864B7D">
        <w:t>to</w:t>
      </w:r>
      <w:r w:rsidRPr="00864B7D">
        <w:rPr>
          <w:spacing w:val="-9"/>
        </w:rPr>
        <w:t xml:space="preserve"> </w:t>
      </w:r>
      <w:r w:rsidRPr="00864B7D">
        <w:t>the</w:t>
      </w:r>
      <w:r w:rsidRPr="00864B7D">
        <w:rPr>
          <w:spacing w:val="-10"/>
        </w:rPr>
        <w:t xml:space="preserve"> </w:t>
      </w:r>
      <w:r w:rsidRPr="00864B7D">
        <w:t>Fund;</w:t>
      </w:r>
      <w:r w:rsidRPr="00864B7D">
        <w:rPr>
          <w:spacing w:val="-10"/>
        </w:rPr>
        <w:t xml:space="preserve"> </w:t>
      </w:r>
      <w:r w:rsidRPr="00864B7D">
        <w:t>or</w:t>
      </w:r>
      <w:r w:rsidRPr="00864B7D">
        <w:rPr>
          <w:spacing w:val="-9"/>
        </w:rPr>
        <w:t xml:space="preserve"> </w:t>
      </w:r>
      <w:r w:rsidRPr="00864B7D">
        <w:t>(iv)</w:t>
      </w:r>
      <w:r w:rsidRPr="00864B7D">
        <w:rPr>
          <w:spacing w:val="-10"/>
        </w:rPr>
        <w:t xml:space="preserve"> </w:t>
      </w:r>
      <w:r w:rsidRPr="00864B7D">
        <w:t>the</w:t>
      </w:r>
      <w:r w:rsidRPr="00864B7D">
        <w:rPr>
          <w:spacing w:val="-10"/>
        </w:rPr>
        <w:t xml:space="preserve"> </w:t>
      </w:r>
      <w:r w:rsidRPr="00864B7D">
        <w:t>date</w:t>
      </w:r>
      <w:r w:rsidRPr="00864B7D">
        <w:rPr>
          <w:spacing w:val="-9"/>
        </w:rPr>
        <w:t xml:space="preserve"> </w:t>
      </w:r>
      <w:r w:rsidRPr="00864B7D">
        <w:t>of</w:t>
      </w:r>
      <w:r w:rsidRPr="00864B7D">
        <w:rPr>
          <w:spacing w:val="-10"/>
        </w:rPr>
        <w:t xml:space="preserve"> </w:t>
      </w:r>
      <w:r w:rsidRPr="00864B7D">
        <w:t>termination</w:t>
      </w:r>
      <w:r w:rsidRPr="00864B7D">
        <w:rPr>
          <w:spacing w:val="-10"/>
        </w:rPr>
        <w:t xml:space="preserve"> </w:t>
      </w:r>
      <w:r w:rsidRPr="00864B7D">
        <w:t>of</w:t>
      </w:r>
      <w:r w:rsidRPr="00864B7D">
        <w:rPr>
          <w:spacing w:val="-9"/>
        </w:rPr>
        <w:t xml:space="preserve"> </w:t>
      </w:r>
      <w:r w:rsidRPr="00864B7D">
        <w:t>the</w:t>
      </w:r>
      <w:r w:rsidRPr="00864B7D">
        <w:rPr>
          <w:spacing w:val="-9"/>
        </w:rPr>
        <w:t xml:space="preserve"> </w:t>
      </w:r>
      <w:r w:rsidRPr="00864B7D">
        <w:t>Fund</w:t>
      </w:r>
      <w:r w:rsidRPr="00864B7D">
        <w:rPr>
          <w:spacing w:val="-10"/>
        </w:rPr>
        <w:t xml:space="preserve"> </w:t>
      </w:r>
      <w:r w:rsidRPr="00864B7D">
        <w:t>in</w:t>
      </w:r>
      <w:r w:rsidRPr="00864B7D">
        <w:rPr>
          <w:spacing w:val="-9"/>
        </w:rPr>
        <w:t xml:space="preserve"> </w:t>
      </w:r>
      <w:r w:rsidRPr="00864B7D">
        <w:t>accordance</w:t>
      </w:r>
      <w:r w:rsidRPr="00864B7D">
        <w:rPr>
          <w:spacing w:val="-10"/>
        </w:rPr>
        <w:t xml:space="preserve"> </w:t>
      </w:r>
      <w:r w:rsidRPr="00864B7D">
        <w:t>with Article VIII of this</w:t>
      </w:r>
      <w:r w:rsidRPr="00864B7D">
        <w:rPr>
          <w:spacing w:val="-5"/>
        </w:rPr>
        <w:t xml:space="preserve"> </w:t>
      </w:r>
      <w:r w:rsidRPr="00864B7D">
        <w:t>Agreement.</w:t>
      </w:r>
    </w:p>
    <w:p w14:paraId="116694EB" w14:textId="77777777" w:rsidR="00383EDB" w:rsidRPr="00864B7D" w:rsidRDefault="00383EDB" w:rsidP="0039276D">
      <w:pPr>
        <w:pStyle w:val="a3"/>
      </w:pPr>
    </w:p>
    <w:p w14:paraId="60F6AEAE" w14:textId="4886D6DF" w:rsidR="00E93A60" w:rsidRPr="00864B7D" w:rsidRDefault="00E93A60" w:rsidP="0039276D">
      <w:pPr>
        <w:pStyle w:val="a3"/>
      </w:pPr>
      <w:r w:rsidRPr="00864B7D">
        <w:lastRenderedPageBreak/>
        <w:t>“</w:t>
      </w:r>
      <w:r w:rsidRPr="00864B7D">
        <w:rPr>
          <w:b/>
        </w:rPr>
        <w:t>Act</w:t>
      </w:r>
      <w:r w:rsidRPr="00864B7D">
        <w:t xml:space="preserve">” means the Delaware Limited Liability Company Act, Section 18-101, </w:t>
      </w:r>
      <w:r w:rsidRPr="00864B7D">
        <w:rPr>
          <w:i/>
        </w:rPr>
        <w:t>et seq.</w:t>
      </w:r>
      <w:r w:rsidRPr="00864B7D">
        <w:t>, as it may be amended from time to time and any successor to said law.</w:t>
      </w:r>
    </w:p>
    <w:p w14:paraId="77EDFEF4" w14:textId="005ABD99" w:rsidR="00084BA8" w:rsidRPr="00864B7D" w:rsidRDefault="00084BA8" w:rsidP="0039276D">
      <w:pPr>
        <w:pStyle w:val="a3"/>
      </w:pPr>
    </w:p>
    <w:p w14:paraId="342839E0" w14:textId="72039C2C" w:rsidR="00084BA8" w:rsidRPr="00864B7D" w:rsidRDefault="00084BA8" w:rsidP="0039276D">
      <w:pPr>
        <w:pStyle w:val="a3"/>
        <w:rPr>
          <w:b/>
          <w:bCs/>
        </w:rPr>
      </w:pPr>
      <w:r w:rsidRPr="00864B7D">
        <w:rPr>
          <w:b/>
          <w:bCs/>
        </w:rPr>
        <w:t xml:space="preserve">“Additional Capital Contribution” </w:t>
      </w:r>
      <w:r w:rsidRPr="00864B7D">
        <w:t>has the meaning set forth in paragraph 3.2(d).</w:t>
      </w:r>
    </w:p>
    <w:p w14:paraId="2709038D" w14:textId="1FDA027B" w:rsidR="00084BA8" w:rsidRPr="00864B7D" w:rsidRDefault="00084BA8" w:rsidP="0039276D">
      <w:pPr>
        <w:pStyle w:val="a3"/>
      </w:pPr>
    </w:p>
    <w:p w14:paraId="099DDC63" w14:textId="361E1953" w:rsidR="00084BA8" w:rsidRPr="00864B7D" w:rsidRDefault="00084BA8" w:rsidP="0039276D">
      <w:pPr>
        <w:pStyle w:val="a3"/>
        <w:rPr>
          <w:b/>
          <w:bCs/>
        </w:rPr>
      </w:pPr>
      <w:r w:rsidRPr="00864B7D">
        <w:rPr>
          <w:b/>
          <w:bCs/>
        </w:rPr>
        <w:t xml:space="preserve">“Additional Contribution Amount” </w:t>
      </w:r>
      <w:r w:rsidRPr="00864B7D">
        <w:t>has the meaning set forth in paragraph 3.2(d).</w:t>
      </w:r>
    </w:p>
    <w:p w14:paraId="3AC0A086" w14:textId="0ADAFFB0" w:rsidR="00084BA8" w:rsidRPr="00864B7D" w:rsidRDefault="00084BA8" w:rsidP="0039276D">
      <w:pPr>
        <w:pStyle w:val="a3"/>
      </w:pPr>
    </w:p>
    <w:p w14:paraId="4C6C412C" w14:textId="11A823F0" w:rsidR="00084BA8" w:rsidRPr="00864B7D" w:rsidRDefault="00084BA8" w:rsidP="00084BA8">
      <w:pPr>
        <w:pStyle w:val="a3"/>
        <w:rPr>
          <w:b/>
          <w:bCs/>
        </w:rPr>
      </w:pPr>
      <w:r w:rsidRPr="00864B7D">
        <w:rPr>
          <w:b/>
          <w:bCs/>
        </w:rPr>
        <w:t xml:space="preserve">“Additional Contribution Notice” </w:t>
      </w:r>
      <w:r w:rsidRPr="00864B7D">
        <w:t>has the meaning set forth in paragraph 3.2(d).</w:t>
      </w:r>
    </w:p>
    <w:p w14:paraId="528B0FA0" w14:textId="77777777" w:rsidR="00E93A60" w:rsidRPr="00864B7D" w:rsidRDefault="00E93A60" w:rsidP="0039276D">
      <w:pPr>
        <w:pStyle w:val="a3"/>
      </w:pPr>
    </w:p>
    <w:p w14:paraId="5E866E4A" w14:textId="04418778" w:rsidR="00383EDB" w:rsidRPr="00864B7D" w:rsidRDefault="00E93A60" w:rsidP="0039276D">
      <w:pPr>
        <w:pStyle w:val="a3"/>
      </w:pPr>
      <w:r w:rsidRPr="00864B7D">
        <w:t>“</w:t>
      </w:r>
      <w:r w:rsidRPr="00864B7D">
        <w:rPr>
          <w:b/>
        </w:rPr>
        <w:t>Affiliate</w:t>
      </w:r>
      <w:r w:rsidRPr="00864B7D">
        <w:t>” means any Person that, directly or indirectly through one or more intermediaries, controls, or is controlled by, or is under common control with, another Person. The term “control” “controlled”, or “controlling” means the possession, directly or indirectly, of the power to direct the management and policies of a Person, whether through the ownership of voting securities, by contract or otherwise. For the avoidance of doubt, no Member shall be deemed to be an Affiliate of the Fund.</w:t>
      </w:r>
    </w:p>
    <w:p w14:paraId="6641EB71" w14:textId="77777777" w:rsidR="00383EDB" w:rsidRPr="00864B7D" w:rsidRDefault="00383EDB" w:rsidP="0039276D">
      <w:pPr>
        <w:pStyle w:val="a3"/>
      </w:pPr>
    </w:p>
    <w:p w14:paraId="09F230BC" w14:textId="0786FCAA" w:rsidR="00383EDB" w:rsidRPr="00864B7D" w:rsidRDefault="00E93A60" w:rsidP="0039276D">
      <w:pPr>
        <w:pStyle w:val="a3"/>
      </w:pPr>
      <w:r w:rsidRPr="00864B7D">
        <w:t>“</w:t>
      </w:r>
      <w:r w:rsidRPr="00864B7D">
        <w:rPr>
          <w:b/>
        </w:rPr>
        <w:t>Agreement</w:t>
      </w:r>
      <w:r w:rsidRPr="00864B7D">
        <w:t>” means this Operating Agreement, as originally executed and as amended, modified, supplemented or restated from time to time, as the context requires.</w:t>
      </w:r>
    </w:p>
    <w:p w14:paraId="6097AC7E" w14:textId="35C15A74" w:rsidR="006A6D5B" w:rsidRPr="00864B7D" w:rsidRDefault="006A6D5B" w:rsidP="0039276D">
      <w:pPr>
        <w:pStyle w:val="a3"/>
      </w:pPr>
    </w:p>
    <w:p w14:paraId="55B7F792" w14:textId="15D279F8" w:rsidR="006A6D5B" w:rsidRPr="00864B7D" w:rsidRDefault="006A6D5B" w:rsidP="0039276D">
      <w:pPr>
        <w:pStyle w:val="a3"/>
      </w:pPr>
      <w:r w:rsidRPr="00864B7D">
        <w:rPr>
          <w:b/>
          <w:bCs/>
        </w:rPr>
        <w:t>“Attorney”</w:t>
      </w:r>
      <w:r w:rsidRPr="00864B7D">
        <w:t xml:space="preserve"> has the meaning set forth in</w:t>
      </w:r>
      <w:r w:rsidR="00F11466" w:rsidRPr="00864B7D">
        <w:t xml:space="preserve"> paragraph 11.1 of this Agreement.</w:t>
      </w:r>
    </w:p>
    <w:p w14:paraId="469DEE98" w14:textId="33D70C58" w:rsidR="006A0C57" w:rsidRPr="00864B7D" w:rsidRDefault="006A0C57" w:rsidP="0039276D">
      <w:pPr>
        <w:pStyle w:val="a3"/>
      </w:pPr>
    </w:p>
    <w:p w14:paraId="5C015E9D" w14:textId="12A01012" w:rsidR="006A0C57" w:rsidRPr="00864B7D" w:rsidRDefault="006A0C57" w:rsidP="0039276D">
      <w:pPr>
        <w:pStyle w:val="a3"/>
      </w:pPr>
      <w:r w:rsidRPr="00864B7D">
        <w:rPr>
          <w:b/>
          <w:bCs/>
        </w:rPr>
        <w:t>“Available Cash”</w:t>
      </w:r>
      <w:r w:rsidRPr="00864B7D">
        <w:t xml:space="preserve"> means, at a particular time, the cash and cash equivalents held by the Fund less such cash reserves as the Manager reasonably determines are necessary to pay on a timely basis costs and expenses of any Proceeding or indemnification obligation, taking into account the anticipated revenues of the Fund.</w:t>
      </w:r>
    </w:p>
    <w:p w14:paraId="219545FA" w14:textId="76AA4D93" w:rsidR="00C1376D" w:rsidRPr="00864B7D" w:rsidRDefault="00C1376D" w:rsidP="0039276D">
      <w:pPr>
        <w:pStyle w:val="a3"/>
      </w:pPr>
    </w:p>
    <w:p w14:paraId="7E6F04B9" w14:textId="5A082350" w:rsidR="00C1376D" w:rsidRPr="00864B7D" w:rsidRDefault="00C1376D" w:rsidP="0039276D">
      <w:pPr>
        <w:pStyle w:val="a3"/>
      </w:pPr>
      <w:r w:rsidRPr="00864B7D">
        <w:rPr>
          <w:b/>
          <w:bCs/>
        </w:rPr>
        <w:t>“Capital Account”</w:t>
      </w:r>
      <w:r w:rsidRPr="00864B7D">
        <w:t xml:space="preserve"> has the meaning set forth in paragraph 4.1(b).</w:t>
      </w:r>
    </w:p>
    <w:p w14:paraId="2B44583E" w14:textId="77777777" w:rsidR="00383EDB" w:rsidRPr="00864B7D" w:rsidRDefault="00383EDB" w:rsidP="0039276D">
      <w:pPr>
        <w:pStyle w:val="a3"/>
      </w:pPr>
    </w:p>
    <w:p w14:paraId="77FA01FC" w14:textId="5D00CDD4" w:rsidR="00383EDB" w:rsidRPr="00864B7D" w:rsidRDefault="00E93A60" w:rsidP="0039276D">
      <w:pPr>
        <w:pStyle w:val="a3"/>
      </w:pPr>
      <w:r w:rsidRPr="00864B7D">
        <w:t>“</w:t>
      </w:r>
      <w:r w:rsidRPr="00864B7D">
        <w:rPr>
          <w:b/>
        </w:rPr>
        <w:t>Capital Contribution</w:t>
      </w:r>
      <w:r w:rsidRPr="00864B7D">
        <w:t>” of a Member means a contribution such Member has made to the Fund pursuant to paragraph 3.</w:t>
      </w:r>
      <w:r w:rsidR="001446F5" w:rsidRPr="00864B7D">
        <w:t>2</w:t>
      </w:r>
      <w:r w:rsidRPr="00864B7D">
        <w:t>.</w:t>
      </w:r>
    </w:p>
    <w:p w14:paraId="50B5D869" w14:textId="77777777" w:rsidR="004460AB" w:rsidRPr="00864B7D" w:rsidRDefault="004460AB" w:rsidP="0039276D">
      <w:pPr>
        <w:pStyle w:val="a3"/>
      </w:pPr>
    </w:p>
    <w:p w14:paraId="15F441DF" w14:textId="55DF86D6" w:rsidR="00C34ECB" w:rsidRPr="00864B7D" w:rsidRDefault="00E93A60" w:rsidP="0039276D">
      <w:pPr>
        <w:pStyle w:val="a3"/>
      </w:pPr>
      <w:r w:rsidRPr="00864B7D">
        <w:rPr>
          <w:b/>
          <w:bCs/>
        </w:rPr>
        <w:t>“Close of Business”</w:t>
      </w:r>
      <w:r w:rsidRPr="00864B7D">
        <w:t xml:space="preserve"> means 5:00 p.m., local time, in </w:t>
      </w:r>
      <w:r w:rsidR="00F62D42" w:rsidRPr="00864B7D">
        <w:t>Delaware</w:t>
      </w:r>
      <w:r w:rsidRPr="00864B7D">
        <w:t xml:space="preserve">, USA. </w:t>
      </w:r>
    </w:p>
    <w:p w14:paraId="663D57DE" w14:textId="77777777" w:rsidR="00C34ECB" w:rsidRPr="00864B7D" w:rsidRDefault="00C34ECB" w:rsidP="0039276D">
      <w:pPr>
        <w:pStyle w:val="a3"/>
      </w:pPr>
    </w:p>
    <w:p w14:paraId="09B6E189" w14:textId="568FD077" w:rsidR="00383EDB" w:rsidRPr="00864B7D" w:rsidRDefault="00E93A60" w:rsidP="0039276D">
      <w:pPr>
        <w:pStyle w:val="a3"/>
      </w:pPr>
      <w:r w:rsidRPr="00864B7D">
        <w:rPr>
          <w:b/>
          <w:bCs/>
        </w:rPr>
        <w:t>“Code”</w:t>
      </w:r>
      <w:r w:rsidRPr="00864B7D">
        <w:t xml:space="preserve"> means the</w:t>
      </w:r>
      <w:r w:rsidR="004460AB" w:rsidRPr="00864B7D">
        <w:t xml:space="preserve"> </w:t>
      </w:r>
      <w:r w:rsidRPr="00864B7D">
        <w:t>Internal Revenue Code of 1986, as amended, or any successor federal</w:t>
      </w:r>
      <w:r w:rsidR="004460AB" w:rsidRPr="00864B7D">
        <w:t xml:space="preserve"> </w:t>
      </w:r>
      <w:r w:rsidRPr="00864B7D">
        <w:t>income tax code.</w:t>
      </w:r>
    </w:p>
    <w:p w14:paraId="47F6E9C9" w14:textId="77777777" w:rsidR="00383EDB" w:rsidRPr="00864B7D" w:rsidRDefault="00383EDB" w:rsidP="0039276D">
      <w:pPr>
        <w:pStyle w:val="a3"/>
      </w:pPr>
    </w:p>
    <w:p w14:paraId="4355D5B2" w14:textId="3B03DF58" w:rsidR="00383EDB" w:rsidRPr="00864B7D" w:rsidRDefault="00E93A60" w:rsidP="0039276D">
      <w:pPr>
        <w:pStyle w:val="a3"/>
      </w:pPr>
      <w:r w:rsidRPr="00864B7D">
        <w:t>“</w:t>
      </w:r>
      <w:r w:rsidRPr="00864B7D">
        <w:rPr>
          <w:b/>
        </w:rPr>
        <w:t>Consent</w:t>
      </w:r>
      <w:r w:rsidRPr="00864B7D">
        <w:t>”</w:t>
      </w:r>
      <w:r w:rsidRPr="00864B7D">
        <w:rPr>
          <w:spacing w:val="-4"/>
        </w:rPr>
        <w:t xml:space="preserve"> </w:t>
      </w:r>
      <w:r w:rsidRPr="00864B7D">
        <w:t>means</w:t>
      </w:r>
      <w:r w:rsidRPr="00864B7D">
        <w:rPr>
          <w:spacing w:val="-3"/>
        </w:rPr>
        <w:t xml:space="preserve"> </w:t>
      </w:r>
      <w:r w:rsidRPr="00864B7D">
        <w:t>the</w:t>
      </w:r>
      <w:r w:rsidRPr="00864B7D">
        <w:rPr>
          <w:spacing w:val="-4"/>
        </w:rPr>
        <w:t xml:space="preserve"> </w:t>
      </w:r>
      <w:r w:rsidR="00380D02" w:rsidRPr="00864B7D">
        <w:rPr>
          <w:spacing w:val="-4"/>
        </w:rPr>
        <w:t xml:space="preserve">prior </w:t>
      </w:r>
      <w:r w:rsidR="001E3E3B" w:rsidRPr="00864B7D">
        <w:rPr>
          <w:spacing w:val="-4"/>
        </w:rPr>
        <w:t xml:space="preserve">written consent </w:t>
      </w:r>
      <w:r w:rsidRPr="00864B7D">
        <w:t>of</w:t>
      </w:r>
      <w:r w:rsidRPr="00864B7D">
        <w:rPr>
          <w:spacing w:val="-3"/>
        </w:rPr>
        <w:t xml:space="preserve"> </w:t>
      </w:r>
      <w:r w:rsidRPr="00864B7D">
        <w:t>a</w:t>
      </w:r>
      <w:r w:rsidRPr="00864B7D">
        <w:rPr>
          <w:spacing w:val="-4"/>
        </w:rPr>
        <w:t xml:space="preserve"> </w:t>
      </w:r>
      <w:r w:rsidRPr="00864B7D">
        <w:t>Person,</w:t>
      </w:r>
      <w:r w:rsidRPr="00864B7D">
        <w:rPr>
          <w:spacing w:val="-3"/>
        </w:rPr>
        <w:t xml:space="preserve"> </w:t>
      </w:r>
      <w:r w:rsidRPr="00864B7D">
        <w:t>given</w:t>
      </w:r>
      <w:r w:rsidRPr="00864B7D">
        <w:rPr>
          <w:spacing w:val="-4"/>
        </w:rPr>
        <w:t xml:space="preserve"> </w:t>
      </w:r>
      <w:r w:rsidRPr="00864B7D">
        <w:t>as</w:t>
      </w:r>
      <w:r w:rsidRPr="00864B7D">
        <w:rPr>
          <w:spacing w:val="-3"/>
        </w:rPr>
        <w:t xml:space="preserve"> </w:t>
      </w:r>
      <w:r w:rsidRPr="00864B7D">
        <w:t>provided</w:t>
      </w:r>
      <w:r w:rsidRPr="00864B7D">
        <w:rPr>
          <w:spacing w:val="-4"/>
        </w:rPr>
        <w:t xml:space="preserve"> </w:t>
      </w:r>
      <w:r w:rsidRPr="00864B7D">
        <w:t>in</w:t>
      </w:r>
      <w:r w:rsidRPr="00864B7D">
        <w:rPr>
          <w:spacing w:val="-4"/>
        </w:rPr>
        <w:t xml:space="preserve"> </w:t>
      </w:r>
      <w:r w:rsidR="001E3E3B" w:rsidRPr="00864B7D">
        <w:t>this Agreement</w:t>
      </w:r>
      <w:r w:rsidRPr="00864B7D">
        <w:t>,</w:t>
      </w:r>
      <w:r w:rsidRPr="00864B7D">
        <w:rPr>
          <w:spacing w:val="-3"/>
        </w:rPr>
        <w:t xml:space="preserve"> </w:t>
      </w:r>
      <w:r w:rsidRPr="00864B7D">
        <w:t>to</w:t>
      </w:r>
      <w:r w:rsidRPr="00864B7D">
        <w:rPr>
          <w:spacing w:val="-4"/>
        </w:rPr>
        <w:t xml:space="preserve"> </w:t>
      </w:r>
      <w:r w:rsidRPr="00864B7D">
        <w:t>do</w:t>
      </w:r>
      <w:r w:rsidRPr="00864B7D">
        <w:rPr>
          <w:spacing w:val="-4"/>
        </w:rPr>
        <w:t xml:space="preserve"> </w:t>
      </w:r>
      <w:r w:rsidRPr="00864B7D">
        <w:t>the act or thing for which the approval is solicited, or the act of granting such approval, as the context may require.</w:t>
      </w:r>
    </w:p>
    <w:p w14:paraId="4EF3F4FD" w14:textId="77777777" w:rsidR="00383EDB" w:rsidRPr="00864B7D" w:rsidRDefault="00383EDB" w:rsidP="0039276D">
      <w:pPr>
        <w:pStyle w:val="a3"/>
      </w:pPr>
    </w:p>
    <w:p w14:paraId="000A7A43" w14:textId="6C092E1A" w:rsidR="00383EDB" w:rsidRPr="00864B7D" w:rsidRDefault="00E93A60" w:rsidP="0039276D">
      <w:pPr>
        <w:pStyle w:val="a3"/>
      </w:pPr>
      <w:r w:rsidRPr="00864B7D">
        <w:t>“</w:t>
      </w:r>
      <w:r w:rsidRPr="00864B7D">
        <w:rPr>
          <w:b/>
        </w:rPr>
        <w:t>Disposition</w:t>
      </w:r>
      <w:r w:rsidRPr="00864B7D">
        <w:t>” means the sale, exchange, redemption, assignment, transfer, repayment, repurchase</w:t>
      </w:r>
      <w:r w:rsidRPr="00864B7D">
        <w:rPr>
          <w:spacing w:val="-12"/>
        </w:rPr>
        <w:t xml:space="preserve"> </w:t>
      </w:r>
      <w:r w:rsidRPr="00864B7D">
        <w:t>or</w:t>
      </w:r>
      <w:r w:rsidRPr="00864B7D">
        <w:rPr>
          <w:spacing w:val="-12"/>
        </w:rPr>
        <w:t xml:space="preserve"> </w:t>
      </w:r>
      <w:r w:rsidRPr="00864B7D">
        <w:t>other</w:t>
      </w:r>
      <w:r w:rsidRPr="00864B7D">
        <w:rPr>
          <w:spacing w:val="-12"/>
        </w:rPr>
        <w:t xml:space="preserve"> </w:t>
      </w:r>
      <w:r w:rsidRPr="00864B7D">
        <w:t>disposition</w:t>
      </w:r>
      <w:r w:rsidRPr="00864B7D">
        <w:rPr>
          <w:spacing w:val="-12"/>
        </w:rPr>
        <w:t xml:space="preserve"> </w:t>
      </w:r>
      <w:r w:rsidRPr="00864B7D">
        <w:t>by</w:t>
      </w:r>
      <w:r w:rsidRPr="00864B7D">
        <w:rPr>
          <w:spacing w:val="-12"/>
        </w:rPr>
        <w:t xml:space="preserve"> </w:t>
      </w:r>
      <w:r w:rsidRPr="00864B7D">
        <w:t>the</w:t>
      </w:r>
      <w:r w:rsidRPr="00864B7D">
        <w:rPr>
          <w:spacing w:val="-10"/>
        </w:rPr>
        <w:t xml:space="preserve"> </w:t>
      </w:r>
      <w:r w:rsidRPr="00864B7D">
        <w:t>Fund</w:t>
      </w:r>
      <w:r w:rsidRPr="00864B7D">
        <w:rPr>
          <w:spacing w:val="-12"/>
        </w:rPr>
        <w:t xml:space="preserve"> </w:t>
      </w:r>
      <w:r w:rsidRPr="00864B7D">
        <w:t>of</w:t>
      </w:r>
      <w:r w:rsidRPr="00864B7D">
        <w:rPr>
          <w:spacing w:val="-12"/>
        </w:rPr>
        <w:t xml:space="preserve"> </w:t>
      </w:r>
      <w:r w:rsidRPr="00864B7D">
        <w:t>all</w:t>
      </w:r>
      <w:r w:rsidRPr="00864B7D">
        <w:rPr>
          <w:spacing w:val="-12"/>
        </w:rPr>
        <w:t xml:space="preserve"> </w:t>
      </w:r>
      <w:r w:rsidRPr="00864B7D">
        <w:t>or</w:t>
      </w:r>
      <w:r w:rsidRPr="00864B7D">
        <w:rPr>
          <w:spacing w:val="-12"/>
        </w:rPr>
        <w:t xml:space="preserve"> </w:t>
      </w:r>
      <w:r w:rsidRPr="00864B7D">
        <w:t>any</w:t>
      </w:r>
      <w:r w:rsidRPr="00864B7D">
        <w:rPr>
          <w:spacing w:val="-12"/>
        </w:rPr>
        <w:t xml:space="preserve"> </w:t>
      </w:r>
      <w:r w:rsidRPr="00864B7D">
        <w:t>portion</w:t>
      </w:r>
      <w:r w:rsidRPr="00864B7D">
        <w:rPr>
          <w:spacing w:val="-12"/>
        </w:rPr>
        <w:t xml:space="preserve"> </w:t>
      </w:r>
      <w:r w:rsidRPr="00864B7D">
        <w:t>of</w:t>
      </w:r>
      <w:r w:rsidRPr="00864B7D">
        <w:rPr>
          <w:spacing w:val="-12"/>
        </w:rPr>
        <w:t xml:space="preserve"> </w:t>
      </w:r>
      <w:r w:rsidRPr="00864B7D">
        <w:t>an</w:t>
      </w:r>
      <w:r w:rsidRPr="00864B7D">
        <w:rPr>
          <w:spacing w:val="-12"/>
        </w:rPr>
        <w:t xml:space="preserve"> </w:t>
      </w:r>
      <w:r w:rsidRPr="00864B7D">
        <w:t>Investment</w:t>
      </w:r>
      <w:r w:rsidRPr="00864B7D">
        <w:rPr>
          <w:spacing w:val="-11"/>
        </w:rPr>
        <w:t xml:space="preserve"> </w:t>
      </w:r>
      <w:r w:rsidRPr="00864B7D">
        <w:t>for</w:t>
      </w:r>
      <w:r w:rsidRPr="00864B7D">
        <w:rPr>
          <w:spacing w:val="-12"/>
        </w:rPr>
        <w:t xml:space="preserve"> </w:t>
      </w:r>
      <w:r w:rsidRPr="00864B7D">
        <w:t>cash</w:t>
      </w:r>
      <w:r w:rsidRPr="00864B7D">
        <w:rPr>
          <w:spacing w:val="-12"/>
        </w:rPr>
        <w:t xml:space="preserve"> </w:t>
      </w:r>
      <w:r w:rsidRPr="00864B7D">
        <w:t>or</w:t>
      </w:r>
      <w:r w:rsidRPr="00864B7D">
        <w:rPr>
          <w:spacing w:val="-12"/>
        </w:rPr>
        <w:t xml:space="preserve"> </w:t>
      </w:r>
      <w:r w:rsidRPr="00864B7D">
        <w:t>for</w:t>
      </w:r>
      <w:r w:rsidRPr="00864B7D">
        <w:rPr>
          <w:spacing w:val="-12"/>
        </w:rPr>
        <w:t xml:space="preserve"> </w:t>
      </w:r>
      <w:r w:rsidRPr="00864B7D">
        <w:t>Marketable Securities that can be distributed to the Members pursuant to paragraph 4.</w:t>
      </w:r>
      <w:r w:rsidR="0074478F" w:rsidRPr="00864B7D">
        <w:t>8</w:t>
      </w:r>
      <w:r w:rsidRPr="00864B7D">
        <w:t>, including the receipt by the Fund</w:t>
      </w:r>
      <w:r w:rsidRPr="00864B7D">
        <w:rPr>
          <w:spacing w:val="-5"/>
        </w:rPr>
        <w:t xml:space="preserve"> </w:t>
      </w:r>
      <w:r w:rsidRPr="00864B7D">
        <w:t>of</w:t>
      </w:r>
      <w:r w:rsidRPr="00864B7D">
        <w:rPr>
          <w:spacing w:val="-4"/>
        </w:rPr>
        <w:t xml:space="preserve"> </w:t>
      </w:r>
      <w:r w:rsidRPr="00864B7D">
        <w:t>a</w:t>
      </w:r>
      <w:r w:rsidRPr="00864B7D">
        <w:rPr>
          <w:spacing w:val="-4"/>
        </w:rPr>
        <w:t xml:space="preserve"> </w:t>
      </w:r>
      <w:r w:rsidRPr="00864B7D">
        <w:t>liquidating</w:t>
      </w:r>
      <w:r w:rsidRPr="00864B7D">
        <w:rPr>
          <w:spacing w:val="-4"/>
        </w:rPr>
        <w:t xml:space="preserve"> </w:t>
      </w:r>
      <w:r w:rsidRPr="00864B7D">
        <w:t>dividend,</w:t>
      </w:r>
      <w:r w:rsidRPr="00864B7D">
        <w:rPr>
          <w:spacing w:val="-4"/>
        </w:rPr>
        <w:t xml:space="preserve"> </w:t>
      </w:r>
      <w:r w:rsidRPr="00864B7D">
        <w:t>distribution</w:t>
      </w:r>
      <w:r w:rsidRPr="00864B7D">
        <w:rPr>
          <w:spacing w:val="-4"/>
        </w:rPr>
        <w:t xml:space="preserve"> </w:t>
      </w:r>
      <w:r w:rsidRPr="00864B7D">
        <w:t>upon</w:t>
      </w:r>
      <w:r w:rsidRPr="00864B7D">
        <w:rPr>
          <w:spacing w:val="-5"/>
        </w:rPr>
        <w:t xml:space="preserve"> </w:t>
      </w:r>
      <w:r w:rsidRPr="00864B7D">
        <w:t>a</w:t>
      </w:r>
      <w:r w:rsidRPr="00864B7D">
        <w:rPr>
          <w:spacing w:val="-4"/>
        </w:rPr>
        <w:t xml:space="preserve"> </w:t>
      </w:r>
      <w:r w:rsidRPr="00864B7D">
        <w:t>sale</w:t>
      </w:r>
      <w:r w:rsidRPr="00864B7D">
        <w:rPr>
          <w:spacing w:val="-4"/>
        </w:rPr>
        <w:t xml:space="preserve"> </w:t>
      </w:r>
      <w:r w:rsidRPr="00864B7D">
        <w:t>of</w:t>
      </w:r>
      <w:r w:rsidRPr="00864B7D">
        <w:rPr>
          <w:spacing w:val="-4"/>
        </w:rPr>
        <w:t xml:space="preserve"> </w:t>
      </w:r>
      <w:r w:rsidRPr="00864B7D">
        <w:t>all</w:t>
      </w:r>
      <w:r w:rsidRPr="00864B7D">
        <w:rPr>
          <w:spacing w:val="-4"/>
        </w:rPr>
        <w:t xml:space="preserve"> </w:t>
      </w:r>
      <w:r w:rsidRPr="00864B7D">
        <w:t>or</w:t>
      </w:r>
      <w:r w:rsidRPr="00864B7D">
        <w:rPr>
          <w:spacing w:val="-4"/>
        </w:rPr>
        <w:t xml:space="preserve"> </w:t>
      </w:r>
      <w:r w:rsidRPr="00864B7D">
        <w:t>substantially</w:t>
      </w:r>
      <w:r w:rsidRPr="00864B7D">
        <w:rPr>
          <w:spacing w:val="-5"/>
        </w:rPr>
        <w:t xml:space="preserve"> </w:t>
      </w:r>
      <w:r w:rsidRPr="00864B7D">
        <w:t>all</w:t>
      </w:r>
      <w:r w:rsidRPr="00864B7D">
        <w:rPr>
          <w:spacing w:val="-4"/>
        </w:rPr>
        <w:t xml:space="preserve"> </w:t>
      </w:r>
      <w:r w:rsidRPr="00864B7D">
        <w:t>of</w:t>
      </w:r>
      <w:r w:rsidRPr="00864B7D">
        <w:rPr>
          <w:spacing w:val="-4"/>
        </w:rPr>
        <w:t xml:space="preserve"> </w:t>
      </w:r>
      <w:r w:rsidRPr="00864B7D">
        <w:t>the</w:t>
      </w:r>
      <w:r w:rsidRPr="00864B7D">
        <w:rPr>
          <w:spacing w:val="-4"/>
        </w:rPr>
        <w:t xml:space="preserve"> </w:t>
      </w:r>
      <w:r w:rsidRPr="00864B7D">
        <w:t>assets</w:t>
      </w:r>
      <w:r w:rsidRPr="00864B7D">
        <w:rPr>
          <w:spacing w:val="-4"/>
        </w:rPr>
        <w:t xml:space="preserve"> </w:t>
      </w:r>
      <w:r w:rsidRPr="00864B7D">
        <w:t>of</w:t>
      </w:r>
      <w:r w:rsidRPr="00864B7D">
        <w:rPr>
          <w:spacing w:val="-4"/>
        </w:rPr>
        <w:t xml:space="preserve"> </w:t>
      </w:r>
      <w:r w:rsidRPr="00864B7D">
        <w:t>a</w:t>
      </w:r>
      <w:r w:rsidRPr="00864B7D">
        <w:rPr>
          <w:spacing w:val="-5"/>
        </w:rPr>
        <w:t xml:space="preserve"> </w:t>
      </w:r>
      <w:r w:rsidR="001A5880" w:rsidRPr="00864B7D">
        <w:t>P</w:t>
      </w:r>
      <w:r w:rsidRPr="00864B7D">
        <w:t xml:space="preserve">ortfolio </w:t>
      </w:r>
      <w:r w:rsidR="001A5880" w:rsidRPr="00864B7D">
        <w:t>C</w:t>
      </w:r>
      <w:r w:rsidRPr="00864B7D">
        <w:t>ompany or other like distribution for cash or for Marketable</w:t>
      </w:r>
      <w:r w:rsidRPr="00864B7D">
        <w:rPr>
          <w:spacing w:val="-15"/>
        </w:rPr>
        <w:t xml:space="preserve"> </w:t>
      </w:r>
      <w:r w:rsidRPr="00864B7D">
        <w:t>Securities.</w:t>
      </w:r>
    </w:p>
    <w:p w14:paraId="373A7955" w14:textId="594D9336" w:rsidR="0059635A" w:rsidRPr="00864B7D" w:rsidRDefault="0059635A" w:rsidP="0039276D">
      <w:pPr>
        <w:pStyle w:val="a3"/>
      </w:pPr>
    </w:p>
    <w:p w14:paraId="10155696" w14:textId="4B94F35E" w:rsidR="0059635A" w:rsidRPr="00864B7D" w:rsidRDefault="0059635A" w:rsidP="0039276D">
      <w:pPr>
        <w:pStyle w:val="a3"/>
      </w:pPr>
      <w:r w:rsidRPr="00864B7D">
        <w:rPr>
          <w:b/>
          <w:bCs/>
        </w:rPr>
        <w:t xml:space="preserve">“Dispute” </w:t>
      </w:r>
      <w:r w:rsidRPr="00864B7D">
        <w:t>has the meaning specified in paragraph 13.19(b).</w:t>
      </w:r>
    </w:p>
    <w:p w14:paraId="2C494B4B" w14:textId="12DA568A" w:rsidR="00E15731" w:rsidRPr="00864B7D" w:rsidRDefault="00E15731" w:rsidP="0039276D">
      <w:pPr>
        <w:pStyle w:val="a3"/>
      </w:pPr>
    </w:p>
    <w:p w14:paraId="5D369AE3" w14:textId="03731D8B" w:rsidR="00E15731" w:rsidRPr="00864B7D" w:rsidRDefault="00E15731" w:rsidP="0039276D">
      <w:pPr>
        <w:pStyle w:val="a3"/>
        <w:rPr>
          <w:b/>
          <w:bCs/>
        </w:rPr>
      </w:pPr>
      <w:r w:rsidRPr="00864B7D">
        <w:rPr>
          <w:b/>
          <w:bCs/>
        </w:rPr>
        <w:t xml:space="preserve">“Drag-Along Notice” </w:t>
      </w:r>
      <w:r w:rsidRPr="00864B7D">
        <w:t>has the meaning specified in paragraph 7.4.</w:t>
      </w:r>
    </w:p>
    <w:p w14:paraId="75A89197" w14:textId="5EE64ECE" w:rsidR="00E15731" w:rsidRPr="00864B7D" w:rsidRDefault="00E15731" w:rsidP="0039276D">
      <w:pPr>
        <w:pStyle w:val="a3"/>
        <w:rPr>
          <w:b/>
          <w:bCs/>
        </w:rPr>
      </w:pPr>
    </w:p>
    <w:p w14:paraId="446A25E7" w14:textId="260471DC" w:rsidR="00E15731" w:rsidRPr="00864B7D" w:rsidRDefault="00E15731" w:rsidP="0039276D">
      <w:pPr>
        <w:pStyle w:val="a3"/>
        <w:rPr>
          <w:b/>
          <w:bCs/>
        </w:rPr>
      </w:pPr>
      <w:r w:rsidRPr="00864B7D">
        <w:rPr>
          <w:b/>
          <w:bCs/>
        </w:rPr>
        <w:t xml:space="preserve">“Drag-Along Rights” </w:t>
      </w:r>
      <w:r w:rsidRPr="00864B7D">
        <w:t>has the meaning specified in paragraph 7.4.</w:t>
      </w:r>
    </w:p>
    <w:p w14:paraId="6467E229" w14:textId="005C203B" w:rsidR="00E15731" w:rsidRPr="00864B7D" w:rsidRDefault="00E15731" w:rsidP="0039276D">
      <w:pPr>
        <w:pStyle w:val="a3"/>
        <w:rPr>
          <w:b/>
          <w:bCs/>
        </w:rPr>
      </w:pPr>
    </w:p>
    <w:p w14:paraId="694D2909" w14:textId="66490E15" w:rsidR="00E15731" w:rsidRPr="00864B7D" w:rsidRDefault="00E15731" w:rsidP="0039276D">
      <w:pPr>
        <w:pStyle w:val="a3"/>
        <w:rPr>
          <w:b/>
          <w:bCs/>
        </w:rPr>
      </w:pPr>
      <w:r w:rsidRPr="00864B7D">
        <w:rPr>
          <w:b/>
          <w:bCs/>
        </w:rPr>
        <w:t xml:space="preserve">“Dragged Member” </w:t>
      </w:r>
      <w:r w:rsidRPr="00864B7D">
        <w:t>has the meaning specified in paragraph 7.4.</w:t>
      </w:r>
    </w:p>
    <w:p w14:paraId="2D01027B" w14:textId="436EFACC" w:rsidR="00383EDB" w:rsidRPr="00864B7D" w:rsidRDefault="0059635A" w:rsidP="0039276D">
      <w:pPr>
        <w:pStyle w:val="a3"/>
      </w:pPr>
      <w:r w:rsidRPr="00864B7D">
        <w:t xml:space="preserve"> </w:t>
      </w:r>
    </w:p>
    <w:p w14:paraId="1AC8ED9F" w14:textId="2AD7FA2C" w:rsidR="00383EDB" w:rsidRPr="00864B7D" w:rsidRDefault="00E93A60" w:rsidP="0039276D">
      <w:pPr>
        <w:pStyle w:val="a3"/>
      </w:pPr>
      <w:r w:rsidRPr="00864B7D">
        <w:t>“</w:t>
      </w:r>
      <w:r w:rsidRPr="00864B7D">
        <w:rPr>
          <w:b/>
        </w:rPr>
        <w:t>Entity</w:t>
      </w:r>
      <w:r w:rsidRPr="00864B7D">
        <w:t>” means a corporation, partnership, limited partnership, limited liability company, limited liability partnership, business trust or other association.</w:t>
      </w:r>
    </w:p>
    <w:p w14:paraId="3AA5458C" w14:textId="7169E459" w:rsidR="00F54F18" w:rsidRPr="00864B7D" w:rsidRDefault="00F54F18" w:rsidP="0039276D">
      <w:pPr>
        <w:pStyle w:val="a3"/>
      </w:pPr>
    </w:p>
    <w:p w14:paraId="1DFF020F" w14:textId="77777777" w:rsidR="00F54F18" w:rsidRPr="00864B7D" w:rsidRDefault="00F54F18" w:rsidP="00F54F18">
      <w:pPr>
        <w:pStyle w:val="a3"/>
        <w:spacing w:before="92"/>
        <w:ind w:left="106"/>
      </w:pPr>
      <w:r w:rsidRPr="00864B7D">
        <w:rPr>
          <w:b/>
          <w:bCs/>
        </w:rPr>
        <w:t>“Event of Bankruptcy”</w:t>
      </w:r>
      <w:r w:rsidRPr="00864B7D">
        <w:t xml:space="preserve"> means </w:t>
      </w:r>
      <w:r w:rsidRPr="00864B7D">
        <w:rPr>
          <w:spacing w:val="-3"/>
        </w:rPr>
        <w:t xml:space="preserve">any </w:t>
      </w:r>
      <w:r w:rsidRPr="00864B7D">
        <w:t>of the following:</w:t>
      </w:r>
    </w:p>
    <w:p w14:paraId="5AFECCEB" w14:textId="77777777" w:rsidR="00F54F18" w:rsidRPr="00864B7D" w:rsidRDefault="00F54F18" w:rsidP="00F54F18">
      <w:pPr>
        <w:pStyle w:val="a3"/>
        <w:spacing w:before="5"/>
        <w:rPr>
          <w:sz w:val="19"/>
        </w:rPr>
      </w:pPr>
    </w:p>
    <w:p w14:paraId="7C083A8B" w14:textId="298F803D" w:rsidR="00F54F18" w:rsidRPr="00864B7D" w:rsidRDefault="00F54F18" w:rsidP="00F54F18">
      <w:pPr>
        <w:pStyle w:val="a5"/>
        <w:numPr>
          <w:ilvl w:val="2"/>
          <w:numId w:val="25"/>
        </w:numPr>
        <w:tabs>
          <w:tab w:val="left" w:pos="1276"/>
        </w:tabs>
        <w:spacing w:before="92"/>
        <w:ind w:left="1276" w:right="0" w:hanging="425"/>
        <w:rPr>
          <w:sz w:val="21"/>
        </w:rPr>
      </w:pPr>
      <w:r w:rsidRPr="00864B7D">
        <w:rPr>
          <w:sz w:val="21"/>
        </w:rPr>
        <w:t>any assignment by a Person for the benefit of</w:t>
      </w:r>
      <w:r w:rsidRPr="00864B7D">
        <w:rPr>
          <w:spacing w:val="-8"/>
          <w:sz w:val="21"/>
        </w:rPr>
        <w:t xml:space="preserve"> </w:t>
      </w:r>
      <w:r w:rsidRPr="00864B7D">
        <w:rPr>
          <w:sz w:val="21"/>
        </w:rPr>
        <w:t>creditors;</w:t>
      </w:r>
    </w:p>
    <w:p w14:paraId="62BAEB44" w14:textId="270C1F33" w:rsidR="00F54F18" w:rsidRPr="00864B7D" w:rsidRDefault="00F54F18" w:rsidP="00F54F18">
      <w:pPr>
        <w:pStyle w:val="a5"/>
        <w:numPr>
          <w:ilvl w:val="2"/>
          <w:numId w:val="25"/>
        </w:numPr>
        <w:tabs>
          <w:tab w:val="left" w:pos="1276"/>
        </w:tabs>
        <w:spacing w:before="66"/>
        <w:ind w:left="1276" w:right="0" w:hanging="425"/>
        <w:rPr>
          <w:sz w:val="21"/>
        </w:rPr>
      </w:pPr>
      <w:r w:rsidRPr="00864B7D">
        <w:rPr>
          <w:sz w:val="21"/>
        </w:rPr>
        <w:t>the filing by a Person of a voluntary petition in</w:t>
      </w:r>
      <w:r w:rsidRPr="00864B7D">
        <w:rPr>
          <w:spacing w:val="-6"/>
          <w:sz w:val="21"/>
        </w:rPr>
        <w:t xml:space="preserve"> </w:t>
      </w:r>
      <w:r w:rsidRPr="00864B7D">
        <w:rPr>
          <w:sz w:val="21"/>
        </w:rPr>
        <w:t>bankruptcy;</w:t>
      </w:r>
    </w:p>
    <w:p w14:paraId="37E08AD0" w14:textId="7AECD5DD" w:rsidR="00F54F18" w:rsidRPr="00864B7D" w:rsidRDefault="00F54F18" w:rsidP="00F54F18">
      <w:pPr>
        <w:pStyle w:val="a5"/>
        <w:numPr>
          <w:ilvl w:val="2"/>
          <w:numId w:val="25"/>
        </w:numPr>
        <w:tabs>
          <w:tab w:val="left" w:pos="1276"/>
        </w:tabs>
        <w:spacing w:before="80" w:line="228" w:lineRule="auto"/>
        <w:ind w:left="1276" w:right="506" w:hanging="425"/>
        <w:rPr>
          <w:sz w:val="21"/>
        </w:rPr>
      </w:pPr>
      <w:r w:rsidRPr="00864B7D">
        <w:rPr>
          <w:sz w:val="21"/>
        </w:rPr>
        <w:t>the subjection of a Person to the entry of an order for relief or, following a hearing and judicial or other authoritative determination thereof, to a declaration of insolvency in any federal or state bankruptcy or insolvency</w:t>
      </w:r>
      <w:r w:rsidRPr="00864B7D">
        <w:rPr>
          <w:spacing w:val="-4"/>
          <w:sz w:val="21"/>
        </w:rPr>
        <w:t xml:space="preserve"> </w:t>
      </w:r>
      <w:r w:rsidRPr="00864B7D">
        <w:rPr>
          <w:sz w:val="21"/>
        </w:rPr>
        <w:t>proceeding;</w:t>
      </w:r>
    </w:p>
    <w:p w14:paraId="3C3A11BF" w14:textId="0E980378" w:rsidR="00F54F18" w:rsidRPr="00864B7D" w:rsidRDefault="00F54F18" w:rsidP="00F54F18">
      <w:pPr>
        <w:pStyle w:val="a5"/>
        <w:numPr>
          <w:ilvl w:val="2"/>
          <w:numId w:val="25"/>
        </w:numPr>
        <w:tabs>
          <w:tab w:val="left" w:pos="1276"/>
        </w:tabs>
        <w:spacing w:before="85" w:line="230" w:lineRule="auto"/>
        <w:ind w:left="1276" w:right="508" w:hanging="425"/>
        <w:rPr>
          <w:sz w:val="21"/>
        </w:rPr>
      </w:pPr>
      <w:r w:rsidRPr="00864B7D">
        <w:rPr>
          <w:sz w:val="21"/>
        </w:rPr>
        <w:t>the filing of a voluntary petition or answer by a Person seeking for such party, a reorganization, arrangement, composition, readjustment, liquidation, dissolution, or similar relief under any</w:t>
      </w:r>
      <w:r w:rsidRPr="00864B7D">
        <w:rPr>
          <w:spacing w:val="-17"/>
          <w:sz w:val="21"/>
        </w:rPr>
        <w:t xml:space="preserve"> </w:t>
      </w:r>
      <w:r w:rsidRPr="00864B7D">
        <w:rPr>
          <w:sz w:val="21"/>
        </w:rPr>
        <w:t>law;</w:t>
      </w:r>
    </w:p>
    <w:p w14:paraId="1AC7B178" w14:textId="73763817" w:rsidR="00F54F18" w:rsidRPr="00864B7D" w:rsidRDefault="00F54F18" w:rsidP="00F54F18">
      <w:pPr>
        <w:pStyle w:val="a5"/>
        <w:numPr>
          <w:ilvl w:val="2"/>
          <w:numId w:val="25"/>
        </w:numPr>
        <w:tabs>
          <w:tab w:val="left" w:pos="1276"/>
        </w:tabs>
        <w:spacing w:before="19" w:line="228" w:lineRule="auto"/>
        <w:ind w:left="1276" w:right="503" w:hanging="425"/>
        <w:rPr>
          <w:sz w:val="21"/>
        </w:rPr>
      </w:pPr>
      <w:r w:rsidRPr="00864B7D">
        <w:rPr>
          <w:sz w:val="21"/>
        </w:rPr>
        <w:t>the filing of an answer or other pleading by a Person admitting all of or failing to contest at least one of the material allegations of an involuntary petition filed against such party in a proceeding of the type described in (b) – (d)</w:t>
      </w:r>
      <w:r w:rsidRPr="00864B7D">
        <w:rPr>
          <w:spacing w:val="-3"/>
          <w:sz w:val="21"/>
        </w:rPr>
        <w:t xml:space="preserve"> </w:t>
      </w:r>
      <w:r w:rsidRPr="00864B7D">
        <w:rPr>
          <w:sz w:val="21"/>
        </w:rPr>
        <w:t>above;</w:t>
      </w:r>
    </w:p>
    <w:p w14:paraId="79EFFD57" w14:textId="710C7311" w:rsidR="00F54F18" w:rsidRPr="00864B7D" w:rsidRDefault="00F54F18" w:rsidP="00F54F18">
      <w:pPr>
        <w:pStyle w:val="a5"/>
        <w:numPr>
          <w:ilvl w:val="2"/>
          <w:numId w:val="25"/>
        </w:numPr>
        <w:tabs>
          <w:tab w:val="left" w:pos="1276"/>
        </w:tabs>
        <w:spacing w:before="27" w:line="228" w:lineRule="auto"/>
        <w:ind w:left="1276" w:right="501" w:hanging="425"/>
        <w:rPr>
          <w:sz w:val="21"/>
        </w:rPr>
      </w:pPr>
      <w:r w:rsidRPr="00864B7D">
        <w:rPr>
          <w:sz w:val="21"/>
        </w:rPr>
        <w:t>a Person’s pursuit of, consent to, or acquiescence in the appointment of a trustee, receiver, or liquidator</w:t>
      </w:r>
      <w:r w:rsidRPr="00864B7D">
        <w:rPr>
          <w:spacing w:val="-12"/>
          <w:sz w:val="21"/>
        </w:rPr>
        <w:t xml:space="preserve"> </w:t>
      </w:r>
      <w:r w:rsidRPr="00864B7D">
        <w:rPr>
          <w:sz w:val="21"/>
        </w:rPr>
        <w:t>of</w:t>
      </w:r>
      <w:r w:rsidRPr="00864B7D">
        <w:rPr>
          <w:spacing w:val="-11"/>
          <w:sz w:val="21"/>
        </w:rPr>
        <w:t xml:space="preserve"> </w:t>
      </w:r>
      <w:r w:rsidRPr="00864B7D">
        <w:rPr>
          <w:sz w:val="21"/>
        </w:rPr>
        <w:t>such</w:t>
      </w:r>
      <w:r w:rsidRPr="00864B7D">
        <w:rPr>
          <w:spacing w:val="-13"/>
          <w:sz w:val="21"/>
        </w:rPr>
        <w:t xml:space="preserve"> </w:t>
      </w:r>
      <w:r w:rsidRPr="00864B7D">
        <w:rPr>
          <w:sz w:val="21"/>
        </w:rPr>
        <w:t>Person</w:t>
      </w:r>
      <w:r w:rsidRPr="00864B7D">
        <w:rPr>
          <w:spacing w:val="-13"/>
          <w:sz w:val="21"/>
        </w:rPr>
        <w:t xml:space="preserve"> </w:t>
      </w:r>
      <w:r w:rsidRPr="00864B7D">
        <w:rPr>
          <w:sz w:val="21"/>
        </w:rPr>
        <w:t>of</w:t>
      </w:r>
      <w:r w:rsidRPr="00864B7D">
        <w:rPr>
          <w:spacing w:val="-11"/>
          <w:sz w:val="21"/>
        </w:rPr>
        <w:t xml:space="preserve"> </w:t>
      </w:r>
      <w:r w:rsidRPr="00864B7D">
        <w:rPr>
          <w:sz w:val="21"/>
        </w:rPr>
        <w:t>all</w:t>
      </w:r>
      <w:r w:rsidRPr="00864B7D">
        <w:rPr>
          <w:spacing w:val="-14"/>
          <w:sz w:val="21"/>
        </w:rPr>
        <w:t xml:space="preserve"> </w:t>
      </w:r>
      <w:r w:rsidRPr="00864B7D">
        <w:rPr>
          <w:sz w:val="21"/>
        </w:rPr>
        <w:t>or</w:t>
      </w:r>
      <w:r w:rsidRPr="00864B7D">
        <w:rPr>
          <w:spacing w:val="-12"/>
          <w:sz w:val="21"/>
        </w:rPr>
        <w:t xml:space="preserve"> </w:t>
      </w:r>
      <w:r w:rsidRPr="00864B7D">
        <w:rPr>
          <w:sz w:val="21"/>
        </w:rPr>
        <w:t>any</w:t>
      </w:r>
      <w:r w:rsidRPr="00864B7D">
        <w:rPr>
          <w:spacing w:val="-13"/>
          <w:sz w:val="21"/>
        </w:rPr>
        <w:t xml:space="preserve"> </w:t>
      </w:r>
      <w:r w:rsidRPr="00864B7D">
        <w:rPr>
          <w:sz w:val="21"/>
        </w:rPr>
        <w:t>substantial</w:t>
      </w:r>
      <w:r w:rsidRPr="00864B7D">
        <w:rPr>
          <w:spacing w:val="-12"/>
          <w:sz w:val="21"/>
        </w:rPr>
        <w:t xml:space="preserve"> </w:t>
      </w:r>
      <w:r w:rsidRPr="00864B7D">
        <w:rPr>
          <w:sz w:val="21"/>
        </w:rPr>
        <w:t>part</w:t>
      </w:r>
      <w:r w:rsidRPr="00864B7D">
        <w:rPr>
          <w:spacing w:val="-14"/>
          <w:sz w:val="21"/>
        </w:rPr>
        <w:t xml:space="preserve"> </w:t>
      </w:r>
      <w:r w:rsidRPr="00864B7D">
        <w:rPr>
          <w:sz w:val="21"/>
        </w:rPr>
        <w:t>of</w:t>
      </w:r>
      <w:r w:rsidRPr="00864B7D">
        <w:rPr>
          <w:spacing w:val="-11"/>
          <w:sz w:val="21"/>
        </w:rPr>
        <w:t xml:space="preserve"> </w:t>
      </w:r>
      <w:r w:rsidRPr="00864B7D">
        <w:rPr>
          <w:sz w:val="21"/>
        </w:rPr>
        <w:t>such</w:t>
      </w:r>
      <w:r w:rsidRPr="00864B7D">
        <w:rPr>
          <w:spacing w:val="-12"/>
          <w:sz w:val="21"/>
        </w:rPr>
        <w:t xml:space="preserve"> </w:t>
      </w:r>
      <w:r w:rsidRPr="00864B7D">
        <w:rPr>
          <w:sz w:val="21"/>
        </w:rPr>
        <w:t>Person’s</w:t>
      </w:r>
      <w:r w:rsidRPr="00864B7D">
        <w:rPr>
          <w:spacing w:val="-11"/>
          <w:sz w:val="21"/>
        </w:rPr>
        <w:t xml:space="preserve"> </w:t>
      </w:r>
      <w:r w:rsidRPr="00864B7D">
        <w:rPr>
          <w:sz w:val="21"/>
        </w:rPr>
        <w:t>properties</w:t>
      </w:r>
      <w:r w:rsidRPr="00864B7D">
        <w:rPr>
          <w:spacing w:val="-11"/>
          <w:sz w:val="21"/>
        </w:rPr>
        <w:t xml:space="preserve"> </w:t>
      </w:r>
      <w:r w:rsidRPr="00864B7D">
        <w:rPr>
          <w:sz w:val="21"/>
        </w:rPr>
        <w:t>if</w:t>
      </w:r>
      <w:r w:rsidRPr="00864B7D">
        <w:rPr>
          <w:spacing w:val="-11"/>
          <w:sz w:val="21"/>
        </w:rPr>
        <w:t xml:space="preserve"> </w:t>
      </w:r>
      <w:r w:rsidRPr="00864B7D">
        <w:rPr>
          <w:sz w:val="21"/>
        </w:rPr>
        <w:t>such</w:t>
      </w:r>
      <w:r w:rsidRPr="00864B7D">
        <w:rPr>
          <w:spacing w:val="26"/>
          <w:sz w:val="21"/>
        </w:rPr>
        <w:t xml:space="preserve"> </w:t>
      </w:r>
      <w:r w:rsidRPr="00864B7D">
        <w:rPr>
          <w:sz w:val="21"/>
        </w:rPr>
        <w:t>pursuit,</w:t>
      </w:r>
      <w:r w:rsidRPr="00864B7D">
        <w:rPr>
          <w:spacing w:val="-11"/>
          <w:sz w:val="21"/>
        </w:rPr>
        <w:t xml:space="preserve"> </w:t>
      </w:r>
      <w:r w:rsidRPr="00864B7D">
        <w:rPr>
          <w:sz w:val="21"/>
        </w:rPr>
        <w:t>consent or acquiescence is demonstrably evidenced by the actions or omissions of such party;</w:t>
      </w:r>
      <w:r w:rsidRPr="00864B7D">
        <w:rPr>
          <w:spacing w:val="-13"/>
          <w:sz w:val="21"/>
        </w:rPr>
        <w:t xml:space="preserve"> </w:t>
      </w:r>
      <w:r w:rsidRPr="00864B7D">
        <w:rPr>
          <w:sz w:val="21"/>
        </w:rPr>
        <w:t>or</w:t>
      </w:r>
    </w:p>
    <w:p w14:paraId="066A1808" w14:textId="37ED8BEF" w:rsidR="00F54F18" w:rsidRPr="00864B7D" w:rsidRDefault="00F54F18" w:rsidP="00F54F18">
      <w:pPr>
        <w:pStyle w:val="a5"/>
        <w:numPr>
          <w:ilvl w:val="2"/>
          <w:numId w:val="25"/>
        </w:numPr>
        <w:tabs>
          <w:tab w:val="left" w:pos="1276"/>
        </w:tabs>
        <w:spacing w:before="27" w:line="228" w:lineRule="auto"/>
        <w:ind w:left="1276" w:right="501" w:hanging="425"/>
      </w:pPr>
      <w:r w:rsidRPr="00864B7D">
        <w:rPr>
          <w:sz w:val="21"/>
        </w:rPr>
        <w:t>the expiration of 120 days after the date of the commencement of a proceeding against such party seeking reorganization, arrangement, composition, readjustment, liquidation, dissolution, or similar relief</w:t>
      </w:r>
      <w:r w:rsidRPr="00864B7D">
        <w:rPr>
          <w:spacing w:val="-7"/>
          <w:sz w:val="21"/>
        </w:rPr>
        <w:t xml:space="preserve"> </w:t>
      </w:r>
      <w:r w:rsidRPr="00864B7D">
        <w:rPr>
          <w:sz w:val="21"/>
        </w:rPr>
        <w:t>under</w:t>
      </w:r>
      <w:r w:rsidRPr="00864B7D">
        <w:rPr>
          <w:spacing w:val="-6"/>
          <w:sz w:val="21"/>
        </w:rPr>
        <w:t xml:space="preserve"> </w:t>
      </w:r>
      <w:r w:rsidRPr="00864B7D">
        <w:rPr>
          <w:sz w:val="21"/>
        </w:rPr>
        <w:t>any</w:t>
      </w:r>
      <w:r w:rsidRPr="00864B7D">
        <w:rPr>
          <w:spacing w:val="-5"/>
          <w:sz w:val="21"/>
        </w:rPr>
        <w:t xml:space="preserve"> </w:t>
      </w:r>
      <w:r w:rsidRPr="00864B7D">
        <w:rPr>
          <w:sz w:val="21"/>
        </w:rPr>
        <w:t>law</w:t>
      </w:r>
      <w:r w:rsidRPr="00864B7D">
        <w:rPr>
          <w:spacing w:val="-5"/>
          <w:sz w:val="21"/>
        </w:rPr>
        <w:t xml:space="preserve"> </w:t>
      </w:r>
      <w:r w:rsidRPr="00864B7D">
        <w:rPr>
          <w:sz w:val="21"/>
        </w:rPr>
        <w:t>if</w:t>
      </w:r>
      <w:r w:rsidRPr="00864B7D">
        <w:rPr>
          <w:spacing w:val="-6"/>
          <w:sz w:val="21"/>
        </w:rPr>
        <w:t xml:space="preserve"> </w:t>
      </w:r>
      <w:r w:rsidRPr="00864B7D">
        <w:rPr>
          <w:sz w:val="21"/>
        </w:rPr>
        <w:t>the</w:t>
      </w:r>
      <w:r w:rsidRPr="00864B7D">
        <w:rPr>
          <w:spacing w:val="-5"/>
          <w:sz w:val="21"/>
        </w:rPr>
        <w:t xml:space="preserve"> </w:t>
      </w:r>
      <w:r w:rsidRPr="00864B7D">
        <w:rPr>
          <w:sz w:val="21"/>
        </w:rPr>
        <w:t>proceeding</w:t>
      </w:r>
      <w:r w:rsidRPr="00864B7D">
        <w:rPr>
          <w:spacing w:val="-5"/>
          <w:sz w:val="21"/>
        </w:rPr>
        <w:t xml:space="preserve"> </w:t>
      </w:r>
      <w:r w:rsidRPr="00864B7D">
        <w:rPr>
          <w:sz w:val="21"/>
        </w:rPr>
        <w:t>has</w:t>
      </w:r>
      <w:r w:rsidRPr="00864B7D">
        <w:rPr>
          <w:spacing w:val="-7"/>
          <w:sz w:val="21"/>
        </w:rPr>
        <w:t xml:space="preserve"> </w:t>
      </w:r>
      <w:r w:rsidRPr="00864B7D">
        <w:rPr>
          <w:sz w:val="21"/>
        </w:rPr>
        <w:t>not</w:t>
      </w:r>
      <w:r w:rsidRPr="00864B7D">
        <w:rPr>
          <w:spacing w:val="-6"/>
          <w:sz w:val="21"/>
        </w:rPr>
        <w:t xml:space="preserve"> </w:t>
      </w:r>
      <w:r w:rsidRPr="00864B7D">
        <w:rPr>
          <w:sz w:val="21"/>
        </w:rPr>
        <w:t>been</w:t>
      </w:r>
      <w:r w:rsidRPr="00864B7D">
        <w:rPr>
          <w:spacing w:val="-5"/>
          <w:sz w:val="21"/>
        </w:rPr>
        <w:t xml:space="preserve"> </w:t>
      </w:r>
      <w:r w:rsidRPr="00864B7D">
        <w:rPr>
          <w:sz w:val="21"/>
        </w:rPr>
        <w:t>previously</w:t>
      </w:r>
      <w:r w:rsidRPr="00864B7D">
        <w:rPr>
          <w:spacing w:val="-5"/>
          <w:sz w:val="21"/>
        </w:rPr>
        <w:t xml:space="preserve"> </w:t>
      </w:r>
      <w:r w:rsidRPr="00864B7D">
        <w:rPr>
          <w:sz w:val="21"/>
        </w:rPr>
        <w:t>dismissed,</w:t>
      </w:r>
      <w:r w:rsidRPr="00864B7D">
        <w:rPr>
          <w:spacing w:val="-6"/>
          <w:sz w:val="21"/>
        </w:rPr>
        <w:t xml:space="preserve"> </w:t>
      </w:r>
      <w:r w:rsidRPr="00864B7D">
        <w:rPr>
          <w:sz w:val="21"/>
        </w:rPr>
        <w:t>or</w:t>
      </w:r>
      <w:r w:rsidRPr="00864B7D">
        <w:rPr>
          <w:spacing w:val="-6"/>
          <w:sz w:val="21"/>
        </w:rPr>
        <w:t xml:space="preserve"> </w:t>
      </w:r>
      <w:r w:rsidRPr="00864B7D">
        <w:rPr>
          <w:sz w:val="21"/>
        </w:rPr>
        <w:t>the</w:t>
      </w:r>
      <w:r w:rsidRPr="00864B7D">
        <w:rPr>
          <w:spacing w:val="-5"/>
          <w:sz w:val="21"/>
        </w:rPr>
        <w:t xml:space="preserve"> </w:t>
      </w:r>
      <w:r w:rsidRPr="00864B7D">
        <w:rPr>
          <w:sz w:val="21"/>
        </w:rPr>
        <w:t>expiration</w:t>
      </w:r>
      <w:r w:rsidRPr="00864B7D">
        <w:rPr>
          <w:spacing w:val="-6"/>
          <w:sz w:val="21"/>
        </w:rPr>
        <w:t xml:space="preserve"> </w:t>
      </w:r>
      <w:r w:rsidRPr="00864B7D">
        <w:rPr>
          <w:sz w:val="21"/>
        </w:rPr>
        <w:t>of</w:t>
      </w:r>
      <w:r w:rsidRPr="00864B7D">
        <w:rPr>
          <w:spacing w:val="-6"/>
          <w:sz w:val="21"/>
        </w:rPr>
        <w:t xml:space="preserve"> </w:t>
      </w:r>
      <w:r w:rsidRPr="00864B7D">
        <w:rPr>
          <w:sz w:val="21"/>
        </w:rPr>
        <w:t>90</w:t>
      </w:r>
      <w:r w:rsidRPr="00864B7D">
        <w:rPr>
          <w:spacing w:val="-5"/>
          <w:sz w:val="21"/>
        </w:rPr>
        <w:t xml:space="preserve"> </w:t>
      </w:r>
      <w:r w:rsidRPr="00864B7D">
        <w:rPr>
          <w:sz w:val="21"/>
        </w:rPr>
        <w:t>days after</w:t>
      </w:r>
      <w:r w:rsidRPr="00864B7D">
        <w:rPr>
          <w:spacing w:val="-8"/>
          <w:sz w:val="21"/>
        </w:rPr>
        <w:t xml:space="preserve"> </w:t>
      </w:r>
      <w:r w:rsidRPr="00864B7D">
        <w:rPr>
          <w:sz w:val="21"/>
        </w:rPr>
        <w:t>the</w:t>
      </w:r>
      <w:r w:rsidRPr="00864B7D">
        <w:rPr>
          <w:spacing w:val="-7"/>
          <w:sz w:val="21"/>
        </w:rPr>
        <w:t xml:space="preserve"> </w:t>
      </w:r>
      <w:r w:rsidRPr="00864B7D">
        <w:rPr>
          <w:sz w:val="21"/>
        </w:rPr>
        <w:t>date</w:t>
      </w:r>
      <w:r w:rsidRPr="00864B7D">
        <w:rPr>
          <w:spacing w:val="-6"/>
          <w:sz w:val="21"/>
        </w:rPr>
        <w:t xml:space="preserve"> </w:t>
      </w:r>
      <w:r w:rsidRPr="00864B7D">
        <w:rPr>
          <w:sz w:val="21"/>
        </w:rPr>
        <w:t>of</w:t>
      </w:r>
      <w:r w:rsidRPr="00864B7D">
        <w:rPr>
          <w:spacing w:val="-10"/>
          <w:sz w:val="21"/>
        </w:rPr>
        <w:t xml:space="preserve"> </w:t>
      </w:r>
      <w:r w:rsidRPr="00864B7D">
        <w:rPr>
          <w:sz w:val="21"/>
        </w:rPr>
        <w:t>the</w:t>
      </w:r>
      <w:r w:rsidRPr="00864B7D">
        <w:rPr>
          <w:spacing w:val="-6"/>
          <w:sz w:val="21"/>
        </w:rPr>
        <w:t xml:space="preserve"> </w:t>
      </w:r>
      <w:r w:rsidRPr="00864B7D">
        <w:rPr>
          <w:sz w:val="21"/>
        </w:rPr>
        <w:t>appointment,</w:t>
      </w:r>
      <w:r w:rsidRPr="00864B7D">
        <w:rPr>
          <w:spacing w:val="-7"/>
          <w:sz w:val="21"/>
        </w:rPr>
        <w:t xml:space="preserve"> </w:t>
      </w:r>
      <w:r w:rsidRPr="00864B7D">
        <w:rPr>
          <w:sz w:val="21"/>
        </w:rPr>
        <w:t>without</w:t>
      </w:r>
      <w:r w:rsidRPr="00864B7D">
        <w:rPr>
          <w:spacing w:val="-7"/>
          <w:sz w:val="21"/>
        </w:rPr>
        <w:t xml:space="preserve"> </w:t>
      </w:r>
      <w:r w:rsidRPr="00864B7D">
        <w:rPr>
          <w:sz w:val="21"/>
        </w:rPr>
        <w:t>such</w:t>
      </w:r>
      <w:r w:rsidRPr="00864B7D">
        <w:rPr>
          <w:spacing w:val="-9"/>
          <w:sz w:val="21"/>
        </w:rPr>
        <w:t xml:space="preserve"> </w:t>
      </w:r>
      <w:r w:rsidRPr="00864B7D">
        <w:rPr>
          <w:sz w:val="21"/>
        </w:rPr>
        <w:t>Person’s</w:t>
      </w:r>
      <w:r w:rsidRPr="00864B7D">
        <w:rPr>
          <w:spacing w:val="-7"/>
          <w:sz w:val="21"/>
        </w:rPr>
        <w:t xml:space="preserve"> </w:t>
      </w:r>
      <w:r w:rsidRPr="00864B7D">
        <w:rPr>
          <w:sz w:val="21"/>
        </w:rPr>
        <w:t>consent</w:t>
      </w:r>
      <w:r w:rsidRPr="00864B7D">
        <w:rPr>
          <w:spacing w:val="-8"/>
          <w:sz w:val="21"/>
        </w:rPr>
        <w:t xml:space="preserve"> </w:t>
      </w:r>
      <w:r w:rsidRPr="00864B7D">
        <w:rPr>
          <w:sz w:val="21"/>
        </w:rPr>
        <w:t>or</w:t>
      </w:r>
      <w:r w:rsidRPr="00864B7D">
        <w:rPr>
          <w:spacing w:val="-7"/>
          <w:sz w:val="21"/>
        </w:rPr>
        <w:t xml:space="preserve"> </w:t>
      </w:r>
      <w:r w:rsidRPr="00864B7D">
        <w:rPr>
          <w:sz w:val="21"/>
        </w:rPr>
        <w:t>acquiescence,</w:t>
      </w:r>
      <w:r w:rsidRPr="00864B7D">
        <w:rPr>
          <w:spacing w:val="-7"/>
          <w:sz w:val="21"/>
        </w:rPr>
        <w:t xml:space="preserve"> </w:t>
      </w:r>
      <w:r w:rsidRPr="00864B7D">
        <w:rPr>
          <w:sz w:val="21"/>
        </w:rPr>
        <w:t>of</w:t>
      </w:r>
      <w:r w:rsidRPr="00864B7D">
        <w:rPr>
          <w:spacing w:val="-9"/>
          <w:sz w:val="21"/>
        </w:rPr>
        <w:t xml:space="preserve"> </w:t>
      </w:r>
      <w:r w:rsidRPr="00864B7D">
        <w:rPr>
          <w:sz w:val="21"/>
        </w:rPr>
        <w:t>a</w:t>
      </w:r>
      <w:r w:rsidRPr="00864B7D">
        <w:rPr>
          <w:spacing w:val="-7"/>
          <w:sz w:val="21"/>
        </w:rPr>
        <w:t xml:space="preserve"> </w:t>
      </w:r>
      <w:r w:rsidRPr="00864B7D">
        <w:rPr>
          <w:sz w:val="21"/>
        </w:rPr>
        <w:t>trustee,</w:t>
      </w:r>
      <w:r w:rsidRPr="00864B7D">
        <w:rPr>
          <w:spacing w:val="-6"/>
          <w:sz w:val="21"/>
        </w:rPr>
        <w:t xml:space="preserve"> </w:t>
      </w:r>
      <w:r w:rsidRPr="00864B7D">
        <w:rPr>
          <w:sz w:val="21"/>
        </w:rPr>
        <w:t>receiver, or</w:t>
      </w:r>
      <w:r w:rsidRPr="00864B7D">
        <w:rPr>
          <w:spacing w:val="-12"/>
          <w:sz w:val="21"/>
        </w:rPr>
        <w:t xml:space="preserve"> </w:t>
      </w:r>
      <w:r w:rsidRPr="00864B7D">
        <w:rPr>
          <w:sz w:val="21"/>
        </w:rPr>
        <w:t>liquidator</w:t>
      </w:r>
      <w:r w:rsidRPr="00864B7D">
        <w:rPr>
          <w:spacing w:val="-11"/>
          <w:sz w:val="21"/>
        </w:rPr>
        <w:t xml:space="preserve"> </w:t>
      </w:r>
      <w:r w:rsidRPr="00864B7D">
        <w:rPr>
          <w:sz w:val="21"/>
        </w:rPr>
        <w:t>of</w:t>
      </w:r>
      <w:r w:rsidRPr="00864B7D">
        <w:rPr>
          <w:spacing w:val="-11"/>
          <w:sz w:val="21"/>
        </w:rPr>
        <w:t xml:space="preserve"> </w:t>
      </w:r>
      <w:r w:rsidRPr="00864B7D">
        <w:rPr>
          <w:sz w:val="21"/>
        </w:rPr>
        <w:t>such</w:t>
      </w:r>
      <w:r w:rsidRPr="00864B7D">
        <w:rPr>
          <w:spacing w:val="-11"/>
          <w:sz w:val="21"/>
        </w:rPr>
        <w:t xml:space="preserve"> </w:t>
      </w:r>
      <w:r w:rsidRPr="00864B7D">
        <w:rPr>
          <w:sz w:val="21"/>
        </w:rPr>
        <w:t>Person</w:t>
      </w:r>
      <w:r w:rsidRPr="00864B7D">
        <w:rPr>
          <w:spacing w:val="-13"/>
          <w:sz w:val="21"/>
        </w:rPr>
        <w:t xml:space="preserve"> </w:t>
      </w:r>
      <w:r w:rsidRPr="00864B7D">
        <w:rPr>
          <w:sz w:val="21"/>
        </w:rPr>
        <w:t>or</w:t>
      </w:r>
      <w:r w:rsidRPr="00864B7D">
        <w:rPr>
          <w:spacing w:val="-14"/>
          <w:sz w:val="21"/>
        </w:rPr>
        <w:t xml:space="preserve"> </w:t>
      </w:r>
      <w:r w:rsidRPr="00864B7D">
        <w:rPr>
          <w:sz w:val="21"/>
        </w:rPr>
        <w:t>of</w:t>
      </w:r>
      <w:r w:rsidRPr="00864B7D">
        <w:rPr>
          <w:spacing w:val="-11"/>
          <w:sz w:val="21"/>
        </w:rPr>
        <w:t xml:space="preserve"> </w:t>
      </w:r>
      <w:r w:rsidRPr="00864B7D">
        <w:rPr>
          <w:sz w:val="21"/>
        </w:rPr>
        <w:t>all</w:t>
      </w:r>
      <w:r w:rsidRPr="00864B7D">
        <w:rPr>
          <w:spacing w:val="-12"/>
          <w:sz w:val="21"/>
        </w:rPr>
        <w:t xml:space="preserve"> </w:t>
      </w:r>
      <w:r w:rsidRPr="00864B7D">
        <w:rPr>
          <w:sz w:val="21"/>
        </w:rPr>
        <w:t>or</w:t>
      </w:r>
      <w:r w:rsidRPr="00864B7D">
        <w:rPr>
          <w:spacing w:val="-11"/>
          <w:sz w:val="21"/>
        </w:rPr>
        <w:t xml:space="preserve"> </w:t>
      </w:r>
      <w:r w:rsidRPr="00864B7D">
        <w:rPr>
          <w:sz w:val="21"/>
        </w:rPr>
        <w:t>any</w:t>
      </w:r>
      <w:r w:rsidRPr="00864B7D">
        <w:rPr>
          <w:spacing w:val="-13"/>
          <w:sz w:val="21"/>
        </w:rPr>
        <w:t xml:space="preserve"> </w:t>
      </w:r>
      <w:r w:rsidRPr="00864B7D">
        <w:rPr>
          <w:sz w:val="21"/>
        </w:rPr>
        <w:t>substantial</w:t>
      </w:r>
      <w:r w:rsidRPr="00864B7D">
        <w:rPr>
          <w:spacing w:val="-12"/>
          <w:sz w:val="21"/>
        </w:rPr>
        <w:t xml:space="preserve"> </w:t>
      </w:r>
      <w:r w:rsidRPr="00864B7D">
        <w:rPr>
          <w:sz w:val="21"/>
        </w:rPr>
        <w:t>part</w:t>
      </w:r>
      <w:r w:rsidRPr="00864B7D">
        <w:rPr>
          <w:spacing w:val="-12"/>
          <w:sz w:val="21"/>
        </w:rPr>
        <w:t xml:space="preserve"> </w:t>
      </w:r>
      <w:r w:rsidRPr="00864B7D">
        <w:rPr>
          <w:sz w:val="21"/>
        </w:rPr>
        <w:t>of</w:t>
      </w:r>
      <w:r w:rsidRPr="00864B7D">
        <w:rPr>
          <w:spacing w:val="-11"/>
          <w:sz w:val="21"/>
        </w:rPr>
        <w:t xml:space="preserve"> </w:t>
      </w:r>
      <w:r w:rsidRPr="00864B7D">
        <w:rPr>
          <w:sz w:val="21"/>
        </w:rPr>
        <w:t>such</w:t>
      </w:r>
      <w:r w:rsidRPr="00864B7D">
        <w:rPr>
          <w:spacing w:val="-11"/>
          <w:sz w:val="21"/>
        </w:rPr>
        <w:t xml:space="preserve"> </w:t>
      </w:r>
      <w:r w:rsidRPr="00864B7D">
        <w:rPr>
          <w:sz w:val="21"/>
        </w:rPr>
        <w:t>Person’s</w:t>
      </w:r>
      <w:r w:rsidRPr="00864B7D">
        <w:rPr>
          <w:spacing w:val="-11"/>
          <w:sz w:val="21"/>
        </w:rPr>
        <w:t xml:space="preserve"> </w:t>
      </w:r>
      <w:r w:rsidRPr="00864B7D">
        <w:rPr>
          <w:sz w:val="21"/>
        </w:rPr>
        <w:t>properties</w:t>
      </w:r>
      <w:r w:rsidRPr="00864B7D">
        <w:rPr>
          <w:spacing w:val="-11"/>
          <w:sz w:val="21"/>
        </w:rPr>
        <w:t xml:space="preserve"> </w:t>
      </w:r>
      <w:r w:rsidRPr="00864B7D">
        <w:rPr>
          <w:sz w:val="21"/>
        </w:rPr>
        <w:t>if</w:t>
      </w:r>
      <w:r w:rsidRPr="00864B7D">
        <w:rPr>
          <w:spacing w:val="-11"/>
          <w:sz w:val="21"/>
        </w:rPr>
        <w:t xml:space="preserve"> </w:t>
      </w:r>
      <w:r w:rsidRPr="00864B7D">
        <w:rPr>
          <w:sz w:val="21"/>
        </w:rPr>
        <w:t>the</w:t>
      </w:r>
      <w:r w:rsidRPr="00864B7D">
        <w:rPr>
          <w:spacing w:val="-11"/>
          <w:sz w:val="21"/>
        </w:rPr>
        <w:t xml:space="preserve"> </w:t>
      </w:r>
      <w:r w:rsidRPr="00864B7D">
        <w:rPr>
          <w:sz w:val="21"/>
        </w:rPr>
        <w:t>appointment has not previously been vacated or stayed, or the expiration of 90 days after the date of expiration of a stay, if the appointment has not previously been</w:t>
      </w:r>
      <w:r w:rsidRPr="00864B7D">
        <w:rPr>
          <w:spacing w:val="-8"/>
          <w:sz w:val="21"/>
        </w:rPr>
        <w:t xml:space="preserve"> </w:t>
      </w:r>
      <w:r w:rsidRPr="00864B7D">
        <w:rPr>
          <w:sz w:val="21"/>
        </w:rPr>
        <w:t>vacated.</w:t>
      </w:r>
    </w:p>
    <w:p w14:paraId="3C6187F3" w14:textId="77777777" w:rsidR="004460AB" w:rsidRPr="00864B7D" w:rsidRDefault="004460AB" w:rsidP="0039276D">
      <w:pPr>
        <w:pStyle w:val="a3"/>
      </w:pPr>
    </w:p>
    <w:p w14:paraId="605B3E31" w14:textId="77777777" w:rsidR="00F11466" w:rsidRPr="00864B7D" w:rsidRDefault="00F11466" w:rsidP="00F11466">
      <w:pPr>
        <w:pStyle w:val="a3"/>
      </w:pPr>
      <w:r w:rsidRPr="00864B7D">
        <w:t>“</w:t>
      </w:r>
      <w:r w:rsidRPr="00864B7D">
        <w:rPr>
          <w:b/>
        </w:rPr>
        <w:t>Fair Market Value</w:t>
      </w:r>
      <w:r w:rsidRPr="00864B7D">
        <w:t>” means the value of Fund assets and, when the reference so requires, of Investments, determined as provided in paragraph 12.3.</w:t>
      </w:r>
    </w:p>
    <w:p w14:paraId="0FE0C983" w14:textId="77777777" w:rsidR="00F11466" w:rsidRPr="00864B7D" w:rsidRDefault="00F11466" w:rsidP="0039276D">
      <w:pPr>
        <w:pStyle w:val="a3"/>
      </w:pPr>
    </w:p>
    <w:p w14:paraId="2129950D" w14:textId="77777777" w:rsidR="00383EDB" w:rsidRPr="00864B7D" w:rsidRDefault="00E93A60" w:rsidP="0039276D">
      <w:pPr>
        <w:pStyle w:val="a3"/>
      </w:pPr>
      <w:r w:rsidRPr="00864B7D">
        <w:t>“</w:t>
      </w:r>
      <w:r w:rsidRPr="00864B7D">
        <w:rPr>
          <w:b/>
        </w:rPr>
        <w:t>FINRA</w:t>
      </w:r>
      <w:r w:rsidRPr="00864B7D">
        <w:t>” means the Financial Industry Regulatory Authority, Inc.</w:t>
      </w:r>
    </w:p>
    <w:p w14:paraId="5347E552" w14:textId="77777777" w:rsidR="00383EDB" w:rsidRPr="00864B7D" w:rsidRDefault="00383EDB" w:rsidP="0039276D">
      <w:pPr>
        <w:pStyle w:val="a3"/>
      </w:pPr>
    </w:p>
    <w:p w14:paraId="08354D37" w14:textId="77777777" w:rsidR="00383EDB" w:rsidRPr="00864B7D" w:rsidRDefault="00E93A60" w:rsidP="0039276D">
      <w:pPr>
        <w:pStyle w:val="a3"/>
      </w:pPr>
      <w:r w:rsidRPr="00864B7D">
        <w:t>“</w:t>
      </w:r>
      <w:r w:rsidRPr="00864B7D">
        <w:rPr>
          <w:b/>
        </w:rPr>
        <w:t>FINRA Event</w:t>
      </w:r>
      <w:r w:rsidRPr="00864B7D">
        <w:t>” means the determination by the Corporate Finance Department of the FINRA</w:t>
      </w:r>
      <w:r w:rsidRPr="00864B7D">
        <w:rPr>
          <w:spacing w:val="-13"/>
        </w:rPr>
        <w:t xml:space="preserve"> </w:t>
      </w:r>
      <w:r w:rsidRPr="00864B7D">
        <w:t>that</w:t>
      </w:r>
      <w:r w:rsidRPr="00864B7D">
        <w:rPr>
          <w:spacing w:val="-11"/>
        </w:rPr>
        <w:t xml:space="preserve"> </w:t>
      </w:r>
      <w:r w:rsidRPr="00864B7D">
        <w:t>the</w:t>
      </w:r>
      <w:r w:rsidRPr="00864B7D">
        <w:rPr>
          <w:spacing w:val="-12"/>
        </w:rPr>
        <w:t xml:space="preserve"> </w:t>
      </w:r>
      <w:r w:rsidRPr="00864B7D">
        <w:t>Fund</w:t>
      </w:r>
      <w:r w:rsidRPr="00864B7D">
        <w:rPr>
          <w:spacing w:val="-12"/>
        </w:rPr>
        <w:t xml:space="preserve"> </w:t>
      </w:r>
      <w:r w:rsidRPr="00864B7D">
        <w:t>is</w:t>
      </w:r>
      <w:r w:rsidRPr="00864B7D">
        <w:rPr>
          <w:spacing w:val="-12"/>
        </w:rPr>
        <w:t xml:space="preserve"> </w:t>
      </w:r>
      <w:r w:rsidRPr="00864B7D">
        <w:t>deemed</w:t>
      </w:r>
      <w:r w:rsidRPr="00864B7D">
        <w:rPr>
          <w:spacing w:val="-12"/>
        </w:rPr>
        <w:t xml:space="preserve"> </w:t>
      </w:r>
      <w:r w:rsidRPr="00864B7D">
        <w:t>to</w:t>
      </w:r>
      <w:r w:rsidRPr="00864B7D">
        <w:rPr>
          <w:spacing w:val="-13"/>
        </w:rPr>
        <w:t xml:space="preserve"> </w:t>
      </w:r>
      <w:r w:rsidRPr="00864B7D">
        <w:t>be</w:t>
      </w:r>
      <w:r w:rsidRPr="00864B7D">
        <w:rPr>
          <w:spacing w:val="-12"/>
        </w:rPr>
        <w:t xml:space="preserve"> </w:t>
      </w:r>
      <w:r w:rsidRPr="00864B7D">
        <w:t>a</w:t>
      </w:r>
      <w:r w:rsidRPr="00864B7D">
        <w:rPr>
          <w:spacing w:val="-12"/>
        </w:rPr>
        <w:t xml:space="preserve"> </w:t>
      </w:r>
      <w:r w:rsidRPr="00864B7D">
        <w:t>“related</w:t>
      </w:r>
      <w:r w:rsidRPr="00864B7D">
        <w:rPr>
          <w:spacing w:val="-12"/>
        </w:rPr>
        <w:t xml:space="preserve"> </w:t>
      </w:r>
      <w:r w:rsidRPr="00864B7D">
        <w:t>person”</w:t>
      </w:r>
      <w:r w:rsidRPr="00864B7D">
        <w:rPr>
          <w:spacing w:val="-13"/>
        </w:rPr>
        <w:t xml:space="preserve"> </w:t>
      </w:r>
      <w:r w:rsidRPr="00864B7D">
        <w:t>of</w:t>
      </w:r>
      <w:r w:rsidRPr="00864B7D">
        <w:rPr>
          <w:spacing w:val="-11"/>
        </w:rPr>
        <w:t xml:space="preserve"> </w:t>
      </w:r>
      <w:r w:rsidRPr="00864B7D">
        <w:t>any</w:t>
      </w:r>
      <w:r w:rsidRPr="00864B7D">
        <w:rPr>
          <w:spacing w:val="-13"/>
        </w:rPr>
        <w:t xml:space="preserve"> </w:t>
      </w:r>
      <w:r w:rsidRPr="00864B7D">
        <w:t>FINRA</w:t>
      </w:r>
      <w:r w:rsidRPr="00864B7D">
        <w:rPr>
          <w:spacing w:val="-12"/>
        </w:rPr>
        <w:t xml:space="preserve"> </w:t>
      </w:r>
      <w:r w:rsidRPr="00864B7D">
        <w:t>member</w:t>
      </w:r>
      <w:r w:rsidRPr="00864B7D">
        <w:rPr>
          <w:spacing w:val="-12"/>
        </w:rPr>
        <w:t xml:space="preserve"> </w:t>
      </w:r>
      <w:r w:rsidRPr="00864B7D">
        <w:t>firm</w:t>
      </w:r>
      <w:r w:rsidRPr="00864B7D">
        <w:rPr>
          <w:spacing w:val="-12"/>
        </w:rPr>
        <w:t xml:space="preserve"> </w:t>
      </w:r>
      <w:r w:rsidRPr="00864B7D">
        <w:t>as</w:t>
      </w:r>
      <w:r w:rsidRPr="00864B7D">
        <w:rPr>
          <w:spacing w:val="-12"/>
        </w:rPr>
        <w:t xml:space="preserve"> </w:t>
      </w:r>
      <w:r w:rsidRPr="00864B7D">
        <w:t>such</w:t>
      </w:r>
      <w:r w:rsidRPr="00864B7D">
        <w:rPr>
          <w:spacing w:val="-12"/>
        </w:rPr>
        <w:t xml:space="preserve"> </w:t>
      </w:r>
      <w:r w:rsidRPr="00864B7D">
        <w:t>term</w:t>
      </w:r>
      <w:r w:rsidRPr="00864B7D">
        <w:rPr>
          <w:spacing w:val="-12"/>
        </w:rPr>
        <w:t xml:space="preserve"> </w:t>
      </w:r>
      <w:r w:rsidRPr="00864B7D">
        <w:t>is</w:t>
      </w:r>
      <w:r w:rsidRPr="00864B7D">
        <w:rPr>
          <w:spacing w:val="-12"/>
        </w:rPr>
        <w:t xml:space="preserve"> </w:t>
      </w:r>
      <w:r w:rsidRPr="00864B7D">
        <w:t>defined in FINRA Rule 5110(a)(6) or any successor</w:t>
      </w:r>
      <w:r w:rsidRPr="00864B7D">
        <w:rPr>
          <w:spacing w:val="-9"/>
        </w:rPr>
        <w:t xml:space="preserve"> </w:t>
      </w:r>
      <w:r w:rsidRPr="00864B7D">
        <w:t>rule.</w:t>
      </w:r>
    </w:p>
    <w:p w14:paraId="7FDFE2F6" w14:textId="77777777" w:rsidR="00383EDB" w:rsidRPr="00864B7D" w:rsidRDefault="00383EDB" w:rsidP="0039276D">
      <w:pPr>
        <w:pStyle w:val="a3"/>
      </w:pPr>
    </w:p>
    <w:p w14:paraId="4B12E91C" w14:textId="4648B84D" w:rsidR="00383EDB" w:rsidRPr="00864B7D" w:rsidRDefault="00E93A60" w:rsidP="0039276D">
      <w:pPr>
        <w:pStyle w:val="a3"/>
      </w:pPr>
      <w:r w:rsidRPr="00864B7D">
        <w:t>“</w:t>
      </w:r>
      <w:r w:rsidRPr="00864B7D">
        <w:rPr>
          <w:b/>
        </w:rPr>
        <w:t>Fiscal Year</w:t>
      </w:r>
      <w:r w:rsidRPr="00864B7D">
        <w:t xml:space="preserve">” means </w:t>
      </w:r>
      <w:r w:rsidR="000D0326" w:rsidRPr="00864B7D">
        <w:t>the taxable year utilized by the Fund for federal income tax reporting purposes, which shall be the calendar year (or a period of less than the full calendar year in the case of the Fund’s formation or termination), unless a different period is required by law.</w:t>
      </w:r>
    </w:p>
    <w:p w14:paraId="6ED32E79" w14:textId="36AAC341" w:rsidR="00105CBF" w:rsidRPr="00864B7D" w:rsidRDefault="00105CBF" w:rsidP="0039276D">
      <w:pPr>
        <w:pStyle w:val="a3"/>
      </w:pPr>
    </w:p>
    <w:p w14:paraId="501172A6" w14:textId="348111BA" w:rsidR="00105CBF" w:rsidRPr="00864B7D" w:rsidRDefault="00105CBF" w:rsidP="0039276D">
      <w:pPr>
        <w:pStyle w:val="a3"/>
        <w:rPr>
          <w:b/>
          <w:bCs/>
        </w:rPr>
      </w:pPr>
      <w:r w:rsidRPr="00864B7D">
        <w:rPr>
          <w:b/>
          <w:bCs/>
        </w:rPr>
        <w:t xml:space="preserve">“Follow-On Investments” </w:t>
      </w:r>
      <w:r w:rsidRPr="00864B7D">
        <w:t>has the meaning set forth in paragraph 3.2(e).</w:t>
      </w:r>
    </w:p>
    <w:p w14:paraId="06A633B6" w14:textId="311A805F" w:rsidR="00105CBF" w:rsidRPr="00864B7D" w:rsidRDefault="00105CBF" w:rsidP="0039276D">
      <w:pPr>
        <w:pStyle w:val="a3"/>
        <w:rPr>
          <w:b/>
          <w:bCs/>
        </w:rPr>
      </w:pPr>
    </w:p>
    <w:p w14:paraId="60BB7947" w14:textId="5266CBB9" w:rsidR="00105CBF" w:rsidRPr="00864B7D" w:rsidRDefault="00105CBF" w:rsidP="0039276D">
      <w:pPr>
        <w:pStyle w:val="a3"/>
        <w:rPr>
          <w:b/>
          <w:bCs/>
        </w:rPr>
      </w:pPr>
      <w:r w:rsidRPr="00864B7D">
        <w:rPr>
          <w:b/>
          <w:bCs/>
        </w:rPr>
        <w:t xml:space="preserve">“Follow-On Investments Contribution Amount” </w:t>
      </w:r>
      <w:r w:rsidRPr="00864B7D">
        <w:t>in paragraph 3.2(e).</w:t>
      </w:r>
    </w:p>
    <w:p w14:paraId="748EEC42" w14:textId="2A0AA56D" w:rsidR="00105CBF" w:rsidRPr="00864B7D" w:rsidRDefault="00105CBF" w:rsidP="0039276D">
      <w:pPr>
        <w:pStyle w:val="a3"/>
        <w:rPr>
          <w:b/>
          <w:bCs/>
        </w:rPr>
      </w:pPr>
    </w:p>
    <w:p w14:paraId="75790D67" w14:textId="0CDE8941" w:rsidR="00105CBF" w:rsidRPr="00864B7D" w:rsidRDefault="00105CBF" w:rsidP="0039276D">
      <w:pPr>
        <w:pStyle w:val="a3"/>
        <w:rPr>
          <w:b/>
          <w:bCs/>
        </w:rPr>
      </w:pPr>
      <w:r w:rsidRPr="00864B7D">
        <w:rPr>
          <w:b/>
          <w:bCs/>
        </w:rPr>
        <w:t xml:space="preserve">“Follow-On-Investments Contribution Notice” </w:t>
      </w:r>
      <w:r w:rsidRPr="00864B7D">
        <w:t>in paragraph 3.2(e).</w:t>
      </w:r>
    </w:p>
    <w:p w14:paraId="37DA4964" w14:textId="3BEE4B99" w:rsidR="001F4D75" w:rsidRPr="00864B7D" w:rsidRDefault="001F4D75" w:rsidP="0039276D">
      <w:pPr>
        <w:pStyle w:val="a3"/>
      </w:pPr>
    </w:p>
    <w:p w14:paraId="3416F873" w14:textId="77777777" w:rsidR="0074478F" w:rsidRPr="00864B7D" w:rsidRDefault="0074478F" w:rsidP="0074478F">
      <w:pPr>
        <w:pStyle w:val="a3"/>
      </w:pPr>
      <w:r w:rsidRPr="00864B7D">
        <w:lastRenderedPageBreak/>
        <w:t>“</w:t>
      </w:r>
      <w:r w:rsidRPr="00864B7D">
        <w:rPr>
          <w:b/>
        </w:rPr>
        <w:t>Fund</w:t>
      </w:r>
      <w:r w:rsidRPr="00864B7D">
        <w:t>” has the meaning set forth in the recitals.</w:t>
      </w:r>
    </w:p>
    <w:p w14:paraId="2FD9080F" w14:textId="77777777" w:rsidR="0074478F" w:rsidRPr="00864B7D" w:rsidRDefault="0074478F" w:rsidP="0039276D">
      <w:pPr>
        <w:pStyle w:val="a3"/>
      </w:pPr>
    </w:p>
    <w:p w14:paraId="4C3E5CE4" w14:textId="3A25282A" w:rsidR="001F4D75" w:rsidRPr="00864B7D" w:rsidRDefault="001F4D75" w:rsidP="0039276D">
      <w:pPr>
        <w:pStyle w:val="a3"/>
      </w:pPr>
      <w:r w:rsidRPr="00864B7D">
        <w:rPr>
          <w:b/>
          <w:bCs/>
        </w:rPr>
        <w:t>“Fund Budget”</w:t>
      </w:r>
      <w:r w:rsidRPr="00864B7D">
        <w:t xml:space="preserve"> means a budget plan in the form of profit and loss statement and cash flow statement for Fiscal Quarter and Fiscal Year </w:t>
      </w:r>
      <w:r w:rsidR="000D0326" w:rsidRPr="00864B7D">
        <w:t>prepared</w:t>
      </w:r>
      <w:r w:rsidRPr="00864B7D">
        <w:t xml:space="preserve"> by the Manager.</w:t>
      </w:r>
    </w:p>
    <w:p w14:paraId="0B691889" w14:textId="6D8DC4B6" w:rsidR="00816B5A" w:rsidRPr="00864B7D" w:rsidRDefault="00816B5A" w:rsidP="0039276D">
      <w:pPr>
        <w:pStyle w:val="a3"/>
      </w:pPr>
    </w:p>
    <w:p w14:paraId="656217AC" w14:textId="115ECE41" w:rsidR="001446F5" w:rsidRPr="00864B7D" w:rsidRDefault="001446F5" w:rsidP="001446F5">
      <w:pPr>
        <w:pStyle w:val="a3"/>
      </w:pPr>
      <w:r w:rsidRPr="00864B7D">
        <w:rPr>
          <w:b/>
          <w:bCs/>
        </w:rPr>
        <w:t xml:space="preserve">“Fund </w:t>
      </w:r>
      <w:r w:rsidRPr="00864B7D">
        <w:rPr>
          <w:b/>
        </w:rPr>
        <w:t>Expenses</w:t>
      </w:r>
      <w:r w:rsidRPr="00864B7D">
        <w:t>” has the meaning specified in paragraph 5.</w:t>
      </w:r>
      <w:r w:rsidR="0031272D" w:rsidRPr="00864B7D">
        <w:t>6</w:t>
      </w:r>
      <w:r w:rsidRPr="00864B7D">
        <w:t>(a).</w:t>
      </w:r>
    </w:p>
    <w:p w14:paraId="31E2D069" w14:textId="77777777" w:rsidR="001446F5" w:rsidRPr="00864B7D" w:rsidRDefault="001446F5" w:rsidP="0039276D">
      <w:pPr>
        <w:pStyle w:val="a3"/>
      </w:pPr>
    </w:p>
    <w:p w14:paraId="355DA35A" w14:textId="7ABBF9B6" w:rsidR="00383EDB" w:rsidRPr="00864B7D" w:rsidRDefault="00816B5A" w:rsidP="0039276D">
      <w:pPr>
        <w:pStyle w:val="a3"/>
      </w:pPr>
      <w:r w:rsidRPr="00864B7D" w:rsidDel="00816B5A">
        <w:t xml:space="preserve"> </w:t>
      </w:r>
      <w:r w:rsidR="00E93A60" w:rsidRPr="00864B7D">
        <w:t>“</w:t>
      </w:r>
      <w:r w:rsidR="00E93A60" w:rsidRPr="00864B7D">
        <w:rPr>
          <w:b/>
        </w:rPr>
        <w:t>Incapacity</w:t>
      </w:r>
      <w:r w:rsidR="00E93A60" w:rsidRPr="00864B7D">
        <w:t>”</w:t>
      </w:r>
      <w:r w:rsidR="00E93A60" w:rsidRPr="00864B7D">
        <w:rPr>
          <w:spacing w:val="-11"/>
        </w:rPr>
        <w:t xml:space="preserve"> </w:t>
      </w:r>
      <w:r w:rsidR="00E93A60" w:rsidRPr="00864B7D">
        <w:t>means,</w:t>
      </w:r>
      <w:r w:rsidR="00E93A60" w:rsidRPr="00864B7D">
        <w:rPr>
          <w:spacing w:val="-11"/>
        </w:rPr>
        <w:t xml:space="preserve"> </w:t>
      </w:r>
      <w:r w:rsidR="00E93A60" w:rsidRPr="00864B7D">
        <w:t>as</w:t>
      </w:r>
      <w:r w:rsidR="00E93A60" w:rsidRPr="00864B7D">
        <w:rPr>
          <w:spacing w:val="-10"/>
        </w:rPr>
        <w:t xml:space="preserve"> </w:t>
      </w:r>
      <w:r w:rsidR="00E93A60" w:rsidRPr="00864B7D">
        <w:t>to</w:t>
      </w:r>
      <w:r w:rsidR="00E93A60" w:rsidRPr="00864B7D">
        <w:rPr>
          <w:spacing w:val="-11"/>
        </w:rPr>
        <w:t xml:space="preserve"> </w:t>
      </w:r>
      <w:r w:rsidR="00E93A60" w:rsidRPr="00864B7D">
        <w:t>any</w:t>
      </w:r>
      <w:r w:rsidR="00E93A60" w:rsidRPr="00864B7D">
        <w:rPr>
          <w:spacing w:val="-10"/>
        </w:rPr>
        <w:t xml:space="preserve"> </w:t>
      </w:r>
      <w:r w:rsidR="00E93A60" w:rsidRPr="00864B7D">
        <w:t>Person,</w:t>
      </w:r>
      <w:r w:rsidR="00E93A60" w:rsidRPr="00864B7D">
        <w:rPr>
          <w:spacing w:val="-11"/>
        </w:rPr>
        <w:t xml:space="preserve"> </w:t>
      </w:r>
      <w:r w:rsidR="00E93A60" w:rsidRPr="00864B7D">
        <w:t>(</w:t>
      </w:r>
      <w:proofErr w:type="spellStart"/>
      <w:r w:rsidR="00E93A60" w:rsidRPr="00864B7D">
        <w:t>i</w:t>
      </w:r>
      <w:proofErr w:type="spellEnd"/>
      <w:r w:rsidR="00E93A60" w:rsidRPr="00864B7D">
        <w:t>)</w:t>
      </w:r>
      <w:r w:rsidR="00E93A60" w:rsidRPr="00864B7D">
        <w:rPr>
          <w:spacing w:val="-11"/>
        </w:rPr>
        <w:t xml:space="preserve"> </w:t>
      </w:r>
      <w:r w:rsidR="00E93A60" w:rsidRPr="00864B7D">
        <w:t>the</w:t>
      </w:r>
      <w:r w:rsidR="00E93A60" w:rsidRPr="00864B7D">
        <w:rPr>
          <w:spacing w:val="-10"/>
        </w:rPr>
        <w:t xml:space="preserve"> </w:t>
      </w:r>
      <w:r w:rsidR="00E93A60" w:rsidRPr="00864B7D">
        <w:t>adjudication</w:t>
      </w:r>
      <w:r w:rsidR="00E93A60" w:rsidRPr="00864B7D">
        <w:rPr>
          <w:spacing w:val="-11"/>
        </w:rPr>
        <w:t xml:space="preserve"> </w:t>
      </w:r>
      <w:r w:rsidR="00E93A60" w:rsidRPr="00864B7D">
        <w:t>of</w:t>
      </w:r>
      <w:r w:rsidR="00E93A60" w:rsidRPr="00864B7D">
        <w:rPr>
          <w:spacing w:val="-10"/>
        </w:rPr>
        <w:t xml:space="preserve"> </w:t>
      </w:r>
      <w:r w:rsidR="00E93A60" w:rsidRPr="00864B7D">
        <w:t>incompetence</w:t>
      </w:r>
      <w:r w:rsidR="00E93A60" w:rsidRPr="00864B7D">
        <w:rPr>
          <w:spacing w:val="-11"/>
        </w:rPr>
        <w:t xml:space="preserve"> </w:t>
      </w:r>
      <w:r w:rsidR="00E93A60" w:rsidRPr="00864B7D">
        <w:t>or</w:t>
      </w:r>
      <w:r w:rsidR="00E93A60" w:rsidRPr="00864B7D">
        <w:rPr>
          <w:spacing w:val="-11"/>
        </w:rPr>
        <w:t xml:space="preserve"> </w:t>
      </w:r>
      <w:r w:rsidR="00E93A60" w:rsidRPr="00864B7D">
        <w:t>insanity,</w:t>
      </w:r>
      <w:r w:rsidR="00E93A60" w:rsidRPr="00864B7D">
        <w:rPr>
          <w:spacing w:val="-10"/>
        </w:rPr>
        <w:t xml:space="preserve"> </w:t>
      </w:r>
      <w:r w:rsidR="00E93A60" w:rsidRPr="00864B7D">
        <w:t>the filing of a voluntary petition in bankruptcy, the entry of an order of relief in any bankruptcy or insolvency proceeding or the entry of an order that such Person is bankrupt or insolvent, or (ii) the death, dissolution or termination (other than by merger or consolidation), as the case may be, of such</w:t>
      </w:r>
      <w:r w:rsidR="00E93A60" w:rsidRPr="00864B7D">
        <w:rPr>
          <w:spacing w:val="-28"/>
        </w:rPr>
        <w:t xml:space="preserve"> </w:t>
      </w:r>
      <w:r w:rsidR="00E93A60" w:rsidRPr="00864B7D">
        <w:t>Person.</w:t>
      </w:r>
    </w:p>
    <w:p w14:paraId="1867BAF3" w14:textId="5E7BAB41" w:rsidR="00DE043F" w:rsidRPr="00864B7D" w:rsidRDefault="00DE043F" w:rsidP="0039276D">
      <w:pPr>
        <w:pStyle w:val="a3"/>
      </w:pPr>
    </w:p>
    <w:p w14:paraId="4965D88B" w14:textId="5251E33E" w:rsidR="00DE043F" w:rsidRPr="00864B7D" w:rsidRDefault="00DE043F" w:rsidP="0039276D">
      <w:pPr>
        <w:pStyle w:val="a3"/>
      </w:pPr>
      <w:r w:rsidRPr="00864B7D">
        <w:rPr>
          <w:b/>
          <w:bCs/>
        </w:rPr>
        <w:t>“Independent Appraiser”</w:t>
      </w:r>
      <w:r w:rsidRPr="00864B7D">
        <w:t xml:space="preserve"> means an investment banking firm, appraisal firm or any other financial expert of recognized national standing in the United States that (a) is qualified in the valuation of businesses, transactions and securities being analyzed; and (b) does not (or whose directors, officers, employees, Affiliates or stockholders do not) have a direct or indirect material financial interest in the Fund or a Member, who has not been, and, at the time called upon to give independent financial advice is not (and none of its directors, officers, affiliates or stockholders are) a director, officer, or the Manager of the Fund.</w:t>
      </w:r>
    </w:p>
    <w:p w14:paraId="64507E19" w14:textId="77777777" w:rsidR="00383EDB" w:rsidRPr="00864B7D" w:rsidRDefault="00383EDB" w:rsidP="0039276D">
      <w:pPr>
        <w:pStyle w:val="a3"/>
      </w:pPr>
    </w:p>
    <w:p w14:paraId="7F026D14" w14:textId="15ABD824" w:rsidR="00383EDB" w:rsidRPr="00864B7D" w:rsidRDefault="00E93A60" w:rsidP="0039276D">
      <w:pPr>
        <w:pStyle w:val="a3"/>
      </w:pPr>
      <w:r w:rsidRPr="00864B7D">
        <w:t>“</w:t>
      </w:r>
      <w:r w:rsidRPr="00864B7D">
        <w:rPr>
          <w:b/>
        </w:rPr>
        <w:t>Indemnified Party</w:t>
      </w:r>
      <w:r w:rsidRPr="00864B7D">
        <w:t>” means each of the following: (</w:t>
      </w:r>
      <w:proofErr w:type="spellStart"/>
      <w:r w:rsidRPr="00864B7D">
        <w:t>i</w:t>
      </w:r>
      <w:proofErr w:type="spellEnd"/>
      <w:r w:rsidRPr="00864B7D">
        <w:t>) the</w:t>
      </w:r>
      <w:r w:rsidR="00DE043F" w:rsidRPr="00864B7D">
        <w:t xml:space="preserve"> present and former</w:t>
      </w:r>
      <w:r w:rsidRPr="00864B7D">
        <w:t xml:space="preserve"> Manager and the Liquidating Trustee, (ii) each manager or managing member of any of the foregoing, (iii) each director, officer, stockholder,</w:t>
      </w:r>
      <w:r w:rsidRPr="00864B7D">
        <w:rPr>
          <w:spacing w:val="-11"/>
        </w:rPr>
        <w:t xml:space="preserve"> </w:t>
      </w:r>
      <w:r w:rsidRPr="00864B7D">
        <w:t>partner,</w:t>
      </w:r>
      <w:r w:rsidRPr="00864B7D">
        <w:rPr>
          <w:spacing w:val="-10"/>
        </w:rPr>
        <w:t xml:space="preserve"> </w:t>
      </w:r>
      <w:r w:rsidRPr="00864B7D">
        <w:t>member,</w:t>
      </w:r>
      <w:r w:rsidRPr="00864B7D">
        <w:rPr>
          <w:spacing w:val="-11"/>
        </w:rPr>
        <w:t xml:space="preserve"> </w:t>
      </w:r>
      <w:r w:rsidRPr="00864B7D">
        <w:t>employee,</w:t>
      </w:r>
      <w:r w:rsidRPr="00864B7D">
        <w:rPr>
          <w:spacing w:val="-10"/>
        </w:rPr>
        <w:t xml:space="preserve"> </w:t>
      </w:r>
      <w:r w:rsidRPr="00864B7D">
        <w:t>agent,</w:t>
      </w:r>
      <w:r w:rsidRPr="00864B7D">
        <w:rPr>
          <w:spacing w:val="-10"/>
        </w:rPr>
        <w:t xml:space="preserve"> </w:t>
      </w:r>
      <w:r w:rsidRPr="00864B7D">
        <w:t>legal</w:t>
      </w:r>
      <w:r w:rsidRPr="00864B7D">
        <w:rPr>
          <w:spacing w:val="-11"/>
        </w:rPr>
        <w:t xml:space="preserve"> </w:t>
      </w:r>
      <w:r w:rsidRPr="00864B7D">
        <w:t>counsel,</w:t>
      </w:r>
      <w:r w:rsidRPr="00864B7D">
        <w:rPr>
          <w:spacing w:val="-10"/>
        </w:rPr>
        <w:t xml:space="preserve"> </w:t>
      </w:r>
      <w:r w:rsidRPr="00864B7D">
        <w:t>representative</w:t>
      </w:r>
      <w:r w:rsidRPr="00864B7D">
        <w:rPr>
          <w:spacing w:val="-10"/>
        </w:rPr>
        <w:t xml:space="preserve"> </w:t>
      </w:r>
      <w:r w:rsidRPr="00864B7D">
        <w:t>and</w:t>
      </w:r>
      <w:r w:rsidRPr="00864B7D">
        <w:rPr>
          <w:spacing w:val="-11"/>
        </w:rPr>
        <w:t xml:space="preserve"> </w:t>
      </w:r>
      <w:r w:rsidRPr="00864B7D">
        <w:t>incorporator</w:t>
      </w:r>
      <w:r w:rsidRPr="00864B7D">
        <w:rPr>
          <w:spacing w:val="-10"/>
        </w:rPr>
        <w:t xml:space="preserve"> </w:t>
      </w:r>
      <w:r w:rsidRPr="00864B7D">
        <w:t>of</w:t>
      </w:r>
      <w:r w:rsidRPr="00864B7D">
        <w:rPr>
          <w:spacing w:val="-11"/>
        </w:rPr>
        <w:t xml:space="preserve"> </w:t>
      </w:r>
      <w:r w:rsidRPr="00864B7D">
        <w:t>any</w:t>
      </w:r>
      <w:r w:rsidRPr="00864B7D">
        <w:rPr>
          <w:spacing w:val="-10"/>
        </w:rPr>
        <w:t xml:space="preserve"> </w:t>
      </w:r>
      <w:r w:rsidRPr="00864B7D">
        <w:t>of</w:t>
      </w:r>
      <w:r w:rsidRPr="00864B7D">
        <w:rPr>
          <w:spacing w:val="-10"/>
        </w:rPr>
        <w:t xml:space="preserve"> </w:t>
      </w:r>
      <w:r w:rsidRPr="00864B7D">
        <w:t>the foregoing;</w:t>
      </w:r>
      <w:r w:rsidRPr="00864B7D">
        <w:rPr>
          <w:spacing w:val="-11"/>
        </w:rPr>
        <w:t xml:space="preserve"> </w:t>
      </w:r>
      <w:r w:rsidRPr="00864B7D">
        <w:t>(iv)</w:t>
      </w:r>
      <w:r w:rsidRPr="00864B7D">
        <w:rPr>
          <w:spacing w:val="-10"/>
        </w:rPr>
        <w:t xml:space="preserve"> </w:t>
      </w:r>
      <w:r w:rsidRPr="00864B7D">
        <w:t>trustees</w:t>
      </w:r>
      <w:r w:rsidRPr="00864B7D">
        <w:rPr>
          <w:spacing w:val="-11"/>
        </w:rPr>
        <w:t xml:space="preserve"> </w:t>
      </w:r>
      <w:r w:rsidRPr="00864B7D">
        <w:t>of</w:t>
      </w:r>
      <w:r w:rsidRPr="00864B7D">
        <w:rPr>
          <w:spacing w:val="-10"/>
        </w:rPr>
        <w:t xml:space="preserve"> </w:t>
      </w:r>
      <w:r w:rsidRPr="00864B7D">
        <w:t>any</w:t>
      </w:r>
      <w:r w:rsidRPr="00864B7D">
        <w:rPr>
          <w:spacing w:val="-11"/>
        </w:rPr>
        <w:t xml:space="preserve"> </w:t>
      </w:r>
      <w:r w:rsidRPr="00864B7D">
        <w:t>of</w:t>
      </w:r>
      <w:r w:rsidRPr="00864B7D">
        <w:rPr>
          <w:spacing w:val="-11"/>
        </w:rPr>
        <w:t xml:space="preserve"> </w:t>
      </w:r>
      <w:r w:rsidRPr="00864B7D">
        <w:t>the</w:t>
      </w:r>
      <w:r w:rsidRPr="00864B7D">
        <w:rPr>
          <w:spacing w:val="-11"/>
        </w:rPr>
        <w:t xml:space="preserve"> </w:t>
      </w:r>
      <w:r w:rsidRPr="00864B7D">
        <w:t>foregoing;</w:t>
      </w:r>
      <w:r w:rsidRPr="00864B7D">
        <w:rPr>
          <w:spacing w:val="-10"/>
        </w:rPr>
        <w:t xml:space="preserve"> </w:t>
      </w:r>
      <w:r w:rsidRPr="00864B7D">
        <w:t>(v)</w:t>
      </w:r>
      <w:r w:rsidRPr="00864B7D">
        <w:rPr>
          <w:spacing w:val="-11"/>
        </w:rPr>
        <w:t xml:space="preserve"> </w:t>
      </w:r>
      <w:r w:rsidRPr="00864B7D">
        <w:t>controlling</w:t>
      </w:r>
      <w:r w:rsidRPr="00864B7D">
        <w:rPr>
          <w:spacing w:val="-11"/>
        </w:rPr>
        <w:t xml:space="preserve"> </w:t>
      </w:r>
      <w:r w:rsidRPr="00864B7D">
        <w:t>persons</w:t>
      </w:r>
      <w:r w:rsidRPr="00864B7D">
        <w:rPr>
          <w:spacing w:val="-10"/>
        </w:rPr>
        <w:t xml:space="preserve"> </w:t>
      </w:r>
      <w:r w:rsidRPr="00864B7D">
        <w:t>or</w:t>
      </w:r>
      <w:r w:rsidRPr="00864B7D">
        <w:rPr>
          <w:spacing w:val="-11"/>
        </w:rPr>
        <w:t xml:space="preserve"> </w:t>
      </w:r>
      <w:r w:rsidRPr="00864B7D">
        <w:t>Affiliates</w:t>
      </w:r>
      <w:r w:rsidRPr="00864B7D">
        <w:rPr>
          <w:spacing w:val="-10"/>
        </w:rPr>
        <w:t xml:space="preserve"> </w:t>
      </w:r>
      <w:r w:rsidRPr="00864B7D">
        <w:t>of</w:t>
      </w:r>
      <w:r w:rsidRPr="00864B7D">
        <w:rPr>
          <w:spacing w:val="-10"/>
        </w:rPr>
        <w:t xml:space="preserve"> </w:t>
      </w:r>
      <w:r w:rsidRPr="00864B7D">
        <w:t>any</w:t>
      </w:r>
      <w:r w:rsidRPr="00864B7D">
        <w:rPr>
          <w:spacing w:val="-12"/>
        </w:rPr>
        <w:t xml:space="preserve"> </w:t>
      </w:r>
      <w:r w:rsidRPr="00864B7D">
        <w:t>of</w:t>
      </w:r>
      <w:r w:rsidRPr="00864B7D">
        <w:rPr>
          <w:spacing w:val="-10"/>
        </w:rPr>
        <w:t xml:space="preserve"> </w:t>
      </w:r>
      <w:r w:rsidRPr="00864B7D">
        <w:t>the</w:t>
      </w:r>
      <w:r w:rsidRPr="00864B7D">
        <w:rPr>
          <w:spacing w:val="-11"/>
        </w:rPr>
        <w:t xml:space="preserve"> </w:t>
      </w:r>
      <w:r w:rsidRPr="00864B7D">
        <w:t>foregoing; and (vi) successor, assigns and personal representatives of any of the</w:t>
      </w:r>
      <w:r w:rsidRPr="00864B7D">
        <w:rPr>
          <w:spacing w:val="-18"/>
        </w:rPr>
        <w:t xml:space="preserve"> </w:t>
      </w:r>
      <w:r w:rsidRPr="00864B7D">
        <w:t>foregoing.</w:t>
      </w:r>
    </w:p>
    <w:p w14:paraId="1B1F9CF7" w14:textId="77777777" w:rsidR="00383EDB" w:rsidRPr="00864B7D" w:rsidRDefault="00383EDB" w:rsidP="0039276D">
      <w:pPr>
        <w:pStyle w:val="a3"/>
      </w:pPr>
    </w:p>
    <w:p w14:paraId="0BFA2C01" w14:textId="1438A610" w:rsidR="00383EDB" w:rsidRPr="00864B7D" w:rsidRDefault="00E93A60" w:rsidP="0039276D">
      <w:pPr>
        <w:pStyle w:val="a3"/>
      </w:pPr>
      <w:r w:rsidRPr="00864B7D">
        <w:t>“</w:t>
      </w:r>
      <w:r w:rsidRPr="00864B7D">
        <w:rPr>
          <w:b/>
        </w:rPr>
        <w:t>Interest</w:t>
      </w:r>
      <w:r w:rsidRPr="00864B7D">
        <w:t>” means the entire interest of a Member in the Fund at any particular time, including</w:t>
      </w:r>
      <w:r w:rsidRPr="00864B7D">
        <w:rPr>
          <w:spacing w:val="-4"/>
        </w:rPr>
        <w:t xml:space="preserve"> </w:t>
      </w:r>
      <w:r w:rsidR="000D0326" w:rsidRPr="00864B7D">
        <w:rPr>
          <w:spacing w:val="-4"/>
        </w:rPr>
        <w:t xml:space="preserve">a Member’s share of the profits and losses of the Fund and a Member’s right to receive distributions of the Fund’s assets, and </w:t>
      </w:r>
      <w:r w:rsidRPr="00864B7D">
        <w:t>the</w:t>
      </w:r>
      <w:r w:rsidRPr="00864B7D">
        <w:rPr>
          <w:spacing w:val="-4"/>
        </w:rPr>
        <w:t xml:space="preserve"> </w:t>
      </w:r>
      <w:r w:rsidRPr="00864B7D">
        <w:t>right</w:t>
      </w:r>
      <w:r w:rsidRPr="00864B7D">
        <w:rPr>
          <w:spacing w:val="-4"/>
        </w:rPr>
        <w:t xml:space="preserve"> </w:t>
      </w:r>
      <w:r w:rsidRPr="00864B7D">
        <w:t>of</w:t>
      </w:r>
      <w:r w:rsidRPr="00864B7D">
        <w:rPr>
          <w:spacing w:val="-3"/>
        </w:rPr>
        <w:t xml:space="preserve"> </w:t>
      </w:r>
      <w:r w:rsidRPr="00864B7D">
        <w:t>such</w:t>
      </w:r>
      <w:r w:rsidRPr="00864B7D">
        <w:rPr>
          <w:spacing w:val="-4"/>
        </w:rPr>
        <w:t xml:space="preserve"> </w:t>
      </w:r>
      <w:r w:rsidRPr="00864B7D">
        <w:t>Member</w:t>
      </w:r>
      <w:r w:rsidRPr="00864B7D">
        <w:rPr>
          <w:spacing w:val="-4"/>
        </w:rPr>
        <w:t xml:space="preserve"> </w:t>
      </w:r>
      <w:r w:rsidRPr="00864B7D">
        <w:t>to</w:t>
      </w:r>
      <w:r w:rsidRPr="00864B7D">
        <w:rPr>
          <w:spacing w:val="-4"/>
        </w:rPr>
        <w:t xml:space="preserve"> </w:t>
      </w:r>
      <w:r w:rsidRPr="00864B7D">
        <w:t>any</w:t>
      </w:r>
      <w:r w:rsidRPr="00864B7D">
        <w:rPr>
          <w:spacing w:val="-3"/>
        </w:rPr>
        <w:t xml:space="preserve"> </w:t>
      </w:r>
      <w:r w:rsidRPr="00864B7D">
        <w:t>and</w:t>
      </w:r>
      <w:r w:rsidRPr="00864B7D">
        <w:rPr>
          <w:spacing w:val="-4"/>
        </w:rPr>
        <w:t xml:space="preserve"> </w:t>
      </w:r>
      <w:r w:rsidRPr="00864B7D">
        <w:t>all</w:t>
      </w:r>
      <w:r w:rsidRPr="00864B7D">
        <w:rPr>
          <w:spacing w:val="-4"/>
        </w:rPr>
        <w:t xml:space="preserve"> </w:t>
      </w:r>
      <w:r w:rsidRPr="00864B7D">
        <w:t>benefits</w:t>
      </w:r>
      <w:r w:rsidRPr="00864B7D">
        <w:rPr>
          <w:spacing w:val="-3"/>
        </w:rPr>
        <w:t xml:space="preserve"> </w:t>
      </w:r>
      <w:r w:rsidRPr="00864B7D">
        <w:t>to</w:t>
      </w:r>
      <w:r w:rsidRPr="00864B7D">
        <w:rPr>
          <w:spacing w:val="-4"/>
        </w:rPr>
        <w:t xml:space="preserve"> </w:t>
      </w:r>
      <w:r w:rsidRPr="00864B7D">
        <w:t>which</w:t>
      </w:r>
      <w:r w:rsidRPr="00864B7D">
        <w:rPr>
          <w:spacing w:val="-4"/>
        </w:rPr>
        <w:t xml:space="preserve"> </w:t>
      </w:r>
      <w:r w:rsidRPr="00864B7D">
        <w:t>a</w:t>
      </w:r>
      <w:r w:rsidRPr="00864B7D">
        <w:rPr>
          <w:spacing w:val="-4"/>
        </w:rPr>
        <w:t xml:space="preserve"> </w:t>
      </w:r>
      <w:r w:rsidRPr="00864B7D">
        <w:t>Member</w:t>
      </w:r>
      <w:r w:rsidRPr="00864B7D">
        <w:rPr>
          <w:spacing w:val="-3"/>
        </w:rPr>
        <w:t xml:space="preserve"> </w:t>
      </w:r>
      <w:r w:rsidRPr="00864B7D">
        <w:t>may</w:t>
      </w:r>
      <w:r w:rsidRPr="00864B7D">
        <w:rPr>
          <w:spacing w:val="-4"/>
        </w:rPr>
        <w:t xml:space="preserve"> </w:t>
      </w:r>
      <w:r w:rsidRPr="00864B7D">
        <w:t>be</w:t>
      </w:r>
      <w:r w:rsidRPr="00864B7D">
        <w:rPr>
          <w:spacing w:val="-4"/>
        </w:rPr>
        <w:t xml:space="preserve"> </w:t>
      </w:r>
      <w:r w:rsidRPr="00864B7D">
        <w:t>entitled</w:t>
      </w:r>
      <w:r w:rsidRPr="00864B7D">
        <w:rPr>
          <w:spacing w:val="-4"/>
        </w:rPr>
        <w:t xml:space="preserve"> </w:t>
      </w:r>
      <w:r w:rsidRPr="00864B7D">
        <w:t>as</w:t>
      </w:r>
      <w:r w:rsidRPr="00864B7D">
        <w:rPr>
          <w:spacing w:val="-3"/>
        </w:rPr>
        <w:t xml:space="preserve"> </w:t>
      </w:r>
      <w:r w:rsidRPr="00864B7D">
        <w:t>provided in</w:t>
      </w:r>
      <w:r w:rsidRPr="00864B7D">
        <w:rPr>
          <w:spacing w:val="-17"/>
        </w:rPr>
        <w:t xml:space="preserve"> </w:t>
      </w:r>
      <w:r w:rsidRPr="00864B7D">
        <w:t>this</w:t>
      </w:r>
      <w:r w:rsidRPr="00864B7D">
        <w:rPr>
          <w:spacing w:val="-16"/>
        </w:rPr>
        <w:t xml:space="preserve"> </w:t>
      </w:r>
      <w:r w:rsidRPr="00864B7D">
        <w:t>Agreement,</w:t>
      </w:r>
      <w:r w:rsidRPr="00864B7D">
        <w:rPr>
          <w:spacing w:val="-16"/>
        </w:rPr>
        <w:t xml:space="preserve"> </w:t>
      </w:r>
      <w:r w:rsidRPr="00864B7D">
        <w:t>together</w:t>
      </w:r>
      <w:r w:rsidRPr="00864B7D">
        <w:rPr>
          <w:spacing w:val="-16"/>
        </w:rPr>
        <w:t xml:space="preserve"> </w:t>
      </w:r>
      <w:r w:rsidRPr="00864B7D">
        <w:t>with</w:t>
      </w:r>
      <w:r w:rsidRPr="00864B7D">
        <w:rPr>
          <w:spacing w:val="-16"/>
        </w:rPr>
        <w:t xml:space="preserve"> </w:t>
      </w:r>
      <w:r w:rsidRPr="00864B7D">
        <w:t>the</w:t>
      </w:r>
      <w:r w:rsidRPr="00864B7D">
        <w:rPr>
          <w:spacing w:val="-16"/>
        </w:rPr>
        <w:t xml:space="preserve"> </w:t>
      </w:r>
      <w:r w:rsidRPr="00864B7D">
        <w:t>obligations</w:t>
      </w:r>
      <w:r w:rsidRPr="00864B7D">
        <w:rPr>
          <w:spacing w:val="-16"/>
        </w:rPr>
        <w:t xml:space="preserve"> </w:t>
      </w:r>
      <w:r w:rsidRPr="00864B7D">
        <w:t>of</w:t>
      </w:r>
      <w:r w:rsidRPr="00864B7D">
        <w:rPr>
          <w:spacing w:val="-16"/>
        </w:rPr>
        <w:t xml:space="preserve"> </w:t>
      </w:r>
      <w:r w:rsidRPr="00864B7D">
        <w:t>such</w:t>
      </w:r>
      <w:r w:rsidRPr="00864B7D">
        <w:rPr>
          <w:spacing w:val="-16"/>
        </w:rPr>
        <w:t xml:space="preserve"> </w:t>
      </w:r>
      <w:r w:rsidRPr="00864B7D">
        <w:t>Member</w:t>
      </w:r>
      <w:r w:rsidRPr="00864B7D">
        <w:rPr>
          <w:spacing w:val="-16"/>
        </w:rPr>
        <w:t xml:space="preserve"> </w:t>
      </w:r>
      <w:r w:rsidRPr="00864B7D">
        <w:t>to</w:t>
      </w:r>
      <w:r w:rsidRPr="00864B7D">
        <w:rPr>
          <w:spacing w:val="-16"/>
        </w:rPr>
        <w:t xml:space="preserve"> </w:t>
      </w:r>
      <w:r w:rsidRPr="00864B7D">
        <w:t>comply</w:t>
      </w:r>
      <w:r w:rsidRPr="00864B7D">
        <w:rPr>
          <w:spacing w:val="-17"/>
        </w:rPr>
        <w:t xml:space="preserve"> </w:t>
      </w:r>
      <w:r w:rsidRPr="00864B7D">
        <w:t>with</w:t>
      </w:r>
      <w:r w:rsidRPr="00864B7D">
        <w:rPr>
          <w:spacing w:val="-16"/>
        </w:rPr>
        <w:t xml:space="preserve"> </w:t>
      </w:r>
      <w:r w:rsidRPr="00864B7D">
        <w:t>all</w:t>
      </w:r>
      <w:r w:rsidRPr="00864B7D">
        <w:rPr>
          <w:spacing w:val="-16"/>
        </w:rPr>
        <w:t xml:space="preserve"> </w:t>
      </w:r>
      <w:r w:rsidRPr="00864B7D">
        <w:t>the</w:t>
      </w:r>
      <w:r w:rsidRPr="00864B7D">
        <w:rPr>
          <w:spacing w:val="-16"/>
        </w:rPr>
        <w:t xml:space="preserve"> </w:t>
      </w:r>
      <w:r w:rsidRPr="00864B7D">
        <w:t>terms</w:t>
      </w:r>
      <w:r w:rsidRPr="00864B7D">
        <w:rPr>
          <w:spacing w:val="-16"/>
        </w:rPr>
        <w:t xml:space="preserve"> </w:t>
      </w:r>
      <w:r w:rsidRPr="00864B7D">
        <w:t>and</w:t>
      </w:r>
      <w:r w:rsidRPr="00864B7D">
        <w:rPr>
          <w:spacing w:val="-16"/>
        </w:rPr>
        <w:t xml:space="preserve"> </w:t>
      </w:r>
      <w:r w:rsidRPr="00864B7D">
        <w:t>provisions of this</w:t>
      </w:r>
      <w:r w:rsidRPr="00864B7D">
        <w:rPr>
          <w:spacing w:val="-3"/>
        </w:rPr>
        <w:t xml:space="preserve"> </w:t>
      </w:r>
      <w:r w:rsidRPr="00864B7D">
        <w:t>Agreement.</w:t>
      </w:r>
    </w:p>
    <w:p w14:paraId="1776DB03" w14:textId="77777777" w:rsidR="00383EDB" w:rsidRPr="00864B7D" w:rsidRDefault="00383EDB" w:rsidP="0039276D">
      <w:pPr>
        <w:pStyle w:val="a3"/>
      </w:pPr>
    </w:p>
    <w:p w14:paraId="45BCC1DB" w14:textId="7D3CD8EC" w:rsidR="00383EDB" w:rsidRPr="00864B7D" w:rsidRDefault="00E93A60" w:rsidP="0039276D">
      <w:pPr>
        <w:pStyle w:val="a3"/>
      </w:pPr>
      <w:r w:rsidRPr="00864B7D">
        <w:t>“</w:t>
      </w:r>
      <w:r w:rsidRPr="00864B7D">
        <w:rPr>
          <w:b/>
        </w:rPr>
        <w:t>Investment</w:t>
      </w:r>
      <w:r w:rsidRPr="00864B7D">
        <w:t>” means any investment made by the Fund</w:t>
      </w:r>
      <w:r w:rsidR="00DE043F" w:rsidRPr="00864B7D">
        <w:t xml:space="preserve"> in the Portfolio Company</w:t>
      </w:r>
      <w:r w:rsidRPr="00864B7D">
        <w:t>.</w:t>
      </w:r>
    </w:p>
    <w:p w14:paraId="7565B823" w14:textId="77777777" w:rsidR="00383EDB" w:rsidRPr="00864B7D" w:rsidRDefault="00383EDB" w:rsidP="0039276D">
      <w:pPr>
        <w:pStyle w:val="a3"/>
      </w:pPr>
    </w:p>
    <w:p w14:paraId="5A55FECA" w14:textId="5CC07DAC" w:rsidR="00383EDB" w:rsidRPr="00864B7D" w:rsidRDefault="00E93A60" w:rsidP="0039276D">
      <w:pPr>
        <w:pStyle w:val="a3"/>
      </w:pPr>
      <w:r w:rsidRPr="00864B7D">
        <w:t>“</w:t>
      </w:r>
      <w:r w:rsidRPr="00864B7D">
        <w:rPr>
          <w:b/>
        </w:rPr>
        <w:t>Investment Advisers Act</w:t>
      </w:r>
      <w:r w:rsidRPr="00864B7D">
        <w:t>” means the Investment Advisers Act of 1940, as amended.</w:t>
      </w:r>
    </w:p>
    <w:p w14:paraId="1BA309ED" w14:textId="77777777" w:rsidR="00515275" w:rsidRPr="00864B7D" w:rsidRDefault="00515275" w:rsidP="0039276D">
      <w:pPr>
        <w:pStyle w:val="a3"/>
      </w:pPr>
    </w:p>
    <w:p w14:paraId="11836D4D" w14:textId="4DF62A8A" w:rsidR="00DE043F" w:rsidRPr="00864B7D" w:rsidRDefault="00E93A60" w:rsidP="0039276D">
      <w:pPr>
        <w:pStyle w:val="a3"/>
      </w:pPr>
      <w:r w:rsidRPr="00864B7D">
        <w:t>“</w:t>
      </w:r>
      <w:r w:rsidRPr="00864B7D">
        <w:rPr>
          <w:b/>
        </w:rPr>
        <w:t>Investment Company Act</w:t>
      </w:r>
      <w:r w:rsidRPr="00864B7D">
        <w:t xml:space="preserve">” means the Investment Company Act of 1940, as amended. </w:t>
      </w:r>
    </w:p>
    <w:p w14:paraId="77CAC59F" w14:textId="390C6EA1" w:rsidR="008F319C" w:rsidRPr="00864B7D" w:rsidRDefault="008F319C" w:rsidP="0039276D">
      <w:pPr>
        <w:pStyle w:val="a3"/>
      </w:pPr>
    </w:p>
    <w:p w14:paraId="2CFCF8B9" w14:textId="0C3BAB31" w:rsidR="008F319C" w:rsidRPr="00864B7D" w:rsidRDefault="008F319C" w:rsidP="0039276D">
      <w:pPr>
        <w:pStyle w:val="a3"/>
      </w:pPr>
      <w:r w:rsidRPr="00864B7D">
        <w:rPr>
          <w:b/>
          <w:bCs/>
        </w:rPr>
        <w:t>“Investment Management Agreement”</w:t>
      </w:r>
      <w:r w:rsidRPr="00864B7D">
        <w:t xml:space="preserve"> means the agreement entered into between the Manager and the Fund.</w:t>
      </w:r>
    </w:p>
    <w:p w14:paraId="266D2DE9" w14:textId="77777777" w:rsidR="00DE043F" w:rsidRPr="00864B7D" w:rsidRDefault="00DE043F" w:rsidP="0039276D">
      <w:pPr>
        <w:pStyle w:val="a3"/>
      </w:pPr>
    </w:p>
    <w:p w14:paraId="4E1EB976" w14:textId="50444646" w:rsidR="00383EDB" w:rsidRPr="00864B7D" w:rsidRDefault="00E93A60" w:rsidP="0039276D">
      <w:pPr>
        <w:pStyle w:val="a3"/>
      </w:pPr>
      <w:r w:rsidRPr="00864B7D">
        <w:t>“</w:t>
      </w:r>
      <w:r w:rsidRPr="00864B7D">
        <w:rPr>
          <w:b/>
        </w:rPr>
        <w:t>Issuer</w:t>
      </w:r>
      <w:r w:rsidRPr="00864B7D">
        <w:t>” means the various issuers of securities acquired by the Fund deemed to be</w:t>
      </w:r>
      <w:r w:rsidR="004460AB" w:rsidRPr="00864B7D">
        <w:t xml:space="preserve"> </w:t>
      </w:r>
      <w:r w:rsidRPr="00864B7D">
        <w:t>suitable by the Manager to purchase securities in its sole discretion.</w:t>
      </w:r>
    </w:p>
    <w:p w14:paraId="6648C617" w14:textId="10E45852" w:rsidR="00105CBF" w:rsidRPr="00864B7D" w:rsidRDefault="00105CBF" w:rsidP="0039276D">
      <w:pPr>
        <w:pStyle w:val="a3"/>
      </w:pPr>
    </w:p>
    <w:p w14:paraId="231CEDD9" w14:textId="2EA49E1F" w:rsidR="00105CBF" w:rsidRPr="00864B7D" w:rsidRDefault="00105CBF" w:rsidP="0039276D">
      <w:pPr>
        <w:pStyle w:val="a3"/>
      </w:pPr>
      <w:r w:rsidRPr="00864B7D">
        <w:rPr>
          <w:b/>
          <w:bCs/>
        </w:rPr>
        <w:t>“Insured Party”</w:t>
      </w:r>
      <w:r w:rsidRPr="00864B7D">
        <w:t xml:space="preserve"> has the meaning specified in paragraph 5.7(d).</w:t>
      </w:r>
    </w:p>
    <w:p w14:paraId="4AD48867" w14:textId="77777777" w:rsidR="002125EA" w:rsidRPr="00864B7D" w:rsidRDefault="002125EA" w:rsidP="0039276D">
      <w:pPr>
        <w:pStyle w:val="a3"/>
      </w:pPr>
    </w:p>
    <w:p w14:paraId="0BB2FCF1" w14:textId="77777777" w:rsidR="00383EDB" w:rsidRPr="00864B7D" w:rsidRDefault="00E93A60" w:rsidP="0039276D">
      <w:pPr>
        <w:pStyle w:val="a3"/>
      </w:pPr>
      <w:r w:rsidRPr="00864B7D">
        <w:t>“</w:t>
      </w:r>
      <w:r w:rsidRPr="00864B7D">
        <w:rPr>
          <w:b/>
        </w:rPr>
        <w:t>Issuer Securities</w:t>
      </w:r>
      <w:r w:rsidRPr="00864B7D">
        <w:t>” means the securities issued by the Issuer.</w:t>
      </w:r>
    </w:p>
    <w:p w14:paraId="6C9E700E" w14:textId="77777777" w:rsidR="00383EDB" w:rsidRPr="00864B7D" w:rsidRDefault="00383EDB" w:rsidP="0039276D">
      <w:pPr>
        <w:pStyle w:val="a3"/>
      </w:pPr>
    </w:p>
    <w:p w14:paraId="153DC65E" w14:textId="64A1277D" w:rsidR="00383EDB" w:rsidRPr="00864B7D" w:rsidRDefault="00E93A60" w:rsidP="0039276D">
      <w:pPr>
        <w:pStyle w:val="a3"/>
      </w:pPr>
      <w:r w:rsidRPr="00864B7D">
        <w:t>“</w:t>
      </w:r>
      <w:r w:rsidRPr="00864B7D">
        <w:rPr>
          <w:b/>
        </w:rPr>
        <w:t>Liquidating Trustee</w:t>
      </w:r>
      <w:r w:rsidRPr="00864B7D">
        <w:t xml:space="preserve">” means the Manager or, if there is none, a Person selected by the </w:t>
      </w:r>
      <w:r w:rsidR="00380D02" w:rsidRPr="00864B7D">
        <w:t>c</w:t>
      </w:r>
      <w:r w:rsidRPr="00864B7D">
        <w:t xml:space="preserve">onsent of the </w:t>
      </w:r>
      <w:r w:rsidR="00380D02" w:rsidRPr="00864B7D">
        <w:t>Majority-In-Interest</w:t>
      </w:r>
      <w:r w:rsidRPr="00864B7D">
        <w:t xml:space="preserve"> to act as a liquidating trustee.</w:t>
      </w:r>
    </w:p>
    <w:p w14:paraId="7DEFD298" w14:textId="77777777" w:rsidR="00383EDB" w:rsidRPr="00864B7D" w:rsidRDefault="00383EDB" w:rsidP="0039276D">
      <w:pPr>
        <w:pStyle w:val="a3"/>
      </w:pPr>
    </w:p>
    <w:p w14:paraId="746F183D" w14:textId="3316B982" w:rsidR="00383EDB" w:rsidRPr="00864B7D" w:rsidRDefault="00E93A60" w:rsidP="00C1376D">
      <w:pPr>
        <w:pStyle w:val="a3"/>
      </w:pPr>
      <w:r w:rsidRPr="00864B7D">
        <w:t>“</w:t>
      </w:r>
      <w:r w:rsidRPr="00864B7D">
        <w:rPr>
          <w:b/>
        </w:rPr>
        <w:t>Management Fee</w:t>
      </w:r>
      <w:r w:rsidRPr="00864B7D">
        <w:t>” means the management fee payable pursuant to paragraph 5.</w:t>
      </w:r>
      <w:r w:rsidR="00C1376D" w:rsidRPr="00864B7D">
        <w:t>6(c)</w:t>
      </w:r>
      <w:r w:rsidRPr="00864B7D">
        <w:t>.</w:t>
      </w:r>
    </w:p>
    <w:p w14:paraId="6501C249" w14:textId="77777777" w:rsidR="00383EDB" w:rsidRPr="00864B7D" w:rsidRDefault="00383EDB" w:rsidP="0039276D">
      <w:pPr>
        <w:pStyle w:val="a3"/>
      </w:pPr>
    </w:p>
    <w:p w14:paraId="56A928D0" w14:textId="5992D979" w:rsidR="00383EDB" w:rsidRDefault="00E93A60" w:rsidP="0039276D">
      <w:pPr>
        <w:pStyle w:val="a3"/>
      </w:pPr>
      <w:r w:rsidRPr="00864B7D">
        <w:t>“</w:t>
      </w:r>
      <w:r w:rsidRPr="00864B7D">
        <w:rPr>
          <w:b/>
        </w:rPr>
        <w:t>Manager</w:t>
      </w:r>
      <w:r w:rsidRPr="00864B7D">
        <w:t>” means</w:t>
      </w:r>
      <w:r w:rsidR="007253CF" w:rsidRPr="00864B7D">
        <w:t xml:space="preserve"> </w:t>
      </w:r>
      <w:r w:rsidR="00827A20" w:rsidRPr="00864B7D">
        <w:t>ARCTIC CAPITAL LLC, a Delaware Limited Liability Company</w:t>
      </w:r>
      <w:r w:rsidR="007253CF" w:rsidRPr="00864B7D">
        <w:t>.</w:t>
      </w:r>
    </w:p>
    <w:p w14:paraId="71ADD630" w14:textId="34FEEA79" w:rsidR="006D0F7E" w:rsidRDefault="006D0F7E" w:rsidP="0039276D">
      <w:pPr>
        <w:pStyle w:val="a3"/>
      </w:pPr>
    </w:p>
    <w:p w14:paraId="3275E153" w14:textId="10D06655" w:rsidR="006D0F7E" w:rsidRPr="00864B7D" w:rsidRDefault="006D0F7E" w:rsidP="0039276D">
      <w:pPr>
        <w:pStyle w:val="a3"/>
      </w:pPr>
      <w:r w:rsidRPr="00C14F1C">
        <w:rPr>
          <w:b/>
          <w:bCs/>
        </w:rPr>
        <w:t>“Manager’s Percentage”</w:t>
      </w:r>
      <w:r>
        <w:t xml:space="preserve"> </w:t>
      </w:r>
      <w:r w:rsidRPr="00864B7D">
        <w:t>has the meaning specified in</w:t>
      </w:r>
      <w:r>
        <w:t xml:space="preserve"> Section </w:t>
      </w:r>
      <w:r w:rsidR="003D7D6C">
        <w:t>5</w:t>
      </w:r>
      <w:r>
        <w:t xml:space="preserve"> of the Subscription Agreement.</w:t>
      </w:r>
    </w:p>
    <w:p w14:paraId="5C41C310" w14:textId="61E51740" w:rsidR="001550F5" w:rsidRPr="00864B7D" w:rsidRDefault="001550F5" w:rsidP="0039276D">
      <w:pPr>
        <w:pStyle w:val="a3"/>
      </w:pPr>
    </w:p>
    <w:p w14:paraId="2CB9D54F" w14:textId="6B786CA2" w:rsidR="001550F5" w:rsidRPr="00864B7D" w:rsidRDefault="001550F5" w:rsidP="0039276D">
      <w:pPr>
        <w:pStyle w:val="a3"/>
      </w:pPr>
      <w:r w:rsidRPr="00864B7D">
        <w:rPr>
          <w:b/>
          <w:bCs/>
        </w:rPr>
        <w:t>“Major Investor”</w:t>
      </w:r>
      <w:r w:rsidRPr="00864B7D">
        <w:t xml:space="preserve"> means any Member that, individually or together with such Member's Affiliates, holds at least </w:t>
      </w:r>
      <w:r w:rsidR="001F3566" w:rsidRPr="00864B7D">
        <w:t>7</w:t>
      </w:r>
      <w:r w:rsidR="003A7D5D" w:rsidRPr="00864B7D">
        <w:t>.</w:t>
      </w:r>
      <w:r w:rsidR="001F3566" w:rsidRPr="00864B7D">
        <w:t>5</w:t>
      </w:r>
      <w:r w:rsidRPr="00864B7D">
        <w:t>% of the Percentage Interest.</w:t>
      </w:r>
    </w:p>
    <w:p w14:paraId="328F94BF" w14:textId="77777777" w:rsidR="00383EDB" w:rsidRPr="00864B7D" w:rsidRDefault="00383EDB" w:rsidP="0039276D">
      <w:pPr>
        <w:pStyle w:val="a3"/>
      </w:pPr>
    </w:p>
    <w:p w14:paraId="186A63EA" w14:textId="77777777" w:rsidR="0039276D" w:rsidRPr="00864B7D" w:rsidRDefault="00E93A60" w:rsidP="0039276D">
      <w:pPr>
        <w:pStyle w:val="a3"/>
      </w:pPr>
      <w:r w:rsidRPr="00864B7D">
        <w:t>“</w:t>
      </w:r>
      <w:r w:rsidRPr="00864B7D">
        <w:rPr>
          <w:b/>
        </w:rPr>
        <w:t>Majority-in-Interest</w:t>
      </w:r>
      <w:r w:rsidRPr="00864B7D">
        <w:t xml:space="preserve">” shall mean 51% or more of the Interests in the Fund. </w:t>
      </w:r>
    </w:p>
    <w:p w14:paraId="295DD11F" w14:textId="77777777" w:rsidR="0039276D" w:rsidRPr="00864B7D" w:rsidRDefault="0039276D" w:rsidP="0039276D">
      <w:pPr>
        <w:pStyle w:val="a3"/>
      </w:pPr>
    </w:p>
    <w:p w14:paraId="33DD6E68" w14:textId="0E302E15" w:rsidR="0039276D" w:rsidRPr="00864B7D" w:rsidRDefault="00E93A60" w:rsidP="0039276D">
      <w:pPr>
        <w:pStyle w:val="a3"/>
      </w:pPr>
      <w:r w:rsidRPr="00864B7D">
        <w:t>“</w:t>
      </w:r>
      <w:r w:rsidRPr="00864B7D">
        <w:rPr>
          <w:b/>
        </w:rPr>
        <w:t>Marketable Securities</w:t>
      </w:r>
      <w:r w:rsidRPr="00864B7D">
        <w:t>” has the meaning specified in paragraph 4.</w:t>
      </w:r>
      <w:r w:rsidR="00A4574A" w:rsidRPr="00864B7D">
        <w:t>8</w:t>
      </w:r>
      <w:r w:rsidRPr="00864B7D">
        <w:t>(</w:t>
      </w:r>
      <w:r w:rsidR="0065274D" w:rsidRPr="00864B7D">
        <w:t>c</w:t>
      </w:r>
      <w:r w:rsidRPr="00864B7D">
        <w:t xml:space="preserve">). </w:t>
      </w:r>
    </w:p>
    <w:p w14:paraId="70078D52" w14:textId="77777777" w:rsidR="0039276D" w:rsidRPr="00864B7D" w:rsidRDefault="0039276D" w:rsidP="0039276D">
      <w:pPr>
        <w:pStyle w:val="a3"/>
      </w:pPr>
    </w:p>
    <w:p w14:paraId="494A2D6A" w14:textId="3020B62E" w:rsidR="00383EDB" w:rsidRPr="00864B7D" w:rsidRDefault="00E93A60" w:rsidP="0039276D">
      <w:pPr>
        <w:pStyle w:val="a3"/>
      </w:pPr>
      <w:r w:rsidRPr="00864B7D">
        <w:t>“</w:t>
      </w:r>
      <w:r w:rsidRPr="00864B7D">
        <w:rPr>
          <w:b/>
        </w:rPr>
        <w:t>Member</w:t>
      </w:r>
      <w:r w:rsidRPr="00864B7D">
        <w:t>” or “</w:t>
      </w:r>
      <w:r w:rsidRPr="00864B7D">
        <w:rPr>
          <w:b/>
        </w:rPr>
        <w:t>Members</w:t>
      </w:r>
      <w:r w:rsidRPr="00864B7D">
        <w:t>” means those Persons owning an Interest in the Fund.</w:t>
      </w:r>
    </w:p>
    <w:p w14:paraId="71F9E251" w14:textId="1A6C34F0" w:rsidR="003E0D58" w:rsidRPr="00864B7D" w:rsidRDefault="003E0D58" w:rsidP="0039276D">
      <w:pPr>
        <w:pStyle w:val="a3"/>
      </w:pPr>
    </w:p>
    <w:p w14:paraId="4437AA3D" w14:textId="4D650FC6" w:rsidR="003E0D58" w:rsidRDefault="003E0D58" w:rsidP="0039276D">
      <w:pPr>
        <w:pStyle w:val="a3"/>
      </w:pPr>
      <w:r w:rsidRPr="00864B7D">
        <w:rPr>
          <w:b/>
          <w:bCs/>
        </w:rPr>
        <w:t>“Membership Interest”</w:t>
      </w:r>
      <w:r w:rsidRPr="00864B7D">
        <w:t xml:space="preserve"> means the Interest of a Member in the Fund.</w:t>
      </w:r>
    </w:p>
    <w:p w14:paraId="391B0941" w14:textId="5D3ED2C9" w:rsidR="006D0F7E" w:rsidRDefault="006D0F7E" w:rsidP="0039276D">
      <w:pPr>
        <w:pStyle w:val="a3"/>
      </w:pPr>
    </w:p>
    <w:p w14:paraId="4E29507F" w14:textId="46A51301" w:rsidR="006D0F7E" w:rsidRPr="00864B7D" w:rsidRDefault="006D0F7E" w:rsidP="0039276D">
      <w:pPr>
        <w:pStyle w:val="a3"/>
      </w:pPr>
      <w:r w:rsidRPr="00C14F1C">
        <w:rPr>
          <w:b/>
          <w:bCs/>
        </w:rPr>
        <w:t>“Member’s Percentage”</w:t>
      </w:r>
      <w:r>
        <w:t xml:space="preserve"> </w:t>
      </w:r>
      <w:r w:rsidRPr="00864B7D">
        <w:t>has the meaning specified in</w:t>
      </w:r>
      <w:r>
        <w:t xml:space="preserve"> Section </w:t>
      </w:r>
      <w:r w:rsidR="003D7D6C">
        <w:t>5</w:t>
      </w:r>
      <w:r>
        <w:t xml:space="preserve"> of the Subscription Agreement.</w:t>
      </w:r>
    </w:p>
    <w:p w14:paraId="5DCE51BF" w14:textId="4F22F775" w:rsidR="00280BE9" w:rsidRPr="00864B7D" w:rsidRDefault="00280BE9" w:rsidP="0039276D">
      <w:pPr>
        <w:pStyle w:val="a3"/>
      </w:pPr>
    </w:p>
    <w:p w14:paraId="0B7C3300" w14:textId="734E6157" w:rsidR="00280BE9" w:rsidRPr="00864B7D" w:rsidRDefault="00280BE9" w:rsidP="0039276D">
      <w:pPr>
        <w:pStyle w:val="a3"/>
        <w:rPr>
          <w:b/>
          <w:bCs/>
        </w:rPr>
      </w:pPr>
      <w:r w:rsidRPr="00864B7D">
        <w:rPr>
          <w:b/>
          <w:bCs/>
        </w:rPr>
        <w:t xml:space="preserve">“Misconduct” </w:t>
      </w:r>
      <w:r w:rsidRPr="00864B7D">
        <w:t>shall have occurred if the Manager is found by a court of competent jurisdiction in a final, non-appealable judgment to</w:t>
      </w:r>
      <w:r w:rsidRPr="00864B7D">
        <w:rPr>
          <w:spacing w:val="-6"/>
        </w:rPr>
        <w:t xml:space="preserve"> </w:t>
      </w:r>
      <w:r w:rsidRPr="00864B7D">
        <w:t>have</w:t>
      </w:r>
      <w:r w:rsidRPr="00864B7D">
        <w:rPr>
          <w:spacing w:val="-6"/>
        </w:rPr>
        <w:t xml:space="preserve"> </w:t>
      </w:r>
      <w:r w:rsidRPr="00864B7D">
        <w:t>(a)</w:t>
      </w:r>
      <w:r w:rsidRPr="00864B7D">
        <w:rPr>
          <w:spacing w:val="-7"/>
        </w:rPr>
        <w:t xml:space="preserve"> intentionally </w:t>
      </w:r>
      <w:r w:rsidRPr="00864B7D">
        <w:t>committed</w:t>
      </w:r>
      <w:r w:rsidRPr="00864B7D">
        <w:rPr>
          <w:spacing w:val="-6"/>
        </w:rPr>
        <w:t xml:space="preserve"> </w:t>
      </w:r>
      <w:r w:rsidRPr="00864B7D">
        <w:t>(or</w:t>
      </w:r>
      <w:r w:rsidRPr="00864B7D">
        <w:rPr>
          <w:spacing w:val="-7"/>
        </w:rPr>
        <w:t xml:space="preserve"> </w:t>
      </w:r>
      <w:r w:rsidRPr="00864B7D">
        <w:t>enters</w:t>
      </w:r>
      <w:r w:rsidRPr="00864B7D">
        <w:rPr>
          <w:spacing w:val="-6"/>
        </w:rPr>
        <w:t xml:space="preserve"> </w:t>
      </w:r>
      <w:r w:rsidRPr="00864B7D">
        <w:t>a</w:t>
      </w:r>
      <w:r w:rsidRPr="00864B7D">
        <w:rPr>
          <w:spacing w:val="-6"/>
        </w:rPr>
        <w:t xml:space="preserve"> </w:t>
      </w:r>
      <w:r w:rsidRPr="00864B7D">
        <w:t>plea</w:t>
      </w:r>
      <w:r w:rsidRPr="00864B7D">
        <w:rPr>
          <w:spacing w:val="-6"/>
        </w:rPr>
        <w:t xml:space="preserve"> </w:t>
      </w:r>
      <w:r w:rsidRPr="00864B7D">
        <w:t>of</w:t>
      </w:r>
      <w:r w:rsidRPr="00864B7D">
        <w:rPr>
          <w:spacing w:val="-6"/>
        </w:rPr>
        <w:t xml:space="preserve"> </w:t>
      </w:r>
      <w:r w:rsidRPr="00864B7D">
        <w:t>nolo</w:t>
      </w:r>
      <w:r w:rsidRPr="00864B7D">
        <w:rPr>
          <w:spacing w:val="-4"/>
        </w:rPr>
        <w:t xml:space="preserve"> </w:t>
      </w:r>
      <w:r w:rsidRPr="00864B7D">
        <w:t>contendere</w:t>
      </w:r>
      <w:r w:rsidRPr="00864B7D">
        <w:rPr>
          <w:spacing w:val="-6"/>
        </w:rPr>
        <w:t xml:space="preserve"> </w:t>
      </w:r>
      <w:r w:rsidRPr="00864B7D">
        <w:t>to</w:t>
      </w:r>
      <w:r w:rsidRPr="00864B7D">
        <w:rPr>
          <w:spacing w:val="-6"/>
        </w:rPr>
        <w:t xml:space="preserve"> </w:t>
      </w:r>
      <w:r w:rsidRPr="00864B7D">
        <w:t>having</w:t>
      </w:r>
      <w:r w:rsidRPr="00864B7D">
        <w:rPr>
          <w:spacing w:val="-6"/>
        </w:rPr>
        <w:t xml:space="preserve"> </w:t>
      </w:r>
      <w:r w:rsidRPr="00864B7D">
        <w:t>committed)</w:t>
      </w:r>
      <w:r w:rsidRPr="00864B7D">
        <w:rPr>
          <w:spacing w:val="-7"/>
        </w:rPr>
        <w:t xml:space="preserve"> </w:t>
      </w:r>
      <w:r w:rsidRPr="00864B7D">
        <w:t>embezzlement, fraud or any other act involving material improper personal benefit against the Fund or its assets, (b) willfully and materially breached this Agreement, which breach remains uncured as of the date of such finding,</w:t>
      </w:r>
      <w:r w:rsidRPr="00864B7D">
        <w:rPr>
          <w:spacing w:val="-5"/>
        </w:rPr>
        <w:t xml:space="preserve"> </w:t>
      </w:r>
      <w:r w:rsidRPr="00864B7D">
        <w:t>in</w:t>
      </w:r>
      <w:r w:rsidRPr="00864B7D">
        <w:rPr>
          <w:spacing w:val="-5"/>
        </w:rPr>
        <w:t xml:space="preserve"> </w:t>
      </w:r>
      <w:r w:rsidRPr="00864B7D">
        <w:t>a</w:t>
      </w:r>
      <w:r w:rsidRPr="00864B7D">
        <w:rPr>
          <w:spacing w:val="-5"/>
        </w:rPr>
        <w:t xml:space="preserve"> </w:t>
      </w:r>
      <w:r w:rsidRPr="00864B7D">
        <w:t>manner</w:t>
      </w:r>
      <w:r w:rsidRPr="00864B7D">
        <w:rPr>
          <w:spacing w:val="-6"/>
        </w:rPr>
        <w:t xml:space="preserve"> </w:t>
      </w:r>
      <w:r w:rsidRPr="00864B7D">
        <w:t>which</w:t>
      </w:r>
      <w:r w:rsidRPr="00864B7D">
        <w:rPr>
          <w:spacing w:val="-5"/>
        </w:rPr>
        <w:t xml:space="preserve"> </w:t>
      </w:r>
      <w:r w:rsidRPr="00864B7D">
        <w:t>had</w:t>
      </w:r>
      <w:r w:rsidRPr="00864B7D">
        <w:rPr>
          <w:spacing w:val="-5"/>
        </w:rPr>
        <w:t xml:space="preserve"> </w:t>
      </w:r>
      <w:r w:rsidRPr="00864B7D">
        <w:t>a</w:t>
      </w:r>
      <w:r w:rsidRPr="00864B7D">
        <w:rPr>
          <w:spacing w:val="-4"/>
        </w:rPr>
        <w:t xml:space="preserve"> </w:t>
      </w:r>
      <w:r w:rsidRPr="00864B7D">
        <w:t>material</w:t>
      </w:r>
      <w:r w:rsidRPr="00864B7D">
        <w:rPr>
          <w:spacing w:val="-6"/>
        </w:rPr>
        <w:t xml:space="preserve"> </w:t>
      </w:r>
      <w:r w:rsidRPr="00864B7D">
        <w:t>adverse</w:t>
      </w:r>
      <w:r w:rsidRPr="00864B7D">
        <w:rPr>
          <w:spacing w:val="-6"/>
        </w:rPr>
        <w:t xml:space="preserve"> </w:t>
      </w:r>
      <w:r w:rsidRPr="00864B7D">
        <w:t>effect</w:t>
      </w:r>
      <w:r w:rsidRPr="00864B7D">
        <w:rPr>
          <w:spacing w:val="-7"/>
        </w:rPr>
        <w:t xml:space="preserve"> </w:t>
      </w:r>
      <w:r w:rsidRPr="00864B7D">
        <w:t>on</w:t>
      </w:r>
      <w:r w:rsidRPr="00864B7D">
        <w:rPr>
          <w:spacing w:val="-5"/>
        </w:rPr>
        <w:t xml:space="preserve"> </w:t>
      </w:r>
      <w:r w:rsidRPr="00864B7D">
        <w:t>the</w:t>
      </w:r>
      <w:r w:rsidRPr="00864B7D">
        <w:rPr>
          <w:spacing w:val="-5"/>
        </w:rPr>
        <w:t xml:space="preserve"> </w:t>
      </w:r>
      <w:r w:rsidR="00EA73FF" w:rsidRPr="00864B7D">
        <w:t>Fund</w:t>
      </w:r>
      <w:r w:rsidRPr="00864B7D">
        <w:t>,</w:t>
      </w:r>
      <w:r w:rsidRPr="00864B7D">
        <w:rPr>
          <w:spacing w:val="-5"/>
        </w:rPr>
        <w:t xml:space="preserve"> </w:t>
      </w:r>
      <w:r w:rsidRPr="00864B7D">
        <w:t>as</w:t>
      </w:r>
      <w:r w:rsidRPr="00864B7D">
        <w:rPr>
          <w:spacing w:val="-5"/>
        </w:rPr>
        <w:t xml:space="preserve"> </w:t>
      </w:r>
      <w:r w:rsidRPr="00864B7D">
        <w:t>found</w:t>
      </w:r>
      <w:r w:rsidRPr="00864B7D">
        <w:rPr>
          <w:spacing w:val="-5"/>
        </w:rPr>
        <w:t xml:space="preserve"> </w:t>
      </w:r>
      <w:r w:rsidRPr="00864B7D">
        <w:t>by</w:t>
      </w:r>
      <w:r w:rsidRPr="00864B7D">
        <w:rPr>
          <w:spacing w:val="-7"/>
        </w:rPr>
        <w:t xml:space="preserve"> </w:t>
      </w:r>
      <w:r w:rsidRPr="00864B7D">
        <w:t>a</w:t>
      </w:r>
      <w:r w:rsidRPr="00864B7D">
        <w:rPr>
          <w:spacing w:val="-5"/>
        </w:rPr>
        <w:t xml:space="preserve"> </w:t>
      </w:r>
      <w:r w:rsidRPr="00864B7D">
        <w:t>court</w:t>
      </w:r>
      <w:r w:rsidRPr="00864B7D">
        <w:rPr>
          <w:spacing w:val="-6"/>
        </w:rPr>
        <w:t xml:space="preserve"> </w:t>
      </w:r>
      <w:r w:rsidRPr="00864B7D">
        <w:t>of</w:t>
      </w:r>
      <w:r w:rsidRPr="00864B7D">
        <w:rPr>
          <w:spacing w:val="-6"/>
        </w:rPr>
        <w:t xml:space="preserve"> </w:t>
      </w:r>
      <w:r w:rsidRPr="00864B7D">
        <w:t>competent jurisdiction</w:t>
      </w:r>
      <w:r w:rsidR="00EA73FF" w:rsidRPr="00864B7D">
        <w:t>,</w:t>
      </w:r>
      <w:r w:rsidRPr="00864B7D">
        <w:rPr>
          <w:spacing w:val="-4"/>
        </w:rPr>
        <w:t xml:space="preserve"> </w:t>
      </w:r>
      <w:r w:rsidRPr="00864B7D">
        <w:t>or</w:t>
      </w:r>
      <w:r w:rsidRPr="00864B7D">
        <w:rPr>
          <w:spacing w:val="-4"/>
        </w:rPr>
        <w:t xml:space="preserve"> </w:t>
      </w:r>
      <w:r w:rsidRPr="00864B7D">
        <w:t>(c)</w:t>
      </w:r>
      <w:r w:rsidRPr="00864B7D">
        <w:rPr>
          <w:spacing w:val="-4"/>
        </w:rPr>
        <w:t xml:space="preserve"> </w:t>
      </w:r>
      <w:r w:rsidRPr="00864B7D">
        <w:t>knowingly</w:t>
      </w:r>
      <w:r w:rsidRPr="00864B7D">
        <w:rPr>
          <w:spacing w:val="-4"/>
        </w:rPr>
        <w:t xml:space="preserve"> </w:t>
      </w:r>
      <w:r w:rsidRPr="00864B7D">
        <w:t>violated</w:t>
      </w:r>
      <w:r w:rsidRPr="00864B7D">
        <w:rPr>
          <w:spacing w:val="-4"/>
        </w:rPr>
        <w:t xml:space="preserve"> </w:t>
      </w:r>
      <w:r w:rsidRPr="00864B7D">
        <w:t>any</w:t>
      </w:r>
      <w:r w:rsidRPr="00864B7D">
        <w:rPr>
          <w:spacing w:val="-4"/>
        </w:rPr>
        <w:t xml:space="preserve"> </w:t>
      </w:r>
      <w:r w:rsidRPr="00864B7D">
        <w:t>law</w:t>
      </w:r>
      <w:r w:rsidRPr="00864B7D">
        <w:rPr>
          <w:spacing w:val="-2"/>
        </w:rPr>
        <w:t xml:space="preserve"> </w:t>
      </w:r>
      <w:r w:rsidRPr="00864B7D">
        <w:t>in</w:t>
      </w:r>
      <w:r w:rsidRPr="00864B7D">
        <w:rPr>
          <w:spacing w:val="-4"/>
        </w:rPr>
        <w:t xml:space="preserve"> </w:t>
      </w:r>
      <w:r w:rsidRPr="00864B7D">
        <w:t>a</w:t>
      </w:r>
      <w:r w:rsidRPr="00864B7D">
        <w:rPr>
          <w:spacing w:val="-4"/>
        </w:rPr>
        <w:t xml:space="preserve"> </w:t>
      </w:r>
      <w:r w:rsidRPr="00864B7D">
        <w:t>manner</w:t>
      </w:r>
      <w:r w:rsidRPr="00864B7D">
        <w:rPr>
          <w:spacing w:val="-4"/>
        </w:rPr>
        <w:t xml:space="preserve"> </w:t>
      </w:r>
      <w:r w:rsidRPr="00864B7D">
        <w:t>which</w:t>
      </w:r>
      <w:r w:rsidRPr="00864B7D">
        <w:rPr>
          <w:spacing w:val="-4"/>
        </w:rPr>
        <w:t xml:space="preserve"> </w:t>
      </w:r>
      <w:r w:rsidRPr="00864B7D">
        <w:t>had</w:t>
      </w:r>
      <w:r w:rsidRPr="00864B7D">
        <w:rPr>
          <w:spacing w:val="-4"/>
        </w:rPr>
        <w:t xml:space="preserve"> </w:t>
      </w:r>
      <w:r w:rsidRPr="00864B7D">
        <w:t>a</w:t>
      </w:r>
      <w:r w:rsidRPr="00864B7D">
        <w:rPr>
          <w:spacing w:val="-4"/>
        </w:rPr>
        <w:t xml:space="preserve"> </w:t>
      </w:r>
      <w:r w:rsidRPr="00864B7D">
        <w:t>material</w:t>
      </w:r>
      <w:r w:rsidRPr="00864B7D">
        <w:rPr>
          <w:spacing w:val="-6"/>
        </w:rPr>
        <w:t xml:space="preserve"> </w:t>
      </w:r>
      <w:r w:rsidRPr="00864B7D">
        <w:t xml:space="preserve">adverse effect on the </w:t>
      </w:r>
      <w:r w:rsidR="00EA73FF" w:rsidRPr="00864B7D">
        <w:t>Fund</w:t>
      </w:r>
      <w:r w:rsidRPr="00864B7D">
        <w:t xml:space="preserve">, </w:t>
      </w:r>
      <w:r w:rsidR="00EA73FF" w:rsidRPr="00864B7D">
        <w:t xml:space="preserve">each time </w:t>
      </w:r>
      <w:r w:rsidRPr="00864B7D">
        <w:t>as found by a court of competent jurisdiction in a final, non-appealable judgment</w:t>
      </w:r>
      <w:r w:rsidR="00EA73FF" w:rsidRPr="00864B7D">
        <w:t>.</w:t>
      </w:r>
    </w:p>
    <w:p w14:paraId="39BED046" w14:textId="77777777" w:rsidR="001379AA" w:rsidRPr="00864B7D" w:rsidRDefault="001379AA" w:rsidP="0039276D">
      <w:pPr>
        <w:pStyle w:val="a3"/>
      </w:pPr>
    </w:p>
    <w:p w14:paraId="276D39F0" w14:textId="57AFFE98" w:rsidR="003D6E8E" w:rsidRPr="00864B7D" w:rsidRDefault="003D6E8E" w:rsidP="0039276D">
      <w:pPr>
        <w:pStyle w:val="a3"/>
        <w:rPr>
          <w:b/>
          <w:bCs/>
        </w:rPr>
      </w:pPr>
      <w:r w:rsidRPr="00864B7D">
        <w:rPr>
          <w:b/>
          <w:bCs/>
        </w:rPr>
        <w:t xml:space="preserve">“Net Investment” </w:t>
      </w:r>
      <w:r w:rsidRPr="00864B7D">
        <w:t>means,</w:t>
      </w:r>
      <w:r w:rsidRPr="00864B7D">
        <w:rPr>
          <w:b/>
          <w:bCs/>
        </w:rPr>
        <w:t xml:space="preserve"> </w:t>
      </w:r>
      <w:r w:rsidRPr="00864B7D">
        <w:t>with respect to each Tranche and each Participating Member in such Tranche, as of any date the total Capital Contributions made by the Participating Member attributed to such Tranche reduced by the total amount previously distributed to that Participating Member with respect to such Tranche pursuant to paragraph 4.8 and paragraph 8.3(g).</w:t>
      </w:r>
    </w:p>
    <w:p w14:paraId="7041FBD0" w14:textId="77777777" w:rsidR="0039276D" w:rsidRPr="00864B7D" w:rsidRDefault="0039276D" w:rsidP="0039276D">
      <w:pPr>
        <w:pStyle w:val="a3"/>
      </w:pPr>
    </w:p>
    <w:p w14:paraId="3B5DA2F3" w14:textId="510A28D4" w:rsidR="00383EDB" w:rsidRPr="00864B7D" w:rsidRDefault="00E93A60" w:rsidP="0039276D">
      <w:pPr>
        <w:pStyle w:val="a3"/>
      </w:pPr>
      <w:r w:rsidRPr="00864B7D">
        <w:t>“</w:t>
      </w:r>
      <w:r w:rsidRPr="00864B7D">
        <w:rPr>
          <w:b/>
        </w:rPr>
        <w:t>Net</w:t>
      </w:r>
      <w:r w:rsidRPr="00864B7D">
        <w:rPr>
          <w:b/>
          <w:spacing w:val="-15"/>
        </w:rPr>
        <w:t xml:space="preserve"> </w:t>
      </w:r>
      <w:r w:rsidRPr="00864B7D">
        <w:rPr>
          <w:b/>
        </w:rPr>
        <w:t>Profits</w:t>
      </w:r>
      <w:r w:rsidRPr="00864B7D">
        <w:t>”</w:t>
      </w:r>
      <w:r w:rsidRPr="00864B7D">
        <w:rPr>
          <w:spacing w:val="-15"/>
        </w:rPr>
        <w:t xml:space="preserve"> </w:t>
      </w:r>
      <w:r w:rsidRPr="00864B7D">
        <w:t>means</w:t>
      </w:r>
      <w:r w:rsidRPr="00864B7D">
        <w:rPr>
          <w:spacing w:val="-15"/>
        </w:rPr>
        <w:t xml:space="preserve"> </w:t>
      </w:r>
      <w:r w:rsidRPr="00864B7D">
        <w:t>with</w:t>
      </w:r>
      <w:r w:rsidRPr="00864B7D">
        <w:rPr>
          <w:spacing w:val="-15"/>
        </w:rPr>
        <w:t xml:space="preserve"> </w:t>
      </w:r>
      <w:r w:rsidRPr="00864B7D">
        <w:t>respect</w:t>
      </w:r>
      <w:r w:rsidRPr="00864B7D">
        <w:rPr>
          <w:spacing w:val="-15"/>
        </w:rPr>
        <w:t xml:space="preserve"> </w:t>
      </w:r>
      <w:r w:rsidRPr="00864B7D">
        <w:t>to</w:t>
      </w:r>
      <w:r w:rsidRPr="00864B7D">
        <w:rPr>
          <w:spacing w:val="-15"/>
        </w:rPr>
        <w:t xml:space="preserve"> </w:t>
      </w:r>
      <w:r w:rsidRPr="00864B7D">
        <w:t>any</w:t>
      </w:r>
      <w:r w:rsidRPr="00864B7D">
        <w:rPr>
          <w:spacing w:val="-15"/>
        </w:rPr>
        <w:t xml:space="preserve"> </w:t>
      </w:r>
      <w:r w:rsidRPr="00864B7D">
        <w:t>Fiscal</w:t>
      </w:r>
      <w:r w:rsidRPr="00864B7D">
        <w:rPr>
          <w:spacing w:val="-15"/>
        </w:rPr>
        <w:t xml:space="preserve"> </w:t>
      </w:r>
      <w:r w:rsidR="00366A30" w:rsidRPr="00864B7D">
        <w:t>Quarter</w:t>
      </w:r>
      <w:r w:rsidR="008B1A36" w:rsidRPr="00864B7D">
        <w:t xml:space="preserve"> or other period</w:t>
      </w:r>
      <w:r w:rsidRPr="00864B7D">
        <w:t>,</w:t>
      </w:r>
      <w:r w:rsidRPr="00864B7D">
        <w:rPr>
          <w:spacing w:val="-15"/>
        </w:rPr>
        <w:t xml:space="preserve"> </w:t>
      </w:r>
      <w:r w:rsidRPr="00864B7D">
        <w:t>the</w:t>
      </w:r>
      <w:r w:rsidRPr="00864B7D">
        <w:rPr>
          <w:spacing w:val="-15"/>
        </w:rPr>
        <w:t xml:space="preserve"> </w:t>
      </w:r>
      <w:r w:rsidRPr="00864B7D">
        <w:t>excess, if</w:t>
      </w:r>
      <w:r w:rsidRPr="00864B7D">
        <w:rPr>
          <w:spacing w:val="-5"/>
        </w:rPr>
        <w:t xml:space="preserve"> </w:t>
      </w:r>
      <w:r w:rsidRPr="00864B7D">
        <w:t>any,</w:t>
      </w:r>
      <w:r w:rsidRPr="00864B7D">
        <w:rPr>
          <w:spacing w:val="-5"/>
        </w:rPr>
        <w:t xml:space="preserve"> </w:t>
      </w:r>
      <w:r w:rsidRPr="00864B7D">
        <w:t>of</w:t>
      </w:r>
      <w:r w:rsidRPr="00864B7D">
        <w:rPr>
          <w:spacing w:val="-4"/>
        </w:rPr>
        <w:t xml:space="preserve"> </w:t>
      </w:r>
      <w:r w:rsidRPr="00864B7D">
        <w:t>the</w:t>
      </w:r>
      <w:r w:rsidRPr="00864B7D">
        <w:rPr>
          <w:spacing w:val="-6"/>
        </w:rPr>
        <w:t xml:space="preserve"> </w:t>
      </w:r>
      <w:r w:rsidRPr="00864B7D">
        <w:t>items</w:t>
      </w:r>
      <w:r w:rsidRPr="00864B7D">
        <w:rPr>
          <w:spacing w:val="-5"/>
        </w:rPr>
        <w:t xml:space="preserve"> </w:t>
      </w:r>
      <w:r w:rsidRPr="00864B7D">
        <w:t>of</w:t>
      </w:r>
      <w:r w:rsidRPr="00864B7D">
        <w:rPr>
          <w:spacing w:val="-5"/>
        </w:rPr>
        <w:t xml:space="preserve"> </w:t>
      </w:r>
      <w:r w:rsidRPr="00864B7D">
        <w:t>income</w:t>
      </w:r>
      <w:r w:rsidRPr="00864B7D">
        <w:rPr>
          <w:spacing w:val="-5"/>
        </w:rPr>
        <w:t xml:space="preserve"> </w:t>
      </w:r>
      <w:r w:rsidRPr="00864B7D">
        <w:t>or</w:t>
      </w:r>
      <w:r w:rsidRPr="00864B7D">
        <w:rPr>
          <w:spacing w:val="-5"/>
        </w:rPr>
        <w:t xml:space="preserve"> </w:t>
      </w:r>
      <w:r w:rsidRPr="00864B7D">
        <w:t>gain</w:t>
      </w:r>
      <w:r w:rsidRPr="00864B7D">
        <w:rPr>
          <w:spacing w:val="-5"/>
        </w:rPr>
        <w:t xml:space="preserve"> </w:t>
      </w:r>
      <w:r w:rsidRPr="00864B7D">
        <w:t>over</w:t>
      </w:r>
      <w:r w:rsidRPr="00864B7D">
        <w:rPr>
          <w:spacing w:val="-5"/>
        </w:rPr>
        <w:t xml:space="preserve"> </w:t>
      </w:r>
      <w:r w:rsidR="003E0D58" w:rsidRPr="00864B7D">
        <w:t>the Fund’s</w:t>
      </w:r>
      <w:r w:rsidRPr="00864B7D">
        <w:rPr>
          <w:spacing w:val="-4"/>
        </w:rPr>
        <w:t xml:space="preserve"> </w:t>
      </w:r>
      <w:r w:rsidRPr="00864B7D">
        <w:t>items</w:t>
      </w:r>
      <w:r w:rsidRPr="00864B7D">
        <w:rPr>
          <w:spacing w:val="-6"/>
        </w:rPr>
        <w:t xml:space="preserve"> </w:t>
      </w:r>
      <w:r w:rsidRPr="00864B7D">
        <w:t>of</w:t>
      </w:r>
      <w:r w:rsidRPr="00864B7D">
        <w:rPr>
          <w:spacing w:val="-5"/>
        </w:rPr>
        <w:t xml:space="preserve"> </w:t>
      </w:r>
      <w:r w:rsidRPr="00864B7D">
        <w:t>loss</w:t>
      </w:r>
      <w:r w:rsidRPr="00864B7D">
        <w:rPr>
          <w:spacing w:val="-6"/>
        </w:rPr>
        <w:t xml:space="preserve"> </w:t>
      </w:r>
      <w:r w:rsidRPr="00864B7D">
        <w:t>or</w:t>
      </w:r>
      <w:r w:rsidRPr="00864B7D">
        <w:rPr>
          <w:spacing w:val="-5"/>
        </w:rPr>
        <w:t xml:space="preserve"> </w:t>
      </w:r>
      <w:r w:rsidRPr="00864B7D">
        <w:t>deduction,</w:t>
      </w:r>
      <w:r w:rsidRPr="00864B7D">
        <w:rPr>
          <w:spacing w:val="-5"/>
        </w:rPr>
        <w:t xml:space="preserve"> </w:t>
      </w:r>
      <w:r w:rsidRPr="00864B7D">
        <w:t>and</w:t>
      </w:r>
      <w:r w:rsidRPr="00864B7D">
        <w:rPr>
          <w:spacing w:val="-5"/>
        </w:rPr>
        <w:t xml:space="preserve"> </w:t>
      </w:r>
      <w:r w:rsidRPr="00864B7D">
        <w:t>“</w:t>
      </w:r>
      <w:r w:rsidRPr="00864B7D">
        <w:rPr>
          <w:b/>
        </w:rPr>
        <w:t>Net</w:t>
      </w:r>
      <w:r w:rsidRPr="00864B7D">
        <w:rPr>
          <w:b/>
          <w:spacing w:val="-5"/>
        </w:rPr>
        <w:t xml:space="preserve"> </w:t>
      </w:r>
      <w:r w:rsidRPr="00864B7D">
        <w:rPr>
          <w:b/>
        </w:rPr>
        <w:t>Losses</w:t>
      </w:r>
      <w:r w:rsidRPr="00864B7D">
        <w:t>”</w:t>
      </w:r>
      <w:r w:rsidRPr="00864B7D">
        <w:rPr>
          <w:spacing w:val="-6"/>
        </w:rPr>
        <w:t xml:space="preserve"> </w:t>
      </w:r>
      <w:r w:rsidRPr="00864B7D">
        <w:t xml:space="preserve">shall mean, with respect to any Fiscal </w:t>
      </w:r>
      <w:r w:rsidR="008000E5" w:rsidRPr="00864B7D">
        <w:t>Quarter</w:t>
      </w:r>
      <w:r w:rsidR="008B1A36" w:rsidRPr="00864B7D">
        <w:t xml:space="preserve"> or other period</w:t>
      </w:r>
      <w:r w:rsidRPr="00864B7D">
        <w:t>, the excess, if any, of the Fund’s items of loss or deduction over its items</w:t>
      </w:r>
      <w:r w:rsidRPr="00864B7D">
        <w:rPr>
          <w:spacing w:val="-6"/>
        </w:rPr>
        <w:t xml:space="preserve"> </w:t>
      </w:r>
      <w:r w:rsidRPr="00864B7D">
        <w:t>of</w:t>
      </w:r>
      <w:r w:rsidRPr="00864B7D">
        <w:rPr>
          <w:spacing w:val="-6"/>
        </w:rPr>
        <w:t xml:space="preserve"> </w:t>
      </w:r>
      <w:r w:rsidRPr="00864B7D">
        <w:t>income</w:t>
      </w:r>
      <w:r w:rsidRPr="00864B7D">
        <w:rPr>
          <w:spacing w:val="-7"/>
        </w:rPr>
        <w:t xml:space="preserve"> </w:t>
      </w:r>
      <w:r w:rsidRPr="00864B7D">
        <w:t>or</w:t>
      </w:r>
      <w:r w:rsidRPr="00864B7D">
        <w:rPr>
          <w:spacing w:val="-6"/>
        </w:rPr>
        <w:t xml:space="preserve"> </w:t>
      </w:r>
      <w:r w:rsidRPr="00864B7D">
        <w:t>gain,</w:t>
      </w:r>
      <w:r w:rsidRPr="00864B7D">
        <w:rPr>
          <w:spacing w:val="-6"/>
        </w:rPr>
        <w:t xml:space="preserve"> </w:t>
      </w:r>
      <w:r w:rsidRPr="00864B7D">
        <w:t>in</w:t>
      </w:r>
      <w:r w:rsidRPr="00864B7D">
        <w:rPr>
          <w:spacing w:val="-7"/>
        </w:rPr>
        <w:t xml:space="preserve"> </w:t>
      </w:r>
      <w:r w:rsidRPr="00864B7D">
        <w:t>each</w:t>
      </w:r>
      <w:r w:rsidRPr="00864B7D">
        <w:rPr>
          <w:spacing w:val="-7"/>
        </w:rPr>
        <w:t xml:space="preserve"> </w:t>
      </w:r>
      <w:r w:rsidRPr="00864B7D">
        <w:t>case</w:t>
      </w:r>
      <w:r w:rsidRPr="00864B7D">
        <w:rPr>
          <w:spacing w:val="-7"/>
        </w:rPr>
        <w:t xml:space="preserve"> </w:t>
      </w:r>
      <w:r w:rsidRPr="00864B7D">
        <w:t>computed</w:t>
      </w:r>
      <w:r w:rsidRPr="00864B7D">
        <w:rPr>
          <w:spacing w:val="-7"/>
        </w:rPr>
        <w:t xml:space="preserve"> </w:t>
      </w:r>
      <w:r w:rsidRPr="00864B7D">
        <w:t>under</w:t>
      </w:r>
      <w:r w:rsidRPr="00864B7D">
        <w:rPr>
          <w:spacing w:val="-5"/>
        </w:rPr>
        <w:t xml:space="preserve"> </w:t>
      </w:r>
      <w:r w:rsidRPr="00864B7D">
        <w:t>the</w:t>
      </w:r>
      <w:r w:rsidRPr="00864B7D">
        <w:rPr>
          <w:spacing w:val="-7"/>
        </w:rPr>
        <w:t xml:space="preserve"> </w:t>
      </w:r>
      <w:r w:rsidRPr="00864B7D">
        <w:t>method</w:t>
      </w:r>
      <w:r w:rsidRPr="00864B7D">
        <w:rPr>
          <w:spacing w:val="-7"/>
        </w:rPr>
        <w:t xml:space="preserve"> </w:t>
      </w:r>
      <w:r w:rsidRPr="00864B7D">
        <w:t>of</w:t>
      </w:r>
      <w:r w:rsidRPr="00864B7D">
        <w:rPr>
          <w:spacing w:val="-6"/>
        </w:rPr>
        <w:t xml:space="preserve"> </w:t>
      </w:r>
      <w:r w:rsidRPr="00864B7D">
        <w:t>accounting</w:t>
      </w:r>
      <w:r w:rsidRPr="00864B7D">
        <w:rPr>
          <w:spacing w:val="-7"/>
        </w:rPr>
        <w:t xml:space="preserve"> </w:t>
      </w:r>
      <w:r w:rsidRPr="00864B7D">
        <w:t>for</w:t>
      </w:r>
      <w:r w:rsidRPr="00864B7D">
        <w:rPr>
          <w:spacing w:val="-6"/>
        </w:rPr>
        <w:t xml:space="preserve"> </w:t>
      </w:r>
      <w:r w:rsidRPr="00864B7D">
        <w:t>maintaining Capital Accounts</w:t>
      </w:r>
      <w:r w:rsidR="00ED23E4" w:rsidRPr="00864B7D">
        <w:t>, and, as applicable, Tranche Accounts of Members,</w:t>
      </w:r>
      <w:r w:rsidRPr="00864B7D">
        <w:t xml:space="preserve"> in accordance with Treasury Regulations Section 1.704-1(b)(2)(iv), provided that if, in keeping</w:t>
      </w:r>
      <w:r w:rsidRPr="00864B7D">
        <w:rPr>
          <w:spacing w:val="5"/>
        </w:rPr>
        <w:t xml:space="preserve"> </w:t>
      </w:r>
      <w:r w:rsidRPr="00864B7D">
        <w:t>with</w:t>
      </w:r>
      <w:r w:rsidRPr="00864B7D">
        <w:rPr>
          <w:spacing w:val="6"/>
        </w:rPr>
        <w:t xml:space="preserve"> </w:t>
      </w:r>
      <w:r w:rsidRPr="00864B7D">
        <w:t>the</w:t>
      </w:r>
      <w:r w:rsidRPr="00864B7D">
        <w:rPr>
          <w:spacing w:val="5"/>
        </w:rPr>
        <w:t xml:space="preserve"> </w:t>
      </w:r>
      <w:r w:rsidRPr="00864B7D">
        <w:t>provisions</w:t>
      </w:r>
      <w:r w:rsidRPr="00864B7D">
        <w:rPr>
          <w:spacing w:val="6"/>
        </w:rPr>
        <w:t xml:space="preserve"> </w:t>
      </w:r>
      <w:r w:rsidRPr="00864B7D">
        <w:t>of</w:t>
      </w:r>
      <w:r w:rsidRPr="00864B7D">
        <w:rPr>
          <w:spacing w:val="6"/>
        </w:rPr>
        <w:t xml:space="preserve"> </w:t>
      </w:r>
      <w:r w:rsidRPr="00864B7D">
        <w:t>Treasury</w:t>
      </w:r>
      <w:r w:rsidRPr="00864B7D">
        <w:rPr>
          <w:spacing w:val="5"/>
        </w:rPr>
        <w:t xml:space="preserve"> </w:t>
      </w:r>
      <w:r w:rsidRPr="00864B7D">
        <w:t>Regulation</w:t>
      </w:r>
      <w:r w:rsidRPr="00864B7D">
        <w:rPr>
          <w:spacing w:val="6"/>
        </w:rPr>
        <w:t xml:space="preserve"> </w:t>
      </w:r>
      <w:r w:rsidRPr="00864B7D">
        <w:t>1.704-1(b)</w:t>
      </w:r>
      <w:r w:rsidRPr="00864B7D">
        <w:rPr>
          <w:spacing w:val="6"/>
        </w:rPr>
        <w:t xml:space="preserve"> </w:t>
      </w:r>
      <w:r w:rsidRPr="00864B7D">
        <w:t>and</w:t>
      </w:r>
      <w:r w:rsidRPr="00864B7D">
        <w:rPr>
          <w:spacing w:val="5"/>
        </w:rPr>
        <w:t xml:space="preserve"> </w:t>
      </w:r>
      <w:r w:rsidRPr="00864B7D">
        <w:t>Temporary</w:t>
      </w:r>
      <w:r w:rsidRPr="00864B7D">
        <w:rPr>
          <w:spacing w:val="6"/>
        </w:rPr>
        <w:t xml:space="preserve"> </w:t>
      </w:r>
      <w:r w:rsidRPr="00864B7D">
        <w:t>Regulation</w:t>
      </w:r>
      <w:r w:rsidRPr="00864B7D">
        <w:rPr>
          <w:spacing w:val="5"/>
        </w:rPr>
        <w:t xml:space="preserve"> </w:t>
      </w:r>
      <w:r w:rsidRPr="00864B7D">
        <w:t>l.704-1T(b)(4)(iv), any asset of the Fund is accounted for on the Fund books and in the Capital Accounts of the Members</w:t>
      </w:r>
      <w:r w:rsidR="00ED23E4" w:rsidRPr="00864B7D">
        <w:t xml:space="preserve"> and, as applicable, Tranche Accounts of Members,</w:t>
      </w:r>
      <w:r w:rsidRPr="00864B7D">
        <w:t xml:space="preserve"> at an amount other than its adjusted basis for tax purposes, then, for purposes of accounting for such items on the Fund</w:t>
      </w:r>
      <w:r w:rsidR="003E0D58" w:rsidRPr="00864B7D">
        <w:t>’s</w:t>
      </w:r>
      <w:r w:rsidRPr="00864B7D">
        <w:t xml:space="preserve"> books and in the Capital Accounts of the Members, </w:t>
      </w:r>
      <w:r w:rsidR="00ED23E4" w:rsidRPr="00864B7D">
        <w:t xml:space="preserve">and, as applicable, Tranche Accounts of Members, </w:t>
      </w:r>
      <w:r w:rsidRPr="00864B7D">
        <w:t>items of income, gain, loss, deduction or credit shall be calculated based upon the carrying value of the asset on the Fund</w:t>
      </w:r>
      <w:r w:rsidR="00DE043F" w:rsidRPr="00864B7D">
        <w:t>’s</w:t>
      </w:r>
      <w:r w:rsidRPr="00864B7D">
        <w:t xml:space="preserve"> books.</w:t>
      </w:r>
    </w:p>
    <w:p w14:paraId="12411E32" w14:textId="77777777" w:rsidR="00383EDB" w:rsidRPr="00864B7D" w:rsidRDefault="00383EDB" w:rsidP="0039276D">
      <w:pPr>
        <w:pStyle w:val="a3"/>
      </w:pPr>
    </w:p>
    <w:p w14:paraId="67301670" w14:textId="2B5ACFDE" w:rsidR="00383EDB" w:rsidRPr="00864B7D" w:rsidRDefault="00E93A60" w:rsidP="0039276D">
      <w:pPr>
        <w:pStyle w:val="a3"/>
      </w:pPr>
      <w:r w:rsidRPr="00864B7D">
        <w:t>“</w:t>
      </w:r>
      <w:r w:rsidRPr="00864B7D">
        <w:rPr>
          <w:b/>
        </w:rPr>
        <w:t>Offering</w:t>
      </w:r>
      <w:r w:rsidRPr="00864B7D">
        <w:t>” means the offer and sale of Member</w:t>
      </w:r>
      <w:r w:rsidR="003E0D58" w:rsidRPr="00864B7D">
        <w:t>ship</w:t>
      </w:r>
      <w:r w:rsidRPr="00864B7D">
        <w:t xml:space="preserve"> Interests by the Fund.</w:t>
      </w:r>
    </w:p>
    <w:p w14:paraId="55E535D7" w14:textId="554F49CD" w:rsidR="00177F09" w:rsidRPr="00864B7D" w:rsidRDefault="00177F09" w:rsidP="0039276D">
      <w:pPr>
        <w:pStyle w:val="a3"/>
      </w:pPr>
    </w:p>
    <w:p w14:paraId="5DCF2F5D" w14:textId="08B203E8" w:rsidR="00177F09" w:rsidRDefault="00177F09" w:rsidP="0039276D">
      <w:pPr>
        <w:pStyle w:val="a3"/>
      </w:pPr>
      <w:r w:rsidRPr="00864B7D">
        <w:rPr>
          <w:b/>
          <w:bCs/>
        </w:rPr>
        <w:t xml:space="preserve">“Operating Account” </w:t>
      </w:r>
      <w:r w:rsidRPr="00864B7D">
        <w:t>shall have the meaning specified in paragraph 4.1(b).</w:t>
      </w:r>
    </w:p>
    <w:p w14:paraId="304C894A" w14:textId="033BA398" w:rsidR="00217E22" w:rsidRDefault="00217E22" w:rsidP="0039276D">
      <w:pPr>
        <w:pStyle w:val="a3"/>
      </w:pPr>
    </w:p>
    <w:p w14:paraId="21FFAB2E" w14:textId="0DC95F4C" w:rsidR="00217E22" w:rsidRPr="00864B7D" w:rsidRDefault="00217E22" w:rsidP="0039276D">
      <w:pPr>
        <w:pStyle w:val="a3"/>
        <w:rPr>
          <w:b/>
          <w:bCs/>
        </w:rPr>
      </w:pPr>
      <w:r w:rsidRPr="00C14F1C">
        <w:rPr>
          <w:b/>
          <w:bCs/>
        </w:rPr>
        <w:t>“Purchase Price”</w:t>
      </w:r>
      <w:r>
        <w:t xml:space="preserve"> shall have the meaning specified in Section 1 of the Subscription Agreement.</w:t>
      </w:r>
    </w:p>
    <w:p w14:paraId="0E10544B" w14:textId="237E70FA" w:rsidR="003D6E8E" w:rsidRPr="00864B7D" w:rsidRDefault="003D6E8E" w:rsidP="0039276D">
      <w:pPr>
        <w:pStyle w:val="a3"/>
      </w:pPr>
    </w:p>
    <w:p w14:paraId="44C0F558" w14:textId="1407D4A7" w:rsidR="003D6E8E" w:rsidRPr="00864B7D" w:rsidRDefault="003D6E8E" w:rsidP="0039276D">
      <w:pPr>
        <w:pStyle w:val="a3"/>
      </w:pPr>
      <w:r w:rsidRPr="00864B7D">
        <w:rPr>
          <w:b/>
          <w:bCs/>
        </w:rPr>
        <w:t>“Participating Member”</w:t>
      </w:r>
      <w:r w:rsidRPr="00864B7D">
        <w:t xml:space="preserve"> means, with respect to a particular Tranche, a Member who makes a Capital Contribution that the Fund uses in funding such Tranche.</w:t>
      </w:r>
    </w:p>
    <w:p w14:paraId="3AD9C252" w14:textId="77777777" w:rsidR="00383EDB" w:rsidRPr="00864B7D" w:rsidRDefault="00383EDB" w:rsidP="0039276D">
      <w:pPr>
        <w:pStyle w:val="a3"/>
      </w:pPr>
    </w:p>
    <w:p w14:paraId="4F009263" w14:textId="3740FB9D" w:rsidR="00383EDB" w:rsidRPr="00864B7D" w:rsidRDefault="00E93A60" w:rsidP="0039276D">
      <w:pPr>
        <w:pStyle w:val="a3"/>
      </w:pPr>
      <w:r w:rsidRPr="00864B7D">
        <w:t>“</w:t>
      </w:r>
      <w:r w:rsidRPr="00864B7D">
        <w:rPr>
          <w:b/>
        </w:rPr>
        <w:t>Percentage Interest</w:t>
      </w:r>
      <w:r w:rsidRPr="00864B7D">
        <w:t xml:space="preserve">” means, with respect to a Member, </w:t>
      </w:r>
      <w:r w:rsidR="00CF0636" w:rsidRPr="00CF0636">
        <w:t xml:space="preserve">means a percentage established for each </w:t>
      </w:r>
      <w:r w:rsidR="00CF0636">
        <w:t>Member</w:t>
      </w:r>
      <w:r w:rsidR="00CF0636" w:rsidRPr="00CF0636">
        <w:t xml:space="preserve"> on the Fund’s books </w:t>
      </w:r>
      <w:r w:rsidR="00CF0636">
        <w:t xml:space="preserve">and records </w:t>
      </w:r>
      <w:r w:rsidR="00217E22">
        <w:t>of the Fund</w:t>
      </w:r>
      <w:r w:rsidR="00CF0636" w:rsidRPr="00CF0636">
        <w:t xml:space="preserve">. The </w:t>
      </w:r>
      <w:r w:rsidR="00CF0636">
        <w:t>Percentage Interest</w:t>
      </w:r>
      <w:r w:rsidR="00CF0636" w:rsidRPr="00CF0636">
        <w:t xml:space="preserve"> of a </w:t>
      </w:r>
      <w:r w:rsidR="00CF0636">
        <w:t>Member</w:t>
      </w:r>
      <w:r w:rsidR="00CF0636" w:rsidRPr="00CF0636">
        <w:t xml:space="preserve"> for an Accounting Period will be determined by dividing the balance of the </w:t>
      </w:r>
      <w:r w:rsidR="00CF0636">
        <w:t>Member</w:t>
      </w:r>
      <w:r w:rsidR="00CF0636" w:rsidRPr="00CF0636">
        <w:t xml:space="preserve">’s Capital Account as of the commencement of the Accounting Period by the sum of the Capital Accounts of all of the </w:t>
      </w:r>
      <w:r w:rsidR="00CF0636">
        <w:t>Members</w:t>
      </w:r>
      <w:r w:rsidR="00CF0636" w:rsidRPr="00CF0636">
        <w:t xml:space="preserve"> as of the commencement of such Accounting Period. The sum of the </w:t>
      </w:r>
      <w:r w:rsidR="00CF0636">
        <w:t>Percentage Interests</w:t>
      </w:r>
      <w:r w:rsidR="00CF0636" w:rsidRPr="00CF0636">
        <w:t xml:space="preserve"> of all </w:t>
      </w:r>
      <w:r w:rsidR="00A35E26">
        <w:t>Members</w:t>
      </w:r>
      <w:r w:rsidR="00CF0636" w:rsidRPr="00CF0636">
        <w:t xml:space="preserve"> for each Accounting Period will equal 100 percent.</w:t>
      </w:r>
    </w:p>
    <w:p w14:paraId="63FCCE8F" w14:textId="77777777" w:rsidR="00383EDB" w:rsidRPr="00864B7D" w:rsidRDefault="00383EDB" w:rsidP="0039276D">
      <w:pPr>
        <w:pStyle w:val="a3"/>
      </w:pPr>
    </w:p>
    <w:p w14:paraId="748D21AE" w14:textId="77777777" w:rsidR="00383EDB" w:rsidRPr="00864B7D" w:rsidRDefault="00E93A60" w:rsidP="0039276D">
      <w:pPr>
        <w:pStyle w:val="a3"/>
      </w:pPr>
      <w:r w:rsidRPr="00864B7D">
        <w:t>“</w:t>
      </w:r>
      <w:r w:rsidRPr="00864B7D">
        <w:rPr>
          <w:b/>
        </w:rPr>
        <w:t>Person</w:t>
      </w:r>
      <w:r w:rsidRPr="00864B7D">
        <w:t>” means any natural person, corporation (stock or non-stock), limited liability company,</w:t>
      </w:r>
      <w:r w:rsidRPr="00864B7D">
        <w:rPr>
          <w:spacing w:val="-7"/>
        </w:rPr>
        <w:t xml:space="preserve"> </w:t>
      </w:r>
      <w:r w:rsidRPr="00864B7D">
        <w:t>limited</w:t>
      </w:r>
      <w:r w:rsidRPr="00864B7D">
        <w:rPr>
          <w:spacing w:val="-7"/>
        </w:rPr>
        <w:t xml:space="preserve"> </w:t>
      </w:r>
      <w:r w:rsidRPr="00864B7D">
        <w:t>liability</w:t>
      </w:r>
      <w:r w:rsidRPr="00864B7D">
        <w:rPr>
          <w:spacing w:val="-8"/>
        </w:rPr>
        <w:t xml:space="preserve"> </w:t>
      </w:r>
      <w:r w:rsidRPr="00864B7D">
        <w:t>partnership,</w:t>
      </w:r>
      <w:r w:rsidRPr="00864B7D">
        <w:rPr>
          <w:spacing w:val="-6"/>
        </w:rPr>
        <w:t xml:space="preserve"> </w:t>
      </w:r>
      <w:r w:rsidRPr="00864B7D">
        <w:t>limited</w:t>
      </w:r>
      <w:r w:rsidRPr="00864B7D">
        <w:rPr>
          <w:spacing w:val="-8"/>
        </w:rPr>
        <w:t xml:space="preserve"> </w:t>
      </w:r>
      <w:r w:rsidRPr="00864B7D">
        <w:t>partnership,</w:t>
      </w:r>
      <w:r w:rsidRPr="00864B7D">
        <w:rPr>
          <w:spacing w:val="-6"/>
        </w:rPr>
        <w:t xml:space="preserve"> </w:t>
      </w:r>
      <w:r w:rsidRPr="00864B7D">
        <w:t>partnership,</w:t>
      </w:r>
      <w:r w:rsidRPr="00864B7D">
        <w:rPr>
          <w:spacing w:val="-7"/>
        </w:rPr>
        <w:t xml:space="preserve"> </w:t>
      </w:r>
      <w:r w:rsidRPr="00864B7D">
        <w:t>joint</w:t>
      </w:r>
      <w:r w:rsidRPr="00864B7D">
        <w:rPr>
          <w:spacing w:val="-6"/>
        </w:rPr>
        <w:t xml:space="preserve"> </w:t>
      </w:r>
      <w:r w:rsidRPr="00864B7D">
        <w:t>stock</w:t>
      </w:r>
      <w:r w:rsidRPr="00864B7D">
        <w:rPr>
          <w:spacing w:val="-8"/>
        </w:rPr>
        <w:t xml:space="preserve"> </w:t>
      </w:r>
      <w:r w:rsidRPr="00864B7D">
        <w:t>company,</w:t>
      </w:r>
      <w:r w:rsidRPr="00864B7D">
        <w:rPr>
          <w:spacing w:val="-6"/>
        </w:rPr>
        <w:t xml:space="preserve"> </w:t>
      </w:r>
      <w:r w:rsidRPr="00864B7D">
        <w:t>joint</w:t>
      </w:r>
      <w:r w:rsidRPr="00864B7D">
        <w:rPr>
          <w:spacing w:val="-7"/>
        </w:rPr>
        <w:t xml:space="preserve"> </w:t>
      </w:r>
      <w:r w:rsidRPr="00864B7D">
        <w:t>venture, association (profit or non-profit), company, estate, trust, bank, trust company, land trust, business trust or other organization, whether or not a legal entity, and any government agency or political subdivision thereof.</w:t>
      </w:r>
    </w:p>
    <w:p w14:paraId="65521954" w14:textId="77777777" w:rsidR="00383EDB" w:rsidRPr="00864B7D" w:rsidRDefault="00383EDB" w:rsidP="0039276D">
      <w:pPr>
        <w:pStyle w:val="a3"/>
      </w:pPr>
    </w:p>
    <w:p w14:paraId="19A294F1" w14:textId="6320E8B5" w:rsidR="00383EDB" w:rsidRPr="00864B7D" w:rsidRDefault="00E93A60" w:rsidP="0039276D">
      <w:pPr>
        <w:pStyle w:val="a3"/>
      </w:pPr>
      <w:r w:rsidRPr="00864B7D">
        <w:t>“</w:t>
      </w:r>
      <w:r w:rsidRPr="00864B7D">
        <w:rPr>
          <w:b/>
        </w:rPr>
        <w:t>Portfolio</w:t>
      </w:r>
      <w:r w:rsidRPr="00864B7D">
        <w:rPr>
          <w:b/>
          <w:spacing w:val="-16"/>
        </w:rPr>
        <w:t xml:space="preserve"> </w:t>
      </w:r>
      <w:r w:rsidRPr="00864B7D">
        <w:rPr>
          <w:b/>
        </w:rPr>
        <w:t>Company</w:t>
      </w:r>
      <w:r w:rsidRPr="00864B7D">
        <w:t>”</w:t>
      </w:r>
      <w:r w:rsidRPr="00864B7D">
        <w:rPr>
          <w:spacing w:val="-16"/>
        </w:rPr>
        <w:t xml:space="preserve"> </w:t>
      </w:r>
      <w:r w:rsidRPr="00864B7D">
        <w:t>means</w:t>
      </w:r>
      <w:r w:rsidRPr="00864B7D">
        <w:rPr>
          <w:spacing w:val="-16"/>
        </w:rPr>
        <w:t xml:space="preserve"> </w:t>
      </w:r>
      <w:r w:rsidR="009458BB">
        <w:rPr>
          <w:b/>
          <w:bCs/>
          <w:color w:val="000000"/>
          <w:sz w:val="20"/>
          <w:szCs w:val="20"/>
        </w:rPr>
        <w:t>Relativity Space.</w:t>
      </w:r>
    </w:p>
    <w:p w14:paraId="0D38AAD6" w14:textId="77777777" w:rsidR="00383EDB" w:rsidRPr="00864B7D" w:rsidRDefault="00383EDB" w:rsidP="0039276D">
      <w:pPr>
        <w:pStyle w:val="a3"/>
      </w:pPr>
    </w:p>
    <w:p w14:paraId="51FE7995" w14:textId="1975B06C" w:rsidR="00383EDB" w:rsidRPr="00864B7D" w:rsidRDefault="00E93A60" w:rsidP="0039276D">
      <w:pPr>
        <w:pStyle w:val="a3"/>
      </w:pPr>
      <w:r w:rsidRPr="00864B7D">
        <w:t>“</w:t>
      </w:r>
      <w:r w:rsidRPr="00864B7D">
        <w:rPr>
          <w:b/>
        </w:rPr>
        <w:t>Portfolio Securities</w:t>
      </w:r>
      <w:r w:rsidRPr="00864B7D">
        <w:t>” means securities of a Portfolio Company, in which the Fund invests, and through Investments in various funds, primary and/or secondary sources.</w:t>
      </w:r>
    </w:p>
    <w:p w14:paraId="52FDD748" w14:textId="6FF4AE9A" w:rsidR="006A0C57" w:rsidRPr="00864B7D" w:rsidRDefault="006A0C57" w:rsidP="0039276D">
      <w:pPr>
        <w:pStyle w:val="a3"/>
      </w:pPr>
    </w:p>
    <w:p w14:paraId="18DB2ECD" w14:textId="24FB67F4" w:rsidR="009B46DE" w:rsidRPr="00864B7D" w:rsidRDefault="009B46DE" w:rsidP="0039276D">
      <w:pPr>
        <w:pStyle w:val="a3"/>
        <w:rPr>
          <w:b/>
          <w:bCs/>
        </w:rPr>
      </w:pPr>
      <w:r w:rsidRPr="00864B7D">
        <w:rPr>
          <w:b/>
          <w:bCs/>
        </w:rPr>
        <w:t xml:space="preserve">“Profit or Loss” </w:t>
      </w:r>
      <w:r w:rsidRPr="00864B7D">
        <w:t xml:space="preserve">means the income or loss of the </w:t>
      </w:r>
      <w:r w:rsidR="00301D83" w:rsidRPr="00864B7D">
        <w:t>Fund</w:t>
      </w:r>
      <w:r w:rsidRPr="00864B7D">
        <w:t xml:space="preserve"> as determined under the capital accounting rules of Treasury Regulation § 1.704 1(b)(2)(iv) for purposes of adjusting the Capital Accounts of Members and, as applicable, Tranche Accounts of Members, including, without limitation, the provisions of paragraphs 1.704 1(b)(2)(iv)(g) and 1.704 1(b)(4) of those regulations relating to the computation of items of income, gain, deduction and loss.</w:t>
      </w:r>
    </w:p>
    <w:p w14:paraId="15BA985D" w14:textId="77777777" w:rsidR="009B46DE" w:rsidRPr="00864B7D" w:rsidRDefault="009B46DE" w:rsidP="0039276D">
      <w:pPr>
        <w:pStyle w:val="a3"/>
      </w:pPr>
    </w:p>
    <w:p w14:paraId="6E40971A" w14:textId="06FAC9B6" w:rsidR="006A0C57" w:rsidRPr="00864B7D" w:rsidRDefault="006A0C57" w:rsidP="0039276D">
      <w:pPr>
        <w:pStyle w:val="a3"/>
        <w:rPr>
          <w:b/>
          <w:bCs/>
        </w:rPr>
      </w:pPr>
      <w:r w:rsidRPr="00864B7D">
        <w:rPr>
          <w:b/>
          <w:bCs/>
        </w:rPr>
        <w:t xml:space="preserve">“Proceeding” </w:t>
      </w:r>
      <w:r w:rsidRPr="00864B7D">
        <w:t xml:space="preserve">means </w:t>
      </w:r>
      <w:bookmarkStart w:id="0" w:name="_Hlk55909171"/>
      <w:r w:rsidRPr="00864B7D">
        <w:t>any action, claim, suit, investigation or arbitration or proceeding involving the Fund’s activities</w:t>
      </w:r>
      <w:bookmarkEnd w:id="0"/>
      <w:r w:rsidRPr="00864B7D">
        <w:t>, whether at law or in equity, and whether by or before any court, arbitrator, governmental body or other administrative, regulatory or other agency or commission.</w:t>
      </w:r>
    </w:p>
    <w:p w14:paraId="2A8B188E" w14:textId="77777777" w:rsidR="00383EDB" w:rsidRPr="00864B7D" w:rsidRDefault="00383EDB" w:rsidP="0039276D">
      <w:pPr>
        <w:pStyle w:val="a3"/>
      </w:pPr>
    </w:p>
    <w:p w14:paraId="3539C7BE" w14:textId="77777777" w:rsidR="00383EDB" w:rsidRPr="00864B7D" w:rsidRDefault="00E93A60" w:rsidP="0039276D">
      <w:pPr>
        <w:pStyle w:val="a3"/>
      </w:pPr>
      <w:r w:rsidRPr="00864B7D">
        <w:t>“</w:t>
      </w:r>
      <w:r w:rsidRPr="00864B7D">
        <w:rPr>
          <w:b/>
        </w:rPr>
        <w:t>Qualified Client</w:t>
      </w:r>
      <w:r w:rsidRPr="00864B7D">
        <w:t>” has the meaning as defined in Rule 205-3 of the Investment Advisers Act of 1940, as amended.</w:t>
      </w:r>
    </w:p>
    <w:p w14:paraId="04B09ACB" w14:textId="77777777" w:rsidR="00383EDB" w:rsidRPr="00864B7D" w:rsidRDefault="00383EDB" w:rsidP="0039276D">
      <w:pPr>
        <w:pStyle w:val="a3"/>
      </w:pPr>
    </w:p>
    <w:p w14:paraId="062F1E43" w14:textId="1C445AD5" w:rsidR="00383EDB" w:rsidRPr="00864B7D" w:rsidRDefault="00E93A60" w:rsidP="0039276D">
      <w:pPr>
        <w:pStyle w:val="a3"/>
      </w:pPr>
      <w:r w:rsidRPr="00864B7D">
        <w:t>“</w:t>
      </w:r>
      <w:r w:rsidRPr="00864B7D">
        <w:rPr>
          <w:b/>
        </w:rPr>
        <w:t>Realized Investment</w:t>
      </w:r>
      <w:r w:rsidRPr="00864B7D">
        <w:t>” means any Investment (or any portion thereof) that has been the subject of a Disposition, in any such case to the extent so subject.</w:t>
      </w:r>
    </w:p>
    <w:p w14:paraId="055D6145" w14:textId="6A6936E8" w:rsidR="00105CBF" w:rsidRPr="00864B7D" w:rsidRDefault="00105CBF" w:rsidP="0039276D">
      <w:pPr>
        <w:pStyle w:val="a3"/>
      </w:pPr>
    </w:p>
    <w:p w14:paraId="616C4DE0" w14:textId="2C87D65E" w:rsidR="00105CBF" w:rsidRPr="00864B7D" w:rsidRDefault="00105CBF" w:rsidP="0039276D">
      <w:pPr>
        <w:pStyle w:val="a3"/>
      </w:pPr>
      <w:r w:rsidRPr="00864B7D">
        <w:rPr>
          <w:b/>
          <w:bCs/>
        </w:rPr>
        <w:t>“Record Date”</w:t>
      </w:r>
      <w:r w:rsidRPr="00864B7D">
        <w:t xml:space="preserve"> has the meaning specified in paragraph 10.6.</w:t>
      </w:r>
    </w:p>
    <w:p w14:paraId="58A8B2E0" w14:textId="77777777" w:rsidR="00383EDB" w:rsidRPr="00864B7D" w:rsidRDefault="00383EDB" w:rsidP="0039276D">
      <w:pPr>
        <w:pStyle w:val="a3"/>
      </w:pPr>
    </w:p>
    <w:p w14:paraId="1A929DE0" w14:textId="718F5D19" w:rsidR="0039276D" w:rsidRPr="00864B7D" w:rsidRDefault="00E93A60" w:rsidP="0039276D">
      <w:pPr>
        <w:pStyle w:val="a3"/>
      </w:pPr>
      <w:r w:rsidRPr="00864B7D">
        <w:t>“</w:t>
      </w:r>
      <w:r w:rsidRPr="00864B7D">
        <w:rPr>
          <w:b/>
        </w:rPr>
        <w:t>Related Person</w:t>
      </w:r>
      <w:r w:rsidRPr="00864B7D">
        <w:t>” shall have the meaning specified in paragraph 5.1</w:t>
      </w:r>
      <w:r w:rsidR="006532EE" w:rsidRPr="00864B7D">
        <w:t>0</w:t>
      </w:r>
      <w:r w:rsidRPr="00864B7D">
        <w:t xml:space="preserve">. </w:t>
      </w:r>
    </w:p>
    <w:p w14:paraId="23F386DD" w14:textId="50898CA6" w:rsidR="006532EE" w:rsidRPr="00864B7D" w:rsidRDefault="006532EE" w:rsidP="0039276D">
      <w:pPr>
        <w:pStyle w:val="a3"/>
      </w:pPr>
    </w:p>
    <w:p w14:paraId="47E59744" w14:textId="3E9D11AF" w:rsidR="006532EE" w:rsidRPr="00864B7D" w:rsidRDefault="006532EE" w:rsidP="0039276D">
      <w:pPr>
        <w:pStyle w:val="a3"/>
      </w:pPr>
      <w:r w:rsidRPr="00864B7D">
        <w:rPr>
          <w:b/>
          <w:bCs/>
        </w:rPr>
        <w:t>“Rules”</w:t>
      </w:r>
      <w:r w:rsidRPr="00864B7D">
        <w:t xml:space="preserve"> shall have the meaning specified in paragraph 13.20(b).</w:t>
      </w:r>
    </w:p>
    <w:p w14:paraId="1BA9815D" w14:textId="77777777" w:rsidR="0039276D" w:rsidRPr="00864B7D" w:rsidRDefault="0039276D" w:rsidP="0039276D">
      <w:pPr>
        <w:pStyle w:val="a3"/>
      </w:pPr>
    </w:p>
    <w:p w14:paraId="42FD3BD7" w14:textId="4C20F4BA" w:rsidR="0039276D" w:rsidRPr="00864B7D" w:rsidRDefault="00E93A60" w:rsidP="0039276D">
      <w:pPr>
        <w:pStyle w:val="a3"/>
      </w:pPr>
      <w:r w:rsidRPr="00864B7D">
        <w:t>“</w:t>
      </w:r>
      <w:r w:rsidRPr="00864B7D">
        <w:rPr>
          <w:b/>
        </w:rPr>
        <w:t>Securities Act</w:t>
      </w:r>
      <w:r w:rsidRPr="00864B7D">
        <w:t xml:space="preserve">” means the U.S. Securities Act of 1933, as amended. </w:t>
      </w:r>
    </w:p>
    <w:p w14:paraId="2759608F" w14:textId="2ADA1163" w:rsidR="00827A20" w:rsidRPr="00864B7D" w:rsidRDefault="00827A20" w:rsidP="0039276D">
      <w:pPr>
        <w:pStyle w:val="a3"/>
      </w:pPr>
    </w:p>
    <w:p w14:paraId="0AD9C8BA" w14:textId="1F79C73B" w:rsidR="00827A20" w:rsidRPr="00864B7D" w:rsidRDefault="00827A20" w:rsidP="0039276D">
      <w:pPr>
        <w:pStyle w:val="a3"/>
      </w:pPr>
      <w:r w:rsidRPr="00864B7D">
        <w:rPr>
          <w:b/>
          <w:bCs/>
        </w:rPr>
        <w:t>“Set Up Fee”</w:t>
      </w:r>
      <w:r w:rsidRPr="00864B7D">
        <w:t xml:space="preserve"> means the fixed one-time fee paid by Members to the Fund upon their admittance as a Member in such amount as set forth in the Subscription Agreement.</w:t>
      </w:r>
    </w:p>
    <w:p w14:paraId="3D841512" w14:textId="77777777" w:rsidR="0039276D" w:rsidRPr="00864B7D" w:rsidRDefault="0039276D" w:rsidP="0039276D">
      <w:pPr>
        <w:pStyle w:val="a3"/>
      </w:pPr>
    </w:p>
    <w:p w14:paraId="1958D187" w14:textId="7C52D5D0" w:rsidR="00383EDB" w:rsidRPr="00864B7D" w:rsidRDefault="00E93A60" w:rsidP="0039276D">
      <w:pPr>
        <w:pStyle w:val="a3"/>
      </w:pPr>
      <w:r w:rsidRPr="00864B7D">
        <w:lastRenderedPageBreak/>
        <w:t>“</w:t>
      </w:r>
      <w:r w:rsidRPr="00864B7D">
        <w:rPr>
          <w:b/>
        </w:rPr>
        <w:t>Side</w:t>
      </w:r>
      <w:r w:rsidRPr="00864B7D">
        <w:rPr>
          <w:b/>
          <w:spacing w:val="-6"/>
        </w:rPr>
        <w:t xml:space="preserve"> </w:t>
      </w:r>
      <w:r w:rsidRPr="00864B7D">
        <w:rPr>
          <w:b/>
        </w:rPr>
        <w:t>Letters</w:t>
      </w:r>
      <w:r w:rsidRPr="00864B7D">
        <w:t>”</w:t>
      </w:r>
      <w:r w:rsidRPr="00864B7D">
        <w:rPr>
          <w:spacing w:val="-4"/>
        </w:rPr>
        <w:t xml:space="preserve"> </w:t>
      </w:r>
      <w:r w:rsidRPr="00864B7D">
        <w:t>means</w:t>
      </w:r>
      <w:r w:rsidRPr="00864B7D">
        <w:rPr>
          <w:spacing w:val="-4"/>
        </w:rPr>
        <w:t xml:space="preserve"> </w:t>
      </w:r>
      <w:r w:rsidRPr="00864B7D">
        <w:t>any</w:t>
      </w:r>
      <w:r w:rsidRPr="00864B7D">
        <w:rPr>
          <w:spacing w:val="-5"/>
        </w:rPr>
        <w:t xml:space="preserve"> </w:t>
      </w:r>
      <w:r w:rsidRPr="00864B7D">
        <w:t>written</w:t>
      </w:r>
      <w:r w:rsidRPr="00864B7D">
        <w:rPr>
          <w:spacing w:val="-4"/>
        </w:rPr>
        <w:t xml:space="preserve"> </w:t>
      </w:r>
      <w:r w:rsidRPr="00864B7D">
        <w:t>agreements</w:t>
      </w:r>
      <w:r w:rsidRPr="00864B7D">
        <w:rPr>
          <w:spacing w:val="-4"/>
        </w:rPr>
        <w:t xml:space="preserve"> </w:t>
      </w:r>
      <w:r w:rsidRPr="00864B7D">
        <w:t>or</w:t>
      </w:r>
      <w:r w:rsidRPr="00864B7D">
        <w:rPr>
          <w:spacing w:val="-4"/>
        </w:rPr>
        <w:t xml:space="preserve"> </w:t>
      </w:r>
      <w:r w:rsidRPr="00864B7D">
        <w:t>side</w:t>
      </w:r>
      <w:r w:rsidRPr="00864B7D">
        <w:rPr>
          <w:spacing w:val="-5"/>
        </w:rPr>
        <w:t xml:space="preserve"> </w:t>
      </w:r>
      <w:r w:rsidRPr="00864B7D">
        <w:t>letters</w:t>
      </w:r>
      <w:r w:rsidRPr="00864B7D">
        <w:rPr>
          <w:spacing w:val="-4"/>
        </w:rPr>
        <w:t xml:space="preserve"> </w:t>
      </w:r>
      <w:r w:rsidRPr="00864B7D">
        <w:t>entered</w:t>
      </w:r>
      <w:r w:rsidRPr="00864B7D">
        <w:rPr>
          <w:spacing w:val="-4"/>
        </w:rPr>
        <w:t xml:space="preserve"> </w:t>
      </w:r>
      <w:r w:rsidRPr="00864B7D">
        <w:t>into</w:t>
      </w:r>
      <w:r w:rsidRPr="00864B7D">
        <w:rPr>
          <w:spacing w:val="-5"/>
        </w:rPr>
        <w:t xml:space="preserve"> </w:t>
      </w:r>
      <w:r w:rsidRPr="00864B7D">
        <w:t>by</w:t>
      </w:r>
      <w:r w:rsidRPr="00864B7D">
        <w:rPr>
          <w:spacing w:val="-4"/>
        </w:rPr>
        <w:t xml:space="preserve"> </w:t>
      </w:r>
      <w:r w:rsidRPr="00864B7D">
        <w:t>the</w:t>
      </w:r>
      <w:r w:rsidRPr="00864B7D">
        <w:rPr>
          <w:spacing w:val="-4"/>
        </w:rPr>
        <w:t xml:space="preserve"> </w:t>
      </w:r>
      <w:r w:rsidRPr="00864B7D">
        <w:t>Fund</w:t>
      </w:r>
      <w:r w:rsidRPr="00864B7D">
        <w:rPr>
          <w:spacing w:val="-4"/>
        </w:rPr>
        <w:t xml:space="preserve"> </w:t>
      </w:r>
      <w:r w:rsidRPr="00864B7D">
        <w:t>with one or more Members on or after the date</w:t>
      </w:r>
      <w:r w:rsidRPr="00864B7D">
        <w:rPr>
          <w:spacing w:val="-11"/>
        </w:rPr>
        <w:t xml:space="preserve"> </w:t>
      </w:r>
      <w:r w:rsidRPr="00864B7D">
        <w:t>hereof.</w:t>
      </w:r>
    </w:p>
    <w:p w14:paraId="10E18281" w14:textId="36583EBE" w:rsidR="00105CBF" w:rsidRPr="00864B7D" w:rsidRDefault="00105CBF" w:rsidP="0039276D">
      <w:pPr>
        <w:pStyle w:val="a3"/>
      </w:pPr>
    </w:p>
    <w:p w14:paraId="726BDB7B" w14:textId="07928D53" w:rsidR="00105CBF" w:rsidRPr="00864B7D" w:rsidRDefault="00105CBF" w:rsidP="0039276D">
      <w:pPr>
        <w:pStyle w:val="a3"/>
        <w:rPr>
          <w:b/>
          <w:bCs/>
        </w:rPr>
      </w:pPr>
      <w:r w:rsidRPr="00864B7D">
        <w:rPr>
          <w:b/>
          <w:bCs/>
        </w:rPr>
        <w:t xml:space="preserve">“Side Letter Member” </w:t>
      </w:r>
      <w:r w:rsidRPr="00864B7D">
        <w:t>has the meaning specified in paragraph 13.3</w:t>
      </w:r>
    </w:p>
    <w:p w14:paraId="7F6AE7CE" w14:textId="77777777" w:rsidR="00383EDB" w:rsidRPr="00864B7D" w:rsidRDefault="00383EDB" w:rsidP="0039276D">
      <w:pPr>
        <w:pStyle w:val="a3"/>
      </w:pPr>
    </w:p>
    <w:p w14:paraId="434BB9C7" w14:textId="01AA5BB1" w:rsidR="00383EDB" w:rsidRPr="00864B7D" w:rsidRDefault="00E93A60" w:rsidP="0039276D">
      <w:pPr>
        <w:pStyle w:val="a3"/>
      </w:pPr>
      <w:r w:rsidRPr="00864B7D">
        <w:t>“</w:t>
      </w:r>
      <w:r w:rsidRPr="00864B7D">
        <w:rPr>
          <w:b/>
        </w:rPr>
        <w:t>Subscription Agreement</w:t>
      </w:r>
      <w:r w:rsidRPr="00864B7D">
        <w:t>” means the subscription agreement each Member signs in connection with its Capital Contribution to the Fund, and any amendments or supplements thereto.</w:t>
      </w:r>
    </w:p>
    <w:p w14:paraId="4B22EF85" w14:textId="77777777" w:rsidR="00383EDB" w:rsidRPr="00864B7D" w:rsidRDefault="00383EDB" w:rsidP="0039276D">
      <w:pPr>
        <w:pStyle w:val="a3"/>
      </w:pPr>
    </w:p>
    <w:p w14:paraId="5E44504D" w14:textId="7D69AA1C" w:rsidR="00383EDB" w:rsidRPr="00864B7D" w:rsidRDefault="00E93A60" w:rsidP="0039276D">
      <w:pPr>
        <w:pStyle w:val="a3"/>
      </w:pPr>
      <w:r w:rsidRPr="00864B7D">
        <w:t>“</w:t>
      </w:r>
      <w:r w:rsidRPr="00864B7D">
        <w:rPr>
          <w:b/>
        </w:rPr>
        <w:t>Target Capital Account</w:t>
      </w:r>
      <w:r w:rsidRPr="00864B7D">
        <w:t>” means with respect to any Member, the balance</w:t>
      </w:r>
      <w:r w:rsidRPr="00864B7D">
        <w:rPr>
          <w:spacing w:val="-8"/>
        </w:rPr>
        <w:t xml:space="preserve"> </w:t>
      </w:r>
      <w:r w:rsidRPr="00864B7D">
        <w:t>in</w:t>
      </w:r>
      <w:r w:rsidRPr="00864B7D">
        <w:rPr>
          <w:spacing w:val="-7"/>
        </w:rPr>
        <w:t xml:space="preserve"> </w:t>
      </w:r>
      <w:r w:rsidRPr="00864B7D">
        <w:t>such</w:t>
      </w:r>
      <w:r w:rsidRPr="00864B7D">
        <w:rPr>
          <w:spacing w:val="-7"/>
        </w:rPr>
        <w:t xml:space="preserve"> </w:t>
      </w:r>
      <w:r w:rsidRPr="00864B7D">
        <w:t>Member’s</w:t>
      </w:r>
      <w:r w:rsidRPr="00864B7D">
        <w:rPr>
          <w:spacing w:val="-7"/>
        </w:rPr>
        <w:t xml:space="preserve"> </w:t>
      </w:r>
      <w:r w:rsidRPr="00864B7D">
        <w:t>Capital</w:t>
      </w:r>
      <w:r w:rsidRPr="00864B7D">
        <w:rPr>
          <w:spacing w:val="-7"/>
        </w:rPr>
        <w:t xml:space="preserve"> </w:t>
      </w:r>
      <w:r w:rsidRPr="00864B7D">
        <w:t>Account</w:t>
      </w:r>
      <w:r w:rsidRPr="00864B7D">
        <w:rPr>
          <w:spacing w:val="-7"/>
        </w:rPr>
        <w:t xml:space="preserve"> </w:t>
      </w:r>
      <w:r w:rsidRPr="00864B7D">
        <w:t>as</w:t>
      </w:r>
      <w:r w:rsidRPr="00864B7D">
        <w:rPr>
          <w:spacing w:val="-7"/>
        </w:rPr>
        <w:t xml:space="preserve"> </w:t>
      </w:r>
      <w:r w:rsidRPr="00864B7D">
        <w:t>of</w:t>
      </w:r>
      <w:r w:rsidRPr="00864B7D">
        <w:rPr>
          <w:spacing w:val="-7"/>
        </w:rPr>
        <w:t xml:space="preserve"> </w:t>
      </w:r>
      <w:r w:rsidRPr="00864B7D">
        <w:t>the</w:t>
      </w:r>
      <w:r w:rsidRPr="00864B7D">
        <w:rPr>
          <w:spacing w:val="-7"/>
        </w:rPr>
        <w:t xml:space="preserve"> </w:t>
      </w:r>
      <w:r w:rsidRPr="00864B7D">
        <w:t>end</w:t>
      </w:r>
      <w:r w:rsidRPr="00864B7D">
        <w:rPr>
          <w:spacing w:val="-7"/>
        </w:rPr>
        <w:t xml:space="preserve"> </w:t>
      </w:r>
      <w:r w:rsidRPr="00864B7D">
        <w:t>of</w:t>
      </w:r>
      <w:r w:rsidRPr="00864B7D">
        <w:rPr>
          <w:spacing w:val="-7"/>
        </w:rPr>
        <w:t xml:space="preserve"> </w:t>
      </w:r>
      <w:r w:rsidRPr="00864B7D">
        <w:t>the</w:t>
      </w:r>
      <w:r w:rsidRPr="00864B7D">
        <w:rPr>
          <w:spacing w:val="-7"/>
        </w:rPr>
        <w:t xml:space="preserve"> </w:t>
      </w:r>
      <w:r w:rsidRPr="00864B7D">
        <w:t>relevant</w:t>
      </w:r>
      <w:r w:rsidRPr="00864B7D">
        <w:rPr>
          <w:spacing w:val="-7"/>
        </w:rPr>
        <w:t xml:space="preserve"> </w:t>
      </w:r>
      <w:r w:rsidRPr="00864B7D">
        <w:t>Fiscal</w:t>
      </w:r>
      <w:r w:rsidRPr="00864B7D">
        <w:rPr>
          <w:spacing w:val="-7"/>
        </w:rPr>
        <w:t xml:space="preserve"> </w:t>
      </w:r>
      <w:r w:rsidR="008000E5" w:rsidRPr="00864B7D">
        <w:t>Quarter</w:t>
      </w:r>
      <w:r w:rsidR="008000E5" w:rsidRPr="00864B7D">
        <w:rPr>
          <w:spacing w:val="-7"/>
        </w:rPr>
        <w:t xml:space="preserve"> </w:t>
      </w:r>
      <w:r w:rsidRPr="00864B7D">
        <w:t>or</w:t>
      </w:r>
      <w:r w:rsidRPr="00864B7D">
        <w:rPr>
          <w:spacing w:val="-7"/>
        </w:rPr>
        <w:t xml:space="preserve"> </w:t>
      </w:r>
      <w:r w:rsidR="008B1A36" w:rsidRPr="00864B7D">
        <w:rPr>
          <w:spacing w:val="-7"/>
        </w:rPr>
        <w:t xml:space="preserve">other </w:t>
      </w:r>
      <w:r w:rsidRPr="00864B7D">
        <w:t>period,</w:t>
      </w:r>
      <w:r w:rsidRPr="00864B7D">
        <w:rPr>
          <w:spacing w:val="-7"/>
        </w:rPr>
        <w:t xml:space="preserve"> </w:t>
      </w:r>
      <w:r w:rsidRPr="00864B7D">
        <w:t>increased</w:t>
      </w:r>
      <w:r w:rsidRPr="00864B7D">
        <w:rPr>
          <w:spacing w:val="-7"/>
        </w:rPr>
        <w:t xml:space="preserve"> </w:t>
      </w:r>
      <w:r w:rsidRPr="00864B7D">
        <w:t>by</w:t>
      </w:r>
      <w:r w:rsidR="005959B9" w:rsidRPr="00864B7D">
        <w:t xml:space="preserve"> (x) </w:t>
      </w:r>
      <w:r w:rsidRPr="00864B7D">
        <w:t>any amount which such Member is obligated to restore under this Agreement, (y) the amount such Member is treated as obligated to restore under Treasury Regulations Section 1.704-1(b)(2)(ii)(c) and (z) the amount which such Member is deemed to be obligated to restore pursuant to the penultimate sentence of Treasury Regulations Section 1.704-2(g)(1) and the penultimate sentence of Treasury Regulations Section</w:t>
      </w:r>
      <w:r w:rsidRPr="00864B7D">
        <w:rPr>
          <w:spacing w:val="-2"/>
        </w:rPr>
        <w:t xml:space="preserve"> </w:t>
      </w:r>
      <w:r w:rsidRPr="00864B7D">
        <w:t>1.704-2(</w:t>
      </w:r>
      <w:proofErr w:type="spellStart"/>
      <w:r w:rsidRPr="00864B7D">
        <w:t>i</w:t>
      </w:r>
      <w:proofErr w:type="spellEnd"/>
      <w:r w:rsidRPr="00864B7D">
        <w:t>)(5).</w:t>
      </w:r>
    </w:p>
    <w:p w14:paraId="59AFE6D0" w14:textId="4C36901B" w:rsidR="00841E59" w:rsidRPr="00864B7D" w:rsidRDefault="00841E59" w:rsidP="0039276D">
      <w:pPr>
        <w:pStyle w:val="a3"/>
      </w:pPr>
    </w:p>
    <w:p w14:paraId="64432DC7" w14:textId="5667A545" w:rsidR="00841E59" w:rsidRPr="00864B7D" w:rsidRDefault="00841E59" w:rsidP="0039276D">
      <w:pPr>
        <w:pStyle w:val="a3"/>
      </w:pPr>
      <w:r w:rsidRPr="00864B7D">
        <w:rPr>
          <w:b/>
          <w:bCs/>
        </w:rPr>
        <w:t>“Target Investment Return”</w:t>
      </w:r>
      <w:r w:rsidRPr="00864B7D">
        <w:t xml:space="preserve"> means </w:t>
      </w:r>
      <w:r w:rsidR="00A74273" w:rsidRPr="00864B7D">
        <w:t>30</w:t>
      </w:r>
      <w:r w:rsidRPr="00864B7D">
        <w:t xml:space="preserve">% </w:t>
      </w:r>
      <w:r w:rsidR="00F62D42" w:rsidRPr="00864B7D">
        <w:t xml:space="preserve">gross </w:t>
      </w:r>
      <w:r w:rsidRPr="00864B7D">
        <w:t>annual investment return on the Capital Contributions.</w:t>
      </w:r>
    </w:p>
    <w:p w14:paraId="350A1172" w14:textId="5E4C0673" w:rsidR="0074478F" w:rsidRPr="00864B7D" w:rsidRDefault="0074478F" w:rsidP="0039276D">
      <w:pPr>
        <w:pStyle w:val="a3"/>
      </w:pPr>
    </w:p>
    <w:p w14:paraId="25A040EC" w14:textId="0B75BD79" w:rsidR="0074478F" w:rsidRPr="00864B7D" w:rsidRDefault="0074478F" w:rsidP="0039276D">
      <w:pPr>
        <w:pStyle w:val="a3"/>
      </w:pPr>
      <w:r w:rsidRPr="00864B7D">
        <w:rPr>
          <w:b/>
          <w:bCs/>
        </w:rPr>
        <w:t>“Tranche”</w:t>
      </w:r>
      <w:r w:rsidRPr="00864B7D">
        <w:t xml:space="preserve"> means each separate investment by the Fund in the Portfolio Company.</w:t>
      </w:r>
    </w:p>
    <w:p w14:paraId="3EF28447" w14:textId="78C96FE8" w:rsidR="003D6E8E" w:rsidRPr="00864B7D" w:rsidRDefault="003D6E8E" w:rsidP="0039276D">
      <w:pPr>
        <w:pStyle w:val="a3"/>
      </w:pPr>
    </w:p>
    <w:p w14:paraId="62D7087F" w14:textId="014EB520" w:rsidR="003D6E8E" w:rsidRPr="00864B7D" w:rsidRDefault="003D6E8E" w:rsidP="0039276D">
      <w:pPr>
        <w:pStyle w:val="a3"/>
      </w:pPr>
      <w:r w:rsidRPr="00864B7D">
        <w:rPr>
          <w:b/>
          <w:bCs/>
        </w:rPr>
        <w:t xml:space="preserve">“Tranche Account” </w:t>
      </w:r>
      <w:r w:rsidRPr="00864B7D">
        <w:t xml:space="preserve">is defined in paragraph </w:t>
      </w:r>
      <w:r w:rsidR="00177F09" w:rsidRPr="00864B7D">
        <w:t>4.1(b)</w:t>
      </w:r>
      <w:r w:rsidRPr="00864B7D">
        <w:t>.</w:t>
      </w:r>
    </w:p>
    <w:p w14:paraId="438743D9" w14:textId="3742B0A7" w:rsidR="00177F09" w:rsidRPr="00864B7D" w:rsidRDefault="00177F09" w:rsidP="0039276D">
      <w:pPr>
        <w:pStyle w:val="a3"/>
      </w:pPr>
    </w:p>
    <w:p w14:paraId="147FCD4A" w14:textId="26AAA5DA" w:rsidR="00177F09" w:rsidRPr="00864B7D" w:rsidRDefault="00177F09" w:rsidP="0039276D">
      <w:pPr>
        <w:pStyle w:val="a3"/>
      </w:pPr>
      <w:r w:rsidRPr="00864B7D">
        <w:rPr>
          <w:b/>
          <w:bCs/>
        </w:rPr>
        <w:t>“Tranche Participation Percentage”</w:t>
      </w:r>
      <w:r w:rsidRPr="00864B7D">
        <w:t xml:space="preserve"> is defined in paragraph 4.1(b).</w:t>
      </w:r>
    </w:p>
    <w:p w14:paraId="59FA9A49" w14:textId="7DFDBBD5" w:rsidR="00BE1F90" w:rsidRPr="00864B7D" w:rsidRDefault="00BE1F90" w:rsidP="0039276D">
      <w:pPr>
        <w:pStyle w:val="a3"/>
      </w:pPr>
    </w:p>
    <w:p w14:paraId="3760C239" w14:textId="77777777" w:rsidR="00383EDB" w:rsidRPr="00864B7D" w:rsidRDefault="00E93A60" w:rsidP="0039276D">
      <w:pPr>
        <w:pStyle w:val="a3"/>
      </w:pPr>
      <w:r w:rsidRPr="00864B7D">
        <w:t>“</w:t>
      </w:r>
      <w:r w:rsidRPr="00864B7D">
        <w:rPr>
          <w:b/>
        </w:rPr>
        <w:t>Transfer</w:t>
      </w:r>
      <w:r w:rsidRPr="00864B7D">
        <w:t>” has the meaning specified in paragraph 7.1.</w:t>
      </w:r>
    </w:p>
    <w:p w14:paraId="1607D482" w14:textId="77777777" w:rsidR="00383EDB" w:rsidRPr="00864B7D" w:rsidRDefault="00383EDB" w:rsidP="0039276D">
      <w:pPr>
        <w:pStyle w:val="a3"/>
      </w:pPr>
    </w:p>
    <w:p w14:paraId="457043DC" w14:textId="529A3027" w:rsidR="00383EDB" w:rsidRPr="00864B7D" w:rsidRDefault="00E93A60" w:rsidP="0039276D">
      <w:pPr>
        <w:pStyle w:val="a3"/>
      </w:pPr>
      <w:r w:rsidRPr="00864B7D">
        <w:t>“</w:t>
      </w:r>
      <w:r w:rsidRPr="00864B7D">
        <w:rPr>
          <w:b/>
        </w:rPr>
        <w:t>Treasury Regulations</w:t>
      </w:r>
      <w:r w:rsidRPr="00864B7D">
        <w:t>” means the regulations promulgated under the Code, as such regulations may be amended from time to time (including corresponding provisions of succeeding regulations).</w:t>
      </w:r>
    </w:p>
    <w:p w14:paraId="65820627" w14:textId="4832F716" w:rsidR="00385AAA" w:rsidRPr="00864B7D" w:rsidRDefault="00385AAA" w:rsidP="0039276D">
      <w:pPr>
        <w:pStyle w:val="a3"/>
      </w:pPr>
    </w:p>
    <w:p w14:paraId="663DD690" w14:textId="77777777" w:rsidR="00385AAA" w:rsidRPr="00864B7D" w:rsidRDefault="00385AAA" w:rsidP="0039276D">
      <w:pPr>
        <w:pStyle w:val="a3"/>
      </w:pPr>
    </w:p>
    <w:p w14:paraId="00C2A8B4" w14:textId="77777777" w:rsidR="005959B9" w:rsidRPr="00864B7D" w:rsidRDefault="00E93A60" w:rsidP="005959B9">
      <w:pPr>
        <w:pStyle w:val="1"/>
      </w:pPr>
      <w:r w:rsidRPr="00864B7D">
        <w:t xml:space="preserve">ARTICLE II </w:t>
      </w:r>
    </w:p>
    <w:p w14:paraId="2DA3F92A" w14:textId="612FC5C3" w:rsidR="00383EDB" w:rsidRPr="00864B7D" w:rsidRDefault="00E93A60" w:rsidP="005959B9">
      <w:pPr>
        <w:pStyle w:val="2"/>
      </w:pPr>
      <w:r w:rsidRPr="00864B7D">
        <w:t>ORGANIZATION</w:t>
      </w:r>
    </w:p>
    <w:p w14:paraId="0FEA5C28" w14:textId="77777777" w:rsidR="005959B9" w:rsidRPr="00864B7D" w:rsidRDefault="005959B9" w:rsidP="005959B9">
      <w:pPr>
        <w:pStyle w:val="1"/>
      </w:pPr>
    </w:p>
    <w:p w14:paraId="28005CBF" w14:textId="2AE006BF" w:rsidR="00750CD6" w:rsidRPr="00864B7D" w:rsidRDefault="00E93A60" w:rsidP="0039276D">
      <w:pPr>
        <w:pStyle w:val="a5"/>
        <w:numPr>
          <w:ilvl w:val="1"/>
          <w:numId w:val="13"/>
        </w:numPr>
        <w:ind w:left="0" w:right="40" w:firstLine="720"/>
      </w:pPr>
      <w:r w:rsidRPr="00864B7D">
        <w:rPr>
          <w:u w:val="single"/>
        </w:rPr>
        <w:t>Formation</w:t>
      </w:r>
      <w:r w:rsidRPr="00864B7D">
        <w:t xml:space="preserve">. </w:t>
      </w:r>
      <w:bookmarkStart w:id="1" w:name="_Hlk55422273"/>
      <w:r w:rsidRPr="00864B7D">
        <w:t>The Manager has formed a limited liability company pursuant to the provisions of the Act. The Members hereby ratify the execution and filing of the Certificate of Formation, as a result of which the Fund was formed as a limited liability company pursuant to the provisions of the Act. The Fund commenced upon the filing of the Certificate of Formation with the Secretary of State of Delaware. The Manager shall also execute and file for record any other document(s), as well as take such other action(s), as may be required in connection with the formation, operation, or dissolution of the</w:t>
      </w:r>
      <w:r w:rsidRPr="00864B7D">
        <w:rPr>
          <w:spacing w:val="-30"/>
        </w:rPr>
        <w:t xml:space="preserve"> </w:t>
      </w:r>
      <w:r w:rsidRPr="00864B7D">
        <w:t>Fund</w:t>
      </w:r>
      <w:bookmarkEnd w:id="1"/>
      <w:r w:rsidR="00092829" w:rsidRPr="00864B7D">
        <w:t>.</w:t>
      </w:r>
    </w:p>
    <w:p w14:paraId="73BA86E4" w14:textId="77777777" w:rsidR="00383EDB" w:rsidRPr="00864B7D" w:rsidRDefault="00383EDB" w:rsidP="0039276D">
      <w:pPr>
        <w:pStyle w:val="a5"/>
        <w:ind w:left="720" w:right="40" w:firstLine="0"/>
        <w:rPr>
          <w:u w:val="single"/>
        </w:rPr>
      </w:pPr>
    </w:p>
    <w:p w14:paraId="55D5C300" w14:textId="65618E6F" w:rsidR="00383EDB" w:rsidRPr="00864B7D" w:rsidRDefault="00E93A60" w:rsidP="0039276D">
      <w:pPr>
        <w:pStyle w:val="a5"/>
        <w:numPr>
          <w:ilvl w:val="1"/>
          <w:numId w:val="13"/>
        </w:numPr>
        <w:ind w:left="0" w:right="40" w:firstLine="720"/>
      </w:pPr>
      <w:r w:rsidRPr="00864B7D">
        <w:rPr>
          <w:u w:val="single"/>
        </w:rPr>
        <w:t>Name</w:t>
      </w:r>
      <w:r w:rsidRPr="00864B7D">
        <w:t>.</w:t>
      </w:r>
      <w:r w:rsidRPr="00864B7D">
        <w:rPr>
          <w:spacing w:val="-7"/>
        </w:rPr>
        <w:t xml:space="preserve"> </w:t>
      </w:r>
      <w:r w:rsidRPr="00864B7D">
        <w:t>The</w:t>
      </w:r>
      <w:r w:rsidRPr="00864B7D">
        <w:rPr>
          <w:spacing w:val="-7"/>
        </w:rPr>
        <w:t xml:space="preserve"> </w:t>
      </w:r>
      <w:r w:rsidRPr="00864B7D">
        <w:t>name</w:t>
      </w:r>
      <w:r w:rsidRPr="00864B7D">
        <w:rPr>
          <w:spacing w:val="-6"/>
        </w:rPr>
        <w:t xml:space="preserve"> </w:t>
      </w:r>
      <w:r w:rsidRPr="00864B7D">
        <w:t>of</w:t>
      </w:r>
      <w:r w:rsidRPr="00864B7D">
        <w:rPr>
          <w:spacing w:val="-7"/>
        </w:rPr>
        <w:t xml:space="preserve"> </w:t>
      </w:r>
      <w:r w:rsidRPr="00864B7D">
        <w:t>the</w:t>
      </w:r>
      <w:r w:rsidRPr="00864B7D">
        <w:rPr>
          <w:spacing w:val="-6"/>
        </w:rPr>
        <w:t xml:space="preserve"> </w:t>
      </w:r>
      <w:r w:rsidRPr="00864B7D">
        <w:t>Fund</w:t>
      </w:r>
      <w:r w:rsidRPr="00864B7D">
        <w:rPr>
          <w:spacing w:val="-7"/>
        </w:rPr>
        <w:t xml:space="preserve"> </w:t>
      </w:r>
      <w:r w:rsidRPr="00864B7D">
        <w:t>is</w:t>
      </w:r>
      <w:r w:rsidRPr="00864B7D">
        <w:rPr>
          <w:spacing w:val="-6"/>
        </w:rPr>
        <w:t xml:space="preserve"> </w:t>
      </w:r>
      <w:r w:rsidR="00CF6C1D" w:rsidRPr="00864B7D">
        <w:t xml:space="preserve">ARCTIC </w:t>
      </w:r>
      <w:r w:rsidR="009458BB" w:rsidRPr="00435DE8">
        <w:rPr>
          <w:highlight w:val="yellow"/>
        </w:rPr>
        <w:t>EQUITY II</w:t>
      </w:r>
      <w:r w:rsidR="00CF6C1D" w:rsidRPr="00864B7D">
        <w:t xml:space="preserve"> LLC</w:t>
      </w:r>
      <w:r w:rsidRPr="00864B7D">
        <w:t>.</w:t>
      </w:r>
      <w:r w:rsidRPr="00864B7D">
        <w:rPr>
          <w:spacing w:val="-7"/>
        </w:rPr>
        <w:t xml:space="preserve"> </w:t>
      </w:r>
      <w:r w:rsidRPr="00864B7D">
        <w:t>The</w:t>
      </w:r>
      <w:r w:rsidRPr="00864B7D">
        <w:rPr>
          <w:spacing w:val="-7"/>
        </w:rPr>
        <w:t xml:space="preserve"> </w:t>
      </w:r>
      <w:r w:rsidRPr="00864B7D">
        <w:t>business</w:t>
      </w:r>
      <w:r w:rsidRPr="00864B7D">
        <w:rPr>
          <w:spacing w:val="-6"/>
        </w:rPr>
        <w:t xml:space="preserve"> </w:t>
      </w:r>
      <w:r w:rsidRPr="00864B7D">
        <w:t>of</w:t>
      </w:r>
      <w:r w:rsidRPr="00864B7D">
        <w:rPr>
          <w:spacing w:val="-7"/>
        </w:rPr>
        <w:t xml:space="preserve"> </w:t>
      </w:r>
      <w:r w:rsidRPr="00864B7D">
        <w:t>the</w:t>
      </w:r>
      <w:r w:rsidRPr="00864B7D">
        <w:rPr>
          <w:spacing w:val="-7"/>
        </w:rPr>
        <w:t xml:space="preserve"> </w:t>
      </w:r>
      <w:r w:rsidRPr="00864B7D">
        <w:t>Fund, however, may be conducted, upon compliance with all applicable laws, under any other name designated in writing by the Manager, provided such name contains the words “limited liability company” or the abbreviation “LLC” or</w:t>
      </w:r>
      <w:r w:rsidRPr="00864B7D">
        <w:rPr>
          <w:spacing w:val="-4"/>
        </w:rPr>
        <w:t xml:space="preserve"> </w:t>
      </w:r>
      <w:r w:rsidRPr="00864B7D">
        <w:t>“L.L.C.”.</w:t>
      </w:r>
    </w:p>
    <w:p w14:paraId="04A6BFAE" w14:textId="77777777" w:rsidR="00383EDB" w:rsidRPr="00864B7D" w:rsidRDefault="00383EDB" w:rsidP="0039276D">
      <w:pPr>
        <w:pStyle w:val="a3"/>
      </w:pPr>
    </w:p>
    <w:p w14:paraId="0C14202D" w14:textId="0FA919F2" w:rsidR="00383EDB" w:rsidRPr="00864B7D" w:rsidRDefault="00E93A60" w:rsidP="0039276D">
      <w:pPr>
        <w:pStyle w:val="a5"/>
        <w:numPr>
          <w:ilvl w:val="1"/>
          <w:numId w:val="13"/>
        </w:numPr>
        <w:ind w:left="0" w:right="40" w:firstLine="720"/>
      </w:pPr>
      <w:r w:rsidRPr="00864B7D">
        <w:rPr>
          <w:u w:val="single"/>
        </w:rPr>
        <w:t>Place of Business and Office; Registered Agent</w:t>
      </w:r>
      <w:r w:rsidRPr="00864B7D">
        <w:t xml:space="preserve">. The principal place of business will be located at the principal place of business from time to time of the Manager. The office of the Fund </w:t>
      </w:r>
      <w:r w:rsidR="00F25915" w:rsidRPr="00864B7D">
        <w:t>is 555 Madison Avenue, 5</w:t>
      </w:r>
      <w:r w:rsidR="00F25915" w:rsidRPr="00864B7D">
        <w:rPr>
          <w:vertAlign w:val="superscript"/>
        </w:rPr>
        <w:t>th</w:t>
      </w:r>
      <w:r w:rsidR="00F25915" w:rsidRPr="00864B7D">
        <w:t xml:space="preserve"> Floor, NY 10022</w:t>
      </w:r>
      <w:r w:rsidRPr="00864B7D">
        <w:t xml:space="preserve">. </w:t>
      </w:r>
      <w:r w:rsidR="00F25915" w:rsidRPr="00864B7D">
        <w:t>The name of the registered agent in the State of Delaware is Corporation Service Company located at 251 Little Falls Drive, Wilmington, DE 19808, or such other agent as the Manager may from time to time</w:t>
      </w:r>
      <w:r w:rsidR="00F25915" w:rsidRPr="00864B7D">
        <w:rPr>
          <w:spacing w:val="-11"/>
        </w:rPr>
        <w:t xml:space="preserve"> </w:t>
      </w:r>
      <w:r w:rsidR="00F25915" w:rsidRPr="00864B7D">
        <w:t>designate</w:t>
      </w:r>
    </w:p>
    <w:p w14:paraId="7B230708" w14:textId="77777777" w:rsidR="00383EDB" w:rsidRPr="00864B7D" w:rsidRDefault="00383EDB" w:rsidP="0039276D">
      <w:pPr>
        <w:pStyle w:val="a3"/>
      </w:pPr>
    </w:p>
    <w:p w14:paraId="09D1AFF3" w14:textId="77777777" w:rsidR="00383EDB" w:rsidRPr="00864B7D" w:rsidRDefault="00E93A60" w:rsidP="0039276D">
      <w:pPr>
        <w:pStyle w:val="a5"/>
        <w:numPr>
          <w:ilvl w:val="1"/>
          <w:numId w:val="13"/>
        </w:numPr>
        <w:ind w:left="0" w:right="40" w:firstLine="720"/>
      </w:pPr>
      <w:r w:rsidRPr="00864B7D">
        <w:rPr>
          <w:u w:val="single"/>
        </w:rPr>
        <w:t>Purpose</w:t>
      </w:r>
      <w:r w:rsidRPr="00864B7D">
        <w:t>.</w:t>
      </w:r>
    </w:p>
    <w:p w14:paraId="4C57C270" w14:textId="77777777" w:rsidR="00383EDB" w:rsidRPr="00864B7D" w:rsidRDefault="00383EDB" w:rsidP="0039276D">
      <w:pPr>
        <w:pStyle w:val="a3"/>
      </w:pPr>
    </w:p>
    <w:p w14:paraId="1B67673A" w14:textId="24F5B59B" w:rsidR="00383EDB" w:rsidRPr="00864B7D" w:rsidRDefault="00E93A60" w:rsidP="00FC28D7">
      <w:pPr>
        <w:pStyle w:val="a5"/>
        <w:numPr>
          <w:ilvl w:val="2"/>
          <w:numId w:val="13"/>
        </w:numPr>
        <w:ind w:left="1440" w:right="40" w:firstLine="0"/>
      </w:pPr>
      <w:r w:rsidRPr="00864B7D">
        <w:t>The Fund has been established primarily for the purposes of (</w:t>
      </w:r>
      <w:proofErr w:type="spellStart"/>
      <w:r w:rsidRPr="00864B7D">
        <w:t>i</w:t>
      </w:r>
      <w:proofErr w:type="spellEnd"/>
      <w:r w:rsidRPr="00864B7D">
        <w:t>) conducting Offerings to raise capital; (ii) investing in, acquiring, holding and/or selling Portfolio Securities (either</w:t>
      </w:r>
      <w:r w:rsidRPr="00864B7D">
        <w:rPr>
          <w:spacing w:val="24"/>
        </w:rPr>
        <w:t xml:space="preserve"> </w:t>
      </w:r>
      <w:r w:rsidRPr="00864B7D">
        <w:t>through</w:t>
      </w:r>
      <w:r w:rsidRPr="00864B7D">
        <w:rPr>
          <w:spacing w:val="24"/>
        </w:rPr>
        <w:t xml:space="preserve"> </w:t>
      </w:r>
      <w:r w:rsidRPr="00864B7D">
        <w:t>direct</w:t>
      </w:r>
      <w:r w:rsidRPr="00864B7D">
        <w:rPr>
          <w:spacing w:val="24"/>
        </w:rPr>
        <w:t xml:space="preserve"> </w:t>
      </w:r>
      <w:r w:rsidRPr="00864B7D">
        <w:t>purchase</w:t>
      </w:r>
      <w:r w:rsidRPr="00864B7D">
        <w:rPr>
          <w:spacing w:val="24"/>
        </w:rPr>
        <w:t xml:space="preserve"> </w:t>
      </w:r>
      <w:r w:rsidRPr="00864B7D">
        <w:t>or</w:t>
      </w:r>
      <w:r w:rsidRPr="00864B7D">
        <w:rPr>
          <w:spacing w:val="25"/>
        </w:rPr>
        <w:t xml:space="preserve"> </w:t>
      </w:r>
      <w:r w:rsidRPr="00864B7D">
        <w:t>through</w:t>
      </w:r>
      <w:r w:rsidRPr="00864B7D">
        <w:rPr>
          <w:spacing w:val="24"/>
        </w:rPr>
        <w:t xml:space="preserve"> </w:t>
      </w:r>
      <w:r w:rsidRPr="00864B7D">
        <w:t>purchase</w:t>
      </w:r>
      <w:r w:rsidRPr="00864B7D">
        <w:rPr>
          <w:spacing w:val="24"/>
        </w:rPr>
        <w:t xml:space="preserve"> </w:t>
      </w:r>
      <w:r w:rsidRPr="00864B7D">
        <w:t>of</w:t>
      </w:r>
      <w:r w:rsidRPr="00864B7D">
        <w:rPr>
          <w:spacing w:val="24"/>
        </w:rPr>
        <w:t xml:space="preserve"> </w:t>
      </w:r>
      <w:r w:rsidRPr="00864B7D">
        <w:t>interests</w:t>
      </w:r>
      <w:r w:rsidRPr="00864B7D">
        <w:rPr>
          <w:spacing w:val="24"/>
        </w:rPr>
        <w:t xml:space="preserve"> </w:t>
      </w:r>
      <w:r w:rsidRPr="00864B7D">
        <w:t>in</w:t>
      </w:r>
      <w:r w:rsidRPr="00864B7D">
        <w:rPr>
          <w:spacing w:val="24"/>
        </w:rPr>
        <w:t xml:space="preserve"> </w:t>
      </w:r>
      <w:r w:rsidRPr="00864B7D">
        <w:t>entities</w:t>
      </w:r>
      <w:r w:rsidRPr="00864B7D">
        <w:rPr>
          <w:spacing w:val="24"/>
        </w:rPr>
        <w:t xml:space="preserve"> </w:t>
      </w:r>
      <w:r w:rsidRPr="00864B7D">
        <w:t>the</w:t>
      </w:r>
      <w:r w:rsidRPr="00864B7D">
        <w:rPr>
          <w:spacing w:val="24"/>
        </w:rPr>
        <w:t xml:space="preserve"> </w:t>
      </w:r>
      <w:r w:rsidRPr="00864B7D">
        <w:t>sole</w:t>
      </w:r>
      <w:r w:rsidR="0039276D" w:rsidRPr="00864B7D">
        <w:t xml:space="preserve"> </w:t>
      </w:r>
      <w:r w:rsidRPr="00864B7D">
        <w:t>holdings of which are Issuer Securities) with the net proceeds received from the Offerings; and (iii) engaging in any and all other lawful activities and transactions as may be necessary, advisable, or desirable, as determined by the Manager, in its sole discretion, to carry out the foregoing or any reasonably related activities including, but not limited to, and subject to the applicable provisions of the</w:t>
      </w:r>
      <w:r w:rsidRPr="00864B7D">
        <w:rPr>
          <w:spacing w:val="-8"/>
        </w:rPr>
        <w:t xml:space="preserve"> </w:t>
      </w:r>
      <w:r w:rsidRPr="00864B7D">
        <w:t>Act</w:t>
      </w:r>
      <w:r w:rsidRPr="00864B7D">
        <w:rPr>
          <w:spacing w:val="-7"/>
        </w:rPr>
        <w:t xml:space="preserve"> </w:t>
      </w:r>
      <w:r w:rsidRPr="00864B7D">
        <w:t>and</w:t>
      </w:r>
      <w:r w:rsidRPr="00864B7D">
        <w:rPr>
          <w:spacing w:val="-7"/>
        </w:rPr>
        <w:t xml:space="preserve"> </w:t>
      </w:r>
      <w:r w:rsidRPr="00864B7D">
        <w:t>the</w:t>
      </w:r>
      <w:r w:rsidRPr="00864B7D">
        <w:rPr>
          <w:spacing w:val="-8"/>
        </w:rPr>
        <w:t xml:space="preserve"> </w:t>
      </w:r>
      <w:r w:rsidRPr="00864B7D">
        <w:t>rules</w:t>
      </w:r>
      <w:r w:rsidRPr="00864B7D">
        <w:rPr>
          <w:spacing w:val="-7"/>
        </w:rPr>
        <w:t xml:space="preserve"> </w:t>
      </w:r>
      <w:r w:rsidRPr="00864B7D">
        <w:t>and</w:t>
      </w:r>
      <w:r w:rsidRPr="00864B7D">
        <w:rPr>
          <w:spacing w:val="-7"/>
        </w:rPr>
        <w:t xml:space="preserve"> </w:t>
      </w:r>
      <w:r w:rsidRPr="00864B7D">
        <w:t>regulations</w:t>
      </w:r>
      <w:r w:rsidRPr="00864B7D">
        <w:rPr>
          <w:spacing w:val="-8"/>
        </w:rPr>
        <w:t xml:space="preserve"> </w:t>
      </w:r>
      <w:r w:rsidRPr="00864B7D">
        <w:t>promulgated</w:t>
      </w:r>
      <w:r w:rsidRPr="00864B7D">
        <w:rPr>
          <w:spacing w:val="-7"/>
        </w:rPr>
        <w:t xml:space="preserve"> </w:t>
      </w:r>
      <w:r w:rsidRPr="00864B7D">
        <w:t>thereunder</w:t>
      </w:r>
      <w:r w:rsidR="00750CD6" w:rsidRPr="00864B7D">
        <w:t>,</w:t>
      </w:r>
      <w:r w:rsidRPr="00864B7D">
        <w:rPr>
          <w:spacing w:val="-8"/>
        </w:rPr>
        <w:t xml:space="preserve"> </w:t>
      </w:r>
      <w:r w:rsidRPr="00864B7D">
        <w:t>and</w:t>
      </w:r>
      <w:r w:rsidRPr="00864B7D">
        <w:rPr>
          <w:spacing w:val="-7"/>
        </w:rPr>
        <w:t xml:space="preserve"> </w:t>
      </w:r>
      <w:r w:rsidRPr="00864B7D">
        <w:t>the carrying on of any other activity that, in the opinion of the Manager, may be necessary, advisable and/or appropriate in connection</w:t>
      </w:r>
      <w:r w:rsidRPr="00864B7D">
        <w:rPr>
          <w:spacing w:val="-5"/>
        </w:rPr>
        <w:t xml:space="preserve"> </w:t>
      </w:r>
      <w:r w:rsidRPr="00864B7D">
        <w:t>therewith</w:t>
      </w:r>
      <w:r w:rsidRPr="00864B7D">
        <w:rPr>
          <w:spacing w:val="-4"/>
        </w:rPr>
        <w:t xml:space="preserve"> </w:t>
      </w:r>
      <w:r w:rsidRPr="00864B7D">
        <w:t>or</w:t>
      </w:r>
      <w:r w:rsidRPr="00864B7D">
        <w:rPr>
          <w:spacing w:val="-5"/>
        </w:rPr>
        <w:t xml:space="preserve"> </w:t>
      </w:r>
      <w:r w:rsidRPr="00864B7D">
        <w:t>incidental</w:t>
      </w:r>
      <w:r w:rsidRPr="00864B7D">
        <w:rPr>
          <w:spacing w:val="-4"/>
        </w:rPr>
        <w:t xml:space="preserve"> </w:t>
      </w:r>
      <w:r w:rsidRPr="00864B7D">
        <w:t>thereto.</w:t>
      </w:r>
    </w:p>
    <w:p w14:paraId="2718CC8F" w14:textId="77777777" w:rsidR="0044788A" w:rsidRPr="00864B7D" w:rsidRDefault="0044788A" w:rsidP="00816B5A">
      <w:pPr>
        <w:pStyle w:val="a5"/>
        <w:ind w:left="1440" w:right="40" w:firstLine="0"/>
      </w:pPr>
    </w:p>
    <w:p w14:paraId="52CC0199" w14:textId="7F0D74E0" w:rsidR="00383EDB" w:rsidRPr="00864B7D" w:rsidRDefault="00E93A60" w:rsidP="00FC28D7">
      <w:pPr>
        <w:pStyle w:val="a5"/>
        <w:numPr>
          <w:ilvl w:val="2"/>
          <w:numId w:val="13"/>
        </w:numPr>
        <w:ind w:left="1440" w:right="40" w:firstLine="0"/>
      </w:pPr>
      <w:r w:rsidRPr="00864B7D">
        <w:t xml:space="preserve">Notwithstanding the foregoing, no business or activities authorized by </w:t>
      </w:r>
      <w:r w:rsidR="009669CB" w:rsidRPr="00864B7D">
        <w:t>paragraph</w:t>
      </w:r>
      <w:r w:rsidRPr="00864B7D">
        <w:t xml:space="preserve"> 2.4(a)</w:t>
      </w:r>
      <w:r w:rsidRPr="00864B7D">
        <w:rPr>
          <w:spacing w:val="-16"/>
        </w:rPr>
        <w:t xml:space="preserve"> </w:t>
      </w:r>
      <w:r w:rsidRPr="00864B7D">
        <w:t>shall</w:t>
      </w:r>
      <w:r w:rsidRPr="00864B7D">
        <w:rPr>
          <w:spacing w:val="-16"/>
        </w:rPr>
        <w:t xml:space="preserve"> </w:t>
      </w:r>
      <w:r w:rsidRPr="00864B7D">
        <w:t>be</w:t>
      </w:r>
      <w:r w:rsidRPr="00864B7D">
        <w:rPr>
          <w:spacing w:val="-16"/>
        </w:rPr>
        <w:t xml:space="preserve"> </w:t>
      </w:r>
      <w:r w:rsidRPr="00864B7D">
        <w:t>conducted</w:t>
      </w:r>
      <w:r w:rsidRPr="00864B7D">
        <w:rPr>
          <w:spacing w:val="-16"/>
        </w:rPr>
        <w:t xml:space="preserve"> </w:t>
      </w:r>
      <w:r w:rsidRPr="00864B7D">
        <w:t>that</w:t>
      </w:r>
      <w:r w:rsidRPr="00864B7D">
        <w:rPr>
          <w:spacing w:val="-16"/>
        </w:rPr>
        <w:t xml:space="preserve"> </w:t>
      </w:r>
      <w:r w:rsidRPr="00864B7D">
        <w:t>are</w:t>
      </w:r>
      <w:r w:rsidRPr="00864B7D">
        <w:rPr>
          <w:spacing w:val="-16"/>
        </w:rPr>
        <w:t xml:space="preserve"> </w:t>
      </w:r>
      <w:r w:rsidRPr="00864B7D">
        <w:t>forbidden</w:t>
      </w:r>
      <w:r w:rsidRPr="00864B7D">
        <w:rPr>
          <w:spacing w:val="-16"/>
        </w:rPr>
        <w:t xml:space="preserve"> </w:t>
      </w:r>
      <w:r w:rsidRPr="00864B7D">
        <w:t>by</w:t>
      </w:r>
      <w:r w:rsidRPr="00864B7D">
        <w:rPr>
          <w:spacing w:val="-16"/>
        </w:rPr>
        <w:t xml:space="preserve"> </w:t>
      </w:r>
      <w:r w:rsidRPr="00864B7D">
        <w:t>or</w:t>
      </w:r>
      <w:r w:rsidRPr="00864B7D">
        <w:rPr>
          <w:spacing w:val="-16"/>
        </w:rPr>
        <w:t xml:space="preserve"> </w:t>
      </w:r>
      <w:r w:rsidRPr="00864B7D">
        <w:t>contrary</w:t>
      </w:r>
      <w:r w:rsidRPr="00864B7D">
        <w:rPr>
          <w:spacing w:val="-16"/>
        </w:rPr>
        <w:t xml:space="preserve"> </w:t>
      </w:r>
      <w:r w:rsidRPr="00864B7D">
        <w:t>to</w:t>
      </w:r>
      <w:r w:rsidRPr="00864B7D">
        <w:rPr>
          <w:spacing w:val="-16"/>
        </w:rPr>
        <w:t xml:space="preserve"> </w:t>
      </w:r>
      <w:r w:rsidRPr="00864B7D">
        <w:t>any</w:t>
      </w:r>
      <w:r w:rsidRPr="00864B7D">
        <w:rPr>
          <w:spacing w:val="-16"/>
        </w:rPr>
        <w:t xml:space="preserve"> </w:t>
      </w:r>
      <w:r w:rsidRPr="00864B7D">
        <w:t>applicable</w:t>
      </w:r>
      <w:r w:rsidRPr="00864B7D">
        <w:rPr>
          <w:spacing w:val="-16"/>
        </w:rPr>
        <w:t xml:space="preserve"> </w:t>
      </w:r>
      <w:r w:rsidRPr="00864B7D">
        <w:t>law</w:t>
      </w:r>
      <w:r w:rsidRPr="00864B7D">
        <w:rPr>
          <w:spacing w:val="-16"/>
        </w:rPr>
        <w:t xml:space="preserve"> </w:t>
      </w:r>
      <w:r w:rsidRPr="00864B7D">
        <w:t>or</w:t>
      </w:r>
      <w:r w:rsidRPr="00864B7D">
        <w:rPr>
          <w:spacing w:val="-16"/>
        </w:rPr>
        <w:t xml:space="preserve"> </w:t>
      </w:r>
      <w:r w:rsidRPr="00864B7D">
        <w:t>to</w:t>
      </w:r>
      <w:r w:rsidRPr="00864B7D">
        <w:rPr>
          <w:spacing w:val="-16"/>
        </w:rPr>
        <w:t xml:space="preserve"> </w:t>
      </w:r>
      <w:r w:rsidRPr="00864B7D">
        <w:t>the</w:t>
      </w:r>
      <w:r w:rsidRPr="00864B7D">
        <w:rPr>
          <w:spacing w:val="-16"/>
        </w:rPr>
        <w:t xml:space="preserve"> </w:t>
      </w:r>
      <w:r w:rsidRPr="00864B7D">
        <w:t>rules</w:t>
      </w:r>
      <w:r w:rsidRPr="00864B7D">
        <w:rPr>
          <w:spacing w:val="-16"/>
        </w:rPr>
        <w:t xml:space="preserve"> </w:t>
      </w:r>
      <w:r w:rsidRPr="00864B7D">
        <w:t>or</w:t>
      </w:r>
      <w:r w:rsidRPr="00864B7D">
        <w:rPr>
          <w:spacing w:val="-16"/>
        </w:rPr>
        <w:t xml:space="preserve"> </w:t>
      </w:r>
      <w:r w:rsidRPr="00864B7D">
        <w:t>regulations lawfully</w:t>
      </w:r>
      <w:r w:rsidRPr="00864B7D">
        <w:rPr>
          <w:spacing w:val="-10"/>
        </w:rPr>
        <w:t xml:space="preserve"> </w:t>
      </w:r>
      <w:r w:rsidRPr="00864B7D">
        <w:t>promulgated</w:t>
      </w:r>
      <w:r w:rsidRPr="00864B7D">
        <w:rPr>
          <w:spacing w:val="-9"/>
        </w:rPr>
        <w:t xml:space="preserve"> </w:t>
      </w:r>
      <w:r w:rsidRPr="00864B7D">
        <w:t>thereunder</w:t>
      </w:r>
      <w:r w:rsidR="00750CD6" w:rsidRPr="00864B7D">
        <w:t>,</w:t>
      </w:r>
      <w:r w:rsidRPr="00864B7D">
        <w:t xml:space="preserve"> or to the constitution or rules of any association or governmental body with jurisdiction over the Fund (or any Affiliate of the Fund). If any of the terms, conditions or other provisions of this Agreement shall be in conflict with any of the foregoing, such terms, conditions or other provisions shall be deemed modified so as to conform</w:t>
      </w:r>
      <w:r w:rsidRPr="00864B7D">
        <w:rPr>
          <w:spacing w:val="-9"/>
        </w:rPr>
        <w:t xml:space="preserve"> </w:t>
      </w:r>
      <w:r w:rsidRPr="00864B7D">
        <w:t>therewith.</w:t>
      </w:r>
    </w:p>
    <w:p w14:paraId="77663F8B" w14:textId="77777777" w:rsidR="00383EDB" w:rsidRPr="00864B7D" w:rsidRDefault="00383EDB" w:rsidP="0039276D">
      <w:pPr>
        <w:pStyle w:val="a3"/>
      </w:pPr>
    </w:p>
    <w:p w14:paraId="28A0A618" w14:textId="77777777" w:rsidR="00383EDB" w:rsidRPr="00864B7D" w:rsidRDefault="00E93A60" w:rsidP="0039276D">
      <w:pPr>
        <w:pStyle w:val="a5"/>
        <w:numPr>
          <w:ilvl w:val="1"/>
          <w:numId w:val="13"/>
        </w:numPr>
        <w:ind w:left="0" w:right="40" w:firstLine="720"/>
      </w:pPr>
      <w:r w:rsidRPr="00864B7D">
        <w:rPr>
          <w:u w:val="single"/>
        </w:rPr>
        <w:t>Taxation</w:t>
      </w:r>
      <w:r w:rsidRPr="00864B7D">
        <w:t>. The Members intend that the Fund shall be taxed as a “partnership” for federal, state, local and foreign income tax purposes. The Members agree to take all reasonable actions, including but not limited to, the amendment of this Agreement and the execution of other documents, as may reasonably be required in order for the Fund to qualify for and receive “partnership” tax treatment for income tax purposes and agree not to take any actions inconsistent</w:t>
      </w:r>
      <w:r w:rsidRPr="00864B7D">
        <w:rPr>
          <w:spacing w:val="-15"/>
        </w:rPr>
        <w:t xml:space="preserve"> </w:t>
      </w:r>
      <w:r w:rsidRPr="00864B7D">
        <w:t>therewith.</w:t>
      </w:r>
    </w:p>
    <w:p w14:paraId="36109E17" w14:textId="77777777" w:rsidR="00383EDB" w:rsidRPr="00864B7D" w:rsidRDefault="00383EDB" w:rsidP="0039276D">
      <w:pPr>
        <w:pStyle w:val="a3"/>
      </w:pPr>
    </w:p>
    <w:p w14:paraId="77AD991E" w14:textId="3EA54DE6" w:rsidR="00383EDB" w:rsidRPr="00864B7D" w:rsidRDefault="00E93A60" w:rsidP="0039276D">
      <w:pPr>
        <w:pStyle w:val="a5"/>
        <w:numPr>
          <w:ilvl w:val="1"/>
          <w:numId w:val="13"/>
        </w:numPr>
        <w:ind w:left="0" w:right="40" w:firstLine="720"/>
      </w:pPr>
      <w:r w:rsidRPr="00864B7D">
        <w:rPr>
          <w:u w:val="single"/>
        </w:rPr>
        <w:t>Qualification in Other Jurisdictions</w:t>
      </w:r>
      <w:r w:rsidRPr="00864B7D">
        <w:t>. The Manager shall cause the Fund to be qualified or registered under assumed or fictitious names or foreign limited liability company statutes or similar laws in any jurisdiction in which the Fund transacts business and to the extent, in the judgment of the Manager, such qualification or registration is necessary or advisable in order to protect the limited liability of the Members or to permit the Fund lawfully to own property or transact business. The Manager shall have the power</w:t>
      </w:r>
      <w:r w:rsidRPr="00864B7D">
        <w:rPr>
          <w:spacing w:val="-18"/>
        </w:rPr>
        <w:t xml:space="preserve"> </w:t>
      </w:r>
      <w:r w:rsidRPr="00864B7D">
        <w:t>and</w:t>
      </w:r>
      <w:r w:rsidRPr="00864B7D">
        <w:rPr>
          <w:spacing w:val="-17"/>
        </w:rPr>
        <w:t xml:space="preserve"> </w:t>
      </w:r>
      <w:r w:rsidRPr="00864B7D">
        <w:t>authority</w:t>
      </w:r>
      <w:r w:rsidRPr="00864B7D">
        <w:rPr>
          <w:spacing w:val="-17"/>
        </w:rPr>
        <w:t xml:space="preserve"> </w:t>
      </w:r>
      <w:r w:rsidRPr="00864B7D">
        <w:t>to</w:t>
      </w:r>
      <w:r w:rsidRPr="00864B7D">
        <w:rPr>
          <w:spacing w:val="-17"/>
        </w:rPr>
        <w:t xml:space="preserve"> </w:t>
      </w:r>
      <w:r w:rsidRPr="00864B7D">
        <w:t>execute,</w:t>
      </w:r>
      <w:r w:rsidRPr="00864B7D">
        <w:rPr>
          <w:spacing w:val="-17"/>
        </w:rPr>
        <w:t xml:space="preserve"> </w:t>
      </w:r>
      <w:r w:rsidRPr="00864B7D">
        <w:t>file</w:t>
      </w:r>
      <w:r w:rsidRPr="00864B7D">
        <w:rPr>
          <w:spacing w:val="-17"/>
        </w:rPr>
        <w:t xml:space="preserve"> </w:t>
      </w:r>
      <w:r w:rsidRPr="00864B7D">
        <w:t>and</w:t>
      </w:r>
      <w:r w:rsidRPr="00864B7D">
        <w:rPr>
          <w:spacing w:val="-17"/>
        </w:rPr>
        <w:t xml:space="preserve"> </w:t>
      </w:r>
      <w:r w:rsidRPr="00864B7D">
        <w:t>publish</w:t>
      </w:r>
      <w:r w:rsidRPr="00864B7D">
        <w:rPr>
          <w:spacing w:val="-18"/>
        </w:rPr>
        <w:t xml:space="preserve"> </w:t>
      </w:r>
      <w:r w:rsidRPr="00864B7D">
        <w:t>all</w:t>
      </w:r>
      <w:r w:rsidRPr="00864B7D">
        <w:rPr>
          <w:spacing w:val="-17"/>
        </w:rPr>
        <w:t xml:space="preserve"> </w:t>
      </w:r>
      <w:r w:rsidRPr="00864B7D">
        <w:t>such</w:t>
      </w:r>
      <w:r w:rsidRPr="00864B7D">
        <w:rPr>
          <w:spacing w:val="-17"/>
        </w:rPr>
        <w:t xml:space="preserve"> </w:t>
      </w:r>
      <w:r w:rsidRPr="00864B7D">
        <w:t>certificates,</w:t>
      </w:r>
      <w:r w:rsidRPr="00864B7D">
        <w:rPr>
          <w:spacing w:val="-17"/>
        </w:rPr>
        <w:t xml:space="preserve"> </w:t>
      </w:r>
      <w:r w:rsidRPr="00864B7D">
        <w:t>notices,</w:t>
      </w:r>
      <w:r w:rsidRPr="00864B7D">
        <w:rPr>
          <w:spacing w:val="-17"/>
        </w:rPr>
        <w:t xml:space="preserve"> </w:t>
      </w:r>
      <w:r w:rsidRPr="00864B7D">
        <w:t>statements</w:t>
      </w:r>
      <w:r w:rsidRPr="00864B7D">
        <w:rPr>
          <w:spacing w:val="-17"/>
        </w:rPr>
        <w:t xml:space="preserve"> </w:t>
      </w:r>
      <w:r w:rsidRPr="00864B7D">
        <w:t>or</w:t>
      </w:r>
      <w:r w:rsidRPr="00864B7D">
        <w:rPr>
          <w:spacing w:val="-17"/>
        </w:rPr>
        <w:t xml:space="preserve"> </w:t>
      </w:r>
      <w:r w:rsidRPr="00864B7D">
        <w:t>other</w:t>
      </w:r>
      <w:r w:rsidRPr="00864B7D">
        <w:rPr>
          <w:spacing w:val="-17"/>
        </w:rPr>
        <w:t xml:space="preserve"> </w:t>
      </w:r>
      <w:r w:rsidRPr="00864B7D">
        <w:t>instruments necessary to permit the Fund to conduct business as a limited liability company in all jurisdictions where the Fund elects to do</w:t>
      </w:r>
      <w:r w:rsidRPr="00864B7D">
        <w:rPr>
          <w:spacing w:val="-6"/>
        </w:rPr>
        <w:t xml:space="preserve"> </w:t>
      </w:r>
      <w:r w:rsidRPr="00864B7D">
        <w:t>business.</w:t>
      </w:r>
    </w:p>
    <w:p w14:paraId="2D8D5B05" w14:textId="77777777" w:rsidR="001A31C5" w:rsidRPr="00864B7D" w:rsidRDefault="001A31C5" w:rsidP="001A31C5">
      <w:pPr>
        <w:pStyle w:val="a5"/>
      </w:pPr>
    </w:p>
    <w:p w14:paraId="66AA47B2" w14:textId="1B7E1F01" w:rsidR="001A31C5" w:rsidRPr="00864B7D" w:rsidRDefault="001A31C5" w:rsidP="0039276D">
      <w:pPr>
        <w:pStyle w:val="a5"/>
        <w:numPr>
          <w:ilvl w:val="1"/>
          <w:numId w:val="13"/>
        </w:numPr>
        <w:ind w:left="0" w:right="40" w:firstLine="720"/>
      </w:pPr>
      <w:r w:rsidRPr="00864B7D">
        <w:rPr>
          <w:u w:val="single"/>
        </w:rPr>
        <w:t>No State-Law Partnership.</w:t>
      </w:r>
      <w:r w:rsidRPr="00864B7D">
        <w:t xml:space="preserve"> The Members intend that the Fund not be a partnership (including a limited partnership) or joint venture, and that no Member be a partner or joint venture of any other Member by virtue of this Agreement, and neither this Agreement nor any other document entered into by the Fund or any Member relating to the subject matter hereof shall be construed to suggest otherwise. </w:t>
      </w:r>
    </w:p>
    <w:p w14:paraId="59D80EB4" w14:textId="77777777" w:rsidR="00383EDB" w:rsidRPr="00864B7D" w:rsidRDefault="00383EDB" w:rsidP="0039276D">
      <w:pPr>
        <w:pStyle w:val="a3"/>
      </w:pPr>
    </w:p>
    <w:p w14:paraId="531F023F" w14:textId="62ABAE41" w:rsidR="00383EDB" w:rsidRPr="00864B7D" w:rsidRDefault="00E93A60" w:rsidP="00CA50BF">
      <w:pPr>
        <w:pStyle w:val="a5"/>
        <w:numPr>
          <w:ilvl w:val="1"/>
          <w:numId w:val="13"/>
        </w:numPr>
        <w:ind w:left="0" w:right="40" w:firstLine="720"/>
      </w:pPr>
      <w:r w:rsidRPr="00864B7D">
        <w:rPr>
          <w:u w:val="single"/>
        </w:rPr>
        <w:t>Limitations</w:t>
      </w:r>
      <w:r w:rsidRPr="00864B7D">
        <w:rPr>
          <w:spacing w:val="-7"/>
          <w:u w:val="single"/>
        </w:rPr>
        <w:t xml:space="preserve"> </w:t>
      </w:r>
      <w:r w:rsidRPr="00864B7D">
        <w:rPr>
          <w:u w:val="single"/>
        </w:rPr>
        <w:t>on</w:t>
      </w:r>
      <w:r w:rsidRPr="00864B7D">
        <w:rPr>
          <w:spacing w:val="-6"/>
          <w:u w:val="single"/>
        </w:rPr>
        <w:t xml:space="preserve"> </w:t>
      </w:r>
      <w:r w:rsidRPr="00864B7D">
        <w:rPr>
          <w:u w:val="single"/>
        </w:rPr>
        <w:t>Interests</w:t>
      </w:r>
      <w:r w:rsidRPr="00864B7D">
        <w:t>.</w:t>
      </w:r>
      <w:r w:rsidRPr="00864B7D">
        <w:rPr>
          <w:spacing w:val="-7"/>
        </w:rPr>
        <w:t xml:space="preserve"> </w:t>
      </w:r>
      <w:r w:rsidRPr="00864B7D">
        <w:t>In</w:t>
      </w:r>
      <w:r w:rsidRPr="00864B7D">
        <w:rPr>
          <w:spacing w:val="-6"/>
        </w:rPr>
        <w:t xml:space="preserve"> </w:t>
      </w:r>
      <w:r w:rsidRPr="00864B7D">
        <w:t>no</w:t>
      </w:r>
      <w:r w:rsidRPr="00864B7D">
        <w:rPr>
          <w:spacing w:val="-6"/>
        </w:rPr>
        <w:t xml:space="preserve"> </w:t>
      </w:r>
      <w:r w:rsidRPr="00864B7D">
        <w:t>event</w:t>
      </w:r>
      <w:r w:rsidRPr="00864B7D">
        <w:rPr>
          <w:spacing w:val="-7"/>
        </w:rPr>
        <w:t xml:space="preserve"> </w:t>
      </w:r>
      <w:r w:rsidRPr="00864B7D">
        <w:t>shall</w:t>
      </w:r>
      <w:r w:rsidRPr="00864B7D">
        <w:rPr>
          <w:spacing w:val="-6"/>
        </w:rPr>
        <w:t xml:space="preserve"> </w:t>
      </w:r>
      <w:r w:rsidRPr="00864B7D">
        <w:t>the</w:t>
      </w:r>
      <w:r w:rsidRPr="00864B7D">
        <w:rPr>
          <w:spacing w:val="-7"/>
        </w:rPr>
        <w:t xml:space="preserve"> </w:t>
      </w:r>
      <w:r w:rsidRPr="00864B7D">
        <w:t>total</w:t>
      </w:r>
      <w:r w:rsidRPr="00864B7D">
        <w:rPr>
          <w:spacing w:val="-6"/>
        </w:rPr>
        <w:t xml:space="preserve"> </w:t>
      </w:r>
      <w:r w:rsidRPr="00864B7D">
        <w:t>number</w:t>
      </w:r>
      <w:r w:rsidRPr="00864B7D">
        <w:rPr>
          <w:spacing w:val="-6"/>
        </w:rPr>
        <w:t xml:space="preserve"> </w:t>
      </w:r>
      <w:r w:rsidRPr="00864B7D">
        <w:t>of</w:t>
      </w:r>
      <w:r w:rsidRPr="00864B7D">
        <w:rPr>
          <w:spacing w:val="-7"/>
        </w:rPr>
        <w:t xml:space="preserve"> </w:t>
      </w:r>
      <w:r w:rsidRPr="00864B7D">
        <w:t>beneficial</w:t>
      </w:r>
      <w:r w:rsidRPr="00864B7D">
        <w:rPr>
          <w:spacing w:val="-6"/>
        </w:rPr>
        <w:t xml:space="preserve"> </w:t>
      </w:r>
      <w:r w:rsidRPr="00864B7D">
        <w:t>owners</w:t>
      </w:r>
      <w:r w:rsidRPr="00864B7D">
        <w:rPr>
          <w:spacing w:val="-7"/>
        </w:rPr>
        <w:t xml:space="preserve"> </w:t>
      </w:r>
      <w:r w:rsidRPr="00864B7D">
        <w:t>of Interests exceed one hundred (100), as determined in accordance with Section 3(c)(1) of the Investment Company Act, and Section 1.77041(h)(3) of the Treasury Regulations, which regulation provides, in general, that under certain circumstances a Person indirectly owning an Interests through a partnership, a grantor trust or an S corporation shall be treated as a single</w:t>
      </w:r>
      <w:r w:rsidRPr="00864B7D">
        <w:rPr>
          <w:spacing w:val="-17"/>
        </w:rPr>
        <w:t xml:space="preserve"> </w:t>
      </w:r>
      <w:r w:rsidRPr="00864B7D">
        <w:t>Member.</w:t>
      </w:r>
    </w:p>
    <w:p w14:paraId="6F48E9FF" w14:textId="40F23EA2" w:rsidR="005959B9" w:rsidRPr="00864B7D" w:rsidRDefault="005959B9" w:rsidP="0039276D">
      <w:pPr>
        <w:pStyle w:val="a5"/>
        <w:tabs>
          <w:tab w:val="left" w:pos="2266"/>
        </w:tabs>
        <w:ind w:left="0" w:right="40" w:firstLine="0"/>
      </w:pPr>
    </w:p>
    <w:p w14:paraId="28599396" w14:textId="20F96E4B" w:rsidR="005124BC" w:rsidRPr="00864B7D" w:rsidRDefault="005124BC"/>
    <w:p w14:paraId="692C8CED" w14:textId="77777777" w:rsidR="00383EDB" w:rsidRPr="00864B7D" w:rsidRDefault="00E93A60" w:rsidP="005959B9">
      <w:pPr>
        <w:pStyle w:val="1"/>
      </w:pPr>
      <w:r w:rsidRPr="00864B7D">
        <w:lastRenderedPageBreak/>
        <w:t>ARTICLE III</w:t>
      </w:r>
    </w:p>
    <w:p w14:paraId="6D27585B" w14:textId="77777777" w:rsidR="00383EDB" w:rsidRPr="00864B7D" w:rsidRDefault="00383EDB" w:rsidP="0039276D">
      <w:pPr>
        <w:pStyle w:val="a3"/>
      </w:pPr>
    </w:p>
    <w:p w14:paraId="1975895B" w14:textId="4F6B9416" w:rsidR="00383EDB" w:rsidRPr="00864B7D" w:rsidRDefault="00E93A60" w:rsidP="004460AB">
      <w:pPr>
        <w:ind w:right="40"/>
        <w:jc w:val="center"/>
        <w:rPr>
          <w:b/>
        </w:rPr>
      </w:pPr>
      <w:r w:rsidRPr="00864B7D">
        <w:rPr>
          <w:b/>
          <w:u w:val="single"/>
        </w:rPr>
        <w:t>MEMBERS AND</w:t>
      </w:r>
      <w:r w:rsidR="00D754FA" w:rsidRPr="00864B7D">
        <w:rPr>
          <w:b/>
          <w:u w:val="single"/>
        </w:rPr>
        <w:t xml:space="preserve"> </w:t>
      </w:r>
      <w:r w:rsidR="00D46528" w:rsidRPr="00864B7D">
        <w:rPr>
          <w:b/>
          <w:u w:val="single"/>
        </w:rPr>
        <w:t>MEMBERSHIP</w:t>
      </w:r>
      <w:r w:rsidRPr="00864B7D">
        <w:rPr>
          <w:b/>
          <w:u w:val="single"/>
        </w:rPr>
        <w:t xml:space="preserve"> CAPITAL</w:t>
      </w:r>
    </w:p>
    <w:p w14:paraId="50D85D48" w14:textId="77777777" w:rsidR="001A31C5" w:rsidRPr="00864B7D" w:rsidRDefault="001A31C5" w:rsidP="0039276D">
      <w:pPr>
        <w:pStyle w:val="a3"/>
      </w:pPr>
    </w:p>
    <w:p w14:paraId="5C86F435" w14:textId="76030B69" w:rsidR="00383EDB" w:rsidRPr="00864B7D" w:rsidRDefault="00E93A60" w:rsidP="0039276D">
      <w:pPr>
        <w:pStyle w:val="a5"/>
        <w:numPr>
          <w:ilvl w:val="1"/>
          <w:numId w:val="12"/>
        </w:numPr>
        <w:ind w:left="0" w:right="40" w:firstLine="720"/>
      </w:pPr>
      <w:r w:rsidRPr="00864B7D">
        <w:rPr>
          <w:u w:val="single"/>
        </w:rPr>
        <w:t>Members</w:t>
      </w:r>
      <w:r w:rsidRPr="00864B7D">
        <w:t>.</w:t>
      </w:r>
    </w:p>
    <w:p w14:paraId="535449E8" w14:textId="77777777" w:rsidR="00750CD6" w:rsidRPr="00864B7D" w:rsidRDefault="00750CD6" w:rsidP="00750CD6">
      <w:pPr>
        <w:pStyle w:val="a5"/>
      </w:pPr>
    </w:p>
    <w:p w14:paraId="5FE36A41" w14:textId="0FCFE4B9" w:rsidR="001A31C5" w:rsidRPr="00864B7D" w:rsidRDefault="001A31C5" w:rsidP="00FC28D7">
      <w:pPr>
        <w:pStyle w:val="a5"/>
        <w:numPr>
          <w:ilvl w:val="0"/>
          <w:numId w:val="18"/>
        </w:numPr>
        <w:ind w:left="1440" w:right="40" w:firstLine="0"/>
      </w:pPr>
      <w:r w:rsidRPr="00864B7D">
        <w:t xml:space="preserve">The names, addresses and Percentage Interests of the Members are set forth on </w:t>
      </w:r>
      <w:r w:rsidR="005124BC" w:rsidRPr="00864B7D">
        <w:t>Schedule</w:t>
      </w:r>
      <w:r w:rsidRPr="00864B7D">
        <w:t xml:space="preserve"> A attached hereto and incorporated herein. The Manager is hereby authorized to complete or amend </w:t>
      </w:r>
      <w:r w:rsidR="005124BC" w:rsidRPr="00864B7D">
        <w:t>Schedule</w:t>
      </w:r>
      <w:r w:rsidRPr="00864B7D">
        <w:t xml:space="preserve"> A from time to time to reflect the admission of additional Members, the withdrawal of a Member, the change of address of any Member, the change in the Percentage Interests of a Member, and other information called for by </w:t>
      </w:r>
      <w:r w:rsidR="005124BC" w:rsidRPr="00864B7D">
        <w:t>Schedule</w:t>
      </w:r>
      <w:r w:rsidRPr="00864B7D">
        <w:t xml:space="preserve"> </w:t>
      </w:r>
      <w:r w:rsidR="002479A4" w:rsidRPr="00864B7D">
        <w:t>A</w:t>
      </w:r>
      <w:r w:rsidRPr="00864B7D">
        <w:t xml:space="preserve">, and to correct or amend </w:t>
      </w:r>
      <w:r w:rsidR="005124BC" w:rsidRPr="00864B7D">
        <w:t>Schedule</w:t>
      </w:r>
      <w:r w:rsidRPr="00864B7D">
        <w:t xml:space="preserve"> </w:t>
      </w:r>
      <w:r w:rsidR="002479A4" w:rsidRPr="00864B7D">
        <w:t>A</w:t>
      </w:r>
      <w:r w:rsidRPr="00864B7D">
        <w:t xml:space="preserve">. Such completion, correction or amendment may be made from time to time as and when the Manager considers it appropriate. The Manager may, in its discretion, in lieu of providing each Member with a complete version of </w:t>
      </w:r>
      <w:r w:rsidR="005124BC" w:rsidRPr="00864B7D">
        <w:t>Schedule</w:t>
      </w:r>
      <w:r w:rsidRPr="00864B7D">
        <w:t xml:space="preserve"> </w:t>
      </w:r>
      <w:r w:rsidR="002479A4" w:rsidRPr="00864B7D">
        <w:t>A</w:t>
      </w:r>
      <w:r w:rsidRPr="00864B7D">
        <w:t xml:space="preserve">, elect to provide any Member with a redacted or partial version of </w:t>
      </w:r>
      <w:r w:rsidR="005124BC" w:rsidRPr="00864B7D">
        <w:t>Schedule</w:t>
      </w:r>
      <w:r w:rsidRPr="00864B7D">
        <w:t xml:space="preserve"> </w:t>
      </w:r>
      <w:r w:rsidR="002479A4" w:rsidRPr="00864B7D">
        <w:t>A</w:t>
      </w:r>
      <w:r w:rsidRPr="00864B7D">
        <w:t xml:space="preserve"> containing only such information as the Manager determines appropriate under the circumstances; provided, that any such redacted or partial version of </w:t>
      </w:r>
      <w:r w:rsidR="005124BC" w:rsidRPr="00864B7D">
        <w:t>Schedule</w:t>
      </w:r>
      <w:r w:rsidRPr="00864B7D">
        <w:t xml:space="preserve"> </w:t>
      </w:r>
      <w:r w:rsidR="002479A4" w:rsidRPr="00864B7D">
        <w:t>A</w:t>
      </w:r>
      <w:r w:rsidRPr="00864B7D">
        <w:t xml:space="preserve"> shall contain at least such Member’s Percentage Interests.</w:t>
      </w:r>
    </w:p>
    <w:p w14:paraId="327017F4" w14:textId="77777777" w:rsidR="001A31C5" w:rsidRPr="00864B7D" w:rsidRDefault="001A31C5" w:rsidP="001A31C5">
      <w:pPr>
        <w:pStyle w:val="a5"/>
      </w:pPr>
    </w:p>
    <w:p w14:paraId="5BE53CDF" w14:textId="7EED336A" w:rsidR="00383EDB" w:rsidRPr="00864B7D" w:rsidRDefault="00E93A60" w:rsidP="00FC28D7">
      <w:pPr>
        <w:pStyle w:val="a5"/>
        <w:numPr>
          <w:ilvl w:val="0"/>
          <w:numId w:val="18"/>
        </w:numPr>
        <w:ind w:left="1440" w:right="40" w:firstLine="0"/>
      </w:pPr>
      <w:r w:rsidRPr="00864B7D">
        <w:t>Each</w:t>
      </w:r>
      <w:r w:rsidRPr="00864B7D">
        <w:rPr>
          <w:spacing w:val="-4"/>
        </w:rPr>
        <w:t xml:space="preserve"> </w:t>
      </w:r>
      <w:r w:rsidRPr="00864B7D">
        <w:t>Member</w:t>
      </w:r>
      <w:r w:rsidRPr="00864B7D">
        <w:rPr>
          <w:spacing w:val="-4"/>
        </w:rPr>
        <w:t xml:space="preserve"> </w:t>
      </w:r>
      <w:r w:rsidRPr="00864B7D">
        <w:t>shall</w:t>
      </w:r>
      <w:r w:rsidRPr="00864B7D">
        <w:rPr>
          <w:spacing w:val="-3"/>
        </w:rPr>
        <w:t xml:space="preserve"> </w:t>
      </w:r>
      <w:r w:rsidRPr="00864B7D">
        <w:t>promptly</w:t>
      </w:r>
      <w:r w:rsidRPr="00864B7D">
        <w:rPr>
          <w:spacing w:val="-4"/>
        </w:rPr>
        <w:t xml:space="preserve"> </w:t>
      </w:r>
      <w:r w:rsidRPr="00864B7D">
        <w:t>provide</w:t>
      </w:r>
      <w:r w:rsidRPr="00864B7D">
        <w:rPr>
          <w:spacing w:val="-4"/>
        </w:rPr>
        <w:t xml:space="preserve"> </w:t>
      </w:r>
      <w:r w:rsidRPr="00864B7D">
        <w:t>the</w:t>
      </w:r>
      <w:r w:rsidRPr="00864B7D">
        <w:rPr>
          <w:spacing w:val="-4"/>
        </w:rPr>
        <w:t xml:space="preserve"> </w:t>
      </w:r>
      <w:r w:rsidRPr="00864B7D">
        <w:t>Fund</w:t>
      </w:r>
      <w:r w:rsidRPr="00864B7D">
        <w:rPr>
          <w:spacing w:val="-4"/>
        </w:rPr>
        <w:t xml:space="preserve"> </w:t>
      </w:r>
      <w:r w:rsidRPr="00864B7D">
        <w:t>with</w:t>
      </w:r>
      <w:r w:rsidRPr="00864B7D">
        <w:rPr>
          <w:spacing w:val="-3"/>
        </w:rPr>
        <w:t xml:space="preserve"> </w:t>
      </w:r>
      <w:r w:rsidRPr="00864B7D">
        <w:t>the information required to be set forth for such Member on the Schedule</w:t>
      </w:r>
      <w:r w:rsidR="002479A4" w:rsidRPr="00864B7D">
        <w:t xml:space="preserve"> A</w:t>
      </w:r>
      <w:r w:rsidRPr="00864B7D">
        <w:t xml:space="preserve"> and shall thereafter</w:t>
      </w:r>
      <w:r w:rsidRPr="00864B7D">
        <w:rPr>
          <w:spacing w:val="-10"/>
        </w:rPr>
        <w:t xml:space="preserve"> </w:t>
      </w:r>
      <w:r w:rsidRPr="00864B7D">
        <w:t>promptly</w:t>
      </w:r>
      <w:r w:rsidRPr="00864B7D">
        <w:rPr>
          <w:spacing w:val="-10"/>
        </w:rPr>
        <w:t xml:space="preserve"> </w:t>
      </w:r>
      <w:r w:rsidRPr="00864B7D">
        <w:t>notify</w:t>
      </w:r>
      <w:r w:rsidRPr="00864B7D">
        <w:rPr>
          <w:spacing w:val="-10"/>
        </w:rPr>
        <w:t xml:space="preserve"> </w:t>
      </w:r>
      <w:r w:rsidRPr="00864B7D">
        <w:t>the</w:t>
      </w:r>
      <w:r w:rsidRPr="00864B7D">
        <w:rPr>
          <w:spacing w:val="-10"/>
        </w:rPr>
        <w:t xml:space="preserve"> </w:t>
      </w:r>
      <w:r w:rsidRPr="00864B7D">
        <w:t>Fund</w:t>
      </w:r>
      <w:r w:rsidRPr="00864B7D">
        <w:rPr>
          <w:spacing w:val="-9"/>
        </w:rPr>
        <w:t xml:space="preserve"> </w:t>
      </w:r>
      <w:r w:rsidRPr="00864B7D">
        <w:t>of</w:t>
      </w:r>
      <w:r w:rsidRPr="00864B7D">
        <w:rPr>
          <w:spacing w:val="-10"/>
        </w:rPr>
        <w:t xml:space="preserve"> </w:t>
      </w:r>
      <w:r w:rsidRPr="00864B7D">
        <w:t>any</w:t>
      </w:r>
      <w:r w:rsidRPr="00864B7D">
        <w:rPr>
          <w:spacing w:val="-10"/>
        </w:rPr>
        <w:t xml:space="preserve"> </w:t>
      </w:r>
      <w:r w:rsidRPr="00864B7D">
        <w:t>change</w:t>
      </w:r>
      <w:r w:rsidRPr="00864B7D">
        <w:rPr>
          <w:spacing w:val="-10"/>
        </w:rPr>
        <w:t xml:space="preserve"> </w:t>
      </w:r>
      <w:r w:rsidRPr="00864B7D">
        <w:t>to</w:t>
      </w:r>
      <w:r w:rsidRPr="00864B7D">
        <w:rPr>
          <w:spacing w:val="-9"/>
        </w:rPr>
        <w:t xml:space="preserve"> </w:t>
      </w:r>
      <w:r w:rsidRPr="00864B7D">
        <w:t>such</w:t>
      </w:r>
      <w:r w:rsidRPr="00864B7D">
        <w:rPr>
          <w:spacing w:val="-10"/>
        </w:rPr>
        <w:t xml:space="preserve"> </w:t>
      </w:r>
      <w:r w:rsidRPr="00864B7D">
        <w:t>information.</w:t>
      </w:r>
      <w:r w:rsidRPr="00864B7D">
        <w:rPr>
          <w:spacing w:val="-10"/>
        </w:rPr>
        <w:t xml:space="preserve"> </w:t>
      </w:r>
    </w:p>
    <w:p w14:paraId="045D2649" w14:textId="77777777" w:rsidR="00383EDB" w:rsidRPr="00864B7D" w:rsidRDefault="00383EDB" w:rsidP="0039276D">
      <w:pPr>
        <w:pStyle w:val="a3"/>
      </w:pPr>
    </w:p>
    <w:p w14:paraId="049267E2" w14:textId="6CDA5ADF" w:rsidR="00383EDB" w:rsidRPr="00864B7D" w:rsidRDefault="00E93A60" w:rsidP="00FC28D7">
      <w:pPr>
        <w:pStyle w:val="a5"/>
        <w:numPr>
          <w:ilvl w:val="0"/>
          <w:numId w:val="18"/>
        </w:numPr>
        <w:ind w:left="1440" w:right="40" w:firstLine="0"/>
      </w:pPr>
      <w:bookmarkStart w:id="2" w:name="_Hlk55425478"/>
      <w:r w:rsidRPr="00864B7D">
        <w:t>Each</w:t>
      </w:r>
      <w:r w:rsidRPr="00864B7D">
        <w:rPr>
          <w:spacing w:val="-5"/>
        </w:rPr>
        <w:t xml:space="preserve"> </w:t>
      </w:r>
      <w:r w:rsidRPr="00864B7D">
        <w:t>Member</w:t>
      </w:r>
      <w:r w:rsidRPr="00864B7D">
        <w:rPr>
          <w:spacing w:val="-5"/>
        </w:rPr>
        <w:t xml:space="preserve"> </w:t>
      </w:r>
      <w:r w:rsidRPr="00864B7D">
        <w:t>shall</w:t>
      </w:r>
      <w:r w:rsidRPr="00864B7D">
        <w:rPr>
          <w:spacing w:val="-5"/>
        </w:rPr>
        <w:t xml:space="preserve"> </w:t>
      </w:r>
      <w:r w:rsidRPr="00864B7D">
        <w:t>be</w:t>
      </w:r>
      <w:r w:rsidRPr="00864B7D">
        <w:rPr>
          <w:spacing w:val="-5"/>
        </w:rPr>
        <w:t xml:space="preserve"> </w:t>
      </w:r>
      <w:r w:rsidRPr="00864B7D">
        <w:t>an</w:t>
      </w:r>
      <w:r w:rsidRPr="00864B7D">
        <w:rPr>
          <w:spacing w:val="-6"/>
        </w:rPr>
        <w:t xml:space="preserve"> </w:t>
      </w:r>
      <w:r w:rsidRPr="00864B7D">
        <w:t>“accredited</w:t>
      </w:r>
      <w:r w:rsidRPr="00864B7D">
        <w:rPr>
          <w:spacing w:val="-5"/>
        </w:rPr>
        <w:t xml:space="preserve"> </w:t>
      </w:r>
      <w:r w:rsidRPr="00864B7D">
        <w:t>investor”</w:t>
      </w:r>
      <w:r w:rsidRPr="00864B7D">
        <w:rPr>
          <w:spacing w:val="-5"/>
        </w:rPr>
        <w:t xml:space="preserve"> </w:t>
      </w:r>
      <w:r w:rsidRPr="00864B7D">
        <w:t>as</w:t>
      </w:r>
      <w:r w:rsidRPr="00864B7D">
        <w:rPr>
          <w:spacing w:val="-5"/>
        </w:rPr>
        <w:t xml:space="preserve"> </w:t>
      </w:r>
      <w:r w:rsidRPr="00864B7D">
        <w:t>that</w:t>
      </w:r>
      <w:r w:rsidRPr="00864B7D">
        <w:rPr>
          <w:spacing w:val="-5"/>
        </w:rPr>
        <w:t xml:space="preserve"> </w:t>
      </w:r>
      <w:r w:rsidRPr="00864B7D">
        <w:t>term</w:t>
      </w:r>
      <w:r w:rsidRPr="00864B7D">
        <w:rPr>
          <w:spacing w:val="-5"/>
        </w:rPr>
        <w:t xml:space="preserve"> </w:t>
      </w:r>
      <w:r w:rsidRPr="00864B7D">
        <w:t>is</w:t>
      </w:r>
      <w:r w:rsidRPr="00864B7D">
        <w:rPr>
          <w:spacing w:val="-5"/>
        </w:rPr>
        <w:t xml:space="preserve"> </w:t>
      </w:r>
      <w:r w:rsidRPr="00864B7D">
        <w:t>defined</w:t>
      </w:r>
      <w:r w:rsidRPr="00864B7D">
        <w:rPr>
          <w:spacing w:val="-5"/>
        </w:rPr>
        <w:t xml:space="preserve"> </w:t>
      </w:r>
      <w:r w:rsidRPr="00864B7D">
        <w:t>in</w:t>
      </w:r>
      <w:r w:rsidRPr="00864B7D">
        <w:rPr>
          <w:spacing w:val="-4"/>
        </w:rPr>
        <w:t xml:space="preserve"> </w:t>
      </w:r>
      <w:r w:rsidRPr="00864B7D">
        <w:t>Rule</w:t>
      </w:r>
      <w:r w:rsidRPr="00864B7D">
        <w:rPr>
          <w:spacing w:val="-5"/>
        </w:rPr>
        <w:t xml:space="preserve"> </w:t>
      </w:r>
      <w:r w:rsidRPr="00864B7D">
        <w:t xml:space="preserve">501 of Regulation D under the Securities Act </w:t>
      </w:r>
      <w:bookmarkEnd w:id="2"/>
      <w:r w:rsidRPr="00864B7D">
        <w:t>and a “qualified client” (as that term is defined in Rule 205-3 of the</w:t>
      </w:r>
      <w:r w:rsidRPr="00864B7D">
        <w:rPr>
          <w:spacing w:val="-9"/>
        </w:rPr>
        <w:t xml:space="preserve"> </w:t>
      </w:r>
      <w:r w:rsidRPr="00864B7D">
        <w:t>Investment</w:t>
      </w:r>
      <w:r w:rsidRPr="00864B7D">
        <w:rPr>
          <w:spacing w:val="-8"/>
        </w:rPr>
        <w:t xml:space="preserve"> </w:t>
      </w:r>
      <w:r w:rsidRPr="00864B7D">
        <w:t>Advisers</w:t>
      </w:r>
      <w:r w:rsidRPr="00864B7D">
        <w:rPr>
          <w:spacing w:val="-8"/>
        </w:rPr>
        <w:t xml:space="preserve"> </w:t>
      </w:r>
      <w:r w:rsidRPr="00864B7D">
        <w:t>Act</w:t>
      </w:r>
      <w:r w:rsidRPr="00864B7D">
        <w:rPr>
          <w:spacing w:val="-8"/>
        </w:rPr>
        <w:t xml:space="preserve"> </w:t>
      </w:r>
      <w:r w:rsidRPr="00864B7D">
        <w:t>of</w:t>
      </w:r>
      <w:r w:rsidRPr="00864B7D">
        <w:rPr>
          <w:spacing w:val="-8"/>
        </w:rPr>
        <w:t xml:space="preserve"> </w:t>
      </w:r>
      <w:r w:rsidRPr="00864B7D">
        <w:t>1940,</w:t>
      </w:r>
      <w:r w:rsidRPr="00864B7D">
        <w:rPr>
          <w:spacing w:val="-8"/>
        </w:rPr>
        <w:t xml:space="preserve"> </w:t>
      </w:r>
      <w:r w:rsidRPr="00864B7D">
        <w:t>as</w:t>
      </w:r>
      <w:r w:rsidRPr="00864B7D">
        <w:rPr>
          <w:spacing w:val="-8"/>
        </w:rPr>
        <w:t xml:space="preserve"> </w:t>
      </w:r>
      <w:r w:rsidRPr="00864B7D">
        <w:t>amended,</w:t>
      </w:r>
      <w:r w:rsidRPr="00864B7D">
        <w:rPr>
          <w:spacing w:val="-8"/>
        </w:rPr>
        <w:t xml:space="preserve"> </w:t>
      </w:r>
      <w:r w:rsidRPr="00864B7D">
        <w:t>provided</w:t>
      </w:r>
      <w:r w:rsidRPr="00864B7D">
        <w:rPr>
          <w:spacing w:val="-8"/>
        </w:rPr>
        <w:t xml:space="preserve"> </w:t>
      </w:r>
      <w:r w:rsidRPr="00864B7D">
        <w:t>however</w:t>
      </w:r>
      <w:r w:rsidRPr="00864B7D">
        <w:rPr>
          <w:spacing w:val="-9"/>
        </w:rPr>
        <w:t xml:space="preserve"> </w:t>
      </w:r>
      <w:r w:rsidRPr="00864B7D">
        <w:t>that</w:t>
      </w:r>
      <w:r w:rsidRPr="00864B7D">
        <w:rPr>
          <w:spacing w:val="-8"/>
        </w:rPr>
        <w:t xml:space="preserve"> </w:t>
      </w:r>
      <w:r w:rsidRPr="00864B7D">
        <w:t>the</w:t>
      </w:r>
      <w:r w:rsidRPr="00864B7D">
        <w:rPr>
          <w:spacing w:val="-8"/>
        </w:rPr>
        <w:t xml:space="preserve"> </w:t>
      </w:r>
      <w:r w:rsidRPr="00864B7D">
        <w:t>Manager,</w:t>
      </w:r>
      <w:r w:rsidRPr="00864B7D">
        <w:rPr>
          <w:spacing w:val="-8"/>
        </w:rPr>
        <w:t xml:space="preserve"> </w:t>
      </w:r>
      <w:r w:rsidRPr="00864B7D">
        <w:t>may,</w:t>
      </w:r>
      <w:r w:rsidRPr="00864B7D">
        <w:rPr>
          <w:spacing w:val="-8"/>
        </w:rPr>
        <w:t xml:space="preserve"> </w:t>
      </w:r>
      <w:r w:rsidRPr="00864B7D">
        <w:t>in</w:t>
      </w:r>
      <w:r w:rsidRPr="00864B7D">
        <w:rPr>
          <w:spacing w:val="-8"/>
        </w:rPr>
        <w:t xml:space="preserve"> </w:t>
      </w:r>
      <w:r w:rsidRPr="00864B7D">
        <w:t>its</w:t>
      </w:r>
      <w:r w:rsidRPr="00864B7D">
        <w:rPr>
          <w:spacing w:val="-8"/>
        </w:rPr>
        <w:t xml:space="preserve"> </w:t>
      </w:r>
      <w:r w:rsidRPr="00864B7D">
        <w:t>sole</w:t>
      </w:r>
      <w:r w:rsidRPr="00864B7D">
        <w:rPr>
          <w:spacing w:val="-8"/>
        </w:rPr>
        <w:t xml:space="preserve"> </w:t>
      </w:r>
      <w:r w:rsidRPr="00864B7D">
        <w:t>and absolute</w:t>
      </w:r>
      <w:r w:rsidRPr="00864B7D">
        <w:rPr>
          <w:spacing w:val="-11"/>
        </w:rPr>
        <w:t xml:space="preserve"> </w:t>
      </w:r>
      <w:r w:rsidRPr="00864B7D">
        <w:t>discretion,</w:t>
      </w:r>
      <w:r w:rsidRPr="00864B7D">
        <w:rPr>
          <w:spacing w:val="-10"/>
        </w:rPr>
        <w:t xml:space="preserve"> </w:t>
      </w:r>
      <w:r w:rsidRPr="00864B7D">
        <w:t>accept</w:t>
      </w:r>
      <w:r w:rsidRPr="00864B7D">
        <w:rPr>
          <w:spacing w:val="-11"/>
        </w:rPr>
        <w:t xml:space="preserve"> </w:t>
      </w:r>
      <w:r w:rsidRPr="00864B7D">
        <w:t>subscriptions</w:t>
      </w:r>
      <w:r w:rsidRPr="00864B7D">
        <w:rPr>
          <w:spacing w:val="-12"/>
        </w:rPr>
        <w:t xml:space="preserve"> </w:t>
      </w:r>
      <w:r w:rsidRPr="00864B7D">
        <w:t>from</w:t>
      </w:r>
      <w:r w:rsidRPr="00864B7D">
        <w:rPr>
          <w:spacing w:val="-11"/>
        </w:rPr>
        <w:t xml:space="preserve"> </w:t>
      </w:r>
      <w:r w:rsidRPr="00864B7D">
        <w:t>only</w:t>
      </w:r>
      <w:r w:rsidRPr="00864B7D">
        <w:rPr>
          <w:spacing w:val="-10"/>
        </w:rPr>
        <w:t xml:space="preserve"> </w:t>
      </w:r>
      <w:r w:rsidRPr="00864B7D">
        <w:t>“accredited</w:t>
      </w:r>
      <w:r w:rsidRPr="00864B7D">
        <w:rPr>
          <w:spacing w:val="-11"/>
        </w:rPr>
        <w:t xml:space="preserve"> </w:t>
      </w:r>
      <w:r w:rsidRPr="00864B7D">
        <w:t>investors”.</w:t>
      </w:r>
    </w:p>
    <w:p w14:paraId="7FA806C4" w14:textId="77777777" w:rsidR="00383EDB" w:rsidRPr="00864B7D" w:rsidRDefault="00383EDB" w:rsidP="0039276D">
      <w:pPr>
        <w:pStyle w:val="a3"/>
      </w:pPr>
    </w:p>
    <w:p w14:paraId="6C1879D9" w14:textId="560FE22E" w:rsidR="00383EDB" w:rsidRPr="00864B7D" w:rsidRDefault="005D3A80" w:rsidP="00FC28D7">
      <w:pPr>
        <w:pStyle w:val="a5"/>
        <w:numPr>
          <w:ilvl w:val="0"/>
          <w:numId w:val="18"/>
        </w:numPr>
        <w:ind w:left="1440" w:right="40" w:firstLine="0"/>
      </w:pPr>
      <w:r w:rsidRPr="00864B7D">
        <w:t>N</w:t>
      </w:r>
      <w:r w:rsidR="00E93A60" w:rsidRPr="00864B7D">
        <w:t>o Member shall be required to lend any funds to the</w:t>
      </w:r>
      <w:r w:rsidR="00E93A60" w:rsidRPr="00864B7D">
        <w:rPr>
          <w:spacing w:val="-17"/>
        </w:rPr>
        <w:t xml:space="preserve"> </w:t>
      </w:r>
      <w:r w:rsidR="00E93A60" w:rsidRPr="00864B7D">
        <w:t>Fund.</w:t>
      </w:r>
    </w:p>
    <w:p w14:paraId="0207625C" w14:textId="77777777" w:rsidR="00383EDB" w:rsidRPr="00864B7D" w:rsidRDefault="00383EDB" w:rsidP="0039276D">
      <w:pPr>
        <w:pStyle w:val="a3"/>
      </w:pPr>
    </w:p>
    <w:p w14:paraId="705525E1" w14:textId="7BDAA62E" w:rsidR="00383EDB" w:rsidRPr="00864B7D" w:rsidRDefault="005D3A80" w:rsidP="00FC28D7">
      <w:pPr>
        <w:pStyle w:val="a5"/>
        <w:numPr>
          <w:ilvl w:val="0"/>
          <w:numId w:val="18"/>
        </w:numPr>
        <w:ind w:left="1440" w:right="40" w:firstLine="0"/>
      </w:pPr>
      <w:r w:rsidRPr="00864B7D">
        <w:t xml:space="preserve">Except as </w:t>
      </w:r>
      <w:r w:rsidR="00B926B2" w:rsidRPr="00864B7D">
        <w:t xml:space="preserve">expressly authorized by </w:t>
      </w:r>
      <w:r w:rsidRPr="00864B7D">
        <w:t>this Agreement</w:t>
      </w:r>
      <w:r w:rsidR="00B926B2" w:rsidRPr="00864B7D">
        <w:t xml:space="preserve"> or the Act</w:t>
      </w:r>
      <w:r w:rsidRPr="00864B7D">
        <w:t>, t</w:t>
      </w:r>
      <w:r w:rsidR="00E93A60" w:rsidRPr="00864B7D">
        <w:t>he Members who are not the Manager shall</w:t>
      </w:r>
      <w:r w:rsidR="00E93A60" w:rsidRPr="00864B7D">
        <w:rPr>
          <w:spacing w:val="-9"/>
        </w:rPr>
        <w:t xml:space="preserve"> </w:t>
      </w:r>
      <w:r w:rsidR="00E93A60" w:rsidRPr="00864B7D">
        <w:t>have</w:t>
      </w:r>
      <w:r w:rsidR="00E93A60" w:rsidRPr="00864B7D">
        <w:rPr>
          <w:spacing w:val="-9"/>
        </w:rPr>
        <w:t xml:space="preserve"> </w:t>
      </w:r>
      <w:r w:rsidR="00E93A60" w:rsidRPr="00864B7D">
        <w:t>no</w:t>
      </w:r>
      <w:r w:rsidR="00E93A60" w:rsidRPr="00864B7D">
        <w:rPr>
          <w:spacing w:val="-8"/>
        </w:rPr>
        <w:t xml:space="preserve"> </w:t>
      </w:r>
      <w:r w:rsidR="00E93A60" w:rsidRPr="00864B7D">
        <w:t>right</w:t>
      </w:r>
      <w:r w:rsidR="00E93A60" w:rsidRPr="00864B7D">
        <w:rPr>
          <w:spacing w:val="-9"/>
        </w:rPr>
        <w:t xml:space="preserve"> </w:t>
      </w:r>
      <w:r w:rsidR="00E93A60" w:rsidRPr="00864B7D">
        <w:t>or</w:t>
      </w:r>
      <w:r w:rsidR="00E93A60" w:rsidRPr="00864B7D">
        <w:rPr>
          <w:spacing w:val="-9"/>
        </w:rPr>
        <w:t xml:space="preserve"> </w:t>
      </w:r>
      <w:r w:rsidR="00E93A60" w:rsidRPr="00864B7D">
        <w:t>authority</w:t>
      </w:r>
      <w:r w:rsidR="00E93A60" w:rsidRPr="00864B7D">
        <w:rPr>
          <w:spacing w:val="-9"/>
        </w:rPr>
        <w:t xml:space="preserve"> </w:t>
      </w:r>
      <w:r w:rsidR="00E93A60" w:rsidRPr="00864B7D">
        <w:t>to</w:t>
      </w:r>
      <w:r w:rsidR="00E93A60" w:rsidRPr="00864B7D">
        <w:rPr>
          <w:spacing w:val="-8"/>
        </w:rPr>
        <w:t xml:space="preserve"> </w:t>
      </w:r>
      <w:r w:rsidR="00E93A60" w:rsidRPr="00864B7D">
        <w:t>act</w:t>
      </w:r>
      <w:r w:rsidR="00E93A60" w:rsidRPr="00864B7D">
        <w:rPr>
          <w:spacing w:val="-9"/>
        </w:rPr>
        <w:t xml:space="preserve"> </w:t>
      </w:r>
      <w:r w:rsidR="00E93A60" w:rsidRPr="00864B7D">
        <w:t>for</w:t>
      </w:r>
      <w:r w:rsidR="00E93A60" w:rsidRPr="00864B7D">
        <w:rPr>
          <w:spacing w:val="-9"/>
        </w:rPr>
        <w:t xml:space="preserve"> </w:t>
      </w:r>
      <w:r w:rsidR="00E93A60" w:rsidRPr="00864B7D">
        <w:t>or</w:t>
      </w:r>
      <w:r w:rsidR="00E93A60" w:rsidRPr="00864B7D">
        <w:rPr>
          <w:spacing w:val="-8"/>
        </w:rPr>
        <w:t xml:space="preserve"> </w:t>
      </w:r>
      <w:r w:rsidR="00E93A60" w:rsidRPr="00864B7D">
        <w:t>bind</w:t>
      </w:r>
      <w:r w:rsidR="00E93A60" w:rsidRPr="00864B7D">
        <w:rPr>
          <w:spacing w:val="-9"/>
        </w:rPr>
        <w:t xml:space="preserve"> </w:t>
      </w:r>
      <w:r w:rsidR="00E93A60" w:rsidRPr="00864B7D">
        <w:t>the</w:t>
      </w:r>
      <w:r w:rsidR="00E93A60" w:rsidRPr="00864B7D">
        <w:rPr>
          <w:spacing w:val="-9"/>
        </w:rPr>
        <w:t xml:space="preserve"> </w:t>
      </w:r>
      <w:r w:rsidR="00E93A60" w:rsidRPr="00864B7D">
        <w:t>Fund.</w:t>
      </w:r>
      <w:r w:rsidR="000E5745" w:rsidRPr="00864B7D">
        <w:t xml:space="preserve"> No Member, acting solely in the capacity as a Member, is an agent of the Fund and unless expressly authorized to do so by the provisions hereof or by action of the Manager, no Member may claim or exercise any authority to act, or to enter into any contract or agreement, or undertake or assume any obligation, debt or duty, on behalf of the Fund</w:t>
      </w:r>
      <w:r w:rsidR="00FE431B" w:rsidRPr="00864B7D">
        <w:t>, and each Member shall indemnify the Fund for any costs or damages incurred by the Fund as the result of any unauthorized action of such</w:t>
      </w:r>
      <w:r w:rsidR="00FE431B" w:rsidRPr="00864B7D">
        <w:rPr>
          <w:spacing w:val="-4"/>
        </w:rPr>
        <w:t xml:space="preserve"> </w:t>
      </w:r>
      <w:r w:rsidR="00FE431B" w:rsidRPr="00864B7D">
        <w:t>Member.</w:t>
      </w:r>
    </w:p>
    <w:p w14:paraId="67687030" w14:textId="77777777" w:rsidR="00903DEF" w:rsidRPr="00864B7D" w:rsidRDefault="00903DEF" w:rsidP="00903DEF">
      <w:pPr>
        <w:pStyle w:val="a5"/>
      </w:pPr>
    </w:p>
    <w:p w14:paraId="4C223298" w14:textId="14E7E58F" w:rsidR="00383EDB" w:rsidRPr="00864B7D" w:rsidRDefault="00D46528" w:rsidP="00FC28D7">
      <w:pPr>
        <w:pStyle w:val="a5"/>
        <w:numPr>
          <w:ilvl w:val="0"/>
          <w:numId w:val="18"/>
        </w:numPr>
        <w:ind w:left="1440" w:right="40" w:firstLine="0"/>
      </w:pPr>
      <w:r w:rsidRPr="00864B7D">
        <w:t>The Manager</w:t>
      </w:r>
      <w:r w:rsidRPr="00864B7D">
        <w:rPr>
          <w:spacing w:val="-8"/>
        </w:rPr>
        <w:t xml:space="preserve"> </w:t>
      </w:r>
      <w:r w:rsidRPr="00864B7D">
        <w:t>shall</w:t>
      </w:r>
      <w:r w:rsidRPr="00864B7D">
        <w:rPr>
          <w:spacing w:val="-7"/>
        </w:rPr>
        <w:t xml:space="preserve"> </w:t>
      </w:r>
      <w:r w:rsidRPr="00864B7D">
        <w:t>have</w:t>
      </w:r>
      <w:r w:rsidRPr="00864B7D">
        <w:rPr>
          <w:spacing w:val="-6"/>
        </w:rPr>
        <w:t xml:space="preserve"> </w:t>
      </w:r>
      <w:r w:rsidRPr="00864B7D">
        <w:t>the</w:t>
      </w:r>
      <w:r w:rsidRPr="00864B7D">
        <w:rPr>
          <w:spacing w:val="-6"/>
        </w:rPr>
        <w:t xml:space="preserve"> </w:t>
      </w:r>
      <w:r w:rsidRPr="00864B7D">
        <w:t>right</w:t>
      </w:r>
      <w:r w:rsidRPr="00864B7D">
        <w:rPr>
          <w:spacing w:val="-9"/>
        </w:rPr>
        <w:t xml:space="preserve"> </w:t>
      </w:r>
      <w:r w:rsidRPr="00864B7D">
        <w:t>to</w:t>
      </w:r>
      <w:r w:rsidRPr="00864B7D">
        <w:rPr>
          <w:spacing w:val="-6"/>
        </w:rPr>
        <w:t xml:space="preserve"> </w:t>
      </w:r>
      <w:r w:rsidRPr="00864B7D">
        <w:t>admit</w:t>
      </w:r>
      <w:r w:rsidRPr="00864B7D">
        <w:rPr>
          <w:spacing w:val="-7"/>
        </w:rPr>
        <w:t xml:space="preserve"> </w:t>
      </w:r>
      <w:r w:rsidRPr="00864B7D">
        <w:t>Members,</w:t>
      </w:r>
      <w:r w:rsidRPr="00864B7D">
        <w:rPr>
          <w:spacing w:val="-6"/>
        </w:rPr>
        <w:t xml:space="preserve"> </w:t>
      </w:r>
      <w:r w:rsidRPr="00864B7D">
        <w:t>and</w:t>
      </w:r>
      <w:r w:rsidRPr="00864B7D">
        <w:rPr>
          <w:spacing w:val="-7"/>
        </w:rPr>
        <w:t xml:space="preserve"> </w:t>
      </w:r>
      <w:r w:rsidRPr="00864B7D">
        <w:t>to</w:t>
      </w:r>
      <w:r w:rsidRPr="00864B7D">
        <w:rPr>
          <w:spacing w:val="-6"/>
        </w:rPr>
        <w:t xml:space="preserve"> </w:t>
      </w:r>
      <w:r w:rsidRPr="00864B7D">
        <w:t>receive</w:t>
      </w:r>
      <w:r w:rsidRPr="00864B7D">
        <w:rPr>
          <w:spacing w:val="-6"/>
        </w:rPr>
        <w:t xml:space="preserve"> </w:t>
      </w:r>
      <w:r w:rsidRPr="00864B7D">
        <w:t>additional</w:t>
      </w:r>
      <w:r w:rsidRPr="00864B7D">
        <w:rPr>
          <w:spacing w:val="-10"/>
        </w:rPr>
        <w:t xml:space="preserve"> </w:t>
      </w:r>
      <w:r w:rsidRPr="00864B7D">
        <w:t>Capital</w:t>
      </w:r>
      <w:r w:rsidRPr="00864B7D">
        <w:rPr>
          <w:spacing w:val="-7"/>
        </w:rPr>
        <w:t xml:space="preserve"> </w:t>
      </w:r>
      <w:r w:rsidRPr="00864B7D">
        <w:t xml:space="preserve">Contributions from existing and new Members without the approval or </w:t>
      </w:r>
      <w:r w:rsidR="00380D02" w:rsidRPr="00864B7D">
        <w:t>C</w:t>
      </w:r>
      <w:r w:rsidRPr="00864B7D">
        <w:t>onsent of any other</w:t>
      </w:r>
      <w:r w:rsidRPr="00864B7D">
        <w:rPr>
          <w:spacing w:val="-8"/>
        </w:rPr>
        <w:t xml:space="preserve"> </w:t>
      </w:r>
      <w:r w:rsidRPr="00864B7D">
        <w:t xml:space="preserve">Members. </w:t>
      </w:r>
      <w:r w:rsidR="00E93A60" w:rsidRPr="00864B7D">
        <w:t>Unless admitted to the Fund as a Member, as provided in this Agreement, no Person</w:t>
      </w:r>
      <w:r w:rsidR="00E93A60" w:rsidRPr="00864B7D">
        <w:rPr>
          <w:spacing w:val="-5"/>
        </w:rPr>
        <w:t xml:space="preserve"> </w:t>
      </w:r>
      <w:r w:rsidR="00E93A60" w:rsidRPr="00864B7D">
        <w:t>shall</w:t>
      </w:r>
      <w:r w:rsidR="00E93A60" w:rsidRPr="00864B7D">
        <w:rPr>
          <w:spacing w:val="-4"/>
        </w:rPr>
        <w:t xml:space="preserve"> </w:t>
      </w:r>
      <w:r w:rsidR="00E93A60" w:rsidRPr="00864B7D">
        <w:t>be</w:t>
      </w:r>
      <w:r w:rsidR="00E93A60" w:rsidRPr="00864B7D">
        <w:rPr>
          <w:spacing w:val="-4"/>
        </w:rPr>
        <w:t xml:space="preserve"> </w:t>
      </w:r>
      <w:r w:rsidR="00E93A60" w:rsidRPr="00864B7D">
        <w:t>considered</w:t>
      </w:r>
      <w:r w:rsidR="00E93A60" w:rsidRPr="00864B7D">
        <w:rPr>
          <w:spacing w:val="-4"/>
        </w:rPr>
        <w:t xml:space="preserve"> </w:t>
      </w:r>
      <w:r w:rsidR="00E93A60" w:rsidRPr="00864B7D">
        <w:t>a</w:t>
      </w:r>
      <w:r w:rsidR="00E93A60" w:rsidRPr="00864B7D">
        <w:rPr>
          <w:spacing w:val="-4"/>
        </w:rPr>
        <w:t xml:space="preserve"> </w:t>
      </w:r>
      <w:r w:rsidR="00E93A60" w:rsidRPr="00864B7D">
        <w:t>Member.</w:t>
      </w:r>
      <w:r w:rsidR="00E93A60" w:rsidRPr="00864B7D">
        <w:rPr>
          <w:spacing w:val="-4"/>
        </w:rPr>
        <w:t xml:space="preserve"> </w:t>
      </w:r>
      <w:r w:rsidR="00E93A60" w:rsidRPr="00864B7D">
        <w:t>The</w:t>
      </w:r>
      <w:r w:rsidR="00E93A60" w:rsidRPr="00864B7D">
        <w:rPr>
          <w:spacing w:val="-4"/>
        </w:rPr>
        <w:t xml:space="preserve"> </w:t>
      </w:r>
      <w:r w:rsidR="00E93A60" w:rsidRPr="00864B7D">
        <w:t>Fund</w:t>
      </w:r>
      <w:r w:rsidR="00E93A60" w:rsidRPr="00864B7D">
        <w:rPr>
          <w:spacing w:val="-4"/>
        </w:rPr>
        <w:t xml:space="preserve"> </w:t>
      </w:r>
      <w:r w:rsidR="00E93A60" w:rsidRPr="00864B7D">
        <w:t>and</w:t>
      </w:r>
      <w:r w:rsidR="00E93A60" w:rsidRPr="00864B7D">
        <w:rPr>
          <w:spacing w:val="-4"/>
        </w:rPr>
        <w:t xml:space="preserve"> </w:t>
      </w:r>
      <w:r w:rsidR="00E93A60" w:rsidRPr="00864B7D">
        <w:t>the</w:t>
      </w:r>
      <w:r w:rsidR="00E93A60" w:rsidRPr="00864B7D">
        <w:rPr>
          <w:spacing w:val="-4"/>
        </w:rPr>
        <w:t xml:space="preserve"> </w:t>
      </w:r>
      <w:r w:rsidR="00E93A60" w:rsidRPr="00864B7D">
        <w:t>Manager</w:t>
      </w:r>
      <w:r w:rsidR="00E93A60" w:rsidRPr="00864B7D">
        <w:rPr>
          <w:spacing w:val="-4"/>
        </w:rPr>
        <w:t xml:space="preserve"> </w:t>
      </w:r>
      <w:r w:rsidR="00E93A60" w:rsidRPr="00864B7D">
        <w:t>need</w:t>
      </w:r>
      <w:r w:rsidR="00E93A60" w:rsidRPr="00864B7D">
        <w:rPr>
          <w:spacing w:val="-4"/>
        </w:rPr>
        <w:t xml:space="preserve"> </w:t>
      </w:r>
      <w:r w:rsidR="00E93A60" w:rsidRPr="00864B7D">
        <w:t>deal</w:t>
      </w:r>
      <w:r w:rsidR="00E93A60" w:rsidRPr="00864B7D">
        <w:rPr>
          <w:spacing w:val="-4"/>
        </w:rPr>
        <w:t xml:space="preserve"> </w:t>
      </w:r>
      <w:r w:rsidR="00E93A60" w:rsidRPr="00864B7D">
        <w:t>only</w:t>
      </w:r>
      <w:r w:rsidR="00E93A60" w:rsidRPr="00864B7D">
        <w:rPr>
          <w:spacing w:val="-4"/>
        </w:rPr>
        <w:t xml:space="preserve"> </w:t>
      </w:r>
      <w:r w:rsidR="00E93A60" w:rsidRPr="00864B7D">
        <w:t>with</w:t>
      </w:r>
      <w:r w:rsidR="00E93A60" w:rsidRPr="00864B7D">
        <w:rPr>
          <w:spacing w:val="-4"/>
        </w:rPr>
        <w:t xml:space="preserve"> </w:t>
      </w:r>
      <w:r w:rsidR="00E93A60" w:rsidRPr="00864B7D">
        <w:t>Persons</w:t>
      </w:r>
      <w:r w:rsidR="00E93A60" w:rsidRPr="00864B7D">
        <w:rPr>
          <w:spacing w:val="-4"/>
        </w:rPr>
        <w:t xml:space="preserve"> </w:t>
      </w:r>
      <w:r w:rsidR="00E93A60" w:rsidRPr="00864B7D">
        <w:t>so</w:t>
      </w:r>
      <w:r w:rsidR="00E93A60" w:rsidRPr="00864B7D">
        <w:rPr>
          <w:spacing w:val="-4"/>
        </w:rPr>
        <w:t xml:space="preserve"> </w:t>
      </w:r>
      <w:r w:rsidR="00E93A60" w:rsidRPr="00864B7D">
        <w:t xml:space="preserve">admitted as Members. They shall not be required to deal with any other Person (other than with respect to distributions to assignees pursuant to assignments in compliance with Article VII) merely because of an assignment or transfer of Fund’s Interest to such Person whether by reason of the Incapacity of a Member or otherwise; </w:t>
      </w:r>
      <w:r w:rsidR="00E93A60" w:rsidRPr="00864B7D">
        <w:rPr>
          <w:u w:val="single"/>
        </w:rPr>
        <w:t>provided</w:t>
      </w:r>
      <w:r w:rsidR="00E93A60" w:rsidRPr="00864B7D">
        <w:t xml:space="preserve">, </w:t>
      </w:r>
      <w:r w:rsidR="00E93A60" w:rsidRPr="00864B7D">
        <w:rPr>
          <w:u w:val="single"/>
        </w:rPr>
        <w:t>however</w:t>
      </w:r>
      <w:r w:rsidR="00E93A60" w:rsidRPr="00864B7D">
        <w:t xml:space="preserve">, that any distribution by the Fund to the Person shown on the Fund’s records as a Member or to its legal representatives, or to the assignee of the right to receive </w:t>
      </w:r>
      <w:r w:rsidR="00E93A60" w:rsidRPr="00864B7D">
        <w:lastRenderedPageBreak/>
        <w:t>Fund’s distributions as provided herein, shall relieve the Fund and the Manager of all liability to any other</w:t>
      </w:r>
      <w:r w:rsidR="00E93A60" w:rsidRPr="00864B7D">
        <w:rPr>
          <w:spacing w:val="-31"/>
        </w:rPr>
        <w:t xml:space="preserve"> </w:t>
      </w:r>
      <w:r w:rsidR="00E93A60" w:rsidRPr="00864B7D">
        <w:t>Person</w:t>
      </w:r>
      <w:r w:rsidR="005959B9" w:rsidRPr="00864B7D">
        <w:t xml:space="preserve"> </w:t>
      </w:r>
      <w:r w:rsidR="00E93A60" w:rsidRPr="00864B7D">
        <w:t>who may be interested in such distribution by reason of any other assignment by the Member or by reason of his Incapacity, or for any other reason.</w:t>
      </w:r>
    </w:p>
    <w:p w14:paraId="2D5F203E" w14:textId="77777777" w:rsidR="00D46528" w:rsidRPr="00864B7D" w:rsidRDefault="00D46528" w:rsidP="00D46528">
      <w:pPr>
        <w:pStyle w:val="a5"/>
      </w:pPr>
    </w:p>
    <w:p w14:paraId="56FBD3AC" w14:textId="77777777" w:rsidR="00383EDB" w:rsidRPr="00864B7D" w:rsidRDefault="00383EDB" w:rsidP="0039276D">
      <w:pPr>
        <w:pStyle w:val="a3"/>
      </w:pPr>
    </w:p>
    <w:p w14:paraId="15F46140" w14:textId="50200F8D" w:rsidR="00383EDB" w:rsidRPr="00864B7D" w:rsidRDefault="00E93A60" w:rsidP="0039276D">
      <w:pPr>
        <w:pStyle w:val="a5"/>
        <w:numPr>
          <w:ilvl w:val="1"/>
          <w:numId w:val="12"/>
        </w:numPr>
        <w:ind w:left="0" w:right="40" w:firstLine="720"/>
      </w:pPr>
      <w:r w:rsidRPr="00864B7D">
        <w:rPr>
          <w:u w:val="single"/>
        </w:rPr>
        <w:t>Capital</w:t>
      </w:r>
      <w:r w:rsidR="00851A5E" w:rsidRPr="00864B7D">
        <w:rPr>
          <w:u w:val="single"/>
        </w:rPr>
        <w:t xml:space="preserve"> Contributions</w:t>
      </w:r>
      <w:r w:rsidRPr="00864B7D">
        <w:t>.</w:t>
      </w:r>
    </w:p>
    <w:p w14:paraId="5B43A013" w14:textId="77777777" w:rsidR="00383EDB" w:rsidRPr="00864B7D" w:rsidRDefault="00383EDB" w:rsidP="0039276D">
      <w:pPr>
        <w:pStyle w:val="a3"/>
      </w:pPr>
    </w:p>
    <w:p w14:paraId="4C60F236" w14:textId="5EEFD617" w:rsidR="00383EDB" w:rsidRPr="00864B7D" w:rsidRDefault="00E93A60" w:rsidP="00FC28D7">
      <w:pPr>
        <w:pStyle w:val="a5"/>
        <w:numPr>
          <w:ilvl w:val="2"/>
          <w:numId w:val="12"/>
        </w:numPr>
        <w:ind w:left="1440" w:right="40" w:firstLine="0"/>
      </w:pPr>
      <w:r w:rsidRPr="00864B7D">
        <w:t xml:space="preserve">Each Member’s Capital Contribution to the Fund shall be set forth on the Schedule </w:t>
      </w:r>
      <w:r w:rsidR="00D46528" w:rsidRPr="00864B7D">
        <w:t>A to this Agreement</w:t>
      </w:r>
      <w:r w:rsidRPr="00864B7D">
        <w:t>.</w:t>
      </w:r>
    </w:p>
    <w:p w14:paraId="3E38DE61" w14:textId="77777777" w:rsidR="00383EDB" w:rsidRPr="00864B7D" w:rsidRDefault="00383EDB" w:rsidP="0039276D">
      <w:pPr>
        <w:pStyle w:val="a3"/>
      </w:pPr>
    </w:p>
    <w:p w14:paraId="26B80422" w14:textId="77777777" w:rsidR="00383EDB" w:rsidRPr="00864B7D" w:rsidRDefault="00E93A60" w:rsidP="00FC28D7">
      <w:pPr>
        <w:pStyle w:val="a5"/>
        <w:numPr>
          <w:ilvl w:val="2"/>
          <w:numId w:val="12"/>
        </w:numPr>
        <w:ind w:left="1440" w:right="40" w:firstLine="0"/>
      </w:pPr>
      <w:bookmarkStart w:id="3" w:name="_Hlk55425626"/>
      <w:r w:rsidRPr="00864B7D">
        <w:t>No Member shall be paid interest on any Capital Contribution to the Fund or on such Member’s Capital Account. Any Interest issued to the Manager hereby shall constitute “profits interests” as that term is defined in Internal Revenue Service Procedure 93-27, 1993-2 CB 343, and the distribution</w:t>
      </w:r>
      <w:r w:rsidRPr="00864B7D">
        <w:rPr>
          <w:spacing w:val="-4"/>
        </w:rPr>
        <w:t xml:space="preserve"> </w:t>
      </w:r>
      <w:r w:rsidRPr="00864B7D">
        <w:t>provisions</w:t>
      </w:r>
      <w:r w:rsidRPr="00864B7D">
        <w:rPr>
          <w:spacing w:val="-4"/>
        </w:rPr>
        <w:t xml:space="preserve"> </w:t>
      </w:r>
      <w:r w:rsidRPr="00864B7D">
        <w:t>of</w:t>
      </w:r>
      <w:r w:rsidRPr="00864B7D">
        <w:rPr>
          <w:spacing w:val="-4"/>
        </w:rPr>
        <w:t xml:space="preserve"> </w:t>
      </w:r>
      <w:r w:rsidRPr="00864B7D">
        <w:t>this</w:t>
      </w:r>
      <w:r w:rsidRPr="00864B7D">
        <w:rPr>
          <w:spacing w:val="-4"/>
        </w:rPr>
        <w:t xml:space="preserve"> </w:t>
      </w:r>
      <w:r w:rsidRPr="00864B7D">
        <w:t>Agreement</w:t>
      </w:r>
      <w:r w:rsidRPr="00864B7D">
        <w:rPr>
          <w:spacing w:val="-4"/>
        </w:rPr>
        <w:t xml:space="preserve"> </w:t>
      </w:r>
      <w:r w:rsidRPr="00864B7D">
        <w:t>shall</w:t>
      </w:r>
      <w:r w:rsidRPr="00864B7D">
        <w:rPr>
          <w:spacing w:val="-4"/>
        </w:rPr>
        <w:t xml:space="preserve"> </w:t>
      </w:r>
      <w:r w:rsidRPr="00864B7D">
        <w:t>be</w:t>
      </w:r>
      <w:r w:rsidRPr="00864B7D">
        <w:rPr>
          <w:spacing w:val="-3"/>
        </w:rPr>
        <w:t xml:space="preserve"> </w:t>
      </w:r>
      <w:r w:rsidRPr="00864B7D">
        <w:t>interpreted</w:t>
      </w:r>
      <w:r w:rsidRPr="00864B7D">
        <w:rPr>
          <w:spacing w:val="-4"/>
        </w:rPr>
        <w:t xml:space="preserve"> </w:t>
      </w:r>
      <w:r w:rsidRPr="00864B7D">
        <w:t>in</w:t>
      </w:r>
      <w:r w:rsidRPr="00864B7D">
        <w:rPr>
          <w:spacing w:val="-4"/>
        </w:rPr>
        <w:t xml:space="preserve"> </w:t>
      </w:r>
      <w:r w:rsidRPr="00864B7D">
        <w:t>a</w:t>
      </w:r>
      <w:r w:rsidRPr="00864B7D">
        <w:rPr>
          <w:spacing w:val="-4"/>
        </w:rPr>
        <w:t xml:space="preserve"> </w:t>
      </w:r>
      <w:r w:rsidRPr="00864B7D">
        <w:t>manner</w:t>
      </w:r>
      <w:r w:rsidRPr="00864B7D">
        <w:rPr>
          <w:spacing w:val="-4"/>
        </w:rPr>
        <w:t xml:space="preserve"> </w:t>
      </w:r>
      <w:r w:rsidRPr="00864B7D">
        <w:t>consistent</w:t>
      </w:r>
      <w:r w:rsidRPr="00864B7D">
        <w:rPr>
          <w:spacing w:val="-4"/>
        </w:rPr>
        <w:t xml:space="preserve"> </w:t>
      </w:r>
      <w:r w:rsidRPr="00864B7D">
        <w:t>with</w:t>
      </w:r>
      <w:r w:rsidRPr="00864B7D">
        <w:rPr>
          <w:spacing w:val="-3"/>
        </w:rPr>
        <w:t xml:space="preserve"> </w:t>
      </w:r>
      <w:r w:rsidRPr="00864B7D">
        <w:t>such</w:t>
      </w:r>
      <w:r w:rsidRPr="00864B7D">
        <w:rPr>
          <w:spacing w:val="-4"/>
        </w:rPr>
        <w:t xml:space="preserve"> </w:t>
      </w:r>
      <w:r w:rsidRPr="00864B7D">
        <w:t>definition.</w:t>
      </w:r>
    </w:p>
    <w:p w14:paraId="0A18C4A8" w14:textId="77777777" w:rsidR="00903DEF" w:rsidRPr="00864B7D" w:rsidRDefault="00903DEF" w:rsidP="00903DEF">
      <w:pPr>
        <w:pStyle w:val="a5"/>
      </w:pPr>
    </w:p>
    <w:p w14:paraId="56CC24CB" w14:textId="6CBCF3DE" w:rsidR="00383EDB" w:rsidRPr="00864B7D" w:rsidRDefault="00E93A60" w:rsidP="00FC28D7">
      <w:pPr>
        <w:pStyle w:val="a5"/>
        <w:numPr>
          <w:ilvl w:val="2"/>
          <w:numId w:val="12"/>
        </w:numPr>
        <w:ind w:left="1440" w:right="40" w:firstLine="0"/>
      </w:pPr>
      <w:r w:rsidRPr="00864B7D">
        <w:t>No</w:t>
      </w:r>
      <w:r w:rsidRPr="00864B7D">
        <w:rPr>
          <w:spacing w:val="-7"/>
        </w:rPr>
        <w:t xml:space="preserve"> </w:t>
      </w:r>
      <w:r w:rsidRPr="00864B7D">
        <w:t>Member</w:t>
      </w:r>
      <w:r w:rsidRPr="00864B7D">
        <w:rPr>
          <w:spacing w:val="-6"/>
        </w:rPr>
        <w:t xml:space="preserve"> </w:t>
      </w:r>
      <w:r w:rsidRPr="00864B7D">
        <w:t>shall</w:t>
      </w:r>
      <w:r w:rsidRPr="00864B7D">
        <w:rPr>
          <w:spacing w:val="-6"/>
        </w:rPr>
        <w:t xml:space="preserve"> </w:t>
      </w:r>
      <w:r w:rsidRPr="00864B7D">
        <w:t>have</w:t>
      </w:r>
      <w:r w:rsidRPr="00864B7D">
        <w:rPr>
          <w:spacing w:val="-6"/>
        </w:rPr>
        <w:t xml:space="preserve"> </w:t>
      </w:r>
      <w:r w:rsidRPr="00864B7D">
        <w:t>any</w:t>
      </w:r>
      <w:r w:rsidRPr="00864B7D">
        <w:rPr>
          <w:spacing w:val="-6"/>
        </w:rPr>
        <w:t xml:space="preserve"> </w:t>
      </w:r>
      <w:r w:rsidRPr="00864B7D">
        <w:t>right</w:t>
      </w:r>
      <w:r w:rsidRPr="00864B7D">
        <w:rPr>
          <w:spacing w:val="-7"/>
        </w:rPr>
        <w:t xml:space="preserve"> </w:t>
      </w:r>
      <w:r w:rsidRPr="00864B7D">
        <w:t>to</w:t>
      </w:r>
      <w:r w:rsidRPr="00864B7D">
        <w:rPr>
          <w:spacing w:val="-6"/>
        </w:rPr>
        <w:t xml:space="preserve"> </w:t>
      </w:r>
      <w:r w:rsidRPr="00864B7D">
        <w:t>demand</w:t>
      </w:r>
      <w:r w:rsidRPr="00864B7D">
        <w:rPr>
          <w:spacing w:val="-6"/>
        </w:rPr>
        <w:t xml:space="preserve"> </w:t>
      </w:r>
      <w:r w:rsidRPr="00864B7D">
        <w:t>the</w:t>
      </w:r>
      <w:r w:rsidRPr="00864B7D">
        <w:rPr>
          <w:spacing w:val="-6"/>
        </w:rPr>
        <w:t xml:space="preserve"> </w:t>
      </w:r>
      <w:r w:rsidRPr="00864B7D">
        <w:t>return</w:t>
      </w:r>
      <w:r w:rsidRPr="00864B7D">
        <w:rPr>
          <w:spacing w:val="-6"/>
        </w:rPr>
        <w:t xml:space="preserve"> </w:t>
      </w:r>
      <w:r w:rsidRPr="00864B7D">
        <w:t>of</w:t>
      </w:r>
      <w:r w:rsidRPr="00864B7D">
        <w:rPr>
          <w:spacing w:val="-7"/>
        </w:rPr>
        <w:t xml:space="preserve"> </w:t>
      </w:r>
      <w:r w:rsidRPr="00864B7D">
        <w:t>its</w:t>
      </w:r>
      <w:r w:rsidRPr="00864B7D">
        <w:rPr>
          <w:spacing w:val="-6"/>
        </w:rPr>
        <w:t xml:space="preserve"> </w:t>
      </w:r>
      <w:r w:rsidRPr="00864B7D">
        <w:t>Capital</w:t>
      </w:r>
      <w:r w:rsidRPr="00864B7D">
        <w:rPr>
          <w:spacing w:val="-6"/>
        </w:rPr>
        <w:t xml:space="preserve"> </w:t>
      </w:r>
      <w:r w:rsidRPr="00864B7D">
        <w:t xml:space="preserve">Contributions, except </w:t>
      </w:r>
      <w:r w:rsidR="00291EFF" w:rsidRPr="00864B7D">
        <w:t xml:space="preserve">as provided in this Agreement, including </w:t>
      </w:r>
      <w:r w:rsidRPr="00864B7D">
        <w:t>upon dissolution of the Fund pursuant to Article</w:t>
      </w:r>
      <w:r w:rsidRPr="00864B7D">
        <w:rPr>
          <w:spacing w:val="-13"/>
        </w:rPr>
        <w:t xml:space="preserve"> </w:t>
      </w:r>
      <w:r w:rsidRPr="00864B7D">
        <w:t>VIII.</w:t>
      </w:r>
      <w:bookmarkEnd w:id="3"/>
    </w:p>
    <w:p w14:paraId="733D2896" w14:textId="77777777" w:rsidR="00903DEF" w:rsidRPr="00864B7D" w:rsidRDefault="00903DEF" w:rsidP="00903DEF">
      <w:pPr>
        <w:pStyle w:val="a5"/>
      </w:pPr>
    </w:p>
    <w:p w14:paraId="6A88B0F2" w14:textId="75F7D0AF" w:rsidR="00383EDB" w:rsidRPr="00864B7D" w:rsidRDefault="006A0C57" w:rsidP="00FC28D7">
      <w:pPr>
        <w:pStyle w:val="a5"/>
        <w:numPr>
          <w:ilvl w:val="2"/>
          <w:numId w:val="12"/>
        </w:numPr>
        <w:ind w:left="1440" w:right="40" w:firstLine="0"/>
      </w:pPr>
      <w:bookmarkStart w:id="4" w:name="_Hlk55426314"/>
      <w:r w:rsidRPr="00864B7D">
        <w:rPr>
          <w:u w:val="single"/>
        </w:rPr>
        <w:t>Additional Capital Contributions.</w:t>
      </w:r>
      <w:r w:rsidRPr="00864B7D">
        <w:t xml:space="preserve"> The Manager shall have the right, subject to </w:t>
      </w:r>
      <w:r w:rsidR="001379AA" w:rsidRPr="00864B7D">
        <w:t xml:space="preserve">provisions of this </w:t>
      </w:r>
      <w:r w:rsidRPr="00864B7D">
        <w:t xml:space="preserve">paragraph, to require Members to make additional Capital Contributions in such amounts as the Manager reasonably determines is required from time to time to pay costs and expenses related to Proceedings of the Fund to the extent Available Cash is insufficient to cover such expenses </w:t>
      </w:r>
      <w:r w:rsidR="00E93A60" w:rsidRPr="00864B7D">
        <w:t>(“</w:t>
      </w:r>
      <w:r w:rsidR="00E93A60" w:rsidRPr="00864B7D">
        <w:rPr>
          <w:b/>
        </w:rPr>
        <w:t>Additional Capital Contributions</w:t>
      </w:r>
      <w:r w:rsidR="00E93A60" w:rsidRPr="00864B7D">
        <w:t xml:space="preserve">”). </w:t>
      </w:r>
      <w:r w:rsidR="001379AA" w:rsidRPr="00864B7D">
        <w:t xml:space="preserve">The Manager shall deliver to the Members a written notice for the required additional Capital Contributions (an </w:t>
      </w:r>
      <w:r w:rsidR="001379AA" w:rsidRPr="00864B7D">
        <w:rPr>
          <w:b/>
          <w:bCs/>
        </w:rPr>
        <w:t>“Additional Contribution Notice”</w:t>
      </w:r>
      <w:r w:rsidR="001379AA" w:rsidRPr="00864B7D">
        <w:t xml:space="preserve">), setting forth a reasonably detailed description of the related expenses (the </w:t>
      </w:r>
      <w:r w:rsidR="001379AA" w:rsidRPr="00864B7D">
        <w:rPr>
          <w:b/>
          <w:bCs/>
        </w:rPr>
        <w:t>“Additional Contribution Amount”</w:t>
      </w:r>
      <w:r w:rsidR="001379AA" w:rsidRPr="00864B7D">
        <w:t xml:space="preserve">) and the Members’ pro rata shares of the Additional Contribution Amount which shall be based upon their then respective Percentage Interest. The rights and preferences proposed by the Manager for the Additional Contribution Amount shall be pari passu with the rights and preferences of the Interests then outstanding. Each Member shall, within 10 days from receipt of the Additional Contribution Notice, fund its proportionate share of the Additional Contribution Amount. Despite the foregoing, the Additional Contribution Amount required to be paid by each Member shall not exceed </w:t>
      </w:r>
      <w:r w:rsidR="00582743" w:rsidRPr="00864B7D">
        <w:t>3</w:t>
      </w:r>
      <w:r w:rsidR="001379AA" w:rsidRPr="00864B7D">
        <w:t>% of the Member’s total Capital Contribution without the prior written approval of the Majority-In-Interest of the Members.</w:t>
      </w:r>
    </w:p>
    <w:p w14:paraId="68730AF5" w14:textId="77777777" w:rsidR="001379AA" w:rsidRPr="00864B7D" w:rsidRDefault="001379AA" w:rsidP="001379AA">
      <w:pPr>
        <w:pStyle w:val="a5"/>
        <w:ind w:left="1440" w:right="40" w:firstLine="0"/>
      </w:pPr>
    </w:p>
    <w:p w14:paraId="375447F2" w14:textId="79C9420D" w:rsidR="001379AA" w:rsidRPr="00864B7D" w:rsidRDefault="001379AA" w:rsidP="00FC28D7">
      <w:pPr>
        <w:pStyle w:val="a5"/>
        <w:numPr>
          <w:ilvl w:val="2"/>
          <w:numId w:val="12"/>
        </w:numPr>
        <w:ind w:left="1440" w:right="40" w:firstLine="0"/>
      </w:pPr>
      <w:r w:rsidRPr="00864B7D">
        <w:rPr>
          <w:u w:val="single"/>
        </w:rPr>
        <w:t>Follow-On Investments; Admission of New Members</w:t>
      </w:r>
      <w:r w:rsidRPr="00864B7D">
        <w:t xml:space="preserve">. </w:t>
      </w:r>
      <w:bookmarkStart w:id="5" w:name="_Hlk55235024"/>
      <w:r w:rsidRPr="00864B7D">
        <w:t xml:space="preserve">Members shall have the right, but not the obligation, to make additional Capital Contributions to enable the </w:t>
      </w:r>
      <w:r w:rsidR="00301D83" w:rsidRPr="00864B7D">
        <w:t>Fund</w:t>
      </w:r>
      <w:r w:rsidRPr="00864B7D">
        <w:t xml:space="preserve"> to exercise its pre-emptive rights with respect to any new issuances of </w:t>
      </w:r>
      <w:r w:rsidR="009C22BE" w:rsidRPr="00864B7D">
        <w:t>Portfolio</w:t>
      </w:r>
      <w:r w:rsidRPr="00864B7D">
        <w:t xml:space="preserve"> Securities, acquire </w:t>
      </w:r>
      <w:r w:rsidR="009C22BE" w:rsidRPr="00864B7D">
        <w:t>Portfolio</w:t>
      </w:r>
      <w:r w:rsidRPr="00864B7D">
        <w:t xml:space="preserve"> Securities of new investment rounds or acquire Issuer Securities</w:t>
      </w:r>
      <w:r w:rsidR="009C22BE" w:rsidRPr="00864B7D">
        <w:t xml:space="preserve"> or Portfolio Securities</w:t>
      </w:r>
      <w:r w:rsidRPr="00864B7D">
        <w:t xml:space="preserve"> </w:t>
      </w:r>
      <w:r w:rsidR="009C22BE" w:rsidRPr="00864B7D">
        <w:t>on the secondary market</w:t>
      </w:r>
      <w:r w:rsidRPr="00864B7D">
        <w:t xml:space="preserve"> (</w:t>
      </w:r>
      <w:r w:rsidRPr="00864B7D">
        <w:rPr>
          <w:b/>
          <w:bCs/>
        </w:rPr>
        <w:t>“Follow-On Investments”</w:t>
      </w:r>
      <w:r w:rsidRPr="00864B7D">
        <w:t>)</w:t>
      </w:r>
      <w:bookmarkEnd w:id="5"/>
      <w:r w:rsidRPr="00864B7D">
        <w:t xml:space="preserve">, as follows: (a) The Manager shall deliver to the Members a written notice (a </w:t>
      </w:r>
      <w:r w:rsidRPr="00864B7D">
        <w:rPr>
          <w:b/>
          <w:bCs/>
        </w:rPr>
        <w:t>“Follow-On Investment Contribution Notice”</w:t>
      </w:r>
      <w:r w:rsidRPr="00864B7D">
        <w:t xml:space="preserve">) setting forth a reasonably detailed description of the terms and conditions of the Follow-On Investment, including the amount thereof (the </w:t>
      </w:r>
      <w:r w:rsidRPr="00864B7D">
        <w:rPr>
          <w:b/>
          <w:bCs/>
        </w:rPr>
        <w:t>“Follow-On Investment Contribution Amount”</w:t>
      </w:r>
      <w:r w:rsidRPr="00864B7D">
        <w:t xml:space="preserve">) and the Members’ pro rata shares of the Follow-On Investment Contribution Amount which shall be based upon their then respective Percentage Interests. If within five (5) business days after delivery of a Follow-On Investment Contribution Notice, a Member does not subscribe for all of its pro rata share of the Follow-On Investment Contribution Amount, the Manager may elect to take any of the </w:t>
      </w:r>
      <w:r w:rsidRPr="00864B7D">
        <w:lastRenderedPageBreak/>
        <w:t>following actions (or any combination thereof): (</w:t>
      </w:r>
      <w:proofErr w:type="spellStart"/>
      <w:r w:rsidRPr="00864B7D">
        <w:t>i</w:t>
      </w:r>
      <w:proofErr w:type="spellEnd"/>
      <w:r w:rsidRPr="00864B7D">
        <w:t>) solicit, obtain and accept subscriptions from and</w:t>
      </w:r>
      <w:r w:rsidR="009C22BE" w:rsidRPr="00864B7D">
        <w:t xml:space="preserve"> </w:t>
      </w:r>
      <w:r w:rsidRPr="00864B7D">
        <w:t xml:space="preserve">issue Interests to third parties, for the unsubscribed portion of the Follow-On Investment Contribution Amount on the terms set forth in the Follow-On Investment Contribution Notice; and (ii) if the third parties solicited by the Manager collectively do not subscribe for all of the remaining portion of the Follow-On Investment Contribution Amount, solicit, obtain and accept subscriptions from the subscribing Members regarding the remaining portion of the Follow-On Investment Contribution Amount. The Persons to whom such additional Interests have been issued who previously were not Members shall automatically be admitted to the </w:t>
      </w:r>
      <w:r w:rsidR="00301D83" w:rsidRPr="00864B7D">
        <w:t>Fund</w:t>
      </w:r>
      <w:r w:rsidRPr="00864B7D">
        <w:t xml:space="preserve"> as Members with respect to such additional Interests upon </w:t>
      </w:r>
      <w:r w:rsidR="00A72475" w:rsidRPr="00864B7D">
        <w:t>acceptance by the Manager</w:t>
      </w:r>
      <w:r w:rsidRPr="00864B7D">
        <w:t>, payment of the Follow-On Investment Contribution Amount and execution of this Agreement as a Member</w:t>
      </w:r>
      <w:r w:rsidR="00A72475" w:rsidRPr="00864B7D">
        <w:t xml:space="preserve"> as set forth in paragraph 7.3</w:t>
      </w:r>
      <w:r w:rsidRPr="00864B7D">
        <w:t>.</w:t>
      </w:r>
      <w:r w:rsidR="00A72475" w:rsidRPr="00864B7D">
        <w:t xml:space="preserve"> The Manager shall modify the Fund’s books and records (without Members approval) to reflect any additional Tranche required in accordance with this paragraph and associated changes to the Percentage Interests and Tranche Participation Percentages, and if the Manager accepts subscriptions from any non-Member, the Manager shall modify the Fund’s books and records to reflect the terms of such Person’s Capital Contribution and the changes to the Percentage Interests and Tranche Participation Percentages.</w:t>
      </w:r>
    </w:p>
    <w:bookmarkEnd w:id="4"/>
    <w:p w14:paraId="13BCE972" w14:textId="77777777" w:rsidR="00291EFF" w:rsidRPr="00864B7D" w:rsidRDefault="00291EFF" w:rsidP="00291EFF">
      <w:pPr>
        <w:pStyle w:val="a5"/>
        <w:ind w:left="1440" w:right="40" w:firstLine="0"/>
      </w:pPr>
    </w:p>
    <w:p w14:paraId="0C4AEE3E" w14:textId="2817DE88" w:rsidR="00903DEF" w:rsidRPr="00864B7D" w:rsidRDefault="00291EFF" w:rsidP="0005512E">
      <w:pPr>
        <w:pStyle w:val="a5"/>
        <w:numPr>
          <w:ilvl w:val="2"/>
          <w:numId w:val="12"/>
        </w:numPr>
        <w:ind w:left="1440" w:right="40" w:firstLine="0"/>
      </w:pPr>
      <w:r w:rsidRPr="00864B7D">
        <w:t>Any Capital Contributions of a Member not used to make Investments</w:t>
      </w:r>
      <w:r w:rsidR="001A5880" w:rsidRPr="00864B7D">
        <w:t>, Follow-O Investments</w:t>
      </w:r>
      <w:r w:rsidRPr="00864B7D">
        <w:t xml:space="preserve"> or for the payment or reserve for payment of</w:t>
      </w:r>
      <w:r w:rsidR="001A5880" w:rsidRPr="00864B7D">
        <w:t xml:space="preserve"> costs related to Proceedings and</w:t>
      </w:r>
      <w:r w:rsidRPr="00864B7D">
        <w:t xml:space="preserve"> </w:t>
      </w:r>
      <w:r w:rsidR="001A5880" w:rsidRPr="00864B7D">
        <w:t xml:space="preserve">Fund </w:t>
      </w:r>
      <w:r w:rsidRPr="00864B7D">
        <w:t>Expenses as permitted in this Agreement shall be returned to such Member without interest.</w:t>
      </w:r>
    </w:p>
    <w:p w14:paraId="18F92E46" w14:textId="77777777" w:rsidR="00383EDB" w:rsidRPr="00864B7D" w:rsidRDefault="00383EDB" w:rsidP="0039276D">
      <w:pPr>
        <w:pStyle w:val="a3"/>
      </w:pPr>
    </w:p>
    <w:p w14:paraId="5F3C405E" w14:textId="60118DCA" w:rsidR="00383EDB" w:rsidRPr="00864B7D" w:rsidRDefault="00E93A60" w:rsidP="0039276D">
      <w:pPr>
        <w:pStyle w:val="a5"/>
        <w:numPr>
          <w:ilvl w:val="1"/>
          <w:numId w:val="12"/>
        </w:numPr>
        <w:ind w:left="0" w:right="40" w:firstLine="720"/>
      </w:pPr>
      <w:r w:rsidRPr="00864B7D">
        <w:rPr>
          <w:u w:val="single"/>
        </w:rPr>
        <w:t>Liability</w:t>
      </w:r>
      <w:r w:rsidRPr="00864B7D">
        <w:rPr>
          <w:spacing w:val="-13"/>
          <w:u w:val="single"/>
        </w:rPr>
        <w:t xml:space="preserve"> </w:t>
      </w:r>
      <w:r w:rsidRPr="00864B7D">
        <w:rPr>
          <w:u w:val="single"/>
        </w:rPr>
        <w:t>of</w:t>
      </w:r>
      <w:r w:rsidRPr="00864B7D">
        <w:rPr>
          <w:spacing w:val="-12"/>
          <w:u w:val="single"/>
        </w:rPr>
        <w:t xml:space="preserve"> </w:t>
      </w:r>
      <w:r w:rsidRPr="00864B7D">
        <w:rPr>
          <w:u w:val="single"/>
        </w:rPr>
        <w:t>Members</w:t>
      </w:r>
      <w:r w:rsidRPr="00864B7D">
        <w:t>.</w:t>
      </w:r>
      <w:r w:rsidRPr="00864B7D">
        <w:rPr>
          <w:spacing w:val="-12"/>
        </w:rPr>
        <w:t xml:space="preserve"> </w:t>
      </w:r>
      <w:r w:rsidR="003947C4" w:rsidRPr="00864B7D">
        <w:t xml:space="preserve">The liability of the Members will be limited to the fullest extent permitted by applicable law. Except as required under the applicable law or as expressly set forth in this Agreement, no Member shall be personally liable for any debt, obligation or liability of the Fund, whether that liability or obligation arises in contract, tort or otherwise. </w:t>
      </w:r>
      <w:r w:rsidRPr="00864B7D">
        <w:t xml:space="preserve">In no event shall any Member (or former Member) have any liability for the repayment or discharge of the debts and obligations of the Fund or be obligated to make any contribution to the Fund; </w:t>
      </w:r>
      <w:r w:rsidRPr="00864B7D">
        <w:rPr>
          <w:u w:val="single"/>
        </w:rPr>
        <w:t>provided</w:t>
      </w:r>
      <w:r w:rsidRPr="00864B7D">
        <w:t xml:space="preserve">, </w:t>
      </w:r>
      <w:r w:rsidRPr="00864B7D">
        <w:rPr>
          <w:u w:val="single"/>
        </w:rPr>
        <w:t>however</w:t>
      </w:r>
      <w:r w:rsidRPr="00864B7D">
        <w:t>,</w:t>
      </w:r>
      <w:r w:rsidRPr="00864B7D">
        <w:rPr>
          <w:spacing w:val="-28"/>
        </w:rPr>
        <w:t xml:space="preserve"> </w:t>
      </w:r>
      <w:r w:rsidRPr="00864B7D">
        <w:t>that:</w:t>
      </w:r>
    </w:p>
    <w:p w14:paraId="257E4E69" w14:textId="77777777" w:rsidR="00383EDB" w:rsidRPr="00864B7D" w:rsidRDefault="00383EDB" w:rsidP="0039276D">
      <w:pPr>
        <w:pStyle w:val="a3"/>
      </w:pPr>
    </w:p>
    <w:p w14:paraId="3AE0B6EF" w14:textId="53A33408" w:rsidR="00383EDB" w:rsidRPr="00864B7D" w:rsidRDefault="00E93A60" w:rsidP="00E95F99">
      <w:pPr>
        <w:pStyle w:val="a5"/>
        <w:numPr>
          <w:ilvl w:val="2"/>
          <w:numId w:val="12"/>
        </w:numPr>
        <w:ind w:left="1440" w:right="40" w:firstLine="0"/>
      </w:pPr>
      <w:r w:rsidRPr="00864B7D">
        <w:t>each Member shall pay to the Fund such Member’s proportionate share of liabilities</w:t>
      </w:r>
      <w:r w:rsidRPr="00864B7D">
        <w:rPr>
          <w:spacing w:val="-6"/>
        </w:rPr>
        <w:t xml:space="preserve"> </w:t>
      </w:r>
      <w:r w:rsidRPr="00864B7D">
        <w:t>of</w:t>
      </w:r>
      <w:r w:rsidRPr="00864B7D">
        <w:rPr>
          <w:spacing w:val="-6"/>
        </w:rPr>
        <w:t xml:space="preserve"> </w:t>
      </w:r>
      <w:r w:rsidRPr="00864B7D">
        <w:t>the</w:t>
      </w:r>
      <w:r w:rsidRPr="00864B7D">
        <w:rPr>
          <w:spacing w:val="-5"/>
        </w:rPr>
        <w:t xml:space="preserve"> </w:t>
      </w:r>
      <w:r w:rsidRPr="00864B7D">
        <w:t>Fund</w:t>
      </w:r>
      <w:r w:rsidRPr="00864B7D">
        <w:rPr>
          <w:spacing w:val="-6"/>
        </w:rPr>
        <w:t xml:space="preserve"> </w:t>
      </w:r>
      <w:r w:rsidRPr="00864B7D">
        <w:t>(including</w:t>
      </w:r>
      <w:r w:rsidRPr="00864B7D">
        <w:rPr>
          <w:spacing w:val="-5"/>
        </w:rPr>
        <w:t xml:space="preserve"> </w:t>
      </w:r>
      <w:r w:rsidRPr="00864B7D">
        <w:t>any</w:t>
      </w:r>
      <w:r w:rsidRPr="00864B7D">
        <w:rPr>
          <w:spacing w:val="-6"/>
        </w:rPr>
        <w:t xml:space="preserve"> </w:t>
      </w:r>
      <w:r w:rsidRPr="00864B7D">
        <w:t>taxes</w:t>
      </w:r>
      <w:r w:rsidRPr="00864B7D">
        <w:rPr>
          <w:spacing w:val="-6"/>
        </w:rPr>
        <w:t xml:space="preserve"> </w:t>
      </w:r>
      <w:r w:rsidRPr="00864B7D">
        <w:t>that</w:t>
      </w:r>
      <w:r w:rsidRPr="00864B7D">
        <w:rPr>
          <w:spacing w:val="-6"/>
        </w:rPr>
        <w:t xml:space="preserve"> </w:t>
      </w:r>
      <w:r w:rsidRPr="00864B7D">
        <w:t>may</w:t>
      </w:r>
      <w:r w:rsidRPr="00864B7D">
        <w:rPr>
          <w:spacing w:val="-6"/>
        </w:rPr>
        <w:t xml:space="preserve"> </w:t>
      </w:r>
      <w:r w:rsidRPr="00864B7D">
        <w:t>be</w:t>
      </w:r>
      <w:r w:rsidRPr="00864B7D">
        <w:rPr>
          <w:spacing w:val="-6"/>
        </w:rPr>
        <w:t xml:space="preserve"> </w:t>
      </w:r>
      <w:r w:rsidRPr="00864B7D">
        <w:t>payable</w:t>
      </w:r>
      <w:r w:rsidRPr="00864B7D">
        <w:rPr>
          <w:spacing w:val="-6"/>
        </w:rPr>
        <w:t xml:space="preserve"> </w:t>
      </w:r>
      <w:r w:rsidRPr="00864B7D">
        <w:t>if</w:t>
      </w:r>
      <w:r w:rsidRPr="00864B7D">
        <w:rPr>
          <w:spacing w:val="-6"/>
        </w:rPr>
        <w:t xml:space="preserve"> </w:t>
      </w:r>
      <w:r w:rsidRPr="00864B7D">
        <w:t>the</w:t>
      </w:r>
      <w:r w:rsidRPr="00864B7D">
        <w:rPr>
          <w:spacing w:val="-4"/>
        </w:rPr>
        <w:t xml:space="preserve"> </w:t>
      </w:r>
      <w:r w:rsidRPr="00864B7D">
        <w:t>Fund</w:t>
      </w:r>
      <w:r w:rsidRPr="00864B7D">
        <w:rPr>
          <w:spacing w:val="-6"/>
        </w:rPr>
        <w:t xml:space="preserve"> </w:t>
      </w:r>
      <w:r w:rsidRPr="00864B7D">
        <w:t>shall</w:t>
      </w:r>
      <w:r w:rsidRPr="00864B7D">
        <w:rPr>
          <w:spacing w:val="-6"/>
        </w:rPr>
        <w:t xml:space="preserve"> </w:t>
      </w:r>
      <w:r w:rsidRPr="00864B7D">
        <w:t>be found to be an entity separately subject to any taxes and any indemnification obligation of the Fund) incurred</w:t>
      </w:r>
      <w:r w:rsidRPr="00864B7D">
        <w:rPr>
          <w:spacing w:val="-8"/>
        </w:rPr>
        <w:t xml:space="preserve"> </w:t>
      </w:r>
      <w:r w:rsidRPr="00864B7D">
        <w:t>in</w:t>
      </w:r>
      <w:r w:rsidRPr="00864B7D">
        <w:rPr>
          <w:spacing w:val="-8"/>
        </w:rPr>
        <w:t xml:space="preserve"> </w:t>
      </w:r>
      <w:r w:rsidRPr="00864B7D">
        <w:t>respect</w:t>
      </w:r>
      <w:r w:rsidRPr="00864B7D">
        <w:rPr>
          <w:spacing w:val="-7"/>
        </w:rPr>
        <w:t xml:space="preserve"> </w:t>
      </w:r>
      <w:r w:rsidRPr="00864B7D">
        <w:t>of</w:t>
      </w:r>
      <w:r w:rsidRPr="00864B7D">
        <w:rPr>
          <w:spacing w:val="-8"/>
        </w:rPr>
        <w:t xml:space="preserve"> </w:t>
      </w:r>
      <w:r w:rsidRPr="00864B7D">
        <w:t>any</w:t>
      </w:r>
      <w:r w:rsidRPr="00864B7D">
        <w:rPr>
          <w:spacing w:val="-7"/>
        </w:rPr>
        <w:t xml:space="preserve"> </w:t>
      </w:r>
      <w:r w:rsidRPr="00864B7D">
        <w:t>period</w:t>
      </w:r>
      <w:r w:rsidRPr="00864B7D">
        <w:rPr>
          <w:spacing w:val="-8"/>
        </w:rPr>
        <w:t xml:space="preserve"> </w:t>
      </w:r>
      <w:r w:rsidRPr="00864B7D">
        <w:t>on</w:t>
      </w:r>
      <w:r w:rsidRPr="00864B7D">
        <w:rPr>
          <w:spacing w:val="-8"/>
        </w:rPr>
        <w:t xml:space="preserve"> </w:t>
      </w:r>
      <w:r w:rsidRPr="00864B7D">
        <w:t>or</w:t>
      </w:r>
      <w:r w:rsidRPr="00864B7D">
        <w:rPr>
          <w:spacing w:val="-7"/>
        </w:rPr>
        <w:t xml:space="preserve"> </w:t>
      </w:r>
      <w:r w:rsidRPr="00864B7D">
        <w:t>after</w:t>
      </w:r>
      <w:r w:rsidRPr="00864B7D">
        <w:rPr>
          <w:spacing w:val="-8"/>
        </w:rPr>
        <w:t xml:space="preserve"> </w:t>
      </w:r>
      <w:r w:rsidRPr="00864B7D">
        <w:t>the</w:t>
      </w:r>
      <w:r w:rsidRPr="00864B7D">
        <w:rPr>
          <w:spacing w:val="-7"/>
        </w:rPr>
        <w:t xml:space="preserve"> </w:t>
      </w:r>
      <w:r w:rsidRPr="00864B7D">
        <w:t>date</w:t>
      </w:r>
      <w:r w:rsidRPr="00864B7D">
        <w:rPr>
          <w:spacing w:val="-8"/>
        </w:rPr>
        <w:t xml:space="preserve"> </w:t>
      </w:r>
      <w:r w:rsidRPr="00864B7D">
        <w:t>hereof</w:t>
      </w:r>
      <w:r w:rsidRPr="00864B7D">
        <w:rPr>
          <w:spacing w:val="-8"/>
        </w:rPr>
        <w:t xml:space="preserve"> </w:t>
      </w:r>
      <w:r w:rsidRPr="00864B7D">
        <w:t>during</w:t>
      </w:r>
      <w:r w:rsidRPr="00864B7D">
        <w:rPr>
          <w:spacing w:val="-7"/>
        </w:rPr>
        <w:t xml:space="preserve"> </w:t>
      </w:r>
      <w:r w:rsidRPr="00864B7D">
        <w:t>which</w:t>
      </w:r>
      <w:r w:rsidRPr="00864B7D">
        <w:rPr>
          <w:spacing w:val="-8"/>
        </w:rPr>
        <w:t xml:space="preserve"> </w:t>
      </w:r>
      <w:r w:rsidRPr="00864B7D">
        <w:t>such</w:t>
      </w:r>
      <w:r w:rsidRPr="00864B7D">
        <w:rPr>
          <w:spacing w:val="-7"/>
        </w:rPr>
        <w:t xml:space="preserve"> </w:t>
      </w:r>
      <w:r w:rsidRPr="00864B7D">
        <w:t>Member</w:t>
      </w:r>
      <w:r w:rsidRPr="00864B7D">
        <w:rPr>
          <w:spacing w:val="-8"/>
        </w:rPr>
        <w:t xml:space="preserve"> </w:t>
      </w:r>
      <w:r w:rsidRPr="00864B7D">
        <w:t>is</w:t>
      </w:r>
      <w:r w:rsidRPr="00864B7D">
        <w:rPr>
          <w:spacing w:val="-8"/>
        </w:rPr>
        <w:t xml:space="preserve"> </w:t>
      </w:r>
      <w:r w:rsidRPr="00864B7D">
        <w:t>or</w:t>
      </w:r>
      <w:r w:rsidRPr="00864B7D">
        <w:rPr>
          <w:spacing w:val="-7"/>
        </w:rPr>
        <w:t xml:space="preserve"> </w:t>
      </w:r>
      <w:r w:rsidRPr="00864B7D">
        <w:t>was</w:t>
      </w:r>
      <w:r w:rsidRPr="00864B7D">
        <w:rPr>
          <w:spacing w:val="-8"/>
        </w:rPr>
        <w:t xml:space="preserve"> </w:t>
      </w:r>
      <w:r w:rsidRPr="00864B7D">
        <w:t>a</w:t>
      </w:r>
      <w:r w:rsidRPr="00864B7D">
        <w:rPr>
          <w:spacing w:val="-7"/>
        </w:rPr>
        <w:t xml:space="preserve"> </w:t>
      </w:r>
      <w:r w:rsidRPr="00864B7D">
        <w:t xml:space="preserve">Member of the Fund; </w:t>
      </w:r>
      <w:r w:rsidRPr="00864B7D">
        <w:rPr>
          <w:u w:val="single"/>
        </w:rPr>
        <w:t>provided</w:t>
      </w:r>
      <w:r w:rsidRPr="00864B7D">
        <w:t xml:space="preserve">, </w:t>
      </w:r>
      <w:r w:rsidRPr="00864B7D">
        <w:rPr>
          <w:u w:val="single"/>
        </w:rPr>
        <w:t>however</w:t>
      </w:r>
      <w:r w:rsidRPr="00864B7D">
        <w:t>, that (</w:t>
      </w:r>
      <w:proofErr w:type="spellStart"/>
      <w:r w:rsidRPr="00864B7D">
        <w:t>i</w:t>
      </w:r>
      <w:proofErr w:type="spellEnd"/>
      <w:r w:rsidRPr="00864B7D">
        <w:t>) no Member shall be required to make payment pursuant to this clause (a) unless, and then only to the extent that, a call for payment is made by the Manager; (ii) a Member’s</w:t>
      </w:r>
      <w:r w:rsidRPr="00864B7D">
        <w:rPr>
          <w:spacing w:val="-16"/>
        </w:rPr>
        <w:t xml:space="preserve"> </w:t>
      </w:r>
      <w:r w:rsidRPr="00864B7D">
        <w:t>aggregate</w:t>
      </w:r>
      <w:r w:rsidRPr="00864B7D">
        <w:rPr>
          <w:spacing w:val="-15"/>
        </w:rPr>
        <w:t xml:space="preserve"> </w:t>
      </w:r>
      <w:r w:rsidRPr="00864B7D">
        <w:t>liability</w:t>
      </w:r>
      <w:r w:rsidRPr="00864B7D">
        <w:rPr>
          <w:spacing w:val="-15"/>
        </w:rPr>
        <w:t xml:space="preserve"> </w:t>
      </w:r>
      <w:r w:rsidRPr="00864B7D">
        <w:t>to</w:t>
      </w:r>
      <w:r w:rsidRPr="00864B7D">
        <w:rPr>
          <w:spacing w:val="-16"/>
        </w:rPr>
        <w:t xml:space="preserve"> </w:t>
      </w:r>
      <w:r w:rsidRPr="00864B7D">
        <w:t>the</w:t>
      </w:r>
      <w:r w:rsidRPr="00864B7D">
        <w:rPr>
          <w:spacing w:val="-14"/>
        </w:rPr>
        <w:t xml:space="preserve"> </w:t>
      </w:r>
      <w:r w:rsidRPr="00864B7D">
        <w:t>Fund</w:t>
      </w:r>
      <w:r w:rsidRPr="00864B7D">
        <w:rPr>
          <w:spacing w:val="-15"/>
        </w:rPr>
        <w:t xml:space="preserve"> </w:t>
      </w:r>
      <w:r w:rsidRPr="00864B7D">
        <w:t>under</w:t>
      </w:r>
      <w:r w:rsidRPr="00864B7D">
        <w:rPr>
          <w:spacing w:val="-16"/>
        </w:rPr>
        <w:t xml:space="preserve"> </w:t>
      </w:r>
      <w:r w:rsidRPr="00864B7D">
        <w:t>this</w:t>
      </w:r>
      <w:r w:rsidRPr="00864B7D">
        <w:rPr>
          <w:spacing w:val="-15"/>
        </w:rPr>
        <w:t xml:space="preserve"> </w:t>
      </w:r>
      <w:r w:rsidRPr="00864B7D">
        <w:t>clause</w:t>
      </w:r>
      <w:r w:rsidRPr="00864B7D">
        <w:rPr>
          <w:spacing w:val="-15"/>
        </w:rPr>
        <w:t xml:space="preserve"> </w:t>
      </w:r>
      <w:r w:rsidRPr="00864B7D">
        <w:t>(a)</w:t>
      </w:r>
      <w:r w:rsidRPr="00864B7D">
        <w:rPr>
          <w:spacing w:val="-15"/>
        </w:rPr>
        <w:t xml:space="preserve"> </w:t>
      </w:r>
      <w:r w:rsidRPr="00864B7D">
        <w:t>shall</w:t>
      </w:r>
      <w:r w:rsidRPr="00864B7D">
        <w:rPr>
          <w:spacing w:val="-16"/>
        </w:rPr>
        <w:t xml:space="preserve"> </w:t>
      </w:r>
      <w:r w:rsidRPr="00864B7D">
        <w:t>in</w:t>
      </w:r>
      <w:r w:rsidRPr="00864B7D">
        <w:rPr>
          <w:spacing w:val="-15"/>
        </w:rPr>
        <w:t xml:space="preserve"> </w:t>
      </w:r>
      <w:r w:rsidRPr="00864B7D">
        <w:t>no</w:t>
      </w:r>
      <w:r w:rsidRPr="00864B7D">
        <w:rPr>
          <w:spacing w:val="-15"/>
        </w:rPr>
        <w:t xml:space="preserve"> </w:t>
      </w:r>
      <w:r w:rsidRPr="00864B7D">
        <w:t>event</w:t>
      </w:r>
      <w:r w:rsidRPr="00864B7D">
        <w:rPr>
          <w:spacing w:val="-15"/>
        </w:rPr>
        <w:t xml:space="preserve"> </w:t>
      </w:r>
      <w:r w:rsidRPr="00864B7D">
        <w:t>exceed</w:t>
      </w:r>
      <w:r w:rsidRPr="00864B7D">
        <w:rPr>
          <w:spacing w:val="-16"/>
        </w:rPr>
        <w:t xml:space="preserve"> </w:t>
      </w:r>
      <w:r w:rsidRPr="00864B7D">
        <w:t>the</w:t>
      </w:r>
      <w:r w:rsidRPr="00864B7D">
        <w:rPr>
          <w:spacing w:val="-15"/>
        </w:rPr>
        <w:t xml:space="preserve"> </w:t>
      </w:r>
      <w:r w:rsidRPr="00864B7D">
        <w:t>aggregate</w:t>
      </w:r>
      <w:r w:rsidRPr="00864B7D">
        <w:rPr>
          <w:spacing w:val="-15"/>
        </w:rPr>
        <w:t xml:space="preserve"> </w:t>
      </w:r>
      <w:r w:rsidRPr="00864B7D">
        <w:t>amount distributed to such Member by the Fund; (iii) prior to requiring any Member to make</w:t>
      </w:r>
      <w:r w:rsidRPr="00864B7D">
        <w:rPr>
          <w:spacing w:val="-8"/>
        </w:rPr>
        <w:t xml:space="preserve"> </w:t>
      </w:r>
      <w:r w:rsidRPr="00864B7D">
        <w:t>any</w:t>
      </w:r>
      <w:r w:rsidRPr="00864B7D">
        <w:rPr>
          <w:spacing w:val="-8"/>
        </w:rPr>
        <w:t xml:space="preserve"> </w:t>
      </w:r>
      <w:r w:rsidRPr="00864B7D">
        <w:t>payment</w:t>
      </w:r>
      <w:r w:rsidRPr="00864B7D">
        <w:rPr>
          <w:spacing w:val="-8"/>
        </w:rPr>
        <w:t xml:space="preserve"> </w:t>
      </w:r>
      <w:r w:rsidRPr="00864B7D">
        <w:t>to</w:t>
      </w:r>
      <w:r w:rsidRPr="00864B7D">
        <w:rPr>
          <w:spacing w:val="-8"/>
        </w:rPr>
        <w:t xml:space="preserve"> </w:t>
      </w:r>
      <w:r w:rsidRPr="00864B7D">
        <w:t>the</w:t>
      </w:r>
      <w:r w:rsidRPr="00864B7D">
        <w:rPr>
          <w:spacing w:val="-8"/>
        </w:rPr>
        <w:t xml:space="preserve"> </w:t>
      </w:r>
      <w:r w:rsidRPr="00864B7D">
        <w:t>Fund</w:t>
      </w:r>
      <w:r w:rsidRPr="00864B7D">
        <w:rPr>
          <w:spacing w:val="-8"/>
        </w:rPr>
        <w:t xml:space="preserve"> </w:t>
      </w:r>
      <w:r w:rsidRPr="00864B7D">
        <w:t>pursuant</w:t>
      </w:r>
      <w:r w:rsidRPr="00864B7D">
        <w:rPr>
          <w:spacing w:val="-8"/>
        </w:rPr>
        <w:t xml:space="preserve"> </w:t>
      </w:r>
      <w:r w:rsidRPr="00864B7D">
        <w:t>to</w:t>
      </w:r>
      <w:r w:rsidRPr="00864B7D">
        <w:rPr>
          <w:spacing w:val="-8"/>
        </w:rPr>
        <w:t xml:space="preserve"> </w:t>
      </w:r>
      <w:r w:rsidRPr="00864B7D">
        <w:t>this</w:t>
      </w:r>
      <w:r w:rsidRPr="00864B7D">
        <w:rPr>
          <w:spacing w:val="-8"/>
        </w:rPr>
        <w:t xml:space="preserve"> </w:t>
      </w:r>
      <w:r w:rsidRPr="00864B7D">
        <w:t>clause</w:t>
      </w:r>
      <w:r w:rsidRPr="00864B7D">
        <w:rPr>
          <w:spacing w:val="-8"/>
        </w:rPr>
        <w:t xml:space="preserve"> </w:t>
      </w:r>
      <w:r w:rsidRPr="00864B7D">
        <w:t>(a),</w:t>
      </w:r>
      <w:r w:rsidRPr="00864B7D">
        <w:rPr>
          <w:spacing w:val="-8"/>
        </w:rPr>
        <w:t xml:space="preserve"> </w:t>
      </w:r>
      <w:r w:rsidRPr="00864B7D">
        <w:t>the</w:t>
      </w:r>
      <w:r w:rsidRPr="00864B7D">
        <w:rPr>
          <w:spacing w:val="-9"/>
        </w:rPr>
        <w:t xml:space="preserve"> </w:t>
      </w:r>
      <w:r w:rsidRPr="00864B7D">
        <w:t>Fund</w:t>
      </w:r>
      <w:r w:rsidRPr="00864B7D">
        <w:rPr>
          <w:spacing w:val="-8"/>
        </w:rPr>
        <w:t xml:space="preserve"> </w:t>
      </w:r>
      <w:r w:rsidRPr="00864B7D">
        <w:t>shall</w:t>
      </w:r>
      <w:r w:rsidRPr="00864B7D">
        <w:rPr>
          <w:spacing w:val="-8"/>
        </w:rPr>
        <w:t xml:space="preserve"> </w:t>
      </w:r>
      <w:r w:rsidRPr="00864B7D">
        <w:t>first</w:t>
      </w:r>
      <w:r w:rsidRPr="00864B7D">
        <w:rPr>
          <w:spacing w:val="-8"/>
        </w:rPr>
        <w:t xml:space="preserve"> </w:t>
      </w:r>
      <w:r w:rsidRPr="00864B7D">
        <w:t>apply</w:t>
      </w:r>
      <w:r w:rsidRPr="00864B7D">
        <w:rPr>
          <w:spacing w:val="-9"/>
        </w:rPr>
        <w:t xml:space="preserve"> </w:t>
      </w:r>
      <w:r w:rsidRPr="00864B7D">
        <w:t>and</w:t>
      </w:r>
      <w:r w:rsidRPr="00864B7D">
        <w:rPr>
          <w:spacing w:val="-9"/>
        </w:rPr>
        <w:t xml:space="preserve"> </w:t>
      </w:r>
      <w:r w:rsidRPr="00864B7D">
        <w:t>exhaust</w:t>
      </w:r>
      <w:r w:rsidRPr="00864B7D">
        <w:rPr>
          <w:spacing w:val="-8"/>
        </w:rPr>
        <w:t xml:space="preserve"> </w:t>
      </w:r>
      <w:r w:rsidRPr="00864B7D">
        <w:t>the</w:t>
      </w:r>
      <w:r w:rsidRPr="00864B7D">
        <w:rPr>
          <w:spacing w:val="-9"/>
        </w:rPr>
        <w:t xml:space="preserve"> </w:t>
      </w:r>
      <w:r w:rsidRPr="00864B7D">
        <w:t>capital, if</w:t>
      </w:r>
      <w:r w:rsidRPr="00864B7D">
        <w:rPr>
          <w:spacing w:val="10"/>
        </w:rPr>
        <w:t xml:space="preserve"> </w:t>
      </w:r>
      <w:r w:rsidRPr="00864B7D">
        <w:t>any,</w:t>
      </w:r>
      <w:r w:rsidRPr="00864B7D">
        <w:rPr>
          <w:spacing w:val="10"/>
        </w:rPr>
        <w:t xml:space="preserve"> </w:t>
      </w:r>
      <w:r w:rsidRPr="00864B7D">
        <w:t>of</w:t>
      </w:r>
      <w:r w:rsidRPr="00864B7D">
        <w:rPr>
          <w:spacing w:val="10"/>
        </w:rPr>
        <w:t xml:space="preserve"> </w:t>
      </w:r>
      <w:r w:rsidRPr="00864B7D">
        <w:t>the</w:t>
      </w:r>
      <w:r w:rsidRPr="00864B7D">
        <w:rPr>
          <w:spacing w:val="10"/>
        </w:rPr>
        <w:t xml:space="preserve"> </w:t>
      </w:r>
      <w:r w:rsidRPr="00864B7D">
        <w:t>Member</w:t>
      </w:r>
      <w:r w:rsidRPr="00864B7D">
        <w:rPr>
          <w:spacing w:val="10"/>
        </w:rPr>
        <w:t xml:space="preserve"> </w:t>
      </w:r>
      <w:r w:rsidRPr="00864B7D">
        <w:t>in</w:t>
      </w:r>
      <w:r w:rsidRPr="00864B7D">
        <w:rPr>
          <w:spacing w:val="10"/>
        </w:rPr>
        <w:t xml:space="preserve"> </w:t>
      </w:r>
      <w:r w:rsidRPr="00864B7D">
        <w:t>the</w:t>
      </w:r>
      <w:r w:rsidRPr="00864B7D">
        <w:rPr>
          <w:spacing w:val="11"/>
        </w:rPr>
        <w:t xml:space="preserve"> </w:t>
      </w:r>
      <w:r w:rsidRPr="00864B7D">
        <w:t>Fund</w:t>
      </w:r>
      <w:r w:rsidRPr="00864B7D">
        <w:rPr>
          <w:spacing w:val="10"/>
        </w:rPr>
        <w:t xml:space="preserve"> </w:t>
      </w:r>
      <w:r w:rsidRPr="00864B7D">
        <w:t>and/or</w:t>
      </w:r>
      <w:r w:rsidRPr="00864B7D">
        <w:rPr>
          <w:spacing w:val="10"/>
        </w:rPr>
        <w:t xml:space="preserve"> </w:t>
      </w:r>
      <w:r w:rsidRPr="00864B7D">
        <w:t>any</w:t>
      </w:r>
      <w:r w:rsidRPr="00864B7D">
        <w:rPr>
          <w:spacing w:val="10"/>
        </w:rPr>
        <w:t xml:space="preserve"> </w:t>
      </w:r>
      <w:r w:rsidRPr="00864B7D">
        <w:t>reserves</w:t>
      </w:r>
      <w:r w:rsidRPr="00864B7D">
        <w:rPr>
          <w:spacing w:val="10"/>
        </w:rPr>
        <w:t xml:space="preserve"> </w:t>
      </w:r>
      <w:r w:rsidRPr="00864B7D">
        <w:t>established</w:t>
      </w:r>
      <w:r w:rsidRPr="00864B7D">
        <w:rPr>
          <w:spacing w:val="10"/>
        </w:rPr>
        <w:t xml:space="preserve"> </w:t>
      </w:r>
      <w:r w:rsidRPr="00864B7D">
        <w:t>by</w:t>
      </w:r>
      <w:r w:rsidRPr="00864B7D">
        <w:rPr>
          <w:spacing w:val="10"/>
        </w:rPr>
        <w:t xml:space="preserve"> </w:t>
      </w:r>
      <w:r w:rsidRPr="00864B7D">
        <w:t>the</w:t>
      </w:r>
      <w:r w:rsidRPr="00864B7D">
        <w:rPr>
          <w:spacing w:val="13"/>
        </w:rPr>
        <w:t xml:space="preserve"> </w:t>
      </w:r>
      <w:r w:rsidRPr="00864B7D">
        <w:t>Fund</w:t>
      </w:r>
      <w:r w:rsidR="00E95F99" w:rsidRPr="00864B7D">
        <w:t xml:space="preserve">; </w:t>
      </w:r>
      <w:r w:rsidRPr="00864B7D">
        <w:t>(iv)</w:t>
      </w:r>
      <w:r w:rsidRPr="00864B7D">
        <w:rPr>
          <w:spacing w:val="-4"/>
        </w:rPr>
        <w:t xml:space="preserve"> </w:t>
      </w:r>
      <w:r w:rsidRPr="00864B7D">
        <w:t>this</w:t>
      </w:r>
      <w:r w:rsidRPr="00864B7D">
        <w:rPr>
          <w:spacing w:val="-4"/>
        </w:rPr>
        <w:t xml:space="preserve"> </w:t>
      </w:r>
      <w:r w:rsidRPr="00864B7D">
        <w:t>clause</w:t>
      </w:r>
      <w:r w:rsidRPr="00864B7D">
        <w:rPr>
          <w:spacing w:val="-4"/>
        </w:rPr>
        <w:t xml:space="preserve"> </w:t>
      </w:r>
      <w:r w:rsidRPr="00864B7D">
        <w:t>(a)</w:t>
      </w:r>
      <w:r w:rsidRPr="00864B7D">
        <w:rPr>
          <w:spacing w:val="-4"/>
        </w:rPr>
        <w:t xml:space="preserve"> </w:t>
      </w:r>
      <w:r w:rsidRPr="00864B7D">
        <w:t>shall</w:t>
      </w:r>
      <w:r w:rsidRPr="00864B7D">
        <w:rPr>
          <w:spacing w:val="-4"/>
        </w:rPr>
        <w:t xml:space="preserve"> </w:t>
      </w:r>
      <w:r w:rsidRPr="00864B7D">
        <w:t>not</w:t>
      </w:r>
      <w:r w:rsidRPr="00864B7D">
        <w:rPr>
          <w:spacing w:val="-3"/>
        </w:rPr>
        <w:t xml:space="preserve"> </w:t>
      </w:r>
      <w:r w:rsidRPr="00864B7D">
        <w:t>create</w:t>
      </w:r>
      <w:r w:rsidRPr="00864B7D">
        <w:rPr>
          <w:spacing w:val="-4"/>
        </w:rPr>
        <w:t xml:space="preserve"> </w:t>
      </w:r>
      <w:r w:rsidRPr="00864B7D">
        <w:t>any</w:t>
      </w:r>
      <w:r w:rsidRPr="00864B7D">
        <w:rPr>
          <w:spacing w:val="-4"/>
        </w:rPr>
        <w:t xml:space="preserve"> </w:t>
      </w:r>
      <w:r w:rsidRPr="00864B7D">
        <w:t>rights</w:t>
      </w:r>
      <w:r w:rsidRPr="00864B7D">
        <w:rPr>
          <w:spacing w:val="-4"/>
        </w:rPr>
        <w:t xml:space="preserve"> </w:t>
      </w:r>
      <w:r w:rsidRPr="00864B7D">
        <w:t>in,</w:t>
      </w:r>
      <w:r w:rsidRPr="00864B7D">
        <w:rPr>
          <w:spacing w:val="-4"/>
        </w:rPr>
        <w:t xml:space="preserve"> </w:t>
      </w:r>
      <w:r w:rsidRPr="00864B7D">
        <w:t>or</w:t>
      </w:r>
      <w:r w:rsidRPr="00864B7D">
        <w:rPr>
          <w:spacing w:val="-3"/>
        </w:rPr>
        <w:t xml:space="preserve"> </w:t>
      </w:r>
      <w:r w:rsidRPr="00864B7D">
        <w:t>inure</w:t>
      </w:r>
      <w:r w:rsidRPr="00864B7D">
        <w:rPr>
          <w:spacing w:val="-4"/>
        </w:rPr>
        <w:t xml:space="preserve"> </w:t>
      </w:r>
      <w:r w:rsidRPr="00864B7D">
        <w:t>to</w:t>
      </w:r>
      <w:r w:rsidRPr="00864B7D">
        <w:rPr>
          <w:spacing w:val="-4"/>
        </w:rPr>
        <w:t xml:space="preserve"> </w:t>
      </w:r>
      <w:r w:rsidRPr="00864B7D">
        <w:t>the</w:t>
      </w:r>
      <w:r w:rsidRPr="00864B7D">
        <w:rPr>
          <w:spacing w:val="-4"/>
        </w:rPr>
        <w:t xml:space="preserve"> </w:t>
      </w:r>
      <w:r w:rsidRPr="00864B7D">
        <w:t>benefit</w:t>
      </w:r>
      <w:r w:rsidRPr="00864B7D">
        <w:rPr>
          <w:spacing w:val="-4"/>
        </w:rPr>
        <w:t xml:space="preserve"> </w:t>
      </w:r>
      <w:r w:rsidRPr="00864B7D">
        <w:t>of,</w:t>
      </w:r>
      <w:r w:rsidRPr="00864B7D">
        <w:rPr>
          <w:spacing w:val="-3"/>
        </w:rPr>
        <w:t xml:space="preserve"> </w:t>
      </w:r>
      <w:r w:rsidRPr="00864B7D">
        <w:t>any</w:t>
      </w:r>
      <w:r w:rsidRPr="00864B7D">
        <w:rPr>
          <w:spacing w:val="-4"/>
        </w:rPr>
        <w:t xml:space="preserve"> </w:t>
      </w:r>
      <w:r w:rsidRPr="00864B7D">
        <w:t>Persons</w:t>
      </w:r>
      <w:r w:rsidRPr="00864B7D">
        <w:rPr>
          <w:spacing w:val="-4"/>
        </w:rPr>
        <w:t xml:space="preserve"> </w:t>
      </w:r>
      <w:r w:rsidRPr="00864B7D">
        <w:t>other</w:t>
      </w:r>
      <w:r w:rsidRPr="00864B7D">
        <w:rPr>
          <w:spacing w:val="-4"/>
        </w:rPr>
        <w:t xml:space="preserve"> </w:t>
      </w:r>
      <w:r w:rsidRPr="00864B7D">
        <w:t>than</w:t>
      </w:r>
      <w:r w:rsidRPr="00864B7D">
        <w:rPr>
          <w:spacing w:val="-4"/>
        </w:rPr>
        <w:t xml:space="preserve"> </w:t>
      </w:r>
      <w:r w:rsidRPr="00864B7D">
        <w:t>the Fund, the</w:t>
      </w:r>
      <w:r w:rsidRPr="00864B7D">
        <w:rPr>
          <w:spacing w:val="-4"/>
        </w:rPr>
        <w:t xml:space="preserve"> </w:t>
      </w:r>
      <w:r w:rsidRPr="00864B7D">
        <w:t>Manager</w:t>
      </w:r>
      <w:r w:rsidRPr="00864B7D">
        <w:rPr>
          <w:spacing w:val="-5"/>
        </w:rPr>
        <w:t xml:space="preserve"> </w:t>
      </w:r>
      <w:r w:rsidRPr="00864B7D">
        <w:t>and</w:t>
      </w:r>
      <w:r w:rsidRPr="00864B7D">
        <w:rPr>
          <w:spacing w:val="-4"/>
        </w:rPr>
        <w:t xml:space="preserve"> </w:t>
      </w:r>
      <w:r w:rsidRPr="00864B7D">
        <w:t>the</w:t>
      </w:r>
      <w:r w:rsidRPr="00864B7D">
        <w:rPr>
          <w:spacing w:val="-4"/>
        </w:rPr>
        <w:t xml:space="preserve"> </w:t>
      </w:r>
      <w:r w:rsidRPr="00864B7D">
        <w:t>other</w:t>
      </w:r>
      <w:r w:rsidRPr="00864B7D">
        <w:rPr>
          <w:spacing w:val="-4"/>
        </w:rPr>
        <w:t xml:space="preserve"> </w:t>
      </w:r>
      <w:r w:rsidRPr="00864B7D">
        <w:t>Indemnified</w:t>
      </w:r>
      <w:r w:rsidRPr="00864B7D">
        <w:rPr>
          <w:spacing w:val="-4"/>
        </w:rPr>
        <w:t xml:space="preserve"> </w:t>
      </w:r>
      <w:r w:rsidRPr="00864B7D">
        <w:t>Parties;</w:t>
      </w:r>
      <w:r w:rsidRPr="00864B7D">
        <w:rPr>
          <w:spacing w:val="-4"/>
        </w:rPr>
        <w:t xml:space="preserve"> </w:t>
      </w:r>
      <w:r w:rsidRPr="00864B7D">
        <w:t>and</w:t>
      </w:r>
      <w:r w:rsidRPr="00864B7D">
        <w:rPr>
          <w:spacing w:val="-4"/>
        </w:rPr>
        <w:t xml:space="preserve"> </w:t>
      </w:r>
      <w:r w:rsidRPr="00864B7D">
        <w:t>(v)</w:t>
      </w:r>
      <w:r w:rsidRPr="00864B7D">
        <w:rPr>
          <w:spacing w:val="-4"/>
        </w:rPr>
        <w:t xml:space="preserve"> </w:t>
      </w:r>
      <w:r w:rsidRPr="00864B7D">
        <w:t>no</w:t>
      </w:r>
      <w:r w:rsidRPr="00864B7D">
        <w:rPr>
          <w:spacing w:val="-4"/>
        </w:rPr>
        <w:t xml:space="preserve"> </w:t>
      </w:r>
      <w:r w:rsidRPr="00864B7D">
        <w:t>Member</w:t>
      </w:r>
      <w:r w:rsidRPr="00864B7D">
        <w:rPr>
          <w:spacing w:val="-4"/>
        </w:rPr>
        <w:t xml:space="preserve"> </w:t>
      </w:r>
      <w:r w:rsidRPr="00864B7D">
        <w:t>shall</w:t>
      </w:r>
      <w:r w:rsidRPr="00864B7D">
        <w:rPr>
          <w:spacing w:val="-4"/>
        </w:rPr>
        <w:t xml:space="preserve"> </w:t>
      </w:r>
      <w:r w:rsidRPr="00864B7D">
        <w:t>be</w:t>
      </w:r>
      <w:r w:rsidRPr="00864B7D">
        <w:rPr>
          <w:spacing w:val="-4"/>
        </w:rPr>
        <w:t xml:space="preserve"> </w:t>
      </w:r>
      <w:r w:rsidRPr="00864B7D">
        <w:t>required</w:t>
      </w:r>
      <w:r w:rsidRPr="00864B7D">
        <w:rPr>
          <w:spacing w:val="-4"/>
        </w:rPr>
        <w:t xml:space="preserve"> </w:t>
      </w:r>
      <w:r w:rsidRPr="00864B7D">
        <w:t>to</w:t>
      </w:r>
      <w:r w:rsidRPr="00864B7D">
        <w:rPr>
          <w:spacing w:val="-4"/>
        </w:rPr>
        <w:t xml:space="preserve"> </w:t>
      </w:r>
      <w:r w:rsidRPr="00864B7D">
        <w:t>make</w:t>
      </w:r>
      <w:r w:rsidRPr="00864B7D">
        <w:rPr>
          <w:spacing w:val="-4"/>
        </w:rPr>
        <w:t xml:space="preserve"> </w:t>
      </w:r>
      <w:r w:rsidRPr="00864B7D">
        <w:t>any</w:t>
      </w:r>
      <w:r w:rsidRPr="00864B7D">
        <w:rPr>
          <w:spacing w:val="-4"/>
        </w:rPr>
        <w:t xml:space="preserve"> </w:t>
      </w:r>
      <w:r w:rsidRPr="00864B7D">
        <w:t>payment</w:t>
      </w:r>
      <w:r w:rsidR="0039276D" w:rsidRPr="00864B7D">
        <w:t xml:space="preserve"> </w:t>
      </w:r>
      <w:r w:rsidRPr="00864B7D">
        <w:t>pursuant</w:t>
      </w:r>
      <w:r w:rsidRPr="00864B7D">
        <w:rPr>
          <w:spacing w:val="-6"/>
        </w:rPr>
        <w:t xml:space="preserve"> </w:t>
      </w:r>
      <w:r w:rsidRPr="00864B7D">
        <w:t>to</w:t>
      </w:r>
      <w:r w:rsidRPr="00864B7D">
        <w:rPr>
          <w:spacing w:val="-5"/>
        </w:rPr>
        <w:t xml:space="preserve"> </w:t>
      </w:r>
      <w:r w:rsidRPr="00864B7D">
        <w:t>this</w:t>
      </w:r>
      <w:r w:rsidRPr="00864B7D">
        <w:rPr>
          <w:spacing w:val="-5"/>
        </w:rPr>
        <w:t xml:space="preserve"> </w:t>
      </w:r>
      <w:r w:rsidRPr="00864B7D">
        <w:t>clause</w:t>
      </w:r>
      <w:r w:rsidRPr="00864B7D">
        <w:rPr>
          <w:spacing w:val="-5"/>
        </w:rPr>
        <w:t xml:space="preserve"> </w:t>
      </w:r>
      <w:r w:rsidRPr="00864B7D">
        <w:t>(a)</w:t>
      </w:r>
      <w:r w:rsidRPr="00864B7D">
        <w:rPr>
          <w:spacing w:val="-5"/>
        </w:rPr>
        <w:t xml:space="preserve"> </w:t>
      </w:r>
      <w:r w:rsidRPr="00864B7D">
        <w:t>in</w:t>
      </w:r>
      <w:r w:rsidRPr="00864B7D">
        <w:rPr>
          <w:spacing w:val="-5"/>
        </w:rPr>
        <w:t xml:space="preserve"> </w:t>
      </w:r>
      <w:r w:rsidRPr="00864B7D">
        <w:t>respect</w:t>
      </w:r>
      <w:r w:rsidRPr="00864B7D">
        <w:rPr>
          <w:spacing w:val="-6"/>
        </w:rPr>
        <w:t xml:space="preserve"> </w:t>
      </w:r>
      <w:r w:rsidRPr="00864B7D">
        <w:t>of</w:t>
      </w:r>
      <w:r w:rsidRPr="00864B7D">
        <w:rPr>
          <w:spacing w:val="-5"/>
        </w:rPr>
        <w:t xml:space="preserve"> </w:t>
      </w:r>
      <w:r w:rsidRPr="00864B7D">
        <w:t>any</w:t>
      </w:r>
      <w:r w:rsidRPr="00864B7D">
        <w:rPr>
          <w:spacing w:val="-5"/>
        </w:rPr>
        <w:t xml:space="preserve"> </w:t>
      </w:r>
      <w:r w:rsidRPr="00864B7D">
        <w:t>indemnification</w:t>
      </w:r>
      <w:r w:rsidRPr="00864B7D">
        <w:rPr>
          <w:spacing w:val="-6"/>
        </w:rPr>
        <w:t xml:space="preserve"> </w:t>
      </w:r>
      <w:r w:rsidRPr="00864B7D">
        <w:t>obligation</w:t>
      </w:r>
      <w:r w:rsidRPr="00864B7D">
        <w:rPr>
          <w:spacing w:val="-5"/>
        </w:rPr>
        <w:t xml:space="preserve"> </w:t>
      </w:r>
      <w:r w:rsidRPr="00864B7D">
        <w:t>of</w:t>
      </w:r>
      <w:r w:rsidRPr="00864B7D">
        <w:rPr>
          <w:spacing w:val="-5"/>
        </w:rPr>
        <w:t xml:space="preserve"> </w:t>
      </w:r>
      <w:r w:rsidRPr="00864B7D">
        <w:t>the</w:t>
      </w:r>
      <w:r w:rsidRPr="00864B7D">
        <w:rPr>
          <w:spacing w:val="-6"/>
        </w:rPr>
        <w:t xml:space="preserve"> </w:t>
      </w:r>
      <w:r w:rsidRPr="00864B7D">
        <w:t>Fund</w:t>
      </w:r>
      <w:r w:rsidRPr="00864B7D">
        <w:rPr>
          <w:spacing w:val="-5"/>
        </w:rPr>
        <w:t xml:space="preserve"> </w:t>
      </w:r>
      <w:r w:rsidRPr="00864B7D">
        <w:t>more</w:t>
      </w:r>
      <w:r w:rsidRPr="00864B7D">
        <w:rPr>
          <w:spacing w:val="-5"/>
        </w:rPr>
        <w:t xml:space="preserve"> </w:t>
      </w:r>
      <w:r w:rsidRPr="00864B7D">
        <w:t>than</w:t>
      </w:r>
      <w:r w:rsidRPr="00864B7D">
        <w:rPr>
          <w:spacing w:val="-5"/>
        </w:rPr>
        <w:t xml:space="preserve"> </w:t>
      </w:r>
      <w:r w:rsidRPr="00864B7D">
        <w:t>two</w:t>
      </w:r>
      <w:r w:rsidRPr="00864B7D">
        <w:rPr>
          <w:spacing w:val="-5"/>
        </w:rPr>
        <w:t xml:space="preserve"> </w:t>
      </w:r>
      <w:r w:rsidRPr="00864B7D">
        <w:t>(2)</w:t>
      </w:r>
      <w:r w:rsidRPr="00864B7D">
        <w:rPr>
          <w:spacing w:val="-5"/>
        </w:rPr>
        <w:t xml:space="preserve"> </w:t>
      </w:r>
      <w:r w:rsidRPr="00864B7D">
        <w:t>years after the date of dissolution of the Fund, unless the claim for indemnification has been asserted against the Fund, and the Members have been notified of such claim (which notice shall include a brief description of the claim) prior to the end of such two (2) year period;</w:t>
      </w:r>
      <w:r w:rsidRPr="00864B7D">
        <w:rPr>
          <w:spacing w:val="-15"/>
        </w:rPr>
        <w:t xml:space="preserve"> </w:t>
      </w:r>
      <w:r w:rsidRPr="00864B7D">
        <w:t>and</w:t>
      </w:r>
    </w:p>
    <w:p w14:paraId="59D6B422" w14:textId="77777777" w:rsidR="00383EDB" w:rsidRPr="00864B7D" w:rsidRDefault="00383EDB" w:rsidP="0039276D">
      <w:pPr>
        <w:pStyle w:val="a3"/>
      </w:pPr>
    </w:p>
    <w:p w14:paraId="7316464E" w14:textId="5A0F700C" w:rsidR="00383EDB" w:rsidRPr="00864B7D" w:rsidRDefault="00E93A60" w:rsidP="00E95F99">
      <w:pPr>
        <w:pStyle w:val="a5"/>
        <w:numPr>
          <w:ilvl w:val="2"/>
          <w:numId w:val="12"/>
        </w:numPr>
        <w:ind w:left="1440" w:right="40" w:firstLine="0"/>
      </w:pPr>
      <w:r w:rsidRPr="00864B7D">
        <w:t>each Member shall have such other liabilities as are expressly provided for in</w:t>
      </w:r>
      <w:r w:rsidRPr="00864B7D">
        <w:rPr>
          <w:spacing w:val="-14"/>
        </w:rPr>
        <w:t xml:space="preserve"> </w:t>
      </w:r>
      <w:r w:rsidRPr="00864B7D">
        <w:t>this</w:t>
      </w:r>
      <w:r w:rsidR="0039276D" w:rsidRPr="00864B7D">
        <w:t xml:space="preserve"> </w:t>
      </w:r>
      <w:r w:rsidRPr="00864B7D">
        <w:lastRenderedPageBreak/>
        <w:t>Agreement.</w:t>
      </w:r>
    </w:p>
    <w:p w14:paraId="38941F5D" w14:textId="77777777" w:rsidR="00383EDB" w:rsidRPr="00864B7D" w:rsidRDefault="00383EDB" w:rsidP="0039276D">
      <w:pPr>
        <w:pStyle w:val="a3"/>
      </w:pPr>
    </w:p>
    <w:p w14:paraId="25840489" w14:textId="69800D24" w:rsidR="00383EDB" w:rsidRPr="00864B7D" w:rsidRDefault="00E93A60" w:rsidP="0039276D">
      <w:pPr>
        <w:pStyle w:val="a3"/>
      </w:pPr>
      <w:r w:rsidRPr="00864B7D">
        <w:t xml:space="preserve">As used in clause (a) above, “proportionate share” means a percentage equal to such Member’s Percentage Interest in the </w:t>
      </w:r>
      <w:r w:rsidR="00CC6CFF" w:rsidRPr="00864B7D">
        <w:t>N</w:t>
      </w:r>
      <w:r w:rsidRPr="00864B7D">
        <w:t xml:space="preserve">et </w:t>
      </w:r>
      <w:r w:rsidR="00CC6CFF" w:rsidRPr="00864B7D">
        <w:t>L</w:t>
      </w:r>
      <w:r w:rsidRPr="00864B7D">
        <w:t>osses of the Fund during the period in respect of which a liability or obligation is incurred.</w:t>
      </w:r>
    </w:p>
    <w:p w14:paraId="54AEB5C3" w14:textId="77777777" w:rsidR="00383EDB" w:rsidRPr="00864B7D" w:rsidRDefault="00383EDB" w:rsidP="0039276D">
      <w:pPr>
        <w:pStyle w:val="a3"/>
      </w:pPr>
    </w:p>
    <w:p w14:paraId="4D7FEA4F" w14:textId="535E7577" w:rsidR="00383EDB" w:rsidRPr="00864B7D" w:rsidRDefault="00E93A60" w:rsidP="0039276D">
      <w:pPr>
        <w:pStyle w:val="a5"/>
        <w:numPr>
          <w:ilvl w:val="1"/>
          <w:numId w:val="12"/>
        </w:numPr>
        <w:ind w:left="0" w:right="40" w:firstLine="720"/>
      </w:pPr>
      <w:r w:rsidRPr="00864B7D">
        <w:rPr>
          <w:u w:val="single"/>
        </w:rPr>
        <w:t>Status Under the Uniform Commercial Code</w:t>
      </w:r>
      <w:r w:rsidRPr="00864B7D">
        <w:t>. All Interests in the Fund shall be securities governed by Article 8 of the Uniform Commercial Code as in effect from time to time in the State of Delaware.</w:t>
      </w:r>
      <w:r w:rsidRPr="00864B7D">
        <w:rPr>
          <w:spacing w:val="-10"/>
        </w:rPr>
        <w:t xml:space="preserve"> </w:t>
      </w:r>
    </w:p>
    <w:p w14:paraId="11681B74" w14:textId="77777777" w:rsidR="00CC6CFF" w:rsidRPr="00864B7D" w:rsidRDefault="00CC6CFF" w:rsidP="00CC6CFF">
      <w:pPr>
        <w:pStyle w:val="a5"/>
        <w:ind w:left="720" w:right="40" w:firstLine="0"/>
      </w:pPr>
    </w:p>
    <w:p w14:paraId="31132DCB" w14:textId="732757D1" w:rsidR="00CC6CFF" w:rsidRPr="00864B7D" w:rsidRDefault="00CC6CFF" w:rsidP="00CC6CFF">
      <w:pPr>
        <w:pStyle w:val="a5"/>
        <w:numPr>
          <w:ilvl w:val="1"/>
          <w:numId w:val="12"/>
        </w:numPr>
        <w:ind w:left="0" w:right="40" w:firstLine="720"/>
      </w:pPr>
      <w:r w:rsidRPr="00864B7D">
        <w:rPr>
          <w:u w:val="single"/>
        </w:rPr>
        <w:t>Certification</w:t>
      </w:r>
      <w:r w:rsidRPr="00864B7D">
        <w:t>. The</w:t>
      </w:r>
      <w:r w:rsidRPr="00864B7D">
        <w:rPr>
          <w:spacing w:val="-10"/>
        </w:rPr>
        <w:t xml:space="preserve"> </w:t>
      </w:r>
      <w:r w:rsidRPr="00864B7D">
        <w:t>Interests</w:t>
      </w:r>
      <w:r w:rsidRPr="00864B7D">
        <w:rPr>
          <w:spacing w:val="-11"/>
        </w:rPr>
        <w:t xml:space="preserve"> </w:t>
      </w:r>
      <w:r w:rsidRPr="00864B7D">
        <w:t>must be</w:t>
      </w:r>
      <w:r w:rsidRPr="00864B7D">
        <w:rPr>
          <w:spacing w:val="-10"/>
        </w:rPr>
        <w:t xml:space="preserve"> </w:t>
      </w:r>
      <w:r w:rsidRPr="00864B7D">
        <w:t>evidenced</w:t>
      </w:r>
      <w:r w:rsidRPr="00864B7D">
        <w:rPr>
          <w:spacing w:val="-10"/>
        </w:rPr>
        <w:t xml:space="preserve"> </w:t>
      </w:r>
      <w:r w:rsidRPr="00864B7D">
        <w:t>by</w:t>
      </w:r>
      <w:r w:rsidRPr="00864B7D">
        <w:rPr>
          <w:spacing w:val="-11"/>
        </w:rPr>
        <w:t xml:space="preserve"> </w:t>
      </w:r>
      <w:r w:rsidRPr="00864B7D">
        <w:t>certificates</w:t>
      </w:r>
      <w:r w:rsidRPr="00864B7D">
        <w:rPr>
          <w:spacing w:val="-11"/>
        </w:rPr>
        <w:t xml:space="preserve"> </w:t>
      </w:r>
      <w:r w:rsidRPr="00864B7D">
        <w:t>and</w:t>
      </w:r>
      <w:r w:rsidRPr="00864B7D">
        <w:rPr>
          <w:spacing w:val="-11"/>
        </w:rPr>
        <w:t xml:space="preserve"> </w:t>
      </w:r>
      <w:r w:rsidRPr="00864B7D">
        <w:t>will</w:t>
      </w:r>
      <w:r w:rsidRPr="00864B7D">
        <w:rPr>
          <w:spacing w:val="-9"/>
        </w:rPr>
        <w:t xml:space="preserve"> </w:t>
      </w:r>
      <w:r w:rsidRPr="00864B7D">
        <w:t>remain</w:t>
      </w:r>
      <w:r w:rsidRPr="00864B7D">
        <w:rPr>
          <w:spacing w:val="-11"/>
        </w:rPr>
        <w:t xml:space="preserve"> </w:t>
      </w:r>
      <w:r w:rsidRPr="00864B7D">
        <w:t>evidenced</w:t>
      </w:r>
      <w:r w:rsidRPr="00864B7D">
        <w:rPr>
          <w:spacing w:val="-11"/>
        </w:rPr>
        <w:t xml:space="preserve"> </w:t>
      </w:r>
      <w:r w:rsidRPr="00864B7D">
        <w:t>by</w:t>
      </w:r>
      <w:r w:rsidRPr="00864B7D">
        <w:rPr>
          <w:spacing w:val="-10"/>
        </w:rPr>
        <w:t xml:space="preserve"> </w:t>
      </w:r>
      <w:r w:rsidRPr="00864B7D">
        <w:t>certificates.</w:t>
      </w:r>
      <w:r w:rsidRPr="00864B7D">
        <w:rPr>
          <w:spacing w:val="-10"/>
        </w:rPr>
        <w:t xml:space="preserve"> </w:t>
      </w:r>
      <w:r w:rsidRPr="00864B7D">
        <w:t xml:space="preserve">The Fund will keep a register of the Members’ Interests, in which it will record all Transfers of Members’ Interests made in accordance with Article VII of this Agreement. Each certificate or other documents representing Interest shall bear the following legend until such time as the Interest represented thereby is no longer subject to the provisions hereof or such legend is no longer applicable (as determined by the </w:t>
      </w:r>
      <w:r w:rsidR="00301D83" w:rsidRPr="00864B7D">
        <w:t>Fund</w:t>
      </w:r>
      <w:r w:rsidRPr="00864B7D">
        <w:t xml:space="preserve"> in its sole direction):</w:t>
      </w:r>
    </w:p>
    <w:p w14:paraId="16A0A581" w14:textId="77777777" w:rsidR="00903DEF" w:rsidRPr="00864B7D" w:rsidRDefault="00903DEF" w:rsidP="00903DEF">
      <w:pPr>
        <w:pStyle w:val="a5"/>
        <w:rPr>
          <w:color w:val="000000"/>
        </w:rPr>
      </w:pPr>
    </w:p>
    <w:p w14:paraId="47D09811" w14:textId="77777777" w:rsidR="00CC6CFF" w:rsidRPr="00864B7D" w:rsidRDefault="00CC6CFF" w:rsidP="00CC6CFF">
      <w:pPr>
        <w:pStyle w:val="ae"/>
        <w:shd w:val="clear" w:color="auto" w:fill="FFFFFF"/>
        <w:spacing w:before="120" w:beforeAutospacing="0" w:after="0" w:afterAutospacing="0"/>
        <w:ind w:left="979"/>
        <w:rPr>
          <w:color w:val="000000"/>
          <w:sz w:val="22"/>
          <w:szCs w:val="22"/>
        </w:rPr>
      </w:pPr>
      <w:r w:rsidRPr="00864B7D">
        <w:rPr>
          <w:color w:val="000000"/>
          <w:sz w:val="22"/>
          <w:szCs w:val="22"/>
        </w:rPr>
        <w:t>“THE SECURITIES REPRESENTED BY THIS CERTIFICATE HAVE NOT BEEN REGISTERED UNDER THE SECURITIES ACT OF 1933, AS AMENDED, NOR UNDER ANY STATE SECURITIES LAWS, AND MAY NOT BE SOLD, TRANSFERRED, ENCUMBERED OR OTHERWISE DISPOSED OF IN THE ABSENCE OF SUCH REGISTRATION OR AN EXEMPTION THEREFROM UNDER SAID ACT OR SUCH LAWS AND THE RULES AND REGULATIONS THEREUNDER.</w:t>
      </w:r>
    </w:p>
    <w:p w14:paraId="28669D6B" w14:textId="52A20BF6" w:rsidR="00CC6CFF" w:rsidRPr="00864B7D" w:rsidRDefault="00CC6CFF" w:rsidP="00CC6CFF">
      <w:pPr>
        <w:pStyle w:val="ae"/>
        <w:shd w:val="clear" w:color="auto" w:fill="FFFFFF"/>
        <w:spacing w:before="120" w:beforeAutospacing="0" w:after="0" w:afterAutospacing="0"/>
        <w:ind w:left="979"/>
        <w:rPr>
          <w:color w:val="000000"/>
          <w:sz w:val="22"/>
          <w:szCs w:val="22"/>
        </w:rPr>
      </w:pPr>
      <w:r w:rsidRPr="00864B7D">
        <w:rPr>
          <w:color w:val="000000"/>
          <w:sz w:val="22"/>
          <w:szCs w:val="22"/>
        </w:rPr>
        <w:t>THE VOTING, SALE, TRANSFER, ENCUMBRANCE OR OTHER DISPOSITION OF THE SECURITIES REPRESENTED BY THIS CERTIFICATE IS SUBJECT TO THE TERMS AND CONDITIONS OF THE AMENDED AND RESTATED OPERATING AGREEMENT OF THE COMPANY (AS THE SAME MAY BE AMENDED, MODIFIED, SUPPLEMENTED OR RESTATED FROM TIME TO TIME), A COPY OF WHICH MAY BE OBTAINED AT NO COST BY WRITTEN REQUEST MADE BY THE HOLDER OF RECORD OF THIS CERTIFICATE TO THE COMPANY.”</w:t>
      </w:r>
    </w:p>
    <w:p w14:paraId="03B1D22A" w14:textId="47D07E15" w:rsidR="00CC6CFF" w:rsidRPr="00864B7D" w:rsidRDefault="00CC6CFF" w:rsidP="00CC6CFF">
      <w:pPr>
        <w:pStyle w:val="ae"/>
        <w:shd w:val="clear" w:color="auto" w:fill="FFFFFF"/>
        <w:spacing w:before="240" w:beforeAutospacing="0" w:after="0" w:afterAutospacing="0"/>
        <w:ind w:firstLine="490"/>
        <w:rPr>
          <w:color w:val="000000"/>
          <w:sz w:val="22"/>
          <w:szCs w:val="22"/>
        </w:rPr>
      </w:pPr>
      <w:r w:rsidRPr="00864B7D">
        <w:rPr>
          <w:color w:val="000000"/>
          <w:sz w:val="22"/>
          <w:szCs w:val="22"/>
        </w:rPr>
        <w:t xml:space="preserve">The </w:t>
      </w:r>
      <w:r w:rsidR="00BA09B7" w:rsidRPr="00864B7D">
        <w:rPr>
          <w:color w:val="000000"/>
          <w:sz w:val="22"/>
          <w:szCs w:val="22"/>
        </w:rPr>
        <w:t>Fund</w:t>
      </w:r>
      <w:r w:rsidRPr="00864B7D">
        <w:rPr>
          <w:color w:val="000000"/>
          <w:sz w:val="22"/>
          <w:szCs w:val="22"/>
        </w:rPr>
        <w:t xml:space="preserve"> will not register the Transfer of any Interest until the conditions specified in the foregoing legend and this Agreement are satisfied.</w:t>
      </w:r>
    </w:p>
    <w:p w14:paraId="4BC4E710" w14:textId="3D2E370A" w:rsidR="0039276D" w:rsidRPr="00864B7D" w:rsidRDefault="0039276D" w:rsidP="0039276D">
      <w:pPr>
        <w:pStyle w:val="a5"/>
        <w:tabs>
          <w:tab w:val="left" w:pos="1546"/>
        </w:tabs>
        <w:ind w:left="0" w:right="40" w:firstLine="0"/>
      </w:pPr>
    </w:p>
    <w:p w14:paraId="475E6C4F" w14:textId="77777777" w:rsidR="00903DEF" w:rsidRPr="00864B7D" w:rsidRDefault="00903DEF" w:rsidP="0039276D">
      <w:pPr>
        <w:pStyle w:val="a5"/>
        <w:tabs>
          <w:tab w:val="left" w:pos="1546"/>
        </w:tabs>
        <w:ind w:left="0" w:right="40" w:firstLine="0"/>
      </w:pPr>
    </w:p>
    <w:p w14:paraId="7A5C2178" w14:textId="77777777" w:rsidR="00383EDB" w:rsidRPr="00864B7D" w:rsidRDefault="00E93A60" w:rsidP="005959B9">
      <w:pPr>
        <w:pStyle w:val="1"/>
      </w:pPr>
      <w:r w:rsidRPr="00864B7D">
        <w:t>ARTICLE IV</w:t>
      </w:r>
    </w:p>
    <w:p w14:paraId="42593357" w14:textId="77777777" w:rsidR="00383EDB" w:rsidRPr="00864B7D" w:rsidRDefault="00E93A60" w:rsidP="004460AB">
      <w:pPr>
        <w:ind w:right="40"/>
        <w:jc w:val="center"/>
        <w:rPr>
          <w:b/>
        </w:rPr>
      </w:pPr>
      <w:r w:rsidRPr="00864B7D">
        <w:rPr>
          <w:b/>
          <w:u w:val="single"/>
        </w:rPr>
        <w:t>CAPITAL ACCOUNTS, ALLOCATIONS, AND DISTRIBUTIONS</w:t>
      </w:r>
    </w:p>
    <w:p w14:paraId="73136293" w14:textId="77777777" w:rsidR="00383EDB" w:rsidRPr="00864B7D" w:rsidRDefault="00383EDB" w:rsidP="0039276D">
      <w:pPr>
        <w:pStyle w:val="a3"/>
      </w:pPr>
    </w:p>
    <w:p w14:paraId="49B996AA" w14:textId="77777777" w:rsidR="00383EDB" w:rsidRPr="00864B7D" w:rsidRDefault="00E93A60" w:rsidP="0039276D">
      <w:pPr>
        <w:pStyle w:val="a5"/>
        <w:numPr>
          <w:ilvl w:val="1"/>
          <w:numId w:val="11"/>
        </w:numPr>
        <w:ind w:left="0" w:right="40" w:firstLine="720"/>
      </w:pPr>
      <w:r w:rsidRPr="00864B7D">
        <w:rPr>
          <w:u w:val="single"/>
        </w:rPr>
        <w:t>Capital</w:t>
      </w:r>
      <w:r w:rsidRPr="00864B7D">
        <w:rPr>
          <w:spacing w:val="-2"/>
          <w:u w:val="single"/>
        </w:rPr>
        <w:t xml:space="preserve"> </w:t>
      </w:r>
      <w:r w:rsidRPr="00864B7D">
        <w:rPr>
          <w:u w:val="single"/>
        </w:rPr>
        <w:t>Accounts</w:t>
      </w:r>
      <w:r w:rsidRPr="00864B7D">
        <w:t>.</w:t>
      </w:r>
    </w:p>
    <w:p w14:paraId="6FD5DBEF" w14:textId="77777777" w:rsidR="00383EDB" w:rsidRPr="00864B7D" w:rsidRDefault="00383EDB" w:rsidP="0039276D">
      <w:pPr>
        <w:pStyle w:val="a3"/>
      </w:pPr>
    </w:p>
    <w:p w14:paraId="426E9E87" w14:textId="4E8D5C8C" w:rsidR="00111D63" w:rsidRPr="00864B7D" w:rsidRDefault="00E93A60" w:rsidP="00E95F99">
      <w:pPr>
        <w:pStyle w:val="a5"/>
        <w:numPr>
          <w:ilvl w:val="2"/>
          <w:numId w:val="11"/>
        </w:numPr>
        <w:ind w:left="1440" w:right="40" w:firstLine="0"/>
      </w:pPr>
      <w:bookmarkStart w:id="6" w:name="_Hlk55584908"/>
      <w:r w:rsidRPr="00864B7D">
        <w:t>A separate capital account shall be maintained for each Member (each a “</w:t>
      </w:r>
      <w:r w:rsidRPr="00864B7D">
        <w:rPr>
          <w:b/>
        </w:rPr>
        <w:t>Capital Account</w:t>
      </w:r>
      <w:r w:rsidRPr="00864B7D">
        <w:t>”) in accordance with Treasury Regulations Section 1.704-1(b)(2)(iv).</w:t>
      </w:r>
      <w:bookmarkEnd w:id="6"/>
      <w:r w:rsidRPr="00864B7D">
        <w:t xml:space="preserve"> </w:t>
      </w:r>
    </w:p>
    <w:p w14:paraId="20243C81" w14:textId="77777777" w:rsidR="00111D63" w:rsidRPr="00864B7D" w:rsidRDefault="00111D63" w:rsidP="00111D63">
      <w:pPr>
        <w:pStyle w:val="a5"/>
        <w:ind w:left="1440" w:right="40" w:firstLine="0"/>
      </w:pPr>
    </w:p>
    <w:p w14:paraId="129739B4" w14:textId="1E56F2EC" w:rsidR="00111D63" w:rsidRPr="00864B7D" w:rsidRDefault="00111D63" w:rsidP="00E95F99">
      <w:pPr>
        <w:pStyle w:val="a5"/>
        <w:numPr>
          <w:ilvl w:val="2"/>
          <w:numId w:val="11"/>
        </w:numPr>
        <w:ind w:left="1440" w:right="40" w:firstLine="0"/>
      </w:pPr>
      <w:bookmarkStart w:id="7" w:name="_Hlk55584947"/>
      <w:r w:rsidRPr="00864B7D">
        <w:t xml:space="preserve">The Fund shall maintain with respect to each Member and for each Tranche by such Member, a separate sub-account (referred to as an </w:t>
      </w:r>
      <w:r w:rsidRPr="00864B7D">
        <w:rPr>
          <w:b/>
          <w:bCs/>
        </w:rPr>
        <w:t>“Tranche Account”</w:t>
      </w:r>
      <w:r w:rsidRPr="00864B7D">
        <w:t>) showing each Member’s interest in the respective Tranche</w:t>
      </w:r>
      <w:r w:rsidR="00217E22">
        <w:t xml:space="preserve"> based on the Purchase Price, as such may be adjusted by the Manager in </w:t>
      </w:r>
      <w:proofErr w:type="spellStart"/>
      <w:r w:rsidR="00217E22">
        <w:t>equiable</w:t>
      </w:r>
      <w:proofErr w:type="spellEnd"/>
      <w:r w:rsidR="00217E22">
        <w:t xml:space="preserve"> manner and in accordance with this Agreement</w:t>
      </w:r>
      <w:r w:rsidR="00177F09" w:rsidRPr="00864B7D">
        <w:t xml:space="preserve"> (</w:t>
      </w:r>
      <w:r w:rsidR="00177F09" w:rsidRPr="00864B7D">
        <w:rPr>
          <w:b/>
          <w:bCs/>
        </w:rPr>
        <w:t>“Tranche Participation Percentage”</w:t>
      </w:r>
      <w:r w:rsidR="00177F09" w:rsidRPr="00864B7D">
        <w:t>)</w:t>
      </w:r>
      <w:r w:rsidRPr="00864B7D">
        <w:t xml:space="preserve"> and a sub-account with respect to all of the Fund’s activities not specifically related to any Tranche (the </w:t>
      </w:r>
      <w:r w:rsidRPr="00864B7D">
        <w:rPr>
          <w:b/>
          <w:bCs/>
        </w:rPr>
        <w:t>“Operating Account”</w:t>
      </w:r>
      <w:r w:rsidRPr="00864B7D">
        <w:t xml:space="preserve">). In general, a Member’s Tranche Accounts are intended to reflect the Member’s participating in each </w:t>
      </w:r>
      <w:r w:rsidRPr="00864B7D">
        <w:lastRenderedPageBreak/>
        <w:t xml:space="preserve">Tranche, and a Member’s Operating Account is intended to reflect the Member’s interest in the Fund not attributable to any Tranche. Each investment by the </w:t>
      </w:r>
      <w:r w:rsidR="00301D83" w:rsidRPr="00864B7D">
        <w:t>Fund</w:t>
      </w:r>
      <w:r w:rsidRPr="00864B7D">
        <w:t>, including Follow-On Investments, shall be treated as a separate Tranche (with separate Tranche Accounts), unless, in the discretion of the Manager, such treatment is not necessary to reflect the Participating Members’ Interests in the Tranche. Each Participating Member’s Tranche Account with respect to a specific Tranche shall be credited by the Participating Member’s share of any acquisition costs, incomes or gains with respect to the Tranche, and debited by the Participating Member’s share of any losses or distributions with respect to the Tranche. Each Member’s Operating Account shall be credited with its contributions and its share of income and gains, and shall be debited by distributions and its share of losses, not attributable to a specific Tranche. For the avoidance of doubt, all items credited or debited to a Member’s Tranche Account and a Member’s Operating Account shall also be credited to the Member’s Capital Account.</w:t>
      </w:r>
      <w:bookmarkEnd w:id="7"/>
    </w:p>
    <w:p w14:paraId="0F787C75" w14:textId="77777777" w:rsidR="00111D63" w:rsidRPr="00864B7D" w:rsidRDefault="00111D63" w:rsidP="00111D63">
      <w:pPr>
        <w:pStyle w:val="a5"/>
        <w:ind w:left="1440" w:right="40" w:firstLine="0"/>
      </w:pPr>
    </w:p>
    <w:p w14:paraId="7A635A67" w14:textId="28C46D06" w:rsidR="00383EDB" w:rsidRPr="00864B7D" w:rsidRDefault="00E93A60" w:rsidP="00E95F99">
      <w:pPr>
        <w:pStyle w:val="a5"/>
        <w:numPr>
          <w:ilvl w:val="2"/>
          <w:numId w:val="11"/>
        </w:numPr>
        <w:ind w:left="1440" w:right="40" w:firstLine="0"/>
      </w:pPr>
      <w:r w:rsidRPr="00864B7D">
        <w:t>The Capital Account of each Member shall be: (</w:t>
      </w:r>
      <w:proofErr w:type="spellStart"/>
      <w:r w:rsidRPr="00864B7D">
        <w:t>i</w:t>
      </w:r>
      <w:proofErr w:type="spellEnd"/>
      <w:r w:rsidRPr="00864B7D">
        <w:t>) increased by contributions of money or property by the Member to the Fund and allocations of income or gain; (ii) decreased by distributions of money or property by the Fund to the Member and allocations of loss or deduction; and (iii) otherwise adjusted in accordance with Treasury Regulations Section 1.704- 1(b)(2)(iv). The Manager may modify the manner in which Capital Accounts are computed as it deems necessary</w:t>
      </w:r>
      <w:r w:rsidRPr="00864B7D">
        <w:rPr>
          <w:spacing w:val="-7"/>
        </w:rPr>
        <w:t xml:space="preserve"> </w:t>
      </w:r>
      <w:r w:rsidRPr="00864B7D">
        <w:t>to</w:t>
      </w:r>
      <w:r w:rsidRPr="00864B7D">
        <w:rPr>
          <w:spacing w:val="-7"/>
        </w:rPr>
        <w:t xml:space="preserve"> </w:t>
      </w:r>
      <w:r w:rsidRPr="00864B7D">
        <w:t>comply</w:t>
      </w:r>
      <w:r w:rsidRPr="00864B7D">
        <w:rPr>
          <w:spacing w:val="-7"/>
        </w:rPr>
        <w:t xml:space="preserve"> </w:t>
      </w:r>
      <w:r w:rsidRPr="00864B7D">
        <w:t>with</w:t>
      </w:r>
      <w:r w:rsidRPr="00864B7D">
        <w:rPr>
          <w:spacing w:val="-7"/>
        </w:rPr>
        <w:t xml:space="preserve"> </w:t>
      </w:r>
      <w:r w:rsidRPr="00864B7D">
        <w:t>any</w:t>
      </w:r>
      <w:r w:rsidRPr="00864B7D">
        <w:rPr>
          <w:spacing w:val="-7"/>
        </w:rPr>
        <w:t xml:space="preserve"> </w:t>
      </w:r>
      <w:r w:rsidRPr="00864B7D">
        <w:t>applicable</w:t>
      </w:r>
      <w:r w:rsidRPr="00864B7D">
        <w:rPr>
          <w:spacing w:val="-7"/>
        </w:rPr>
        <w:t xml:space="preserve"> </w:t>
      </w:r>
      <w:r w:rsidRPr="00864B7D">
        <w:t>law,</w:t>
      </w:r>
      <w:r w:rsidRPr="00864B7D">
        <w:rPr>
          <w:spacing w:val="-7"/>
        </w:rPr>
        <w:t xml:space="preserve"> </w:t>
      </w:r>
      <w:r w:rsidRPr="00864B7D">
        <w:t>including</w:t>
      </w:r>
      <w:r w:rsidRPr="00864B7D">
        <w:rPr>
          <w:spacing w:val="-6"/>
        </w:rPr>
        <w:t xml:space="preserve"> </w:t>
      </w:r>
      <w:r w:rsidRPr="00864B7D">
        <w:t>Code</w:t>
      </w:r>
      <w:r w:rsidRPr="00864B7D">
        <w:rPr>
          <w:spacing w:val="-7"/>
        </w:rPr>
        <w:t xml:space="preserve"> </w:t>
      </w:r>
      <w:r w:rsidRPr="00864B7D">
        <w:t>Section</w:t>
      </w:r>
      <w:r w:rsidRPr="00864B7D">
        <w:rPr>
          <w:spacing w:val="-7"/>
        </w:rPr>
        <w:t xml:space="preserve"> </w:t>
      </w:r>
      <w:r w:rsidRPr="00864B7D">
        <w:t>704(b)</w:t>
      </w:r>
      <w:r w:rsidRPr="00864B7D">
        <w:rPr>
          <w:spacing w:val="-8"/>
        </w:rPr>
        <w:t xml:space="preserve"> </w:t>
      </w:r>
      <w:r w:rsidRPr="00864B7D">
        <w:t>and</w:t>
      </w:r>
      <w:r w:rsidRPr="00864B7D">
        <w:rPr>
          <w:spacing w:val="-7"/>
        </w:rPr>
        <w:t xml:space="preserve"> </w:t>
      </w:r>
      <w:r w:rsidRPr="00864B7D">
        <w:t>the</w:t>
      </w:r>
      <w:r w:rsidRPr="00864B7D">
        <w:rPr>
          <w:spacing w:val="-7"/>
        </w:rPr>
        <w:t xml:space="preserve"> </w:t>
      </w:r>
      <w:r w:rsidRPr="00864B7D">
        <w:t>Treasury</w:t>
      </w:r>
      <w:r w:rsidRPr="00864B7D">
        <w:rPr>
          <w:spacing w:val="-6"/>
        </w:rPr>
        <w:t xml:space="preserve"> </w:t>
      </w:r>
      <w:r w:rsidRPr="00864B7D">
        <w:t xml:space="preserve">Regulations thereunder; </w:t>
      </w:r>
      <w:r w:rsidRPr="00864B7D">
        <w:rPr>
          <w:u w:val="single"/>
        </w:rPr>
        <w:t>provided</w:t>
      </w:r>
      <w:r w:rsidRPr="00864B7D">
        <w:t>, that such modifications shall not have a material effect on the amounts distributable to any Member under this</w:t>
      </w:r>
      <w:r w:rsidRPr="00864B7D">
        <w:rPr>
          <w:spacing w:val="-6"/>
        </w:rPr>
        <w:t xml:space="preserve"> </w:t>
      </w:r>
      <w:r w:rsidRPr="00864B7D">
        <w:t>Agreement.</w:t>
      </w:r>
    </w:p>
    <w:p w14:paraId="509027EA" w14:textId="77777777" w:rsidR="00383EDB" w:rsidRPr="00864B7D" w:rsidRDefault="00383EDB" w:rsidP="0039276D">
      <w:pPr>
        <w:pStyle w:val="a3"/>
      </w:pPr>
    </w:p>
    <w:p w14:paraId="455817A5" w14:textId="77777777" w:rsidR="00383EDB" w:rsidRPr="00864B7D" w:rsidRDefault="00E93A60" w:rsidP="00E95F99">
      <w:pPr>
        <w:pStyle w:val="a5"/>
        <w:numPr>
          <w:ilvl w:val="2"/>
          <w:numId w:val="11"/>
        </w:numPr>
        <w:ind w:left="1440" w:right="40" w:firstLine="0"/>
      </w:pPr>
      <w:bookmarkStart w:id="8" w:name="_Hlk55585268"/>
      <w:r w:rsidRPr="00864B7D">
        <w:t>With respect to the Capital Account of any</w:t>
      </w:r>
      <w:r w:rsidRPr="00864B7D">
        <w:rPr>
          <w:spacing w:val="-11"/>
        </w:rPr>
        <w:t xml:space="preserve"> </w:t>
      </w:r>
      <w:r w:rsidRPr="00864B7D">
        <w:t>Member:</w:t>
      </w:r>
    </w:p>
    <w:p w14:paraId="5F8FF466" w14:textId="77777777" w:rsidR="00383EDB" w:rsidRPr="00864B7D" w:rsidRDefault="00383EDB" w:rsidP="0039276D">
      <w:pPr>
        <w:pStyle w:val="a3"/>
      </w:pPr>
    </w:p>
    <w:p w14:paraId="309FD6A1" w14:textId="77777777" w:rsidR="00383EDB" w:rsidRPr="00864B7D" w:rsidRDefault="00E93A60" w:rsidP="00E95F99">
      <w:pPr>
        <w:pStyle w:val="a5"/>
        <w:numPr>
          <w:ilvl w:val="3"/>
          <w:numId w:val="11"/>
        </w:numPr>
        <w:ind w:left="2160" w:right="40" w:firstLine="0"/>
      </w:pPr>
      <w:r w:rsidRPr="00864B7D">
        <w:t>No Member shall have any liability to restore all or any portion of any negative Capital</w:t>
      </w:r>
      <w:r w:rsidRPr="00864B7D">
        <w:rPr>
          <w:spacing w:val="-3"/>
        </w:rPr>
        <w:t xml:space="preserve"> </w:t>
      </w:r>
      <w:r w:rsidRPr="00864B7D">
        <w:t>Account.</w:t>
      </w:r>
    </w:p>
    <w:p w14:paraId="7EF9B5B4" w14:textId="77777777" w:rsidR="00383EDB" w:rsidRPr="00864B7D" w:rsidRDefault="00383EDB" w:rsidP="0039276D">
      <w:pPr>
        <w:pStyle w:val="a3"/>
      </w:pPr>
    </w:p>
    <w:p w14:paraId="4CBCA4B7" w14:textId="77777777" w:rsidR="00383EDB" w:rsidRPr="00864B7D" w:rsidRDefault="00E93A60" w:rsidP="00E95F99">
      <w:pPr>
        <w:pStyle w:val="a5"/>
        <w:numPr>
          <w:ilvl w:val="3"/>
          <w:numId w:val="11"/>
        </w:numPr>
        <w:ind w:left="2160" w:right="40" w:firstLine="0"/>
      </w:pPr>
      <w:r w:rsidRPr="00864B7D">
        <w:t>No Member shall be paid interest on the balance of its Capital Account at any</w:t>
      </w:r>
      <w:r w:rsidRPr="00864B7D">
        <w:rPr>
          <w:spacing w:val="-2"/>
        </w:rPr>
        <w:t xml:space="preserve"> </w:t>
      </w:r>
      <w:r w:rsidRPr="00864B7D">
        <w:t>time.</w:t>
      </w:r>
    </w:p>
    <w:p w14:paraId="7C07D0BA" w14:textId="77777777" w:rsidR="00383EDB" w:rsidRPr="00864B7D" w:rsidRDefault="00383EDB" w:rsidP="0039276D">
      <w:pPr>
        <w:pStyle w:val="a3"/>
      </w:pPr>
    </w:p>
    <w:p w14:paraId="52DF5E04" w14:textId="77777777" w:rsidR="00383EDB" w:rsidRPr="00864B7D" w:rsidRDefault="00E93A60" w:rsidP="00E95F99">
      <w:pPr>
        <w:pStyle w:val="a5"/>
        <w:numPr>
          <w:ilvl w:val="3"/>
          <w:numId w:val="11"/>
        </w:numPr>
        <w:ind w:left="2160" w:right="40" w:firstLine="0"/>
      </w:pPr>
      <w:r w:rsidRPr="00864B7D">
        <w:t>A Member shall not be required to make any Capital Contributions to the Fund other than as provided in this Agreement or to lend any funds to the</w:t>
      </w:r>
      <w:r w:rsidRPr="00864B7D">
        <w:rPr>
          <w:spacing w:val="-34"/>
        </w:rPr>
        <w:t xml:space="preserve"> </w:t>
      </w:r>
      <w:r w:rsidRPr="00864B7D">
        <w:t>Fund.</w:t>
      </w:r>
    </w:p>
    <w:p w14:paraId="5E268F66" w14:textId="77777777" w:rsidR="00383EDB" w:rsidRPr="00864B7D" w:rsidRDefault="00383EDB" w:rsidP="0039276D">
      <w:pPr>
        <w:pStyle w:val="a3"/>
      </w:pPr>
    </w:p>
    <w:p w14:paraId="7034078B" w14:textId="39499646" w:rsidR="00383EDB" w:rsidRPr="00864B7D" w:rsidRDefault="00E93A60" w:rsidP="00E95F99">
      <w:pPr>
        <w:pStyle w:val="a5"/>
        <w:numPr>
          <w:ilvl w:val="3"/>
          <w:numId w:val="11"/>
        </w:numPr>
        <w:ind w:left="2160" w:right="40" w:firstLine="0"/>
      </w:pPr>
      <w:r w:rsidRPr="00864B7D">
        <w:t>Except as otherwise provided in this Agreement, no Member shall have any right to demand or receive (</w:t>
      </w:r>
      <w:proofErr w:type="spellStart"/>
      <w:r w:rsidRPr="00864B7D">
        <w:t>i</w:t>
      </w:r>
      <w:proofErr w:type="spellEnd"/>
      <w:r w:rsidRPr="00864B7D">
        <w:t>) any cash, Portfolio Securities or Fund assets in return of its Capital Contribution or the balance of its Capital Account in respect of</w:t>
      </w:r>
      <w:r w:rsidRPr="00864B7D">
        <w:rPr>
          <w:spacing w:val="-14"/>
        </w:rPr>
        <w:t xml:space="preserve"> </w:t>
      </w:r>
      <w:r w:rsidRPr="00864B7D">
        <w:t>its</w:t>
      </w:r>
      <w:r w:rsidRPr="00864B7D">
        <w:rPr>
          <w:spacing w:val="-13"/>
        </w:rPr>
        <w:t xml:space="preserve"> </w:t>
      </w:r>
      <w:r w:rsidRPr="00864B7D">
        <w:t>Interest</w:t>
      </w:r>
      <w:r w:rsidRPr="00864B7D">
        <w:rPr>
          <w:spacing w:val="-13"/>
        </w:rPr>
        <w:t xml:space="preserve"> </w:t>
      </w:r>
      <w:r w:rsidRPr="00864B7D">
        <w:t>until</w:t>
      </w:r>
      <w:r w:rsidRPr="00864B7D">
        <w:rPr>
          <w:spacing w:val="-13"/>
        </w:rPr>
        <w:t xml:space="preserve"> </w:t>
      </w:r>
      <w:r w:rsidRPr="00864B7D">
        <w:t>the</w:t>
      </w:r>
      <w:r w:rsidRPr="00864B7D">
        <w:rPr>
          <w:spacing w:val="-13"/>
        </w:rPr>
        <w:t xml:space="preserve"> </w:t>
      </w:r>
      <w:r w:rsidRPr="00864B7D">
        <w:t>dissolution</w:t>
      </w:r>
      <w:r w:rsidRPr="00864B7D">
        <w:rPr>
          <w:spacing w:val="-13"/>
        </w:rPr>
        <w:t xml:space="preserve"> </w:t>
      </w:r>
      <w:r w:rsidRPr="00864B7D">
        <w:t>of</w:t>
      </w:r>
      <w:r w:rsidRPr="00864B7D">
        <w:rPr>
          <w:spacing w:val="-13"/>
        </w:rPr>
        <w:t xml:space="preserve"> </w:t>
      </w:r>
      <w:r w:rsidRPr="00864B7D">
        <w:t>the</w:t>
      </w:r>
      <w:r w:rsidRPr="00864B7D">
        <w:rPr>
          <w:spacing w:val="-14"/>
        </w:rPr>
        <w:t xml:space="preserve"> </w:t>
      </w:r>
      <w:r w:rsidRPr="00864B7D">
        <w:t>Fund</w:t>
      </w:r>
      <w:r w:rsidRPr="00864B7D">
        <w:rPr>
          <w:spacing w:val="-13"/>
        </w:rPr>
        <w:t xml:space="preserve"> </w:t>
      </w:r>
      <w:r w:rsidRPr="00864B7D">
        <w:t>or</w:t>
      </w:r>
      <w:r w:rsidRPr="00864B7D">
        <w:rPr>
          <w:spacing w:val="-14"/>
        </w:rPr>
        <w:t xml:space="preserve"> </w:t>
      </w:r>
      <w:r w:rsidRPr="00864B7D">
        <w:t>(ii)</w:t>
      </w:r>
      <w:r w:rsidRPr="00864B7D">
        <w:rPr>
          <w:spacing w:val="-13"/>
        </w:rPr>
        <w:t xml:space="preserve"> </w:t>
      </w:r>
      <w:r w:rsidRPr="00864B7D">
        <w:t>any</w:t>
      </w:r>
      <w:r w:rsidRPr="00864B7D">
        <w:rPr>
          <w:spacing w:val="-13"/>
        </w:rPr>
        <w:t xml:space="preserve"> </w:t>
      </w:r>
      <w:r w:rsidRPr="00864B7D">
        <w:t>distribution</w:t>
      </w:r>
      <w:r w:rsidRPr="00864B7D">
        <w:rPr>
          <w:spacing w:val="-13"/>
        </w:rPr>
        <w:t xml:space="preserve"> </w:t>
      </w:r>
      <w:r w:rsidRPr="00864B7D">
        <w:t>from</w:t>
      </w:r>
      <w:r w:rsidRPr="00864B7D">
        <w:rPr>
          <w:spacing w:val="-13"/>
        </w:rPr>
        <w:t xml:space="preserve"> </w:t>
      </w:r>
      <w:r w:rsidRPr="00864B7D">
        <w:t>the</w:t>
      </w:r>
      <w:r w:rsidRPr="00864B7D">
        <w:rPr>
          <w:spacing w:val="-14"/>
        </w:rPr>
        <w:t xml:space="preserve"> </w:t>
      </w:r>
      <w:r w:rsidRPr="00864B7D">
        <w:t>Fund in any form other than</w:t>
      </w:r>
      <w:r w:rsidRPr="00864B7D">
        <w:rPr>
          <w:spacing w:val="-6"/>
        </w:rPr>
        <w:t xml:space="preserve"> </w:t>
      </w:r>
      <w:r w:rsidRPr="00864B7D">
        <w:t>cash.</w:t>
      </w:r>
      <w:r w:rsidR="005959B9" w:rsidRPr="00864B7D">
        <w:t xml:space="preserve"> </w:t>
      </w:r>
    </w:p>
    <w:p w14:paraId="5716D50B" w14:textId="77777777" w:rsidR="005959B9" w:rsidRPr="00864B7D" w:rsidRDefault="005959B9" w:rsidP="005959B9">
      <w:pPr>
        <w:pStyle w:val="a5"/>
        <w:tabs>
          <w:tab w:val="left" w:pos="2986"/>
        </w:tabs>
        <w:ind w:left="0" w:right="40" w:firstLine="0"/>
      </w:pPr>
    </w:p>
    <w:p w14:paraId="7E28774C" w14:textId="51CC114D" w:rsidR="00383EDB" w:rsidRPr="00864B7D" w:rsidRDefault="00E93A60" w:rsidP="00E95F99">
      <w:pPr>
        <w:pStyle w:val="a5"/>
        <w:numPr>
          <w:ilvl w:val="3"/>
          <w:numId w:val="11"/>
        </w:numPr>
        <w:ind w:left="2160" w:right="40" w:firstLine="0"/>
      </w:pPr>
      <w:r w:rsidRPr="00864B7D">
        <w:t>If an Interest is transferred as permitted by this Agreement, the transferee shall succeed to the Capital Account</w:t>
      </w:r>
      <w:r w:rsidR="00111D63" w:rsidRPr="00864B7D">
        <w:t xml:space="preserve"> and applicable Tranche Accounts attributable to the Membership Interest Transferred</w:t>
      </w:r>
      <w:r w:rsidRPr="00864B7D">
        <w:t xml:space="preserve"> of the transferor to the extent the Capital Account</w:t>
      </w:r>
      <w:r w:rsidRPr="00864B7D">
        <w:rPr>
          <w:spacing w:val="-15"/>
        </w:rPr>
        <w:t xml:space="preserve"> </w:t>
      </w:r>
      <w:r w:rsidRPr="00864B7D">
        <w:t>relates</w:t>
      </w:r>
      <w:r w:rsidRPr="00864B7D">
        <w:rPr>
          <w:spacing w:val="-14"/>
        </w:rPr>
        <w:t xml:space="preserve"> </w:t>
      </w:r>
      <w:r w:rsidRPr="00864B7D">
        <w:t>to</w:t>
      </w:r>
      <w:r w:rsidRPr="00864B7D">
        <w:rPr>
          <w:spacing w:val="-16"/>
        </w:rPr>
        <w:t xml:space="preserve"> </w:t>
      </w:r>
      <w:r w:rsidRPr="00864B7D">
        <w:t>the</w:t>
      </w:r>
      <w:r w:rsidRPr="00864B7D">
        <w:rPr>
          <w:spacing w:val="-14"/>
        </w:rPr>
        <w:t xml:space="preserve"> </w:t>
      </w:r>
      <w:r w:rsidRPr="00864B7D">
        <w:t>transferred</w:t>
      </w:r>
      <w:r w:rsidRPr="00864B7D">
        <w:rPr>
          <w:spacing w:val="-15"/>
        </w:rPr>
        <w:t xml:space="preserve"> </w:t>
      </w:r>
      <w:r w:rsidRPr="00864B7D">
        <w:t>Interest</w:t>
      </w:r>
      <w:r w:rsidRPr="00864B7D">
        <w:rPr>
          <w:spacing w:val="-15"/>
        </w:rPr>
        <w:t xml:space="preserve"> </w:t>
      </w:r>
      <w:r w:rsidRPr="00864B7D">
        <w:t>in</w:t>
      </w:r>
      <w:r w:rsidRPr="00864B7D">
        <w:rPr>
          <w:spacing w:val="-14"/>
        </w:rPr>
        <w:t xml:space="preserve"> </w:t>
      </w:r>
      <w:r w:rsidRPr="00864B7D">
        <w:t>accordance</w:t>
      </w:r>
      <w:r w:rsidRPr="00864B7D">
        <w:rPr>
          <w:spacing w:val="-14"/>
        </w:rPr>
        <w:t xml:space="preserve"> </w:t>
      </w:r>
      <w:r w:rsidRPr="00864B7D">
        <w:t>with</w:t>
      </w:r>
      <w:r w:rsidRPr="00864B7D">
        <w:rPr>
          <w:spacing w:val="-15"/>
        </w:rPr>
        <w:t xml:space="preserve"> </w:t>
      </w:r>
      <w:r w:rsidRPr="00864B7D">
        <w:t>Treasury</w:t>
      </w:r>
      <w:r w:rsidRPr="00864B7D">
        <w:rPr>
          <w:spacing w:val="-15"/>
        </w:rPr>
        <w:t xml:space="preserve"> </w:t>
      </w:r>
      <w:r w:rsidRPr="00864B7D">
        <w:t>Regulations Section</w:t>
      </w:r>
      <w:r w:rsidRPr="00864B7D">
        <w:rPr>
          <w:spacing w:val="-2"/>
        </w:rPr>
        <w:t xml:space="preserve"> </w:t>
      </w:r>
      <w:r w:rsidRPr="00864B7D">
        <w:t>1.704-1(b)(2)(iv)(1).</w:t>
      </w:r>
    </w:p>
    <w:p w14:paraId="71759538" w14:textId="77777777" w:rsidR="00383EDB" w:rsidRPr="00864B7D" w:rsidRDefault="00383EDB" w:rsidP="0039276D">
      <w:pPr>
        <w:pStyle w:val="a3"/>
      </w:pPr>
    </w:p>
    <w:p w14:paraId="46EA73DD" w14:textId="77777777" w:rsidR="00383EDB" w:rsidRPr="00864B7D" w:rsidRDefault="00E93A60" w:rsidP="00E95F99">
      <w:pPr>
        <w:pStyle w:val="a5"/>
        <w:numPr>
          <w:ilvl w:val="3"/>
          <w:numId w:val="11"/>
        </w:numPr>
        <w:ind w:left="2160" w:right="40" w:firstLine="0"/>
      </w:pPr>
      <w:r w:rsidRPr="00864B7D">
        <w:t xml:space="preserve">A creditor who makes a nonrecourse loan to the Fund shall not have or acquire at any time, solely as a result of making the loan, any direct or indirect interest in the profits, capital or property of the Fund, other than as a creditor or </w:t>
      </w:r>
      <w:r w:rsidRPr="00864B7D">
        <w:lastRenderedPageBreak/>
        <w:t>secured creditor, as the case may be, and the rights of such creditor shall be determined by the terms and conditions of the agreement(s) entered into between the Fund and such creditor in connection with the making of such</w:t>
      </w:r>
      <w:r w:rsidRPr="00864B7D">
        <w:rPr>
          <w:spacing w:val="-30"/>
        </w:rPr>
        <w:t xml:space="preserve"> </w:t>
      </w:r>
      <w:r w:rsidRPr="00864B7D">
        <w:t>advance(s).</w:t>
      </w:r>
    </w:p>
    <w:p w14:paraId="2B6BBC21" w14:textId="77777777" w:rsidR="00383EDB" w:rsidRPr="00864B7D" w:rsidRDefault="00383EDB" w:rsidP="0039276D">
      <w:pPr>
        <w:pStyle w:val="a3"/>
      </w:pPr>
    </w:p>
    <w:p w14:paraId="5F1D0578" w14:textId="77777777" w:rsidR="00383EDB" w:rsidRPr="00864B7D" w:rsidRDefault="00E93A60" w:rsidP="00E95F99">
      <w:pPr>
        <w:pStyle w:val="a5"/>
        <w:numPr>
          <w:ilvl w:val="3"/>
          <w:numId w:val="11"/>
        </w:numPr>
        <w:ind w:left="2160" w:right="40" w:firstLine="0"/>
      </w:pPr>
      <w:r w:rsidRPr="00864B7D">
        <w:t>Loans by Members to the Fund shall not be considered Capital Contributions. If any Member advances funds to the Fund in excess of his Capital Contribution,</w:t>
      </w:r>
      <w:r w:rsidRPr="00864B7D">
        <w:rPr>
          <w:spacing w:val="-14"/>
        </w:rPr>
        <w:t xml:space="preserve"> </w:t>
      </w:r>
      <w:r w:rsidRPr="00864B7D">
        <w:t>such</w:t>
      </w:r>
      <w:r w:rsidRPr="00864B7D">
        <w:rPr>
          <w:spacing w:val="-15"/>
        </w:rPr>
        <w:t xml:space="preserve"> </w:t>
      </w:r>
      <w:r w:rsidRPr="00864B7D">
        <w:t>advances</w:t>
      </w:r>
      <w:r w:rsidRPr="00864B7D">
        <w:rPr>
          <w:spacing w:val="-15"/>
        </w:rPr>
        <w:t xml:space="preserve"> </w:t>
      </w:r>
      <w:r w:rsidRPr="00864B7D">
        <w:t>shall</w:t>
      </w:r>
      <w:r w:rsidRPr="00864B7D">
        <w:rPr>
          <w:spacing w:val="-14"/>
        </w:rPr>
        <w:t xml:space="preserve"> </w:t>
      </w:r>
      <w:r w:rsidRPr="00864B7D">
        <w:t>not</w:t>
      </w:r>
      <w:r w:rsidRPr="00864B7D">
        <w:rPr>
          <w:spacing w:val="-14"/>
        </w:rPr>
        <w:t xml:space="preserve"> </w:t>
      </w:r>
      <w:r w:rsidRPr="00864B7D">
        <w:t>increase</w:t>
      </w:r>
      <w:r w:rsidRPr="00864B7D">
        <w:rPr>
          <w:spacing w:val="-14"/>
        </w:rPr>
        <w:t xml:space="preserve"> </w:t>
      </w:r>
      <w:r w:rsidRPr="00864B7D">
        <w:t>the</w:t>
      </w:r>
      <w:r w:rsidRPr="00864B7D">
        <w:rPr>
          <w:spacing w:val="-14"/>
        </w:rPr>
        <w:t xml:space="preserve"> </w:t>
      </w:r>
      <w:r w:rsidRPr="00864B7D">
        <w:t>Capital</w:t>
      </w:r>
      <w:r w:rsidRPr="00864B7D">
        <w:rPr>
          <w:spacing w:val="-13"/>
        </w:rPr>
        <w:t xml:space="preserve"> </w:t>
      </w:r>
      <w:r w:rsidRPr="00864B7D">
        <w:t>Account</w:t>
      </w:r>
      <w:r w:rsidRPr="00864B7D">
        <w:rPr>
          <w:spacing w:val="-14"/>
        </w:rPr>
        <w:t xml:space="preserve"> </w:t>
      </w:r>
      <w:r w:rsidRPr="00864B7D">
        <w:t>balance</w:t>
      </w:r>
      <w:r w:rsidRPr="00864B7D">
        <w:rPr>
          <w:spacing w:val="-14"/>
        </w:rPr>
        <w:t xml:space="preserve"> </w:t>
      </w:r>
      <w:r w:rsidRPr="00864B7D">
        <w:t>of</w:t>
      </w:r>
      <w:r w:rsidRPr="00864B7D">
        <w:rPr>
          <w:spacing w:val="-15"/>
        </w:rPr>
        <w:t xml:space="preserve"> </w:t>
      </w:r>
      <w:r w:rsidRPr="00864B7D">
        <w:t>such Member. The amount of any such advances shall be a debt of the Fund to such Member and shall be payable or collectible only out of Fund assets in accordance with the terms and conditions upon which such advances are</w:t>
      </w:r>
      <w:r w:rsidRPr="00864B7D">
        <w:rPr>
          <w:spacing w:val="-17"/>
        </w:rPr>
        <w:t xml:space="preserve"> </w:t>
      </w:r>
      <w:r w:rsidRPr="00864B7D">
        <w:t>made.</w:t>
      </w:r>
    </w:p>
    <w:p w14:paraId="7767B15F" w14:textId="77777777" w:rsidR="00383EDB" w:rsidRPr="00864B7D" w:rsidRDefault="00383EDB" w:rsidP="0039276D">
      <w:pPr>
        <w:pStyle w:val="a3"/>
      </w:pPr>
    </w:p>
    <w:p w14:paraId="600C6F1D" w14:textId="6ED47702" w:rsidR="00383EDB" w:rsidRPr="00864B7D" w:rsidRDefault="00E93A60" w:rsidP="00E95F99">
      <w:pPr>
        <w:pStyle w:val="a5"/>
        <w:numPr>
          <w:ilvl w:val="2"/>
          <w:numId w:val="11"/>
        </w:numPr>
        <w:ind w:left="1440" w:right="40" w:firstLine="0"/>
      </w:pPr>
      <w:r w:rsidRPr="00864B7D">
        <w:t>Notwithstanding any other provision of this Agreement, upon the occurrence of a FINRA</w:t>
      </w:r>
      <w:r w:rsidRPr="00864B7D">
        <w:rPr>
          <w:spacing w:val="-7"/>
        </w:rPr>
        <w:t xml:space="preserve"> </w:t>
      </w:r>
      <w:r w:rsidRPr="00864B7D">
        <w:t>Event,</w:t>
      </w:r>
      <w:r w:rsidRPr="00864B7D">
        <w:rPr>
          <w:spacing w:val="-6"/>
        </w:rPr>
        <w:t xml:space="preserve"> </w:t>
      </w:r>
      <w:r w:rsidRPr="00864B7D">
        <w:t>the</w:t>
      </w:r>
      <w:r w:rsidRPr="00864B7D">
        <w:rPr>
          <w:spacing w:val="-7"/>
        </w:rPr>
        <w:t xml:space="preserve"> </w:t>
      </w:r>
      <w:r w:rsidRPr="00864B7D">
        <w:t>Manager</w:t>
      </w:r>
      <w:r w:rsidRPr="00864B7D">
        <w:rPr>
          <w:spacing w:val="-6"/>
        </w:rPr>
        <w:t xml:space="preserve"> </w:t>
      </w:r>
      <w:r w:rsidRPr="00864B7D">
        <w:t>shall</w:t>
      </w:r>
      <w:r w:rsidRPr="00864B7D">
        <w:rPr>
          <w:spacing w:val="-6"/>
        </w:rPr>
        <w:t xml:space="preserve"> </w:t>
      </w:r>
      <w:r w:rsidRPr="00864B7D">
        <w:t>have</w:t>
      </w:r>
      <w:r w:rsidRPr="00864B7D">
        <w:rPr>
          <w:spacing w:val="-7"/>
        </w:rPr>
        <w:t xml:space="preserve"> </w:t>
      </w:r>
      <w:r w:rsidRPr="00864B7D">
        <w:t>the</w:t>
      </w:r>
      <w:r w:rsidRPr="00864B7D">
        <w:rPr>
          <w:spacing w:val="-6"/>
        </w:rPr>
        <w:t xml:space="preserve"> </w:t>
      </w:r>
      <w:r w:rsidRPr="00864B7D">
        <w:t>authority,</w:t>
      </w:r>
      <w:r w:rsidRPr="00864B7D">
        <w:rPr>
          <w:spacing w:val="-7"/>
        </w:rPr>
        <w:t xml:space="preserve"> </w:t>
      </w:r>
      <w:r w:rsidRPr="00864B7D">
        <w:t>in</w:t>
      </w:r>
      <w:r w:rsidRPr="00864B7D">
        <w:rPr>
          <w:spacing w:val="-6"/>
        </w:rPr>
        <w:t xml:space="preserve"> </w:t>
      </w:r>
      <w:r w:rsidRPr="00864B7D">
        <w:t>its</w:t>
      </w:r>
      <w:r w:rsidRPr="00864B7D">
        <w:rPr>
          <w:spacing w:val="-6"/>
        </w:rPr>
        <w:t xml:space="preserve"> </w:t>
      </w:r>
      <w:r w:rsidRPr="00864B7D">
        <w:t>sole</w:t>
      </w:r>
      <w:r w:rsidRPr="00864B7D">
        <w:rPr>
          <w:spacing w:val="-7"/>
        </w:rPr>
        <w:t xml:space="preserve"> </w:t>
      </w:r>
      <w:r w:rsidRPr="00864B7D">
        <w:t>discretion,</w:t>
      </w:r>
      <w:r w:rsidRPr="00864B7D">
        <w:rPr>
          <w:spacing w:val="-6"/>
        </w:rPr>
        <w:t xml:space="preserve"> </w:t>
      </w:r>
      <w:r w:rsidR="00B71799" w:rsidRPr="00864B7D">
        <w:t>with prior</w:t>
      </w:r>
      <w:r w:rsidR="00B71799" w:rsidRPr="00864B7D">
        <w:rPr>
          <w:spacing w:val="-6"/>
        </w:rPr>
        <w:t xml:space="preserve"> </w:t>
      </w:r>
      <w:r w:rsidR="00380D02" w:rsidRPr="00864B7D">
        <w:t>C</w:t>
      </w:r>
      <w:r w:rsidRPr="00864B7D">
        <w:t>onsent</w:t>
      </w:r>
      <w:r w:rsidRPr="00864B7D">
        <w:rPr>
          <w:spacing w:val="-7"/>
        </w:rPr>
        <w:t xml:space="preserve"> </w:t>
      </w:r>
      <w:r w:rsidRPr="00864B7D">
        <w:t>of</w:t>
      </w:r>
      <w:r w:rsidRPr="00864B7D">
        <w:rPr>
          <w:spacing w:val="-6"/>
        </w:rPr>
        <w:t xml:space="preserve"> </w:t>
      </w:r>
      <w:r w:rsidR="00A72475" w:rsidRPr="00864B7D">
        <w:t>such</w:t>
      </w:r>
      <w:r w:rsidRPr="00864B7D">
        <w:rPr>
          <w:spacing w:val="-7"/>
        </w:rPr>
        <w:t xml:space="preserve"> </w:t>
      </w:r>
      <w:r w:rsidRPr="00864B7D">
        <w:t xml:space="preserve">Member, to restate any Member's Capital Account established pursuant to </w:t>
      </w:r>
      <w:r w:rsidR="0011345C" w:rsidRPr="00864B7D">
        <w:t>paragraph</w:t>
      </w:r>
      <w:r w:rsidRPr="00864B7D">
        <w:t xml:space="preserve"> 4.1(a) hereof upon the admission of such Member, to any other lower or higher amount which, in the opinion of the Manager, will result in the Fund no longer being deemed to be a “related person” (as such term is defined in FINRA Rule 5110(a)(6)).</w:t>
      </w:r>
    </w:p>
    <w:p w14:paraId="580F9110" w14:textId="77777777" w:rsidR="00383EDB" w:rsidRPr="00864B7D" w:rsidRDefault="00383EDB" w:rsidP="0039276D">
      <w:pPr>
        <w:pStyle w:val="a3"/>
      </w:pPr>
    </w:p>
    <w:p w14:paraId="683CF15F" w14:textId="77777777" w:rsidR="00383EDB" w:rsidRPr="00864B7D" w:rsidRDefault="00E93A60" w:rsidP="00E95F99">
      <w:pPr>
        <w:pStyle w:val="a5"/>
        <w:numPr>
          <w:ilvl w:val="2"/>
          <w:numId w:val="11"/>
        </w:numPr>
        <w:ind w:left="1440" w:right="40" w:firstLine="0"/>
      </w:pPr>
      <w:r w:rsidRPr="00864B7D">
        <w:t>The Fund may, at the discretion of the Manager, revalue Fund property as permitted under Treasury Regulations Section 1.704-1(b)(2)(iv)(f). In the event of such a revaluation, the Capital Accounts of the Members shall be adjusted in accordance with Treasury Regulations Sections 1.704-1(b)(2)(iv)(f) and</w:t>
      </w:r>
      <w:r w:rsidRPr="00864B7D">
        <w:rPr>
          <w:spacing w:val="-3"/>
        </w:rPr>
        <w:t xml:space="preserve"> </w:t>
      </w:r>
      <w:r w:rsidRPr="00864B7D">
        <w:t>(g).</w:t>
      </w:r>
    </w:p>
    <w:bookmarkEnd w:id="8"/>
    <w:p w14:paraId="0504AC32" w14:textId="77777777" w:rsidR="00383EDB" w:rsidRPr="00864B7D" w:rsidRDefault="00383EDB" w:rsidP="0039276D">
      <w:pPr>
        <w:pStyle w:val="a3"/>
      </w:pPr>
    </w:p>
    <w:p w14:paraId="1F4EB61C" w14:textId="77777777" w:rsidR="00383EDB" w:rsidRPr="00864B7D" w:rsidRDefault="00E93A60" w:rsidP="00E95F99">
      <w:pPr>
        <w:pStyle w:val="a5"/>
        <w:numPr>
          <w:ilvl w:val="2"/>
          <w:numId w:val="11"/>
        </w:numPr>
        <w:ind w:left="1440" w:right="40" w:firstLine="0"/>
      </w:pPr>
      <w:bookmarkStart w:id="9" w:name="_Hlk55586025"/>
      <w:r w:rsidRPr="00864B7D">
        <w:t>Limitations on Withdrawal of Capital. Except as expressly provided in this Agreement or as otherwise consented to by the Manager at its sole discretion, no Member</w:t>
      </w:r>
      <w:r w:rsidRPr="00864B7D">
        <w:rPr>
          <w:spacing w:val="-33"/>
        </w:rPr>
        <w:t xml:space="preserve"> </w:t>
      </w:r>
      <w:r w:rsidRPr="00864B7D">
        <w:t>shall:</w:t>
      </w:r>
    </w:p>
    <w:p w14:paraId="29AD0FA3" w14:textId="77777777" w:rsidR="00383EDB" w:rsidRPr="00864B7D" w:rsidRDefault="00383EDB" w:rsidP="0039276D">
      <w:pPr>
        <w:pStyle w:val="a3"/>
      </w:pPr>
    </w:p>
    <w:p w14:paraId="6F3DB448" w14:textId="77777777" w:rsidR="00383EDB" w:rsidRPr="00864B7D" w:rsidRDefault="00E93A60" w:rsidP="00E95F99">
      <w:pPr>
        <w:pStyle w:val="a5"/>
        <w:numPr>
          <w:ilvl w:val="3"/>
          <w:numId w:val="11"/>
        </w:numPr>
        <w:ind w:left="2160" w:right="40" w:firstLine="0"/>
      </w:pPr>
      <w:r w:rsidRPr="00864B7D">
        <w:t>have</w:t>
      </w:r>
      <w:r w:rsidRPr="00864B7D">
        <w:rPr>
          <w:spacing w:val="-10"/>
        </w:rPr>
        <w:t xml:space="preserve"> </w:t>
      </w:r>
      <w:r w:rsidRPr="00864B7D">
        <w:t>the</w:t>
      </w:r>
      <w:r w:rsidRPr="00864B7D">
        <w:rPr>
          <w:spacing w:val="-9"/>
        </w:rPr>
        <w:t xml:space="preserve"> </w:t>
      </w:r>
      <w:r w:rsidRPr="00864B7D">
        <w:t>right</w:t>
      </w:r>
      <w:r w:rsidRPr="00864B7D">
        <w:rPr>
          <w:spacing w:val="-9"/>
        </w:rPr>
        <w:t xml:space="preserve"> </w:t>
      </w:r>
      <w:r w:rsidRPr="00864B7D">
        <w:t>to</w:t>
      </w:r>
      <w:r w:rsidRPr="00864B7D">
        <w:rPr>
          <w:spacing w:val="-9"/>
        </w:rPr>
        <w:t xml:space="preserve"> </w:t>
      </w:r>
      <w:r w:rsidRPr="00864B7D">
        <w:t>withdraw</w:t>
      </w:r>
      <w:r w:rsidRPr="00864B7D">
        <w:rPr>
          <w:spacing w:val="-9"/>
        </w:rPr>
        <w:t xml:space="preserve"> </w:t>
      </w:r>
      <w:r w:rsidRPr="00864B7D">
        <w:t>or</w:t>
      </w:r>
      <w:r w:rsidRPr="00864B7D">
        <w:rPr>
          <w:spacing w:val="-9"/>
        </w:rPr>
        <w:t xml:space="preserve"> </w:t>
      </w:r>
      <w:r w:rsidRPr="00864B7D">
        <w:t>receive</w:t>
      </w:r>
      <w:r w:rsidRPr="00864B7D">
        <w:rPr>
          <w:spacing w:val="-9"/>
        </w:rPr>
        <w:t xml:space="preserve"> </w:t>
      </w:r>
      <w:r w:rsidRPr="00864B7D">
        <w:t>any</w:t>
      </w:r>
      <w:r w:rsidRPr="00864B7D">
        <w:rPr>
          <w:spacing w:val="-10"/>
        </w:rPr>
        <w:t xml:space="preserve"> </w:t>
      </w:r>
      <w:r w:rsidRPr="00864B7D">
        <w:t>return</w:t>
      </w:r>
      <w:r w:rsidRPr="00864B7D">
        <w:rPr>
          <w:spacing w:val="-9"/>
        </w:rPr>
        <w:t xml:space="preserve"> </w:t>
      </w:r>
      <w:r w:rsidRPr="00864B7D">
        <w:t>on</w:t>
      </w:r>
      <w:r w:rsidRPr="00864B7D">
        <w:rPr>
          <w:spacing w:val="-9"/>
        </w:rPr>
        <w:t xml:space="preserve"> </w:t>
      </w:r>
      <w:r w:rsidRPr="00864B7D">
        <w:t>such</w:t>
      </w:r>
      <w:r w:rsidRPr="00864B7D">
        <w:rPr>
          <w:spacing w:val="-9"/>
        </w:rPr>
        <w:t xml:space="preserve"> </w:t>
      </w:r>
      <w:r w:rsidRPr="00864B7D">
        <w:t>Member's</w:t>
      </w:r>
      <w:r w:rsidRPr="00864B7D">
        <w:rPr>
          <w:spacing w:val="-9"/>
        </w:rPr>
        <w:t xml:space="preserve"> </w:t>
      </w:r>
      <w:r w:rsidRPr="00864B7D">
        <w:t>Capital Contributions or Capital Account, or any claim to any Fund capital prior to the termination of the Fund pursuant to Article</w:t>
      </w:r>
      <w:r w:rsidRPr="00864B7D">
        <w:rPr>
          <w:spacing w:val="-9"/>
        </w:rPr>
        <w:t xml:space="preserve"> </w:t>
      </w:r>
      <w:r w:rsidRPr="00864B7D">
        <w:t>VIII;</w:t>
      </w:r>
    </w:p>
    <w:p w14:paraId="2D3A26B8" w14:textId="77777777" w:rsidR="00383EDB" w:rsidRPr="00864B7D" w:rsidRDefault="00383EDB" w:rsidP="0039276D">
      <w:pPr>
        <w:pStyle w:val="a3"/>
      </w:pPr>
    </w:p>
    <w:p w14:paraId="2AEC1E5D" w14:textId="77777777" w:rsidR="00383EDB" w:rsidRPr="00864B7D" w:rsidRDefault="00E93A60" w:rsidP="00E95F99">
      <w:pPr>
        <w:pStyle w:val="a5"/>
        <w:numPr>
          <w:ilvl w:val="3"/>
          <w:numId w:val="11"/>
        </w:numPr>
        <w:ind w:left="2160" w:right="40" w:firstLine="0"/>
      </w:pPr>
      <w:r w:rsidRPr="00864B7D">
        <w:t>have any right to demand and receive any asset other than cash in return for such Member's Capital</w:t>
      </w:r>
      <w:r w:rsidRPr="00864B7D">
        <w:rPr>
          <w:spacing w:val="-6"/>
        </w:rPr>
        <w:t xml:space="preserve"> </w:t>
      </w:r>
      <w:r w:rsidRPr="00864B7D">
        <w:t>Contributions;</w:t>
      </w:r>
    </w:p>
    <w:p w14:paraId="3F558E22" w14:textId="77777777" w:rsidR="00383EDB" w:rsidRPr="00864B7D" w:rsidRDefault="00383EDB" w:rsidP="0039276D">
      <w:pPr>
        <w:pStyle w:val="a3"/>
      </w:pPr>
    </w:p>
    <w:p w14:paraId="503A789B" w14:textId="77777777" w:rsidR="00383EDB" w:rsidRPr="00864B7D" w:rsidRDefault="00E93A60" w:rsidP="00E95F99">
      <w:pPr>
        <w:pStyle w:val="a5"/>
        <w:numPr>
          <w:ilvl w:val="3"/>
          <w:numId w:val="11"/>
        </w:numPr>
        <w:ind w:left="2160" w:right="40" w:firstLine="0"/>
      </w:pPr>
      <w:r w:rsidRPr="00864B7D">
        <w:t>be liable to any other Member for the return to such Member of such Member's Capital Contributions, or any portion thereof (except as otherwise expressly required under the Act), it being expressly understood that such return shall be made solely from Fund assets;</w:t>
      </w:r>
      <w:r w:rsidRPr="00864B7D">
        <w:rPr>
          <w:spacing w:val="-7"/>
        </w:rPr>
        <w:t xml:space="preserve"> </w:t>
      </w:r>
      <w:r w:rsidRPr="00864B7D">
        <w:t>or</w:t>
      </w:r>
    </w:p>
    <w:p w14:paraId="6E31AC5F" w14:textId="77777777" w:rsidR="00383EDB" w:rsidRPr="00864B7D" w:rsidRDefault="00383EDB" w:rsidP="0039276D">
      <w:pPr>
        <w:pStyle w:val="a3"/>
      </w:pPr>
    </w:p>
    <w:p w14:paraId="02AE9F18" w14:textId="77777777" w:rsidR="00383EDB" w:rsidRPr="00864B7D" w:rsidRDefault="00E93A60" w:rsidP="00E95F99">
      <w:pPr>
        <w:pStyle w:val="a5"/>
        <w:numPr>
          <w:ilvl w:val="3"/>
          <w:numId w:val="11"/>
        </w:numPr>
        <w:ind w:left="2160" w:right="40" w:firstLine="0"/>
      </w:pPr>
      <w:r w:rsidRPr="00864B7D">
        <w:t>have any claim to distributions (whether of cash or property) or other payments</w:t>
      </w:r>
      <w:r w:rsidRPr="00864B7D">
        <w:rPr>
          <w:spacing w:val="-8"/>
        </w:rPr>
        <w:t xml:space="preserve"> </w:t>
      </w:r>
      <w:r w:rsidRPr="00864B7D">
        <w:t>or</w:t>
      </w:r>
      <w:r w:rsidRPr="00864B7D">
        <w:rPr>
          <w:spacing w:val="-8"/>
        </w:rPr>
        <w:t xml:space="preserve"> </w:t>
      </w:r>
      <w:r w:rsidRPr="00864B7D">
        <w:t>consideration</w:t>
      </w:r>
      <w:r w:rsidRPr="00864B7D">
        <w:rPr>
          <w:spacing w:val="-8"/>
        </w:rPr>
        <w:t xml:space="preserve"> </w:t>
      </w:r>
      <w:r w:rsidRPr="00864B7D">
        <w:t>from</w:t>
      </w:r>
      <w:r w:rsidRPr="00864B7D">
        <w:rPr>
          <w:spacing w:val="-7"/>
        </w:rPr>
        <w:t xml:space="preserve"> </w:t>
      </w:r>
      <w:r w:rsidRPr="00864B7D">
        <w:t>or</w:t>
      </w:r>
      <w:r w:rsidRPr="00864B7D">
        <w:rPr>
          <w:spacing w:val="-8"/>
        </w:rPr>
        <w:t xml:space="preserve"> </w:t>
      </w:r>
      <w:r w:rsidRPr="00864B7D">
        <w:t>resulting</w:t>
      </w:r>
      <w:r w:rsidRPr="00864B7D">
        <w:rPr>
          <w:spacing w:val="-8"/>
        </w:rPr>
        <w:t xml:space="preserve"> </w:t>
      </w:r>
      <w:r w:rsidRPr="00864B7D">
        <w:t>from</w:t>
      </w:r>
      <w:r w:rsidRPr="00864B7D">
        <w:rPr>
          <w:spacing w:val="-7"/>
        </w:rPr>
        <w:t xml:space="preserve"> </w:t>
      </w:r>
      <w:r w:rsidRPr="00864B7D">
        <w:t>the</w:t>
      </w:r>
      <w:r w:rsidRPr="00864B7D">
        <w:rPr>
          <w:spacing w:val="-8"/>
        </w:rPr>
        <w:t xml:space="preserve"> </w:t>
      </w:r>
      <w:r w:rsidRPr="00864B7D">
        <w:t>liquidation</w:t>
      </w:r>
      <w:r w:rsidRPr="00864B7D">
        <w:rPr>
          <w:spacing w:val="-8"/>
        </w:rPr>
        <w:t xml:space="preserve"> </w:t>
      </w:r>
      <w:r w:rsidRPr="00864B7D">
        <w:t>of</w:t>
      </w:r>
      <w:r w:rsidRPr="00864B7D">
        <w:rPr>
          <w:spacing w:val="-7"/>
        </w:rPr>
        <w:t xml:space="preserve"> </w:t>
      </w:r>
      <w:r w:rsidRPr="00864B7D">
        <w:t>any</w:t>
      </w:r>
      <w:r w:rsidRPr="00864B7D">
        <w:rPr>
          <w:spacing w:val="-8"/>
        </w:rPr>
        <w:t xml:space="preserve"> </w:t>
      </w:r>
      <w:r w:rsidRPr="00864B7D">
        <w:t>assets</w:t>
      </w:r>
      <w:r w:rsidRPr="00864B7D">
        <w:rPr>
          <w:spacing w:val="-8"/>
        </w:rPr>
        <w:t xml:space="preserve"> </w:t>
      </w:r>
      <w:r w:rsidRPr="00864B7D">
        <w:t>that are attributable to an Interest other than the Interests held by such</w:t>
      </w:r>
      <w:r w:rsidRPr="00864B7D">
        <w:rPr>
          <w:spacing w:val="-28"/>
        </w:rPr>
        <w:t xml:space="preserve"> </w:t>
      </w:r>
      <w:r w:rsidRPr="00864B7D">
        <w:t>Member.</w:t>
      </w:r>
    </w:p>
    <w:p w14:paraId="001A0276" w14:textId="77777777" w:rsidR="00383EDB" w:rsidRPr="00864B7D" w:rsidRDefault="00383EDB" w:rsidP="0039276D">
      <w:pPr>
        <w:pStyle w:val="a3"/>
      </w:pPr>
    </w:p>
    <w:p w14:paraId="20E5B575" w14:textId="1319B9DB" w:rsidR="00ED23E4" w:rsidRPr="00864B7D" w:rsidRDefault="00E93A60" w:rsidP="0039276D">
      <w:pPr>
        <w:pStyle w:val="a5"/>
        <w:numPr>
          <w:ilvl w:val="1"/>
          <w:numId w:val="11"/>
        </w:numPr>
        <w:ind w:left="0" w:right="40" w:firstLine="720"/>
      </w:pPr>
      <w:r w:rsidRPr="00864B7D">
        <w:rPr>
          <w:u w:val="single"/>
        </w:rPr>
        <w:t>Allocation</w:t>
      </w:r>
      <w:r w:rsidRPr="00864B7D">
        <w:rPr>
          <w:spacing w:val="-6"/>
          <w:u w:val="single"/>
        </w:rPr>
        <w:t xml:space="preserve"> </w:t>
      </w:r>
      <w:r w:rsidRPr="00864B7D">
        <w:rPr>
          <w:u w:val="single"/>
        </w:rPr>
        <w:t>of</w:t>
      </w:r>
      <w:r w:rsidRPr="00864B7D">
        <w:rPr>
          <w:spacing w:val="-5"/>
          <w:u w:val="single"/>
        </w:rPr>
        <w:t xml:space="preserve"> </w:t>
      </w:r>
      <w:r w:rsidRPr="00864B7D">
        <w:rPr>
          <w:u w:val="single"/>
        </w:rPr>
        <w:t>Profits</w:t>
      </w:r>
      <w:r w:rsidRPr="00864B7D">
        <w:rPr>
          <w:spacing w:val="-5"/>
          <w:u w:val="single"/>
        </w:rPr>
        <w:t xml:space="preserve"> </w:t>
      </w:r>
      <w:r w:rsidRPr="00864B7D">
        <w:rPr>
          <w:u w:val="single"/>
        </w:rPr>
        <w:t>and</w:t>
      </w:r>
      <w:r w:rsidRPr="00864B7D">
        <w:rPr>
          <w:spacing w:val="-5"/>
          <w:u w:val="single"/>
        </w:rPr>
        <w:t xml:space="preserve"> </w:t>
      </w:r>
      <w:r w:rsidRPr="00864B7D">
        <w:rPr>
          <w:u w:val="single"/>
        </w:rPr>
        <w:t>Losses</w:t>
      </w:r>
      <w:r w:rsidRPr="00864B7D">
        <w:t>.</w:t>
      </w:r>
      <w:r w:rsidRPr="00864B7D">
        <w:rPr>
          <w:spacing w:val="-5"/>
        </w:rPr>
        <w:t xml:space="preserve"> </w:t>
      </w:r>
    </w:p>
    <w:p w14:paraId="116F9BB6" w14:textId="652381D6" w:rsidR="00ED23E4" w:rsidRPr="00864B7D" w:rsidRDefault="00E93A60" w:rsidP="00ED23E4">
      <w:pPr>
        <w:pStyle w:val="a5"/>
        <w:numPr>
          <w:ilvl w:val="2"/>
          <w:numId w:val="11"/>
        </w:numPr>
        <w:ind w:left="2127" w:right="40"/>
      </w:pPr>
      <w:r w:rsidRPr="00864B7D">
        <w:t>Subject</w:t>
      </w:r>
      <w:r w:rsidRPr="00864B7D">
        <w:rPr>
          <w:spacing w:val="-5"/>
        </w:rPr>
        <w:t xml:space="preserve"> </w:t>
      </w:r>
      <w:r w:rsidRPr="00864B7D">
        <w:t>to</w:t>
      </w:r>
      <w:r w:rsidRPr="00864B7D">
        <w:rPr>
          <w:spacing w:val="-5"/>
        </w:rPr>
        <w:t xml:space="preserve"> </w:t>
      </w:r>
      <w:r w:rsidRPr="00864B7D">
        <w:t>paragraphs 4.3 through 4.6 below, for</w:t>
      </w:r>
      <w:r w:rsidR="005959B9" w:rsidRPr="00864B7D">
        <w:t xml:space="preserve"> </w:t>
      </w:r>
      <w:r w:rsidRPr="00864B7D">
        <w:t xml:space="preserve">each Fiscal </w:t>
      </w:r>
      <w:r w:rsidR="00B71799" w:rsidRPr="00864B7D">
        <w:t xml:space="preserve">Quarter </w:t>
      </w:r>
      <w:r w:rsidR="008B1A36" w:rsidRPr="00864B7D">
        <w:t>or other period</w:t>
      </w:r>
      <w:r w:rsidRPr="00864B7D">
        <w:t>, the Fund’s Net Profits or Net Losses, as the case may be, shall be allocated among the Members in such a manner that, immediately after giving effect to such allocations, each Member’s Target Capital Account balance, taking into account all contributions by such Member and distributions to such Member, equals, as nearly</w:t>
      </w:r>
      <w:r w:rsidRPr="00864B7D">
        <w:rPr>
          <w:spacing w:val="-10"/>
        </w:rPr>
        <w:t xml:space="preserve"> </w:t>
      </w:r>
      <w:r w:rsidRPr="00864B7D">
        <w:t>as</w:t>
      </w:r>
      <w:r w:rsidRPr="00864B7D">
        <w:rPr>
          <w:spacing w:val="-10"/>
        </w:rPr>
        <w:t xml:space="preserve"> </w:t>
      </w:r>
      <w:r w:rsidRPr="00864B7D">
        <w:t>possible,</w:t>
      </w:r>
      <w:r w:rsidRPr="00864B7D">
        <w:rPr>
          <w:spacing w:val="-10"/>
        </w:rPr>
        <w:t xml:space="preserve"> </w:t>
      </w:r>
      <w:r w:rsidRPr="00864B7D">
        <w:t>the</w:t>
      </w:r>
      <w:r w:rsidRPr="00864B7D">
        <w:rPr>
          <w:spacing w:val="-10"/>
        </w:rPr>
        <w:t xml:space="preserve"> </w:t>
      </w:r>
      <w:r w:rsidRPr="00864B7D">
        <w:t>amount</w:t>
      </w:r>
      <w:r w:rsidRPr="00864B7D">
        <w:rPr>
          <w:spacing w:val="-10"/>
        </w:rPr>
        <w:t xml:space="preserve"> </w:t>
      </w:r>
      <w:r w:rsidRPr="00864B7D">
        <w:t>of</w:t>
      </w:r>
      <w:r w:rsidRPr="00864B7D">
        <w:rPr>
          <w:spacing w:val="-10"/>
        </w:rPr>
        <w:t xml:space="preserve"> </w:t>
      </w:r>
      <w:r w:rsidRPr="00864B7D">
        <w:t>cash,</w:t>
      </w:r>
      <w:r w:rsidRPr="00864B7D">
        <w:rPr>
          <w:spacing w:val="-9"/>
        </w:rPr>
        <w:t xml:space="preserve"> </w:t>
      </w:r>
      <w:r w:rsidRPr="00864B7D">
        <w:t>if</w:t>
      </w:r>
      <w:r w:rsidRPr="00864B7D">
        <w:rPr>
          <w:spacing w:val="-10"/>
        </w:rPr>
        <w:t xml:space="preserve"> </w:t>
      </w:r>
      <w:r w:rsidRPr="00864B7D">
        <w:t>any,</w:t>
      </w:r>
      <w:r w:rsidRPr="00864B7D">
        <w:rPr>
          <w:spacing w:val="-10"/>
        </w:rPr>
        <w:t xml:space="preserve"> </w:t>
      </w:r>
      <w:r w:rsidRPr="00864B7D">
        <w:t>that</w:t>
      </w:r>
      <w:r w:rsidRPr="00864B7D">
        <w:rPr>
          <w:spacing w:val="-10"/>
        </w:rPr>
        <w:t xml:space="preserve"> </w:t>
      </w:r>
      <w:r w:rsidRPr="00864B7D">
        <w:t>would</w:t>
      </w:r>
      <w:r w:rsidRPr="00864B7D">
        <w:rPr>
          <w:spacing w:val="-10"/>
        </w:rPr>
        <w:t xml:space="preserve"> </w:t>
      </w:r>
      <w:r w:rsidRPr="00864B7D">
        <w:t>be</w:t>
      </w:r>
      <w:r w:rsidRPr="00864B7D">
        <w:rPr>
          <w:spacing w:val="-10"/>
        </w:rPr>
        <w:t xml:space="preserve"> </w:t>
      </w:r>
      <w:r w:rsidRPr="00864B7D">
        <w:t>distributed</w:t>
      </w:r>
      <w:r w:rsidRPr="00864B7D">
        <w:rPr>
          <w:spacing w:val="-9"/>
        </w:rPr>
        <w:t xml:space="preserve"> </w:t>
      </w:r>
      <w:r w:rsidRPr="00864B7D">
        <w:t>to</w:t>
      </w:r>
      <w:r w:rsidRPr="00864B7D">
        <w:rPr>
          <w:spacing w:val="-10"/>
        </w:rPr>
        <w:t xml:space="preserve"> </w:t>
      </w:r>
      <w:r w:rsidRPr="00864B7D">
        <w:t>such</w:t>
      </w:r>
      <w:r w:rsidRPr="00864B7D">
        <w:rPr>
          <w:spacing w:val="-10"/>
        </w:rPr>
        <w:t xml:space="preserve"> </w:t>
      </w:r>
      <w:r w:rsidRPr="00864B7D">
        <w:t>Member</w:t>
      </w:r>
      <w:r w:rsidRPr="00864B7D">
        <w:rPr>
          <w:spacing w:val="-10"/>
        </w:rPr>
        <w:t xml:space="preserve"> </w:t>
      </w:r>
      <w:r w:rsidRPr="00864B7D">
        <w:t>if</w:t>
      </w:r>
      <w:r w:rsidRPr="00864B7D">
        <w:rPr>
          <w:spacing w:val="-10"/>
        </w:rPr>
        <w:t xml:space="preserve"> </w:t>
      </w:r>
      <w:r w:rsidRPr="00864B7D">
        <w:lastRenderedPageBreak/>
        <w:t>(a)</w:t>
      </w:r>
      <w:r w:rsidRPr="00864B7D">
        <w:rPr>
          <w:spacing w:val="-10"/>
        </w:rPr>
        <w:t xml:space="preserve"> </w:t>
      </w:r>
      <w:r w:rsidRPr="00864B7D">
        <w:t>all</w:t>
      </w:r>
      <w:r w:rsidRPr="00864B7D">
        <w:rPr>
          <w:spacing w:val="-9"/>
        </w:rPr>
        <w:t xml:space="preserve"> </w:t>
      </w:r>
      <w:r w:rsidRPr="00864B7D">
        <w:t>the</w:t>
      </w:r>
      <w:r w:rsidRPr="00864B7D">
        <w:rPr>
          <w:spacing w:val="-10"/>
        </w:rPr>
        <w:t xml:space="preserve"> </w:t>
      </w:r>
      <w:r w:rsidR="0081652A" w:rsidRPr="00864B7D">
        <w:t>Fund</w:t>
      </w:r>
      <w:r w:rsidRPr="00864B7D">
        <w:t>’</w:t>
      </w:r>
      <w:r w:rsidR="0081652A" w:rsidRPr="00864B7D">
        <w:t>s</w:t>
      </w:r>
      <w:r w:rsidRPr="00864B7D">
        <w:t xml:space="preserve"> assets were sold for cash equal to their respective book values (as determined under Treasury Regulations Section 1.704-(b)(2)(iv)), reduced, but not below zero, by the amount of nonrecourse debt to which such assets are subject, (b) all the </w:t>
      </w:r>
      <w:r w:rsidR="0081652A" w:rsidRPr="00864B7D">
        <w:t>Fund</w:t>
      </w:r>
      <w:r w:rsidRPr="00864B7D">
        <w:t>’</w:t>
      </w:r>
      <w:r w:rsidR="0081652A" w:rsidRPr="00864B7D">
        <w:t>s</w:t>
      </w:r>
      <w:r w:rsidRPr="00864B7D">
        <w:t xml:space="preserve"> liabilities (other than nonrecourse liabilities) were paid in full, and (c) all the remaining cash were distributed to the Members under paragraph</w:t>
      </w:r>
      <w:r w:rsidRPr="00864B7D">
        <w:rPr>
          <w:spacing w:val="-17"/>
        </w:rPr>
        <w:t xml:space="preserve"> </w:t>
      </w:r>
      <w:r w:rsidRPr="00864B7D">
        <w:t>4.</w:t>
      </w:r>
      <w:r w:rsidR="001B154A" w:rsidRPr="00864B7D">
        <w:t>8</w:t>
      </w:r>
      <w:r w:rsidRPr="00864B7D">
        <w:t>.</w:t>
      </w:r>
      <w:r w:rsidR="00ED357E" w:rsidRPr="00864B7D">
        <w:t xml:space="preserve"> </w:t>
      </w:r>
    </w:p>
    <w:p w14:paraId="1E38D865" w14:textId="77777777" w:rsidR="00ED23E4" w:rsidRPr="00864B7D" w:rsidRDefault="00ED23E4" w:rsidP="00ED23E4">
      <w:pPr>
        <w:pStyle w:val="a5"/>
        <w:ind w:left="2127" w:right="40" w:firstLine="0"/>
      </w:pPr>
    </w:p>
    <w:p w14:paraId="31B55DAD" w14:textId="4A1E9F0B" w:rsidR="00ED23E4" w:rsidRPr="00864B7D" w:rsidRDefault="009B46DE" w:rsidP="00ED23E4">
      <w:pPr>
        <w:pStyle w:val="a5"/>
        <w:numPr>
          <w:ilvl w:val="2"/>
          <w:numId w:val="11"/>
        </w:numPr>
        <w:ind w:left="1418" w:right="40" w:firstLine="0"/>
      </w:pPr>
      <w:r w:rsidRPr="00864B7D">
        <w:t>Items of</w:t>
      </w:r>
      <w:r w:rsidR="00ED357E" w:rsidRPr="00864B7D">
        <w:t xml:space="preserve"> Profit and Loss shall be determined and allocated separately for each Tranche.</w:t>
      </w:r>
      <w:r w:rsidR="00ED23E4" w:rsidRPr="00864B7D">
        <w:t xml:space="preserve"> All items of Profit and Loss attributable to a Tranche shall be allocated as follows: </w:t>
      </w:r>
    </w:p>
    <w:p w14:paraId="15D783ED" w14:textId="77777777" w:rsidR="00ED23E4" w:rsidRPr="00864B7D" w:rsidRDefault="00ED23E4" w:rsidP="00ED23E4">
      <w:pPr>
        <w:pStyle w:val="a5"/>
      </w:pPr>
    </w:p>
    <w:p w14:paraId="4D85CC6A" w14:textId="4359E83F" w:rsidR="00ED23E4" w:rsidRPr="00864B7D" w:rsidRDefault="009B46DE" w:rsidP="009B46DE">
      <w:pPr>
        <w:pStyle w:val="a5"/>
        <w:numPr>
          <w:ilvl w:val="3"/>
          <w:numId w:val="11"/>
        </w:numPr>
        <w:ind w:right="40" w:firstLine="3"/>
      </w:pPr>
      <w:r w:rsidRPr="00864B7D">
        <w:t xml:space="preserve">Items of </w:t>
      </w:r>
      <w:r w:rsidR="00ED23E4" w:rsidRPr="00864B7D">
        <w:t>Loss attributable to the Tranche shall be allocated among the Participating Members in proportion to their Tranche Participation Percentages;</w:t>
      </w:r>
    </w:p>
    <w:p w14:paraId="4312CD47" w14:textId="77777777" w:rsidR="009B46DE" w:rsidRPr="00864B7D" w:rsidRDefault="009B46DE" w:rsidP="009B46DE">
      <w:pPr>
        <w:pStyle w:val="a5"/>
        <w:ind w:left="2265" w:right="40" w:firstLine="3"/>
      </w:pPr>
    </w:p>
    <w:p w14:paraId="4F40E38D" w14:textId="1118CFFD" w:rsidR="009B46DE" w:rsidRPr="00864B7D" w:rsidRDefault="009B46DE" w:rsidP="009B46DE">
      <w:pPr>
        <w:pStyle w:val="a5"/>
        <w:numPr>
          <w:ilvl w:val="3"/>
          <w:numId w:val="11"/>
        </w:numPr>
        <w:ind w:right="40" w:firstLine="3"/>
      </w:pPr>
      <w:r w:rsidRPr="00864B7D">
        <w:t>Items of</w:t>
      </w:r>
      <w:r w:rsidR="00ED23E4" w:rsidRPr="00864B7D">
        <w:t xml:space="preserve"> Profit attributable to a Tranche shall be allocated as follows: (x) first, to the Participating Members proportionately as needed so that the aggregate Profits allocated to each Member under this clause </w:t>
      </w:r>
      <w:r w:rsidRPr="00864B7D">
        <w:t>4.2</w:t>
      </w:r>
      <w:r w:rsidR="00ED23E4" w:rsidRPr="00864B7D">
        <w:t>(</w:t>
      </w:r>
      <w:r w:rsidRPr="00864B7D">
        <w:t>b</w:t>
      </w:r>
      <w:r w:rsidR="00ED23E4" w:rsidRPr="00864B7D">
        <w:t xml:space="preserve">) with respect to the Tranche equals the aggregate Losses allocated to the Member with respect to the Tranche under </w:t>
      </w:r>
      <w:r w:rsidR="009A58EC" w:rsidRPr="00864B7D">
        <w:t>paragraph</w:t>
      </w:r>
      <w:r w:rsidR="00ED23E4" w:rsidRPr="00864B7D">
        <w:t xml:space="preserve"> </w:t>
      </w:r>
      <w:r w:rsidRPr="00864B7D">
        <w:t>4</w:t>
      </w:r>
      <w:r w:rsidR="00ED23E4" w:rsidRPr="00864B7D">
        <w:t>.2(a); (</w:t>
      </w:r>
      <w:r w:rsidRPr="00864B7D">
        <w:t>y</w:t>
      </w:r>
      <w:r w:rsidR="00ED23E4" w:rsidRPr="00864B7D">
        <w:t xml:space="preserve">) </w:t>
      </w:r>
      <w:r w:rsidRPr="00864B7D">
        <w:t>s</w:t>
      </w:r>
      <w:r w:rsidR="00ED23E4" w:rsidRPr="00864B7D">
        <w:t>econd, to the Participating Members proportionately as needed so that the balance in each Participating Member’s Tranche Account equals the amount of the Participating Member’s Net Investment with respect to the Tranche; and (</w:t>
      </w:r>
      <w:r w:rsidRPr="00864B7D">
        <w:t>z</w:t>
      </w:r>
      <w:r w:rsidR="00ED23E4" w:rsidRPr="00864B7D">
        <w:t xml:space="preserve">) Thereafter, </w:t>
      </w:r>
      <w:r w:rsidRPr="00864B7D">
        <w:t>A)</w:t>
      </w:r>
      <w:r w:rsidR="00ED23E4" w:rsidRPr="00864B7D">
        <w:t xml:space="preserve"> </w:t>
      </w:r>
      <w:r w:rsidR="00D24902" w:rsidRPr="002A1123">
        <w:rPr>
          <w:highlight w:val="red"/>
        </w:rPr>
        <w:t>80</w:t>
      </w:r>
      <w:r w:rsidR="00ED23E4" w:rsidRPr="002A1123">
        <w:rPr>
          <w:highlight w:val="red"/>
        </w:rPr>
        <w:t>%</w:t>
      </w:r>
      <w:r w:rsidR="00ED23E4" w:rsidRPr="00864B7D">
        <w:t xml:space="preserve"> to the Participating Members (and among them in proportion to their Tranche Participation Percentages);</w:t>
      </w:r>
      <w:r w:rsidRPr="00864B7D">
        <w:t xml:space="preserve"> B</w:t>
      </w:r>
      <w:r w:rsidR="00ED23E4" w:rsidRPr="00864B7D">
        <w:t xml:space="preserve">) </w:t>
      </w:r>
      <w:r w:rsidR="00D24902" w:rsidRPr="002A1123">
        <w:rPr>
          <w:highlight w:val="red"/>
        </w:rPr>
        <w:t>20</w:t>
      </w:r>
      <w:r w:rsidR="00ED23E4" w:rsidRPr="002A1123">
        <w:rPr>
          <w:highlight w:val="red"/>
        </w:rPr>
        <w:t>%</w:t>
      </w:r>
      <w:r w:rsidR="00ED23E4" w:rsidRPr="00864B7D">
        <w:t xml:space="preserve"> to the Manager as set forth in </w:t>
      </w:r>
      <w:r w:rsidR="00557ED1" w:rsidRPr="00864B7D">
        <w:t>paragraph</w:t>
      </w:r>
      <w:r w:rsidR="00ED23E4" w:rsidRPr="00864B7D">
        <w:t xml:space="preserve"> </w:t>
      </w:r>
      <w:r w:rsidRPr="00864B7D">
        <w:t>4</w:t>
      </w:r>
      <w:r w:rsidR="00ED23E4" w:rsidRPr="00864B7D">
        <w:t>.</w:t>
      </w:r>
      <w:r w:rsidRPr="00864B7D">
        <w:t>8</w:t>
      </w:r>
      <w:r w:rsidR="00ED23E4" w:rsidRPr="00864B7D">
        <w:t>(</w:t>
      </w:r>
      <w:r w:rsidRPr="00864B7D">
        <w:t>a</w:t>
      </w:r>
      <w:r w:rsidR="00ED23E4" w:rsidRPr="00864B7D">
        <w:t>).</w:t>
      </w:r>
    </w:p>
    <w:p w14:paraId="78BBF8AE" w14:textId="77777777" w:rsidR="009B46DE" w:rsidRPr="00864B7D" w:rsidRDefault="009B46DE" w:rsidP="009B46DE">
      <w:pPr>
        <w:pStyle w:val="a5"/>
        <w:ind w:left="2265" w:right="40" w:firstLine="0"/>
      </w:pPr>
    </w:p>
    <w:p w14:paraId="638996C9" w14:textId="14F6EC49" w:rsidR="00383EDB" w:rsidRPr="00864B7D" w:rsidRDefault="00ED23E4" w:rsidP="009B46DE">
      <w:pPr>
        <w:pStyle w:val="a5"/>
        <w:numPr>
          <w:ilvl w:val="2"/>
          <w:numId w:val="11"/>
        </w:numPr>
        <w:ind w:left="1418" w:right="40" w:firstLine="0"/>
      </w:pPr>
      <w:r w:rsidRPr="00864B7D">
        <w:t xml:space="preserve">Except as provided in </w:t>
      </w:r>
      <w:r w:rsidR="00557ED1" w:rsidRPr="00864B7D">
        <w:t>paragraph</w:t>
      </w:r>
      <w:r w:rsidRPr="00864B7D">
        <w:t xml:space="preserve"> </w:t>
      </w:r>
      <w:r w:rsidR="00557ED1" w:rsidRPr="00864B7D">
        <w:t>8</w:t>
      </w:r>
      <w:r w:rsidRPr="00864B7D">
        <w:t>.3</w:t>
      </w:r>
      <w:r w:rsidR="00557ED1" w:rsidRPr="00864B7D">
        <w:t>(g)</w:t>
      </w:r>
      <w:r w:rsidRPr="00864B7D">
        <w:t xml:space="preserve"> and in </w:t>
      </w:r>
      <w:r w:rsidR="00557ED1" w:rsidRPr="00864B7D">
        <w:t>paragraph</w:t>
      </w:r>
      <w:r w:rsidRPr="00864B7D">
        <w:t xml:space="preserve"> </w:t>
      </w:r>
      <w:r w:rsidR="00557ED1" w:rsidRPr="00864B7D">
        <w:t>4</w:t>
      </w:r>
      <w:r w:rsidRPr="00864B7D">
        <w:t>.</w:t>
      </w:r>
      <w:r w:rsidR="00557ED1" w:rsidRPr="00864B7D">
        <w:t>2(d)</w:t>
      </w:r>
      <w:r w:rsidRPr="00864B7D">
        <w:t>, all Profits and Losses not attributable to a Tranche shall be allocated among the Members in accordance with their respective Percentage Interests as then in effect.</w:t>
      </w:r>
    </w:p>
    <w:p w14:paraId="5FD3568D" w14:textId="2BE7706F" w:rsidR="00557ED1" w:rsidRPr="00864B7D" w:rsidRDefault="00557ED1" w:rsidP="00557ED1">
      <w:pPr>
        <w:pStyle w:val="a5"/>
        <w:ind w:left="1418" w:right="40" w:firstLine="0"/>
      </w:pPr>
    </w:p>
    <w:p w14:paraId="41773346" w14:textId="757E00E6" w:rsidR="00557ED1" w:rsidRPr="00864B7D" w:rsidRDefault="00557ED1" w:rsidP="009B46DE">
      <w:pPr>
        <w:pStyle w:val="a5"/>
        <w:numPr>
          <w:ilvl w:val="2"/>
          <w:numId w:val="11"/>
        </w:numPr>
        <w:ind w:left="1418" w:right="40" w:firstLine="0"/>
        <w:rPr>
          <w:u w:val="single"/>
        </w:rPr>
      </w:pPr>
      <w:r w:rsidRPr="00864B7D">
        <w:rPr>
          <w:u w:val="single"/>
        </w:rPr>
        <w:t xml:space="preserve">Special Allocation of Fund Expense. </w:t>
      </w:r>
      <w:r w:rsidRPr="00864B7D">
        <w:t>To the extent that the Manager determines that any cost or expenses incurred by the Fund have been incurred by reason of circumstances applicable to one or more but fewer than all of the Members, the Manager may charge such cost or expense only to those Members whose particular circumstances gave rise to such costs or expenses.</w:t>
      </w:r>
    </w:p>
    <w:bookmarkEnd w:id="9"/>
    <w:p w14:paraId="7DA8D93B" w14:textId="77777777" w:rsidR="00ED357E" w:rsidRPr="00864B7D" w:rsidRDefault="00ED357E" w:rsidP="00ED357E">
      <w:pPr>
        <w:pStyle w:val="a5"/>
        <w:ind w:left="720" w:right="40" w:firstLine="0"/>
      </w:pPr>
    </w:p>
    <w:p w14:paraId="04C82943" w14:textId="60FED84B" w:rsidR="00383EDB" w:rsidRPr="00864B7D" w:rsidRDefault="00E93A60" w:rsidP="0039276D">
      <w:pPr>
        <w:pStyle w:val="a5"/>
        <w:numPr>
          <w:ilvl w:val="1"/>
          <w:numId w:val="11"/>
        </w:numPr>
        <w:ind w:left="0" w:right="40" w:firstLine="720"/>
      </w:pPr>
      <w:r w:rsidRPr="00864B7D">
        <w:rPr>
          <w:u w:val="single"/>
        </w:rPr>
        <w:t>Nonrecourse</w:t>
      </w:r>
      <w:r w:rsidRPr="00864B7D">
        <w:rPr>
          <w:spacing w:val="-12"/>
          <w:u w:val="single"/>
        </w:rPr>
        <w:t xml:space="preserve"> </w:t>
      </w:r>
      <w:r w:rsidRPr="00864B7D">
        <w:rPr>
          <w:u w:val="single"/>
        </w:rPr>
        <w:t>Deductions,</w:t>
      </w:r>
      <w:r w:rsidRPr="00864B7D">
        <w:rPr>
          <w:spacing w:val="-12"/>
          <w:u w:val="single"/>
        </w:rPr>
        <w:t xml:space="preserve"> </w:t>
      </w:r>
      <w:r w:rsidRPr="00864B7D">
        <w:rPr>
          <w:u w:val="single"/>
        </w:rPr>
        <w:t>Tax</w:t>
      </w:r>
      <w:r w:rsidRPr="00864B7D">
        <w:rPr>
          <w:spacing w:val="-11"/>
          <w:u w:val="single"/>
        </w:rPr>
        <w:t xml:space="preserve"> </w:t>
      </w:r>
      <w:r w:rsidRPr="00864B7D">
        <w:rPr>
          <w:u w:val="single"/>
        </w:rPr>
        <w:t>Credits,</w:t>
      </w:r>
      <w:r w:rsidRPr="00864B7D">
        <w:rPr>
          <w:spacing w:val="-12"/>
          <w:u w:val="single"/>
        </w:rPr>
        <w:t xml:space="preserve"> </w:t>
      </w:r>
      <w:r w:rsidRPr="00864B7D">
        <w:rPr>
          <w:u w:val="single"/>
        </w:rPr>
        <w:t>etc</w:t>
      </w:r>
      <w:r w:rsidRPr="00864B7D">
        <w:t>.</w:t>
      </w:r>
      <w:r w:rsidRPr="00864B7D">
        <w:rPr>
          <w:spacing w:val="-12"/>
        </w:rPr>
        <w:t xml:space="preserve"> </w:t>
      </w:r>
      <w:r w:rsidRPr="00864B7D">
        <w:t>Nonrecourse</w:t>
      </w:r>
      <w:r w:rsidRPr="00864B7D">
        <w:rPr>
          <w:spacing w:val="-12"/>
        </w:rPr>
        <w:t xml:space="preserve"> </w:t>
      </w:r>
      <w:r w:rsidRPr="00864B7D">
        <w:t>deductions</w:t>
      </w:r>
      <w:r w:rsidRPr="00864B7D">
        <w:rPr>
          <w:spacing w:val="-12"/>
        </w:rPr>
        <w:t xml:space="preserve"> </w:t>
      </w:r>
      <w:r w:rsidRPr="00864B7D">
        <w:t>(within</w:t>
      </w:r>
      <w:r w:rsidRPr="00864B7D">
        <w:rPr>
          <w:spacing w:val="-12"/>
        </w:rPr>
        <w:t xml:space="preserve"> </w:t>
      </w:r>
      <w:r w:rsidRPr="00864B7D">
        <w:t>the</w:t>
      </w:r>
      <w:r w:rsidRPr="00864B7D">
        <w:rPr>
          <w:spacing w:val="-13"/>
        </w:rPr>
        <w:t xml:space="preserve"> </w:t>
      </w:r>
      <w:r w:rsidRPr="00864B7D">
        <w:t>meaning</w:t>
      </w:r>
      <w:r w:rsidRPr="00864B7D">
        <w:rPr>
          <w:spacing w:val="-12"/>
        </w:rPr>
        <w:t xml:space="preserve"> </w:t>
      </w:r>
      <w:r w:rsidRPr="00864B7D">
        <w:t>of Treasury Regulations Section 1.704-2(b)(1)), tax credits, and other items the allocation of which cannot have economic effect shall be allocated to the Members in accordance with their Percentage Interests.</w:t>
      </w:r>
    </w:p>
    <w:p w14:paraId="0DE3AAE9" w14:textId="77777777" w:rsidR="00383EDB" w:rsidRPr="00864B7D" w:rsidRDefault="00383EDB" w:rsidP="0039276D">
      <w:pPr>
        <w:pStyle w:val="a3"/>
      </w:pPr>
    </w:p>
    <w:p w14:paraId="72206FA1" w14:textId="5308D380" w:rsidR="00383EDB" w:rsidRPr="00864B7D" w:rsidRDefault="00E93A60" w:rsidP="0039276D">
      <w:pPr>
        <w:pStyle w:val="a5"/>
        <w:numPr>
          <w:ilvl w:val="1"/>
          <w:numId w:val="11"/>
        </w:numPr>
        <w:ind w:left="0" w:right="40" w:firstLine="720"/>
      </w:pPr>
      <w:r w:rsidRPr="00864B7D">
        <w:rPr>
          <w:u w:val="single"/>
        </w:rPr>
        <w:t>Section 704(b) Regulatory Allocations</w:t>
      </w:r>
      <w:r w:rsidRPr="00864B7D">
        <w:t>. The provisions of the Treasury Regulations under Code Section 704(b) relating to qualified income offset, minimum gain chargeback, minimum gain chargeback with respect to Member nonrecourse debt, allocations of nonrecourse deductions, allocations with</w:t>
      </w:r>
      <w:r w:rsidRPr="00864B7D">
        <w:rPr>
          <w:spacing w:val="-9"/>
        </w:rPr>
        <w:t xml:space="preserve"> </w:t>
      </w:r>
      <w:r w:rsidRPr="00864B7D">
        <w:t>respect</w:t>
      </w:r>
      <w:r w:rsidRPr="00864B7D">
        <w:rPr>
          <w:spacing w:val="-9"/>
        </w:rPr>
        <w:t xml:space="preserve"> </w:t>
      </w:r>
      <w:r w:rsidRPr="00864B7D">
        <w:t>to</w:t>
      </w:r>
      <w:r w:rsidRPr="00864B7D">
        <w:rPr>
          <w:spacing w:val="-8"/>
        </w:rPr>
        <w:t xml:space="preserve"> </w:t>
      </w:r>
      <w:r w:rsidRPr="00864B7D">
        <w:t>Member</w:t>
      </w:r>
      <w:r w:rsidRPr="00864B7D">
        <w:rPr>
          <w:spacing w:val="-9"/>
        </w:rPr>
        <w:t xml:space="preserve"> </w:t>
      </w:r>
      <w:r w:rsidRPr="00864B7D">
        <w:t>nonrecourse</w:t>
      </w:r>
      <w:r w:rsidRPr="00864B7D">
        <w:rPr>
          <w:spacing w:val="-9"/>
        </w:rPr>
        <w:t xml:space="preserve"> </w:t>
      </w:r>
      <w:r w:rsidRPr="00864B7D">
        <w:t>debt,</w:t>
      </w:r>
      <w:r w:rsidRPr="00864B7D">
        <w:rPr>
          <w:spacing w:val="-8"/>
        </w:rPr>
        <w:t xml:space="preserve"> </w:t>
      </w:r>
      <w:r w:rsidRPr="00864B7D">
        <w:t>limitations</w:t>
      </w:r>
      <w:r w:rsidRPr="00864B7D">
        <w:rPr>
          <w:spacing w:val="-9"/>
        </w:rPr>
        <w:t xml:space="preserve"> </w:t>
      </w:r>
      <w:r w:rsidRPr="00864B7D">
        <w:t>on</w:t>
      </w:r>
      <w:r w:rsidRPr="00864B7D">
        <w:rPr>
          <w:spacing w:val="-9"/>
        </w:rPr>
        <w:t xml:space="preserve"> </w:t>
      </w:r>
      <w:r w:rsidRPr="00864B7D">
        <w:t>allocations</w:t>
      </w:r>
      <w:r w:rsidRPr="00864B7D">
        <w:rPr>
          <w:spacing w:val="-8"/>
        </w:rPr>
        <w:t xml:space="preserve"> </w:t>
      </w:r>
      <w:r w:rsidRPr="00864B7D">
        <w:t>of</w:t>
      </w:r>
      <w:r w:rsidRPr="00864B7D">
        <w:rPr>
          <w:spacing w:val="-9"/>
        </w:rPr>
        <w:t xml:space="preserve"> </w:t>
      </w:r>
      <w:r w:rsidRPr="00864B7D">
        <w:t>losses</w:t>
      </w:r>
      <w:r w:rsidRPr="00864B7D">
        <w:rPr>
          <w:spacing w:val="-8"/>
        </w:rPr>
        <w:t xml:space="preserve"> </w:t>
      </w:r>
      <w:r w:rsidRPr="00864B7D">
        <w:t>to</w:t>
      </w:r>
      <w:r w:rsidRPr="00864B7D">
        <w:rPr>
          <w:spacing w:val="-8"/>
        </w:rPr>
        <w:t xml:space="preserve"> </w:t>
      </w:r>
      <w:r w:rsidRPr="00864B7D">
        <w:t>cause</w:t>
      </w:r>
      <w:r w:rsidRPr="00864B7D">
        <w:rPr>
          <w:spacing w:val="-9"/>
        </w:rPr>
        <w:t xml:space="preserve"> </w:t>
      </w:r>
      <w:r w:rsidRPr="00864B7D">
        <w:t>or</w:t>
      </w:r>
      <w:r w:rsidRPr="00864B7D">
        <w:rPr>
          <w:spacing w:val="-8"/>
        </w:rPr>
        <w:t xml:space="preserve"> </w:t>
      </w:r>
      <w:r w:rsidRPr="00864B7D">
        <w:t>increase</w:t>
      </w:r>
      <w:r w:rsidRPr="00864B7D">
        <w:rPr>
          <w:spacing w:val="-9"/>
        </w:rPr>
        <w:t xml:space="preserve"> </w:t>
      </w:r>
      <w:r w:rsidRPr="00864B7D">
        <w:t>a</w:t>
      </w:r>
      <w:r w:rsidRPr="00864B7D">
        <w:rPr>
          <w:spacing w:val="-9"/>
        </w:rPr>
        <w:t xml:space="preserve"> </w:t>
      </w:r>
      <w:r w:rsidRPr="00864B7D">
        <w:t xml:space="preserve">Capital Account deficit, and forfeiture allocations with respect to substantially nonvested partnership interests are hereby incorporated by reference and shall be applied to the allocation of income, gain, loss, or deduction in the manner provided in the Treasury Regulations. The Manager may, in its </w:t>
      </w:r>
      <w:r w:rsidR="003F42AB" w:rsidRPr="00864B7D">
        <w:t xml:space="preserve">sole </w:t>
      </w:r>
      <w:r w:rsidRPr="00864B7D">
        <w:t>discretion, adjust the subsequent allocations of income, gain, losses, or deduction to prevent distortion of the economic arrangement of the Member, as otherwise described in this Agreement, due to allocations resulting from the preceding</w:t>
      </w:r>
      <w:r w:rsidRPr="00864B7D">
        <w:rPr>
          <w:spacing w:val="-3"/>
        </w:rPr>
        <w:t xml:space="preserve"> </w:t>
      </w:r>
      <w:r w:rsidRPr="00864B7D">
        <w:t>sentence.</w:t>
      </w:r>
    </w:p>
    <w:p w14:paraId="61675C29" w14:textId="77777777" w:rsidR="00383EDB" w:rsidRPr="00864B7D" w:rsidRDefault="00383EDB" w:rsidP="0039276D">
      <w:pPr>
        <w:pStyle w:val="a3"/>
      </w:pPr>
    </w:p>
    <w:p w14:paraId="554787A8" w14:textId="14A6C1D9" w:rsidR="00383EDB" w:rsidRPr="00864B7D" w:rsidRDefault="00E93A60" w:rsidP="0039276D">
      <w:pPr>
        <w:pStyle w:val="a5"/>
        <w:numPr>
          <w:ilvl w:val="1"/>
          <w:numId w:val="11"/>
        </w:numPr>
        <w:ind w:left="0" w:right="40" w:firstLine="720"/>
      </w:pPr>
      <w:r w:rsidRPr="00864B7D">
        <w:rPr>
          <w:u w:val="single"/>
        </w:rPr>
        <w:t>Tax</w:t>
      </w:r>
      <w:r w:rsidRPr="00864B7D">
        <w:rPr>
          <w:spacing w:val="-2"/>
          <w:u w:val="single"/>
        </w:rPr>
        <w:t xml:space="preserve"> </w:t>
      </w:r>
      <w:r w:rsidRPr="00864B7D">
        <w:rPr>
          <w:u w:val="single"/>
        </w:rPr>
        <w:t>Allocations</w:t>
      </w:r>
      <w:r w:rsidRPr="00864B7D">
        <w:t>.</w:t>
      </w:r>
    </w:p>
    <w:p w14:paraId="342C0E0D" w14:textId="77777777" w:rsidR="00383EDB" w:rsidRPr="00864B7D" w:rsidRDefault="00383EDB" w:rsidP="0039276D">
      <w:pPr>
        <w:pStyle w:val="a3"/>
      </w:pPr>
    </w:p>
    <w:p w14:paraId="1923D048" w14:textId="77777777" w:rsidR="00383EDB" w:rsidRPr="00864B7D" w:rsidRDefault="00E93A60" w:rsidP="00E95F99">
      <w:pPr>
        <w:pStyle w:val="a5"/>
        <w:numPr>
          <w:ilvl w:val="2"/>
          <w:numId w:val="11"/>
        </w:numPr>
        <w:ind w:left="1440" w:right="40" w:firstLine="0"/>
      </w:pPr>
      <w:r w:rsidRPr="00864B7D">
        <w:t>A Member’s distributive share shall be deemed to consist of a pro rata portion of each</w:t>
      </w:r>
      <w:r w:rsidRPr="00864B7D">
        <w:rPr>
          <w:spacing w:val="-4"/>
        </w:rPr>
        <w:t xml:space="preserve"> </w:t>
      </w:r>
      <w:r w:rsidRPr="00864B7D">
        <w:t>item</w:t>
      </w:r>
      <w:r w:rsidRPr="00864B7D">
        <w:rPr>
          <w:spacing w:val="-3"/>
        </w:rPr>
        <w:t xml:space="preserve"> </w:t>
      </w:r>
      <w:r w:rsidRPr="00864B7D">
        <w:t>of</w:t>
      </w:r>
      <w:r w:rsidRPr="00864B7D">
        <w:rPr>
          <w:spacing w:val="-3"/>
        </w:rPr>
        <w:t xml:space="preserve"> </w:t>
      </w:r>
      <w:r w:rsidRPr="00864B7D">
        <w:t>income,</w:t>
      </w:r>
      <w:r w:rsidRPr="00864B7D">
        <w:rPr>
          <w:spacing w:val="-3"/>
        </w:rPr>
        <w:t xml:space="preserve"> </w:t>
      </w:r>
      <w:r w:rsidRPr="00864B7D">
        <w:t>gain,</w:t>
      </w:r>
      <w:r w:rsidRPr="00864B7D">
        <w:rPr>
          <w:spacing w:val="-3"/>
        </w:rPr>
        <w:t xml:space="preserve"> </w:t>
      </w:r>
      <w:r w:rsidRPr="00864B7D">
        <w:t>loss,</w:t>
      </w:r>
      <w:r w:rsidRPr="00864B7D">
        <w:rPr>
          <w:spacing w:val="-3"/>
        </w:rPr>
        <w:t xml:space="preserve"> </w:t>
      </w:r>
      <w:r w:rsidRPr="00864B7D">
        <w:t>or</w:t>
      </w:r>
      <w:r w:rsidRPr="00864B7D">
        <w:rPr>
          <w:spacing w:val="-3"/>
        </w:rPr>
        <w:t xml:space="preserve"> </w:t>
      </w:r>
      <w:r w:rsidRPr="00864B7D">
        <w:t>deduction</w:t>
      </w:r>
      <w:r w:rsidRPr="00864B7D">
        <w:rPr>
          <w:spacing w:val="-3"/>
        </w:rPr>
        <w:t xml:space="preserve"> </w:t>
      </w:r>
      <w:r w:rsidRPr="00864B7D">
        <w:t>required</w:t>
      </w:r>
      <w:r w:rsidRPr="00864B7D">
        <w:rPr>
          <w:spacing w:val="-3"/>
        </w:rPr>
        <w:t xml:space="preserve"> </w:t>
      </w:r>
      <w:r w:rsidRPr="00864B7D">
        <w:t>to</w:t>
      </w:r>
      <w:r w:rsidRPr="00864B7D">
        <w:rPr>
          <w:spacing w:val="-3"/>
        </w:rPr>
        <w:t xml:space="preserve"> </w:t>
      </w:r>
      <w:r w:rsidRPr="00864B7D">
        <w:t>be</w:t>
      </w:r>
      <w:r w:rsidRPr="00864B7D">
        <w:rPr>
          <w:spacing w:val="-4"/>
        </w:rPr>
        <w:t xml:space="preserve"> </w:t>
      </w:r>
      <w:r w:rsidRPr="00864B7D">
        <w:t>separately</w:t>
      </w:r>
      <w:r w:rsidRPr="00864B7D">
        <w:rPr>
          <w:spacing w:val="-3"/>
        </w:rPr>
        <w:t xml:space="preserve"> </w:t>
      </w:r>
      <w:r w:rsidRPr="00864B7D">
        <w:t>stated</w:t>
      </w:r>
      <w:r w:rsidRPr="00864B7D">
        <w:rPr>
          <w:spacing w:val="-3"/>
        </w:rPr>
        <w:t xml:space="preserve"> </w:t>
      </w:r>
      <w:r w:rsidRPr="00864B7D">
        <w:t>under</w:t>
      </w:r>
      <w:r w:rsidRPr="00864B7D">
        <w:rPr>
          <w:spacing w:val="-5"/>
        </w:rPr>
        <w:t xml:space="preserve"> </w:t>
      </w:r>
      <w:r w:rsidRPr="00864B7D">
        <w:t>Code</w:t>
      </w:r>
      <w:r w:rsidRPr="00864B7D">
        <w:rPr>
          <w:spacing w:val="-3"/>
        </w:rPr>
        <w:t xml:space="preserve"> </w:t>
      </w:r>
      <w:r w:rsidRPr="00864B7D">
        <w:t>Section</w:t>
      </w:r>
      <w:r w:rsidRPr="00864B7D">
        <w:rPr>
          <w:spacing w:val="-3"/>
        </w:rPr>
        <w:t xml:space="preserve"> </w:t>
      </w:r>
      <w:r w:rsidRPr="00864B7D">
        <w:t>702(a).</w:t>
      </w:r>
    </w:p>
    <w:p w14:paraId="0DFA1F8B" w14:textId="77777777" w:rsidR="00383EDB" w:rsidRPr="00864B7D" w:rsidRDefault="00383EDB" w:rsidP="0039276D">
      <w:pPr>
        <w:pStyle w:val="a3"/>
      </w:pPr>
    </w:p>
    <w:p w14:paraId="4F98D29D" w14:textId="77777777" w:rsidR="00383EDB" w:rsidRPr="00864B7D" w:rsidRDefault="00E93A60" w:rsidP="00E95F99">
      <w:pPr>
        <w:pStyle w:val="a5"/>
        <w:numPr>
          <w:ilvl w:val="2"/>
          <w:numId w:val="11"/>
        </w:numPr>
        <w:ind w:left="1440" w:right="40" w:firstLine="0"/>
      </w:pPr>
      <w:r w:rsidRPr="00864B7D">
        <w:t>In</w:t>
      </w:r>
      <w:r w:rsidRPr="00864B7D">
        <w:rPr>
          <w:spacing w:val="-8"/>
        </w:rPr>
        <w:t xml:space="preserve"> </w:t>
      </w:r>
      <w:r w:rsidRPr="00864B7D">
        <w:t>accordance</w:t>
      </w:r>
      <w:r w:rsidRPr="00864B7D">
        <w:rPr>
          <w:spacing w:val="-7"/>
        </w:rPr>
        <w:t xml:space="preserve"> </w:t>
      </w:r>
      <w:r w:rsidRPr="00864B7D">
        <w:t>with</w:t>
      </w:r>
      <w:r w:rsidRPr="00864B7D">
        <w:rPr>
          <w:spacing w:val="-7"/>
        </w:rPr>
        <w:t xml:space="preserve"> </w:t>
      </w:r>
      <w:r w:rsidRPr="00864B7D">
        <w:t>Code</w:t>
      </w:r>
      <w:r w:rsidRPr="00864B7D">
        <w:rPr>
          <w:spacing w:val="-7"/>
        </w:rPr>
        <w:t xml:space="preserve"> </w:t>
      </w:r>
      <w:r w:rsidRPr="00864B7D">
        <w:t>Section</w:t>
      </w:r>
      <w:r w:rsidRPr="00864B7D">
        <w:rPr>
          <w:spacing w:val="-7"/>
        </w:rPr>
        <w:t xml:space="preserve"> </w:t>
      </w:r>
      <w:r w:rsidRPr="00864B7D">
        <w:t>704(c)</w:t>
      </w:r>
      <w:r w:rsidRPr="00864B7D">
        <w:rPr>
          <w:spacing w:val="-6"/>
        </w:rPr>
        <w:t xml:space="preserve"> </w:t>
      </w:r>
      <w:r w:rsidRPr="00864B7D">
        <w:t>and</w:t>
      </w:r>
      <w:r w:rsidRPr="00864B7D">
        <w:rPr>
          <w:spacing w:val="-7"/>
        </w:rPr>
        <w:t xml:space="preserve"> </w:t>
      </w:r>
      <w:r w:rsidRPr="00864B7D">
        <w:t>the</w:t>
      </w:r>
      <w:r w:rsidRPr="00864B7D">
        <w:rPr>
          <w:spacing w:val="-8"/>
        </w:rPr>
        <w:t xml:space="preserve"> </w:t>
      </w:r>
      <w:r w:rsidRPr="00864B7D">
        <w:t>Treasury</w:t>
      </w:r>
      <w:r w:rsidRPr="00864B7D">
        <w:rPr>
          <w:spacing w:val="-7"/>
        </w:rPr>
        <w:t xml:space="preserve"> </w:t>
      </w:r>
      <w:r w:rsidRPr="00864B7D">
        <w:t>Regulations</w:t>
      </w:r>
      <w:r w:rsidRPr="00864B7D">
        <w:rPr>
          <w:spacing w:val="-7"/>
        </w:rPr>
        <w:t xml:space="preserve"> </w:t>
      </w:r>
      <w:r w:rsidRPr="00864B7D">
        <w:t>thereunder, and by such methods (including but not limited to adjustments described in Treasury Regulations Sections 1.704-3(c)(ii) and (iii)(B)) determined by the Manager, allocations of items of income, gain, loss, or deduction for income tax purposes shall take into account any variation between the adjusted tax basis of Fund property and the book value of such property as determined for purposes of maintaining Capital Accounts.</w:t>
      </w:r>
    </w:p>
    <w:p w14:paraId="34D4B6F0" w14:textId="1BC8069E" w:rsidR="00383EDB" w:rsidRPr="00864B7D" w:rsidRDefault="00383EDB" w:rsidP="0039276D">
      <w:pPr>
        <w:pStyle w:val="a3"/>
      </w:pPr>
    </w:p>
    <w:p w14:paraId="5F7AF039" w14:textId="2072FD21" w:rsidR="00383EDB" w:rsidRPr="00864B7D" w:rsidRDefault="00E93A60" w:rsidP="0039276D">
      <w:pPr>
        <w:pStyle w:val="a5"/>
        <w:numPr>
          <w:ilvl w:val="1"/>
          <w:numId w:val="11"/>
        </w:numPr>
        <w:ind w:left="0" w:right="40" w:firstLine="720"/>
      </w:pPr>
      <w:r w:rsidRPr="00864B7D">
        <w:rPr>
          <w:u w:val="single"/>
        </w:rPr>
        <w:t>Transfer or Change of Interests</w:t>
      </w:r>
      <w:r w:rsidRPr="00864B7D">
        <w:t xml:space="preserve">. If any </w:t>
      </w:r>
      <w:r w:rsidR="003F42AB" w:rsidRPr="00864B7D">
        <w:t>I</w:t>
      </w:r>
      <w:r w:rsidRPr="00864B7D">
        <w:t xml:space="preserve">nterests in are newly issued, reserved, transferred, forfeited, or redeemed during a Fiscal </w:t>
      </w:r>
      <w:r w:rsidR="008000E5" w:rsidRPr="00864B7D">
        <w:t>Quarter</w:t>
      </w:r>
      <w:r w:rsidRPr="00864B7D">
        <w:t>, the Manager shall adjust allocations of income, gain, loss, deduction, and credit to take account of the varying interests of the Members in any manner consistent with Code Section 706 and the Treasury Regulations</w:t>
      </w:r>
      <w:r w:rsidRPr="00864B7D">
        <w:rPr>
          <w:spacing w:val="-14"/>
        </w:rPr>
        <w:t xml:space="preserve"> </w:t>
      </w:r>
      <w:r w:rsidRPr="00864B7D">
        <w:t>thereunder.</w:t>
      </w:r>
    </w:p>
    <w:p w14:paraId="76659E92" w14:textId="77777777" w:rsidR="003F42AB" w:rsidRPr="00864B7D" w:rsidRDefault="003F42AB" w:rsidP="003F42AB">
      <w:pPr>
        <w:pStyle w:val="a5"/>
        <w:ind w:left="720" w:right="40" w:firstLine="0"/>
      </w:pPr>
    </w:p>
    <w:p w14:paraId="746CA145" w14:textId="076359AD" w:rsidR="003F42AB" w:rsidRPr="00864B7D" w:rsidRDefault="003F42AB" w:rsidP="003F42AB">
      <w:pPr>
        <w:pStyle w:val="a5"/>
        <w:numPr>
          <w:ilvl w:val="1"/>
          <w:numId w:val="11"/>
        </w:numPr>
        <w:ind w:left="0" w:right="40" w:firstLine="720"/>
      </w:pPr>
      <w:r w:rsidRPr="00864B7D">
        <w:rPr>
          <w:u w:val="single"/>
        </w:rPr>
        <w:t>Determinations by Manager.</w:t>
      </w:r>
      <w:r w:rsidRPr="00864B7D">
        <w:t xml:space="preserve"> All matters concerning the computation of Capital Accounts, the allocation of items of </w:t>
      </w:r>
      <w:r w:rsidR="00BA09B7" w:rsidRPr="00864B7D">
        <w:t>Fund’s</w:t>
      </w:r>
      <w:r w:rsidRPr="00864B7D">
        <w:t xml:space="preserve"> income, gain, loss, deduction and expense for all purposes of this Agreement and the adoption of any accounting procedures not expressly provided for by the terms of this Agreement will be determined by the Manager in its sole discretion. Such determinations will be final and conclusive as to all the Members. Notwithstanding anything expressed or implied to the contrary in this Agreement, in the event the Manager will determine, in its sole discretion, that it is prudent to modify the manner in which the Capital Accounts, or any debits or credits thereto, are computed in order to effectuate the intent of the Members, the Manager may make such modification.</w:t>
      </w:r>
    </w:p>
    <w:p w14:paraId="0673B853" w14:textId="77777777" w:rsidR="003F42AB" w:rsidRPr="00864B7D" w:rsidRDefault="003F42AB" w:rsidP="003F42AB">
      <w:pPr>
        <w:pStyle w:val="a3"/>
      </w:pPr>
    </w:p>
    <w:p w14:paraId="6D72029E" w14:textId="77777777" w:rsidR="00383EDB" w:rsidRPr="00864B7D" w:rsidRDefault="00E93A60" w:rsidP="0039276D">
      <w:pPr>
        <w:pStyle w:val="a5"/>
        <w:numPr>
          <w:ilvl w:val="1"/>
          <w:numId w:val="11"/>
        </w:numPr>
        <w:ind w:left="0" w:right="40" w:firstLine="720"/>
      </w:pPr>
      <w:r w:rsidRPr="00864B7D">
        <w:rPr>
          <w:u w:val="single"/>
        </w:rPr>
        <w:t>Distributions</w:t>
      </w:r>
      <w:r w:rsidRPr="00864B7D">
        <w:t>.</w:t>
      </w:r>
    </w:p>
    <w:p w14:paraId="49DB61FB" w14:textId="77777777" w:rsidR="00383EDB" w:rsidRPr="00864B7D" w:rsidRDefault="00383EDB" w:rsidP="0039276D">
      <w:pPr>
        <w:pStyle w:val="a3"/>
      </w:pPr>
    </w:p>
    <w:p w14:paraId="4BC1F13B" w14:textId="26F84ACD" w:rsidR="00383EDB" w:rsidRPr="00864B7D" w:rsidRDefault="00E93A60" w:rsidP="00E95F99">
      <w:pPr>
        <w:pStyle w:val="a5"/>
        <w:numPr>
          <w:ilvl w:val="2"/>
          <w:numId w:val="11"/>
        </w:numPr>
        <w:ind w:left="1440" w:right="40" w:firstLine="0"/>
      </w:pPr>
      <w:r w:rsidRPr="00864B7D">
        <w:t>Subject</w:t>
      </w:r>
      <w:r w:rsidRPr="00864B7D">
        <w:rPr>
          <w:spacing w:val="-11"/>
        </w:rPr>
        <w:t xml:space="preserve"> </w:t>
      </w:r>
      <w:r w:rsidRPr="00864B7D">
        <w:t>to</w:t>
      </w:r>
      <w:r w:rsidRPr="00864B7D">
        <w:rPr>
          <w:spacing w:val="-10"/>
        </w:rPr>
        <w:t xml:space="preserve"> </w:t>
      </w:r>
      <w:r w:rsidRPr="00864B7D">
        <w:t>paragraphs</w:t>
      </w:r>
      <w:r w:rsidRPr="00864B7D">
        <w:rPr>
          <w:spacing w:val="-11"/>
        </w:rPr>
        <w:t xml:space="preserve"> </w:t>
      </w:r>
      <w:r w:rsidRPr="00864B7D">
        <w:t>4.</w:t>
      </w:r>
      <w:r w:rsidR="00A4574A" w:rsidRPr="00864B7D">
        <w:t>9</w:t>
      </w:r>
      <w:r w:rsidRPr="00864B7D">
        <w:t>,</w:t>
      </w:r>
      <w:r w:rsidRPr="00864B7D">
        <w:rPr>
          <w:spacing w:val="-10"/>
        </w:rPr>
        <w:t xml:space="preserve"> </w:t>
      </w:r>
      <w:r w:rsidRPr="00864B7D">
        <w:t>and</w:t>
      </w:r>
      <w:r w:rsidRPr="00864B7D">
        <w:rPr>
          <w:spacing w:val="-10"/>
        </w:rPr>
        <w:t xml:space="preserve"> </w:t>
      </w:r>
      <w:r w:rsidRPr="00864B7D">
        <w:t>4.</w:t>
      </w:r>
      <w:r w:rsidR="00A4574A" w:rsidRPr="00864B7D">
        <w:t>10</w:t>
      </w:r>
      <w:r w:rsidRPr="00864B7D">
        <w:t>,</w:t>
      </w:r>
      <w:r w:rsidRPr="00864B7D">
        <w:rPr>
          <w:spacing w:val="-11"/>
        </w:rPr>
        <w:t xml:space="preserve"> </w:t>
      </w:r>
      <w:bookmarkStart w:id="10" w:name="_Hlk55246994"/>
      <w:r w:rsidRPr="00864B7D">
        <w:t>the</w:t>
      </w:r>
      <w:r w:rsidRPr="00864B7D">
        <w:rPr>
          <w:spacing w:val="-10"/>
        </w:rPr>
        <w:t xml:space="preserve"> </w:t>
      </w:r>
      <w:r w:rsidRPr="00864B7D">
        <w:t>Fund</w:t>
      </w:r>
      <w:r w:rsidRPr="00864B7D">
        <w:rPr>
          <w:spacing w:val="-10"/>
        </w:rPr>
        <w:t xml:space="preserve"> </w:t>
      </w:r>
      <w:r w:rsidRPr="00864B7D">
        <w:t>shall</w:t>
      </w:r>
      <w:r w:rsidRPr="00864B7D">
        <w:rPr>
          <w:spacing w:val="-11"/>
        </w:rPr>
        <w:t xml:space="preserve"> </w:t>
      </w:r>
      <w:r w:rsidRPr="00864B7D">
        <w:t>make</w:t>
      </w:r>
      <w:r w:rsidRPr="00864B7D">
        <w:rPr>
          <w:spacing w:val="-10"/>
        </w:rPr>
        <w:t xml:space="preserve"> </w:t>
      </w:r>
      <w:r w:rsidRPr="00864B7D">
        <w:t>distributions,</w:t>
      </w:r>
      <w:r w:rsidRPr="00864B7D">
        <w:rPr>
          <w:spacing w:val="-11"/>
        </w:rPr>
        <w:t xml:space="preserve"> </w:t>
      </w:r>
      <w:r w:rsidRPr="00864B7D">
        <w:t>at</w:t>
      </w:r>
      <w:r w:rsidRPr="00864B7D">
        <w:rPr>
          <w:spacing w:val="-10"/>
        </w:rPr>
        <w:t xml:space="preserve"> </w:t>
      </w:r>
      <w:r w:rsidRPr="00864B7D">
        <w:t>such</w:t>
      </w:r>
      <w:r w:rsidRPr="00864B7D">
        <w:rPr>
          <w:spacing w:val="-10"/>
        </w:rPr>
        <w:t xml:space="preserve"> </w:t>
      </w:r>
      <w:r w:rsidRPr="00864B7D">
        <w:t>times and</w:t>
      </w:r>
      <w:r w:rsidRPr="00864B7D">
        <w:rPr>
          <w:spacing w:val="-8"/>
        </w:rPr>
        <w:t xml:space="preserve"> </w:t>
      </w:r>
      <w:r w:rsidRPr="00864B7D">
        <w:t>intervals</w:t>
      </w:r>
      <w:r w:rsidRPr="00864B7D">
        <w:rPr>
          <w:spacing w:val="-7"/>
        </w:rPr>
        <w:t xml:space="preserve"> </w:t>
      </w:r>
      <w:r w:rsidRPr="00864B7D">
        <w:t>as</w:t>
      </w:r>
      <w:r w:rsidRPr="00864B7D">
        <w:rPr>
          <w:spacing w:val="-7"/>
        </w:rPr>
        <w:t xml:space="preserve"> </w:t>
      </w:r>
      <w:r w:rsidRPr="00864B7D">
        <w:t>the</w:t>
      </w:r>
      <w:r w:rsidRPr="00864B7D">
        <w:rPr>
          <w:spacing w:val="-7"/>
        </w:rPr>
        <w:t xml:space="preserve"> </w:t>
      </w:r>
      <w:r w:rsidRPr="00864B7D">
        <w:t>Manager</w:t>
      </w:r>
      <w:r w:rsidRPr="00864B7D">
        <w:rPr>
          <w:spacing w:val="-7"/>
        </w:rPr>
        <w:t xml:space="preserve"> </w:t>
      </w:r>
      <w:r w:rsidRPr="00864B7D">
        <w:t>shall</w:t>
      </w:r>
      <w:r w:rsidRPr="00864B7D">
        <w:rPr>
          <w:spacing w:val="-7"/>
        </w:rPr>
        <w:t xml:space="preserve"> </w:t>
      </w:r>
      <w:r w:rsidRPr="00864B7D">
        <w:t>determine</w:t>
      </w:r>
      <w:r w:rsidRPr="00864B7D">
        <w:rPr>
          <w:spacing w:val="-7"/>
        </w:rPr>
        <w:t xml:space="preserve"> </w:t>
      </w:r>
      <w:r w:rsidRPr="00864B7D">
        <w:t>but</w:t>
      </w:r>
      <w:r w:rsidRPr="00864B7D">
        <w:rPr>
          <w:spacing w:val="-7"/>
        </w:rPr>
        <w:t xml:space="preserve"> </w:t>
      </w:r>
      <w:r w:rsidRPr="00864B7D">
        <w:t>in</w:t>
      </w:r>
      <w:r w:rsidRPr="00864B7D">
        <w:rPr>
          <w:spacing w:val="-7"/>
        </w:rPr>
        <w:t xml:space="preserve"> </w:t>
      </w:r>
      <w:r w:rsidRPr="00864B7D">
        <w:t>no</w:t>
      </w:r>
      <w:r w:rsidRPr="00864B7D">
        <w:rPr>
          <w:spacing w:val="-7"/>
        </w:rPr>
        <w:t xml:space="preserve"> </w:t>
      </w:r>
      <w:r w:rsidRPr="00864B7D">
        <w:t>event</w:t>
      </w:r>
      <w:r w:rsidRPr="00864B7D">
        <w:rPr>
          <w:spacing w:val="-7"/>
        </w:rPr>
        <w:t xml:space="preserve"> </w:t>
      </w:r>
      <w:r w:rsidRPr="00864B7D">
        <w:t>later</w:t>
      </w:r>
      <w:r w:rsidRPr="00864B7D">
        <w:rPr>
          <w:spacing w:val="-7"/>
        </w:rPr>
        <w:t xml:space="preserve"> </w:t>
      </w:r>
      <w:r w:rsidRPr="00864B7D">
        <w:t>than</w:t>
      </w:r>
      <w:r w:rsidRPr="00864B7D">
        <w:rPr>
          <w:spacing w:val="-8"/>
        </w:rPr>
        <w:t xml:space="preserve"> </w:t>
      </w:r>
      <w:r w:rsidR="007C2BFE" w:rsidRPr="00864B7D">
        <w:t>thirty</w:t>
      </w:r>
      <w:r w:rsidR="007C2BFE" w:rsidRPr="00864B7D">
        <w:rPr>
          <w:spacing w:val="-7"/>
        </w:rPr>
        <w:t xml:space="preserve"> (</w:t>
      </w:r>
      <w:r w:rsidR="00311737" w:rsidRPr="00864B7D">
        <w:t>30</w:t>
      </w:r>
      <w:r w:rsidR="007C2BFE" w:rsidRPr="00864B7D">
        <w:t>)</w:t>
      </w:r>
      <w:r w:rsidRPr="00864B7D">
        <w:rPr>
          <w:spacing w:val="-7"/>
        </w:rPr>
        <w:t xml:space="preserve"> </w:t>
      </w:r>
      <w:r w:rsidR="001D0779" w:rsidRPr="00864B7D">
        <w:rPr>
          <w:spacing w:val="-7"/>
        </w:rPr>
        <w:t xml:space="preserve">calendar </w:t>
      </w:r>
      <w:r w:rsidRPr="00864B7D">
        <w:t>days</w:t>
      </w:r>
      <w:r w:rsidRPr="00864B7D">
        <w:rPr>
          <w:spacing w:val="-7"/>
        </w:rPr>
        <w:t xml:space="preserve"> </w:t>
      </w:r>
      <w:r w:rsidRPr="00864B7D">
        <w:t>following</w:t>
      </w:r>
      <w:r w:rsidRPr="00864B7D">
        <w:rPr>
          <w:spacing w:val="-7"/>
        </w:rPr>
        <w:t xml:space="preserve"> </w:t>
      </w:r>
      <w:r w:rsidRPr="00864B7D">
        <w:t>the</w:t>
      </w:r>
      <w:r w:rsidRPr="00864B7D">
        <w:rPr>
          <w:spacing w:val="-7"/>
        </w:rPr>
        <w:t xml:space="preserve"> </w:t>
      </w:r>
      <w:r w:rsidRPr="00864B7D">
        <w:t>date</w:t>
      </w:r>
      <w:r w:rsidRPr="00864B7D">
        <w:rPr>
          <w:spacing w:val="-7"/>
        </w:rPr>
        <w:t xml:space="preserve"> </w:t>
      </w:r>
      <w:r w:rsidRPr="00864B7D">
        <w:t>of a Disposition with respect to any Realized Investment resulting in cash or Marketable Securities with no trading restrictions</w:t>
      </w:r>
      <w:r w:rsidR="001207BC" w:rsidRPr="00864B7D">
        <w:t xml:space="preserve"> resulting from receipt attributable to, or proceeds from the Disposition </w:t>
      </w:r>
      <w:r w:rsidR="00F64FBE" w:rsidRPr="00864B7D">
        <w:t>of, a Tranche</w:t>
      </w:r>
      <w:r w:rsidR="00502E17">
        <w:t xml:space="preserve">. </w:t>
      </w:r>
      <w:r w:rsidR="00502E17" w:rsidRPr="00864B7D">
        <w:t>Disposition</w:t>
      </w:r>
      <w:r w:rsidR="00502E17">
        <w:t>s</w:t>
      </w:r>
      <w:r w:rsidR="00502E17" w:rsidRPr="00864B7D">
        <w:t xml:space="preserve"> with respect to any Realized Investment</w:t>
      </w:r>
      <w:r w:rsidR="00502E17" w:rsidRPr="00CA3575">
        <w:t xml:space="preserve"> shall be initially apportioned among the </w:t>
      </w:r>
      <w:r w:rsidR="00502E17">
        <w:t>Participating Members</w:t>
      </w:r>
      <w:r w:rsidR="00502E17" w:rsidRPr="00CA3575">
        <w:t xml:space="preserve"> in proportion to their </w:t>
      </w:r>
      <w:r w:rsidR="00502E17" w:rsidRPr="00C14F1C">
        <w:t>Tranche Participation Percentage</w:t>
      </w:r>
      <w:r w:rsidR="00502E17" w:rsidRPr="00CA3575">
        <w:t xml:space="preserve">. The amount so apportioned shall be distributed between the </w:t>
      </w:r>
      <w:r w:rsidR="00502E17">
        <w:t>Manager</w:t>
      </w:r>
      <w:r w:rsidR="00502E17" w:rsidRPr="00CA3575">
        <w:t xml:space="preserve"> and such </w:t>
      </w:r>
      <w:r w:rsidR="00502E17">
        <w:t>Participating Member</w:t>
      </w:r>
      <w:r w:rsidR="00502E17" w:rsidRPr="00CA3575">
        <w:t xml:space="preserve"> as follows: </w:t>
      </w:r>
      <w:r w:rsidR="00F64FBE" w:rsidRPr="00864B7D">
        <w:t xml:space="preserve"> </w:t>
      </w:r>
    </w:p>
    <w:p w14:paraId="24E52CCE" w14:textId="77777777" w:rsidR="001207BC" w:rsidRPr="00864B7D" w:rsidRDefault="001207BC" w:rsidP="001207BC">
      <w:pPr>
        <w:pStyle w:val="a5"/>
        <w:ind w:left="1440" w:right="40" w:firstLine="0"/>
      </w:pPr>
    </w:p>
    <w:p w14:paraId="300B32FC" w14:textId="13C4C0B8" w:rsidR="001207BC" w:rsidRPr="00864B7D" w:rsidRDefault="00B90FDE" w:rsidP="001B154A">
      <w:pPr>
        <w:pStyle w:val="a5"/>
        <w:numPr>
          <w:ilvl w:val="2"/>
          <w:numId w:val="20"/>
        </w:numPr>
        <w:ind w:left="2552" w:right="40" w:firstLine="0"/>
      </w:pPr>
      <w:r w:rsidRPr="00864B7D">
        <w:rPr>
          <w:b/>
          <w:bCs/>
        </w:rPr>
        <w:t>Return of Capital:</w:t>
      </w:r>
      <w:r w:rsidRPr="00864B7D">
        <w:t xml:space="preserve"> </w:t>
      </w:r>
      <w:r w:rsidR="001207BC" w:rsidRPr="00864B7D">
        <w:t xml:space="preserve">First, 100% to the </w:t>
      </w:r>
      <w:r w:rsidR="0018343E" w:rsidRPr="00864B7D">
        <w:t xml:space="preserve">Participating </w:t>
      </w:r>
      <w:r w:rsidR="001207BC" w:rsidRPr="00864B7D">
        <w:t>Members</w:t>
      </w:r>
      <w:r w:rsidR="0018343E" w:rsidRPr="00864B7D">
        <w:t xml:space="preserve"> with respect to such Tranche who have Net Investment Amounts, in proportion to their relative amounts of Net Investment attribut</w:t>
      </w:r>
      <w:r w:rsidR="00D44D1E" w:rsidRPr="00864B7D">
        <w:t>able</w:t>
      </w:r>
      <w:r w:rsidR="0018343E" w:rsidRPr="00864B7D">
        <w:t xml:space="preserve"> to the Tranche,</w:t>
      </w:r>
      <w:r w:rsidR="001207BC" w:rsidRPr="00864B7D">
        <w:t xml:space="preserve"> </w:t>
      </w:r>
      <w:r w:rsidR="0018343E" w:rsidRPr="00864B7D">
        <w:t>until the Net Investment of each Participating Member with respect to such Tranche has been reduced to zero</w:t>
      </w:r>
      <w:r w:rsidR="001207BC" w:rsidRPr="00864B7D">
        <w:t>;</w:t>
      </w:r>
    </w:p>
    <w:p w14:paraId="1F84E43F" w14:textId="735F86C2" w:rsidR="001207BC" w:rsidRPr="00864B7D" w:rsidRDefault="001207BC" w:rsidP="00B46905">
      <w:pPr>
        <w:pStyle w:val="a5"/>
        <w:numPr>
          <w:ilvl w:val="2"/>
          <w:numId w:val="20"/>
        </w:numPr>
        <w:ind w:left="2552" w:right="40" w:firstLine="0"/>
      </w:pPr>
      <w:r w:rsidRPr="00864B7D">
        <w:rPr>
          <w:b/>
          <w:bCs/>
        </w:rPr>
        <w:t>Split:</w:t>
      </w:r>
      <w:r w:rsidR="0074478F" w:rsidRPr="00864B7D">
        <w:t xml:space="preserve"> </w:t>
      </w:r>
      <w:r w:rsidR="00B90FDE" w:rsidRPr="00864B7D">
        <w:t>T</w:t>
      </w:r>
      <w:r w:rsidR="0074478F" w:rsidRPr="00864B7D">
        <w:t xml:space="preserve">hereafter, any </w:t>
      </w:r>
      <w:r w:rsidR="00B90FDE" w:rsidRPr="00864B7D">
        <w:t>balance</w:t>
      </w:r>
      <w:r w:rsidR="0074478F" w:rsidRPr="00864B7D">
        <w:t xml:space="preserve"> will be distributed to</w:t>
      </w:r>
      <w:r w:rsidRPr="00864B7D">
        <w:t xml:space="preserve"> (</w:t>
      </w:r>
      <w:proofErr w:type="spellStart"/>
      <w:r w:rsidRPr="00864B7D">
        <w:t>i</w:t>
      </w:r>
      <w:proofErr w:type="spellEnd"/>
      <w:r w:rsidRPr="00864B7D">
        <w:t xml:space="preserve">) </w:t>
      </w:r>
      <w:r w:rsidR="006D0F7E">
        <w:t>the Member’s Percentage</w:t>
      </w:r>
      <w:r w:rsidRPr="00864B7D">
        <w:t xml:space="preserve"> to </w:t>
      </w:r>
      <w:r w:rsidR="006D0F7E">
        <w:t>each</w:t>
      </w:r>
      <w:r w:rsidRPr="00864B7D">
        <w:t xml:space="preserve"> </w:t>
      </w:r>
      <w:r w:rsidR="0018343E" w:rsidRPr="00864B7D">
        <w:t xml:space="preserve">Participating </w:t>
      </w:r>
      <w:r w:rsidRPr="00864B7D">
        <w:t xml:space="preserve">Member; </w:t>
      </w:r>
      <w:r w:rsidR="006D0F7E">
        <w:t>the Manager’s Percentage</w:t>
      </w:r>
      <w:r w:rsidRPr="00864B7D">
        <w:t xml:space="preserve"> to the </w:t>
      </w:r>
      <w:r w:rsidR="007E5F6C" w:rsidRPr="00864B7D">
        <w:t>Manager</w:t>
      </w:r>
      <w:r w:rsidRPr="00864B7D">
        <w:t xml:space="preserve">. The distributions described in </w:t>
      </w:r>
      <w:r w:rsidR="00B90FDE" w:rsidRPr="00864B7D">
        <w:t>this paragraph 4</w:t>
      </w:r>
      <w:r w:rsidRPr="00864B7D">
        <w:t>.</w:t>
      </w:r>
      <w:r w:rsidR="0074478F" w:rsidRPr="00864B7D">
        <w:t>8</w:t>
      </w:r>
      <w:r w:rsidRPr="00864B7D">
        <w:t>(</w:t>
      </w:r>
      <w:r w:rsidR="0074478F" w:rsidRPr="00864B7D">
        <w:t>a</w:t>
      </w:r>
      <w:r w:rsidRPr="00864B7D">
        <w:t>)</w:t>
      </w:r>
      <w:r w:rsidR="001B154A" w:rsidRPr="00864B7D">
        <w:t>(</w:t>
      </w:r>
      <w:r w:rsidR="0074478F" w:rsidRPr="00864B7D">
        <w:t>ii</w:t>
      </w:r>
      <w:r w:rsidR="001B154A" w:rsidRPr="00864B7D">
        <w:t>)</w:t>
      </w:r>
      <w:r w:rsidRPr="00864B7D">
        <w:t xml:space="preserve"> shall </w:t>
      </w:r>
      <w:r w:rsidR="00B90FDE" w:rsidRPr="00864B7D">
        <w:t>constitute</w:t>
      </w:r>
      <w:r w:rsidRPr="00864B7D">
        <w:t xml:space="preserve"> the </w:t>
      </w:r>
      <w:r w:rsidRPr="00864B7D">
        <w:rPr>
          <w:b/>
          <w:bCs/>
        </w:rPr>
        <w:t>“Carried Interest”</w:t>
      </w:r>
      <w:r w:rsidRPr="00864B7D">
        <w:t xml:space="preserve"> with respect to such Tranche allocated to the </w:t>
      </w:r>
      <w:r w:rsidR="007E5F6C" w:rsidRPr="00864B7D">
        <w:t>Manager</w:t>
      </w:r>
      <w:r w:rsidR="00B90FDE" w:rsidRPr="00864B7D">
        <w:t>.</w:t>
      </w:r>
    </w:p>
    <w:bookmarkEnd w:id="10"/>
    <w:p w14:paraId="4BB095F1" w14:textId="77777777" w:rsidR="0018343E" w:rsidRPr="00864B7D" w:rsidRDefault="0018343E" w:rsidP="0018343E">
      <w:pPr>
        <w:pStyle w:val="a5"/>
        <w:ind w:left="2552" w:right="40" w:firstLine="0"/>
      </w:pPr>
    </w:p>
    <w:p w14:paraId="6C8B81EE" w14:textId="38DEF2DC" w:rsidR="0018343E" w:rsidRPr="00864B7D" w:rsidRDefault="0018343E" w:rsidP="0018343E">
      <w:pPr>
        <w:pStyle w:val="a5"/>
        <w:numPr>
          <w:ilvl w:val="2"/>
          <w:numId w:val="11"/>
        </w:numPr>
        <w:ind w:left="1440" w:right="40" w:firstLine="0"/>
      </w:pPr>
      <w:r w:rsidRPr="00864B7D">
        <w:t>Any amounts not attributable to or resulting from the Disposition of a Tranche shall be distributed to the Members in proportion to their relative Operating Account balances.</w:t>
      </w:r>
    </w:p>
    <w:p w14:paraId="2792683D" w14:textId="77777777" w:rsidR="0039276D" w:rsidRPr="00864B7D" w:rsidRDefault="0039276D" w:rsidP="0039276D">
      <w:pPr>
        <w:pStyle w:val="a5"/>
        <w:ind w:left="1440" w:right="40" w:firstLine="0"/>
      </w:pPr>
    </w:p>
    <w:p w14:paraId="54F91267" w14:textId="77777777" w:rsidR="00383EDB" w:rsidRPr="00864B7D" w:rsidRDefault="00E93A60" w:rsidP="00E95F99">
      <w:pPr>
        <w:pStyle w:val="a5"/>
        <w:numPr>
          <w:ilvl w:val="2"/>
          <w:numId w:val="11"/>
        </w:numPr>
        <w:ind w:left="1440" w:right="40" w:firstLine="0"/>
      </w:pPr>
      <w:r w:rsidRPr="00864B7D">
        <w:t>Distributions pursuant to this Article IV may be made in cash or, in the sole discretion of the Manager, in Marketable Securities (as hereinafter defined) that satisfy the further requirements</w:t>
      </w:r>
      <w:r w:rsidRPr="00864B7D">
        <w:rPr>
          <w:spacing w:val="-6"/>
        </w:rPr>
        <w:t xml:space="preserve"> </w:t>
      </w:r>
      <w:r w:rsidRPr="00864B7D">
        <w:t>described</w:t>
      </w:r>
      <w:r w:rsidRPr="00864B7D">
        <w:rPr>
          <w:spacing w:val="-5"/>
        </w:rPr>
        <w:t xml:space="preserve"> </w:t>
      </w:r>
      <w:r w:rsidRPr="00864B7D">
        <w:t>below,</w:t>
      </w:r>
      <w:r w:rsidRPr="00864B7D">
        <w:rPr>
          <w:spacing w:val="-6"/>
        </w:rPr>
        <w:t xml:space="preserve"> </w:t>
      </w:r>
      <w:r w:rsidRPr="00864B7D">
        <w:t>except</w:t>
      </w:r>
      <w:r w:rsidRPr="00864B7D">
        <w:rPr>
          <w:spacing w:val="-5"/>
        </w:rPr>
        <w:t xml:space="preserve"> </w:t>
      </w:r>
      <w:r w:rsidRPr="00864B7D">
        <w:t>that</w:t>
      </w:r>
      <w:r w:rsidRPr="00864B7D">
        <w:rPr>
          <w:spacing w:val="-6"/>
        </w:rPr>
        <w:t xml:space="preserve"> </w:t>
      </w:r>
      <w:r w:rsidRPr="00864B7D">
        <w:t>no</w:t>
      </w:r>
      <w:r w:rsidRPr="00864B7D">
        <w:rPr>
          <w:spacing w:val="-5"/>
        </w:rPr>
        <w:t xml:space="preserve"> </w:t>
      </w:r>
      <w:r w:rsidRPr="00864B7D">
        <w:t>distribution</w:t>
      </w:r>
      <w:r w:rsidRPr="00864B7D">
        <w:rPr>
          <w:spacing w:val="-6"/>
        </w:rPr>
        <w:t xml:space="preserve"> </w:t>
      </w:r>
      <w:r w:rsidRPr="00864B7D">
        <w:t>of</w:t>
      </w:r>
      <w:r w:rsidRPr="00864B7D">
        <w:rPr>
          <w:spacing w:val="-5"/>
        </w:rPr>
        <w:t xml:space="preserve"> </w:t>
      </w:r>
      <w:r w:rsidRPr="00864B7D">
        <w:t>securities</w:t>
      </w:r>
      <w:r w:rsidRPr="00864B7D">
        <w:rPr>
          <w:spacing w:val="-5"/>
        </w:rPr>
        <w:t xml:space="preserve"> </w:t>
      </w:r>
      <w:r w:rsidRPr="00864B7D">
        <w:t>shall</w:t>
      </w:r>
      <w:r w:rsidRPr="00864B7D">
        <w:rPr>
          <w:spacing w:val="-6"/>
        </w:rPr>
        <w:t xml:space="preserve"> </w:t>
      </w:r>
      <w:r w:rsidRPr="00864B7D">
        <w:t>be</w:t>
      </w:r>
      <w:r w:rsidRPr="00864B7D">
        <w:rPr>
          <w:spacing w:val="-5"/>
        </w:rPr>
        <w:t xml:space="preserve"> </w:t>
      </w:r>
      <w:r w:rsidRPr="00864B7D">
        <w:t>made</w:t>
      </w:r>
      <w:r w:rsidRPr="00864B7D">
        <w:rPr>
          <w:spacing w:val="-6"/>
        </w:rPr>
        <w:t xml:space="preserve"> </w:t>
      </w:r>
      <w:r w:rsidRPr="00864B7D">
        <w:t>to</w:t>
      </w:r>
      <w:r w:rsidRPr="00864B7D">
        <w:rPr>
          <w:spacing w:val="-5"/>
        </w:rPr>
        <w:t xml:space="preserve"> </w:t>
      </w:r>
      <w:r w:rsidRPr="00864B7D">
        <w:t>any</w:t>
      </w:r>
      <w:r w:rsidRPr="00864B7D">
        <w:rPr>
          <w:spacing w:val="-6"/>
        </w:rPr>
        <w:t xml:space="preserve"> </w:t>
      </w:r>
      <w:r w:rsidRPr="00864B7D">
        <w:t>Member</w:t>
      </w:r>
      <w:r w:rsidRPr="00864B7D">
        <w:rPr>
          <w:spacing w:val="-5"/>
        </w:rPr>
        <w:t xml:space="preserve"> </w:t>
      </w:r>
      <w:r w:rsidRPr="00864B7D">
        <w:t>to</w:t>
      </w:r>
      <w:r w:rsidRPr="00864B7D">
        <w:rPr>
          <w:spacing w:val="-5"/>
        </w:rPr>
        <w:t xml:space="preserve"> </w:t>
      </w:r>
      <w:r w:rsidRPr="00864B7D">
        <w:t>the extent</w:t>
      </w:r>
      <w:r w:rsidRPr="00864B7D">
        <w:rPr>
          <w:spacing w:val="-7"/>
        </w:rPr>
        <w:t xml:space="preserve"> </w:t>
      </w:r>
      <w:r w:rsidRPr="00864B7D">
        <w:t>such</w:t>
      </w:r>
      <w:r w:rsidRPr="00864B7D">
        <w:rPr>
          <w:spacing w:val="-7"/>
        </w:rPr>
        <w:t xml:space="preserve"> </w:t>
      </w:r>
      <w:r w:rsidRPr="00864B7D">
        <w:t>Member</w:t>
      </w:r>
      <w:r w:rsidRPr="00864B7D">
        <w:rPr>
          <w:spacing w:val="-7"/>
        </w:rPr>
        <w:t xml:space="preserve"> </w:t>
      </w:r>
      <w:r w:rsidRPr="00864B7D">
        <w:t>would</w:t>
      </w:r>
      <w:r w:rsidRPr="00864B7D">
        <w:rPr>
          <w:spacing w:val="-7"/>
        </w:rPr>
        <w:t xml:space="preserve"> </w:t>
      </w:r>
      <w:r w:rsidRPr="00864B7D">
        <w:t>be</w:t>
      </w:r>
      <w:r w:rsidRPr="00864B7D">
        <w:rPr>
          <w:spacing w:val="-7"/>
        </w:rPr>
        <w:t xml:space="preserve"> </w:t>
      </w:r>
      <w:r w:rsidRPr="00864B7D">
        <w:t>prohibited</w:t>
      </w:r>
      <w:r w:rsidRPr="00864B7D">
        <w:rPr>
          <w:spacing w:val="-7"/>
        </w:rPr>
        <w:t xml:space="preserve"> </w:t>
      </w:r>
      <w:r w:rsidRPr="00864B7D">
        <w:t>by</w:t>
      </w:r>
      <w:r w:rsidRPr="00864B7D">
        <w:rPr>
          <w:spacing w:val="-7"/>
        </w:rPr>
        <w:t xml:space="preserve"> </w:t>
      </w:r>
      <w:r w:rsidRPr="00864B7D">
        <w:t>applicable</w:t>
      </w:r>
      <w:r w:rsidRPr="00864B7D">
        <w:rPr>
          <w:spacing w:val="-7"/>
        </w:rPr>
        <w:t xml:space="preserve"> </w:t>
      </w:r>
      <w:r w:rsidRPr="00864B7D">
        <w:t>law</w:t>
      </w:r>
      <w:r w:rsidRPr="00864B7D">
        <w:rPr>
          <w:spacing w:val="-7"/>
        </w:rPr>
        <w:t xml:space="preserve"> </w:t>
      </w:r>
      <w:r w:rsidRPr="00864B7D">
        <w:t>from</w:t>
      </w:r>
      <w:r w:rsidRPr="00864B7D">
        <w:rPr>
          <w:spacing w:val="-7"/>
        </w:rPr>
        <w:t xml:space="preserve"> </w:t>
      </w:r>
      <w:r w:rsidRPr="00864B7D">
        <w:t>holding</w:t>
      </w:r>
      <w:r w:rsidRPr="00864B7D">
        <w:rPr>
          <w:spacing w:val="-7"/>
        </w:rPr>
        <w:t xml:space="preserve"> </w:t>
      </w:r>
      <w:r w:rsidRPr="00864B7D">
        <w:t>such</w:t>
      </w:r>
      <w:r w:rsidRPr="00864B7D">
        <w:rPr>
          <w:spacing w:val="-7"/>
        </w:rPr>
        <w:t xml:space="preserve"> </w:t>
      </w:r>
      <w:r w:rsidRPr="00864B7D">
        <w:t>securities.</w:t>
      </w:r>
      <w:r w:rsidRPr="00864B7D">
        <w:rPr>
          <w:spacing w:val="-7"/>
        </w:rPr>
        <w:t xml:space="preserve"> </w:t>
      </w:r>
      <w:r w:rsidRPr="00864B7D">
        <w:t>Each</w:t>
      </w:r>
      <w:r w:rsidRPr="00864B7D">
        <w:rPr>
          <w:spacing w:val="-6"/>
        </w:rPr>
        <w:t xml:space="preserve"> </w:t>
      </w:r>
      <w:r w:rsidRPr="00864B7D">
        <w:t>distribution in</w:t>
      </w:r>
      <w:r w:rsidRPr="00864B7D">
        <w:rPr>
          <w:spacing w:val="-9"/>
        </w:rPr>
        <w:t xml:space="preserve"> </w:t>
      </w:r>
      <w:r w:rsidRPr="00864B7D">
        <w:t>kind</w:t>
      </w:r>
      <w:r w:rsidRPr="00864B7D">
        <w:rPr>
          <w:spacing w:val="-8"/>
        </w:rPr>
        <w:t xml:space="preserve"> </w:t>
      </w:r>
      <w:r w:rsidRPr="00864B7D">
        <w:t>of</w:t>
      </w:r>
      <w:r w:rsidRPr="00864B7D">
        <w:rPr>
          <w:spacing w:val="-7"/>
        </w:rPr>
        <w:t xml:space="preserve"> </w:t>
      </w:r>
      <w:r w:rsidRPr="00864B7D">
        <w:t>Marketable</w:t>
      </w:r>
      <w:r w:rsidRPr="00864B7D">
        <w:rPr>
          <w:spacing w:val="-8"/>
        </w:rPr>
        <w:t xml:space="preserve"> </w:t>
      </w:r>
      <w:r w:rsidRPr="00864B7D">
        <w:t>Securities</w:t>
      </w:r>
      <w:r w:rsidRPr="00864B7D">
        <w:rPr>
          <w:spacing w:val="-9"/>
        </w:rPr>
        <w:t xml:space="preserve"> </w:t>
      </w:r>
      <w:r w:rsidRPr="00864B7D">
        <w:t>shall</w:t>
      </w:r>
      <w:r w:rsidRPr="00864B7D">
        <w:rPr>
          <w:spacing w:val="-7"/>
        </w:rPr>
        <w:t xml:space="preserve"> </w:t>
      </w:r>
      <w:r w:rsidRPr="00864B7D">
        <w:t>be</w:t>
      </w:r>
      <w:r w:rsidRPr="00864B7D">
        <w:rPr>
          <w:spacing w:val="-8"/>
        </w:rPr>
        <w:t xml:space="preserve"> </w:t>
      </w:r>
      <w:r w:rsidRPr="00864B7D">
        <w:t>distributed</w:t>
      </w:r>
      <w:r w:rsidRPr="00864B7D">
        <w:rPr>
          <w:spacing w:val="-8"/>
        </w:rPr>
        <w:t xml:space="preserve"> </w:t>
      </w:r>
      <w:r w:rsidRPr="00864B7D">
        <w:t>as</w:t>
      </w:r>
      <w:r w:rsidRPr="00864B7D">
        <w:rPr>
          <w:spacing w:val="-9"/>
        </w:rPr>
        <w:t xml:space="preserve"> </w:t>
      </w:r>
      <w:r w:rsidRPr="00864B7D">
        <w:t>if</w:t>
      </w:r>
      <w:r w:rsidRPr="00864B7D">
        <w:rPr>
          <w:spacing w:val="-7"/>
        </w:rPr>
        <w:t xml:space="preserve"> </w:t>
      </w:r>
      <w:r w:rsidRPr="00864B7D">
        <w:t>there</w:t>
      </w:r>
      <w:r w:rsidRPr="00864B7D">
        <w:rPr>
          <w:spacing w:val="-8"/>
        </w:rPr>
        <w:t xml:space="preserve"> </w:t>
      </w:r>
      <w:r w:rsidRPr="00864B7D">
        <w:t>had</w:t>
      </w:r>
      <w:r w:rsidRPr="00864B7D">
        <w:rPr>
          <w:spacing w:val="-8"/>
        </w:rPr>
        <w:t xml:space="preserve"> </w:t>
      </w:r>
      <w:r w:rsidRPr="00864B7D">
        <w:t>been</w:t>
      </w:r>
      <w:r w:rsidRPr="00864B7D">
        <w:rPr>
          <w:spacing w:val="-9"/>
        </w:rPr>
        <w:t xml:space="preserve"> </w:t>
      </w:r>
      <w:r w:rsidRPr="00864B7D">
        <w:t>a</w:t>
      </w:r>
      <w:r w:rsidRPr="00864B7D">
        <w:rPr>
          <w:spacing w:val="-8"/>
        </w:rPr>
        <w:t xml:space="preserve"> </w:t>
      </w:r>
      <w:r w:rsidRPr="00864B7D">
        <w:t>Disposition</w:t>
      </w:r>
      <w:r w:rsidRPr="00864B7D">
        <w:rPr>
          <w:spacing w:val="-8"/>
        </w:rPr>
        <w:t xml:space="preserve"> </w:t>
      </w:r>
      <w:r w:rsidRPr="00864B7D">
        <w:t>of</w:t>
      </w:r>
      <w:r w:rsidRPr="00864B7D">
        <w:rPr>
          <w:spacing w:val="-7"/>
        </w:rPr>
        <w:t xml:space="preserve"> </w:t>
      </w:r>
      <w:r w:rsidRPr="00864B7D">
        <w:t>such</w:t>
      </w:r>
      <w:r w:rsidRPr="00864B7D">
        <w:rPr>
          <w:spacing w:val="-8"/>
        </w:rPr>
        <w:t xml:space="preserve"> </w:t>
      </w:r>
      <w:r w:rsidRPr="00864B7D">
        <w:t>securities</w:t>
      </w:r>
      <w:r w:rsidRPr="00864B7D">
        <w:rPr>
          <w:spacing w:val="-9"/>
        </w:rPr>
        <w:t xml:space="preserve"> </w:t>
      </w:r>
      <w:r w:rsidRPr="00864B7D">
        <w:t>for an</w:t>
      </w:r>
      <w:r w:rsidRPr="00864B7D">
        <w:rPr>
          <w:spacing w:val="-5"/>
        </w:rPr>
        <w:t xml:space="preserve"> </w:t>
      </w:r>
      <w:r w:rsidRPr="00864B7D">
        <w:t>amount</w:t>
      </w:r>
      <w:r w:rsidRPr="00864B7D">
        <w:rPr>
          <w:spacing w:val="-4"/>
        </w:rPr>
        <w:t xml:space="preserve"> </w:t>
      </w:r>
      <w:r w:rsidRPr="00864B7D">
        <w:t>of</w:t>
      </w:r>
      <w:r w:rsidRPr="00864B7D">
        <w:rPr>
          <w:spacing w:val="-4"/>
        </w:rPr>
        <w:t xml:space="preserve"> </w:t>
      </w:r>
      <w:r w:rsidRPr="00864B7D">
        <w:t>cash</w:t>
      </w:r>
      <w:r w:rsidRPr="00864B7D">
        <w:rPr>
          <w:spacing w:val="-4"/>
        </w:rPr>
        <w:t xml:space="preserve"> </w:t>
      </w:r>
      <w:r w:rsidRPr="00864B7D">
        <w:t>equal</w:t>
      </w:r>
      <w:r w:rsidRPr="00864B7D">
        <w:rPr>
          <w:spacing w:val="-5"/>
        </w:rPr>
        <w:t xml:space="preserve"> </w:t>
      </w:r>
      <w:r w:rsidRPr="00864B7D">
        <w:t>to</w:t>
      </w:r>
      <w:r w:rsidRPr="00864B7D">
        <w:rPr>
          <w:spacing w:val="-4"/>
        </w:rPr>
        <w:t xml:space="preserve"> </w:t>
      </w:r>
      <w:r w:rsidRPr="00864B7D">
        <w:t>the</w:t>
      </w:r>
      <w:r w:rsidRPr="00864B7D">
        <w:rPr>
          <w:spacing w:val="-4"/>
        </w:rPr>
        <w:t xml:space="preserve"> </w:t>
      </w:r>
      <w:r w:rsidRPr="00864B7D">
        <w:t>Fair</w:t>
      </w:r>
      <w:r w:rsidRPr="00864B7D">
        <w:rPr>
          <w:spacing w:val="-4"/>
        </w:rPr>
        <w:t xml:space="preserve"> </w:t>
      </w:r>
      <w:r w:rsidRPr="00864B7D">
        <w:t>Market</w:t>
      </w:r>
      <w:r w:rsidRPr="00864B7D">
        <w:rPr>
          <w:spacing w:val="-4"/>
        </w:rPr>
        <w:t xml:space="preserve"> </w:t>
      </w:r>
      <w:r w:rsidRPr="00864B7D">
        <w:t>Value</w:t>
      </w:r>
      <w:r w:rsidRPr="00864B7D">
        <w:rPr>
          <w:spacing w:val="-5"/>
        </w:rPr>
        <w:t xml:space="preserve"> </w:t>
      </w:r>
      <w:r w:rsidRPr="00864B7D">
        <w:t>of</w:t>
      </w:r>
      <w:r w:rsidRPr="00864B7D">
        <w:rPr>
          <w:spacing w:val="-4"/>
        </w:rPr>
        <w:t xml:space="preserve"> </w:t>
      </w:r>
      <w:r w:rsidRPr="00864B7D">
        <w:t>such</w:t>
      </w:r>
      <w:r w:rsidRPr="00864B7D">
        <w:rPr>
          <w:spacing w:val="-4"/>
        </w:rPr>
        <w:t xml:space="preserve"> </w:t>
      </w:r>
      <w:r w:rsidRPr="00864B7D">
        <w:t>securities</w:t>
      </w:r>
      <w:r w:rsidRPr="00864B7D">
        <w:rPr>
          <w:spacing w:val="-4"/>
        </w:rPr>
        <w:t xml:space="preserve"> </w:t>
      </w:r>
      <w:r w:rsidRPr="00864B7D">
        <w:t>followed</w:t>
      </w:r>
      <w:r w:rsidRPr="00864B7D">
        <w:rPr>
          <w:spacing w:val="-5"/>
        </w:rPr>
        <w:t xml:space="preserve"> </w:t>
      </w:r>
      <w:r w:rsidRPr="00864B7D">
        <w:t>by</w:t>
      </w:r>
      <w:r w:rsidRPr="00864B7D">
        <w:rPr>
          <w:spacing w:val="-4"/>
        </w:rPr>
        <w:t xml:space="preserve"> </w:t>
      </w:r>
      <w:r w:rsidRPr="00864B7D">
        <w:t>an</w:t>
      </w:r>
      <w:r w:rsidRPr="00864B7D">
        <w:rPr>
          <w:spacing w:val="-4"/>
        </w:rPr>
        <w:t xml:space="preserve"> </w:t>
      </w:r>
      <w:r w:rsidRPr="00864B7D">
        <w:t>immediate</w:t>
      </w:r>
      <w:r w:rsidRPr="00864B7D">
        <w:rPr>
          <w:spacing w:val="-4"/>
        </w:rPr>
        <w:t xml:space="preserve"> </w:t>
      </w:r>
      <w:r w:rsidRPr="00864B7D">
        <w:t>distribution of such cash proceeds.” “</w:t>
      </w:r>
      <w:r w:rsidRPr="00864B7D">
        <w:rPr>
          <w:b/>
        </w:rPr>
        <w:t>Marketable Securities</w:t>
      </w:r>
      <w:r w:rsidRPr="00864B7D">
        <w:t>” shall mean securities (</w:t>
      </w:r>
      <w:proofErr w:type="spellStart"/>
      <w:r w:rsidRPr="00864B7D">
        <w:t>i</w:t>
      </w:r>
      <w:proofErr w:type="spellEnd"/>
      <w:r w:rsidRPr="00864B7D">
        <w:t>) of which the Fund’s holding may be sold in one or more transactions to the general public (notwithstanding any restrictions on the sale of such securities pursuant to agreement, contract or otherwise) without the necessity of any federal, state or local government filing (other than notice filings), whether pursuant to Rule 144 under the 1933 Act or otherwise, and (ii) that are either (A) listed on a United States national or regional securities exchange or any internationally recognized securities exchange, or (B) traded on any recognized United States or internationally</w:t>
      </w:r>
      <w:r w:rsidRPr="00864B7D">
        <w:rPr>
          <w:spacing w:val="-9"/>
        </w:rPr>
        <w:t xml:space="preserve"> </w:t>
      </w:r>
      <w:r w:rsidRPr="00864B7D">
        <w:t>recognized</w:t>
      </w:r>
      <w:r w:rsidRPr="00864B7D">
        <w:rPr>
          <w:spacing w:val="-9"/>
        </w:rPr>
        <w:t xml:space="preserve"> </w:t>
      </w:r>
      <w:r w:rsidRPr="00864B7D">
        <w:t>automated</w:t>
      </w:r>
      <w:r w:rsidRPr="00864B7D">
        <w:rPr>
          <w:spacing w:val="-9"/>
        </w:rPr>
        <w:t xml:space="preserve"> </w:t>
      </w:r>
      <w:r w:rsidRPr="00864B7D">
        <w:t>quotation</w:t>
      </w:r>
      <w:r w:rsidRPr="00864B7D">
        <w:rPr>
          <w:spacing w:val="-8"/>
        </w:rPr>
        <w:t xml:space="preserve"> </w:t>
      </w:r>
      <w:r w:rsidRPr="00864B7D">
        <w:t>system,</w:t>
      </w:r>
      <w:r w:rsidRPr="00864B7D">
        <w:rPr>
          <w:spacing w:val="-8"/>
        </w:rPr>
        <w:t xml:space="preserve"> </w:t>
      </w:r>
      <w:r w:rsidRPr="00864B7D">
        <w:t>listing</w:t>
      </w:r>
      <w:r w:rsidRPr="00864B7D">
        <w:rPr>
          <w:spacing w:val="-9"/>
        </w:rPr>
        <w:t xml:space="preserve"> </w:t>
      </w:r>
      <w:r w:rsidRPr="00864B7D">
        <w:t>service</w:t>
      </w:r>
      <w:r w:rsidRPr="00864B7D">
        <w:rPr>
          <w:spacing w:val="-9"/>
        </w:rPr>
        <w:t xml:space="preserve"> </w:t>
      </w:r>
      <w:r w:rsidRPr="00864B7D">
        <w:t>or</w:t>
      </w:r>
      <w:r w:rsidRPr="00864B7D">
        <w:rPr>
          <w:spacing w:val="-7"/>
        </w:rPr>
        <w:t xml:space="preserve"> </w:t>
      </w:r>
      <w:r w:rsidRPr="00864B7D">
        <w:t>other</w:t>
      </w:r>
      <w:r w:rsidRPr="00864B7D">
        <w:rPr>
          <w:spacing w:val="-8"/>
        </w:rPr>
        <w:t xml:space="preserve"> </w:t>
      </w:r>
      <w:r w:rsidRPr="00864B7D">
        <w:t>form</w:t>
      </w:r>
      <w:r w:rsidRPr="00864B7D">
        <w:rPr>
          <w:spacing w:val="-9"/>
        </w:rPr>
        <w:t xml:space="preserve"> </w:t>
      </w:r>
      <w:r w:rsidRPr="00864B7D">
        <w:t>of</w:t>
      </w:r>
      <w:r w:rsidRPr="00864B7D">
        <w:rPr>
          <w:spacing w:val="-8"/>
        </w:rPr>
        <w:t xml:space="preserve"> </w:t>
      </w:r>
      <w:r w:rsidRPr="00864B7D">
        <w:t>securities</w:t>
      </w:r>
      <w:r w:rsidRPr="00864B7D">
        <w:rPr>
          <w:spacing w:val="-8"/>
        </w:rPr>
        <w:t xml:space="preserve"> </w:t>
      </w:r>
      <w:r w:rsidRPr="00864B7D">
        <w:t>exchange or trading forum. Distributions consisting of both cash and Marketable Securities shall be made, to the extent practicable, in pro rata portions as to each Member receiving such distributions. The Manager may request,</w:t>
      </w:r>
      <w:r w:rsidRPr="00864B7D">
        <w:rPr>
          <w:spacing w:val="-3"/>
        </w:rPr>
        <w:t xml:space="preserve"> </w:t>
      </w:r>
      <w:r w:rsidRPr="00864B7D">
        <w:t>but</w:t>
      </w:r>
      <w:r w:rsidRPr="00864B7D">
        <w:rPr>
          <w:spacing w:val="-2"/>
        </w:rPr>
        <w:t xml:space="preserve"> </w:t>
      </w:r>
      <w:r w:rsidRPr="00864B7D">
        <w:t>no</w:t>
      </w:r>
      <w:r w:rsidRPr="00864B7D">
        <w:rPr>
          <w:spacing w:val="-3"/>
        </w:rPr>
        <w:t xml:space="preserve"> </w:t>
      </w:r>
      <w:r w:rsidRPr="00864B7D">
        <w:t>Member</w:t>
      </w:r>
      <w:r w:rsidRPr="00864B7D">
        <w:rPr>
          <w:spacing w:val="-2"/>
        </w:rPr>
        <w:t xml:space="preserve"> </w:t>
      </w:r>
      <w:r w:rsidRPr="00864B7D">
        <w:t>shall</w:t>
      </w:r>
      <w:r w:rsidRPr="00864B7D">
        <w:rPr>
          <w:spacing w:val="-2"/>
        </w:rPr>
        <w:t xml:space="preserve"> </w:t>
      </w:r>
      <w:r w:rsidRPr="00864B7D">
        <w:t>be</w:t>
      </w:r>
      <w:r w:rsidRPr="00864B7D">
        <w:rPr>
          <w:spacing w:val="-3"/>
        </w:rPr>
        <w:t xml:space="preserve"> </w:t>
      </w:r>
      <w:r w:rsidRPr="00864B7D">
        <w:t>required</w:t>
      </w:r>
      <w:r w:rsidRPr="00864B7D">
        <w:rPr>
          <w:spacing w:val="-2"/>
        </w:rPr>
        <w:t xml:space="preserve"> </w:t>
      </w:r>
      <w:r w:rsidRPr="00864B7D">
        <w:t>to</w:t>
      </w:r>
      <w:r w:rsidRPr="00864B7D">
        <w:rPr>
          <w:spacing w:val="-2"/>
        </w:rPr>
        <w:t xml:space="preserve"> </w:t>
      </w:r>
      <w:r w:rsidRPr="00864B7D">
        <w:t>give,</w:t>
      </w:r>
      <w:r w:rsidRPr="00864B7D">
        <w:rPr>
          <w:spacing w:val="-3"/>
        </w:rPr>
        <w:t xml:space="preserve"> </w:t>
      </w:r>
      <w:r w:rsidRPr="00864B7D">
        <w:t>a</w:t>
      </w:r>
      <w:r w:rsidRPr="00864B7D">
        <w:rPr>
          <w:spacing w:val="-2"/>
        </w:rPr>
        <w:t xml:space="preserve"> </w:t>
      </w:r>
      <w:r w:rsidRPr="00864B7D">
        <w:t>proxy</w:t>
      </w:r>
      <w:r w:rsidRPr="00864B7D">
        <w:rPr>
          <w:spacing w:val="-3"/>
        </w:rPr>
        <w:t xml:space="preserve"> </w:t>
      </w:r>
      <w:r w:rsidRPr="00864B7D">
        <w:t>with</w:t>
      </w:r>
      <w:r w:rsidRPr="00864B7D">
        <w:rPr>
          <w:spacing w:val="-2"/>
        </w:rPr>
        <w:t xml:space="preserve"> </w:t>
      </w:r>
      <w:r w:rsidRPr="00864B7D">
        <w:t>respect</w:t>
      </w:r>
      <w:r w:rsidRPr="00864B7D">
        <w:rPr>
          <w:spacing w:val="-2"/>
        </w:rPr>
        <w:t xml:space="preserve"> </w:t>
      </w:r>
      <w:r w:rsidRPr="00864B7D">
        <w:t>to</w:t>
      </w:r>
      <w:r w:rsidRPr="00864B7D">
        <w:rPr>
          <w:spacing w:val="-3"/>
        </w:rPr>
        <w:t xml:space="preserve"> </w:t>
      </w:r>
      <w:r w:rsidRPr="00864B7D">
        <w:t>any</w:t>
      </w:r>
      <w:r w:rsidRPr="00864B7D">
        <w:rPr>
          <w:spacing w:val="-2"/>
        </w:rPr>
        <w:t xml:space="preserve"> </w:t>
      </w:r>
      <w:r w:rsidRPr="00864B7D">
        <w:t>securities</w:t>
      </w:r>
      <w:r w:rsidRPr="00864B7D">
        <w:rPr>
          <w:spacing w:val="-2"/>
        </w:rPr>
        <w:t xml:space="preserve"> </w:t>
      </w:r>
      <w:r w:rsidRPr="00864B7D">
        <w:t>so</w:t>
      </w:r>
      <w:r w:rsidRPr="00864B7D">
        <w:rPr>
          <w:spacing w:val="-3"/>
        </w:rPr>
        <w:t xml:space="preserve"> </w:t>
      </w:r>
      <w:r w:rsidRPr="00864B7D">
        <w:t>distributed.</w:t>
      </w:r>
    </w:p>
    <w:p w14:paraId="7243CF22" w14:textId="77777777" w:rsidR="00383EDB" w:rsidRPr="00864B7D" w:rsidRDefault="00383EDB" w:rsidP="0039276D">
      <w:pPr>
        <w:pStyle w:val="a3"/>
      </w:pPr>
    </w:p>
    <w:p w14:paraId="2E6E43C3" w14:textId="3110AA15" w:rsidR="00383EDB" w:rsidRPr="00864B7D" w:rsidRDefault="00E93A60" w:rsidP="0039276D">
      <w:pPr>
        <w:pStyle w:val="a5"/>
        <w:numPr>
          <w:ilvl w:val="1"/>
          <w:numId w:val="11"/>
        </w:numPr>
        <w:ind w:left="0" w:right="40" w:firstLine="720"/>
      </w:pPr>
      <w:r w:rsidRPr="00864B7D">
        <w:rPr>
          <w:u w:val="single"/>
        </w:rPr>
        <w:t>Tax Advances</w:t>
      </w:r>
      <w:r w:rsidRPr="00864B7D">
        <w:t>. Prior to making distributions under paragraph 4.</w:t>
      </w:r>
      <w:r w:rsidR="00A4574A" w:rsidRPr="00864B7D">
        <w:t>8</w:t>
      </w:r>
      <w:r w:rsidRPr="00864B7D">
        <w:t>, and subject to the maintenance</w:t>
      </w:r>
      <w:r w:rsidRPr="00864B7D">
        <w:rPr>
          <w:spacing w:val="-10"/>
        </w:rPr>
        <w:t xml:space="preserve"> </w:t>
      </w:r>
      <w:r w:rsidRPr="00864B7D">
        <w:t>of</w:t>
      </w:r>
      <w:r w:rsidRPr="00864B7D">
        <w:rPr>
          <w:spacing w:val="-10"/>
        </w:rPr>
        <w:t xml:space="preserve"> </w:t>
      </w:r>
      <w:r w:rsidRPr="00864B7D">
        <w:t>reasonable</w:t>
      </w:r>
      <w:r w:rsidRPr="00864B7D">
        <w:rPr>
          <w:spacing w:val="-10"/>
        </w:rPr>
        <w:t xml:space="preserve"> </w:t>
      </w:r>
      <w:r w:rsidRPr="00864B7D">
        <w:t>cash</w:t>
      </w:r>
      <w:r w:rsidRPr="00864B7D">
        <w:rPr>
          <w:spacing w:val="-10"/>
        </w:rPr>
        <w:t xml:space="preserve"> </w:t>
      </w:r>
      <w:r w:rsidRPr="00864B7D">
        <w:t>reserves,</w:t>
      </w:r>
      <w:r w:rsidRPr="00864B7D">
        <w:rPr>
          <w:spacing w:val="-10"/>
        </w:rPr>
        <w:t xml:space="preserve"> </w:t>
      </w:r>
      <w:r w:rsidRPr="00864B7D">
        <w:t>the</w:t>
      </w:r>
      <w:r w:rsidRPr="00864B7D">
        <w:rPr>
          <w:spacing w:val="-10"/>
        </w:rPr>
        <w:t xml:space="preserve"> </w:t>
      </w:r>
      <w:r w:rsidRPr="00864B7D">
        <w:t>Fund</w:t>
      </w:r>
      <w:r w:rsidRPr="00864B7D">
        <w:rPr>
          <w:spacing w:val="-9"/>
        </w:rPr>
        <w:t xml:space="preserve"> </w:t>
      </w:r>
      <w:r w:rsidRPr="00864B7D">
        <w:t>shall</w:t>
      </w:r>
      <w:r w:rsidRPr="00864B7D">
        <w:rPr>
          <w:spacing w:val="-10"/>
        </w:rPr>
        <w:t xml:space="preserve"> </w:t>
      </w:r>
      <w:r w:rsidRPr="00864B7D">
        <w:t>use</w:t>
      </w:r>
      <w:r w:rsidRPr="00864B7D">
        <w:rPr>
          <w:spacing w:val="-10"/>
        </w:rPr>
        <w:t xml:space="preserve"> </w:t>
      </w:r>
      <w:r w:rsidRPr="00864B7D">
        <w:t>reasonable</w:t>
      </w:r>
      <w:r w:rsidRPr="00864B7D">
        <w:rPr>
          <w:spacing w:val="-10"/>
        </w:rPr>
        <w:t xml:space="preserve"> </w:t>
      </w:r>
      <w:r w:rsidRPr="00864B7D">
        <w:t>efforts</w:t>
      </w:r>
      <w:r w:rsidRPr="00864B7D">
        <w:rPr>
          <w:spacing w:val="-10"/>
        </w:rPr>
        <w:t xml:space="preserve"> </w:t>
      </w:r>
      <w:r w:rsidRPr="00864B7D">
        <w:t>to</w:t>
      </w:r>
      <w:r w:rsidRPr="00864B7D">
        <w:rPr>
          <w:spacing w:val="-10"/>
        </w:rPr>
        <w:t xml:space="preserve"> </w:t>
      </w:r>
      <w:r w:rsidRPr="00864B7D">
        <w:t>distribute</w:t>
      </w:r>
      <w:r w:rsidRPr="00864B7D">
        <w:rPr>
          <w:spacing w:val="-9"/>
        </w:rPr>
        <w:t xml:space="preserve"> </w:t>
      </w:r>
      <w:r w:rsidRPr="00864B7D">
        <w:t>to</w:t>
      </w:r>
      <w:r w:rsidRPr="00864B7D">
        <w:rPr>
          <w:spacing w:val="-10"/>
        </w:rPr>
        <w:t xml:space="preserve"> </w:t>
      </w:r>
      <w:r w:rsidRPr="00864B7D">
        <w:t>the</w:t>
      </w:r>
      <w:r w:rsidRPr="00864B7D">
        <w:rPr>
          <w:spacing w:val="-10"/>
        </w:rPr>
        <w:t xml:space="preserve"> </w:t>
      </w:r>
      <w:r w:rsidR="00557ED1" w:rsidRPr="00864B7D">
        <w:t>Manager</w:t>
      </w:r>
      <w:r w:rsidRPr="00864B7D">
        <w:t xml:space="preserve">, prior to the due date for making quarterly federal and state estimated income tax payments, amounts that, in the aggregate, approximate the income taxes payable by the </w:t>
      </w:r>
      <w:r w:rsidR="00557ED1" w:rsidRPr="00864B7D">
        <w:t>Manager</w:t>
      </w:r>
      <w:r w:rsidRPr="00864B7D">
        <w:t xml:space="preserve"> (or any Person whose tax liability is determined by reference to the income of the </w:t>
      </w:r>
      <w:r w:rsidR="00557ED1" w:rsidRPr="00864B7D">
        <w:t>Manager</w:t>
      </w:r>
      <w:r w:rsidRPr="00864B7D">
        <w:t xml:space="preserve">) with respect to taxable income or gain allocated to the </w:t>
      </w:r>
      <w:r w:rsidR="00557ED1" w:rsidRPr="00864B7D">
        <w:t>Manager</w:t>
      </w:r>
      <w:r w:rsidRPr="00864B7D">
        <w:t xml:space="preserve"> by reason of paragraph 4.</w:t>
      </w:r>
      <w:r w:rsidR="005D3A80" w:rsidRPr="00864B7D">
        <w:t>8</w:t>
      </w:r>
      <w:r w:rsidRPr="00864B7D">
        <w:t>, determined by using the combined marginal federal, state and local</w:t>
      </w:r>
      <w:r w:rsidRPr="00864B7D">
        <w:rPr>
          <w:spacing w:val="-5"/>
        </w:rPr>
        <w:t xml:space="preserve"> </w:t>
      </w:r>
      <w:r w:rsidRPr="00864B7D">
        <w:t>income</w:t>
      </w:r>
      <w:r w:rsidRPr="00864B7D">
        <w:rPr>
          <w:spacing w:val="-6"/>
        </w:rPr>
        <w:t xml:space="preserve"> </w:t>
      </w:r>
      <w:r w:rsidRPr="00864B7D">
        <w:t>tax</w:t>
      </w:r>
      <w:r w:rsidRPr="00864B7D">
        <w:rPr>
          <w:spacing w:val="-5"/>
        </w:rPr>
        <w:t xml:space="preserve"> </w:t>
      </w:r>
      <w:r w:rsidRPr="00864B7D">
        <w:t>rates</w:t>
      </w:r>
      <w:r w:rsidRPr="00864B7D">
        <w:rPr>
          <w:spacing w:val="-5"/>
        </w:rPr>
        <w:t xml:space="preserve"> </w:t>
      </w:r>
      <w:r w:rsidRPr="00864B7D">
        <w:t>then</w:t>
      </w:r>
      <w:r w:rsidRPr="00864B7D">
        <w:rPr>
          <w:spacing w:val="-6"/>
        </w:rPr>
        <w:t xml:space="preserve"> </w:t>
      </w:r>
      <w:r w:rsidRPr="00864B7D">
        <w:t>applicable,</w:t>
      </w:r>
      <w:r w:rsidRPr="00864B7D">
        <w:rPr>
          <w:spacing w:val="-5"/>
        </w:rPr>
        <w:t xml:space="preserve"> </w:t>
      </w:r>
      <w:r w:rsidRPr="00864B7D">
        <w:t>taking</w:t>
      </w:r>
      <w:r w:rsidRPr="00864B7D">
        <w:rPr>
          <w:spacing w:val="-6"/>
        </w:rPr>
        <w:t xml:space="preserve"> </w:t>
      </w:r>
      <w:r w:rsidRPr="00864B7D">
        <w:t>into</w:t>
      </w:r>
      <w:r w:rsidRPr="00864B7D">
        <w:rPr>
          <w:spacing w:val="-5"/>
        </w:rPr>
        <w:t xml:space="preserve"> </w:t>
      </w:r>
      <w:r w:rsidRPr="00864B7D">
        <w:t>account</w:t>
      </w:r>
      <w:r w:rsidRPr="00864B7D">
        <w:rPr>
          <w:spacing w:val="-5"/>
        </w:rPr>
        <w:t xml:space="preserve"> </w:t>
      </w:r>
      <w:r w:rsidRPr="00864B7D">
        <w:t>the type of income allocated and any previously allocated taxable losses that may offset later taxable income. Any payment made under this paragraph 4.</w:t>
      </w:r>
      <w:r w:rsidR="00A4574A" w:rsidRPr="00864B7D">
        <w:t>9</w:t>
      </w:r>
      <w:r w:rsidRPr="00864B7D">
        <w:t xml:space="preserve"> shall be treated as an advance against distributions otherwise to be made to the </w:t>
      </w:r>
      <w:r w:rsidR="00557ED1" w:rsidRPr="00864B7D">
        <w:t>Manager</w:t>
      </w:r>
      <w:r w:rsidRPr="00864B7D">
        <w:t xml:space="preserve"> under this Agreement and shall be reimbursed by reducing, dollar-for-dollar, amounts to be distributed to the </w:t>
      </w:r>
      <w:r w:rsidR="00557ED1" w:rsidRPr="00864B7D">
        <w:t>Manager</w:t>
      </w:r>
      <w:r w:rsidRPr="00864B7D">
        <w:t xml:space="preserve"> under this Agreement. Any amounts not so reimbursed after the liquidation</w:t>
      </w:r>
      <w:r w:rsidRPr="00864B7D">
        <w:rPr>
          <w:spacing w:val="-10"/>
        </w:rPr>
        <w:t xml:space="preserve"> </w:t>
      </w:r>
      <w:r w:rsidRPr="00864B7D">
        <w:t>of</w:t>
      </w:r>
      <w:r w:rsidRPr="00864B7D">
        <w:rPr>
          <w:spacing w:val="-9"/>
        </w:rPr>
        <w:t xml:space="preserve"> </w:t>
      </w:r>
      <w:r w:rsidRPr="00864B7D">
        <w:t>the</w:t>
      </w:r>
      <w:r w:rsidRPr="00864B7D">
        <w:rPr>
          <w:spacing w:val="-8"/>
        </w:rPr>
        <w:t xml:space="preserve"> </w:t>
      </w:r>
      <w:r w:rsidRPr="00864B7D">
        <w:t>Fund</w:t>
      </w:r>
      <w:r w:rsidRPr="00864B7D">
        <w:rPr>
          <w:spacing w:val="-9"/>
        </w:rPr>
        <w:t xml:space="preserve"> </w:t>
      </w:r>
      <w:r w:rsidRPr="00864B7D">
        <w:t>and</w:t>
      </w:r>
      <w:r w:rsidRPr="00864B7D">
        <w:rPr>
          <w:spacing w:val="-9"/>
        </w:rPr>
        <w:t xml:space="preserve"> </w:t>
      </w:r>
      <w:r w:rsidRPr="00864B7D">
        <w:t>the</w:t>
      </w:r>
      <w:r w:rsidRPr="00864B7D">
        <w:rPr>
          <w:spacing w:val="-9"/>
        </w:rPr>
        <w:t xml:space="preserve"> </w:t>
      </w:r>
      <w:r w:rsidRPr="00864B7D">
        <w:t>application</w:t>
      </w:r>
      <w:r w:rsidRPr="00864B7D">
        <w:rPr>
          <w:spacing w:val="-9"/>
        </w:rPr>
        <w:t xml:space="preserve"> </w:t>
      </w:r>
      <w:r w:rsidRPr="00864B7D">
        <w:t>of</w:t>
      </w:r>
      <w:r w:rsidRPr="00864B7D">
        <w:rPr>
          <w:spacing w:val="-9"/>
        </w:rPr>
        <w:t xml:space="preserve"> </w:t>
      </w:r>
      <w:r w:rsidRPr="00864B7D">
        <w:t>paragraphs</w:t>
      </w:r>
      <w:r w:rsidRPr="00864B7D">
        <w:rPr>
          <w:spacing w:val="-9"/>
        </w:rPr>
        <w:t xml:space="preserve"> </w:t>
      </w:r>
      <w:r w:rsidRPr="00864B7D">
        <w:t>8.3</w:t>
      </w:r>
      <w:r w:rsidR="001B154A" w:rsidRPr="00864B7D">
        <w:t xml:space="preserve"> </w:t>
      </w:r>
      <w:r w:rsidRPr="00864B7D">
        <w:t>shall</w:t>
      </w:r>
      <w:r w:rsidRPr="00864B7D">
        <w:rPr>
          <w:spacing w:val="-9"/>
        </w:rPr>
        <w:t xml:space="preserve"> </w:t>
      </w:r>
      <w:r w:rsidRPr="00864B7D">
        <w:t>be</w:t>
      </w:r>
      <w:r w:rsidRPr="00864B7D">
        <w:rPr>
          <w:spacing w:val="-9"/>
        </w:rPr>
        <w:t xml:space="preserve"> </w:t>
      </w:r>
      <w:r w:rsidRPr="00864B7D">
        <w:t>repaid</w:t>
      </w:r>
      <w:r w:rsidRPr="00864B7D">
        <w:rPr>
          <w:spacing w:val="-10"/>
        </w:rPr>
        <w:t xml:space="preserve"> </w:t>
      </w:r>
      <w:r w:rsidRPr="00864B7D">
        <w:t>by</w:t>
      </w:r>
      <w:r w:rsidRPr="00864B7D">
        <w:rPr>
          <w:spacing w:val="-9"/>
        </w:rPr>
        <w:t xml:space="preserve"> </w:t>
      </w:r>
      <w:r w:rsidRPr="00864B7D">
        <w:t>the</w:t>
      </w:r>
      <w:r w:rsidRPr="00864B7D">
        <w:rPr>
          <w:spacing w:val="-9"/>
        </w:rPr>
        <w:t xml:space="preserve"> </w:t>
      </w:r>
      <w:r w:rsidR="00557ED1" w:rsidRPr="00864B7D">
        <w:t>Manager</w:t>
      </w:r>
      <w:r w:rsidRPr="00864B7D">
        <w:rPr>
          <w:spacing w:val="-9"/>
        </w:rPr>
        <w:t xml:space="preserve"> </w:t>
      </w:r>
      <w:r w:rsidRPr="00864B7D">
        <w:t>to</w:t>
      </w:r>
      <w:r w:rsidRPr="00864B7D">
        <w:rPr>
          <w:spacing w:val="-9"/>
        </w:rPr>
        <w:t xml:space="preserve"> </w:t>
      </w:r>
      <w:r w:rsidRPr="00864B7D">
        <w:t>the</w:t>
      </w:r>
      <w:r w:rsidRPr="00864B7D">
        <w:rPr>
          <w:spacing w:val="-10"/>
        </w:rPr>
        <w:t xml:space="preserve"> </w:t>
      </w:r>
      <w:r w:rsidRPr="00864B7D">
        <w:t>Fund.</w:t>
      </w:r>
    </w:p>
    <w:p w14:paraId="572A65C8" w14:textId="77777777" w:rsidR="00383EDB" w:rsidRPr="00864B7D" w:rsidRDefault="00383EDB" w:rsidP="0039276D">
      <w:pPr>
        <w:pStyle w:val="a3"/>
      </w:pPr>
    </w:p>
    <w:p w14:paraId="108F909C" w14:textId="77777777" w:rsidR="00383EDB" w:rsidRPr="00864B7D" w:rsidRDefault="00E93A60" w:rsidP="0039276D">
      <w:pPr>
        <w:pStyle w:val="a5"/>
        <w:numPr>
          <w:ilvl w:val="1"/>
          <w:numId w:val="11"/>
        </w:numPr>
        <w:ind w:left="0" w:right="40" w:firstLine="720"/>
      </w:pPr>
      <w:r w:rsidRPr="00864B7D">
        <w:rPr>
          <w:u w:val="single"/>
        </w:rPr>
        <w:t>Withholding</w:t>
      </w:r>
      <w:r w:rsidRPr="00864B7D">
        <w:t>.</w:t>
      </w:r>
    </w:p>
    <w:p w14:paraId="6EAB7A2D" w14:textId="77777777" w:rsidR="00383EDB" w:rsidRPr="00864B7D" w:rsidRDefault="00383EDB" w:rsidP="0039276D">
      <w:pPr>
        <w:pStyle w:val="a3"/>
      </w:pPr>
    </w:p>
    <w:p w14:paraId="437AF174" w14:textId="1FA2A832" w:rsidR="00383EDB" w:rsidRPr="00864B7D" w:rsidRDefault="00E93A60" w:rsidP="00E95F99">
      <w:pPr>
        <w:pStyle w:val="a5"/>
        <w:numPr>
          <w:ilvl w:val="2"/>
          <w:numId w:val="11"/>
        </w:numPr>
        <w:ind w:left="1440" w:right="40" w:firstLine="0"/>
      </w:pPr>
      <w:r w:rsidRPr="00864B7D">
        <w:t>The Fund shall withhold from payments and distributions to a Member and remit to the appropriate government authority any amounts required to be withheld under the Code, Treasury Regulations, or state, local, or foreign tax law</w:t>
      </w:r>
      <w:r w:rsidR="005D3A80" w:rsidRPr="00864B7D">
        <w:t xml:space="preserve">, and each Member hereby authorizes the Fund to withhold from or pay on behalf of or with respect to such Member any amount of U.S. federal, state, local or foreign taxes that the Manager determines that the Fund is required to withhold or pay with respect to such Member. </w:t>
      </w:r>
      <w:r w:rsidRPr="00864B7D">
        <w:t>All amounts so withheld shall be treated as paid or distributed, as the case may be, to the Member for all purposes of this Agreement. In addition, the Fund may withhold from distributions amounts deemed necessary, in the reasonable discretion of the Manager, to be held in reserve for payment of accrued or foreseeable</w:t>
      </w:r>
      <w:r w:rsidRPr="00864B7D">
        <w:rPr>
          <w:spacing w:val="-15"/>
        </w:rPr>
        <w:t xml:space="preserve"> </w:t>
      </w:r>
      <w:r w:rsidRPr="00864B7D">
        <w:t>expenses.</w:t>
      </w:r>
    </w:p>
    <w:p w14:paraId="5E8DD890" w14:textId="77777777" w:rsidR="00383EDB" w:rsidRPr="00864B7D" w:rsidRDefault="00383EDB" w:rsidP="0039276D">
      <w:pPr>
        <w:pStyle w:val="a3"/>
      </w:pPr>
    </w:p>
    <w:p w14:paraId="02B9FBF6" w14:textId="5B7E6730" w:rsidR="00383EDB" w:rsidRPr="00864B7D" w:rsidRDefault="00E93A60" w:rsidP="00E95F99">
      <w:pPr>
        <w:pStyle w:val="a5"/>
        <w:numPr>
          <w:ilvl w:val="2"/>
          <w:numId w:val="11"/>
        </w:numPr>
        <w:ind w:left="1440" w:right="40" w:firstLine="0"/>
      </w:pPr>
      <w:r w:rsidRPr="00864B7D">
        <w:t xml:space="preserve">Each Member hereby agrees to indemnify and hold harmless the Fund from and against any liability with respect to income attributable to or distributions or other payments to such Member. To the extent that the Code, Treasury Regulations, or state, </w:t>
      </w:r>
      <w:r w:rsidRPr="00864B7D">
        <w:lastRenderedPageBreak/>
        <w:t>local, or foreign tax law requires the Fund to remit to a governmental authority an amount with respect to a Member that exceeds the amount then otherwise distributable to such Member, (</w:t>
      </w:r>
      <w:proofErr w:type="spellStart"/>
      <w:r w:rsidRPr="00864B7D">
        <w:t>i</w:t>
      </w:r>
      <w:proofErr w:type="spellEnd"/>
      <w:r w:rsidRPr="00864B7D">
        <w:t>) the excess shall constitute a loan from the Fund to such Member which shall be payable upon demand and shall bear interest, from the date that the Fund makes the payment to the relevant governmental authority, at the lesser of (a) the one-month LIBOR plus four percent (4%) or (b) the maximum legal interest rate under applicable law, compounded annually, (ii) the Fund</w:t>
      </w:r>
      <w:r w:rsidRPr="00864B7D">
        <w:rPr>
          <w:spacing w:val="-7"/>
        </w:rPr>
        <w:t xml:space="preserve"> </w:t>
      </w:r>
      <w:r w:rsidRPr="00864B7D">
        <w:t>shall</w:t>
      </w:r>
      <w:r w:rsidRPr="00864B7D">
        <w:rPr>
          <w:spacing w:val="-6"/>
        </w:rPr>
        <w:t xml:space="preserve"> </w:t>
      </w:r>
      <w:r w:rsidRPr="00864B7D">
        <w:t>be</w:t>
      </w:r>
      <w:r w:rsidRPr="00864B7D">
        <w:rPr>
          <w:spacing w:val="-7"/>
        </w:rPr>
        <w:t xml:space="preserve"> </w:t>
      </w:r>
      <w:r w:rsidRPr="00864B7D">
        <w:t>entitled</w:t>
      </w:r>
      <w:r w:rsidRPr="00864B7D">
        <w:rPr>
          <w:spacing w:val="-6"/>
        </w:rPr>
        <w:t xml:space="preserve"> </w:t>
      </w:r>
      <w:r w:rsidRPr="00864B7D">
        <w:t>to</w:t>
      </w:r>
      <w:r w:rsidRPr="00864B7D">
        <w:rPr>
          <w:spacing w:val="-7"/>
        </w:rPr>
        <w:t xml:space="preserve"> </w:t>
      </w:r>
      <w:r w:rsidRPr="00864B7D">
        <w:t>collect</w:t>
      </w:r>
      <w:r w:rsidRPr="00864B7D">
        <w:rPr>
          <w:spacing w:val="-6"/>
        </w:rPr>
        <w:t xml:space="preserve"> </w:t>
      </w:r>
      <w:r w:rsidRPr="00864B7D">
        <w:t>such</w:t>
      </w:r>
      <w:r w:rsidRPr="00864B7D">
        <w:rPr>
          <w:spacing w:val="-7"/>
        </w:rPr>
        <w:t xml:space="preserve"> </w:t>
      </w:r>
      <w:r w:rsidRPr="00864B7D">
        <w:t>sum</w:t>
      </w:r>
      <w:r w:rsidRPr="00864B7D">
        <w:rPr>
          <w:spacing w:val="-6"/>
        </w:rPr>
        <w:t xml:space="preserve"> </w:t>
      </w:r>
      <w:r w:rsidRPr="00864B7D">
        <w:t>from</w:t>
      </w:r>
      <w:r w:rsidRPr="00864B7D">
        <w:rPr>
          <w:spacing w:val="-6"/>
        </w:rPr>
        <w:t xml:space="preserve"> </w:t>
      </w:r>
      <w:r w:rsidRPr="00864B7D">
        <w:t>amounts</w:t>
      </w:r>
      <w:r w:rsidRPr="00864B7D">
        <w:rPr>
          <w:spacing w:val="-7"/>
        </w:rPr>
        <w:t xml:space="preserve"> </w:t>
      </w:r>
      <w:r w:rsidRPr="00864B7D">
        <w:t>otherwise</w:t>
      </w:r>
      <w:r w:rsidRPr="00864B7D">
        <w:rPr>
          <w:spacing w:val="-6"/>
        </w:rPr>
        <w:t xml:space="preserve"> </w:t>
      </w:r>
      <w:r w:rsidRPr="00864B7D">
        <w:t>distributable</w:t>
      </w:r>
      <w:r w:rsidRPr="00864B7D">
        <w:rPr>
          <w:spacing w:val="-7"/>
        </w:rPr>
        <w:t xml:space="preserve"> </w:t>
      </w:r>
      <w:r w:rsidRPr="00864B7D">
        <w:t>to</w:t>
      </w:r>
      <w:r w:rsidRPr="00864B7D">
        <w:rPr>
          <w:spacing w:val="-6"/>
        </w:rPr>
        <w:t xml:space="preserve"> </w:t>
      </w:r>
      <w:r w:rsidRPr="00864B7D">
        <w:t>such</w:t>
      </w:r>
      <w:r w:rsidRPr="00864B7D">
        <w:rPr>
          <w:spacing w:val="-7"/>
        </w:rPr>
        <w:t xml:space="preserve"> </w:t>
      </w:r>
      <w:r w:rsidRPr="00864B7D">
        <w:t>Member</w:t>
      </w:r>
      <w:r w:rsidRPr="00864B7D">
        <w:rPr>
          <w:spacing w:val="-6"/>
        </w:rPr>
        <w:t xml:space="preserve"> </w:t>
      </w:r>
      <w:r w:rsidRPr="00864B7D">
        <w:t>under</w:t>
      </w:r>
      <w:r w:rsidRPr="00864B7D">
        <w:rPr>
          <w:spacing w:val="-7"/>
        </w:rPr>
        <w:t xml:space="preserve"> </w:t>
      </w:r>
      <w:r w:rsidRPr="00864B7D">
        <w:t>this Agreement, and (iii) the Fund may exercise any and all rights and remedies to collect such sum from such Member</w:t>
      </w:r>
      <w:r w:rsidRPr="00864B7D">
        <w:rPr>
          <w:spacing w:val="-12"/>
        </w:rPr>
        <w:t xml:space="preserve"> </w:t>
      </w:r>
      <w:r w:rsidRPr="00864B7D">
        <w:t>that</w:t>
      </w:r>
      <w:r w:rsidRPr="00864B7D">
        <w:rPr>
          <w:spacing w:val="-12"/>
        </w:rPr>
        <w:t xml:space="preserve"> </w:t>
      </w:r>
      <w:r w:rsidRPr="00864B7D">
        <w:t>a</w:t>
      </w:r>
      <w:r w:rsidRPr="00864B7D">
        <w:rPr>
          <w:spacing w:val="-12"/>
        </w:rPr>
        <w:t xml:space="preserve"> </w:t>
      </w:r>
      <w:r w:rsidRPr="00864B7D">
        <w:t>creditor</w:t>
      </w:r>
      <w:r w:rsidRPr="00864B7D">
        <w:rPr>
          <w:spacing w:val="-12"/>
        </w:rPr>
        <w:t xml:space="preserve"> </w:t>
      </w:r>
      <w:r w:rsidRPr="00864B7D">
        <w:t>would</w:t>
      </w:r>
      <w:r w:rsidRPr="00864B7D">
        <w:rPr>
          <w:spacing w:val="-12"/>
        </w:rPr>
        <w:t xml:space="preserve"> </w:t>
      </w:r>
      <w:r w:rsidRPr="00864B7D">
        <w:t>have</w:t>
      </w:r>
      <w:r w:rsidRPr="00864B7D">
        <w:rPr>
          <w:spacing w:val="-12"/>
        </w:rPr>
        <w:t xml:space="preserve"> </w:t>
      </w:r>
      <w:r w:rsidRPr="00864B7D">
        <w:t>to</w:t>
      </w:r>
      <w:r w:rsidRPr="00864B7D">
        <w:rPr>
          <w:spacing w:val="-12"/>
        </w:rPr>
        <w:t xml:space="preserve"> </w:t>
      </w:r>
      <w:r w:rsidRPr="00864B7D">
        <w:t>collect</w:t>
      </w:r>
      <w:r w:rsidRPr="00864B7D">
        <w:rPr>
          <w:spacing w:val="-11"/>
        </w:rPr>
        <w:t xml:space="preserve"> </w:t>
      </w:r>
      <w:r w:rsidRPr="00864B7D">
        <w:t>a</w:t>
      </w:r>
      <w:r w:rsidRPr="00864B7D">
        <w:rPr>
          <w:spacing w:val="-12"/>
        </w:rPr>
        <w:t xml:space="preserve"> </w:t>
      </w:r>
      <w:r w:rsidRPr="00864B7D">
        <w:t>debt</w:t>
      </w:r>
      <w:r w:rsidRPr="00864B7D">
        <w:rPr>
          <w:spacing w:val="-12"/>
        </w:rPr>
        <w:t xml:space="preserve"> </w:t>
      </w:r>
      <w:r w:rsidRPr="00864B7D">
        <w:t>from</w:t>
      </w:r>
      <w:r w:rsidRPr="00864B7D">
        <w:rPr>
          <w:spacing w:val="-12"/>
        </w:rPr>
        <w:t xml:space="preserve"> </w:t>
      </w:r>
      <w:r w:rsidRPr="00864B7D">
        <w:t>a</w:t>
      </w:r>
      <w:r w:rsidRPr="00864B7D">
        <w:rPr>
          <w:spacing w:val="-12"/>
        </w:rPr>
        <w:t xml:space="preserve"> </w:t>
      </w:r>
      <w:r w:rsidRPr="00864B7D">
        <w:t>debtor</w:t>
      </w:r>
      <w:r w:rsidRPr="00864B7D">
        <w:rPr>
          <w:spacing w:val="-12"/>
        </w:rPr>
        <w:t xml:space="preserve"> </w:t>
      </w:r>
      <w:r w:rsidRPr="00864B7D">
        <w:t>under</w:t>
      </w:r>
      <w:r w:rsidRPr="00864B7D">
        <w:rPr>
          <w:spacing w:val="-12"/>
        </w:rPr>
        <w:t xml:space="preserve"> </w:t>
      </w:r>
      <w:r w:rsidRPr="00864B7D">
        <w:t>applicable</w:t>
      </w:r>
      <w:r w:rsidRPr="00864B7D">
        <w:rPr>
          <w:spacing w:val="-11"/>
        </w:rPr>
        <w:t xml:space="preserve"> </w:t>
      </w:r>
      <w:r w:rsidRPr="00864B7D">
        <w:t>law.</w:t>
      </w:r>
      <w:r w:rsidRPr="00864B7D">
        <w:rPr>
          <w:spacing w:val="-12"/>
        </w:rPr>
        <w:t xml:space="preserve"> </w:t>
      </w:r>
      <w:r w:rsidRPr="00864B7D">
        <w:t>Any</w:t>
      </w:r>
      <w:r w:rsidRPr="00864B7D">
        <w:rPr>
          <w:spacing w:val="-12"/>
        </w:rPr>
        <w:t xml:space="preserve"> </w:t>
      </w:r>
      <w:r w:rsidRPr="00864B7D">
        <w:t>payment</w:t>
      </w:r>
      <w:r w:rsidRPr="00864B7D">
        <w:rPr>
          <w:spacing w:val="-12"/>
        </w:rPr>
        <w:t xml:space="preserve"> </w:t>
      </w:r>
      <w:r w:rsidRPr="00864B7D">
        <w:t>made by</w:t>
      </w:r>
      <w:r w:rsidRPr="00864B7D">
        <w:rPr>
          <w:spacing w:val="-3"/>
        </w:rPr>
        <w:t xml:space="preserve"> </w:t>
      </w:r>
      <w:r w:rsidRPr="00864B7D">
        <w:t>a</w:t>
      </w:r>
      <w:r w:rsidRPr="00864B7D">
        <w:rPr>
          <w:spacing w:val="-3"/>
        </w:rPr>
        <w:t xml:space="preserve"> </w:t>
      </w:r>
      <w:r w:rsidRPr="00864B7D">
        <w:t>Member</w:t>
      </w:r>
      <w:r w:rsidRPr="00864B7D">
        <w:rPr>
          <w:spacing w:val="-2"/>
        </w:rPr>
        <w:t xml:space="preserve"> </w:t>
      </w:r>
      <w:r w:rsidRPr="00864B7D">
        <w:t>to</w:t>
      </w:r>
      <w:r w:rsidRPr="00864B7D">
        <w:rPr>
          <w:spacing w:val="-3"/>
        </w:rPr>
        <w:t xml:space="preserve"> </w:t>
      </w:r>
      <w:r w:rsidRPr="00864B7D">
        <w:t>the</w:t>
      </w:r>
      <w:r w:rsidRPr="00864B7D">
        <w:rPr>
          <w:spacing w:val="-3"/>
        </w:rPr>
        <w:t xml:space="preserve"> </w:t>
      </w:r>
      <w:r w:rsidRPr="00864B7D">
        <w:t>Fund</w:t>
      </w:r>
      <w:r w:rsidRPr="00864B7D">
        <w:rPr>
          <w:spacing w:val="-2"/>
        </w:rPr>
        <w:t xml:space="preserve"> </w:t>
      </w:r>
      <w:r w:rsidRPr="00864B7D">
        <w:t>pursuant</w:t>
      </w:r>
      <w:r w:rsidRPr="00864B7D">
        <w:rPr>
          <w:spacing w:val="-3"/>
        </w:rPr>
        <w:t xml:space="preserve"> </w:t>
      </w:r>
      <w:r w:rsidRPr="00864B7D">
        <w:t>to</w:t>
      </w:r>
      <w:r w:rsidRPr="00864B7D">
        <w:rPr>
          <w:spacing w:val="-3"/>
        </w:rPr>
        <w:t xml:space="preserve"> </w:t>
      </w:r>
      <w:r w:rsidRPr="00864B7D">
        <w:t>this</w:t>
      </w:r>
      <w:r w:rsidRPr="00864B7D">
        <w:rPr>
          <w:spacing w:val="-2"/>
        </w:rPr>
        <w:t xml:space="preserve"> </w:t>
      </w:r>
      <w:r w:rsidRPr="00864B7D">
        <w:t>paragraph</w:t>
      </w:r>
      <w:r w:rsidRPr="00864B7D">
        <w:rPr>
          <w:spacing w:val="-3"/>
        </w:rPr>
        <w:t xml:space="preserve"> </w:t>
      </w:r>
      <w:r w:rsidRPr="00864B7D">
        <w:t>4.</w:t>
      </w:r>
      <w:r w:rsidR="005D3A80" w:rsidRPr="00864B7D">
        <w:t>10</w:t>
      </w:r>
      <w:r w:rsidRPr="00864B7D">
        <w:t>(b)</w:t>
      </w:r>
      <w:r w:rsidRPr="00864B7D">
        <w:rPr>
          <w:spacing w:val="-3"/>
        </w:rPr>
        <w:t xml:space="preserve"> </w:t>
      </w:r>
      <w:r w:rsidRPr="00864B7D">
        <w:t>shall</w:t>
      </w:r>
      <w:r w:rsidRPr="00864B7D">
        <w:rPr>
          <w:spacing w:val="-2"/>
        </w:rPr>
        <w:t xml:space="preserve"> </w:t>
      </w:r>
      <w:r w:rsidRPr="00864B7D">
        <w:t>not</w:t>
      </w:r>
      <w:r w:rsidRPr="00864B7D">
        <w:rPr>
          <w:spacing w:val="-3"/>
        </w:rPr>
        <w:t xml:space="preserve"> </w:t>
      </w:r>
      <w:r w:rsidRPr="00864B7D">
        <w:t>constitute</w:t>
      </w:r>
      <w:r w:rsidRPr="00864B7D">
        <w:rPr>
          <w:spacing w:val="-3"/>
        </w:rPr>
        <w:t xml:space="preserve"> </w:t>
      </w:r>
      <w:r w:rsidRPr="00864B7D">
        <w:t>a</w:t>
      </w:r>
      <w:r w:rsidRPr="00864B7D">
        <w:rPr>
          <w:spacing w:val="-2"/>
        </w:rPr>
        <w:t xml:space="preserve"> </w:t>
      </w:r>
      <w:r w:rsidRPr="00864B7D">
        <w:t>Capital</w:t>
      </w:r>
      <w:r w:rsidRPr="00864B7D">
        <w:rPr>
          <w:spacing w:val="-3"/>
        </w:rPr>
        <w:t xml:space="preserve"> </w:t>
      </w:r>
      <w:r w:rsidRPr="00864B7D">
        <w:t>Contribution.</w:t>
      </w:r>
    </w:p>
    <w:p w14:paraId="61C2A62C" w14:textId="6D1D0062" w:rsidR="005959B9" w:rsidRPr="00864B7D" w:rsidRDefault="005959B9" w:rsidP="005959B9">
      <w:pPr>
        <w:pStyle w:val="a5"/>
        <w:tabs>
          <w:tab w:val="left" w:pos="2266"/>
        </w:tabs>
        <w:ind w:left="0" w:right="40" w:firstLine="0"/>
      </w:pPr>
    </w:p>
    <w:p w14:paraId="283BE719" w14:textId="77777777" w:rsidR="005959B9" w:rsidRPr="00864B7D" w:rsidRDefault="005959B9" w:rsidP="005959B9">
      <w:pPr>
        <w:pStyle w:val="a5"/>
        <w:tabs>
          <w:tab w:val="left" w:pos="2266"/>
        </w:tabs>
        <w:ind w:left="0" w:right="40" w:firstLine="0"/>
      </w:pPr>
    </w:p>
    <w:p w14:paraId="0CD86AAF" w14:textId="77777777" w:rsidR="00383EDB" w:rsidRPr="00864B7D" w:rsidRDefault="00E93A60" w:rsidP="005959B9">
      <w:pPr>
        <w:pStyle w:val="1"/>
      </w:pPr>
      <w:r w:rsidRPr="00864B7D">
        <w:t>ARTICLE V</w:t>
      </w:r>
    </w:p>
    <w:p w14:paraId="325A2E37" w14:textId="77777777" w:rsidR="00383EDB" w:rsidRPr="00864B7D" w:rsidRDefault="00E93A60" w:rsidP="004460AB">
      <w:pPr>
        <w:ind w:right="40"/>
        <w:jc w:val="center"/>
        <w:rPr>
          <w:b/>
        </w:rPr>
      </w:pPr>
      <w:r w:rsidRPr="00864B7D">
        <w:rPr>
          <w:b/>
          <w:u w:val="single"/>
        </w:rPr>
        <w:t>RIGHTS AND DUTIES OF THE MANAGER</w:t>
      </w:r>
    </w:p>
    <w:p w14:paraId="48ABB551" w14:textId="77777777" w:rsidR="00383EDB" w:rsidRPr="00864B7D" w:rsidRDefault="00383EDB" w:rsidP="0039276D">
      <w:pPr>
        <w:pStyle w:val="a3"/>
      </w:pPr>
    </w:p>
    <w:p w14:paraId="7E57CD3F" w14:textId="77777777" w:rsidR="00383EDB" w:rsidRPr="00864B7D" w:rsidRDefault="00E93A60" w:rsidP="0039276D">
      <w:pPr>
        <w:pStyle w:val="a5"/>
        <w:numPr>
          <w:ilvl w:val="1"/>
          <w:numId w:val="10"/>
        </w:numPr>
        <w:ind w:left="0" w:right="40" w:firstLine="720"/>
      </w:pPr>
      <w:r w:rsidRPr="00864B7D">
        <w:rPr>
          <w:u w:val="single"/>
        </w:rPr>
        <w:t>Management</w:t>
      </w:r>
      <w:r w:rsidRPr="00864B7D">
        <w:t>.</w:t>
      </w:r>
    </w:p>
    <w:p w14:paraId="0969EE83" w14:textId="77777777" w:rsidR="00383EDB" w:rsidRPr="00864B7D" w:rsidRDefault="00383EDB" w:rsidP="0039276D">
      <w:pPr>
        <w:pStyle w:val="a3"/>
      </w:pPr>
    </w:p>
    <w:p w14:paraId="23C5DB54" w14:textId="2817A9D5" w:rsidR="001A31C5" w:rsidRPr="00864B7D" w:rsidRDefault="001A31C5" w:rsidP="00E95F99">
      <w:pPr>
        <w:pStyle w:val="a5"/>
        <w:numPr>
          <w:ilvl w:val="2"/>
          <w:numId w:val="10"/>
        </w:numPr>
        <w:ind w:left="1440" w:right="40" w:firstLine="0"/>
      </w:pPr>
      <w:r w:rsidRPr="00864B7D">
        <w:rPr>
          <w:u w:val="single"/>
        </w:rPr>
        <w:t>Manager</w:t>
      </w:r>
      <w:r w:rsidRPr="00864B7D">
        <w:t xml:space="preserve">. </w:t>
      </w:r>
      <w:r w:rsidR="00B926B2" w:rsidRPr="00864B7D">
        <w:t xml:space="preserve">Except as (a) otherwise expressly provided in this Agreement, (b) provided by the Act, or (c) for situations in which the approval of one or more Members is expressly and specifically required by the terms of this Agreement, the power and authority to manage, direct and control the </w:t>
      </w:r>
      <w:r w:rsidR="00BA09B7" w:rsidRPr="00864B7D">
        <w:t>Fund</w:t>
      </w:r>
      <w:r w:rsidR="00B926B2" w:rsidRPr="00864B7D">
        <w:t xml:space="preserve"> will be vested in the Manager. </w:t>
      </w:r>
      <w:r w:rsidRPr="00864B7D">
        <w:t>The Manager will be responsible for the day-to-day operations of the Fund subject to the provisions of Article V of this Agreement. The Manager shall have no obligation to make any Capital Contribution to the Fund for its Membership</w:t>
      </w:r>
      <w:r w:rsidRPr="00864B7D">
        <w:rPr>
          <w:spacing w:val="-4"/>
        </w:rPr>
        <w:t xml:space="preserve"> </w:t>
      </w:r>
      <w:r w:rsidRPr="00864B7D">
        <w:t>Interest,</w:t>
      </w:r>
      <w:r w:rsidRPr="00864B7D">
        <w:rPr>
          <w:spacing w:val="-3"/>
        </w:rPr>
        <w:t xml:space="preserve"> </w:t>
      </w:r>
      <w:r w:rsidRPr="00864B7D">
        <w:t>if</w:t>
      </w:r>
      <w:r w:rsidRPr="00864B7D">
        <w:rPr>
          <w:spacing w:val="-3"/>
        </w:rPr>
        <w:t xml:space="preserve"> </w:t>
      </w:r>
      <w:r w:rsidRPr="00864B7D">
        <w:t>any.</w:t>
      </w:r>
      <w:r w:rsidRPr="00864B7D">
        <w:rPr>
          <w:spacing w:val="-3"/>
        </w:rPr>
        <w:t xml:space="preserve"> </w:t>
      </w:r>
      <w:r w:rsidRPr="00864B7D">
        <w:t>The</w:t>
      </w:r>
      <w:r w:rsidRPr="00864B7D">
        <w:rPr>
          <w:spacing w:val="-3"/>
        </w:rPr>
        <w:t xml:space="preserve"> </w:t>
      </w:r>
      <w:r w:rsidRPr="00864B7D">
        <w:t>name,</w:t>
      </w:r>
      <w:r w:rsidRPr="00864B7D">
        <w:rPr>
          <w:spacing w:val="-4"/>
        </w:rPr>
        <w:t xml:space="preserve"> </w:t>
      </w:r>
      <w:r w:rsidRPr="00864B7D">
        <w:t>address</w:t>
      </w:r>
      <w:r w:rsidRPr="00864B7D">
        <w:rPr>
          <w:spacing w:val="-3"/>
        </w:rPr>
        <w:t xml:space="preserve"> </w:t>
      </w:r>
      <w:r w:rsidRPr="00864B7D">
        <w:t>and</w:t>
      </w:r>
      <w:r w:rsidRPr="00864B7D">
        <w:rPr>
          <w:spacing w:val="-3"/>
        </w:rPr>
        <w:t xml:space="preserve"> </w:t>
      </w:r>
      <w:r w:rsidRPr="00864B7D">
        <w:t>Capital</w:t>
      </w:r>
      <w:r w:rsidRPr="00864B7D">
        <w:rPr>
          <w:spacing w:val="-3"/>
        </w:rPr>
        <w:t xml:space="preserve"> </w:t>
      </w:r>
      <w:r w:rsidRPr="00864B7D">
        <w:t>Contribution</w:t>
      </w:r>
      <w:r w:rsidRPr="00864B7D">
        <w:rPr>
          <w:spacing w:val="-3"/>
        </w:rPr>
        <w:t xml:space="preserve"> </w:t>
      </w:r>
      <w:r w:rsidRPr="00864B7D">
        <w:t>(if</w:t>
      </w:r>
      <w:r w:rsidRPr="00864B7D">
        <w:rPr>
          <w:spacing w:val="-4"/>
        </w:rPr>
        <w:t xml:space="preserve"> </w:t>
      </w:r>
      <w:r w:rsidRPr="00864B7D">
        <w:t>any)</w:t>
      </w:r>
      <w:r w:rsidRPr="00864B7D">
        <w:rPr>
          <w:spacing w:val="-3"/>
        </w:rPr>
        <w:t xml:space="preserve"> </w:t>
      </w:r>
      <w:r w:rsidRPr="00864B7D">
        <w:t>of</w:t>
      </w:r>
      <w:r w:rsidRPr="00864B7D">
        <w:rPr>
          <w:spacing w:val="-3"/>
        </w:rPr>
        <w:t xml:space="preserve"> </w:t>
      </w:r>
      <w:r w:rsidRPr="00864B7D">
        <w:t>the</w:t>
      </w:r>
      <w:r w:rsidRPr="00864B7D">
        <w:rPr>
          <w:spacing w:val="-3"/>
        </w:rPr>
        <w:t xml:space="preserve"> </w:t>
      </w:r>
      <w:r w:rsidRPr="00864B7D">
        <w:t>Manager</w:t>
      </w:r>
      <w:r w:rsidRPr="00864B7D">
        <w:rPr>
          <w:spacing w:val="-3"/>
        </w:rPr>
        <w:t xml:space="preserve"> </w:t>
      </w:r>
      <w:r w:rsidRPr="00864B7D">
        <w:t>are</w:t>
      </w:r>
      <w:r w:rsidRPr="00864B7D">
        <w:rPr>
          <w:spacing w:val="-4"/>
        </w:rPr>
        <w:t xml:space="preserve"> </w:t>
      </w:r>
      <w:r w:rsidRPr="00864B7D">
        <w:t>set</w:t>
      </w:r>
      <w:r w:rsidRPr="00864B7D">
        <w:rPr>
          <w:spacing w:val="-3"/>
        </w:rPr>
        <w:t xml:space="preserve"> </w:t>
      </w:r>
      <w:r w:rsidRPr="00864B7D">
        <w:t>forth on the applicable a member schedule attached (the “</w:t>
      </w:r>
      <w:r w:rsidRPr="00864B7D">
        <w:rPr>
          <w:b/>
        </w:rPr>
        <w:t>Schedule A</w:t>
      </w:r>
      <w:r w:rsidRPr="00864B7D">
        <w:t>”).</w:t>
      </w:r>
    </w:p>
    <w:p w14:paraId="2EDB2B7E" w14:textId="77777777" w:rsidR="003C3EA0" w:rsidRPr="00864B7D" w:rsidRDefault="003C3EA0" w:rsidP="003C3EA0">
      <w:pPr>
        <w:pStyle w:val="a5"/>
        <w:ind w:left="1440" w:right="40" w:firstLine="0"/>
      </w:pPr>
    </w:p>
    <w:p w14:paraId="3FEFDE8C" w14:textId="011169C4" w:rsidR="00383EDB" w:rsidRPr="00864B7D" w:rsidRDefault="00E93A60" w:rsidP="00E95F99">
      <w:pPr>
        <w:pStyle w:val="a5"/>
        <w:numPr>
          <w:ilvl w:val="2"/>
          <w:numId w:val="10"/>
        </w:numPr>
        <w:ind w:left="1440" w:right="40" w:firstLine="0"/>
      </w:pPr>
      <w:r w:rsidRPr="00864B7D">
        <w:t>The Manager is hereby vested with the full, exclusive and complete right, power and</w:t>
      </w:r>
      <w:r w:rsidRPr="00864B7D">
        <w:rPr>
          <w:spacing w:val="-10"/>
        </w:rPr>
        <w:t xml:space="preserve"> </w:t>
      </w:r>
      <w:r w:rsidRPr="00864B7D">
        <w:t>discretion</w:t>
      </w:r>
      <w:r w:rsidRPr="00864B7D">
        <w:rPr>
          <w:spacing w:val="-9"/>
        </w:rPr>
        <w:t xml:space="preserve"> </w:t>
      </w:r>
      <w:r w:rsidRPr="00864B7D">
        <w:t>to</w:t>
      </w:r>
      <w:r w:rsidRPr="00864B7D">
        <w:rPr>
          <w:spacing w:val="-9"/>
        </w:rPr>
        <w:t xml:space="preserve"> </w:t>
      </w:r>
      <w:r w:rsidRPr="00864B7D">
        <w:t>operate,</w:t>
      </w:r>
      <w:r w:rsidRPr="00864B7D">
        <w:rPr>
          <w:spacing w:val="-9"/>
        </w:rPr>
        <w:t xml:space="preserve"> </w:t>
      </w:r>
      <w:r w:rsidRPr="00864B7D">
        <w:t>manage</w:t>
      </w:r>
      <w:r w:rsidRPr="00864B7D">
        <w:rPr>
          <w:spacing w:val="-9"/>
        </w:rPr>
        <w:t xml:space="preserve"> </w:t>
      </w:r>
      <w:r w:rsidRPr="00864B7D">
        <w:t>and</w:t>
      </w:r>
      <w:r w:rsidRPr="00864B7D">
        <w:rPr>
          <w:spacing w:val="-9"/>
        </w:rPr>
        <w:t xml:space="preserve"> </w:t>
      </w:r>
      <w:r w:rsidRPr="00864B7D">
        <w:t>control</w:t>
      </w:r>
      <w:r w:rsidRPr="00864B7D">
        <w:rPr>
          <w:spacing w:val="-9"/>
        </w:rPr>
        <w:t xml:space="preserve"> </w:t>
      </w:r>
      <w:r w:rsidRPr="00864B7D">
        <w:t>the</w:t>
      </w:r>
      <w:r w:rsidRPr="00864B7D">
        <w:rPr>
          <w:spacing w:val="-10"/>
        </w:rPr>
        <w:t xml:space="preserve"> </w:t>
      </w:r>
      <w:r w:rsidRPr="00864B7D">
        <w:t>affairs</w:t>
      </w:r>
      <w:r w:rsidRPr="00864B7D">
        <w:rPr>
          <w:spacing w:val="-9"/>
        </w:rPr>
        <w:t xml:space="preserve"> </w:t>
      </w:r>
      <w:r w:rsidRPr="00864B7D">
        <w:t>and</w:t>
      </w:r>
      <w:r w:rsidRPr="00864B7D">
        <w:rPr>
          <w:spacing w:val="-9"/>
        </w:rPr>
        <w:t xml:space="preserve"> </w:t>
      </w:r>
      <w:r w:rsidRPr="00864B7D">
        <w:t>business</w:t>
      </w:r>
      <w:r w:rsidRPr="00864B7D">
        <w:rPr>
          <w:spacing w:val="-9"/>
        </w:rPr>
        <w:t xml:space="preserve"> </w:t>
      </w:r>
      <w:r w:rsidRPr="00864B7D">
        <w:t>of</w:t>
      </w:r>
      <w:r w:rsidRPr="00864B7D">
        <w:rPr>
          <w:spacing w:val="-9"/>
        </w:rPr>
        <w:t xml:space="preserve"> </w:t>
      </w:r>
      <w:r w:rsidRPr="00864B7D">
        <w:t>the</w:t>
      </w:r>
      <w:r w:rsidRPr="00864B7D">
        <w:rPr>
          <w:spacing w:val="-13"/>
        </w:rPr>
        <w:t xml:space="preserve"> </w:t>
      </w:r>
      <w:r w:rsidRPr="00864B7D">
        <w:t>Fund</w:t>
      </w:r>
      <w:r w:rsidRPr="00864B7D">
        <w:rPr>
          <w:spacing w:val="-9"/>
        </w:rPr>
        <w:t xml:space="preserve"> </w:t>
      </w:r>
      <w:r w:rsidRPr="00864B7D">
        <w:t>and</w:t>
      </w:r>
      <w:r w:rsidRPr="00864B7D">
        <w:rPr>
          <w:spacing w:val="-9"/>
        </w:rPr>
        <w:t xml:space="preserve"> </w:t>
      </w:r>
      <w:r w:rsidRPr="00864B7D">
        <w:t>to</w:t>
      </w:r>
      <w:r w:rsidRPr="00864B7D">
        <w:rPr>
          <w:spacing w:val="-10"/>
        </w:rPr>
        <w:t xml:space="preserve"> </w:t>
      </w:r>
      <w:r w:rsidRPr="00864B7D">
        <w:t>make</w:t>
      </w:r>
      <w:r w:rsidRPr="00864B7D">
        <w:rPr>
          <w:spacing w:val="-9"/>
        </w:rPr>
        <w:t xml:space="preserve"> </w:t>
      </w:r>
      <w:r w:rsidRPr="00864B7D">
        <w:t>all</w:t>
      </w:r>
      <w:r w:rsidRPr="00864B7D">
        <w:rPr>
          <w:spacing w:val="-9"/>
        </w:rPr>
        <w:t xml:space="preserve"> </w:t>
      </w:r>
      <w:r w:rsidRPr="00864B7D">
        <w:t>decisions affecting the Fund’s affairs and business, as deemed proper, convenient or advisable by the Manager to carry on the business of the Fund as described herein, and the Manager shall have all of the rights and powers</w:t>
      </w:r>
      <w:r w:rsidRPr="00864B7D">
        <w:rPr>
          <w:spacing w:val="-4"/>
        </w:rPr>
        <w:t xml:space="preserve"> </w:t>
      </w:r>
      <w:r w:rsidRPr="00864B7D">
        <w:t>of</w:t>
      </w:r>
      <w:r w:rsidRPr="00864B7D">
        <w:rPr>
          <w:spacing w:val="-3"/>
        </w:rPr>
        <w:t xml:space="preserve"> </w:t>
      </w:r>
      <w:r w:rsidRPr="00864B7D">
        <w:t>a</w:t>
      </w:r>
      <w:r w:rsidRPr="00864B7D">
        <w:rPr>
          <w:spacing w:val="-4"/>
        </w:rPr>
        <w:t xml:space="preserve"> </w:t>
      </w:r>
      <w:r w:rsidRPr="00864B7D">
        <w:t>“manager”</w:t>
      </w:r>
      <w:r w:rsidRPr="00864B7D">
        <w:rPr>
          <w:spacing w:val="-4"/>
        </w:rPr>
        <w:t xml:space="preserve"> </w:t>
      </w:r>
      <w:r w:rsidRPr="00864B7D">
        <w:t>under</w:t>
      </w:r>
      <w:r w:rsidRPr="00864B7D">
        <w:rPr>
          <w:spacing w:val="-3"/>
        </w:rPr>
        <w:t xml:space="preserve"> </w:t>
      </w:r>
      <w:r w:rsidRPr="00864B7D">
        <w:t>the</w:t>
      </w:r>
      <w:r w:rsidRPr="00864B7D">
        <w:rPr>
          <w:spacing w:val="-5"/>
        </w:rPr>
        <w:t xml:space="preserve"> </w:t>
      </w:r>
      <w:r w:rsidRPr="00864B7D">
        <w:t>Act</w:t>
      </w:r>
      <w:r w:rsidRPr="00864B7D">
        <w:rPr>
          <w:spacing w:val="-3"/>
        </w:rPr>
        <w:t xml:space="preserve"> </w:t>
      </w:r>
      <w:r w:rsidRPr="00864B7D">
        <w:t>and</w:t>
      </w:r>
      <w:r w:rsidRPr="00864B7D">
        <w:rPr>
          <w:spacing w:val="-3"/>
        </w:rPr>
        <w:t xml:space="preserve"> </w:t>
      </w:r>
      <w:r w:rsidRPr="00864B7D">
        <w:t>otherwise</w:t>
      </w:r>
      <w:r w:rsidRPr="00864B7D">
        <w:rPr>
          <w:spacing w:val="-3"/>
        </w:rPr>
        <w:t xml:space="preserve"> </w:t>
      </w:r>
      <w:r w:rsidRPr="00864B7D">
        <w:t>as</w:t>
      </w:r>
      <w:r w:rsidRPr="00864B7D">
        <w:rPr>
          <w:spacing w:val="-3"/>
        </w:rPr>
        <w:t xml:space="preserve"> </w:t>
      </w:r>
      <w:r w:rsidRPr="00864B7D">
        <w:t>provided</w:t>
      </w:r>
      <w:r w:rsidRPr="00864B7D">
        <w:rPr>
          <w:spacing w:val="-4"/>
        </w:rPr>
        <w:t xml:space="preserve"> </w:t>
      </w:r>
      <w:r w:rsidRPr="00864B7D">
        <w:t>by</w:t>
      </w:r>
      <w:r w:rsidRPr="00864B7D">
        <w:rPr>
          <w:spacing w:val="-5"/>
        </w:rPr>
        <w:t xml:space="preserve"> </w:t>
      </w:r>
      <w:r w:rsidRPr="00864B7D">
        <w:t>law.</w:t>
      </w:r>
      <w:r w:rsidRPr="00864B7D">
        <w:rPr>
          <w:spacing w:val="-3"/>
        </w:rPr>
        <w:t xml:space="preserve"> </w:t>
      </w:r>
      <w:r w:rsidRPr="00864B7D">
        <w:t>Without</w:t>
      </w:r>
      <w:r w:rsidRPr="00864B7D">
        <w:rPr>
          <w:spacing w:val="-3"/>
        </w:rPr>
        <w:t xml:space="preserve"> </w:t>
      </w:r>
      <w:r w:rsidRPr="00864B7D">
        <w:t>limiting</w:t>
      </w:r>
      <w:r w:rsidRPr="00864B7D">
        <w:rPr>
          <w:spacing w:val="-4"/>
        </w:rPr>
        <w:t xml:space="preserve"> </w:t>
      </w:r>
      <w:r w:rsidRPr="00864B7D">
        <w:t>the</w:t>
      </w:r>
      <w:r w:rsidRPr="00864B7D">
        <w:rPr>
          <w:spacing w:val="-4"/>
        </w:rPr>
        <w:t xml:space="preserve"> </w:t>
      </w:r>
      <w:r w:rsidRPr="00864B7D">
        <w:t>generality</w:t>
      </w:r>
      <w:r w:rsidRPr="00864B7D">
        <w:rPr>
          <w:spacing w:val="-4"/>
        </w:rPr>
        <w:t xml:space="preserve"> </w:t>
      </w:r>
      <w:r w:rsidRPr="00864B7D">
        <w:t xml:space="preserve">of the foregoing, </w:t>
      </w:r>
      <w:r w:rsidR="00C323B1" w:rsidRPr="00864B7D">
        <w:t>the Manager will have all specific rights and powers required or appropriate to manage the Fund, including, without limitation, the power and authority to do the following (except to the extent that any of the following powers are specifically limited or restricted by any other provision of this Agreement):</w:t>
      </w:r>
    </w:p>
    <w:p w14:paraId="70397B38" w14:textId="77777777" w:rsidR="00383EDB" w:rsidRPr="00864B7D" w:rsidRDefault="00383EDB" w:rsidP="0039276D">
      <w:pPr>
        <w:pStyle w:val="a3"/>
      </w:pPr>
    </w:p>
    <w:p w14:paraId="1808BB00" w14:textId="77777777" w:rsidR="004338D4" w:rsidRPr="00864B7D" w:rsidRDefault="004338D4" w:rsidP="004338D4">
      <w:pPr>
        <w:pStyle w:val="a5"/>
        <w:numPr>
          <w:ilvl w:val="3"/>
          <w:numId w:val="10"/>
        </w:numPr>
        <w:ind w:left="2160" w:right="40" w:firstLine="0"/>
      </w:pPr>
      <w:r w:rsidRPr="00864B7D">
        <w:t>direct the formulation of investment policies and strategies for the Fund, including, but not limited to, managing and administering Investments</w:t>
      </w:r>
      <w:r w:rsidRPr="00864B7D">
        <w:rPr>
          <w:spacing w:val="2"/>
        </w:rPr>
        <w:t xml:space="preserve"> </w:t>
      </w:r>
      <w:r w:rsidRPr="00864B7D">
        <w:t>actually made by the Fund and the ultimate realization of those Investments and providing, or arranging for the provision of, managerial assistance to the Persons in which the Fund holds Investments;</w:t>
      </w:r>
    </w:p>
    <w:p w14:paraId="30C8C0A6" w14:textId="27C5F40F" w:rsidR="004338D4" w:rsidRPr="00864B7D" w:rsidRDefault="004338D4" w:rsidP="00E95F99">
      <w:pPr>
        <w:pStyle w:val="a5"/>
        <w:numPr>
          <w:ilvl w:val="3"/>
          <w:numId w:val="10"/>
        </w:numPr>
        <w:ind w:left="2160" w:right="40" w:firstLine="0"/>
      </w:pPr>
      <w:r w:rsidRPr="00864B7D">
        <w:t>originate the Fund’s Investments;</w:t>
      </w:r>
    </w:p>
    <w:p w14:paraId="2DB78684" w14:textId="77777777" w:rsidR="004338D4" w:rsidRPr="00864B7D" w:rsidRDefault="004338D4" w:rsidP="004338D4">
      <w:pPr>
        <w:pStyle w:val="a5"/>
        <w:numPr>
          <w:ilvl w:val="2"/>
          <w:numId w:val="23"/>
        </w:numPr>
        <w:spacing w:before="240"/>
        <w:ind w:left="2127" w:right="40" w:firstLine="0"/>
      </w:pPr>
      <w:r w:rsidRPr="00864B7D">
        <w:t>make Investments consistent with the purposes of the Fund;</w:t>
      </w:r>
    </w:p>
    <w:p w14:paraId="74B02EE5" w14:textId="77777777" w:rsidR="004338D4" w:rsidRPr="00864B7D" w:rsidRDefault="004338D4" w:rsidP="004338D4">
      <w:pPr>
        <w:pStyle w:val="a5"/>
        <w:numPr>
          <w:ilvl w:val="2"/>
          <w:numId w:val="23"/>
        </w:numPr>
        <w:spacing w:before="240"/>
        <w:ind w:left="2127" w:right="40" w:firstLine="0"/>
      </w:pPr>
      <w:r w:rsidRPr="00864B7D">
        <w:t>sell all or any part of any Investment whether for cash, securities, property or on other terms;</w:t>
      </w:r>
    </w:p>
    <w:p w14:paraId="26040932" w14:textId="77777777" w:rsidR="004338D4" w:rsidRPr="00864B7D" w:rsidRDefault="004338D4" w:rsidP="004338D4">
      <w:pPr>
        <w:pStyle w:val="a5"/>
        <w:numPr>
          <w:ilvl w:val="2"/>
          <w:numId w:val="23"/>
        </w:numPr>
        <w:spacing w:before="240"/>
        <w:ind w:left="2127" w:right="40" w:firstLine="0"/>
      </w:pPr>
      <w:r w:rsidRPr="00864B7D">
        <w:lastRenderedPageBreak/>
        <w:t>sell, invest in, trade or dispose of Investments;</w:t>
      </w:r>
    </w:p>
    <w:p w14:paraId="03E17C57" w14:textId="77777777" w:rsidR="004338D4" w:rsidRPr="00864B7D" w:rsidRDefault="004338D4" w:rsidP="004338D4">
      <w:pPr>
        <w:pStyle w:val="a5"/>
        <w:numPr>
          <w:ilvl w:val="2"/>
          <w:numId w:val="23"/>
        </w:numPr>
        <w:spacing w:before="240"/>
        <w:ind w:left="2127" w:right="40" w:firstLine="0"/>
      </w:pPr>
      <w:r w:rsidRPr="00864B7D">
        <w:t>exercise all rights of the Fund with respect to its interest in any Person, including the voting of Portfolio Securities;</w:t>
      </w:r>
    </w:p>
    <w:p w14:paraId="0064F682" w14:textId="650EEAB3" w:rsidR="004338D4" w:rsidRPr="00864B7D" w:rsidRDefault="004338D4" w:rsidP="004338D4">
      <w:pPr>
        <w:pStyle w:val="a5"/>
        <w:numPr>
          <w:ilvl w:val="2"/>
          <w:numId w:val="23"/>
        </w:numPr>
        <w:spacing w:before="240"/>
        <w:ind w:left="2127" w:right="40" w:firstLine="0"/>
      </w:pPr>
      <w:r w:rsidRPr="00864B7D">
        <w:t>approve or adopt the Fund Budget;</w:t>
      </w:r>
    </w:p>
    <w:p w14:paraId="4F702544" w14:textId="6187C621" w:rsidR="00383EDB" w:rsidRPr="00864B7D" w:rsidRDefault="00E93A60" w:rsidP="004338D4">
      <w:pPr>
        <w:pStyle w:val="a5"/>
        <w:numPr>
          <w:ilvl w:val="2"/>
          <w:numId w:val="23"/>
        </w:numPr>
        <w:spacing w:before="240"/>
        <w:ind w:left="2127" w:right="40" w:firstLine="0"/>
      </w:pPr>
      <w:r w:rsidRPr="00864B7D">
        <w:t>open, maintain and close bank accounts and draw checks or other orders for payment of</w:t>
      </w:r>
      <w:r w:rsidRPr="00864B7D">
        <w:rPr>
          <w:spacing w:val="-4"/>
        </w:rPr>
        <w:t xml:space="preserve"> </w:t>
      </w:r>
      <w:r w:rsidRPr="00864B7D">
        <w:t>monies;</w:t>
      </w:r>
    </w:p>
    <w:p w14:paraId="7AFC8AD4" w14:textId="77777777" w:rsidR="00383EDB" w:rsidRPr="00864B7D" w:rsidRDefault="00383EDB" w:rsidP="0039276D">
      <w:pPr>
        <w:pStyle w:val="a3"/>
      </w:pPr>
    </w:p>
    <w:p w14:paraId="4566F3BB" w14:textId="77777777" w:rsidR="00383EDB" w:rsidRPr="00864B7D" w:rsidRDefault="00E93A60" w:rsidP="004338D4">
      <w:pPr>
        <w:pStyle w:val="a5"/>
        <w:numPr>
          <w:ilvl w:val="2"/>
          <w:numId w:val="23"/>
        </w:numPr>
        <w:spacing w:before="240"/>
        <w:ind w:left="2127" w:right="40" w:firstLine="0"/>
      </w:pPr>
      <w:r w:rsidRPr="00864B7D">
        <w:t>open, maintain and close accounts, including margin accounts, with brokers, dealers and others, and issue all instructions regarding Investments;</w:t>
      </w:r>
    </w:p>
    <w:p w14:paraId="4C50A556" w14:textId="2FE51EB1" w:rsidR="00383EDB" w:rsidRPr="00864B7D" w:rsidRDefault="00E93A60" w:rsidP="004338D4">
      <w:pPr>
        <w:pStyle w:val="a5"/>
        <w:numPr>
          <w:ilvl w:val="2"/>
          <w:numId w:val="23"/>
        </w:numPr>
        <w:spacing w:before="240"/>
        <w:ind w:left="2127" w:right="40" w:firstLine="0"/>
      </w:pPr>
      <w:r w:rsidRPr="00864B7D">
        <w:t xml:space="preserve">deposit, withdraw, pay, retain and distribute the Fund's assets in any manner consistent with the provisions of this Agreement, </w:t>
      </w:r>
    </w:p>
    <w:p w14:paraId="4CE3BA72" w14:textId="7A9C9A42" w:rsidR="00383EDB" w:rsidRPr="00864B7D" w:rsidRDefault="00E93A60" w:rsidP="004338D4">
      <w:pPr>
        <w:pStyle w:val="a5"/>
        <w:numPr>
          <w:ilvl w:val="2"/>
          <w:numId w:val="23"/>
        </w:numPr>
        <w:spacing w:before="240"/>
        <w:ind w:left="2127" w:right="40" w:firstLine="0"/>
      </w:pPr>
      <w:r w:rsidRPr="00864B7D">
        <w:t>participation in arrangements with creditors, the institution and settlement or compromise of suits and administrative proceedings and other like or similar matters;</w:t>
      </w:r>
    </w:p>
    <w:p w14:paraId="2A2AFC53" w14:textId="77777777" w:rsidR="00383EDB" w:rsidRPr="00864B7D" w:rsidRDefault="00E93A60" w:rsidP="004338D4">
      <w:pPr>
        <w:pStyle w:val="a5"/>
        <w:numPr>
          <w:ilvl w:val="2"/>
          <w:numId w:val="23"/>
        </w:numPr>
        <w:spacing w:before="240"/>
        <w:ind w:left="2127" w:right="40" w:firstLine="0"/>
      </w:pPr>
      <w:r w:rsidRPr="00864B7D">
        <w:t>pay, or otherwise cause the payment of, distributions/allocations to the Members and expenses of the Fund;</w:t>
      </w:r>
    </w:p>
    <w:p w14:paraId="0C0AB0BB" w14:textId="77777777" w:rsidR="00383EDB" w:rsidRPr="00864B7D" w:rsidRDefault="00E93A60" w:rsidP="004338D4">
      <w:pPr>
        <w:pStyle w:val="a5"/>
        <w:numPr>
          <w:ilvl w:val="2"/>
          <w:numId w:val="23"/>
        </w:numPr>
        <w:spacing w:before="240"/>
        <w:ind w:left="2127" w:right="40" w:firstLine="0"/>
      </w:pPr>
      <w:r w:rsidRPr="00864B7D">
        <w:t>perform, or arrange for the performance of the management and administrative services necessary for the operations of the Fund and the management of the investment of the Fund’s funds prior to their investment in Investments;</w:t>
      </w:r>
    </w:p>
    <w:p w14:paraId="27D3FE77" w14:textId="77777777" w:rsidR="00383EDB" w:rsidRPr="00864B7D" w:rsidRDefault="00E93A60" w:rsidP="004338D4">
      <w:pPr>
        <w:pStyle w:val="a5"/>
        <w:numPr>
          <w:ilvl w:val="2"/>
          <w:numId w:val="23"/>
        </w:numPr>
        <w:spacing w:before="240"/>
        <w:ind w:left="2127" w:right="40" w:firstLine="0"/>
      </w:pPr>
      <w:r w:rsidRPr="00864B7D">
        <w:t>incur all expenditures permitted by this Agreement, and, to the extent that funds of the Fund are available, pay all expenses, debts and obligations of the Fund;</w:t>
      </w:r>
    </w:p>
    <w:p w14:paraId="4AB4E167" w14:textId="10C4FABA" w:rsidR="00383EDB" w:rsidRPr="00864B7D" w:rsidRDefault="00E93A60" w:rsidP="004338D4">
      <w:pPr>
        <w:pStyle w:val="a5"/>
        <w:numPr>
          <w:ilvl w:val="2"/>
          <w:numId w:val="23"/>
        </w:numPr>
        <w:spacing w:before="240"/>
        <w:ind w:left="2127" w:right="40" w:firstLine="0"/>
      </w:pPr>
      <w:r w:rsidRPr="00864B7D">
        <w:t>engage appraisers or such other professionals to provide valuations of Investments and/or Member</w:t>
      </w:r>
      <w:r w:rsidR="003E0D58" w:rsidRPr="00864B7D">
        <w:t>ship</w:t>
      </w:r>
      <w:r w:rsidRPr="00864B7D">
        <w:t xml:space="preserve"> Interests;</w:t>
      </w:r>
    </w:p>
    <w:p w14:paraId="3AAAC8C0" w14:textId="77777777" w:rsidR="00383EDB" w:rsidRPr="00864B7D" w:rsidRDefault="00E93A60" w:rsidP="004338D4">
      <w:pPr>
        <w:pStyle w:val="a5"/>
        <w:numPr>
          <w:ilvl w:val="2"/>
          <w:numId w:val="23"/>
        </w:numPr>
        <w:spacing w:before="240"/>
        <w:ind w:left="2127" w:right="40" w:firstLine="0"/>
      </w:pPr>
      <w:r w:rsidRPr="00864B7D">
        <w:t>withhold and pay all taxes, licenses, or assessments or whatever kind or nature imposed upon or against the Fund, and for such purposes to make such returns and do all other such acts or things as are necessary or advisable;</w:t>
      </w:r>
    </w:p>
    <w:p w14:paraId="02901512" w14:textId="77777777" w:rsidR="00383EDB" w:rsidRPr="00864B7D" w:rsidRDefault="00E93A60" w:rsidP="004338D4">
      <w:pPr>
        <w:pStyle w:val="a5"/>
        <w:numPr>
          <w:ilvl w:val="2"/>
          <w:numId w:val="23"/>
        </w:numPr>
        <w:spacing w:before="240"/>
        <w:ind w:left="2127" w:right="40" w:firstLine="0"/>
      </w:pPr>
      <w:r w:rsidRPr="00864B7D">
        <w:t>have and maintain one or more offices within or without the State of Delaware and do such things as may be necessary or advisable in connection with the maintenance of such office or offices;</w:t>
      </w:r>
    </w:p>
    <w:p w14:paraId="43C494A6" w14:textId="77777777" w:rsidR="00383EDB" w:rsidRPr="00864B7D" w:rsidRDefault="00E93A60" w:rsidP="004338D4">
      <w:pPr>
        <w:pStyle w:val="a5"/>
        <w:numPr>
          <w:ilvl w:val="2"/>
          <w:numId w:val="23"/>
        </w:numPr>
        <w:spacing w:before="240"/>
        <w:ind w:left="2127" w:right="40" w:firstLine="0"/>
      </w:pPr>
      <w:r w:rsidRPr="00864B7D">
        <w:t>employ and dismiss from employment any and all employees, consultants, custodians of the assets of the Fund or other agents;</w:t>
      </w:r>
    </w:p>
    <w:p w14:paraId="53A8E6FE" w14:textId="77777777" w:rsidR="00383EDB" w:rsidRPr="00864B7D" w:rsidRDefault="00E93A60" w:rsidP="004338D4">
      <w:pPr>
        <w:pStyle w:val="a5"/>
        <w:numPr>
          <w:ilvl w:val="2"/>
          <w:numId w:val="23"/>
        </w:numPr>
        <w:spacing w:before="240"/>
        <w:ind w:left="2127" w:right="40" w:firstLine="0"/>
      </w:pPr>
      <w:r w:rsidRPr="00864B7D">
        <w:t>enter into, execute, amend, supplement, acknowledge and deliver any and all contracts, agreements or other instruments as the Manager shall determine to be appropriate in furtherance of the purposes of the Fund;</w:t>
      </w:r>
    </w:p>
    <w:p w14:paraId="5C991210" w14:textId="03D741A6" w:rsidR="00383EDB" w:rsidRPr="00864B7D" w:rsidRDefault="00E93A60" w:rsidP="004338D4">
      <w:pPr>
        <w:pStyle w:val="a5"/>
        <w:numPr>
          <w:ilvl w:val="2"/>
          <w:numId w:val="23"/>
        </w:numPr>
        <w:spacing w:before="240"/>
        <w:ind w:left="2127" w:right="40" w:firstLine="0"/>
      </w:pPr>
      <w:r w:rsidRPr="00864B7D">
        <w:t xml:space="preserve">admit additional Members on the terms and conditions set forth in this </w:t>
      </w:r>
      <w:r w:rsidRPr="00864B7D">
        <w:lastRenderedPageBreak/>
        <w:t>Agreement;</w:t>
      </w:r>
    </w:p>
    <w:p w14:paraId="5BA4ADBF" w14:textId="77777777" w:rsidR="00383EDB" w:rsidRPr="00864B7D" w:rsidRDefault="00E93A60" w:rsidP="004338D4">
      <w:pPr>
        <w:pStyle w:val="a5"/>
        <w:numPr>
          <w:ilvl w:val="2"/>
          <w:numId w:val="23"/>
        </w:numPr>
        <w:spacing w:before="240"/>
        <w:ind w:left="2127" w:right="40" w:firstLine="0"/>
      </w:pPr>
      <w:r w:rsidRPr="00864B7D">
        <w:t>waive, alter or amend any or all fees or expenses that may be due or payable by a Member in connection with a Member’s Capital Contribution;</w:t>
      </w:r>
    </w:p>
    <w:p w14:paraId="3EC7AE39" w14:textId="062A0218" w:rsidR="00383EDB" w:rsidRPr="00864B7D" w:rsidRDefault="00E93A60" w:rsidP="004338D4">
      <w:pPr>
        <w:pStyle w:val="a5"/>
        <w:numPr>
          <w:ilvl w:val="2"/>
          <w:numId w:val="23"/>
        </w:numPr>
        <w:spacing w:before="240"/>
        <w:ind w:left="2127" w:right="40" w:firstLine="0"/>
      </w:pPr>
      <w:r w:rsidRPr="00864B7D">
        <w:t>consent to the Transfer of a Member</w:t>
      </w:r>
      <w:r w:rsidR="0081181F" w:rsidRPr="00864B7D">
        <w:t>ship</w:t>
      </w:r>
      <w:r w:rsidRPr="00864B7D">
        <w:t xml:space="preserve"> Interest;</w:t>
      </w:r>
    </w:p>
    <w:p w14:paraId="24E61696" w14:textId="0F45497F" w:rsidR="00383EDB" w:rsidRPr="00864B7D" w:rsidRDefault="00E93A60" w:rsidP="004338D4">
      <w:pPr>
        <w:pStyle w:val="a5"/>
        <w:numPr>
          <w:ilvl w:val="2"/>
          <w:numId w:val="23"/>
        </w:numPr>
        <w:spacing w:before="240"/>
        <w:ind w:left="2127" w:right="40" w:firstLine="0"/>
      </w:pPr>
      <w:r w:rsidRPr="00864B7D">
        <w:t>admit an assignee of all or any fraction of a Member</w:t>
      </w:r>
      <w:r w:rsidR="0081181F" w:rsidRPr="00864B7D">
        <w:t>ship</w:t>
      </w:r>
      <w:r w:rsidRPr="00864B7D">
        <w:t xml:space="preserve"> Interest to be a Substituted Member in the Fund pursuant to and subject to the terms of Article VII;</w:t>
      </w:r>
    </w:p>
    <w:p w14:paraId="761E5A9E" w14:textId="77777777" w:rsidR="00383EDB" w:rsidRPr="00864B7D" w:rsidRDefault="00E93A60" w:rsidP="004338D4">
      <w:pPr>
        <w:pStyle w:val="a5"/>
        <w:numPr>
          <w:ilvl w:val="2"/>
          <w:numId w:val="23"/>
        </w:numPr>
        <w:spacing w:before="240"/>
        <w:ind w:left="2127" w:right="40" w:firstLine="0"/>
      </w:pPr>
      <w:r w:rsidRPr="00864B7D">
        <w:t>make any reasonable election under federal and state tax laws;</w:t>
      </w:r>
    </w:p>
    <w:p w14:paraId="33BC3C18" w14:textId="77777777" w:rsidR="00383EDB" w:rsidRPr="00864B7D" w:rsidRDefault="00E93A60" w:rsidP="004338D4">
      <w:pPr>
        <w:pStyle w:val="a5"/>
        <w:numPr>
          <w:ilvl w:val="2"/>
          <w:numId w:val="23"/>
        </w:numPr>
        <w:spacing w:before="240"/>
        <w:ind w:left="2127" w:right="40" w:firstLine="0"/>
      </w:pPr>
      <w:r w:rsidRPr="00864B7D">
        <w:t>designate a Member to act as the “tax matters partner” of the Fund, as such term is defined in Section 6231(a)(7) of the Code;</w:t>
      </w:r>
    </w:p>
    <w:p w14:paraId="37FFD516" w14:textId="77777777" w:rsidR="00383EDB" w:rsidRPr="00864B7D" w:rsidRDefault="00E93A60" w:rsidP="004338D4">
      <w:pPr>
        <w:pStyle w:val="a5"/>
        <w:numPr>
          <w:ilvl w:val="2"/>
          <w:numId w:val="23"/>
        </w:numPr>
        <w:spacing w:before="240"/>
        <w:ind w:left="2127" w:right="40" w:firstLine="0"/>
      </w:pPr>
      <w:r w:rsidRPr="00864B7D">
        <w:t>retain an outside administrator to provide administrative services to the Fund;</w:t>
      </w:r>
    </w:p>
    <w:p w14:paraId="1F6530F2" w14:textId="282A1806" w:rsidR="00383EDB" w:rsidRPr="00864B7D" w:rsidRDefault="00E93A60" w:rsidP="004338D4">
      <w:pPr>
        <w:pStyle w:val="a5"/>
        <w:numPr>
          <w:ilvl w:val="2"/>
          <w:numId w:val="23"/>
        </w:numPr>
        <w:spacing w:before="240"/>
        <w:ind w:left="2127" w:right="40" w:firstLine="0"/>
      </w:pPr>
      <w:r w:rsidRPr="00864B7D">
        <w:t>retain outside tax consultants, legal counsel, appraisers and independent auditors for the Fund;</w:t>
      </w:r>
      <w:r w:rsidR="005959B9" w:rsidRPr="00864B7D">
        <w:t xml:space="preserve"> </w:t>
      </w:r>
    </w:p>
    <w:p w14:paraId="0B73D89A" w14:textId="77777777" w:rsidR="00383EDB" w:rsidRPr="00864B7D" w:rsidRDefault="00E93A60" w:rsidP="004338D4">
      <w:pPr>
        <w:pStyle w:val="a5"/>
        <w:numPr>
          <w:ilvl w:val="2"/>
          <w:numId w:val="23"/>
        </w:numPr>
        <w:spacing w:before="240"/>
        <w:ind w:left="2127" w:right="40" w:firstLine="0"/>
      </w:pPr>
      <w:r w:rsidRPr="00864B7D">
        <w:t>commence and defend actions and proceedings at law or in equity before any governmental, administrative or other regulatory body or commission;</w:t>
      </w:r>
    </w:p>
    <w:p w14:paraId="73F8D98F" w14:textId="77777777" w:rsidR="00383EDB" w:rsidRPr="00864B7D" w:rsidRDefault="00E93A60" w:rsidP="004338D4">
      <w:pPr>
        <w:pStyle w:val="a5"/>
        <w:numPr>
          <w:ilvl w:val="2"/>
          <w:numId w:val="23"/>
        </w:numPr>
        <w:spacing w:before="240"/>
        <w:ind w:left="2127" w:right="40" w:firstLine="0"/>
      </w:pPr>
      <w:r w:rsidRPr="00864B7D">
        <w:t>cause the Fund at any time and from time to time to raise capital through Offerings, or causing Interests to be offered and sold, in accordance with the provisions hereof and subscription agreements for any such Offerings and to admit Members to the Fund from time to time on a “rolling admission” basis;</w:t>
      </w:r>
    </w:p>
    <w:p w14:paraId="3D0AA8BF" w14:textId="77777777" w:rsidR="00383EDB" w:rsidRPr="00864B7D" w:rsidRDefault="00E93A60" w:rsidP="004338D4">
      <w:pPr>
        <w:pStyle w:val="a5"/>
        <w:numPr>
          <w:ilvl w:val="2"/>
          <w:numId w:val="23"/>
        </w:numPr>
        <w:spacing w:before="240"/>
        <w:ind w:left="2127" w:right="40" w:firstLine="0"/>
      </w:pPr>
      <w:r w:rsidRPr="00864B7D">
        <w:t>waive or reduce, in whole or in part, any notice period, minimum amount requirement, or other limitation or restriction imposed on Capital Contributions, withdrawals of capital, any fee, any special distribution to the Manager and/or any requirement imposed on a Member by this Agreement, regardless of whether such notice period, minimum amount, limitation, restriction, withdrawal provision, fee, special distribution or other requirement of this Agreement, or the waiver or reduction thereof, operates for the benefit of the Fund, the Manager or fewer than all the Members and no notice is required to be given and/or vote and/or consent is required to be obtained from any Member;</w:t>
      </w:r>
    </w:p>
    <w:p w14:paraId="041DC266" w14:textId="39DAEB81" w:rsidR="00E83A9A" w:rsidRPr="00864B7D" w:rsidRDefault="00E93A60" w:rsidP="004338D4">
      <w:pPr>
        <w:pStyle w:val="a5"/>
        <w:numPr>
          <w:ilvl w:val="2"/>
          <w:numId w:val="23"/>
        </w:numPr>
        <w:spacing w:before="240"/>
        <w:ind w:left="2127" w:right="40" w:firstLine="0"/>
      </w:pPr>
      <w:r w:rsidRPr="00864B7D">
        <w:t>authorize any manager, officer, employee or other agent of the Manager or agent or employee of the Fund or Manager to act for or on behalf of the Fund in all matters</w:t>
      </w:r>
      <w:r w:rsidR="00C42ACF" w:rsidRPr="00864B7D">
        <w:t>,</w:t>
      </w:r>
      <w:r w:rsidRPr="00864B7D">
        <w:t xml:space="preserve"> incidental to the foregoing; </w:t>
      </w:r>
    </w:p>
    <w:p w14:paraId="45FAEECD" w14:textId="54EFF141" w:rsidR="00383EDB" w:rsidRPr="00864B7D" w:rsidRDefault="00B832F3" w:rsidP="004338D4">
      <w:pPr>
        <w:pStyle w:val="a5"/>
        <w:numPr>
          <w:ilvl w:val="2"/>
          <w:numId w:val="23"/>
        </w:numPr>
        <w:spacing w:before="240"/>
        <w:ind w:left="2127" w:right="40" w:firstLine="0"/>
      </w:pPr>
      <w:r w:rsidRPr="00864B7D">
        <w:t xml:space="preserve">make reasonable due diligence, control the fulfillment of regulatory requirements to potential Members for </w:t>
      </w:r>
      <w:r w:rsidR="006D182C" w:rsidRPr="00864B7D">
        <w:t>being “A</w:t>
      </w:r>
      <w:r w:rsidRPr="00864B7D">
        <w:t xml:space="preserve">ccredited </w:t>
      </w:r>
      <w:r w:rsidR="006D182C" w:rsidRPr="00864B7D">
        <w:t>Investor</w:t>
      </w:r>
      <w:r w:rsidRPr="00864B7D">
        <w:t>”</w:t>
      </w:r>
      <w:r w:rsidR="00352C9E" w:rsidRPr="00864B7D">
        <w:t xml:space="preserve"> and “Qualified Client”</w:t>
      </w:r>
      <w:r w:rsidRPr="00864B7D">
        <w:t xml:space="preserve">, </w:t>
      </w:r>
      <w:r w:rsidR="00E93A60" w:rsidRPr="00864B7D">
        <w:t>and</w:t>
      </w:r>
    </w:p>
    <w:p w14:paraId="36D81C4C" w14:textId="77777777" w:rsidR="00383EDB" w:rsidRPr="00864B7D" w:rsidRDefault="00E93A60" w:rsidP="004338D4">
      <w:pPr>
        <w:pStyle w:val="a5"/>
        <w:numPr>
          <w:ilvl w:val="2"/>
          <w:numId w:val="23"/>
        </w:numPr>
        <w:spacing w:before="240"/>
        <w:ind w:left="2127" w:right="40" w:firstLine="0"/>
      </w:pPr>
      <w:r w:rsidRPr="00864B7D">
        <w:t>carry on directly and/or indirectly any other activities necessary or incidental to, or in connection with, any of the foregoing or the Fund's</w:t>
      </w:r>
      <w:r w:rsidRPr="00864B7D">
        <w:rPr>
          <w:spacing w:val="-34"/>
        </w:rPr>
        <w:t xml:space="preserve"> </w:t>
      </w:r>
      <w:r w:rsidRPr="00864B7D">
        <w:t>business.</w:t>
      </w:r>
    </w:p>
    <w:p w14:paraId="1BC25A64" w14:textId="77777777" w:rsidR="00383EDB" w:rsidRPr="00864B7D" w:rsidRDefault="00383EDB" w:rsidP="0039276D">
      <w:pPr>
        <w:pStyle w:val="a3"/>
      </w:pPr>
    </w:p>
    <w:p w14:paraId="3ADDC805" w14:textId="2FA4C111" w:rsidR="00C323B1" w:rsidRPr="00864B7D" w:rsidRDefault="00C323B1" w:rsidP="00E95F99">
      <w:pPr>
        <w:pStyle w:val="a5"/>
        <w:numPr>
          <w:ilvl w:val="2"/>
          <w:numId w:val="10"/>
        </w:numPr>
        <w:ind w:left="1440" w:right="40" w:firstLine="0"/>
      </w:pPr>
      <w:r w:rsidRPr="00864B7D">
        <w:t xml:space="preserve">The expression of any power or authority of the Manager in this Agreement shall </w:t>
      </w:r>
      <w:r w:rsidRPr="00864B7D">
        <w:lastRenderedPageBreak/>
        <w:t>not in any way limit or exclude any other power or authority which is not specifically or expressly set forth in this Agreement.</w:t>
      </w:r>
    </w:p>
    <w:p w14:paraId="5E8F7620" w14:textId="77777777" w:rsidR="00C323B1" w:rsidRPr="00864B7D" w:rsidRDefault="00C323B1" w:rsidP="00C323B1">
      <w:pPr>
        <w:pStyle w:val="a5"/>
        <w:ind w:left="1440" w:right="40" w:firstLine="0"/>
      </w:pPr>
    </w:p>
    <w:p w14:paraId="0A126C73" w14:textId="560FE555" w:rsidR="00383EDB" w:rsidRPr="00864B7D" w:rsidRDefault="00E93A60" w:rsidP="00E95F99">
      <w:pPr>
        <w:pStyle w:val="a5"/>
        <w:numPr>
          <w:ilvl w:val="2"/>
          <w:numId w:val="10"/>
        </w:numPr>
        <w:ind w:left="1440" w:right="40" w:firstLine="0"/>
      </w:pPr>
      <w:r w:rsidRPr="00864B7D">
        <w:t>Third parties dealing with the Fund may rely conclusively upon any certificate of the Manager to the effect that it is acting on behalf of the Fund. The signature of the Manager shall be sufficient</w:t>
      </w:r>
      <w:r w:rsidRPr="00864B7D">
        <w:rPr>
          <w:spacing w:val="-13"/>
        </w:rPr>
        <w:t xml:space="preserve"> </w:t>
      </w:r>
      <w:r w:rsidRPr="00864B7D">
        <w:t>to</w:t>
      </w:r>
      <w:r w:rsidRPr="00864B7D">
        <w:rPr>
          <w:spacing w:val="-13"/>
        </w:rPr>
        <w:t xml:space="preserve"> </w:t>
      </w:r>
      <w:r w:rsidRPr="00864B7D">
        <w:t>bind</w:t>
      </w:r>
      <w:r w:rsidRPr="00864B7D">
        <w:rPr>
          <w:spacing w:val="-13"/>
        </w:rPr>
        <w:t xml:space="preserve"> </w:t>
      </w:r>
      <w:r w:rsidRPr="00864B7D">
        <w:t>the</w:t>
      </w:r>
      <w:r w:rsidRPr="00864B7D">
        <w:rPr>
          <w:spacing w:val="-12"/>
        </w:rPr>
        <w:t xml:space="preserve"> </w:t>
      </w:r>
      <w:r w:rsidRPr="00864B7D">
        <w:t>Fund</w:t>
      </w:r>
      <w:r w:rsidRPr="00864B7D">
        <w:rPr>
          <w:spacing w:val="-13"/>
        </w:rPr>
        <w:t xml:space="preserve"> </w:t>
      </w:r>
      <w:r w:rsidRPr="00864B7D">
        <w:t>in</w:t>
      </w:r>
      <w:r w:rsidRPr="00864B7D">
        <w:rPr>
          <w:spacing w:val="-13"/>
        </w:rPr>
        <w:t xml:space="preserve"> </w:t>
      </w:r>
      <w:r w:rsidRPr="00864B7D">
        <w:t>every</w:t>
      </w:r>
      <w:r w:rsidRPr="00864B7D">
        <w:rPr>
          <w:spacing w:val="-13"/>
        </w:rPr>
        <w:t xml:space="preserve"> </w:t>
      </w:r>
      <w:r w:rsidRPr="00864B7D">
        <w:t>manner</w:t>
      </w:r>
      <w:r w:rsidRPr="00864B7D">
        <w:rPr>
          <w:spacing w:val="-13"/>
        </w:rPr>
        <w:t xml:space="preserve"> </w:t>
      </w:r>
      <w:r w:rsidRPr="00864B7D">
        <w:t>to</w:t>
      </w:r>
      <w:r w:rsidRPr="00864B7D">
        <w:rPr>
          <w:spacing w:val="-13"/>
        </w:rPr>
        <w:t xml:space="preserve"> </w:t>
      </w:r>
      <w:r w:rsidRPr="00864B7D">
        <w:t>any</w:t>
      </w:r>
      <w:r w:rsidRPr="00864B7D">
        <w:rPr>
          <w:spacing w:val="-13"/>
        </w:rPr>
        <w:t xml:space="preserve"> </w:t>
      </w:r>
      <w:r w:rsidRPr="00864B7D">
        <w:t>agreement</w:t>
      </w:r>
      <w:r w:rsidRPr="00864B7D">
        <w:rPr>
          <w:spacing w:val="-13"/>
        </w:rPr>
        <w:t xml:space="preserve"> </w:t>
      </w:r>
      <w:r w:rsidRPr="00864B7D">
        <w:t>or</w:t>
      </w:r>
      <w:r w:rsidRPr="00864B7D">
        <w:rPr>
          <w:spacing w:val="-13"/>
        </w:rPr>
        <w:t xml:space="preserve"> </w:t>
      </w:r>
      <w:r w:rsidRPr="00864B7D">
        <w:t>on</w:t>
      </w:r>
      <w:r w:rsidRPr="00864B7D">
        <w:rPr>
          <w:spacing w:val="-12"/>
        </w:rPr>
        <w:t xml:space="preserve"> </w:t>
      </w:r>
      <w:r w:rsidRPr="00864B7D">
        <w:t>any</w:t>
      </w:r>
      <w:r w:rsidRPr="00864B7D">
        <w:rPr>
          <w:spacing w:val="-13"/>
        </w:rPr>
        <w:t xml:space="preserve"> </w:t>
      </w:r>
      <w:r w:rsidRPr="00864B7D">
        <w:t>document,</w:t>
      </w:r>
      <w:r w:rsidRPr="00864B7D">
        <w:rPr>
          <w:spacing w:val="-13"/>
        </w:rPr>
        <w:t xml:space="preserve"> </w:t>
      </w:r>
      <w:r w:rsidRPr="00864B7D">
        <w:t>including,</w:t>
      </w:r>
      <w:r w:rsidRPr="00864B7D">
        <w:rPr>
          <w:spacing w:val="-13"/>
        </w:rPr>
        <w:t xml:space="preserve"> </w:t>
      </w:r>
      <w:r w:rsidRPr="00864B7D">
        <w:t>but</w:t>
      </w:r>
      <w:r w:rsidRPr="00864B7D">
        <w:rPr>
          <w:spacing w:val="-13"/>
        </w:rPr>
        <w:t xml:space="preserve"> </w:t>
      </w:r>
      <w:r w:rsidRPr="00864B7D">
        <w:t>not</w:t>
      </w:r>
      <w:r w:rsidRPr="00864B7D">
        <w:rPr>
          <w:spacing w:val="-13"/>
        </w:rPr>
        <w:t xml:space="preserve"> </w:t>
      </w:r>
      <w:r w:rsidRPr="00864B7D">
        <w:t>limited to, documents drawn or agreements made in connection with the acquisition or disposition of any Investments or other properties in furtherance of the purposes of the</w:t>
      </w:r>
      <w:r w:rsidRPr="00864B7D">
        <w:rPr>
          <w:spacing w:val="-13"/>
        </w:rPr>
        <w:t xml:space="preserve"> </w:t>
      </w:r>
      <w:r w:rsidRPr="00864B7D">
        <w:t>Fund.</w:t>
      </w:r>
    </w:p>
    <w:p w14:paraId="7FD71B24" w14:textId="77777777" w:rsidR="00383EDB" w:rsidRPr="00864B7D" w:rsidRDefault="00383EDB" w:rsidP="0039276D">
      <w:pPr>
        <w:pStyle w:val="a3"/>
      </w:pPr>
    </w:p>
    <w:p w14:paraId="3E1F52E7" w14:textId="77777777" w:rsidR="007C39CA" w:rsidRPr="00864B7D" w:rsidRDefault="000E5745" w:rsidP="0039276D">
      <w:pPr>
        <w:pStyle w:val="a5"/>
        <w:numPr>
          <w:ilvl w:val="1"/>
          <w:numId w:val="10"/>
        </w:numPr>
        <w:ind w:left="0" w:right="40" w:firstLine="720"/>
      </w:pPr>
      <w:r w:rsidRPr="00864B7D">
        <w:rPr>
          <w:u w:val="single"/>
        </w:rPr>
        <w:t>Limitation of Authority.</w:t>
      </w:r>
      <w:r w:rsidRPr="00864B7D">
        <w:t xml:space="preserve"> </w:t>
      </w:r>
    </w:p>
    <w:p w14:paraId="563630E0" w14:textId="033F3670" w:rsidR="00A63225" w:rsidRPr="00864B7D" w:rsidRDefault="00A63225" w:rsidP="00A63225">
      <w:pPr>
        <w:pStyle w:val="a5"/>
        <w:numPr>
          <w:ilvl w:val="2"/>
          <w:numId w:val="10"/>
        </w:numPr>
        <w:spacing w:before="240"/>
        <w:ind w:left="1440" w:right="40" w:firstLine="0"/>
      </w:pPr>
      <w:r w:rsidRPr="00864B7D">
        <w:t>Notwithstanding anything to the contrary contained in this Agreement</w:t>
      </w:r>
      <w:r w:rsidR="00380D02" w:rsidRPr="00864B7D">
        <w:t xml:space="preserve"> and as specified in this Agreement</w:t>
      </w:r>
      <w:r w:rsidRPr="00864B7D">
        <w:t xml:space="preserve">, the following matters will require the </w:t>
      </w:r>
      <w:r w:rsidR="00380D02" w:rsidRPr="00864B7D">
        <w:t>c</w:t>
      </w:r>
      <w:r w:rsidRPr="00864B7D">
        <w:t xml:space="preserve">onsent </w:t>
      </w:r>
      <w:r w:rsidR="00831803" w:rsidRPr="00864B7D">
        <w:t xml:space="preserve">of </w:t>
      </w:r>
      <w:r w:rsidR="00380D02" w:rsidRPr="00864B7D">
        <w:t>the Majority-In-Interest</w:t>
      </w:r>
      <w:r w:rsidRPr="00864B7D">
        <w:t>:</w:t>
      </w:r>
    </w:p>
    <w:p w14:paraId="0EF00BDA" w14:textId="4C43AA03" w:rsidR="00380D02" w:rsidRPr="00864B7D" w:rsidRDefault="00380D02" w:rsidP="00380D02">
      <w:pPr>
        <w:pStyle w:val="a5"/>
        <w:numPr>
          <w:ilvl w:val="2"/>
          <w:numId w:val="24"/>
        </w:numPr>
        <w:spacing w:before="240"/>
        <w:ind w:left="2127" w:right="40" w:firstLine="0"/>
      </w:pPr>
      <w:r w:rsidRPr="00864B7D">
        <w:t xml:space="preserve">any merger, reorganization, consolidation, dissolution or similar restructuring of the </w:t>
      </w:r>
      <w:r w:rsidR="006F0081" w:rsidRPr="00864B7D">
        <w:t>Fund;</w:t>
      </w:r>
    </w:p>
    <w:p w14:paraId="5ADE2255" w14:textId="0C0391E3" w:rsidR="00ED3221" w:rsidRPr="00864B7D" w:rsidRDefault="00ED3221" w:rsidP="00380D02">
      <w:pPr>
        <w:pStyle w:val="a5"/>
        <w:numPr>
          <w:ilvl w:val="2"/>
          <w:numId w:val="24"/>
        </w:numPr>
        <w:spacing w:before="240"/>
        <w:ind w:left="2127" w:right="40" w:firstLine="0"/>
      </w:pPr>
      <w:r w:rsidRPr="00864B7D">
        <w:t>approval of the Drag-Along Transaction;</w:t>
      </w:r>
    </w:p>
    <w:p w14:paraId="706BE00F" w14:textId="63F9C4EE" w:rsidR="006F0081" w:rsidRPr="00864B7D" w:rsidRDefault="006F0081" w:rsidP="00380D02">
      <w:pPr>
        <w:pStyle w:val="a5"/>
        <w:numPr>
          <w:ilvl w:val="2"/>
          <w:numId w:val="24"/>
        </w:numPr>
        <w:spacing w:before="240"/>
        <w:ind w:left="2127" w:right="40" w:firstLine="0"/>
      </w:pPr>
      <w:r w:rsidRPr="00864B7D">
        <w:t>amendment of the Agreement as specified in Article IX of this Agreement;</w:t>
      </w:r>
    </w:p>
    <w:p w14:paraId="31574DE6" w14:textId="3BF5FC66" w:rsidR="006F0081" w:rsidRPr="00864B7D" w:rsidRDefault="006F0081" w:rsidP="00380D02">
      <w:pPr>
        <w:pStyle w:val="a5"/>
        <w:numPr>
          <w:ilvl w:val="2"/>
          <w:numId w:val="24"/>
        </w:numPr>
        <w:spacing w:before="240"/>
        <w:ind w:left="2127" w:right="40" w:firstLine="0"/>
      </w:pPr>
      <w:r w:rsidRPr="00864B7D">
        <w:t>appointment of a Liquidating Trustee(s)</w:t>
      </w:r>
      <w:r w:rsidR="00554CAF" w:rsidRPr="00864B7D">
        <w:t>;</w:t>
      </w:r>
    </w:p>
    <w:p w14:paraId="53B6A378" w14:textId="77777777" w:rsidR="004338D4" w:rsidRPr="00864B7D" w:rsidRDefault="004338D4" w:rsidP="004338D4">
      <w:pPr>
        <w:pStyle w:val="a5"/>
        <w:numPr>
          <w:ilvl w:val="2"/>
          <w:numId w:val="24"/>
        </w:numPr>
        <w:spacing w:before="240"/>
        <w:ind w:left="2127" w:right="40" w:firstLine="0"/>
      </w:pPr>
      <w:r w:rsidRPr="00864B7D">
        <w:t>appoint a successor Manager;</w:t>
      </w:r>
    </w:p>
    <w:p w14:paraId="55ECC68B" w14:textId="71F13E89" w:rsidR="004338D4" w:rsidRPr="00864B7D" w:rsidRDefault="004338D4" w:rsidP="004338D4">
      <w:pPr>
        <w:pStyle w:val="a5"/>
        <w:numPr>
          <w:ilvl w:val="2"/>
          <w:numId w:val="24"/>
        </w:numPr>
        <w:spacing w:before="240"/>
        <w:ind w:left="2835" w:right="40"/>
      </w:pPr>
      <w:r w:rsidRPr="00864B7D">
        <w:t>incur of indebtedness by the Fund in excess of $5,000 per month and $50,000 per year;</w:t>
      </w:r>
    </w:p>
    <w:p w14:paraId="5063B0C3" w14:textId="4C3E6DA5" w:rsidR="004338D4" w:rsidRPr="00864B7D" w:rsidRDefault="004338D4" w:rsidP="0005512E">
      <w:pPr>
        <w:pStyle w:val="a5"/>
        <w:numPr>
          <w:ilvl w:val="2"/>
          <w:numId w:val="24"/>
        </w:numPr>
        <w:spacing w:before="240"/>
        <w:ind w:left="2835" w:right="40"/>
      </w:pPr>
      <w:r w:rsidRPr="00864B7D">
        <w:t>any loan by the Fund to any Person, or any guaranty by the Fund of any other Person’s obligations;</w:t>
      </w:r>
    </w:p>
    <w:p w14:paraId="5271287D" w14:textId="29F9EBA7" w:rsidR="00554CAF" w:rsidRPr="00864B7D" w:rsidRDefault="00554CAF" w:rsidP="00380D02">
      <w:pPr>
        <w:pStyle w:val="a5"/>
        <w:numPr>
          <w:ilvl w:val="2"/>
          <w:numId w:val="24"/>
        </w:numPr>
        <w:spacing w:before="240"/>
        <w:ind w:left="2127" w:right="40" w:firstLine="0"/>
      </w:pPr>
      <w:r w:rsidRPr="00864B7D">
        <w:t>any other decision or taking any action with respect to</w:t>
      </w:r>
      <w:r w:rsidRPr="00864B7D">
        <w:rPr>
          <w:sz w:val="21"/>
        </w:rPr>
        <w:t xml:space="preserve"> the Fund that specifically requires the approval of the Majority-In-Interest pursuant to this</w:t>
      </w:r>
      <w:r w:rsidRPr="00864B7D">
        <w:rPr>
          <w:spacing w:val="-9"/>
          <w:sz w:val="21"/>
        </w:rPr>
        <w:t xml:space="preserve"> </w:t>
      </w:r>
      <w:r w:rsidRPr="00864B7D">
        <w:rPr>
          <w:sz w:val="21"/>
        </w:rPr>
        <w:t>Agreement.</w:t>
      </w:r>
    </w:p>
    <w:p w14:paraId="64CE4E55" w14:textId="77777777" w:rsidR="000E5745" w:rsidRPr="00864B7D" w:rsidRDefault="000E5745" w:rsidP="000E5745">
      <w:pPr>
        <w:pStyle w:val="a5"/>
        <w:ind w:left="720" w:right="40" w:firstLine="0"/>
      </w:pPr>
    </w:p>
    <w:p w14:paraId="7A392A16" w14:textId="621A05FB" w:rsidR="00383EDB" w:rsidRPr="00864B7D" w:rsidRDefault="00E93A60" w:rsidP="0039276D">
      <w:pPr>
        <w:pStyle w:val="a5"/>
        <w:numPr>
          <w:ilvl w:val="1"/>
          <w:numId w:val="10"/>
        </w:numPr>
        <w:ind w:left="0" w:right="40" w:firstLine="720"/>
      </w:pPr>
      <w:r w:rsidRPr="00864B7D">
        <w:rPr>
          <w:u w:val="single"/>
        </w:rPr>
        <w:t>Duties and Obligations of the</w:t>
      </w:r>
      <w:r w:rsidRPr="00864B7D">
        <w:rPr>
          <w:spacing w:val="-6"/>
          <w:u w:val="single"/>
        </w:rPr>
        <w:t xml:space="preserve"> </w:t>
      </w:r>
      <w:r w:rsidRPr="00864B7D">
        <w:rPr>
          <w:u w:val="single"/>
        </w:rPr>
        <w:t>Manager</w:t>
      </w:r>
      <w:r w:rsidRPr="00864B7D">
        <w:t>.</w:t>
      </w:r>
    </w:p>
    <w:p w14:paraId="7E10917D" w14:textId="77777777" w:rsidR="00383EDB" w:rsidRPr="00864B7D" w:rsidRDefault="00383EDB" w:rsidP="0039276D">
      <w:pPr>
        <w:pStyle w:val="a3"/>
      </w:pPr>
    </w:p>
    <w:p w14:paraId="46342542" w14:textId="52220B74" w:rsidR="00383EDB" w:rsidRPr="00864B7D" w:rsidRDefault="00E93A60" w:rsidP="00E95F99">
      <w:pPr>
        <w:pStyle w:val="a5"/>
        <w:numPr>
          <w:ilvl w:val="2"/>
          <w:numId w:val="10"/>
        </w:numPr>
        <w:ind w:left="1440" w:right="40" w:firstLine="0"/>
      </w:pPr>
      <w:r w:rsidRPr="00864B7D">
        <w:t>The Manager shall take all action</w:t>
      </w:r>
      <w:r w:rsidR="00FE431B" w:rsidRPr="00864B7D">
        <w:t>s</w:t>
      </w:r>
      <w:r w:rsidRPr="00864B7D">
        <w:t xml:space="preserve"> that may be necessary or appropriate for the continuation</w:t>
      </w:r>
      <w:r w:rsidRPr="00864B7D">
        <w:rPr>
          <w:spacing w:val="-9"/>
        </w:rPr>
        <w:t xml:space="preserve"> </w:t>
      </w:r>
      <w:r w:rsidRPr="00864B7D">
        <w:t>of</w:t>
      </w:r>
      <w:r w:rsidRPr="00864B7D">
        <w:rPr>
          <w:spacing w:val="-9"/>
        </w:rPr>
        <w:t xml:space="preserve"> </w:t>
      </w:r>
      <w:r w:rsidRPr="00864B7D">
        <w:t>the</w:t>
      </w:r>
      <w:r w:rsidRPr="00864B7D">
        <w:rPr>
          <w:spacing w:val="-9"/>
        </w:rPr>
        <w:t xml:space="preserve"> </w:t>
      </w:r>
      <w:r w:rsidRPr="00864B7D">
        <w:t>Fund’s</w:t>
      </w:r>
      <w:r w:rsidRPr="00864B7D">
        <w:rPr>
          <w:spacing w:val="-9"/>
        </w:rPr>
        <w:t xml:space="preserve"> </w:t>
      </w:r>
      <w:r w:rsidRPr="00864B7D">
        <w:t>valid</w:t>
      </w:r>
      <w:r w:rsidRPr="00864B7D">
        <w:rPr>
          <w:spacing w:val="-8"/>
        </w:rPr>
        <w:t xml:space="preserve"> </w:t>
      </w:r>
      <w:r w:rsidRPr="00864B7D">
        <w:t>existence</w:t>
      </w:r>
      <w:r w:rsidRPr="00864B7D">
        <w:rPr>
          <w:spacing w:val="-9"/>
        </w:rPr>
        <w:t xml:space="preserve"> </w:t>
      </w:r>
      <w:r w:rsidRPr="00864B7D">
        <w:t>and</w:t>
      </w:r>
      <w:r w:rsidRPr="00864B7D">
        <w:rPr>
          <w:spacing w:val="-8"/>
        </w:rPr>
        <w:t xml:space="preserve"> </w:t>
      </w:r>
      <w:r w:rsidRPr="00864B7D">
        <w:t>authority</w:t>
      </w:r>
      <w:r w:rsidRPr="00864B7D">
        <w:rPr>
          <w:spacing w:val="-9"/>
        </w:rPr>
        <w:t xml:space="preserve"> </w:t>
      </w:r>
      <w:r w:rsidRPr="00864B7D">
        <w:t>to</w:t>
      </w:r>
      <w:r w:rsidRPr="00864B7D">
        <w:rPr>
          <w:spacing w:val="-8"/>
        </w:rPr>
        <w:t xml:space="preserve"> </w:t>
      </w:r>
      <w:r w:rsidRPr="00864B7D">
        <w:t>do</w:t>
      </w:r>
      <w:r w:rsidRPr="00864B7D">
        <w:rPr>
          <w:spacing w:val="-9"/>
        </w:rPr>
        <w:t xml:space="preserve"> </w:t>
      </w:r>
      <w:r w:rsidRPr="00864B7D">
        <w:t>business</w:t>
      </w:r>
      <w:r w:rsidRPr="00864B7D">
        <w:rPr>
          <w:spacing w:val="-9"/>
        </w:rPr>
        <w:t xml:space="preserve"> </w:t>
      </w:r>
      <w:r w:rsidRPr="00864B7D">
        <w:t>as</w:t>
      </w:r>
      <w:r w:rsidRPr="00864B7D">
        <w:rPr>
          <w:spacing w:val="-8"/>
        </w:rPr>
        <w:t xml:space="preserve"> </w:t>
      </w:r>
      <w:r w:rsidRPr="00864B7D">
        <w:t>a</w:t>
      </w:r>
      <w:r w:rsidRPr="00864B7D">
        <w:rPr>
          <w:spacing w:val="-9"/>
        </w:rPr>
        <w:t xml:space="preserve"> </w:t>
      </w:r>
      <w:r w:rsidRPr="00864B7D">
        <w:t>limited</w:t>
      </w:r>
      <w:r w:rsidRPr="00864B7D">
        <w:rPr>
          <w:spacing w:val="-8"/>
        </w:rPr>
        <w:t xml:space="preserve"> </w:t>
      </w:r>
      <w:r w:rsidRPr="00864B7D">
        <w:t>liability</w:t>
      </w:r>
      <w:r w:rsidRPr="00864B7D">
        <w:rPr>
          <w:spacing w:val="-9"/>
        </w:rPr>
        <w:t xml:space="preserve"> </w:t>
      </w:r>
      <w:r w:rsidRPr="00864B7D">
        <w:t>company</w:t>
      </w:r>
      <w:r w:rsidRPr="00864B7D">
        <w:rPr>
          <w:spacing w:val="-8"/>
        </w:rPr>
        <w:t xml:space="preserve"> </w:t>
      </w:r>
      <w:r w:rsidRPr="00864B7D">
        <w:t>under the laws of the State of Delaware and of each other jurisdiction in which such authority to do business is, in the judgment of the Manager, necessary or</w:t>
      </w:r>
      <w:r w:rsidRPr="00864B7D">
        <w:rPr>
          <w:spacing w:val="-10"/>
        </w:rPr>
        <w:t xml:space="preserve"> </w:t>
      </w:r>
      <w:r w:rsidRPr="00864B7D">
        <w:t>advisable.</w:t>
      </w:r>
    </w:p>
    <w:p w14:paraId="598641D9" w14:textId="77777777" w:rsidR="00383EDB" w:rsidRPr="00864B7D" w:rsidRDefault="00383EDB" w:rsidP="0039276D">
      <w:pPr>
        <w:pStyle w:val="a3"/>
      </w:pPr>
    </w:p>
    <w:p w14:paraId="0E98F8C1" w14:textId="77777777" w:rsidR="00383EDB" w:rsidRPr="00864B7D" w:rsidRDefault="00E93A60" w:rsidP="00E95F99">
      <w:pPr>
        <w:pStyle w:val="a5"/>
        <w:numPr>
          <w:ilvl w:val="2"/>
          <w:numId w:val="10"/>
        </w:numPr>
        <w:ind w:left="1440" w:right="40" w:firstLine="0"/>
      </w:pPr>
      <w:r w:rsidRPr="00864B7D">
        <w:t>The Manager shall prepare or cause to be prepared and shall file on or before the due</w:t>
      </w:r>
      <w:r w:rsidRPr="00864B7D">
        <w:rPr>
          <w:spacing w:val="-3"/>
        </w:rPr>
        <w:t xml:space="preserve"> </w:t>
      </w:r>
      <w:r w:rsidRPr="00864B7D">
        <w:t>date</w:t>
      </w:r>
      <w:r w:rsidRPr="00864B7D">
        <w:rPr>
          <w:spacing w:val="-3"/>
        </w:rPr>
        <w:t xml:space="preserve"> </w:t>
      </w:r>
      <w:r w:rsidRPr="00864B7D">
        <w:t>(or</w:t>
      </w:r>
      <w:r w:rsidRPr="00864B7D">
        <w:rPr>
          <w:spacing w:val="-3"/>
        </w:rPr>
        <w:t xml:space="preserve"> </w:t>
      </w:r>
      <w:r w:rsidRPr="00864B7D">
        <w:t>any</w:t>
      </w:r>
      <w:r w:rsidRPr="00864B7D">
        <w:rPr>
          <w:spacing w:val="-3"/>
        </w:rPr>
        <w:t xml:space="preserve"> </w:t>
      </w:r>
      <w:r w:rsidRPr="00864B7D">
        <w:t>extension</w:t>
      </w:r>
      <w:r w:rsidRPr="00864B7D">
        <w:rPr>
          <w:spacing w:val="-2"/>
        </w:rPr>
        <w:t xml:space="preserve"> </w:t>
      </w:r>
      <w:r w:rsidRPr="00864B7D">
        <w:t>thereof)</w:t>
      </w:r>
      <w:r w:rsidRPr="00864B7D">
        <w:rPr>
          <w:spacing w:val="-3"/>
        </w:rPr>
        <w:t xml:space="preserve"> </w:t>
      </w:r>
      <w:r w:rsidRPr="00864B7D">
        <w:t>any</w:t>
      </w:r>
      <w:r w:rsidRPr="00864B7D">
        <w:rPr>
          <w:spacing w:val="-3"/>
        </w:rPr>
        <w:t xml:space="preserve"> </w:t>
      </w:r>
      <w:r w:rsidRPr="00864B7D">
        <w:t>federal,</w:t>
      </w:r>
      <w:r w:rsidRPr="00864B7D">
        <w:rPr>
          <w:spacing w:val="-3"/>
        </w:rPr>
        <w:t xml:space="preserve"> </w:t>
      </w:r>
      <w:r w:rsidRPr="00864B7D">
        <w:t>state</w:t>
      </w:r>
      <w:r w:rsidRPr="00864B7D">
        <w:rPr>
          <w:spacing w:val="-2"/>
        </w:rPr>
        <w:t xml:space="preserve"> </w:t>
      </w:r>
      <w:r w:rsidRPr="00864B7D">
        <w:t>or</w:t>
      </w:r>
      <w:r w:rsidRPr="00864B7D">
        <w:rPr>
          <w:spacing w:val="-3"/>
        </w:rPr>
        <w:t xml:space="preserve"> </w:t>
      </w:r>
      <w:r w:rsidRPr="00864B7D">
        <w:t>local</w:t>
      </w:r>
      <w:r w:rsidRPr="00864B7D">
        <w:rPr>
          <w:spacing w:val="-3"/>
        </w:rPr>
        <w:t xml:space="preserve"> </w:t>
      </w:r>
      <w:r w:rsidRPr="00864B7D">
        <w:t>tax</w:t>
      </w:r>
      <w:r w:rsidRPr="00864B7D">
        <w:rPr>
          <w:spacing w:val="-3"/>
        </w:rPr>
        <w:t xml:space="preserve"> </w:t>
      </w:r>
      <w:r w:rsidRPr="00864B7D">
        <w:t>returns</w:t>
      </w:r>
      <w:r w:rsidRPr="00864B7D">
        <w:rPr>
          <w:spacing w:val="-3"/>
        </w:rPr>
        <w:t xml:space="preserve"> </w:t>
      </w:r>
      <w:r w:rsidRPr="00864B7D">
        <w:t>required</w:t>
      </w:r>
      <w:r w:rsidRPr="00864B7D">
        <w:rPr>
          <w:spacing w:val="-5"/>
        </w:rPr>
        <w:t xml:space="preserve"> </w:t>
      </w:r>
      <w:r w:rsidRPr="00864B7D">
        <w:t>to</w:t>
      </w:r>
      <w:r w:rsidRPr="00864B7D">
        <w:rPr>
          <w:spacing w:val="-3"/>
        </w:rPr>
        <w:t xml:space="preserve"> </w:t>
      </w:r>
      <w:r w:rsidRPr="00864B7D">
        <w:t>be</w:t>
      </w:r>
      <w:r w:rsidRPr="00864B7D">
        <w:rPr>
          <w:spacing w:val="-3"/>
        </w:rPr>
        <w:t xml:space="preserve"> </w:t>
      </w:r>
      <w:r w:rsidRPr="00864B7D">
        <w:t>filed</w:t>
      </w:r>
      <w:r w:rsidRPr="00864B7D">
        <w:rPr>
          <w:spacing w:val="-3"/>
        </w:rPr>
        <w:t xml:space="preserve"> </w:t>
      </w:r>
      <w:r w:rsidRPr="00864B7D">
        <w:t>by</w:t>
      </w:r>
      <w:r w:rsidRPr="00864B7D">
        <w:rPr>
          <w:spacing w:val="-2"/>
        </w:rPr>
        <w:t xml:space="preserve"> </w:t>
      </w:r>
      <w:r w:rsidRPr="00864B7D">
        <w:t>the</w:t>
      </w:r>
      <w:r w:rsidRPr="00864B7D">
        <w:rPr>
          <w:spacing w:val="-2"/>
        </w:rPr>
        <w:t xml:space="preserve"> </w:t>
      </w:r>
      <w:r w:rsidRPr="00864B7D">
        <w:t>Fund.</w:t>
      </w:r>
    </w:p>
    <w:p w14:paraId="1D8BAC34" w14:textId="77777777" w:rsidR="00383EDB" w:rsidRPr="00864B7D" w:rsidRDefault="00383EDB" w:rsidP="0039276D">
      <w:pPr>
        <w:pStyle w:val="a3"/>
      </w:pPr>
    </w:p>
    <w:p w14:paraId="1A2E765D" w14:textId="77777777" w:rsidR="005959B9" w:rsidRPr="00864B7D" w:rsidRDefault="00E93A60" w:rsidP="00E95F99">
      <w:pPr>
        <w:pStyle w:val="a5"/>
        <w:numPr>
          <w:ilvl w:val="2"/>
          <w:numId w:val="10"/>
        </w:numPr>
        <w:ind w:left="1440" w:right="40" w:firstLine="0"/>
      </w:pPr>
      <w:r w:rsidRPr="00864B7D">
        <w:t xml:space="preserve">The Manager shall cause the Fund to pay any taxes payable by the Fund (it being understood that the expenses of preparation and filing of such tax returns, and the amounts of such taxes, are expenses of the Fund); </w:t>
      </w:r>
      <w:r w:rsidRPr="00864B7D">
        <w:rPr>
          <w:u w:val="single"/>
        </w:rPr>
        <w:t>provided</w:t>
      </w:r>
      <w:r w:rsidRPr="00864B7D">
        <w:t xml:space="preserve">, </w:t>
      </w:r>
      <w:r w:rsidRPr="00864B7D">
        <w:rPr>
          <w:u w:val="single"/>
        </w:rPr>
        <w:t>however</w:t>
      </w:r>
      <w:r w:rsidRPr="00864B7D">
        <w:t xml:space="preserve">, that the Manager shall not be </w:t>
      </w:r>
      <w:r w:rsidRPr="00864B7D">
        <w:lastRenderedPageBreak/>
        <w:t>required to cause the Fund to pay any tax so long as the Manager or the Fund is in good faith and by appropriate legal proceedings contesting the validity, applicability or amount thereof and such contest does not materially endanger any right or interest of the</w:t>
      </w:r>
      <w:r w:rsidRPr="00864B7D">
        <w:rPr>
          <w:spacing w:val="-5"/>
        </w:rPr>
        <w:t xml:space="preserve"> </w:t>
      </w:r>
      <w:r w:rsidRPr="00864B7D">
        <w:t>Fund.</w:t>
      </w:r>
    </w:p>
    <w:p w14:paraId="037F9C8A" w14:textId="77777777" w:rsidR="005959B9" w:rsidRPr="00864B7D" w:rsidRDefault="005959B9" w:rsidP="005959B9">
      <w:pPr>
        <w:pStyle w:val="a5"/>
      </w:pPr>
    </w:p>
    <w:p w14:paraId="017B2ABC" w14:textId="17493780" w:rsidR="00383EDB" w:rsidRPr="00864B7D" w:rsidRDefault="00FE431B" w:rsidP="0039276D">
      <w:pPr>
        <w:pStyle w:val="a5"/>
        <w:numPr>
          <w:ilvl w:val="1"/>
          <w:numId w:val="10"/>
        </w:numPr>
        <w:ind w:left="0" w:right="40" w:firstLine="720"/>
      </w:pPr>
      <w:r w:rsidRPr="00864B7D">
        <w:rPr>
          <w:u w:val="single"/>
        </w:rPr>
        <w:t>Fiduciary Duties.</w:t>
      </w:r>
      <w:r w:rsidRPr="00864B7D">
        <w:t xml:space="preserve"> </w:t>
      </w:r>
      <w:r w:rsidR="00E93A60" w:rsidRPr="00864B7D">
        <w:t>Notwithstanding anything herein to the contrary, the Manager does not, shall not and will not</w:t>
      </w:r>
      <w:r w:rsidR="00E93A60" w:rsidRPr="00864B7D">
        <w:rPr>
          <w:spacing w:val="-5"/>
        </w:rPr>
        <w:t xml:space="preserve"> </w:t>
      </w:r>
      <w:r w:rsidR="00E93A60" w:rsidRPr="00864B7D">
        <w:t>owe</w:t>
      </w:r>
      <w:r w:rsidR="00E93A60" w:rsidRPr="00864B7D">
        <w:rPr>
          <w:spacing w:val="-5"/>
        </w:rPr>
        <w:t xml:space="preserve"> </w:t>
      </w:r>
      <w:r w:rsidR="00E93A60" w:rsidRPr="00864B7D">
        <w:t>any</w:t>
      </w:r>
      <w:r w:rsidR="00E93A60" w:rsidRPr="00864B7D">
        <w:rPr>
          <w:spacing w:val="-4"/>
        </w:rPr>
        <w:t xml:space="preserve"> </w:t>
      </w:r>
      <w:r w:rsidR="00E93A60" w:rsidRPr="00864B7D">
        <w:t>fiduciary</w:t>
      </w:r>
      <w:r w:rsidR="00E93A60" w:rsidRPr="00864B7D">
        <w:rPr>
          <w:spacing w:val="-6"/>
        </w:rPr>
        <w:t xml:space="preserve"> </w:t>
      </w:r>
      <w:r w:rsidR="00E93A60" w:rsidRPr="00864B7D">
        <w:t>duties</w:t>
      </w:r>
      <w:r w:rsidR="00E93A60" w:rsidRPr="00864B7D">
        <w:rPr>
          <w:spacing w:val="-4"/>
        </w:rPr>
        <w:t xml:space="preserve"> </w:t>
      </w:r>
      <w:r w:rsidR="00E93A60" w:rsidRPr="00864B7D">
        <w:t>of</w:t>
      </w:r>
      <w:r w:rsidR="00E93A60" w:rsidRPr="00864B7D">
        <w:rPr>
          <w:spacing w:val="-5"/>
        </w:rPr>
        <w:t xml:space="preserve"> </w:t>
      </w:r>
      <w:r w:rsidR="00E93A60" w:rsidRPr="00864B7D">
        <w:t>any</w:t>
      </w:r>
      <w:r w:rsidR="00E93A60" w:rsidRPr="00864B7D">
        <w:rPr>
          <w:spacing w:val="-5"/>
        </w:rPr>
        <w:t xml:space="preserve"> </w:t>
      </w:r>
      <w:r w:rsidR="00E93A60" w:rsidRPr="00864B7D">
        <w:t>kind</w:t>
      </w:r>
      <w:r w:rsidR="00E93A60" w:rsidRPr="00864B7D">
        <w:rPr>
          <w:spacing w:val="-5"/>
        </w:rPr>
        <w:t xml:space="preserve"> </w:t>
      </w:r>
      <w:r w:rsidR="00E93A60" w:rsidRPr="00864B7D">
        <w:t>whatsoever</w:t>
      </w:r>
      <w:r w:rsidR="00E93A60" w:rsidRPr="00864B7D">
        <w:rPr>
          <w:spacing w:val="-5"/>
        </w:rPr>
        <w:t xml:space="preserve"> </w:t>
      </w:r>
      <w:r w:rsidR="00E93A60" w:rsidRPr="00864B7D">
        <w:t>to</w:t>
      </w:r>
      <w:r w:rsidR="00E93A60" w:rsidRPr="00864B7D">
        <w:rPr>
          <w:spacing w:val="-5"/>
        </w:rPr>
        <w:t xml:space="preserve"> </w:t>
      </w:r>
      <w:r w:rsidR="00E93A60" w:rsidRPr="00864B7D">
        <w:t>the</w:t>
      </w:r>
      <w:r w:rsidR="00E93A60" w:rsidRPr="00864B7D">
        <w:rPr>
          <w:spacing w:val="-7"/>
        </w:rPr>
        <w:t xml:space="preserve"> </w:t>
      </w:r>
      <w:r w:rsidR="00E93A60" w:rsidRPr="00864B7D">
        <w:t>Fund,</w:t>
      </w:r>
      <w:r w:rsidR="00E93A60" w:rsidRPr="00864B7D">
        <w:rPr>
          <w:spacing w:val="-4"/>
        </w:rPr>
        <w:t xml:space="preserve"> </w:t>
      </w:r>
      <w:r w:rsidR="00E93A60" w:rsidRPr="00864B7D">
        <w:t>or</w:t>
      </w:r>
      <w:r w:rsidR="00E93A60" w:rsidRPr="00864B7D">
        <w:rPr>
          <w:spacing w:val="-5"/>
        </w:rPr>
        <w:t xml:space="preserve"> </w:t>
      </w:r>
      <w:r w:rsidR="00E93A60" w:rsidRPr="00864B7D">
        <w:t>to</w:t>
      </w:r>
      <w:r w:rsidR="00E93A60" w:rsidRPr="00864B7D">
        <w:rPr>
          <w:spacing w:val="-6"/>
        </w:rPr>
        <w:t xml:space="preserve"> </w:t>
      </w:r>
      <w:r w:rsidR="00E93A60" w:rsidRPr="00864B7D">
        <w:t>any</w:t>
      </w:r>
      <w:r w:rsidR="00E93A60" w:rsidRPr="00864B7D">
        <w:rPr>
          <w:spacing w:val="-5"/>
        </w:rPr>
        <w:t xml:space="preserve"> </w:t>
      </w:r>
      <w:r w:rsidR="00E93A60" w:rsidRPr="00864B7D">
        <w:t>of</w:t>
      </w:r>
      <w:r w:rsidR="00E93A60" w:rsidRPr="00864B7D">
        <w:rPr>
          <w:spacing w:val="-5"/>
        </w:rPr>
        <w:t xml:space="preserve"> </w:t>
      </w:r>
      <w:r w:rsidR="00E93A60" w:rsidRPr="00864B7D">
        <w:t>the</w:t>
      </w:r>
      <w:r w:rsidR="00E93A60" w:rsidRPr="00864B7D">
        <w:rPr>
          <w:spacing w:val="-5"/>
        </w:rPr>
        <w:t xml:space="preserve"> </w:t>
      </w:r>
      <w:r w:rsidR="00E93A60" w:rsidRPr="00864B7D">
        <w:t>Members,</w:t>
      </w:r>
      <w:r w:rsidR="00E93A60" w:rsidRPr="00864B7D">
        <w:rPr>
          <w:spacing w:val="-5"/>
        </w:rPr>
        <w:t xml:space="preserve"> </w:t>
      </w:r>
      <w:r w:rsidR="00E93A60" w:rsidRPr="00864B7D">
        <w:t>by</w:t>
      </w:r>
      <w:r w:rsidR="00E93A60" w:rsidRPr="00864B7D">
        <w:rPr>
          <w:spacing w:val="-5"/>
        </w:rPr>
        <w:t xml:space="preserve"> </w:t>
      </w:r>
      <w:r w:rsidR="00E93A60" w:rsidRPr="00864B7D">
        <w:t>virtue</w:t>
      </w:r>
      <w:r w:rsidR="00E93A60" w:rsidRPr="00864B7D">
        <w:rPr>
          <w:spacing w:val="-6"/>
        </w:rPr>
        <w:t xml:space="preserve"> </w:t>
      </w:r>
      <w:r w:rsidR="00E93A60" w:rsidRPr="00864B7D">
        <w:t>of</w:t>
      </w:r>
      <w:r w:rsidR="00E93A60" w:rsidRPr="00864B7D">
        <w:rPr>
          <w:spacing w:val="-5"/>
        </w:rPr>
        <w:t xml:space="preserve"> </w:t>
      </w:r>
      <w:r w:rsidR="00E93A60" w:rsidRPr="00864B7D">
        <w:t>its role as the Manager, including, but not limited to, the duties of due care and loyalty, whether such duties were established as of the date of this Agreement or any time hereafter, and whether established under common law, at equity or legislatively defined. It is the intention of the parties to this Agreement that any such fiduciary duties be affirmatively eliminated as permitted by Delaware law and under the Act, and the Members hereby waive any rights with respect to such fiduciary</w:t>
      </w:r>
      <w:r w:rsidR="00E93A60" w:rsidRPr="00864B7D">
        <w:rPr>
          <w:spacing w:val="-15"/>
        </w:rPr>
        <w:t xml:space="preserve"> </w:t>
      </w:r>
      <w:r w:rsidR="00E93A60" w:rsidRPr="00864B7D">
        <w:t>duties.</w:t>
      </w:r>
      <w:r w:rsidR="00EA73FF" w:rsidRPr="00864B7D">
        <w:t xml:space="preserve"> </w:t>
      </w:r>
    </w:p>
    <w:p w14:paraId="6D2311E3" w14:textId="77777777" w:rsidR="00383EDB" w:rsidRPr="00864B7D" w:rsidRDefault="00383EDB" w:rsidP="0039276D">
      <w:pPr>
        <w:pStyle w:val="a3"/>
      </w:pPr>
    </w:p>
    <w:p w14:paraId="63C2E242" w14:textId="77777777" w:rsidR="00383EDB" w:rsidRPr="00864B7D" w:rsidRDefault="00E93A60" w:rsidP="0039276D">
      <w:pPr>
        <w:pStyle w:val="a5"/>
        <w:numPr>
          <w:ilvl w:val="1"/>
          <w:numId w:val="10"/>
        </w:numPr>
        <w:ind w:left="0" w:right="40" w:firstLine="720"/>
      </w:pPr>
      <w:r w:rsidRPr="00864B7D">
        <w:rPr>
          <w:u w:val="single"/>
        </w:rPr>
        <w:t>Activities of Manager; Other</w:t>
      </w:r>
      <w:r w:rsidRPr="00864B7D">
        <w:rPr>
          <w:spacing w:val="-5"/>
          <w:u w:val="single"/>
        </w:rPr>
        <w:t xml:space="preserve"> </w:t>
      </w:r>
      <w:r w:rsidRPr="00864B7D">
        <w:rPr>
          <w:u w:val="single"/>
        </w:rPr>
        <w:t>Ventures</w:t>
      </w:r>
      <w:r w:rsidRPr="00864B7D">
        <w:t>.</w:t>
      </w:r>
    </w:p>
    <w:p w14:paraId="466EF2DD" w14:textId="77777777" w:rsidR="00383EDB" w:rsidRPr="00864B7D" w:rsidRDefault="00383EDB" w:rsidP="0039276D">
      <w:pPr>
        <w:pStyle w:val="a3"/>
      </w:pPr>
    </w:p>
    <w:p w14:paraId="136B9F81" w14:textId="3E0D8BDF" w:rsidR="00383EDB" w:rsidRPr="00864B7D" w:rsidRDefault="00E93A60" w:rsidP="00B46905">
      <w:pPr>
        <w:pStyle w:val="a5"/>
        <w:numPr>
          <w:ilvl w:val="2"/>
          <w:numId w:val="10"/>
        </w:numPr>
        <w:ind w:left="1440" w:right="40" w:firstLine="0"/>
      </w:pPr>
      <w:r w:rsidRPr="00864B7D">
        <w:t xml:space="preserve">The Manager and its Affiliates (including any members, partners, officers, directors and equity holder of such Persons), employees or other agents shall devote so much of their time to the affairs of the Fund as in the sole judgment of the Manager the conduct of the Fund's business shall reasonable require, and the Manager shall not be obligated to do or perform any act or thing in connection with the business of the Fund not expressly set forth herein or in any agreements ancillary hereto. Nothing contained herein shall be deemed to preclude the Manager or, as the case may be, any of its Affiliates, employees or other agents from engaging directly or indirectly in any other business, or from directly or indirectly purchasing, selling and holding Portfolio Securities for the accounts of any Persons other than the Fund, for their own accounts and/or for the accounts of Affiliates of the Fund, as well as establishing and operating other entities engaged in a similar “investment partnership” business. </w:t>
      </w:r>
    </w:p>
    <w:p w14:paraId="28BBC401" w14:textId="77777777" w:rsidR="001D26F0" w:rsidRPr="00864B7D" w:rsidRDefault="001D26F0" w:rsidP="001D26F0">
      <w:pPr>
        <w:pStyle w:val="a5"/>
        <w:ind w:left="1440" w:right="40" w:firstLine="0"/>
      </w:pPr>
    </w:p>
    <w:p w14:paraId="4DB44865" w14:textId="55BDD975" w:rsidR="00CF66CA" w:rsidRPr="00864B7D" w:rsidRDefault="00E93A60" w:rsidP="00400978">
      <w:pPr>
        <w:pStyle w:val="a5"/>
        <w:numPr>
          <w:ilvl w:val="2"/>
          <w:numId w:val="10"/>
        </w:numPr>
        <w:ind w:left="1418" w:right="40" w:firstLine="0"/>
      </w:pPr>
      <w:r w:rsidRPr="00864B7D">
        <w:t>Neither the Manager</w:t>
      </w:r>
      <w:r w:rsidR="001D26F0" w:rsidRPr="00864B7D">
        <w:t xml:space="preserve"> or Members</w:t>
      </w:r>
      <w:r w:rsidRPr="00864B7D">
        <w:t xml:space="preserve"> nor any of </w:t>
      </w:r>
      <w:r w:rsidR="001D26F0" w:rsidRPr="00864B7D">
        <w:t>their</w:t>
      </w:r>
      <w:r w:rsidRPr="00864B7D">
        <w:t xml:space="preserve"> Affiliates shall be obligated to present any particular investment opportunity to the Fund. The Manager</w:t>
      </w:r>
      <w:r w:rsidR="001D26F0" w:rsidRPr="00864B7D">
        <w:t>, Members,</w:t>
      </w:r>
      <w:r w:rsidRPr="00864B7D">
        <w:t xml:space="preserve"> and </w:t>
      </w:r>
      <w:r w:rsidR="001D26F0" w:rsidRPr="00864B7D">
        <w:t>their</w:t>
      </w:r>
      <w:r w:rsidRPr="00864B7D">
        <w:t xml:space="preserve"> Affiliates shall each have the right to take for their own account (individually or as a trustee, partner or fiduciary), or to recommend to others, any particular investment opportunity including investments in Portfolio. The Members hereby expressly</w:t>
      </w:r>
      <w:r w:rsidRPr="00864B7D">
        <w:rPr>
          <w:spacing w:val="-12"/>
        </w:rPr>
        <w:t xml:space="preserve"> </w:t>
      </w:r>
      <w:r w:rsidRPr="00864B7D">
        <w:t>waive</w:t>
      </w:r>
      <w:r w:rsidRPr="00864B7D">
        <w:rPr>
          <w:spacing w:val="-11"/>
        </w:rPr>
        <w:t xml:space="preserve"> </w:t>
      </w:r>
      <w:r w:rsidRPr="00864B7D">
        <w:t>any</w:t>
      </w:r>
      <w:r w:rsidRPr="00864B7D">
        <w:rPr>
          <w:spacing w:val="-12"/>
        </w:rPr>
        <w:t xml:space="preserve"> </w:t>
      </w:r>
      <w:r w:rsidRPr="00864B7D">
        <w:t>claim</w:t>
      </w:r>
      <w:r w:rsidRPr="00864B7D">
        <w:rPr>
          <w:spacing w:val="-11"/>
        </w:rPr>
        <w:t xml:space="preserve"> </w:t>
      </w:r>
      <w:r w:rsidRPr="00864B7D">
        <w:t>of</w:t>
      </w:r>
      <w:r w:rsidRPr="00864B7D">
        <w:rPr>
          <w:spacing w:val="-12"/>
        </w:rPr>
        <w:t xml:space="preserve"> </w:t>
      </w:r>
      <w:r w:rsidRPr="00864B7D">
        <w:t>conflict</w:t>
      </w:r>
      <w:r w:rsidRPr="00864B7D">
        <w:rPr>
          <w:spacing w:val="-11"/>
        </w:rPr>
        <w:t xml:space="preserve"> </w:t>
      </w:r>
      <w:r w:rsidRPr="00864B7D">
        <w:t>of</w:t>
      </w:r>
      <w:r w:rsidRPr="00864B7D">
        <w:rPr>
          <w:spacing w:val="-12"/>
        </w:rPr>
        <w:t xml:space="preserve"> </w:t>
      </w:r>
      <w:r w:rsidRPr="00864B7D">
        <w:t>interest</w:t>
      </w:r>
      <w:r w:rsidRPr="00864B7D">
        <w:rPr>
          <w:spacing w:val="-11"/>
        </w:rPr>
        <w:t xml:space="preserve"> </w:t>
      </w:r>
      <w:r w:rsidRPr="00864B7D">
        <w:t>or</w:t>
      </w:r>
      <w:r w:rsidRPr="00864B7D">
        <w:rPr>
          <w:spacing w:val="-12"/>
        </w:rPr>
        <w:t xml:space="preserve"> </w:t>
      </w:r>
      <w:r w:rsidRPr="00864B7D">
        <w:t>similar</w:t>
      </w:r>
      <w:r w:rsidRPr="00864B7D">
        <w:rPr>
          <w:spacing w:val="-11"/>
        </w:rPr>
        <w:t xml:space="preserve"> </w:t>
      </w:r>
      <w:r w:rsidRPr="00864B7D">
        <w:t>claim</w:t>
      </w:r>
      <w:r w:rsidRPr="00864B7D">
        <w:rPr>
          <w:spacing w:val="-12"/>
        </w:rPr>
        <w:t xml:space="preserve"> </w:t>
      </w:r>
      <w:r w:rsidRPr="00864B7D">
        <w:t>arising</w:t>
      </w:r>
      <w:r w:rsidRPr="00864B7D">
        <w:rPr>
          <w:spacing w:val="-11"/>
        </w:rPr>
        <w:t xml:space="preserve"> </w:t>
      </w:r>
      <w:r w:rsidRPr="00864B7D">
        <w:t>out</w:t>
      </w:r>
      <w:r w:rsidRPr="00864B7D">
        <w:rPr>
          <w:spacing w:val="-11"/>
        </w:rPr>
        <w:t xml:space="preserve"> </w:t>
      </w:r>
      <w:r w:rsidRPr="00864B7D">
        <w:t>of</w:t>
      </w:r>
      <w:r w:rsidRPr="00864B7D">
        <w:rPr>
          <w:spacing w:val="-12"/>
        </w:rPr>
        <w:t xml:space="preserve"> </w:t>
      </w:r>
      <w:r w:rsidRPr="00864B7D">
        <w:t>or</w:t>
      </w:r>
      <w:r w:rsidRPr="00864B7D">
        <w:rPr>
          <w:spacing w:val="-11"/>
        </w:rPr>
        <w:t xml:space="preserve"> </w:t>
      </w:r>
      <w:r w:rsidRPr="00864B7D">
        <w:t>related</w:t>
      </w:r>
      <w:r w:rsidRPr="00864B7D">
        <w:rPr>
          <w:spacing w:val="-12"/>
        </w:rPr>
        <w:t xml:space="preserve"> </w:t>
      </w:r>
      <w:r w:rsidRPr="00864B7D">
        <w:t>to</w:t>
      </w:r>
      <w:r w:rsidRPr="00864B7D">
        <w:rPr>
          <w:spacing w:val="-11"/>
        </w:rPr>
        <w:t xml:space="preserve"> </w:t>
      </w:r>
      <w:r w:rsidRPr="00864B7D">
        <w:t>any</w:t>
      </w:r>
      <w:r w:rsidRPr="00864B7D">
        <w:rPr>
          <w:spacing w:val="-12"/>
        </w:rPr>
        <w:t xml:space="preserve"> </w:t>
      </w:r>
      <w:r w:rsidRPr="00864B7D">
        <w:t>transactions entered into by the Manager</w:t>
      </w:r>
      <w:r w:rsidR="001D26F0" w:rsidRPr="00864B7D">
        <w:t>, other Members</w:t>
      </w:r>
      <w:r w:rsidRPr="00864B7D">
        <w:t xml:space="preserve"> and/or its Affiliates related to Portfolio</w:t>
      </w:r>
      <w:r w:rsidRPr="00864B7D">
        <w:rPr>
          <w:spacing w:val="-18"/>
        </w:rPr>
        <w:t xml:space="preserve"> </w:t>
      </w:r>
      <w:r w:rsidRPr="00864B7D">
        <w:t>Securities.</w:t>
      </w:r>
    </w:p>
    <w:p w14:paraId="0FF61F20" w14:textId="77777777" w:rsidR="00CF66CA" w:rsidRPr="00864B7D" w:rsidRDefault="00CF66CA" w:rsidP="00CF66CA">
      <w:pPr>
        <w:pStyle w:val="a5"/>
        <w:ind w:left="1440" w:right="40" w:firstLine="0"/>
      </w:pPr>
    </w:p>
    <w:p w14:paraId="0D174B8A" w14:textId="77777777" w:rsidR="00383EDB" w:rsidRPr="00864B7D" w:rsidRDefault="00383EDB" w:rsidP="0039276D">
      <w:pPr>
        <w:pStyle w:val="a3"/>
      </w:pPr>
    </w:p>
    <w:p w14:paraId="51B996B8" w14:textId="33AF67EE" w:rsidR="00383EDB" w:rsidRPr="00864B7D" w:rsidRDefault="00E93A60" w:rsidP="0039276D">
      <w:pPr>
        <w:pStyle w:val="a5"/>
        <w:numPr>
          <w:ilvl w:val="1"/>
          <w:numId w:val="10"/>
        </w:numPr>
        <w:ind w:left="0" w:right="40" w:firstLine="720"/>
      </w:pPr>
      <w:r w:rsidRPr="00864B7D">
        <w:rPr>
          <w:u w:val="single"/>
        </w:rPr>
        <w:t>Expenses, Reimbursement, and</w:t>
      </w:r>
      <w:r w:rsidRPr="00864B7D">
        <w:rPr>
          <w:spacing w:val="-6"/>
          <w:u w:val="single"/>
        </w:rPr>
        <w:t xml:space="preserve"> </w:t>
      </w:r>
      <w:r w:rsidR="00C04803" w:rsidRPr="00864B7D">
        <w:rPr>
          <w:u w:val="single"/>
        </w:rPr>
        <w:t>Fees</w:t>
      </w:r>
      <w:r w:rsidR="00F62D42" w:rsidRPr="00864B7D">
        <w:rPr>
          <w:u w:val="single"/>
        </w:rPr>
        <w:t xml:space="preserve"> to the Manager</w:t>
      </w:r>
      <w:r w:rsidRPr="00864B7D">
        <w:t>.</w:t>
      </w:r>
    </w:p>
    <w:p w14:paraId="57D7E36A" w14:textId="77777777" w:rsidR="00383EDB" w:rsidRPr="00864B7D" w:rsidRDefault="00383EDB" w:rsidP="0039276D">
      <w:pPr>
        <w:pStyle w:val="a3"/>
      </w:pPr>
    </w:p>
    <w:p w14:paraId="4975B5DA" w14:textId="6145AF4F" w:rsidR="00383EDB" w:rsidRPr="00864B7D" w:rsidRDefault="00E93A60" w:rsidP="00E95F99">
      <w:pPr>
        <w:pStyle w:val="a5"/>
        <w:numPr>
          <w:ilvl w:val="2"/>
          <w:numId w:val="10"/>
        </w:numPr>
        <w:ind w:left="1440" w:right="40" w:firstLine="0"/>
      </w:pPr>
      <w:bookmarkStart w:id="11" w:name="_Hlk55225675"/>
      <w:r w:rsidRPr="00864B7D">
        <w:t>Expenses to be borne by the Fund (</w:t>
      </w:r>
      <w:r w:rsidR="00CF66CA" w:rsidRPr="00864B7D">
        <w:rPr>
          <w:b/>
          <w:bCs/>
        </w:rPr>
        <w:t>“</w:t>
      </w:r>
      <w:r w:rsidRPr="00864B7D">
        <w:rPr>
          <w:b/>
          <w:bCs/>
        </w:rPr>
        <w:t>Fund Expenses</w:t>
      </w:r>
      <w:r w:rsidR="00CF66CA" w:rsidRPr="00864B7D">
        <w:rPr>
          <w:b/>
          <w:bCs/>
        </w:rPr>
        <w:t>”</w:t>
      </w:r>
      <w:r w:rsidRPr="00864B7D">
        <w:t xml:space="preserve">) shall include the following costs and expenses associated with the formation, operation, dissolution, winding-up, or </w:t>
      </w:r>
      <w:r w:rsidR="0031272D" w:rsidRPr="00864B7D">
        <w:t>t</w:t>
      </w:r>
      <w:r w:rsidRPr="00864B7D">
        <w:t>ermination of the Fund, reasonably incurred by the Fund</w:t>
      </w:r>
      <w:bookmarkEnd w:id="11"/>
      <w:r w:rsidRPr="00864B7D">
        <w:t>: (</w:t>
      </w:r>
      <w:proofErr w:type="spellStart"/>
      <w:r w:rsidRPr="00864B7D">
        <w:t>i</w:t>
      </w:r>
      <w:proofErr w:type="spellEnd"/>
      <w:r w:rsidRPr="00864B7D">
        <w:t>) all out-of-pocket expenses associated with the organization of the Fund,</w:t>
      </w:r>
      <w:r w:rsidRPr="00864B7D">
        <w:rPr>
          <w:spacing w:val="-11"/>
        </w:rPr>
        <w:t xml:space="preserve"> </w:t>
      </w:r>
      <w:r w:rsidRPr="00864B7D">
        <w:t>or</w:t>
      </w:r>
      <w:r w:rsidRPr="00864B7D">
        <w:rPr>
          <w:spacing w:val="-12"/>
        </w:rPr>
        <w:t xml:space="preserve"> </w:t>
      </w:r>
      <w:r w:rsidRPr="00864B7D">
        <w:t>the</w:t>
      </w:r>
      <w:r w:rsidRPr="00864B7D">
        <w:rPr>
          <w:spacing w:val="-12"/>
        </w:rPr>
        <w:t xml:space="preserve"> </w:t>
      </w:r>
      <w:r w:rsidRPr="00864B7D">
        <w:t>syndication</w:t>
      </w:r>
      <w:r w:rsidRPr="00864B7D">
        <w:rPr>
          <w:spacing w:val="-11"/>
        </w:rPr>
        <w:t xml:space="preserve"> </w:t>
      </w:r>
      <w:r w:rsidRPr="00864B7D">
        <w:t>of</w:t>
      </w:r>
      <w:r w:rsidRPr="00864B7D">
        <w:rPr>
          <w:spacing w:val="-12"/>
        </w:rPr>
        <w:t xml:space="preserve"> </w:t>
      </w:r>
      <w:r w:rsidRPr="00864B7D">
        <w:t>interests</w:t>
      </w:r>
      <w:r w:rsidRPr="00864B7D">
        <w:rPr>
          <w:spacing w:val="-11"/>
        </w:rPr>
        <w:t xml:space="preserve"> </w:t>
      </w:r>
      <w:r w:rsidRPr="00864B7D">
        <w:t>therein;</w:t>
      </w:r>
      <w:r w:rsidRPr="00864B7D">
        <w:rPr>
          <w:spacing w:val="-12"/>
        </w:rPr>
        <w:t xml:space="preserve"> </w:t>
      </w:r>
      <w:r w:rsidRPr="00864B7D">
        <w:t>(ii)</w:t>
      </w:r>
      <w:r w:rsidRPr="00864B7D">
        <w:rPr>
          <w:spacing w:val="-12"/>
        </w:rPr>
        <w:t xml:space="preserve"> </w:t>
      </w:r>
      <w:r w:rsidRPr="00864B7D">
        <w:t>legal,</w:t>
      </w:r>
      <w:r w:rsidRPr="00864B7D">
        <w:rPr>
          <w:spacing w:val="-11"/>
        </w:rPr>
        <w:t xml:space="preserve"> </w:t>
      </w:r>
      <w:r w:rsidRPr="00864B7D">
        <w:t>accounting,</w:t>
      </w:r>
      <w:r w:rsidRPr="00864B7D">
        <w:rPr>
          <w:spacing w:val="-12"/>
        </w:rPr>
        <w:t xml:space="preserve"> </w:t>
      </w:r>
      <w:r w:rsidRPr="00864B7D">
        <w:t>audit,</w:t>
      </w:r>
      <w:r w:rsidRPr="00864B7D">
        <w:rPr>
          <w:spacing w:val="-11"/>
        </w:rPr>
        <w:t xml:space="preserve"> </w:t>
      </w:r>
      <w:r w:rsidRPr="00864B7D">
        <w:t>custodial</w:t>
      </w:r>
      <w:r w:rsidRPr="00864B7D">
        <w:rPr>
          <w:spacing w:val="-12"/>
        </w:rPr>
        <w:t xml:space="preserve"> </w:t>
      </w:r>
      <w:r w:rsidRPr="00864B7D">
        <w:t>and</w:t>
      </w:r>
      <w:r w:rsidRPr="00864B7D">
        <w:rPr>
          <w:spacing w:val="-12"/>
        </w:rPr>
        <w:t xml:space="preserve"> </w:t>
      </w:r>
      <w:r w:rsidRPr="00864B7D">
        <w:t>other</w:t>
      </w:r>
      <w:r w:rsidR="005959B9" w:rsidRPr="00864B7D">
        <w:t xml:space="preserve"> </w:t>
      </w:r>
      <w:r w:rsidRPr="00864B7D">
        <w:t>professional</w:t>
      </w:r>
      <w:r w:rsidRPr="00864B7D">
        <w:rPr>
          <w:spacing w:val="-9"/>
        </w:rPr>
        <w:t xml:space="preserve"> </w:t>
      </w:r>
      <w:r w:rsidRPr="00864B7D">
        <w:t>fees</w:t>
      </w:r>
      <w:r w:rsidRPr="00864B7D">
        <w:rPr>
          <w:spacing w:val="-9"/>
        </w:rPr>
        <w:t xml:space="preserve"> </w:t>
      </w:r>
      <w:r w:rsidRPr="00864B7D">
        <w:t>as</w:t>
      </w:r>
      <w:r w:rsidRPr="00864B7D">
        <w:rPr>
          <w:spacing w:val="-9"/>
        </w:rPr>
        <w:t xml:space="preserve"> </w:t>
      </w:r>
      <w:r w:rsidRPr="00864B7D">
        <w:t>well</w:t>
      </w:r>
      <w:r w:rsidRPr="00864B7D">
        <w:rPr>
          <w:spacing w:val="-9"/>
        </w:rPr>
        <w:t xml:space="preserve"> </w:t>
      </w:r>
      <w:r w:rsidRPr="00864B7D">
        <w:t>as</w:t>
      </w:r>
      <w:r w:rsidRPr="00864B7D">
        <w:rPr>
          <w:spacing w:val="-9"/>
        </w:rPr>
        <w:t xml:space="preserve"> </w:t>
      </w:r>
      <w:r w:rsidRPr="00864B7D">
        <w:t>consulting</w:t>
      </w:r>
      <w:r w:rsidRPr="00864B7D">
        <w:rPr>
          <w:spacing w:val="-10"/>
        </w:rPr>
        <w:t xml:space="preserve"> </w:t>
      </w:r>
      <w:r w:rsidRPr="00864B7D">
        <w:t>fees</w:t>
      </w:r>
      <w:r w:rsidRPr="00864B7D">
        <w:rPr>
          <w:spacing w:val="-8"/>
        </w:rPr>
        <w:t xml:space="preserve"> </w:t>
      </w:r>
      <w:r w:rsidRPr="00864B7D">
        <w:t>relating</w:t>
      </w:r>
      <w:r w:rsidRPr="00864B7D">
        <w:rPr>
          <w:spacing w:val="-10"/>
        </w:rPr>
        <w:t xml:space="preserve"> </w:t>
      </w:r>
      <w:r w:rsidRPr="00864B7D">
        <w:t>to</w:t>
      </w:r>
      <w:r w:rsidRPr="00864B7D">
        <w:rPr>
          <w:spacing w:val="-10"/>
        </w:rPr>
        <w:t xml:space="preserve"> </w:t>
      </w:r>
      <w:r w:rsidRPr="00864B7D">
        <w:t>services</w:t>
      </w:r>
      <w:r w:rsidRPr="00864B7D">
        <w:rPr>
          <w:spacing w:val="-9"/>
        </w:rPr>
        <w:t xml:space="preserve"> </w:t>
      </w:r>
      <w:r w:rsidRPr="00864B7D">
        <w:t>rendered</w:t>
      </w:r>
      <w:r w:rsidRPr="00864B7D">
        <w:rPr>
          <w:spacing w:val="-10"/>
        </w:rPr>
        <w:t xml:space="preserve"> </w:t>
      </w:r>
      <w:r w:rsidRPr="00864B7D">
        <w:t>to</w:t>
      </w:r>
      <w:r w:rsidRPr="00864B7D">
        <w:rPr>
          <w:spacing w:val="-9"/>
        </w:rPr>
        <w:t xml:space="preserve"> </w:t>
      </w:r>
      <w:r w:rsidRPr="00864B7D">
        <w:t>the</w:t>
      </w:r>
      <w:r w:rsidRPr="00864B7D">
        <w:rPr>
          <w:spacing w:val="-12"/>
        </w:rPr>
        <w:t xml:space="preserve"> </w:t>
      </w:r>
      <w:r w:rsidRPr="00864B7D">
        <w:t>Fund;</w:t>
      </w:r>
      <w:r w:rsidR="00E95F99" w:rsidRPr="00864B7D">
        <w:t xml:space="preserve"> </w:t>
      </w:r>
      <w:r w:rsidRPr="00864B7D">
        <w:t xml:space="preserve">(iii) banking, brokerage, broken-deal, registration, qualification, finders, depositary and similar fees or commissions; (iv) Transfer, capital and other taxes, duties and costs incurred </w:t>
      </w:r>
      <w:r w:rsidR="009B393C" w:rsidRPr="00864B7D">
        <w:t>i</w:t>
      </w:r>
      <w:r w:rsidRPr="00864B7D">
        <w:t>n acquiring, holding, selling or otherwise disposing of Fund</w:t>
      </w:r>
      <w:r w:rsidR="009B393C" w:rsidRPr="00864B7D">
        <w:t>’s</w:t>
      </w:r>
      <w:r w:rsidRPr="00864B7D">
        <w:t xml:space="preserve"> assets; (v) insurance premiums, indemnifications, costs of litigation</w:t>
      </w:r>
      <w:r w:rsidRPr="00864B7D">
        <w:rPr>
          <w:spacing w:val="-7"/>
        </w:rPr>
        <w:t xml:space="preserve"> </w:t>
      </w:r>
      <w:r w:rsidRPr="00864B7D">
        <w:t>and</w:t>
      </w:r>
      <w:r w:rsidRPr="00864B7D">
        <w:rPr>
          <w:spacing w:val="-6"/>
        </w:rPr>
        <w:t xml:space="preserve"> </w:t>
      </w:r>
      <w:r w:rsidRPr="00864B7D">
        <w:t>other</w:t>
      </w:r>
      <w:r w:rsidRPr="00864B7D">
        <w:rPr>
          <w:spacing w:val="-6"/>
        </w:rPr>
        <w:t xml:space="preserve"> </w:t>
      </w:r>
      <w:r w:rsidRPr="00864B7D">
        <w:t>extraordinary</w:t>
      </w:r>
      <w:r w:rsidRPr="00864B7D">
        <w:rPr>
          <w:spacing w:val="-6"/>
        </w:rPr>
        <w:t xml:space="preserve"> </w:t>
      </w:r>
      <w:r w:rsidRPr="00864B7D">
        <w:t>expenses;</w:t>
      </w:r>
      <w:r w:rsidRPr="00864B7D">
        <w:rPr>
          <w:spacing w:val="-6"/>
        </w:rPr>
        <w:t xml:space="preserve"> </w:t>
      </w:r>
      <w:r w:rsidRPr="00864B7D">
        <w:t>(vi)</w:t>
      </w:r>
      <w:r w:rsidRPr="00864B7D">
        <w:rPr>
          <w:spacing w:val="-7"/>
        </w:rPr>
        <w:t xml:space="preserve"> </w:t>
      </w:r>
      <w:r w:rsidRPr="00864B7D">
        <w:t>costs</w:t>
      </w:r>
      <w:r w:rsidRPr="00864B7D">
        <w:rPr>
          <w:spacing w:val="-6"/>
        </w:rPr>
        <w:t xml:space="preserve"> </w:t>
      </w:r>
      <w:r w:rsidRPr="00864B7D">
        <w:t>of</w:t>
      </w:r>
      <w:r w:rsidRPr="00864B7D">
        <w:rPr>
          <w:spacing w:val="-6"/>
        </w:rPr>
        <w:t xml:space="preserve"> </w:t>
      </w:r>
      <w:r w:rsidRPr="00864B7D">
        <w:t>financial</w:t>
      </w:r>
      <w:r w:rsidRPr="00864B7D">
        <w:rPr>
          <w:spacing w:val="-6"/>
        </w:rPr>
        <w:t xml:space="preserve"> </w:t>
      </w:r>
      <w:r w:rsidRPr="00864B7D">
        <w:t>statements</w:t>
      </w:r>
      <w:r w:rsidRPr="00864B7D">
        <w:rPr>
          <w:spacing w:val="-7"/>
        </w:rPr>
        <w:t xml:space="preserve"> </w:t>
      </w:r>
      <w:r w:rsidRPr="00864B7D">
        <w:t>and</w:t>
      </w:r>
      <w:r w:rsidRPr="00864B7D">
        <w:rPr>
          <w:spacing w:val="-6"/>
        </w:rPr>
        <w:t xml:space="preserve"> </w:t>
      </w:r>
      <w:r w:rsidRPr="00864B7D">
        <w:t>other</w:t>
      </w:r>
      <w:r w:rsidRPr="00864B7D">
        <w:rPr>
          <w:spacing w:val="-6"/>
        </w:rPr>
        <w:t xml:space="preserve"> </w:t>
      </w:r>
      <w:r w:rsidRPr="00864B7D">
        <w:t>reports</w:t>
      </w:r>
      <w:r w:rsidRPr="00864B7D">
        <w:rPr>
          <w:spacing w:val="-6"/>
        </w:rPr>
        <w:t xml:space="preserve"> </w:t>
      </w:r>
      <w:r w:rsidRPr="00864B7D">
        <w:t>to</w:t>
      </w:r>
      <w:r w:rsidRPr="00864B7D">
        <w:rPr>
          <w:spacing w:val="-6"/>
        </w:rPr>
        <w:t xml:space="preserve"> </w:t>
      </w:r>
      <w:r w:rsidR="009B393C" w:rsidRPr="00864B7D">
        <w:rPr>
          <w:spacing w:val="-6"/>
        </w:rPr>
        <w:t xml:space="preserve">the </w:t>
      </w:r>
      <w:r w:rsidRPr="00864B7D">
        <w:t>Members as</w:t>
      </w:r>
      <w:r w:rsidRPr="00864B7D">
        <w:rPr>
          <w:spacing w:val="-14"/>
        </w:rPr>
        <w:t xml:space="preserve"> </w:t>
      </w:r>
      <w:r w:rsidRPr="00864B7D">
        <w:t>well</w:t>
      </w:r>
      <w:r w:rsidRPr="00864B7D">
        <w:rPr>
          <w:spacing w:val="-13"/>
        </w:rPr>
        <w:t xml:space="preserve"> </w:t>
      </w:r>
      <w:r w:rsidRPr="00864B7D">
        <w:t>as</w:t>
      </w:r>
      <w:r w:rsidRPr="00864B7D">
        <w:rPr>
          <w:spacing w:val="-13"/>
        </w:rPr>
        <w:t xml:space="preserve"> </w:t>
      </w:r>
      <w:r w:rsidRPr="00864B7D">
        <w:t>costs</w:t>
      </w:r>
      <w:r w:rsidRPr="00864B7D">
        <w:rPr>
          <w:spacing w:val="-14"/>
        </w:rPr>
        <w:t xml:space="preserve"> </w:t>
      </w:r>
      <w:r w:rsidRPr="00864B7D">
        <w:t>of</w:t>
      </w:r>
      <w:r w:rsidRPr="00864B7D">
        <w:rPr>
          <w:spacing w:val="-13"/>
        </w:rPr>
        <w:t xml:space="preserve"> </w:t>
      </w:r>
      <w:r w:rsidRPr="00864B7D">
        <w:t>all</w:t>
      </w:r>
      <w:r w:rsidRPr="00864B7D">
        <w:rPr>
          <w:spacing w:val="-13"/>
        </w:rPr>
        <w:t xml:space="preserve"> </w:t>
      </w:r>
      <w:r w:rsidRPr="00864B7D">
        <w:t>governmental</w:t>
      </w:r>
      <w:r w:rsidRPr="00864B7D">
        <w:rPr>
          <w:spacing w:val="-13"/>
        </w:rPr>
        <w:t xml:space="preserve"> </w:t>
      </w:r>
      <w:r w:rsidRPr="00864B7D">
        <w:t>returns,</w:t>
      </w:r>
      <w:r w:rsidRPr="00864B7D">
        <w:rPr>
          <w:spacing w:val="-14"/>
        </w:rPr>
        <w:t xml:space="preserve"> </w:t>
      </w:r>
      <w:r w:rsidRPr="00864B7D">
        <w:t>reports</w:t>
      </w:r>
      <w:r w:rsidRPr="00864B7D">
        <w:rPr>
          <w:spacing w:val="-13"/>
        </w:rPr>
        <w:t xml:space="preserve"> </w:t>
      </w:r>
      <w:r w:rsidRPr="00864B7D">
        <w:t>and</w:t>
      </w:r>
      <w:r w:rsidRPr="00864B7D">
        <w:rPr>
          <w:spacing w:val="-13"/>
        </w:rPr>
        <w:t xml:space="preserve"> </w:t>
      </w:r>
      <w:r w:rsidRPr="00864B7D">
        <w:t>other</w:t>
      </w:r>
      <w:r w:rsidRPr="00864B7D">
        <w:rPr>
          <w:spacing w:val="-14"/>
        </w:rPr>
        <w:t xml:space="preserve"> </w:t>
      </w:r>
      <w:r w:rsidRPr="00864B7D">
        <w:t>filings;</w:t>
      </w:r>
      <w:r w:rsidRPr="00864B7D">
        <w:rPr>
          <w:spacing w:val="-13"/>
        </w:rPr>
        <w:t xml:space="preserve"> </w:t>
      </w:r>
      <w:r w:rsidRPr="00864B7D">
        <w:t>(vii)</w:t>
      </w:r>
      <w:r w:rsidRPr="00864B7D">
        <w:rPr>
          <w:spacing w:val="-13"/>
        </w:rPr>
        <w:t xml:space="preserve"> </w:t>
      </w:r>
      <w:r w:rsidRPr="00864B7D">
        <w:t>costs</w:t>
      </w:r>
      <w:r w:rsidRPr="00864B7D">
        <w:rPr>
          <w:spacing w:val="-13"/>
        </w:rPr>
        <w:t xml:space="preserve"> </w:t>
      </w:r>
      <w:r w:rsidRPr="00864B7D">
        <w:t>of</w:t>
      </w:r>
      <w:r w:rsidRPr="00864B7D">
        <w:rPr>
          <w:spacing w:val="-14"/>
        </w:rPr>
        <w:t xml:space="preserve"> </w:t>
      </w:r>
      <w:r w:rsidRPr="00864B7D">
        <w:t>meetings</w:t>
      </w:r>
      <w:r w:rsidRPr="00864B7D">
        <w:rPr>
          <w:spacing w:val="-13"/>
        </w:rPr>
        <w:t xml:space="preserve"> </w:t>
      </w:r>
      <w:r w:rsidRPr="00864B7D">
        <w:lastRenderedPageBreak/>
        <w:t>of</w:t>
      </w:r>
      <w:r w:rsidRPr="00864B7D">
        <w:rPr>
          <w:spacing w:val="-13"/>
        </w:rPr>
        <w:t xml:space="preserve"> </w:t>
      </w:r>
      <w:r w:rsidRPr="00864B7D">
        <w:t>the</w:t>
      </w:r>
      <w:r w:rsidRPr="00864B7D">
        <w:rPr>
          <w:spacing w:val="-14"/>
        </w:rPr>
        <w:t xml:space="preserve"> </w:t>
      </w:r>
      <w:r w:rsidRPr="00864B7D">
        <w:t>Members (including the reasonable travel and other out-of-pocket costs incurred by the Manager in attending such meetings);</w:t>
      </w:r>
      <w:r w:rsidRPr="00864B7D">
        <w:rPr>
          <w:spacing w:val="-11"/>
        </w:rPr>
        <w:t xml:space="preserve"> </w:t>
      </w:r>
      <w:r w:rsidRPr="00864B7D">
        <w:t>(viii)</w:t>
      </w:r>
      <w:r w:rsidRPr="00864B7D">
        <w:rPr>
          <w:spacing w:val="-11"/>
        </w:rPr>
        <w:t xml:space="preserve"> </w:t>
      </w:r>
      <w:r w:rsidRPr="00864B7D">
        <w:t>interest</w:t>
      </w:r>
      <w:r w:rsidRPr="00864B7D">
        <w:rPr>
          <w:spacing w:val="-10"/>
        </w:rPr>
        <w:t xml:space="preserve"> </w:t>
      </w:r>
      <w:r w:rsidRPr="00864B7D">
        <w:t>expenses;</w:t>
      </w:r>
      <w:r w:rsidRPr="00864B7D">
        <w:rPr>
          <w:spacing w:val="-11"/>
        </w:rPr>
        <w:t xml:space="preserve"> </w:t>
      </w:r>
      <w:r w:rsidRPr="00864B7D">
        <w:t>(ix)</w:t>
      </w:r>
      <w:r w:rsidRPr="00864B7D">
        <w:rPr>
          <w:spacing w:val="-11"/>
        </w:rPr>
        <w:t xml:space="preserve"> </w:t>
      </w:r>
      <w:r w:rsidRPr="00864B7D">
        <w:t>amounts</w:t>
      </w:r>
      <w:r w:rsidRPr="00864B7D">
        <w:rPr>
          <w:spacing w:val="-10"/>
        </w:rPr>
        <w:t xml:space="preserve"> </w:t>
      </w:r>
      <w:r w:rsidRPr="00864B7D">
        <w:t>paid</w:t>
      </w:r>
      <w:r w:rsidRPr="00864B7D">
        <w:rPr>
          <w:spacing w:val="-11"/>
        </w:rPr>
        <w:t xml:space="preserve"> </w:t>
      </w:r>
      <w:r w:rsidRPr="00864B7D">
        <w:t>to</w:t>
      </w:r>
      <w:r w:rsidRPr="00864B7D">
        <w:rPr>
          <w:spacing w:val="-11"/>
        </w:rPr>
        <w:t xml:space="preserve"> </w:t>
      </w:r>
      <w:r w:rsidRPr="00864B7D">
        <w:t>or</w:t>
      </w:r>
      <w:r w:rsidRPr="00864B7D">
        <w:rPr>
          <w:spacing w:val="-10"/>
        </w:rPr>
        <w:t xml:space="preserve"> </w:t>
      </w:r>
      <w:r w:rsidRPr="00864B7D">
        <w:t>for</w:t>
      </w:r>
      <w:r w:rsidRPr="00864B7D">
        <w:rPr>
          <w:spacing w:val="-11"/>
        </w:rPr>
        <w:t xml:space="preserve"> </w:t>
      </w:r>
      <w:r w:rsidRPr="00864B7D">
        <w:t>the</w:t>
      </w:r>
      <w:r w:rsidRPr="00864B7D">
        <w:rPr>
          <w:spacing w:val="-11"/>
        </w:rPr>
        <w:t xml:space="preserve"> </w:t>
      </w:r>
      <w:r w:rsidRPr="00864B7D">
        <w:t>benefit</w:t>
      </w:r>
      <w:r w:rsidRPr="00864B7D">
        <w:rPr>
          <w:spacing w:val="-10"/>
        </w:rPr>
        <w:t xml:space="preserve"> </w:t>
      </w:r>
      <w:r w:rsidRPr="00864B7D">
        <w:t>of</w:t>
      </w:r>
      <w:r w:rsidRPr="00864B7D">
        <w:rPr>
          <w:spacing w:val="-11"/>
        </w:rPr>
        <w:t xml:space="preserve"> </w:t>
      </w:r>
      <w:r w:rsidRPr="00864B7D">
        <w:t>Portfolio</w:t>
      </w:r>
      <w:r w:rsidRPr="00864B7D">
        <w:rPr>
          <w:spacing w:val="-11"/>
        </w:rPr>
        <w:t xml:space="preserve"> </w:t>
      </w:r>
      <w:r w:rsidRPr="00864B7D">
        <w:t>Compan</w:t>
      </w:r>
      <w:r w:rsidR="009B393C" w:rsidRPr="00864B7D">
        <w:t>y</w:t>
      </w:r>
      <w:r w:rsidRPr="00864B7D">
        <w:rPr>
          <w:spacing w:val="-10"/>
        </w:rPr>
        <w:t xml:space="preserve"> </w:t>
      </w:r>
      <w:r w:rsidRPr="00864B7D">
        <w:t>other</w:t>
      </w:r>
      <w:r w:rsidRPr="00864B7D">
        <w:rPr>
          <w:spacing w:val="-10"/>
        </w:rPr>
        <w:t xml:space="preserve"> </w:t>
      </w:r>
      <w:r w:rsidRPr="00864B7D">
        <w:t xml:space="preserve">than as capital contributions thereto or in exchange for </w:t>
      </w:r>
      <w:r w:rsidR="009B393C" w:rsidRPr="00864B7D">
        <w:t xml:space="preserve">Portfolio </w:t>
      </w:r>
      <w:r w:rsidRPr="00864B7D">
        <w:t>Securities issued thereby; (x) all costs associated with the liquidating trust; (xi) advertising and public notice costs; (xii) expenses incurred in investigating, evaluating or monitoring Portfolio Securities and communicating with potential sellers of Portfolio Securities including but not limited to reasonable travel expenses, and (xiii) any other expenses not listed in the preceding clauses (</w:t>
      </w:r>
      <w:proofErr w:type="spellStart"/>
      <w:r w:rsidRPr="00864B7D">
        <w:t>i</w:t>
      </w:r>
      <w:proofErr w:type="spellEnd"/>
      <w:r w:rsidRPr="00864B7D">
        <w:t>) through (x</w:t>
      </w:r>
      <w:r w:rsidR="002A3452" w:rsidRPr="00864B7D">
        <w:t>i</w:t>
      </w:r>
      <w:r w:rsidRPr="00864B7D">
        <w:t>i) that are not normal operating expenses of the Manager.</w:t>
      </w:r>
    </w:p>
    <w:p w14:paraId="43CE42F6" w14:textId="77777777" w:rsidR="00383EDB" w:rsidRPr="00864B7D" w:rsidRDefault="00383EDB" w:rsidP="0039276D">
      <w:pPr>
        <w:pStyle w:val="a3"/>
      </w:pPr>
    </w:p>
    <w:p w14:paraId="5AEBBE3E" w14:textId="1AED3E53" w:rsidR="00383EDB" w:rsidRPr="00864B7D" w:rsidRDefault="00E93A60" w:rsidP="00E95F99">
      <w:pPr>
        <w:pStyle w:val="a5"/>
        <w:numPr>
          <w:ilvl w:val="2"/>
          <w:numId w:val="10"/>
        </w:numPr>
        <w:ind w:left="1440" w:right="40" w:firstLine="0"/>
      </w:pPr>
      <w:r w:rsidRPr="00864B7D">
        <w:t>The</w:t>
      </w:r>
      <w:r w:rsidRPr="00864B7D">
        <w:rPr>
          <w:spacing w:val="-9"/>
        </w:rPr>
        <w:t xml:space="preserve"> </w:t>
      </w:r>
      <w:r w:rsidRPr="00864B7D">
        <w:t>Fund</w:t>
      </w:r>
      <w:r w:rsidRPr="00864B7D">
        <w:rPr>
          <w:spacing w:val="-8"/>
        </w:rPr>
        <w:t xml:space="preserve"> </w:t>
      </w:r>
      <w:r w:rsidRPr="00864B7D">
        <w:t>is</w:t>
      </w:r>
      <w:r w:rsidRPr="00864B7D">
        <w:rPr>
          <w:spacing w:val="-8"/>
        </w:rPr>
        <w:t xml:space="preserve"> </w:t>
      </w:r>
      <w:r w:rsidRPr="00864B7D">
        <w:t>authorized</w:t>
      </w:r>
      <w:r w:rsidRPr="00864B7D">
        <w:rPr>
          <w:spacing w:val="-8"/>
        </w:rPr>
        <w:t xml:space="preserve"> </w:t>
      </w:r>
      <w:r w:rsidRPr="00864B7D">
        <w:t>to</w:t>
      </w:r>
      <w:r w:rsidRPr="00864B7D">
        <w:rPr>
          <w:spacing w:val="-9"/>
        </w:rPr>
        <w:t xml:space="preserve"> </w:t>
      </w:r>
      <w:r w:rsidRPr="00864B7D">
        <w:t>pay</w:t>
      </w:r>
      <w:r w:rsidRPr="00864B7D">
        <w:rPr>
          <w:spacing w:val="-8"/>
        </w:rPr>
        <w:t xml:space="preserve"> </w:t>
      </w:r>
      <w:r w:rsidRPr="00864B7D">
        <w:t>Expenses</w:t>
      </w:r>
      <w:r w:rsidRPr="00864B7D">
        <w:rPr>
          <w:spacing w:val="-9"/>
        </w:rPr>
        <w:t xml:space="preserve"> </w:t>
      </w:r>
      <w:r w:rsidRPr="00864B7D">
        <w:t>directly</w:t>
      </w:r>
      <w:r w:rsidRPr="00864B7D">
        <w:rPr>
          <w:spacing w:val="-8"/>
        </w:rPr>
        <w:t xml:space="preserve"> </w:t>
      </w:r>
      <w:r w:rsidRPr="00864B7D">
        <w:t>and/or</w:t>
      </w:r>
      <w:r w:rsidRPr="00864B7D">
        <w:rPr>
          <w:spacing w:val="-8"/>
        </w:rPr>
        <w:t xml:space="preserve"> </w:t>
      </w:r>
      <w:r w:rsidRPr="00864B7D">
        <w:t>to</w:t>
      </w:r>
      <w:r w:rsidRPr="00864B7D">
        <w:rPr>
          <w:spacing w:val="-8"/>
        </w:rPr>
        <w:t xml:space="preserve"> </w:t>
      </w:r>
      <w:r w:rsidRPr="00864B7D">
        <w:t>reimburse</w:t>
      </w:r>
      <w:r w:rsidRPr="00864B7D">
        <w:rPr>
          <w:spacing w:val="-9"/>
        </w:rPr>
        <w:t xml:space="preserve"> </w:t>
      </w:r>
      <w:r w:rsidRPr="00864B7D">
        <w:t>the Manager</w:t>
      </w:r>
      <w:r w:rsidRPr="00864B7D">
        <w:rPr>
          <w:spacing w:val="-8"/>
        </w:rPr>
        <w:t xml:space="preserve"> </w:t>
      </w:r>
      <w:r w:rsidRPr="00864B7D">
        <w:t>for</w:t>
      </w:r>
      <w:r w:rsidRPr="00864B7D">
        <w:rPr>
          <w:spacing w:val="-7"/>
        </w:rPr>
        <w:t xml:space="preserve"> </w:t>
      </w:r>
      <w:r w:rsidRPr="00864B7D">
        <w:t>the</w:t>
      </w:r>
      <w:r w:rsidRPr="00864B7D">
        <w:rPr>
          <w:spacing w:val="-8"/>
        </w:rPr>
        <w:t xml:space="preserve"> </w:t>
      </w:r>
      <w:r w:rsidRPr="00864B7D">
        <w:t>payment</w:t>
      </w:r>
      <w:r w:rsidRPr="00864B7D">
        <w:rPr>
          <w:spacing w:val="-7"/>
        </w:rPr>
        <w:t xml:space="preserve"> </w:t>
      </w:r>
      <w:r w:rsidRPr="00864B7D">
        <w:t>thereof,</w:t>
      </w:r>
      <w:r w:rsidRPr="00864B7D">
        <w:rPr>
          <w:spacing w:val="-7"/>
        </w:rPr>
        <w:t xml:space="preserve"> </w:t>
      </w:r>
      <w:r w:rsidRPr="00864B7D">
        <w:t>as</w:t>
      </w:r>
      <w:r w:rsidRPr="00864B7D">
        <w:rPr>
          <w:spacing w:val="-7"/>
        </w:rPr>
        <w:t xml:space="preserve"> </w:t>
      </w:r>
      <w:r w:rsidRPr="00864B7D">
        <w:t>the</w:t>
      </w:r>
      <w:r w:rsidRPr="00864B7D">
        <w:rPr>
          <w:spacing w:val="-8"/>
        </w:rPr>
        <w:t xml:space="preserve"> </w:t>
      </w:r>
      <w:r w:rsidRPr="00864B7D">
        <w:t>case</w:t>
      </w:r>
      <w:r w:rsidRPr="00864B7D">
        <w:rPr>
          <w:spacing w:val="-8"/>
        </w:rPr>
        <w:t xml:space="preserve"> </w:t>
      </w:r>
      <w:r w:rsidRPr="00864B7D">
        <w:t>may</w:t>
      </w:r>
      <w:r w:rsidRPr="00864B7D">
        <w:rPr>
          <w:spacing w:val="-8"/>
        </w:rPr>
        <w:t xml:space="preserve"> </w:t>
      </w:r>
      <w:r w:rsidRPr="00864B7D">
        <w:t>be.</w:t>
      </w:r>
      <w:r w:rsidRPr="00864B7D">
        <w:rPr>
          <w:spacing w:val="-7"/>
        </w:rPr>
        <w:t xml:space="preserve"> </w:t>
      </w:r>
      <w:r w:rsidRPr="00864B7D">
        <w:t>The</w:t>
      </w:r>
      <w:r w:rsidRPr="00864B7D">
        <w:rPr>
          <w:spacing w:val="-8"/>
        </w:rPr>
        <w:t xml:space="preserve"> </w:t>
      </w:r>
      <w:r w:rsidRPr="00864B7D">
        <w:t>Manager</w:t>
      </w:r>
      <w:r w:rsidRPr="00864B7D">
        <w:rPr>
          <w:spacing w:val="-7"/>
        </w:rPr>
        <w:t xml:space="preserve"> </w:t>
      </w:r>
      <w:r w:rsidRPr="00864B7D">
        <w:t>shall</w:t>
      </w:r>
      <w:r w:rsidRPr="00864B7D">
        <w:rPr>
          <w:spacing w:val="-7"/>
        </w:rPr>
        <w:t xml:space="preserve"> </w:t>
      </w:r>
      <w:r w:rsidRPr="00864B7D">
        <w:t>allocate</w:t>
      </w:r>
      <w:r w:rsidRPr="00864B7D">
        <w:rPr>
          <w:spacing w:val="-8"/>
        </w:rPr>
        <w:t xml:space="preserve"> </w:t>
      </w:r>
      <w:r w:rsidRPr="00864B7D">
        <w:t>such</w:t>
      </w:r>
      <w:r w:rsidRPr="00864B7D">
        <w:rPr>
          <w:spacing w:val="-8"/>
        </w:rPr>
        <w:t xml:space="preserve"> </w:t>
      </w:r>
      <w:r w:rsidRPr="00864B7D">
        <w:t>expenses</w:t>
      </w:r>
      <w:r w:rsidRPr="00864B7D">
        <w:rPr>
          <w:spacing w:val="-7"/>
        </w:rPr>
        <w:t xml:space="preserve"> </w:t>
      </w:r>
      <w:r w:rsidRPr="00864B7D">
        <w:t>among</w:t>
      </w:r>
      <w:r w:rsidRPr="00864B7D">
        <w:rPr>
          <w:spacing w:val="-8"/>
        </w:rPr>
        <w:t xml:space="preserve"> </w:t>
      </w:r>
      <w:r w:rsidRPr="00864B7D">
        <w:t>the Investments and other Fund income as the Manager</w:t>
      </w:r>
      <w:r w:rsidR="00202AFC" w:rsidRPr="00864B7D">
        <w:t xml:space="preserve"> </w:t>
      </w:r>
      <w:r w:rsidRPr="00864B7D">
        <w:t xml:space="preserve">may reasonably determine and/or as set forth in </w:t>
      </w:r>
      <w:r w:rsidR="00225EB6" w:rsidRPr="00864B7D">
        <w:t>this Agreement</w:t>
      </w:r>
      <w:r w:rsidRPr="00864B7D">
        <w:t>.</w:t>
      </w:r>
      <w:r w:rsidR="00291EFF" w:rsidRPr="00864B7D">
        <w:t xml:space="preserve"> Expenses will generally be borne by the Members as a whole, pro rata their relative Operating Accounts, unless the Manager determines that such expenses should be apportioned to particular Tranches in its discretion.</w:t>
      </w:r>
    </w:p>
    <w:p w14:paraId="20EE396D" w14:textId="77777777" w:rsidR="00383EDB" w:rsidRPr="00864B7D" w:rsidRDefault="00383EDB" w:rsidP="0039276D">
      <w:pPr>
        <w:pStyle w:val="a3"/>
      </w:pPr>
    </w:p>
    <w:p w14:paraId="6E1DC976" w14:textId="198C6BBF" w:rsidR="00383EDB" w:rsidRPr="00864B7D" w:rsidRDefault="00E93A60" w:rsidP="00E95F99">
      <w:pPr>
        <w:pStyle w:val="a5"/>
        <w:numPr>
          <w:ilvl w:val="2"/>
          <w:numId w:val="10"/>
        </w:numPr>
        <w:ind w:left="1440" w:right="40" w:firstLine="0"/>
      </w:pPr>
      <w:r w:rsidRPr="00864B7D">
        <w:rPr>
          <w:u w:val="single"/>
        </w:rPr>
        <w:t>Fees</w:t>
      </w:r>
      <w:r w:rsidR="00F62D42" w:rsidRPr="00864B7D">
        <w:rPr>
          <w:u w:val="single"/>
        </w:rPr>
        <w:t xml:space="preserve"> to the Manager</w:t>
      </w:r>
      <w:r w:rsidRPr="00864B7D">
        <w:t xml:space="preserve">. During the term of the Fund, the Fund shall pay </w:t>
      </w:r>
      <w:r w:rsidR="00F62D42" w:rsidRPr="00864B7D">
        <w:t>to the Manager: (</w:t>
      </w:r>
      <w:proofErr w:type="spellStart"/>
      <w:r w:rsidR="00F62D42" w:rsidRPr="00864B7D">
        <w:t>i</w:t>
      </w:r>
      <w:proofErr w:type="spellEnd"/>
      <w:r w:rsidR="00F62D42" w:rsidRPr="00864B7D">
        <w:t xml:space="preserve">) </w:t>
      </w:r>
      <w:r w:rsidRPr="00864B7D">
        <w:t xml:space="preserve">a management fee in such amount and on such terms as set forth in the </w:t>
      </w:r>
      <w:r w:rsidR="008F319C" w:rsidRPr="00864B7D">
        <w:t xml:space="preserve">Investment </w:t>
      </w:r>
      <w:r w:rsidR="00225EB6" w:rsidRPr="00864B7D">
        <w:t>Management Agreement</w:t>
      </w:r>
      <w:r w:rsidRPr="00864B7D">
        <w:t xml:space="preserve"> (the “</w:t>
      </w:r>
      <w:r w:rsidRPr="00864B7D">
        <w:rPr>
          <w:b/>
        </w:rPr>
        <w:t>Management</w:t>
      </w:r>
      <w:r w:rsidRPr="00864B7D">
        <w:rPr>
          <w:b/>
          <w:spacing w:val="-9"/>
        </w:rPr>
        <w:t xml:space="preserve"> </w:t>
      </w:r>
      <w:r w:rsidRPr="00864B7D">
        <w:rPr>
          <w:b/>
        </w:rPr>
        <w:t>Fee</w:t>
      </w:r>
      <w:r w:rsidRPr="00864B7D">
        <w:t>”)</w:t>
      </w:r>
      <w:r w:rsidR="00F62D42" w:rsidRPr="00864B7D">
        <w:t>; the Set Up Fee in such terms as set forth in the Subscription Agreement; and (iii) the Carried Interest as set forth in paragraph 4.8(a) of this Agreement</w:t>
      </w:r>
      <w:r w:rsidRPr="00864B7D">
        <w:t>.</w:t>
      </w:r>
      <w:r w:rsidR="00B22A38" w:rsidRPr="00864B7D">
        <w:t xml:space="preserve"> The Manager, in its sole discretion, may waive or reduce the Management Fee</w:t>
      </w:r>
      <w:r w:rsidR="00F62D42" w:rsidRPr="00864B7D">
        <w:t>, the Set Up Fee or the Carried Interest</w:t>
      </w:r>
      <w:r w:rsidR="00B22A38" w:rsidRPr="00864B7D">
        <w:t xml:space="preserve"> with respect to one or more Members for any period of time, or agree to apply a different Management Fee</w:t>
      </w:r>
      <w:r w:rsidR="00F62D42" w:rsidRPr="00864B7D">
        <w:t>, Set Up Fee and Carried Interest</w:t>
      </w:r>
      <w:r w:rsidR="00B22A38" w:rsidRPr="00864B7D">
        <w:t xml:space="preserve"> for that Member (all such arrangements in the form of a rebate or otherwise).</w:t>
      </w:r>
    </w:p>
    <w:p w14:paraId="07C69CEC" w14:textId="77777777" w:rsidR="00383EDB" w:rsidRPr="00864B7D" w:rsidRDefault="00383EDB" w:rsidP="0039276D">
      <w:pPr>
        <w:pStyle w:val="a3"/>
      </w:pPr>
    </w:p>
    <w:p w14:paraId="4F7B675A" w14:textId="4D7369A9" w:rsidR="00C04803" w:rsidRPr="00864B7D" w:rsidRDefault="00C04803" w:rsidP="00225EB6">
      <w:pPr>
        <w:pStyle w:val="a5"/>
        <w:numPr>
          <w:ilvl w:val="1"/>
          <w:numId w:val="10"/>
        </w:numPr>
        <w:ind w:left="0" w:right="40" w:firstLine="720"/>
        <w:rPr>
          <w:u w:val="single"/>
        </w:rPr>
      </w:pPr>
      <w:r w:rsidRPr="00864B7D">
        <w:rPr>
          <w:u w:val="single"/>
        </w:rPr>
        <w:t>Limited Liability and Indemnification</w:t>
      </w:r>
    </w:p>
    <w:p w14:paraId="22DF5F3F" w14:textId="77777777" w:rsidR="00C04803" w:rsidRPr="00864B7D" w:rsidRDefault="00C04803" w:rsidP="00C04803">
      <w:pPr>
        <w:pStyle w:val="a5"/>
        <w:ind w:left="720" w:right="40" w:firstLine="0"/>
        <w:rPr>
          <w:u w:val="single"/>
        </w:rPr>
      </w:pPr>
    </w:p>
    <w:p w14:paraId="697EB052" w14:textId="5117D45E" w:rsidR="00383EDB" w:rsidRPr="00864B7D" w:rsidRDefault="00C04803" w:rsidP="00B46905">
      <w:pPr>
        <w:pStyle w:val="a5"/>
        <w:numPr>
          <w:ilvl w:val="2"/>
          <w:numId w:val="10"/>
        </w:numPr>
        <w:ind w:left="1440" w:right="40" w:firstLine="0"/>
      </w:pPr>
      <w:r w:rsidRPr="00864B7D">
        <w:t xml:space="preserve">The liability of the Members and the Manager will be limited to the fullest extent permitted by applicable law. Except as required under the Act or as expressly set forth in this Agreement, no Member or Manager shall be personally liable for any debt, obligation or liability of the </w:t>
      </w:r>
      <w:r w:rsidR="002B1F30" w:rsidRPr="00864B7D">
        <w:t>Fund</w:t>
      </w:r>
      <w:r w:rsidRPr="00864B7D">
        <w:t xml:space="preserve">, whether that liability or obligation arises in contract, tort or otherwise. To the maximum extent permitted by applicable </w:t>
      </w:r>
      <w:r w:rsidR="002B1F30" w:rsidRPr="00864B7D">
        <w:t>l</w:t>
      </w:r>
      <w:r w:rsidRPr="00864B7D">
        <w:t xml:space="preserve">aw, except as otherwise provided herein or in any agreement entered into by such Person and the </w:t>
      </w:r>
      <w:r w:rsidR="002B1F30" w:rsidRPr="00864B7D">
        <w:t>Fund</w:t>
      </w:r>
      <w:r w:rsidRPr="00864B7D">
        <w:t xml:space="preserve">, </w:t>
      </w:r>
      <w:r w:rsidR="002B1F30" w:rsidRPr="00864B7D">
        <w:t xml:space="preserve">(a) </w:t>
      </w:r>
      <w:r w:rsidRPr="00864B7D">
        <w:t xml:space="preserve">no Manager and no Member and none of their respective Affiliates, directors, employees, agents and representatives shall be liable to the </w:t>
      </w:r>
      <w:r w:rsidR="002B1F30" w:rsidRPr="00864B7D">
        <w:t>Fund</w:t>
      </w:r>
      <w:r w:rsidRPr="00864B7D">
        <w:t xml:space="preserve"> or to any Member for any act or omission performed or omitted by such Person in its capacity as a Member or Manager</w:t>
      </w:r>
      <w:r w:rsidR="002B1F30" w:rsidRPr="00864B7D">
        <w:t>;</w:t>
      </w:r>
      <w:r w:rsidRPr="00864B7D">
        <w:t xml:space="preserve"> and (</w:t>
      </w:r>
      <w:r w:rsidR="002B1F30" w:rsidRPr="00864B7D">
        <w:t>b</w:t>
      </w:r>
      <w:r w:rsidRPr="00864B7D">
        <w:t xml:space="preserve">) the </w:t>
      </w:r>
      <w:r w:rsidR="002B1F30" w:rsidRPr="00864B7D">
        <w:t>Fund</w:t>
      </w:r>
      <w:r w:rsidRPr="00864B7D">
        <w:t xml:space="preserve"> and each Member hereby waives any claim or cause of action against the Manager and each Member and their respective Affiliates, </w:t>
      </w:r>
      <w:r w:rsidR="002B1F30" w:rsidRPr="00864B7D">
        <w:t xml:space="preserve">directors, </w:t>
      </w:r>
      <w:r w:rsidRPr="00864B7D">
        <w:t xml:space="preserve">employees, agents and representatives for any breach of any duty to the </w:t>
      </w:r>
      <w:r w:rsidR="002B1F30" w:rsidRPr="00864B7D">
        <w:t>Fund</w:t>
      </w:r>
      <w:r w:rsidRPr="00864B7D">
        <w:t xml:space="preserve"> or its Members by any such Person, including, without limitation, as may result from any conflict of interest, including a conflict of interest between the </w:t>
      </w:r>
      <w:r w:rsidR="002B1F30" w:rsidRPr="00864B7D">
        <w:t>Fund</w:t>
      </w:r>
      <w:r w:rsidRPr="00864B7D">
        <w:t xml:space="preserve"> or its Members or any such Person or otherwise, any breach of any duty; provided that, with respect to actions or omissions by the Manager, such waiver shall not apply to the extent the act or omission was attributable to such Manager’s fraud, willful misconduct or gross negligence in each case, as determined by a final </w:t>
      </w:r>
      <w:r w:rsidR="002B1F30" w:rsidRPr="00864B7D">
        <w:t xml:space="preserve">non-appealable </w:t>
      </w:r>
      <w:r w:rsidRPr="00864B7D">
        <w:t xml:space="preserve">judgment, order or decree of a court of competent jurisdiction. </w:t>
      </w:r>
      <w:r w:rsidR="00E93A60" w:rsidRPr="00864B7D">
        <w:t>The Manager may consult with legal counsel and accountants in respect of Fund affairs and shall be fully protected and justified in any action or inaction which is taken or omitted in good faith, in reliance upon and in accordance with the opinion or advice of such counsel or</w:t>
      </w:r>
      <w:r w:rsidR="00E93A60" w:rsidRPr="00864B7D">
        <w:rPr>
          <w:spacing w:val="-30"/>
        </w:rPr>
        <w:t xml:space="preserve"> </w:t>
      </w:r>
      <w:r w:rsidR="00E93A60" w:rsidRPr="00864B7D">
        <w:lastRenderedPageBreak/>
        <w:t>accountants.</w:t>
      </w:r>
    </w:p>
    <w:p w14:paraId="3C3F2889" w14:textId="77777777" w:rsidR="00383EDB" w:rsidRPr="00864B7D" w:rsidRDefault="00383EDB" w:rsidP="0039276D">
      <w:pPr>
        <w:pStyle w:val="a3"/>
      </w:pPr>
    </w:p>
    <w:p w14:paraId="1C9CCE52" w14:textId="5957F495" w:rsidR="00383EDB" w:rsidRPr="00864B7D" w:rsidRDefault="00E93A60" w:rsidP="00E95F99">
      <w:pPr>
        <w:pStyle w:val="a5"/>
        <w:numPr>
          <w:ilvl w:val="2"/>
          <w:numId w:val="10"/>
        </w:numPr>
        <w:ind w:left="1440" w:right="40" w:firstLine="0"/>
      </w:pPr>
      <w:r w:rsidRPr="00864B7D">
        <w:t>The Fund shall, to the fullest extent permitted by law, out of the Fund’s assets, indemnify and hold harmless each of the Indemnified Parties, and the Fund may, in the sole discretion of the Manager, to the fullest extent permitted by law, out of the assets of the Fund, indemnify and hold harmless (</w:t>
      </w:r>
      <w:proofErr w:type="spellStart"/>
      <w:r w:rsidRPr="00864B7D">
        <w:t>i</w:t>
      </w:r>
      <w:proofErr w:type="spellEnd"/>
      <w:r w:rsidRPr="00864B7D">
        <w:t>) employees and agents of the Fund, (ii) officers, directors, and board observers of portfolio companies in which the Fund has made Investments, and (iii) any Person who serves at the request of the Fund or the Manager on behalf of the Fund as an advisor, officer, director, board observer, employee or agent</w:t>
      </w:r>
      <w:r w:rsidRPr="00864B7D">
        <w:rPr>
          <w:spacing w:val="-6"/>
        </w:rPr>
        <w:t xml:space="preserve"> </w:t>
      </w:r>
      <w:r w:rsidRPr="00864B7D">
        <w:t>of</w:t>
      </w:r>
      <w:r w:rsidRPr="00864B7D">
        <w:rPr>
          <w:spacing w:val="-6"/>
        </w:rPr>
        <w:t xml:space="preserve"> </w:t>
      </w:r>
      <w:r w:rsidRPr="00864B7D">
        <w:t>any</w:t>
      </w:r>
      <w:r w:rsidRPr="00864B7D">
        <w:rPr>
          <w:spacing w:val="-6"/>
        </w:rPr>
        <w:t xml:space="preserve"> </w:t>
      </w:r>
      <w:r w:rsidRPr="00864B7D">
        <w:t>Portfolio</w:t>
      </w:r>
      <w:r w:rsidRPr="00864B7D">
        <w:rPr>
          <w:spacing w:val="-6"/>
        </w:rPr>
        <w:t xml:space="preserve"> </w:t>
      </w:r>
      <w:r w:rsidRPr="00864B7D">
        <w:t>Company</w:t>
      </w:r>
      <w:r w:rsidRPr="00864B7D">
        <w:rPr>
          <w:spacing w:val="-5"/>
        </w:rPr>
        <w:t xml:space="preserve"> </w:t>
      </w:r>
      <w:r w:rsidRPr="00864B7D">
        <w:t>(and</w:t>
      </w:r>
      <w:r w:rsidRPr="00864B7D">
        <w:rPr>
          <w:spacing w:val="-6"/>
        </w:rPr>
        <w:t xml:space="preserve"> </w:t>
      </w:r>
      <w:r w:rsidRPr="00864B7D">
        <w:t>each</w:t>
      </w:r>
      <w:r w:rsidRPr="00864B7D">
        <w:rPr>
          <w:spacing w:val="-6"/>
        </w:rPr>
        <w:t xml:space="preserve"> </w:t>
      </w:r>
      <w:r w:rsidRPr="00864B7D">
        <w:t>of</w:t>
      </w:r>
      <w:r w:rsidRPr="00864B7D">
        <w:rPr>
          <w:spacing w:val="-6"/>
        </w:rPr>
        <w:t xml:space="preserve"> </w:t>
      </w:r>
      <w:r w:rsidRPr="00864B7D">
        <w:t>their</w:t>
      </w:r>
      <w:r w:rsidRPr="00864B7D">
        <w:rPr>
          <w:spacing w:val="-5"/>
        </w:rPr>
        <w:t xml:space="preserve"> </w:t>
      </w:r>
      <w:r w:rsidRPr="00864B7D">
        <w:t>respective</w:t>
      </w:r>
      <w:r w:rsidRPr="00864B7D">
        <w:rPr>
          <w:spacing w:val="-6"/>
        </w:rPr>
        <w:t xml:space="preserve"> </w:t>
      </w:r>
      <w:r w:rsidRPr="00864B7D">
        <w:t>heirs</w:t>
      </w:r>
      <w:r w:rsidRPr="00864B7D">
        <w:rPr>
          <w:spacing w:val="-6"/>
        </w:rPr>
        <w:t xml:space="preserve"> </w:t>
      </w:r>
      <w:r w:rsidRPr="00864B7D">
        <w:t>and</w:t>
      </w:r>
      <w:r w:rsidRPr="00864B7D">
        <w:rPr>
          <w:spacing w:val="-6"/>
        </w:rPr>
        <w:t xml:space="preserve"> </w:t>
      </w:r>
      <w:r w:rsidRPr="00864B7D">
        <w:t>legal</w:t>
      </w:r>
      <w:r w:rsidRPr="00864B7D">
        <w:rPr>
          <w:spacing w:val="-6"/>
        </w:rPr>
        <w:t xml:space="preserve"> </w:t>
      </w:r>
      <w:r w:rsidRPr="00864B7D">
        <w:t>and</w:t>
      </w:r>
      <w:r w:rsidRPr="00864B7D">
        <w:rPr>
          <w:spacing w:val="-5"/>
        </w:rPr>
        <w:t xml:space="preserve"> </w:t>
      </w:r>
      <w:r w:rsidRPr="00864B7D">
        <w:t>personal</w:t>
      </w:r>
      <w:r w:rsidRPr="00864B7D">
        <w:rPr>
          <w:spacing w:val="-6"/>
        </w:rPr>
        <w:t xml:space="preserve"> </w:t>
      </w:r>
      <w:r w:rsidRPr="00864B7D">
        <w:t>representatives), in each case who was or is a party or is threatened to be made a party to any threatened, pending or completed</w:t>
      </w:r>
      <w:r w:rsidRPr="00864B7D">
        <w:rPr>
          <w:spacing w:val="-11"/>
        </w:rPr>
        <w:t xml:space="preserve"> </w:t>
      </w:r>
      <w:r w:rsidRPr="00864B7D">
        <w:t>action,</w:t>
      </w:r>
      <w:r w:rsidRPr="00864B7D">
        <w:rPr>
          <w:spacing w:val="-11"/>
        </w:rPr>
        <w:t xml:space="preserve"> </w:t>
      </w:r>
      <w:r w:rsidRPr="00864B7D">
        <w:t>suit</w:t>
      </w:r>
      <w:r w:rsidRPr="00864B7D">
        <w:rPr>
          <w:spacing w:val="-11"/>
        </w:rPr>
        <w:t xml:space="preserve"> </w:t>
      </w:r>
      <w:r w:rsidRPr="00864B7D">
        <w:t>or</w:t>
      </w:r>
      <w:r w:rsidRPr="00864B7D">
        <w:rPr>
          <w:spacing w:val="-11"/>
        </w:rPr>
        <w:t xml:space="preserve"> </w:t>
      </w:r>
      <w:r w:rsidRPr="00864B7D">
        <w:t>proceeding,</w:t>
      </w:r>
      <w:r w:rsidRPr="00864B7D">
        <w:rPr>
          <w:spacing w:val="-11"/>
        </w:rPr>
        <w:t xml:space="preserve"> </w:t>
      </w:r>
      <w:r w:rsidRPr="00864B7D">
        <w:t>whether</w:t>
      </w:r>
      <w:r w:rsidRPr="00864B7D">
        <w:rPr>
          <w:spacing w:val="-11"/>
        </w:rPr>
        <w:t xml:space="preserve"> </w:t>
      </w:r>
      <w:r w:rsidRPr="00864B7D">
        <w:t>civil,</w:t>
      </w:r>
      <w:r w:rsidRPr="00864B7D">
        <w:rPr>
          <w:spacing w:val="-11"/>
        </w:rPr>
        <w:t xml:space="preserve"> </w:t>
      </w:r>
      <w:r w:rsidRPr="00864B7D">
        <w:t>criminal,</w:t>
      </w:r>
      <w:r w:rsidRPr="00864B7D">
        <w:rPr>
          <w:spacing w:val="-11"/>
        </w:rPr>
        <w:t xml:space="preserve"> </w:t>
      </w:r>
      <w:r w:rsidRPr="00864B7D">
        <w:t>administrative</w:t>
      </w:r>
      <w:r w:rsidRPr="00864B7D">
        <w:rPr>
          <w:spacing w:val="-11"/>
        </w:rPr>
        <w:t xml:space="preserve"> </w:t>
      </w:r>
      <w:r w:rsidRPr="00864B7D">
        <w:t>or</w:t>
      </w:r>
      <w:r w:rsidRPr="00864B7D">
        <w:rPr>
          <w:spacing w:val="-11"/>
        </w:rPr>
        <w:t xml:space="preserve"> </w:t>
      </w:r>
      <w:r w:rsidRPr="00864B7D">
        <w:t>investigative</w:t>
      </w:r>
      <w:r w:rsidRPr="00864B7D">
        <w:rPr>
          <w:spacing w:val="-11"/>
        </w:rPr>
        <w:t xml:space="preserve"> </w:t>
      </w:r>
      <w:r w:rsidRPr="00864B7D">
        <w:t>(including</w:t>
      </w:r>
      <w:r w:rsidRPr="00864B7D">
        <w:rPr>
          <w:spacing w:val="-11"/>
        </w:rPr>
        <w:t xml:space="preserve"> </w:t>
      </w:r>
      <w:r w:rsidRPr="00864B7D">
        <w:t>any action by or in the right of the Fund or any of the Members), by reason of any actions or omissions or alleged actions or omissions arising out of such Person’s activities either on behalf of the Fund or in furtherance of the interests of the Fund or arising out of or in connection with such Person’s activities as a Manager, an Affiliate of the Manager or as the Liquidating Trustee, if such activities were performed in good faith either on behalf of the Fund or in furtherance of the interests of the Fund and in a manner reasonably believed by such Person to be within the scope of the authority conferred by this Agreement or by</w:t>
      </w:r>
      <w:r w:rsidRPr="00864B7D">
        <w:rPr>
          <w:spacing w:val="-7"/>
        </w:rPr>
        <w:t xml:space="preserve"> </w:t>
      </w:r>
      <w:r w:rsidRPr="00864B7D">
        <w:t>law,</w:t>
      </w:r>
      <w:r w:rsidRPr="00864B7D">
        <w:rPr>
          <w:spacing w:val="-6"/>
        </w:rPr>
        <w:t xml:space="preserve"> </w:t>
      </w:r>
      <w:r w:rsidRPr="00864B7D">
        <w:t>against</w:t>
      </w:r>
      <w:r w:rsidRPr="00864B7D">
        <w:rPr>
          <w:spacing w:val="-6"/>
        </w:rPr>
        <w:t xml:space="preserve"> </w:t>
      </w:r>
      <w:r w:rsidRPr="00864B7D">
        <w:t>losses,</w:t>
      </w:r>
      <w:r w:rsidRPr="00864B7D">
        <w:rPr>
          <w:spacing w:val="-7"/>
        </w:rPr>
        <w:t xml:space="preserve"> </w:t>
      </w:r>
      <w:r w:rsidRPr="00864B7D">
        <w:t>damages</w:t>
      </w:r>
      <w:r w:rsidRPr="00864B7D">
        <w:rPr>
          <w:spacing w:val="-6"/>
        </w:rPr>
        <w:t xml:space="preserve"> </w:t>
      </w:r>
      <w:r w:rsidRPr="00864B7D">
        <w:t>and</w:t>
      </w:r>
      <w:r w:rsidRPr="00864B7D">
        <w:rPr>
          <w:spacing w:val="-6"/>
        </w:rPr>
        <w:t xml:space="preserve"> </w:t>
      </w:r>
      <w:r w:rsidRPr="00864B7D">
        <w:t>expenses</w:t>
      </w:r>
      <w:r w:rsidRPr="00864B7D">
        <w:rPr>
          <w:spacing w:val="-7"/>
        </w:rPr>
        <w:t xml:space="preserve"> </w:t>
      </w:r>
      <w:r w:rsidRPr="00864B7D">
        <w:t>(which</w:t>
      </w:r>
      <w:r w:rsidRPr="00864B7D">
        <w:rPr>
          <w:spacing w:val="-6"/>
        </w:rPr>
        <w:t xml:space="preserve"> </w:t>
      </w:r>
      <w:r w:rsidRPr="00864B7D">
        <w:t>shall</w:t>
      </w:r>
      <w:r w:rsidRPr="00864B7D">
        <w:rPr>
          <w:spacing w:val="-6"/>
        </w:rPr>
        <w:t xml:space="preserve"> </w:t>
      </w:r>
      <w:r w:rsidRPr="00864B7D">
        <w:t>in</w:t>
      </w:r>
      <w:r w:rsidRPr="00864B7D">
        <w:rPr>
          <w:spacing w:val="-6"/>
        </w:rPr>
        <w:t xml:space="preserve"> </w:t>
      </w:r>
      <w:r w:rsidRPr="00864B7D">
        <w:t>each</w:t>
      </w:r>
      <w:r w:rsidRPr="00864B7D">
        <w:rPr>
          <w:spacing w:val="-6"/>
        </w:rPr>
        <w:t xml:space="preserve"> </w:t>
      </w:r>
      <w:r w:rsidRPr="00864B7D">
        <w:t>case</w:t>
      </w:r>
      <w:r w:rsidRPr="00864B7D">
        <w:rPr>
          <w:spacing w:val="-6"/>
        </w:rPr>
        <w:t xml:space="preserve"> </w:t>
      </w:r>
      <w:r w:rsidRPr="00864B7D">
        <w:t>be</w:t>
      </w:r>
      <w:r w:rsidRPr="00864B7D">
        <w:rPr>
          <w:spacing w:val="-6"/>
        </w:rPr>
        <w:t xml:space="preserve"> </w:t>
      </w:r>
      <w:r w:rsidRPr="00864B7D">
        <w:t>advanced</w:t>
      </w:r>
      <w:r w:rsidRPr="00864B7D">
        <w:rPr>
          <w:spacing w:val="-7"/>
        </w:rPr>
        <w:t xml:space="preserve"> </w:t>
      </w:r>
      <w:r w:rsidRPr="00864B7D">
        <w:t>as</w:t>
      </w:r>
      <w:r w:rsidRPr="00864B7D">
        <w:rPr>
          <w:spacing w:val="-6"/>
        </w:rPr>
        <w:t xml:space="preserve"> </w:t>
      </w:r>
      <w:r w:rsidRPr="00864B7D">
        <w:t>and</w:t>
      </w:r>
      <w:r w:rsidRPr="00864B7D">
        <w:rPr>
          <w:spacing w:val="-6"/>
        </w:rPr>
        <w:t xml:space="preserve"> </w:t>
      </w:r>
      <w:r w:rsidRPr="00864B7D">
        <w:t>when</w:t>
      </w:r>
      <w:r w:rsidRPr="00864B7D">
        <w:rPr>
          <w:spacing w:val="-6"/>
        </w:rPr>
        <w:t xml:space="preserve"> </w:t>
      </w:r>
      <w:r w:rsidRPr="00864B7D">
        <w:t>incurred)</w:t>
      </w:r>
      <w:r w:rsidR="0039276D" w:rsidRPr="00864B7D">
        <w:t xml:space="preserve"> </w:t>
      </w:r>
      <w:r w:rsidRPr="00864B7D">
        <w:t>for which such Person has not otherwise been reimbursed (including attorneys’ fees, judgments, fines and amounts</w:t>
      </w:r>
      <w:r w:rsidRPr="00864B7D">
        <w:rPr>
          <w:spacing w:val="-16"/>
        </w:rPr>
        <w:t xml:space="preserve"> </w:t>
      </w:r>
      <w:r w:rsidRPr="00864B7D">
        <w:t>paid</w:t>
      </w:r>
      <w:r w:rsidRPr="00864B7D">
        <w:rPr>
          <w:spacing w:val="-16"/>
        </w:rPr>
        <w:t xml:space="preserve"> </w:t>
      </w:r>
      <w:r w:rsidRPr="00864B7D">
        <w:t>in</w:t>
      </w:r>
      <w:r w:rsidRPr="00864B7D">
        <w:rPr>
          <w:spacing w:val="-16"/>
        </w:rPr>
        <w:t xml:space="preserve"> </w:t>
      </w:r>
      <w:r w:rsidRPr="00864B7D">
        <w:t>settlement)</w:t>
      </w:r>
      <w:r w:rsidRPr="00864B7D">
        <w:rPr>
          <w:spacing w:val="-15"/>
        </w:rPr>
        <w:t xml:space="preserve"> </w:t>
      </w:r>
      <w:r w:rsidRPr="00864B7D">
        <w:t>actually</w:t>
      </w:r>
      <w:r w:rsidRPr="00864B7D">
        <w:rPr>
          <w:spacing w:val="-16"/>
        </w:rPr>
        <w:t xml:space="preserve"> </w:t>
      </w:r>
      <w:r w:rsidRPr="00864B7D">
        <w:t>and</w:t>
      </w:r>
      <w:r w:rsidRPr="00864B7D">
        <w:rPr>
          <w:spacing w:val="-16"/>
        </w:rPr>
        <w:t xml:space="preserve"> </w:t>
      </w:r>
      <w:r w:rsidRPr="00864B7D">
        <w:t>reasonably</w:t>
      </w:r>
      <w:r w:rsidRPr="00864B7D">
        <w:rPr>
          <w:spacing w:val="-16"/>
        </w:rPr>
        <w:t xml:space="preserve"> </w:t>
      </w:r>
      <w:r w:rsidRPr="00864B7D">
        <w:t>incurred</w:t>
      </w:r>
      <w:r w:rsidRPr="00864B7D">
        <w:rPr>
          <w:spacing w:val="-15"/>
        </w:rPr>
        <w:t xml:space="preserve"> </w:t>
      </w:r>
      <w:r w:rsidRPr="00864B7D">
        <w:t>by</w:t>
      </w:r>
      <w:r w:rsidRPr="00864B7D">
        <w:rPr>
          <w:spacing w:val="-16"/>
        </w:rPr>
        <w:t xml:space="preserve"> </w:t>
      </w:r>
      <w:r w:rsidRPr="00864B7D">
        <w:t>such</w:t>
      </w:r>
      <w:r w:rsidRPr="00864B7D">
        <w:rPr>
          <w:spacing w:val="-19"/>
        </w:rPr>
        <w:t xml:space="preserve"> </w:t>
      </w:r>
      <w:r w:rsidRPr="00864B7D">
        <w:t>Person</w:t>
      </w:r>
      <w:r w:rsidRPr="00864B7D">
        <w:rPr>
          <w:spacing w:val="-15"/>
        </w:rPr>
        <w:t xml:space="preserve"> </w:t>
      </w:r>
      <w:r w:rsidRPr="00864B7D">
        <w:t>in</w:t>
      </w:r>
      <w:r w:rsidRPr="00864B7D">
        <w:rPr>
          <w:spacing w:val="-16"/>
        </w:rPr>
        <w:t xml:space="preserve"> </w:t>
      </w:r>
      <w:r w:rsidRPr="00864B7D">
        <w:t>connection</w:t>
      </w:r>
      <w:r w:rsidRPr="00864B7D">
        <w:rPr>
          <w:spacing w:val="-16"/>
        </w:rPr>
        <w:t xml:space="preserve"> </w:t>
      </w:r>
      <w:r w:rsidRPr="00864B7D">
        <w:t>with</w:t>
      </w:r>
      <w:r w:rsidRPr="00864B7D">
        <w:rPr>
          <w:spacing w:val="-16"/>
        </w:rPr>
        <w:t xml:space="preserve"> </w:t>
      </w:r>
      <w:r w:rsidRPr="00864B7D">
        <w:t>such</w:t>
      </w:r>
      <w:r w:rsidRPr="00864B7D">
        <w:rPr>
          <w:spacing w:val="-15"/>
        </w:rPr>
        <w:t xml:space="preserve"> </w:t>
      </w:r>
      <w:r w:rsidRPr="00864B7D">
        <w:t>action, suit or proceeding; provided, that any Person entitled to indemnification from the Fund hereunder, shall obtain the written Consent of the Manager prior to entering into any compromise or settlement that would result in an obligation of the Fund to indemnify such</w:t>
      </w:r>
      <w:r w:rsidRPr="00864B7D">
        <w:rPr>
          <w:spacing w:val="-12"/>
        </w:rPr>
        <w:t xml:space="preserve"> </w:t>
      </w:r>
      <w:r w:rsidRPr="00864B7D">
        <w:t>Person.</w:t>
      </w:r>
    </w:p>
    <w:p w14:paraId="46A3D417" w14:textId="77777777" w:rsidR="00383EDB" w:rsidRPr="00864B7D" w:rsidRDefault="00383EDB" w:rsidP="0039276D">
      <w:pPr>
        <w:pStyle w:val="a3"/>
      </w:pPr>
    </w:p>
    <w:p w14:paraId="160C47F5" w14:textId="3E7679E4" w:rsidR="00383EDB" w:rsidRPr="00864B7D" w:rsidRDefault="00E93A60" w:rsidP="00E95F99">
      <w:pPr>
        <w:pStyle w:val="a5"/>
        <w:numPr>
          <w:ilvl w:val="2"/>
          <w:numId w:val="10"/>
        </w:numPr>
        <w:ind w:left="1440" w:right="40" w:firstLine="0"/>
      </w:pPr>
      <w:r w:rsidRPr="00864B7D">
        <w:t>The Fund shall, to the fullest extent permitted by law, out of the Fund’s assets, indemnify and hold harmless each member of the Manager (and its heirs and legal and personal representatives) who was or is a party, or is threatened to be made a party, to any threatened, pending or completed</w:t>
      </w:r>
      <w:r w:rsidRPr="00864B7D">
        <w:rPr>
          <w:spacing w:val="-11"/>
        </w:rPr>
        <w:t xml:space="preserve"> </w:t>
      </w:r>
      <w:r w:rsidRPr="00864B7D">
        <w:t>action,</w:t>
      </w:r>
      <w:r w:rsidRPr="00864B7D">
        <w:rPr>
          <w:spacing w:val="-11"/>
        </w:rPr>
        <w:t xml:space="preserve"> </w:t>
      </w:r>
      <w:r w:rsidRPr="00864B7D">
        <w:t>suit</w:t>
      </w:r>
      <w:r w:rsidRPr="00864B7D">
        <w:rPr>
          <w:spacing w:val="-11"/>
        </w:rPr>
        <w:t xml:space="preserve"> </w:t>
      </w:r>
      <w:r w:rsidRPr="00864B7D">
        <w:t>or</w:t>
      </w:r>
      <w:r w:rsidRPr="00864B7D">
        <w:rPr>
          <w:spacing w:val="-11"/>
        </w:rPr>
        <w:t xml:space="preserve"> </w:t>
      </w:r>
      <w:r w:rsidRPr="00864B7D">
        <w:t>proceeding,</w:t>
      </w:r>
      <w:r w:rsidRPr="00864B7D">
        <w:rPr>
          <w:spacing w:val="-11"/>
        </w:rPr>
        <w:t xml:space="preserve"> </w:t>
      </w:r>
      <w:r w:rsidRPr="00864B7D">
        <w:t>whether</w:t>
      </w:r>
      <w:r w:rsidRPr="00864B7D">
        <w:rPr>
          <w:spacing w:val="-11"/>
        </w:rPr>
        <w:t xml:space="preserve"> </w:t>
      </w:r>
      <w:r w:rsidRPr="00864B7D">
        <w:t>civil,</w:t>
      </w:r>
      <w:r w:rsidRPr="00864B7D">
        <w:rPr>
          <w:spacing w:val="-11"/>
        </w:rPr>
        <w:t xml:space="preserve"> </w:t>
      </w:r>
      <w:r w:rsidRPr="00864B7D">
        <w:t>criminal,</w:t>
      </w:r>
      <w:r w:rsidRPr="00864B7D">
        <w:rPr>
          <w:spacing w:val="-11"/>
        </w:rPr>
        <w:t xml:space="preserve"> </w:t>
      </w:r>
      <w:r w:rsidRPr="00864B7D">
        <w:t>administrative</w:t>
      </w:r>
      <w:r w:rsidRPr="00864B7D">
        <w:rPr>
          <w:spacing w:val="-11"/>
        </w:rPr>
        <w:t xml:space="preserve"> </w:t>
      </w:r>
      <w:r w:rsidRPr="00864B7D">
        <w:t>or</w:t>
      </w:r>
      <w:r w:rsidRPr="00864B7D">
        <w:rPr>
          <w:spacing w:val="-11"/>
        </w:rPr>
        <w:t xml:space="preserve"> </w:t>
      </w:r>
      <w:r w:rsidRPr="00864B7D">
        <w:t>investigative</w:t>
      </w:r>
      <w:r w:rsidRPr="00864B7D">
        <w:rPr>
          <w:spacing w:val="-11"/>
        </w:rPr>
        <w:t xml:space="preserve"> </w:t>
      </w:r>
      <w:r w:rsidRPr="00864B7D">
        <w:t>(including</w:t>
      </w:r>
      <w:r w:rsidRPr="00864B7D">
        <w:rPr>
          <w:spacing w:val="-11"/>
        </w:rPr>
        <w:t xml:space="preserve"> </w:t>
      </w:r>
      <w:r w:rsidRPr="00864B7D">
        <w:t>any action by or in the right of the Fund or any of the Members), by reason of any actions or omissions or alleged acts or omissions arising out of such Person’s activities in connection with serving as a member of the Manager against losses, damages and expenses (which shall in each case be advanced as incurred) for which such Person has not otherwise been reimbursed (including attorney’s fees, judgments, fines and amounts</w:t>
      </w:r>
      <w:r w:rsidRPr="00864B7D">
        <w:rPr>
          <w:spacing w:val="-16"/>
        </w:rPr>
        <w:t xml:space="preserve"> </w:t>
      </w:r>
      <w:r w:rsidRPr="00864B7D">
        <w:t>paid</w:t>
      </w:r>
      <w:r w:rsidRPr="00864B7D">
        <w:rPr>
          <w:spacing w:val="-16"/>
        </w:rPr>
        <w:t xml:space="preserve"> </w:t>
      </w:r>
      <w:r w:rsidRPr="00864B7D">
        <w:t>in</w:t>
      </w:r>
      <w:r w:rsidRPr="00864B7D">
        <w:rPr>
          <w:spacing w:val="-16"/>
        </w:rPr>
        <w:t xml:space="preserve"> </w:t>
      </w:r>
      <w:r w:rsidRPr="00864B7D">
        <w:t>settlement)</w:t>
      </w:r>
      <w:r w:rsidRPr="00864B7D">
        <w:rPr>
          <w:spacing w:val="-15"/>
        </w:rPr>
        <w:t xml:space="preserve"> </w:t>
      </w:r>
      <w:r w:rsidRPr="00864B7D">
        <w:t>actually</w:t>
      </w:r>
      <w:r w:rsidRPr="00864B7D">
        <w:rPr>
          <w:spacing w:val="-16"/>
        </w:rPr>
        <w:t xml:space="preserve"> </w:t>
      </w:r>
      <w:r w:rsidRPr="00864B7D">
        <w:t>and</w:t>
      </w:r>
      <w:r w:rsidRPr="00864B7D">
        <w:rPr>
          <w:spacing w:val="-16"/>
        </w:rPr>
        <w:t xml:space="preserve"> </w:t>
      </w:r>
      <w:r w:rsidRPr="00864B7D">
        <w:t>reasonably</w:t>
      </w:r>
      <w:r w:rsidRPr="00864B7D">
        <w:rPr>
          <w:spacing w:val="-16"/>
        </w:rPr>
        <w:t xml:space="preserve"> </w:t>
      </w:r>
      <w:r w:rsidRPr="00864B7D">
        <w:t>incurred</w:t>
      </w:r>
      <w:r w:rsidRPr="00864B7D">
        <w:rPr>
          <w:spacing w:val="-15"/>
        </w:rPr>
        <w:t xml:space="preserve"> </w:t>
      </w:r>
      <w:r w:rsidRPr="00864B7D">
        <w:t>by</w:t>
      </w:r>
      <w:r w:rsidRPr="00864B7D">
        <w:rPr>
          <w:spacing w:val="-16"/>
        </w:rPr>
        <w:t xml:space="preserve"> </w:t>
      </w:r>
      <w:r w:rsidRPr="00864B7D">
        <w:t>such</w:t>
      </w:r>
      <w:r w:rsidRPr="00864B7D">
        <w:rPr>
          <w:spacing w:val="-16"/>
        </w:rPr>
        <w:t xml:space="preserve"> </w:t>
      </w:r>
      <w:r w:rsidRPr="00864B7D">
        <w:t>Person</w:t>
      </w:r>
      <w:r w:rsidRPr="00864B7D">
        <w:rPr>
          <w:spacing w:val="-16"/>
        </w:rPr>
        <w:t xml:space="preserve"> </w:t>
      </w:r>
      <w:r w:rsidRPr="00864B7D">
        <w:t>in</w:t>
      </w:r>
      <w:r w:rsidRPr="00864B7D">
        <w:rPr>
          <w:spacing w:val="-15"/>
        </w:rPr>
        <w:t xml:space="preserve"> </w:t>
      </w:r>
      <w:r w:rsidRPr="00864B7D">
        <w:t>connection</w:t>
      </w:r>
      <w:r w:rsidRPr="00864B7D">
        <w:rPr>
          <w:spacing w:val="-16"/>
        </w:rPr>
        <w:t xml:space="preserve"> </w:t>
      </w:r>
      <w:r w:rsidRPr="00864B7D">
        <w:t>with</w:t>
      </w:r>
      <w:r w:rsidRPr="00864B7D">
        <w:rPr>
          <w:spacing w:val="-16"/>
        </w:rPr>
        <w:t xml:space="preserve"> </w:t>
      </w:r>
      <w:r w:rsidRPr="00864B7D">
        <w:t>such</w:t>
      </w:r>
      <w:r w:rsidRPr="00864B7D">
        <w:rPr>
          <w:spacing w:val="-16"/>
        </w:rPr>
        <w:t xml:space="preserve"> </w:t>
      </w:r>
      <w:r w:rsidRPr="00864B7D">
        <w:t>action, suit</w:t>
      </w:r>
      <w:r w:rsidRPr="00864B7D">
        <w:rPr>
          <w:spacing w:val="-11"/>
        </w:rPr>
        <w:t xml:space="preserve"> </w:t>
      </w:r>
      <w:r w:rsidRPr="00864B7D">
        <w:t>or</w:t>
      </w:r>
      <w:r w:rsidRPr="00864B7D">
        <w:rPr>
          <w:spacing w:val="-11"/>
        </w:rPr>
        <w:t xml:space="preserve"> </w:t>
      </w:r>
      <w:r w:rsidRPr="00864B7D">
        <w:t>proceeding;</w:t>
      </w:r>
      <w:r w:rsidRPr="00864B7D">
        <w:rPr>
          <w:spacing w:val="-10"/>
        </w:rPr>
        <w:t xml:space="preserve"> </w:t>
      </w:r>
      <w:r w:rsidRPr="00864B7D">
        <w:rPr>
          <w:u w:val="single"/>
        </w:rPr>
        <w:t>provided</w:t>
      </w:r>
      <w:r w:rsidRPr="00864B7D">
        <w:t>,</w:t>
      </w:r>
      <w:r w:rsidRPr="00864B7D">
        <w:rPr>
          <w:spacing w:val="-11"/>
        </w:rPr>
        <w:t xml:space="preserve"> </w:t>
      </w:r>
      <w:r w:rsidRPr="00864B7D">
        <w:t>that</w:t>
      </w:r>
      <w:r w:rsidRPr="00864B7D">
        <w:rPr>
          <w:spacing w:val="-11"/>
        </w:rPr>
        <w:t xml:space="preserve"> </w:t>
      </w:r>
      <w:r w:rsidRPr="00864B7D">
        <w:t>any</w:t>
      </w:r>
      <w:r w:rsidRPr="00864B7D">
        <w:rPr>
          <w:spacing w:val="-11"/>
        </w:rPr>
        <w:t xml:space="preserve"> </w:t>
      </w:r>
      <w:r w:rsidRPr="00864B7D">
        <w:t>Person</w:t>
      </w:r>
      <w:r w:rsidRPr="00864B7D">
        <w:rPr>
          <w:spacing w:val="-10"/>
        </w:rPr>
        <w:t xml:space="preserve"> </w:t>
      </w:r>
      <w:r w:rsidRPr="00864B7D">
        <w:t>entitled</w:t>
      </w:r>
      <w:r w:rsidRPr="00864B7D">
        <w:rPr>
          <w:spacing w:val="-11"/>
        </w:rPr>
        <w:t xml:space="preserve"> </w:t>
      </w:r>
      <w:r w:rsidRPr="00864B7D">
        <w:t>to</w:t>
      </w:r>
      <w:r w:rsidRPr="00864B7D">
        <w:rPr>
          <w:spacing w:val="-11"/>
        </w:rPr>
        <w:t xml:space="preserve"> </w:t>
      </w:r>
      <w:r w:rsidRPr="00864B7D">
        <w:t>indemnification</w:t>
      </w:r>
      <w:r w:rsidRPr="00864B7D">
        <w:rPr>
          <w:spacing w:val="-11"/>
        </w:rPr>
        <w:t xml:space="preserve"> </w:t>
      </w:r>
      <w:r w:rsidRPr="00864B7D">
        <w:t>from</w:t>
      </w:r>
      <w:r w:rsidRPr="00864B7D">
        <w:rPr>
          <w:spacing w:val="-11"/>
        </w:rPr>
        <w:t xml:space="preserve"> </w:t>
      </w:r>
      <w:r w:rsidRPr="00864B7D">
        <w:t>the</w:t>
      </w:r>
      <w:r w:rsidRPr="00864B7D">
        <w:rPr>
          <w:spacing w:val="-12"/>
        </w:rPr>
        <w:t xml:space="preserve"> </w:t>
      </w:r>
      <w:r w:rsidRPr="00864B7D">
        <w:t>Fund</w:t>
      </w:r>
      <w:r w:rsidRPr="00864B7D">
        <w:rPr>
          <w:spacing w:val="-10"/>
        </w:rPr>
        <w:t xml:space="preserve"> </w:t>
      </w:r>
      <w:r w:rsidRPr="00864B7D">
        <w:t>hereunder</w:t>
      </w:r>
      <w:r w:rsidRPr="00864B7D">
        <w:rPr>
          <w:spacing w:val="-11"/>
        </w:rPr>
        <w:t xml:space="preserve"> </w:t>
      </w:r>
      <w:r w:rsidRPr="00864B7D">
        <w:t>shall</w:t>
      </w:r>
      <w:r w:rsidRPr="00864B7D">
        <w:rPr>
          <w:spacing w:val="-11"/>
        </w:rPr>
        <w:t xml:space="preserve"> </w:t>
      </w:r>
      <w:r w:rsidRPr="00864B7D">
        <w:t>first seek recovery under any insurance policies by which such Person is covered and shall obtain the written Consent of the Manager prior to entering into any compromise or settlement which would result in an obligation</w:t>
      </w:r>
      <w:r w:rsidRPr="00864B7D">
        <w:rPr>
          <w:spacing w:val="-10"/>
        </w:rPr>
        <w:t xml:space="preserve"> </w:t>
      </w:r>
      <w:r w:rsidRPr="00864B7D">
        <w:t>of</w:t>
      </w:r>
      <w:r w:rsidRPr="00864B7D">
        <w:rPr>
          <w:spacing w:val="-9"/>
        </w:rPr>
        <w:t xml:space="preserve"> </w:t>
      </w:r>
      <w:r w:rsidRPr="00864B7D">
        <w:t>the</w:t>
      </w:r>
      <w:r w:rsidRPr="00864B7D">
        <w:rPr>
          <w:spacing w:val="-11"/>
        </w:rPr>
        <w:t xml:space="preserve"> </w:t>
      </w:r>
      <w:r w:rsidRPr="00864B7D">
        <w:t>Fund</w:t>
      </w:r>
      <w:r w:rsidRPr="00864B7D">
        <w:rPr>
          <w:spacing w:val="-9"/>
        </w:rPr>
        <w:t xml:space="preserve"> </w:t>
      </w:r>
      <w:r w:rsidRPr="00864B7D">
        <w:t>to</w:t>
      </w:r>
      <w:r w:rsidRPr="00864B7D">
        <w:rPr>
          <w:spacing w:val="-10"/>
        </w:rPr>
        <w:t xml:space="preserve"> </w:t>
      </w:r>
      <w:r w:rsidRPr="00864B7D">
        <w:t>indemnify</w:t>
      </w:r>
      <w:r w:rsidRPr="00864B7D">
        <w:rPr>
          <w:spacing w:val="-9"/>
        </w:rPr>
        <w:t xml:space="preserve"> </w:t>
      </w:r>
      <w:r w:rsidRPr="00864B7D">
        <w:t>such</w:t>
      </w:r>
      <w:r w:rsidRPr="00864B7D">
        <w:rPr>
          <w:spacing w:val="-9"/>
        </w:rPr>
        <w:t xml:space="preserve"> </w:t>
      </w:r>
      <w:r w:rsidRPr="00864B7D">
        <w:t>Person.</w:t>
      </w:r>
      <w:r w:rsidRPr="00864B7D">
        <w:rPr>
          <w:spacing w:val="-10"/>
        </w:rPr>
        <w:t xml:space="preserve"> </w:t>
      </w:r>
      <w:r w:rsidRPr="00864B7D">
        <w:t>If</w:t>
      </w:r>
      <w:r w:rsidRPr="00864B7D">
        <w:rPr>
          <w:spacing w:val="-9"/>
        </w:rPr>
        <w:t xml:space="preserve"> </w:t>
      </w:r>
      <w:r w:rsidRPr="00864B7D">
        <w:t>an</w:t>
      </w:r>
      <w:r w:rsidRPr="00864B7D">
        <w:rPr>
          <w:spacing w:val="-10"/>
        </w:rPr>
        <w:t xml:space="preserve"> </w:t>
      </w:r>
      <w:r w:rsidRPr="00864B7D">
        <w:t>Indemnified</w:t>
      </w:r>
      <w:r w:rsidRPr="00864B7D">
        <w:rPr>
          <w:spacing w:val="-9"/>
        </w:rPr>
        <w:t xml:space="preserve"> </w:t>
      </w:r>
      <w:r w:rsidRPr="00864B7D">
        <w:t>Party</w:t>
      </w:r>
      <w:r w:rsidRPr="00864B7D">
        <w:rPr>
          <w:spacing w:val="-10"/>
        </w:rPr>
        <w:t xml:space="preserve"> </w:t>
      </w:r>
      <w:r w:rsidRPr="00864B7D">
        <w:t>becomes</w:t>
      </w:r>
      <w:r w:rsidRPr="00864B7D">
        <w:rPr>
          <w:spacing w:val="-9"/>
        </w:rPr>
        <w:t xml:space="preserve"> </w:t>
      </w:r>
      <w:r w:rsidRPr="00864B7D">
        <w:t>involved</w:t>
      </w:r>
      <w:r w:rsidRPr="00864B7D">
        <w:rPr>
          <w:spacing w:val="-9"/>
        </w:rPr>
        <w:t xml:space="preserve"> </w:t>
      </w:r>
      <w:r w:rsidRPr="00864B7D">
        <w:t>in</w:t>
      </w:r>
      <w:r w:rsidRPr="00864B7D">
        <w:rPr>
          <w:spacing w:val="-10"/>
        </w:rPr>
        <w:t xml:space="preserve"> </w:t>
      </w:r>
      <w:r w:rsidRPr="00864B7D">
        <w:t>any</w:t>
      </w:r>
      <w:r w:rsidRPr="00864B7D">
        <w:rPr>
          <w:spacing w:val="-9"/>
        </w:rPr>
        <w:t xml:space="preserve"> </w:t>
      </w:r>
      <w:r w:rsidRPr="00864B7D">
        <w:t>capacity in</w:t>
      </w:r>
      <w:r w:rsidRPr="00864B7D">
        <w:rPr>
          <w:spacing w:val="-12"/>
        </w:rPr>
        <w:t xml:space="preserve"> </w:t>
      </w:r>
      <w:r w:rsidRPr="00864B7D">
        <w:t>any</w:t>
      </w:r>
      <w:r w:rsidRPr="00864B7D">
        <w:rPr>
          <w:spacing w:val="-11"/>
        </w:rPr>
        <w:t xml:space="preserve"> </w:t>
      </w:r>
      <w:r w:rsidRPr="00864B7D">
        <w:t>action,</w:t>
      </w:r>
      <w:r w:rsidRPr="00864B7D">
        <w:rPr>
          <w:spacing w:val="-12"/>
        </w:rPr>
        <w:t xml:space="preserve"> </w:t>
      </w:r>
      <w:r w:rsidRPr="00864B7D">
        <w:t>proceeding</w:t>
      </w:r>
      <w:r w:rsidRPr="00864B7D">
        <w:rPr>
          <w:spacing w:val="-11"/>
        </w:rPr>
        <w:t xml:space="preserve"> </w:t>
      </w:r>
      <w:r w:rsidRPr="00864B7D">
        <w:t>or</w:t>
      </w:r>
      <w:r w:rsidRPr="00864B7D">
        <w:rPr>
          <w:spacing w:val="-11"/>
        </w:rPr>
        <w:t xml:space="preserve"> </w:t>
      </w:r>
      <w:r w:rsidRPr="00864B7D">
        <w:t>investigation</w:t>
      </w:r>
      <w:r w:rsidRPr="00864B7D">
        <w:rPr>
          <w:spacing w:val="-12"/>
        </w:rPr>
        <w:t xml:space="preserve"> </w:t>
      </w:r>
      <w:r w:rsidRPr="00864B7D">
        <w:t>in</w:t>
      </w:r>
      <w:r w:rsidRPr="00864B7D">
        <w:rPr>
          <w:spacing w:val="-11"/>
        </w:rPr>
        <w:t xml:space="preserve"> </w:t>
      </w:r>
      <w:r w:rsidRPr="00864B7D">
        <w:t>connection</w:t>
      </w:r>
      <w:r w:rsidRPr="00864B7D">
        <w:rPr>
          <w:spacing w:val="-11"/>
        </w:rPr>
        <w:t xml:space="preserve"> </w:t>
      </w:r>
      <w:r w:rsidRPr="00864B7D">
        <w:t>with</w:t>
      </w:r>
      <w:r w:rsidRPr="00864B7D">
        <w:rPr>
          <w:spacing w:val="-12"/>
        </w:rPr>
        <w:t xml:space="preserve"> </w:t>
      </w:r>
      <w:r w:rsidRPr="00864B7D">
        <w:t>any</w:t>
      </w:r>
      <w:r w:rsidRPr="00864B7D">
        <w:rPr>
          <w:spacing w:val="-11"/>
        </w:rPr>
        <w:t xml:space="preserve"> </w:t>
      </w:r>
      <w:r w:rsidRPr="00864B7D">
        <w:t>matter</w:t>
      </w:r>
      <w:r w:rsidRPr="00864B7D">
        <w:rPr>
          <w:spacing w:val="-12"/>
        </w:rPr>
        <w:t xml:space="preserve"> </w:t>
      </w:r>
      <w:r w:rsidRPr="00864B7D">
        <w:t>arising</w:t>
      </w:r>
      <w:r w:rsidRPr="00864B7D">
        <w:rPr>
          <w:spacing w:val="-11"/>
        </w:rPr>
        <w:t xml:space="preserve"> </w:t>
      </w:r>
      <w:r w:rsidRPr="00864B7D">
        <w:t>out</w:t>
      </w:r>
      <w:r w:rsidRPr="00864B7D">
        <w:rPr>
          <w:spacing w:val="-11"/>
        </w:rPr>
        <w:t xml:space="preserve"> </w:t>
      </w:r>
      <w:r w:rsidRPr="00864B7D">
        <w:t>of</w:t>
      </w:r>
      <w:r w:rsidRPr="00864B7D">
        <w:rPr>
          <w:spacing w:val="-12"/>
        </w:rPr>
        <w:t xml:space="preserve"> </w:t>
      </w:r>
      <w:r w:rsidRPr="00864B7D">
        <w:t>or</w:t>
      </w:r>
      <w:r w:rsidRPr="00864B7D">
        <w:rPr>
          <w:spacing w:val="-11"/>
        </w:rPr>
        <w:t xml:space="preserve"> </w:t>
      </w:r>
      <w:r w:rsidRPr="00864B7D">
        <w:t>in</w:t>
      </w:r>
      <w:r w:rsidRPr="00864B7D">
        <w:rPr>
          <w:spacing w:val="-11"/>
        </w:rPr>
        <w:t xml:space="preserve"> </w:t>
      </w:r>
      <w:r w:rsidRPr="00864B7D">
        <w:t>connection</w:t>
      </w:r>
      <w:r w:rsidRPr="00864B7D">
        <w:rPr>
          <w:spacing w:val="-12"/>
        </w:rPr>
        <w:t xml:space="preserve"> </w:t>
      </w:r>
      <w:r w:rsidRPr="00864B7D">
        <w:t xml:space="preserve">with this Agreement or the Fund’s business or affairs, the Fund may, in the discretion of the Manager, advance to any Indemnified Party reasonable legal and other expenses (including the cost of any investigation and preparation) as they are incurred in connection therewith; </w:t>
      </w:r>
      <w:r w:rsidRPr="00864B7D">
        <w:rPr>
          <w:i/>
        </w:rPr>
        <w:t xml:space="preserve">provided </w:t>
      </w:r>
      <w:r w:rsidRPr="00864B7D">
        <w:t xml:space="preserve">that such Indemnified Party shall provide the Fund with an undertaking to promptly repay to the Fund the amount of any such advanced expenses paid to it if it shall ultimately be determined that such Indemnified </w:t>
      </w:r>
      <w:r w:rsidRPr="00864B7D">
        <w:lastRenderedPageBreak/>
        <w:t xml:space="preserve">Party was not entitled to be indemnified by the Fund in connection with such action, proceeding or investigation. Notwithstanding the provisions of this </w:t>
      </w:r>
      <w:r w:rsidR="002B1F30" w:rsidRPr="00864B7D">
        <w:t>paragraph</w:t>
      </w:r>
      <w:r w:rsidRPr="00864B7D">
        <w:t xml:space="preserve">, no indemnification under this </w:t>
      </w:r>
      <w:r w:rsidR="00150D03" w:rsidRPr="00864B7D">
        <w:t>paragraph</w:t>
      </w:r>
      <w:r w:rsidRPr="00864B7D">
        <w:t xml:space="preserve"> may be provided to, or on behalf of, any Indemnified Party if a judgment or other final adjudication adverse to Indemnified Party establishes that the</w:t>
      </w:r>
      <w:r w:rsidRPr="00864B7D">
        <w:rPr>
          <w:spacing w:val="-8"/>
        </w:rPr>
        <w:t xml:space="preserve"> </w:t>
      </w:r>
      <w:r w:rsidRPr="00864B7D">
        <w:t>actions</w:t>
      </w:r>
      <w:r w:rsidRPr="00864B7D">
        <w:rPr>
          <w:spacing w:val="-8"/>
        </w:rPr>
        <w:t xml:space="preserve"> </w:t>
      </w:r>
      <w:r w:rsidRPr="00864B7D">
        <w:t>taken</w:t>
      </w:r>
      <w:r w:rsidRPr="00864B7D">
        <w:rPr>
          <w:spacing w:val="-7"/>
        </w:rPr>
        <w:t xml:space="preserve"> </w:t>
      </w:r>
      <w:r w:rsidRPr="00864B7D">
        <w:t>by</w:t>
      </w:r>
      <w:r w:rsidRPr="00864B7D">
        <w:rPr>
          <w:spacing w:val="-8"/>
        </w:rPr>
        <w:t xml:space="preserve"> </w:t>
      </w:r>
      <w:r w:rsidRPr="00864B7D">
        <w:t>the</w:t>
      </w:r>
      <w:r w:rsidRPr="00864B7D">
        <w:rPr>
          <w:spacing w:val="-7"/>
        </w:rPr>
        <w:t xml:space="preserve"> </w:t>
      </w:r>
      <w:r w:rsidRPr="00864B7D">
        <w:t>Indemnified</w:t>
      </w:r>
      <w:r w:rsidRPr="00864B7D">
        <w:rPr>
          <w:spacing w:val="-8"/>
        </w:rPr>
        <w:t xml:space="preserve"> </w:t>
      </w:r>
      <w:r w:rsidRPr="00864B7D">
        <w:t>Party</w:t>
      </w:r>
      <w:r w:rsidRPr="00864B7D">
        <w:rPr>
          <w:spacing w:val="-7"/>
        </w:rPr>
        <w:t xml:space="preserve"> </w:t>
      </w:r>
      <w:r w:rsidRPr="00864B7D">
        <w:t>were</w:t>
      </w:r>
      <w:r w:rsidRPr="00864B7D">
        <w:rPr>
          <w:spacing w:val="-8"/>
        </w:rPr>
        <w:t xml:space="preserve"> </w:t>
      </w:r>
      <w:r w:rsidRPr="00864B7D">
        <w:t>the</w:t>
      </w:r>
      <w:r w:rsidRPr="00864B7D">
        <w:rPr>
          <w:spacing w:val="-7"/>
        </w:rPr>
        <w:t xml:space="preserve"> </w:t>
      </w:r>
      <w:r w:rsidRPr="00864B7D">
        <w:t>result</w:t>
      </w:r>
      <w:r w:rsidRPr="00864B7D">
        <w:rPr>
          <w:spacing w:val="-7"/>
        </w:rPr>
        <w:t xml:space="preserve"> </w:t>
      </w:r>
      <w:r w:rsidRPr="00864B7D">
        <w:t>of</w:t>
      </w:r>
      <w:r w:rsidRPr="00864B7D">
        <w:rPr>
          <w:spacing w:val="-7"/>
        </w:rPr>
        <w:t xml:space="preserve"> </w:t>
      </w:r>
      <w:r w:rsidRPr="00864B7D">
        <w:t>fraud,</w:t>
      </w:r>
      <w:r w:rsidRPr="00864B7D">
        <w:rPr>
          <w:spacing w:val="-8"/>
        </w:rPr>
        <w:t xml:space="preserve"> </w:t>
      </w:r>
      <w:r w:rsidRPr="00864B7D">
        <w:t>willful</w:t>
      </w:r>
      <w:r w:rsidRPr="00864B7D">
        <w:rPr>
          <w:spacing w:val="-6"/>
        </w:rPr>
        <w:t xml:space="preserve"> </w:t>
      </w:r>
      <w:r w:rsidRPr="00864B7D">
        <w:t>misconduct</w:t>
      </w:r>
      <w:r w:rsidRPr="00864B7D">
        <w:rPr>
          <w:spacing w:val="-7"/>
        </w:rPr>
        <w:t xml:space="preserve"> </w:t>
      </w:r>
      <w:r w:rsidRPr="00864B7D">
        <w:t>or</w:t>
      </w:r>
      <w:r w:rsidRPr="00864B7D">
        <w:rPr>
          <w:spacing w:val="-7"/>
        </w:rPr>
        <w:t xml:space="preserve"> </w:t>
      </w:r>
      <w:r w:rsidRPr="00864B7D">
        <w:t>gross</w:t>
      </w:r>
      <w:r w:rsidRPr="00864B7D">
        <w:rPr>
          <w:spacing w:val="-8"/>
        </w:rPr>
        <w:t xml:space="preserve"> </w:t>
      </w:r>
      <w:r w:rsidRPr="00864B7D">
        <w:t>negligence</w:t>
      </w:r>
      <w:r w:rsidR="00150D03" w:rsidRPr="00864B7D">
        <w:t xml:space="preserve"> in each case, as determined by a final non-appealable judgment, order or decree of a court of competent jurisdiction</w:t>
      </w:r>
      <w:r w:rsidRPr="00864B7D">
        <w:t>.</w:t>
      </w:r>
    </w:p>
    <w:p w14:paraId="70312E0F" w14:textId="77777777" w:rsidR="00383EDB" w:rsidRPr="00864B7D" w:rsidRDefault="00383EDB" w:rsidP="0039276D">
      <w:pPr>
        <w:pStyle w:val="a3"/>
      </w:pPr>
    </w:p>
    <w:p w14:paraId="29C0EE29" w14:textId="77777777" w:rsidR="00383EDB" w:rsidRPr="00864B7D" w:rsidRDefault="00E93A60" w:rsidP="00E95F99">
      <w:pPr>
        <w:pStyle w:val="a5"/>
        <w:numPr>
          <w:ilvl w:val="2"/>
          <w:numId w:val="10"/>
        </w:numPr>
        <w:ind w:left="1440" w:right="40" w:firstLine="0"/>
      </w:pPr>
      <w:r w:rsidRPr="00864B7D">
        <w:t>The Fund shall have the power to purchase and maintain insurance on behalf of any present or future Indemnified Party (each an “</w:t>
      </w:r>
      <w:r w:rsidRPr="00864B7D">
        <w:rPr>
          <w:b/>
        </w:rPr>
        <w:t>Insured Party</w:t>
      </w:r>
      <w:r w:rsidRPr="00864B7D">
        <w:t>”) against any liability asserted against such</w:t>
      </w:r>
      <w:r w:rsidRPr="00864B7D">
        <w:rPr>
          <w:spacing w:val="-6"/>
        </w:rPr>
        <w:t xml:space="preserve"> </w:t>
      </w:r>
      <w:r w:rsidRPr="00864B7D">
        <w:t>Insured</w:t>
      </w:r>
      <w:r w:rsidRPr="00864B7D">
        <w:rPr>
          <w:spacing w:val="-5"/>
        </w:rPr>
        <w:t xml:space="preserve"> </w:t>
      </w:r>
      <w:r w:rsidRPr="00864B7D">
        <w:t>Party</w:t>
      </w:r>
      <w:r w:rsidRPr="00864B7D">
        <w:rPr>
          <w:spacing w:val="-5"/>
        </w:rPr>
        <w:t xml:space="preserve"> </w:t>
      </w:r>
      <w:r w:rsidRPr="00864B7D">
        <w:t>by</w:t>
      </w:r>
      <w:r w:rsidRPr="00864B7D">
        <w:rPr>
          <w:spacing w:val="-5"/>
        </w:rPr>
        <w:t xml:space="preserve"> </w:t>
      </w:r>
      <w:r w:rsidRPr="00864B7D">
        <w:t>reason</w:t>
      </w:r>
      <w:r w:rsidRPr="00864B7D">
        <w:rPr>
          <w:spacing w:val="-5"/>
        </w:rPr>
        <w:t xml:space="preserve"> </w:t>
      </w:r>
      <w:r w:rsidRPr="00864B7D">
        <w:t>of</w:t>
      </w:r>
      <w:r w:rsidRPr="00864B7D">
        <w:rPr>
          <w:spacing w:val="-5"/>
        </w:rPr>
        <w:t xml:space="preserve"> </w:t>
      </w:r>
      <w:r w:rsidRPr="00864B7D">
        <w:t>actions</w:t>
      </w:r>
      <w:r w:rsidRPr="00864B7D">
        <w:rPr>
          <w:spacing w:val="-5"/>
        </w:rPr>
        <w:t xml:space="preserve"> </w:t>
      </w:r>
      <w:r w:rsidRPr="00864B7D">
        <w:t>or</w:t>
      </w:r>
      <w:r w:rsidRPr="00864B7D">
        <w:rPr>
          <w:spacing w:val="-5"/>
        </w:rPr>
        <w:t xml:space="preserve"> </w:t>
      </w:r>
      <w:r w:rsidRPr="00864B7D">
        <w:t>omissions</w:t>
      </w:r>
      <w:r w:rsidRPr="00864B7D">
        <w:rPr>
          <w:spacing w:val="-5"/>
        </w:rPr>
        <w:t xml:space="preserve"> </w:t>
      </w:r>
      <w:r w:rsidRPr="00864B7D">
        <w:t>or</w:t>
      </w:r>
      <w:r w:rsidRPr="00864B7D">
        <w:rPr>
          <w:spacing w:val="-5"/>
        </w:rPr>
        <w:t xml:space="preserve"> </w:t>
      </w:r>
      <w:r w:rsidRPr="00864B7D">
        <w:t>alleged</w:t>
      </w:r>
      <w:r w:rsidRPr="00864B7D">
        <w:rPr>
          <w:spacing w:val="-5"/>
        </w:rPr>
        <w:t xml:space="preserve"> </w:t>
      </w:r>
      <w:r w:rsidRPr="00864B7D">
        <w:t>actions</w:t>
      </w:r>
      <w:r w:rsidRPr="00864B7D">
        <w:rPr>
          <w:spacing w:val="-5"/>
        </w:rPr>
        <w:t xml:space="preserve"> </w:t>
      </w:r>
      <w:r w:rsidRPr="00864B7D">
        <w:t>or</w:t>
      </w:r>
      <w:r w:rsidRPr="00864B7D">
        <w:rPr>
          <w:spacing w:val="-5"/>
        </w:rPr>
        <w:t xml:space="preserve"> </w:t>
      </w:r>
      <w:r w:rsidRPr="00864B7D">
        <w:t>omissions</w:t>
      </w:r>
      <w:r w:rsidRPr="00864B7D">
        <w:rPr>
          <w:spacing w:val="-5"/>
        </w:rPr>
        <w:t xml:space="preserve"> </w:t>
      </w:r>
      <w:r w:rsidRPr="00864B7D">
        <w:t>taken</w:t>
      </w:r>
      <w:r w:rsidRPr="00864B7D">
        <w:rPr>
          <w:spacing w:val="-5"/>
        </w:rPr>
        <w:t xml:space="preserve"> </w:t>
      </w:r>
      <w:r w:rsidRPr="00864B7D">
        <w:t>or</w:t>
      </w:r>
      <w:r w:rsidRPr="00864B7D">
        <w:rPr>
          <w:spacing w:val="-5"/>
        </w:rPr>
        <w:t xml:space="preserve"> </w:t>
      </w:r>
      <w:r w:rsidRPr="00864B7D">
        <w:t>omitted</w:t>
      </w:r>
      <w:r w:rsidRPr="00864B7D">
        <w:rPr>
          <w:spacing w:val="-5"/>
        </w:rPr>
        <w:t xml:space="preserve"> </w:t>
      </w:r>
      <w:r w:rsidRPr="00864B7D">
        <w:t>to</w:t>
      </w:r>
      <w:r w:rsidRPr="00864B7D">
        <w:rPr>
          <w:spacing w:val="-6"/>
        </w:rPr>
        <w:t xml:space="preserve"> </w:t>
      </w:r>
      <w:r w:rsidRPr="00864B7D">
        <w:t>be taken by the Insured Party in connection with the Fund and its business and affairs (including insurance against liability for any breach or alleged breach of its fiduciary responsibilities), whether or not the Fund would have the power to indemnify such Insured Party against such liability under this Article</w:t>
      </w:r>
      <w:r w:rsidRPr="00864B7D">
        <w:rPr>
          <w:spacing w:val="-34"/>
        </w:rPr>
        <w:t xml:space="preserve"> </w:t>
      </w:r>
      <w:r w:rsidRPr="00864B7D">
        <w:t>V.</w:t>
      </w:r>
    </w:p>
    <w:p w14:paraId="697D6658" w14:textId="77777777" w:rsidR="00383EDB" w:rsidRPr="00864B7D" w:rsidRDefault="00383EDB" w:rsidP="0039276D">
      <w:pPr>
        <w:pStyle w:val="a3"/>
      </w:pPr>
    </w:p>
    <w:p w14:paraId="0ACC3ACE" w14:textId="1AA9852F" w:rsidR="00383EDB" w:rsidRPr="00864B7D" w:rsidRDefault="00E93A60" w:rsidP="00E95F99">
      <w:pPr>
        <w:pStyle w:val="a5"/>
        <w:numPr>
          <w:ilvl w:val="2"/>
          <w:numId w:val="10"/>
        </w:numPr>
        <w:ind w:left="1440" w:right="40" w:firstLine="0"/>
      </w:pPr>
      <w:r w:rsidRPr="00864B7D">
        <w:t>Notwithstanding anything to the contrary contained herein, any indemnity to an Indemnified</w:t>
      </w:r>
      <w:r w:rsidRPr="00864B7D">
        <w:rPr>
          <w:spacing w:val="-11"/>
        </w:rPr>
        <w:t xml:space="preserve"> </w:t>
      </w:r>
      <w:r w:rsidRPr="00864B7D">
        <w:t>Party</w:t>
      </w:r>
      <w:r w:rsidRPr="00864B7D">
        <w:rPr>
          <w:spacing w:val="-10"/>
        </w:rPr>
        <w:t xml:space="preserve"> </w:t>
      </w:r>
      <w:r w:rsidRPr="00864B7D">
        <w:t>provided</w:t>
      </w:r>
      <w:r w:rsidRPr="00864B7D">
        <w:rPr>
          <w:spacing w:val="-11"/>
        </w:rPr>
        <w:t xml:space="preserve"> </w:t>
      </w:r>
      <w:r w:rsidRPr="00864B7D">
        <w:t>herein</w:t>
      </w:r>
      <w:r w:rsidRPr="00864B7D">
        <w:rPr>
          <w:spacing w:val="-10"/>
        </w:rPr>
        <w:t xml:space="preserve"> </w:t>
      </w:r>
      <w:r w:rsidRPr="00864B7D">
        <w:t>shall</w:t>
      </w:r>
      <w:r w:rsidRPr="00864B7D">
        <w:rPr>
          <w:spacing w:val="-10"/>
        </w:rPr>
        <w:t xml:space="preserve"> </w:t>
      </w:r>
      <w:r w:rsidRPr="00864B7D">
        <w:t>be</w:t>
      </w:r>
      <w:r w:rsidRPr="00864B7D">
        <w:rPr>
          <w:spacing w:val="-11"/>
        </w:rPr>
        <w:t xml:space="preserve"> </w:t>
      </w:r>
      <w:r w:rsidRPr="00864B7D">
        <w:t>junior</w:t>
      </w:r>
      <w:r w:rsidRPr="00864B7D">
        <w:rPr>
          <w:spacing w:val="-10"/>
        </w:rPr>
        <w:t xml:space="preserve"> </w:t>
      </w:r>
      <w:r w:rsidRPr="00864B7D">
        <w:t>to</w:t>
      </w:r>
      <w:r w:rsidRPr="00864B7D">
        <w:rPr>
          <w:spacing w:val="-10"/>
        </w:rPr>
        <w:t xml:space="preserve"> </w:t>
      </w:r>
      <w:r w:rsidRPr="00864B7D">
        <w:t>any</w:t>
      </w:r>
      <w:r w:rsidRPr="00864B7D">
        <w:rPr>
          <w:spacing w:val="-11"/>
        </w:rPr>
        <w:t xml:space="preserve"> </w:t>
      </w:r>
      <w:r w:rsidRPr="00864B7D">
        <w:t>indemnity</w:t>
      </w:r>
      <w:r w:rsidRPr="00864B7D">
        <w:rPr>
          <w:spacing w:val="-10"/>
        </w:rPr>
        <w:t xml:space="preserve"> </w:t>
      </w:r>
      <w:r w:rsidRPr="00864B7D">
        <w:t>provided</w:t>
      </w:r>
      <w:r w:rsidRPr="00864B7D">
        <w:rPr>
          <w:spacing w:val="-10"/>
        </w:rPr>
        <w:t xml:space="preserve"> </w:t>
      </w:r>
      <w:r w:rsidRPr="00864B7D">
        <w:t>by</w:t>
      </w:r>
      <w:r w:rsidRPr="00864B7D">
        <w:rPr>
          <w:spacing w:val="-11"/>
        </w:rPr>
        <w:t xml:space="preserve"> </w:t>
      </w:r>
      <w:r w:rsidRPr="00864B7D">
        <w:t>a</w:t>
      </w:r>
      <w:r w:rsidRPr="00864B7D">
        <w:rPr>
          <w:spacing w:val="-10"/>
        </w:rPr>
        <w:t xml:space="preserve"> </w:t>
      </w:r>
      <w:r w:rsidRPr="00864B7D">
        <w:t>Portfolio</w:t>
      </w:r>
      <w:r w:rsidRPr="00864B7D">
        <w:rPr>
          <w:spacing w:val="-10"/>
        </w:rPr>
        <w:t xml:space="preserve"> </w:t>
      </w:r>
      <w:r w:rsidRPr="00864B7D">
        <w:t>Company</w:t>
      </w:r>
      <w:r w:rsidRPr="00864B7D">
        <w:rPr>
          <w:spacing w:val="-11"/>
        </w:rPr>
        <w:t xml:space="preserve"> </w:t>
      </w:r>
      <w:r w:rsidRPr="00864B7D">
        <w:t>of</w:t>
      </w:r>
      <w:r w:rsidRPr="00864B7D">
        <w:rPr>
          <w:spacing w:val="-10"/>
        </w:rPr>
        <w:t xml:space="preserve"> </w:t>
      </w:r>
      <w:r w:rsidRPr="00864B7D">
        <w:t>the Fund.</w:t>
      </w:r>
      <w:r w:rsidRPr="00864B7D">
        <w:rPr>
          <w:spacing w:val="-11"/>
        </w:rPr>
        <w:t xml:space="preserve"> </w:t>
      </w:r>
      <w:r w:rsidRPr="00864B7D">
        <w:t>Additionally,</w:t>
      </w:r>
      <w:r w:rsidRPr="00864B7D">
        <w:rPr>
          <w:spacing w:val="-10"/>
        </w:rPr>
        <w:t xml:space="preserve"> </w:t>
      </w:r>
      <w:r w:rsidRPr="00864B7D">
        <w:t>the</w:t>
      </w:r>
      <w:r w:rsidRPr="00864B7D">
        <w:rPr>
          <w:spacing w:val="-12"/>
        </w:rPr>
        <w:t xml:space="preserve"> </w:t>
      </w:r>
      <w:r w:rsidRPr="00864B7D">
        <w:t>Fund</w:t>
      </w:r>
      <w:r w:rsidRPr="00864B7D">
        <w:rPr>
          <w:spacing w:val="-10"/>
        </w:rPr>
        <w:t xml:space="preserve"> </w:t>
      </w:r>
      <w:r w:rsidRPr="00864B7D">
        <w:t>shall</w:t>
      </w:r>
      <w:r w:rsidRPr="00864B7D">
        <w:rPr>
          <w:spacing w:val="-10"/>
        </w:rPr>
        <w:t xml:space="preserve"> </w:t>
      </w:r>
      <w:r w:rsidRPr="00864B7D">
        <w:t>have</w:t>
      </w:r>
      <w:r w:rsidRPr="00864B7D">
        <w:rPr>
          <w:spacing w:val="-12"/>
        </w:rPr>
        <w:t xml:space="preserve"> </w:t>
      </w:r>
      <w:r w:rsidRPr="00864B7D">
        <w:t>the</w:t>
      </w:r>
      <w:r w:rsidRPr="00864B7D">
        <w:rPr>
          <w:spacing w:val="-11"/>
        </w:rPr>
        <w:t xml:space="preserve"> </w:t>
      </w:r>
      <w:r w:rsidRPr="00864B7D">
        <w:t>right</w:t>
      </w:r>
      <w:r w:rsidRPr="00864B7D">
        <w:rPr>
          <w:spacing w:val="-10"/>
        </w:rPr>
        <w:t xml:space="preserve"> </w:t>
      </w:r>
      <w:r w:rsidRPr="00864B7D">
        <w:t>of</w:t>
      </w:r>
      <w:r w:rsidRPr="00864B7D">
        <w:rPr>
          <w:spacing w:val="-11"/>
        </w:rPr>
        <w:t xml:space="preserve"> </w:t>
      </w:r>
      <w:r w:rsidRPr="00864B7D">
        <w:t>subrogation</w:t>
      </w:r>
      <w:r w:rsidRPr="00864B7D">
        <w:rPr>
          <w:spacing w:val="-11"/>
        </w:rPr>
        <w:t xml:space="preserve"> </w:t>
      </w:r>
      <w:r w:rsidRPr="00864B7D">
        <w:t>with</w:t>
      </w:r>
      <w:r w:rsidRPr="00864B7D">
        <w:rPr>
          <w:spacing w:val="-11"/>
        </w:rPr>
        <w:t xml:space="preserve"> </w:t>
      </w:r>
      <w:r w:rsidRPr="00864B7D">
        <w:t>respect</w:t>
      </w:r>
      <w:r w:rsidRPr="00864B7D">
        <w:rPr>
          <w:spacing w:val="-8"/>
        </w:rPr>
        <w:t xml:space="preserve"> </w:t>
      </w:r>
      <w:r w:rsidRPr="00864B7D">
        <w:t>to</w:t>
      </w:r>
      <w:r w:rsidRPr="00864B7D">
        <w:rPr>
          <w:spacing w:val="-11"/>
        </w:rPr>
        <w:t xml:space="preserve"> </w:t>
      </w:r>
      <w:r w:rsidRPr="00864B7D">
        <w:t>the</w:t>
      </w:r>
      <w:r w:rsidRPr="00864B7D">
        <w:rPr>
          <w:spacing w:val="-11"/>
        </w:rPr>
        <w:t xml:space="preserve"> </w:t>
      </w:r>
      <w:r w:rsidRPr="00864B7D">
        <w:t>rights</w:t>
      </w:r>
      <w:r w:rsidRPr="00864B7D">
        <w:rPr>
          <w:spacing w:val="-11"/>
        </w:rPr>
        <w:t xml:space="preserve"> </w:t>
      </w:r>
      <w:r w:rsidRPr="00864B7D">
        <w:t>of</w:t>
      </w:r>
      <w:r w:rsidRPr="00864B7D">
        <w:rPr>
          <w:spacing w:val="-10"/>
        </w:rPr>
        <w:t xml:space="preserve"> </w:t>
      </w:r>
      <w:r w:rsidRPr="00864B7D">
        <w:t>an</w:t>
      </w:r>
      <w:r w:rsidRPr="00864B7D">
        <w:rPr>
          <w:spacing w:val="-11"/>
        </w:rPr>
        <w:t xml:space="preserve"> </w:t>
      </w:r>
      <w:r w:rsidRPr="00864B7D">
        <w:t>Indemnified Party against any Portfolio Company of the</w:t>
      </w:r>
      <w:r w:rsidRPr="00864B7D">
        <w:rPr>
          <w:spacing w:val="-9"/>
        </w:rPr>
        <w:t xml:space="preserve"> </w:t>
      </w:r>
      <w:r w:rsidRPr="00864B7D">
        <w:t>Fund.</w:t>
      </w:r>
    </w:p>
    <w:p w14:paraId="32E5EDB6" w14:textId="77777777" w:rsidR="00414C7B" w:rsidRPr="00864B7D" w:rsidRDefault="00414C7B" w:rsidP="00414C7B">
      <w:pPr>
        <w:pStyle w:val="a5"/>
      </w:pPr>
    </w:p>
    <w:p w14:paraId="74671D8F" w14:textId="258DB5DE" w:rsidR="00414C7B" w:rsidRPr="00864B7D" w:rsidRDefault="00414C7B" w:rsidP="00E95F99">
      <w:pPr>
        <w:pStyle w:val="a5"/>
        <w:numPr>
          <w:ilvl w:val="2"/>
          <w:numId w:val="10"/>
        </w:numPr>
        <w:ind w:left="1440" w:right="40" w:firstLine="0"/>
      </w:pPr>
      <w:r w:rsidRPr="00864B7D">
        <w:t>Any indemnification pursuant to this paragraph 5.</w:t>
      </w:r>
      <w:r w:rsidR="00084BA8" w:rsidRPr="00864B7D">
        <w:t>7</w:t>
      </w:r>
      <w:r w:rsidRPr="00864B7D">
        <w:t xml:space="preserve"> will be made only out of the assets of the Fund and will in no event cause any Member to incur any personal liability nor will it result in any liability of the Members to the Fund or any third party beyond such Member’s Capital Account nor shall any Member be required to make additional Capital Contributions to help satisfy such indemnity of the Fund.</w:t>
      </w:r>
    </w:p>
    <w:p w14:paraId="57F8957A" w14:textId="77777777" w:rsidR="00383EDB" w:rsidRPr="00864B7D" w:rsidRDefault="00383EDB" w:rsidP="0039276D">
      <w:pPr>
        <w:pStyle w:val="a3"/>
      </w:pPr>
    </w:p>
    <w:p w14:paraId="25538371" w14:textId="3BC70C05" w:rsidR="005959B9" w:rsidRPr="00864B7D" w:rsidRDefault="00E93A60" w:rsidP="0039276D">
      <w:pPr>
        <w:pStyle w:val="a5"/>
        <w:numPr>
          <w:ilvl w:val="1"/>
          <w:numId w:val="10"/>
        </w:numPr>
        <w:ind w:left="0" w:right="40" w:firstLine="720"/>
      </w:pPr>
      <w:r w:rsidRPr="00864B7D">
        <w:rPr>
          <w:u w:val="single"/>
        </w:rPr>
        <w:t>Conflicts of Interest</w:t>
      </w:r>
      <w:r w:rsidRPr="00864B7D">
        <w:t>. There are potential conflicts of interest between the Fund</w:t>
      </w:r>
      <w:r w:rsidRPr="00864B7D">
        <w:rPr>
          <w:spacing w:val="-29"/>
        </w:rPr>
        <w:t xml:space="preserve"> </w:t>
      </w:r>
      <w:r w:rsidRPr="00864B7D">
        <w:t>and</w:t>
      </w:r>
      <w:r w:rsidR="005959B9" w:rsidRPr="00864B7D">
        <w:t xml:space="preserve"> </w:t>
      </w:r>
      <w:r w:rsidRPr="00864B7D">
        <w:t>other</w:t>
      </w:r>
      <w:r w:rsidRPr="00864B7D">
        <w:rPr>
          <w:spacing w:val="-5"/>
        </w:rPr>
        <w:t xml:space="preserve"> </w:t>
      </w:r>
      <w:r w:rsidRPr="00864B7D">
        <w:t>investment</w:t>
      </w:r>
      <w:r w:rsidRPr="00864B7D">
        <w:rPr>
          <w:spacing w:val="-5"/>
        </w:rPr>
        <w:t xml:space="preserve"> </w:t>
      </w:r>
      <w:r w:rsidRPr="00864B7D">
        <w:t>funds</w:t>
      </w:r>
      <w:r w:rsidRPr="00864B7D">
        <w:rPr>
          <w:spacing w:val="-5"/>
        </w:rPr>
        <w:t xml:space="preserve"> </w:t>
      </w:r>
      <w:r w:rsidRPr="00864B7D">
        <w:t>managed</w:t>
      </w:r>
      <w:r w:rsidRPr="00864B7D">
        <w:rPr>
          <w:spacing w:val="-5"/>
        </w:rPr>
        <w:t xml:space="preserve"> </w:t>
      </w:r>
      <w:r w:rsidRPr="00864B7D">
        <w:t>by</w:t>
      </w:r>
      <w:r w:rsidRPr="00864B7D">
        <w:rPr>
          <w:spacing w:val="-5"/>
        </w:rPr>
        <w:t xml:space="preserve"> </w:t>
      </w:r>
      <w:r w:rsidRPr="00864B7D">
        <w:t>the</w:t>
      </w:r>
      <w:r w:rsidRPr="00864B7D">
        <w:rPr>
          <w:spacing w:val="-5"/>
        </w:rPr>
        <w:t xml:space="preserve"> </w:t>
      </w:r>
      <w:r w:rsidRPr="00864B7D">
        <w:t>Manager</w:t>
      </w:r>
      <w:r w:rsidRPr="00864B7D">
        <w:rPr>
          <w:spacing w:val="-5"/>
        </w:rPr>
        <w:t xml:space="preserve"> </w:t>
      </w:r>
      <w:r w:rsidRPr="00864B7D">
        <w:t>or</w:t>
      </w:r>
      <w:r w:rsidRPr="00864B7D">
        <w:rPr>
          <w:spacing w:val="-5"/>
        </w:rPr>
        <w:t xml:space="preserve"> </w:t>
      </w:r>
      <w:r w:rsidRPr="00864B7D">
        <w:t>its</w:t>
      </w:r>
      <w:r w:rsidRPr="00864B7D">
        <w:rPr>
          <w:spacing w:val="-5"/>
        </w:rPr>
        <w:t xml:space="preserve"> </w:t>
      </w:r>
      <w:r w:rsidRPr="00864B7D">
        <w:t>Affiliates.</w:t>
      </w:r>
      <w:r w:rsidRPr="00864B7D">
        <w:rPr>
          <w:spacing w:val="-5"/>
        </w:rPr>
        <w:t xml:space="preserve"> </w:t>
      </w:r>
      <w:r w:rsidRPr="00864B7D">
        <w:t>Certain</w:t>
      </w:r>
      <w:r w:rsidRPr="00864B7D">
        <w:rPr>
          <w:spacing w:val="-5"/>
        </w:rPr>
        <w:t xml:space="preserve"> </w:t>
      </w:r>
      <w:r w:rsidRPr="00864B7D">
        <w:t>investment</w:t>
      </w:r>
      <w:r w:rsidRPr="00864B7D">
        <w:rPr>
          <w:spacing w:val="-8"/>
        </w:rPr>
        <w:t xml:space="preserve"> </w:t>
      </w:r>
      <w:r w:rsidRPr="00864B7D">
        <w:t>opportunities</w:t>
      </w:r>
      <w:r w:rsidRPr="00864B7D">
        <w:rPr>
          <w:spacing w:val="-5"/>
        </w:rPr>
        <w:t xml:space="preserve"> </w:t>
      </w:r>
      <w:r w:rsidRPr="00864B7D">
        <w:t>may</w:t>
      </w:r>
      <w:r w:rsidRPr="00864B7D">
        <w:rPr>
          <w:spacing w:val="-5"/>
        </w:rPr>
        <w:t xml:space="preserve"> </w:t>
      </w:r>
      <w:r w:rsidRPr="00864B7D">
        <w:t>be appropriate for the Fund or such other investment funds or for co-investment by the Fund and such other investment</w:t>
      </w:r>
      <w:r w:rsidRPr="00864B7D">
        <w:rPr>
          <w:spacing w:val="-10"/>
        </w:rPr>
        <w:t xml:space="preserve"> </w:t>
      </w:r>
      <w:r w:rsidRPr="00864B7D">
        <w:t>funds,</w:t>
      </w:r>
      <w:r w:rsidRPr="00864B7D">
        <w:rPr>
          <w:spacing w:val="-10"/>
        </w:rPr>
        <w:t xml:space="preserve"> </w:t>
      </w:r>
      <w:r w:rsidRPr="00864B7D">
        <w:t>in</w:t>
      </w:r>
      <w:r w:rsidRPr="00864B7D">
        <w:rPr>
          <w:spacing w:val="-10"/>
        </w:rPr>
        <w:t xml:space="preserve"> </w:t>
      </w:r>
      <w:r w:rsidRPr="00864B7D">
        <w:t>which</w:t>
      </w:r>
      <w:r w:rsidRPr="00864B7D">
        <w:rPr>
          <w:spacing w:val="-9"/>
        </w:rPr>
        <w:t xml:space="preserve"> </w:t>
      </w:r>
      <w:r w:rsidRPr="00864B7D">
        <w:t>case</w:t>
      </w:r>
      <w:r w:rsidRPr="00864B7D">
        <w:rPr>
          <w:spacing w:val="-10"/>
        </w:rPr>
        <w:t xml:space="preserve"> </w:t>
      </w:r>
      <w:r w:rsidRPr="00864B7D">
        <w:t>the</w:t>
      </w:r>
      <w:r w:rsidRPr="00864B7D">
        <w:rPr>
          <w:spacing w:val="-10"/>
        </w:rPr>
        <w:t xml:space="preserve"> </w:t>
      </w:r>
      <w:r w:rsidRPr="00864B7D">
        <w:t>Manager</w:t>
      </w:r>
      <w:r w:rsidRPr="00864B7D">
        <w:rPr>
          <w:spacing w:val="-10"/>
        </w:rPr>
        <w:t xml:space="preserve"> </w:t>
      </w:r>
      <w:r w:rsidRPr="00864B7D">
        <w:t>shall</w:t>
      </w:r>
      <w:r w:rsidRPr="00864B7D">
        <w:rPr>
          <w:spacing w:val="-10"/>
        </w:rPr>
        <w:t xml:space="preserve"> </w:t>
      </w:r>
      <w:r w:rsidRPr="00864B7D">
        <w:t>use</w:t>
      </w:r>
      <w:r w:rsidRPr="00864B7D">
        <w:rPr>
          <w:spacing w:val="-9"/>
        </w:rPr>
        <w:t xml:space="preserve"> </w:t>
      </w:r>
      <w:r w:rsidRPr="00864B7D">
        <w:t>its</w:t>
      </w:r>
      <w:r w:rsidRPr="00864B7D">
        <w:rPr>
          <w:spacing w:val="-10"/>
        </w:rPr>
        <w:t xml:space="preserve"> </w:t>
      </w:r>
      <w:r w:rsidRPr="00864B7D">
        <w:t>discretion</w:t>
      </w:r>
      <w:r w:rsidRPr="00864B7D">
        <w:rPr>
          <w:spacing w:val="-10"/>
        </w:rPr>
        <w:t xml:space="preserve"> </w:t>
      </w:r>
      <w:r w:rsidRPr="00864B7D">
        <w:t>in</w:t>
      </w:r>
      <w:r w:rsidRPr="00864B7D">
        <w:rPr>
          <w:spacing w:val="-10"/>
        </w:rPr>
        <w:t xml:space="preserve"> </w:t>
      </w:r>
      <w:r w:rsidRPr="00864B7D">
        <w:t>allocating</w:t>
      </w:r>
      <w:r w:rsidRPr="00864B7D">
        <w:rPr>
          <w:spacing w:val="-9"/>
        </w:rPr>
        <w:t xml:space="preserve"> </w:t>
      </w:r>
      <w:r w:rsidRPr="00864B7D">
        <w:t>such</w:t>
      </w:r>
      <w:r w:rsidRPr="00864B7D">
        <w:rPr>
          <w:spacing w:val="-10"/>
        </w:rPr>
        <w:t xml:space="preserve"> </w:t>
      </w:r>
      <w:r w:rsidRPr="00864B7D">
        <w:t>opportunities</w:t>
      </w:r>
      <w:r w:rsidRPr="00864B7D">
        <w:rPr>
          <w:spacing w:val="-10"/>
        </w:rPr>
        <w:t xml:space="preserve"> </w:t>
      </w:r>
      <w:r w:rsidRPr="00864B7D">
        <w:t>among the Fund and such other investment funds. In addition, neither the Manager nor any of its Affiliates or employees</w:t>
      </w:r>
      <w:r w:rsidRPr="00864B7D">
        <w:rPr>
          <w:spacing w:val="-6"/>
        </w:rPr>
        <w:t xml:space="preserve"> </w:t>
      </w:r>
      <w:r w:rsidRPr="00864B7D">
        <w:t>is</w:t>
      </w:r>
      <w:r w:rsidRPr="00864B7D">
        <w:rPr>
          <w:spacing w:val="-6"/>
        </w:rPr>
        <w:t xml:space="preserve"> </w:t>
      </w:r>
      <w:r w:rsidRPr="00864B7D">
        <w:t>obligated</w:t>
      </w:r>
      <w:r w:rsidRPr="00864B7D">
        <w:rPr>
          <w:spacing w:val="-6"/>
        </w:rPr>
        <w:t xml:space="preserve"> </w:t>
      </w:r>
      <w:r w:rsidRPr="00864B7D">
        <w:t>to</w:t>
      </w:r>
      <w:r w:rsidRPr="00864B7D">
        <w:rPr>
          <w:spacing w:val="-6"/>
        </w:rPr>
        <w:t xml:space="preserve"> </w:t>
      </w:r>
      <w:r w:rsidRPr="00864B7D">
        <w:t>share</w:t>
      </w:r>
      <w:r w:rsidRPr="00864B7D">
        <w:rPr>
          <w:spacing w:val="-6"/>
        </w:rPr>
        <w:t xml:space="preserve"> </w:t>
      </w:r>
      <w:r w:rsidRPr="00864B7D">
        <w:t>any</w:t>
      </w:r>
      <w:r w:rsidRPr="00864B7D">
        <w:rPr>
          <w:spacing w:val="-5"/>
        </w:rPr>
        <w:t xml:space="preserve"> </w:t>
      </w:r>
      <w:r w:rsidRPr="00864B7D">
        <w:t>investment</w:t>
      </w:r>
      <w:r w:rsidRPr="00864B7D">
        <w:rPr>
          <w:spacing w:val="-6"/>
        </w:rPr>
        <w:t xml:space="preserve"> </w:t>
      </w:r>
      <w:r w:rsidRPr="00864B7D">
        <w:t>opportunity</w:t>
      </w:r>
      <w:r w:rsidRPr="00864B7D">
        <w:rPr>
          <w:spacing w:val="-6"/>
        </w:rPr>
        <w:t xml:space="preserve"> </w:t>
      </w:r>
      <w:r w:rsidRPr="00864B7D">
        <w:t>that</w:t>
      </w:r>
      <w:r w:rsidRPr="00864B7D">
        <w:rPr>
          <w:spacing w:val="-6"/>
        </w:rPr>
        <w:t xml:space="preserve"> </w:t>
      </w:r>
      <w:r w:rsidRPr="00864B7D">
        <w:t>the</w:t>
      </w:r>
      <w:r w:rsidRPr="00864B7D">
        <w:rPr>
          <w:spacing w:val="-6"/>
        </w:rPr>
        <w:t xml:space="preserve"> </w:t>
      </w:r>
      <w:r w:rsidRPr="00864B7D">
        <w:t>Manager</w:t>
      </w:r>
      <w:r w:rsidRPr="00864B7D">
        <w:rPr>
          <w:spacing w:val="-6"/>
        </w:rPr>
        <w:t xml:space="preserve"> </w:t>
      </w:r>
      <w:r w:rsidRPr="00864B7D">
        <w:t>believes,</w:t>
      </w:r>
      <w:r w:rsidRPr="00864B7D">
        <w:rPr>
          <w:spacing w:val="-6"/>
        </w:rPr>
        <w:t xml:space="preserve"> </w:t>
      </w:r>
      <w:r w:rsidRPr="00864B7D">
        <w:t>in</w:t>
      </w:r>
      <w:r w:rsidRPr="00864B7D">
        <w:rPr>
          <w:spacing w:val="-5"/>
        </w:rPr>
        <w:t xml:space="preserve"> </w:t>
      </w:r>
      <w:r w:rsidRPr="00864B7D">
        <w:t>its</w:t>
      </w:r>
      <w:r w:rsidRPr="00864B7D">
        <w:rPr>
          <w:spacing w:val="-6"/>
        </w:rPr>
        <w:t xml:space="preserve"> </w:t>
      </w:r>
      <w:r w:rsidRPr="00864B7D">
        <w:t>discretion</w:t>
      </w:r>
      <w:r w:rsidRPr="00864B7D">
        <w:rPr>
          <w:spacing w:val="-6"/>
        </w:rPr>
        <w:t xml:space="preserve"> </w:t>
      </w:r>
      <w:r w:rsidRPr="00864B7D">
        <w:t xml:space="preserve">and based on its reasonable business judgment, does not satisfy the Fund’s investment criteria. </w:t>
      </w:r>
    </w:p>
    <w:p w14:paraId="0E0AF0D3" w14:textId="77777777" w:rsidR="00383EDB" w:rsidRPr="00864B7D" w:rsidRDefault="00383EDB" w:rsidP="0039276D">
      <w:pPr>
        <w:pStyle w:val="a3"/>
      </w:pPr>
    </w:p>
    <w:p w14:paraId="3771856C" w14:textId="1F9E7DDF" w:rsidR="00383EDB" w:rsidRPr="00864B7D" w:rsidRDefault="00E93A60" w:rsidP="0039276D">
      <w:pPr>
        <w:pStyle w:val="a5"/>
        <w:numPr>
          <w:ilvl w:val="1"/>
          <w:numId w:val="10"/>
        </w:numPr>
        <w:ind w:left="0" w:right="40" w:firstLine="720"/>
      </w:pPr>
      <w:r w:rsidRPr="00864B7D">
        <w:rPr>
          <w:u w:val="single"/>
        </w:rPr>
        <w:t>Interested Manager(s)</w:t>
      </w:r>
      <w:r w:rsidRPr="00864B7D">
        <w:t>. No contract or other transaction between the Fund and</w:t>
      </w:r>
      <w:r w:rsidRPr="00864B7D">
        <w:rPr>
          <w:spacing w:val="-23"/>
        </w:rPr>
        <w:t xml:space="preserve"> </w:t>
      </w:r>
      <w:r w:rsidRPr="00864B7D">
        <w:t>a</w:t>
      </w:r>
      <w:r w:rsidR="005959B9" w:rsidRPr="00864B7D">
        <w:t xml:space="preserve"> </w:t>
      </w:r>
      <w:r w:rsidRPr="00864B7D">
        <w:t>Manager, or between the Fund and any other Person in which a Manager is a manager, officer, or director, or has a substantial financial interest, shall be either void or voidable if such contract was fair and reasonable to the Fund in accordance with the Act.</w:t>
      </w:r>
    </w:p>
    <w:p w14:paraId="19184459" w14:textId="77777777" w:rsidR="00383EDB" w:rsidRPr="00864B7D" w:rsidRDefault="00383EDB" w:rsidP="0039276D">
      <w:pPr>
        <w:pStyle w:val="a3"/>
      </w:pPr>
    </w:p>
    <w:p w14:paraId="5302C214" w14:textId="624CF989" w:rsidR="00383EDB" w:rsidRPr="00864B7D" w:rsidRDefault="00E93A60" w:rsidP="0039276D">
      <w:pPr>
        <w:pStyle w:val="a5"/>
        <w:numPr>
          <w:ilvl w:val="1"/>
          <w:numId w:val="10"/>
        </w:numPr>
        <w:ind w:left="0" w:right="40" w:firstLine="720"/>
      </w:pPr>
      <w:r w:rsidRPr="00864B7D">
        <w:rPr>
          <w:u w:val="single"/>
        </w:rPr>
        <w:t>Related Party Transactions</w:t>
      </w:r>
      <w:r w:rsidRPr="00864B7D">
        <w:t>. For purposes of this Agreement, no action or failure to act on the</w:t>
      </w:r>
      <w:r w:rsidRPr="00864B7D">
        <w:rPr>
          <w:spacing w:val="-7"/>
        </w:rPr>
        <w:t xml:space="preserve"> </w:t>
      </w:r>
      <w:r w:rsidRPr="00864B7D">
        <w:t>part</w:t>
      </w:r>
      <w:r w:rsidRPr="00864B7D">
        <w:rPr>
          <w:spacing w:val="-7"/>
        </w:rPr>
        <w:t xml:space="preserve"> </w:t>
      </w:r>
      <w:r w:rsidRPr="00864B7D">
        <w:t>of</w:t>
      </w:r>
      <w:r w:rsidRPr="00864B7D">
        <w:rPr>
          <w:spacing w:val="-7"/>
        </w:rPr>
        <w:t xml:space="preserve"> </w:t>
      </w:r>
      <w:r w:rsidRPr="00864B7D">
        <w:t>any</w:t>
      </w:r>
      <w:r w:rsidRPr="00864B7D">
        <w:rPr>
          <w:spacing w:val="-7"/>
        </w:rPr>
        <w:t xml:space="preserve"> </w:t>
      </w:r>
      <w:r w:rsidRPr="00864B7D">
        <w:t>Related</w:t>
      </w:r>
      <w:r w:rsidRPr="00864B7D">
        <w:rPr>
          <w:spacing w:val="-7"/>
        </w:rPr>
        <w:t xml:space="preserve"> </w:t>
      </w:r>
      <w:r w:rsidRPr="00864B7D">
        <w:t>Person</w:t>
      </w:r>
      <w:r w:rsidRPr="00864B7D">
        <w:rPr>
          <w:spacing w:val="-7"/>
        </w:rPr>
        <w:t xml:space="preserve"> </w:t>
      </w:r>
      <w:r w:rsidRPr="00864B7D">
        <w:t>in</w:t>
      </w:r>
      <w:r w:rsidRPr="00864B7D">
        <w:rPr>
          <w:spacing w:val="-7"/>
        </w:rPr>
        <w:t xml:space="preserve"> </w:t>
      </w:r>
      <w:r w:rsidRPr="00864B7D">
        <w:t>connection</w:t>
      </w:r>
      <w:r w:rsidRPr="00864B7D">
        <w:rPr>
          <w:spacing w:val="-7"/>
        </w:rPr>
        <w:t xml:space="preserve"> </w:t>
      </w:r>
      <w:r w:rsidRPr="00864B7D">
        <w:t>with</w:t>
      </w:r>
      <w:r w:rsidRPr="00864B7D">
        <w:rPr>
          <w:spacing w:val="-7"/>
        </w:rPr>
        <w:t xml:space="preserve"> </w:t>
      </w:r>
      <w:r w:rsidRPr="00864B7D">
        <w:t>the</w:t>
      </w:r>
      <w:r w:rsidRPr="00864B7D">
        <w:rPr>
          <w:spacing w:val="-7"/>
        </w:rPr>
        <w:t xml:space="preserve"> </w:t>
      </w:r>
      <w:r w:rsidRPr="00864B7D">
        <w:t>management</w:t>
      </w:r>
      <w:r w:rsidRPr="00864B7D">
        <w:rPr>
          <w:spacing w:val="-7"/>
        </w:rPr>
        <w:t xml:space="preserve"> </w:t>
      </w:r>
      <w:r w:rsidRPr="00864B7D">
        <w:t>or</w:t>
      </w:r>
      <w:r w:rsidRPr="00864B7D">
        <w:rPr>
          <w:spacing w:val="-7"/>
        </w:rPr>
        <w:t xml:space="preserve"> </w:t>
      </w:r>
      <w:r w:rsidRPr="00864B7D">
        <w:t>conduct</w:t>
      </w:r>
      <w:r w:rsidRPr="00864B7D">
        <w:rPr>
          <w:spacing w:val="-7"/>
        </w:rPr>
        <w:t xml:space="preserve"> </w:t>
      </w:r>
      <w:r w:rsidRPr="00864B7D">
        <w:t>of</w:t>
      </w:r>
      <w:r w:rsidRPr="00864B7D">
        <w:rPr>
          <w:spacing w:val="-7"/>
        </w:rPr>
        <w:t xml:space="preserve"> </w:t>
      </w:r>
      <w:r w:rsidRPr="00864B7D">
        <w:t>the</w:t>
      </w:r>
      <w:r w:rsidRPr="00864B7D">
        <w:rPr>
          <w:spacing w:val="-7"/>
        </w:rPr>
        <w:t xml:space="preserve"> </w:t>
      </w:r>
      <w:r w:rsidRPr="00864B7D">
        <w:t>business</w:t>
      </w:r>
      <w:r w:rsidRPr="00864B7D">
        <w:rPr>
          <w:spacing w:val="-7"/>
        </w:rPr>
        <w:t xml:space="preserve"> </w:t>
      </w:r>
      <w:r w:rsidRPr="00864B7D">
        <w:t>and</w:t>
      </w:r>
      <w:r w:rsidRPr="00864B7D">
        <w:rPr>
          <w:spacing w:val="-7"/>
        </w:rPr>
        <w:t xml:space="preserve"> </w:t>
      </w:r>
      <w:r w:rsidRPr="00864B7D">
        <w:t>affairs</w:t>
      </w:r>
      <w:r w:rsidRPr="00864B7D">
        <w:rPr>
          <w:spacing w:val="-7"/>
        </w:rPr>
        <w:t xml:space="preserve"> </w:t>
      </w:r>
      <w:r w:rsidRPr="00864B7D">
        <w:t>of such</w:t>
      </w:r>
      <w:r w:rsidRPr="00864B7D">
        <w:rPr>
          <w:spacing w:val="-6"/>
        </w:rPr>
        <w:t xml:space="preserve"> </w:t>
      </w:r>
      <w:r w:rsidRPr="00864B7D">
        <w:t>Related</w:t>
      </w:r>
      <w:r w:rsidRPr="00864B7D">
        <w:rPr>
          <w:spacing w:val="-5"/>
        </w:rPr>
        <w:t xml:space="preserve"> </w:t>
      </w:r>
      <w:r w:rsidRPr="00864B7D">
        <w:t>Person</w:t>
      </w:r>
      <w:r w:rsidRPr="00864B7D">
        <w:rPr>
          <w:spacing w:val="-6"/>
        </w:rPr>
        <w:t xml:space="preserve"> </w:t>
      </w:r>
      <w:r w:rsidRPr="00864B7D">
        <w:t>or</w:t>
      </w:r>
      <w:r w:rsidRPr="00864B7D">
        <w:rPr>
          <w:spacing w:val="-5"/>
        </w:rPr>
        <w:t xml:space="preserve"> </w:t>
      </w:r>
      <w:r w:rsidRPr="00864B7D">
        <w:t>any</w:t>
      </w:r>
      <w:r w:rsidRPr="00864B7D">
        <w:rPr>
          <w:spacing w:val="-5"/>
        </w:rPr>
        <w:t xml:space="preserve"> </w:t>
      </w:r>
      <w:r w:rsidRPr="00864B7D">
        <w:t>other</w:t>
      </w:r>
      <w:r w:rsidRPr="00864B7D">
        <w:rPr>
          <w:spacing w:val="-6"/>
        </w:rPr>
        <w:t xml:space="preserve"> </w:t>
      </w:r>
      <w:r w:rsidRPr="00864B7D">
        <w:t>Related</w:t>
      </w:r>
      <w:r w:rsidRPr="00864B7D">
        <w:rPr>
          <w:spacing w:val="-5"/>
        </w:rPr>
        <w:t xml:space="preserve"> </w:t>
      </w:r>
      <w:r w:rsidRPr="00864B7D">
        <w:t>Person</w:t>
      </w:r>
      <w:r w:rsidRPr="00864B7D">
        <w:rPr>
          <w:spacing w:val="-6"/>
        </w:rPr>
        <w:t xml:space="preserve"> </w:t>
      </w:r>
      <w:r w:rsidRPr="00864B7D">
        <w:t>and</w:t>
      </w:r>
      <w:r w:rsidRPr="00864B7D">
        <w:rPr>
          <w:spacing w:val="-5"/>
        </w:rPr>
        <w:t xml:space="preserve"> </w:t>
      </w:r>
      <w:r w:rsidRPr="00864B7D">
        <w:t>other</w:t>
      </w:r>
      <w:r w:rsidRPr="00864B7D">
        <w:rPr>
          <w:spacing w:val="-5"/>
        </w:rPr>
        <w:t xml:space="preserve"> </w:t>
      </w:r>
      <w:r w:rsidRPr="00864B7D">
        <w:t>activities</w:t>
      </w:r>
      <w:r w:rsidRPr="00864B7D">
        <w:rPr>
          <w:spacing w:val="-6"/>
        </w:rPr>
        <w:t xml:space="preserve"> </w:t>
      </w:r>
      <w:r w:rsidRPr="00864B7D">
        <w:t>of</w:t>
      </w:r>
      <w:r w:rsidRPr="00864B7D">
        <w:rPr>
          <w:spacing w:val="-5"/>
        </w:rPr>
        <w:t xml:space="preserve"> </w:t>
      </w:r>
      <w:r w:rsidRPr="00864B7D">
        <w:t>such</w:t>
      </w:r>
      <w:r w:rsidRPr="00864B7D">
        <w:rPr>
          <w:spacing w:val="-6"/>
        </w:rPr>
        <w:t xml:space="preserve"> </w:t>
      </w:r>
      <w:r w:rsidRPr="00864B7D">
        <w:t>Related</w:t>
      </w:r>
      <w:r w:rsidRPr="00864B7D">
        <w:rPr>
          <w:spacing w:val="-5"/>
        </w:rPr>
        <w:t xml:space="preserve"> </w:t>
      </w:r>
      <w:r w:rsidRPr="00864B7D">
        <w:t>Person</w:t>
      </w:r>
      <w:r w:rsidRPr="00864B7D">
        <w:rPr>
          <w:spacing w:val="-5"/>
        </w:rPr>
        <w:t xml:space="preserve"> </w:t>
      </w:r>
      <w:r w:rsidRPr="00864B7D">
        <w:t>which</w:t>
      </w:r>
      <w:r w:rsidRPr="00864B7D">
        <w:rPr>
          <w:spacing w:val="-6"/>
        </w:rPr>
        <w:t xml:space="preserve"> </w:t>
      </w:r>
      <w:r w:rsidRPr="00864B7D">
        <w:t>involve a conflict of interest with the Fund, any Portfolio Company, secondary sources, any other Person in which the Fund has a direct or indirect interest, or any Member (or any of their respective Affiliates) in which such Related Person realizes a profit or has an interest shall constitute, per se, bad faith, gross negligence,</w:t>
      </w:r>
      <w:r w:rsidRPr="00864B7D">
        <w:rPr>
          <w:spacing w:val="-4"/>
        </w:rPr>
        <w:t xml:space="preserve"> </w:t>
      </w:r>
      <w:r w:rsidRPr="00864B7D">
        <w:t>intentional</w:t>
      </w:r>
      <w:r w:rsidRPr="00864B7D">
        <w:rPr>
          <w:spacing w:val="-3"/>
        </w:rPr>
        <w:t xml:space="preserve"> </w:t>
      </w:r>
      <w:r w:rsidRPr="00864B7D">
        <w:t>misconduct,</w:t>
      </w:r>
      <w:r w:rsidRPr="00864B7D">
        <w:rPr>
          <w:spacing w:val="-3"/>
        </w:rPr>
        <w:t xml:space="preserve"> </w:t>
      </w:r>
      <w:r w:rsidRPr="00864B7D">
        <w:t>a</w:t>
      </w:r>
      <w:r w:rsidRPr="00864B7D">
        <w:rPr>
          <w:spacing w:val="-3"/>
        </w:rPr>
        <w:t xml:space="preserve"> </w:t>
      </w:r>
      <w:r w:rsidRPr="00864B7D">
        <w:t>material</w:t>
      </w:r>
      <w:r w:rsidRPr="00864B7D">
        <w:rPr>
          <w:spacing w:val="-3"/>
        </w:rPr>
        <w:t xml:space="preserve"> </w:t>
      </w:r>
      <w:r w:rsidRPr="00864B7D">
        <w:t>breach</w:t>
      </w:r>
      <w:r w:rsidRPr="00864B7D">
        <w:rPr>
          <w:spacing w:val="-3"/>
        </w:rPr>
        <w:t xml:space="preserve"> </w:t>
      </w:r>
      <w:r w:rsidRPr="00864B7D">
        <w:t>of</w:t>
      </w:r>
      <w:r w:rsidRPr="00864B7D">
        <w:rPr>
          <w:spacing w:val="-3"/>
        </w:rPr>
        <w:t xml:space="preserve"> </w:t>
      </w:r>
      <w:r w:rsidRPr="00864B7D">
        <w:t>this</w:t>
      </w:r>
      <w:r w:rsidRPr="00864B7D">
        <w:rPr>
          <w:spacing w:val="-3"/>
        </w:rPr>
        <w:t xml:space="preserve"> </w:t>
      </w:r>
      <w:r w:rsidRPr="00864B7D">
        <w:t>Agreement</w:t>
      </w:r>
      <w:r w:rsidRPr="00864B7D">
        <w:rPr>
          <w:spacing w:val="-3"/>
        </w:rPr>
        <w:t xml:space="preserve"> </w:t>
      </w:r>
      <w:r w:rsidRPr="00864B7D">
        <w:t>or</w:t>
      </w:r>
      <w:r w:rsidRPr="00864B7D">
        <w:rPr>
          <w:spacing w:val="-3"/>
        </w:rPr>
        <w:t xml:space="preserve"> </w:t>
      </w:r>
      <w:r w:rsidRPr="00864B7D">
        <w:t>a</w:t>
      </w:r>
      <w:r w:rsidRPr="00864B7D">
        <w:rPr>
          <w:spacing w:val="-3"/>
        </w:rPr>
        <w:t xml:space="preserve"> </w:t>
      </w:r>
      <w:r w:rsidRPr="00864B7D">
        <w:t>knowing</w:t>
      </w:r>
      <w:r w:rsidRPr="00864B7D">
        <w:rPr>
          <w:spacing w:val="-3"/>
        </w:rPr>
        <w:t xml:space="preserve"> </w:t>
      </w:r>
      <w:r w:rsidRPr="00864B7D">
        <w:t>violation</w:t>
      </w:r>
      <w:r w:rsidRPr="00864B7D">
        <w:rPr>
          <w:spacing w:val="-3"/>
        </w:rPr>
        <w:t xml:space="preserve"> </w:t>
      </w:r>
      <w:r w:rsidRPr="00864B7D">
        <w:t>of</w:t>
      </w:r>
      <w:r w:rsidRPr="00864B7D">
        <w:rPr>
          <w:spacing w:val="-3"/>
        </w:rPr>
        <w:t xml:space="preserve"> </w:t>
      </w:r>
      <w:r w:rsidRPr="00864B7D">
        <w:t>law.</w:t>
      </w:r>
    </w:p>
    <w:p w14:paraId="2BDC5880" w14:textId="77777777" w:rsidR="00383EDB" w:rsidRPr="00864B7D" w:rsidRDefault="00383EDB" w:rsidP="0039276D">
      <w:pPr>
        <w:pStyle w:val="a3"/>
      </w:pPr>
    </w:p>
    <w:p w14:paraId="3F3BFB2B" w14:textId="5F3A945B" w:rsidR="00383EDB" w:rsidRPr="00864B7D" w:rsidRDefault="00E93A60" w:rsidP="0039276D">
      <w:pPr>
        <w:pStyle w:val="a5"/>
        <w:numPr>
          <w:ilvl w:val="1"/>
          <w:numId w:val="10"/>
        </w:numPr>
        <w:ind w:left="0" w:right="40" w:firstLine="720"/>
      </w:pPr>
      <w:r w:rsidRPr="00864B7D">
        <w:rPr>
          <w:u w:val="single"/>
        </w:rPr>
        <w:t>Not Liable for Return of Capital</w:t>
      </w:r>
      <w:r w:rsidRPr="00864B7D">
        <w:t xml:space="preserve">. </w:t>
      </w:r>
      <w:r w:rsidR="00EA73FF" w:rsidRPr="00864B7D">
        <w:t xml:space="preserve"> The Manager does not guarantee the return of the Members’ Capital Contributions or a profit for the Members from the operations of the Fund. </w:t>
      </w:r>
      <w:r w:rsidRPr="00864B7D">
        <w:t xml:space="preserve">Neither the </w:t>
      </w:r>
      <w:r w:rsidRPr="00864B7D">
        <w:lastRenderedPageBreak/>
        <w:t>Manager nor any other Related Person shall be personally liable for the return of the Capital Contributions of any Member or any portion thereof or interest thereon, and such return shall be made solely from available Fund assets, if</w:t>
      </w:r>
      <w:r w:rsidRPr="00864B7D">
        <w:rPr>
          <w:spacing w:val="-22"/>
        </w:rPr>
        <w:t xml:space="preserve"> </w:t>
      </w:r>
      <w:r w:rsidRPr="00864B7D">
        <w:t>any.</w:t>
      </w:r>
    </w:p>
    <w:p w14:paraId="7B1F8433" w14:textId="77777777" w:rsidR="00383EDB" w:rsidRPr="00864B7D" w:rsidRDefault="00383EDB" w:rsidP="0039276D">
      <w:pPr>
        <w:pStyle w:val="a3"/>
      </w:pPr>
    </w:p>
    <w:p w14:paraId="031F81BB" w14:textId="77777777" w:rsidR="00383EDB" w:rsidRPr="00864B7D" w:rsidRDefault="00E93A60" w:rsidP="0039276D">
      <w:pPr>
        <w:pStyle w:val="a5"/>
        <w:numPr>
          <w:ilvl w:val="1"/>
          <w:numId w:val="10"/>
        </w:numPr>
        <w:ind w:left="0" w:right="40" w:firstLine="720"/>
      </w:pPr>
      <w:r w:rsidRPr="00864B7D">
        <w:rPr>
          <w:u w:val="single"/>
        </w:rPr>
        <w:t>Transactions with Affiliates Acknowledgment; Reimbursement of</w:t>
      </w:r>
      <w:r w:rsidRPr="00864B7D">
        <w:rPr>
          <w:spacing w:val="-14"/>
          <w:u w:val="single"/>
        </w:rPr>
        <w:t xml:space="preserve"> </w:t>
      </w:r>
      <w:r w:rsidRPr="00864B7D">
        <w:rPr>
          <w:u w:val="single"/>
        </w:rPr>
        <w:t>Expenses</w:t>
      </w:r>
      <w:r w:rsidRPr="00864B7D">
        <w:t>.</w:t>
      </w:r>
    </w:p>
    <w:p w14:paraId="6AC0974E" w14:textId="77777777" w:rsidR="00383EDB" w:rsidRPr="00864B7D" w:rsidRDefault="00383EDB" w:rsidP="0039276D">
      <w:pPr>
        <w:pStyle w:val="a3"/>
      </w:pPr>
    </w:p>
    <w:p w14:paraId="79798A43" w14:textId="1DB42BA8" w:rsidR="00383EDB" w:rsidRPr="00864B7D" w:rsidRDefault="00E93A60" w:rsidP="00770E2D">
      <w:pPr>
        <w:pStyle w:val="a5"/>
        <w:numPr>
          <w:ilvl w:val="2"/>
          <w:numId w:val="10"/>
        </w:numPr>
        <w:ind w:left="1440" w:right="40" w:firstLine="0"/>
      </w:pPr>
      <w:r w:rsidRPr="00864B7D">
        <w:t xml:space="preserve">The Manager shall have the authority to engage any other Member, Affiliate, </w:t>
      </w:r>
      <w:r w:rsidR="00BA09B7" w:rsidRPr="00864B7D">
        <w:t>c</w:t>
      </w:r>
      <w:r w:rsidRPr="00864B7D">
        <w:t>ompany, Person and/or Related Person to provide services (including, without limitation, brokerage and investment banking services) to the Fund, provided that the costs of such services are on terms no less favorable to the Fund than the Fund could obtain from an unrelated third party providing similar services and that such services are obtained in accordance with applicable</w:t>
      </w:r>
      <w:r w:rsidRPr="00864B7D">
        <w:rPr>
          <w:spacing w:val="-15"/>
        </w:rPr>
        <w:t xml:space="preserve"> </w:t>
      </w:r>
      <w:r w:rsidRPr="00864B7D">
        <w:t>law.</w:t>
      </w:r>
    </w:p>
    <w:p w14:paraId="46BA3802" w14:textId="77777777" w:rsidR="00383EDB" w:rsidRPr="00864B7D" w:rsidRDefault="00383EDB" w:rsidP="00770E2D">
      <w:pPr>
        <w:pStyle w:val="a3"/>
        <w:ind w:left="1440" w:firstLine="0"/>
      </w:pPr>
    </w:p>
    <w:p w14:paraId="71036E61" w14:textId="06F89034" w:rsidR="00383EDB" w:rsidRPr="00864B7D" w:rsidRDefault="00E93A60" w:rsidP="00770E2D">
      <w:pPr>
        <w:pStyle w:val="a5"/>
        <w:numPr>
          <w:ilvl w:val="2"/>
          <w:numId w:val="10"/>
        </w:numPr>
        <w:ind w:left="1440" w:right="40" w:firstLine="0"/>
      </w:pPr>
      <w:r w:rsidRPr="00864B7D">
        <w:t>The Fund shall pay, or reimburse the Manager for, all expenses incurred by the Fund in the ordinary and usual course of business</w:t>
      </w:r>
      <w:r w:rsidR="00A33223" w:rsidRPr="00864B7D">
        <w:t xml:space="preserve"> with a limit set in the Fund Budget</w:t>
      </w:r>
      <w:r w:rsidRPr="00864B7D">
        <w:t xml:space="preserve">. The Fund shall also pay, or reimburse the Manager for, all costs and expenses incurred in the organization of the Fund and the sale of the Interests including, without limitation, legal and accounting fees, expenses of printing and mailing, costs of regulatory compliance with securities laws and all other related miscellaneous costs and expenses. Costs incurred by the Fund in accordance with this Agreement shall be allocated by the Manager among the Interests of the Members on a pro rata basis in accordance with their respective </w:t>
      </w:r>
      <w:r w:rsidR="001563A5" w:rsidRPr="00864B7D">
        <w:t>Percentage Interest</w:t>
      </w:r>
      <w:r w:rsidRPr="00864B7D">
        <w:t>.</w:t>
      </w:r>
    </w:p>
    <w:p w14:paraId="2BAE6E49" w14:textId="77777777" w:rsidR="00383EDB" w:rsidRPr="00864B7D" w:rsidRDefault="00383EDB" w:rsidP="00770E2D">
      <w:pPr>
        <w:pStyle w:val="a3"/>
        <w:ind w:left="1440" w:firstLine="0"/>
      </w:pPr>
    </w:p>
    <w:p w14:paraId="5DC9A17D" w14:textId="77777777" w:rsidR="00383EDB" w:rsidRPr="00864B7D" w:rsidRDefault="00E93A60" w:rsidP="00770E2D">
      <w:pPr>
        <w:pStyle w:val="a5"/>
        <w:numPr>
          <w:ilvl w:val="2"/>
          <w:numId w:val="10"/>
        </w:numPr>
        <w:ind w:left="1440" w:right="40" w:firstLine="0"/>
      </w:pPr>
      <w:r w:rsidRPr="00864B7D">
        <w:t>The Members acknowledge by their execution of this Agreement that neither the Fund</w:t>
      </w:r>
      <w:r w:rsidRPr="00864B7D">
        <w:rPr>
          <w:spacing w:val="-8"/>
        </w:rPr>
        <w:t xml:space="preserve"> </w:t>
      </w:r>
      <w:r w:rsidRPr="00864B7D">
        <w:t>nor</w:t>
      </w:r>
      <w:r w:rsidRPr="00864B7D">
        <w:rPr>
          <w:spacing w:val="-7"/>
        </w:rPr>
        <w:t xml:space="preserve"> </w:t>
      </w:r>
      <w:r w:rsidRPr="00864B7D">
        <w:t>the</w:t>
      </w:r>
      <w:r w:rsidRPr="00864B7D">
        <w:rPr>
          <w:spacing w:val="-8"/>
        </w:rPr>
        <w:t xml:space="preserve"> </w:t>
      </w:r>
      <w:r w:rsidRPr="00864B7D">
        <w:t>Manager</w:t>
      </w:r>
      <w:r w:rsidRPr="00864B7D">
        <w:rPr>
          <w:spacing w:val="-8"/>
        </w:rPr>
        <w:t xml:space="preserve"> </w:t>
      </w:r>
      <w:r w:rsidRPr="00864B7D">
        <w:t>is</w:t>
      </w:r>
      <w:r w:rsidRPr="00864B7D">
        <w:rPr>
          <w:spacing w:val="-7"/>
        </w:rPr>
        <w:t xml:space="preserve"> </w:t>
      </w:r>
      <w:r w:rsidRPr="00864B7D">
        <w:t>registered</w:t>
      </w:r>
      <w:r w:rsidRPr="00864B7D">
        <w:rPr>
          <w:spacing w:val="-7"/>
        </w:rPr>
        <w:t xml:space="preserve"> </w:t>
      </w:r>
      <w:r w:rsidRPr="00864B7D">
        <w:t>as</w:t>
      </w:r>
      <w:r w:rsidRPr="00864B7D">
        <w:rPr>
          <w:spacing w:val="-7"/>
        </w:rPr>
        <w:t xml:space="preserve"> </w:t>
      </w:r>
      <w:r w:rsidRPr="00864B7D">
        <w:t>a</w:t>
      </w:r>
      <w:r w:rsidRPr="00864B7D">
        <w:rPr>
          <w:spacing w:val="-8"/>
        </w:rPr>
        <w:t xml:space="preserve"> </w:t>
      </w:r>
      <w:r w:rsidRPr="00864B7D">
        <w:t>broker/dealer</w:t>
      </w:r>
      <w:r w:rsidRPr="00864B7D">
        <w:rPr>
          <w:spacing w:val="-7"/>
        </w:rPr>
        <w:t xml:space="preserve"> </w:t>
      </w:r>
      <w:r w:rsidRPr="00864B7D">
        <w:t>under</w:t>
      </w:r>
      <w:r w:rsidRPr="00864B7D">
        <w:rPr>
          <w:spacing w:val="-7"/>
        </w:rPr>
        <w:t xml:space="preserve"> </w:t>
      </w:r>
      <w:r w:rsidRPr="00864B7D">
        <w:t>the</w:t>
      </w:r>
      <w:r w:rsidRPr="00864B7D">
        <w:rPr>
          <w:spacing w:val="-8"/>
        </w:rPr>
        <w:t xml:space="preserve"> </w:t>
      </w:r>
      <w:r w:rsidRPr="00864B7D">
        <w:t>Exchange</w:t>
      </w:r>
      <w:r w:rsidRPr="00864B7D">
        <w:rPr>
          <w:spacing w:val="-9"/>
        </w:rPr>
        <w:t xml:space="preserve"> </w:t>
      </w:r>
      <w:r w:rsidRPr="00864B7D">
        <w:t>Act</w:t>
      </w:r>
      <w:r w:rsidRPr="00864B7D">
        <w:rPr>
          <w:spacing w:val="-7"/>
        </w:rPr>
        <w:t xml:space="preserve"> </w:t>
      </w:r>
      <w:r w:rsidRPr="00864B7D">
        <w:t>(or</w:t>
      </w:r>
      <w:r w:rsidRPr="00864B7D">
        <w:rPr>
          <w:spacing w:val="-7"/>
        </w:rPr>
        <w:t xml:space="preserve"> </w:t>
      </w:r>
      <w:r w:rsidRPr="00864B7D">
        <w:t>any</w:t>
      </w:r>
      <w:r w:rsidRPr="00864B7D">
        <w:rPr>
          <w:spacing w:val="-7"/>
        </w:rPr>
        <w:t xml:space="preserve"> </w:t>
      </w:r>
      <w:r w:rsidRPr="00864B7D">
        <w:t>state</w:t>
      </w:r>
      <w:r w:rsidRPr="00864B7D">
        <w:rPr>
          <w:spacing w:val="-8"/>
        </w:rPr>
        <w:t xml:space="preserve"> </w:t>
      </w:r>
      <w:r w:rsidRPr="00864B7D">
        <w:t>securities</w:t>
      </w:r>
      <w:r w:rsidRPr="00864B7D">
        <w:rPr>
          <w:spacing w:val="-7"/>
        </w:rPr>
        <w:t xml:space="preserve"> </w:t>
      </w:r>
      <w:r w:rsidRPr="00864B7D">
        <w:t>laws) or an investment adviser under the Investment Advisers Act. The Members further acknowledge that all services performed under or pursuant to this Agreement by the Manager are in its capacity as manager of the Fund. Accordingly, each of the Members forever waive any rights that he, she or it may have (on his own behalf and on behalf of his heirs, successors or assigns) at law, in equity or otherwise against the Manager</w:t>
      </w:r>
      <w:r w:rsidRPr="00864B7D">
        <w:rPr>
          <w:spacing w:val="-16"/>
        </w:rPr>
        <w:t xml:space="preserve"> </w:t>
      </w:r>
      <w:r w:rsidRPr="00864B7D">
        <w:t>and</w:t>
      </w:r>
      <w:r w:rsidRPr="00864B7D">
        <w:rPr>
          <w:spacing w:val="-15"/>
        </w:rPr>
        <w:t xml:space="preserve"> </w:t>
      </w:r>
      <w:r w:rsidRPr="00864B7D">
        <w:t>his</w:t>
      </w:r>
      <w:r w:rsidRPr="00864B7D">
        <w:rPr>
          <w:spacing w:val="-15"/>
        </w:rPr>
        <w:t xml:space="preserve"> </w:t>
      </w:r>
      <w:r w:rsidRPr="00864B7D">
        <w:t>Affiliates</w:t>
      </w:r>
      <w:r w:rsidRPr="00864B7D">
        <w:rPr>
          <w:spacing w:val="-15"/>
        </w:rPr>
        <w:t xml:space="preserve"> </w:t>
      </w:r>
      <w:r w:rsidRPr="00864B7D">
        <w:t>on</w:t>
      </w:r>
      <w:r w:rsidRPr="00864B7D">
        <w:rPr>
          <w:spacing w:val="-15"/>
        </w:rPr>
        <w:t xml:space="preserve"> </w:t>
      </w:r>
      <w:r w:rsidRPr="00864B7D">
        <w:t>the</w:t>
      </w:r>
      <w:r w:rsidRPr="00864B7D">
        <w:rPr>
          <w:spacing w:val="-16"/>
        </w:rPr>
        <w:t xml:space="preserve"> </w:t>
      </w:r>
      <w:r w:rsidRPr="00864B7D">
        <w:t>basis</w:t>
      </w:r>
      <w:r w:rsidRPr="00864B7D">
        <w:rPr>
          <w:spacing w:val="-15"/>
        </w:rPr>
        <w:t xml:space="preserve"> </w:t>
      </w:r>
      <w:r w:rsidRPr="00864B7D">
        <w:t>that</w:t>
      </w:r>
      <w:r w:rsidRPr="00864B7D">
        <w:rPr>
          <w:spacing w:val="-15"/>
        </w:rPr>
        <w:t xml:space="preserve"> </w:t>
      </w:r>
      <w:r w:rsidRPr="00864B7D">
        <w:t>neither</w:t>
      </w:r>
      <w:r w:rsidRPr="00864B7D">
        <w:rPr>
          <w:spacing w:val="-15"/>
        </w:rPr>
        <w:t xml:space="preserve"> </w:t>
      </w:r>
      <w:r w:rsidRPr="00864B7D">
        <w:t>the</w:t>
      </w:r>
      <w:r w:rsidRPr="00864B7D">
        <w:rPr>
          <w:spacing w:val="-14"/>
        </w:rPr>
        <w:t xml:space="preserve"> </w:t>
      </w:r>
      <w:r w:rsidRPr="00864B7D">
        <w:t>Fund</w:t>
      </w:r>
      <w:r w:rsidRPr="00864B7D">
        <w:rPr>
          <w:spacing w:val="-16"/>
        </w:rPr>
        <w:t xml:space="preserve"> </w:t>
      </w:r>
      <w:r w:rsidRPr="00864B7D">
        <w:t>nor</w:t>
      </w:r>
      <w:r w:rsidRPr="00864B7D">
        <w:rPr>
          <w:spacing w:val="-15"/>
        </w:rPr>
        <w:t xml:space="preserve"> </w:t>
      </w:r>
      <w:r w:rsidRPr="00864B7D">
        <w:t>the</w:t>
      </w:r>
      <w:r w:rsidRPr="00864B7D">
        <w:rPr>
          <w:spacing w:val="-15"/>
        </w:rPr>
        <w:t xml:space="preserve"> </w:t>
      </w:r>
      <w:r w:rsidRPr="00864B7D">
        <w:t>Manager</w:t>
      </w:r>
      <w:r w:rsidRPr="00864B7D">
        <w:rPr>
          <w:spacing w:val="-15"/>
        </w:rPr>
        <w:t xml:space="preserve"> </w:t>
      </w:r>
      <w:r w:rsidRPr="00864B7D">
        <w:t>is</w:t>
      </w:r>
      <w:r w:rsidRPr="00864B7D">
        <w:rPr>
          <w:spacing w:val="-15"/>
        </w:rPr>
        <w:t xml:space="preserve"> </w:t>
      </w:r>
      <w:r w:rsidRPr="00864B7D">
        <w:t>registered</w:t>
      </w:r>
      <w:r w:rsidRPr="00864B7D">
        <w:rPr>
          <w:spacing w:val="-16"/>
        </w:rPr>
        <w:t xml:space="preserve"> </w:t>
      </w:r>
      <w:r w:rsidRPr="00864B7D">
        <w:t>as</w:t>
      </w:r>
      <w:r w:rsidRPr="00864B7D">
        <w:rPr>
          <w:spacing w:val="-15"/>
        </w:rPr>
        <w:t xml:space="preserve"> </w:t>
      </w:r>
      <w:r w:rsidRPr="00864B7D">
        <w:t>a</w:t>
      </w:r>
      <w:r w:rsidRPr="00864B7D">
        <w:rPr>
          <w:spacing w:val="-15"/>
        </w:rPr>
        <w:t xml:space="preserve"> </w:t>
      </w:r>
      <w:r w:rsidRPr="00864B7D">
        <w:t>broker/dealer under the Exchange Act (or any state securities laws) or as an investment adviser under the Investment Advisers</w:t>
      </w:r>
      <w:r w:rsidRPr="00864B7D">
        <w:rPr>
          <w:spacing w:val="-2"/>
        </w:rPr>
        <w:t xml:space="preserve"> </w:t>
      </w:r>
      <w:r w:rsidRPr="00864B7D">
        <w:t>Act.</w:t>
      </w:r>
    </w:p>
    <w:p w14:paraId="1B451061" w14:textId="7890F4AC" w:rsidR="00383EDB" w:rsidRPr="00864B7D" w:rsidRDefault="00383EDB" w:rsidP="0039276D">
      <w:pPr>
        <w:pStyle w:val="a3"/>
      </w:pPr>
    </w:p>
    <w:p w14:paraId="6C07516F" w14:textId="77777777" w:rsidR="0039276D" w:rsidRPr="00864B7D" w:rsidRDefault="0039276D" w:rsidP="0039276D">
      <w:pPr>
        <w:pStyle w:val="a3"/>
      </w:pPr>
    </w:p>
    <w:p w14:paraId="43921628" w14:textId="77777777" w:rsidR="00383EDB" w:rsidRPr="00864B7D" w:rsidRDefault="00E93A60" w:rsidP="005959B9">
      <w:pPr>
        <w:pStyle w:val="1"/>
      </w:pPr>
      <w:r w:rsidRPr="00864B7D">
        <w:t>ARTICLE VI</w:t>
      </w:r>
    </w:p>
    <w:p w14:paraId="0D14C1C9" w14:textId="77777777" w:rsidR="00383EDB" w:rsidRPr="00864B7D" w:rsidRDefault="00E93A60" w:rsidP="004460AB">
      <w:pPr>
        <w:ind w:right="40"/>
        <w:jc w:val="center"/>
        <w:rPr>
          <w:b/>
        </w:rPr>
      </w:pPr>
      <w:r w:rsidRPr="00864B7D">
        <w:rPr>
          <w:b/>
          <w:u w:val="single"/>
        </w:rPr>
        <w:t>RESIGNATION OR REMOVAL OF MANAGER</w:t>
      </w:r>
    </w:p>
    <w:p w14:paraId="705AECB8" w14:textId="77777777" w:rsidR="00383EDB" w:rsidRPr="00864B7D" w:rsidRDefault="00383EDB" w:rsidP="0039276D">
      <w:pPr>
        <w:pStyle w:val="a3"/>
      </w:pPr>
    </w:p>
    <w:p w14:paraId="0158177E" w14:textId="0A2E3B4A" w:rsidR="00383EDB" w:rsidRPr="00864B7D" w:rsidRDefault="00E93A60" w:rsidP="0005512E">
      <w:pPr>
        <w:pStyle w:val="a5"/>
        <w:numPr>
          <w:ilvl w:val="1"/>
          <w:numId w:val="9"/>
        </w:numPr>
        <w:ind w:left="0" w:right="40" w:firstLine="720"/>
      </w:pPr>
      <w:r w:rsidRPr="00864B7D">
        <w:rPr>
          <w:u w:val="single"/>
        </w:rPr>
        <w:t>Removal of the Manager</w:t>
      </w:r>
      <w:r w:rsidRPr="00864B7D">
        <w:t xml:space="preserve">. </w:t>
      </w:r>
      <w:r w:rsidR="00F54F18" w:rsidRPr="00864B7D">
        <w:t xml:space="preserve">Unless the Manager resigns, dies or is removed, the Manager shall hold office indefinitely. The Manager will cease to be the Manager of the </w:t>
      </w:r>
      <w:r w:rsidR="00301D83" w:rsidRPr="00864B7D">
        <w:t>Fund</w:t>
      </w:r>
      <w:r w:rsidR="00F54F18" w:rsidRPr="00864B7D">
        <w:t>: (</w:t>
      </w:r>
      <w:proofErr w:type="spellStart"/>
      <w:r w:rsidR="00F54F18" w:rsidRPr="00864B7D">
        <w:t>i</w:t>
      </w:r>
      <w:proofErr w:type="spellEnd"/>
      <w:r w:rsidR="00F54F18" w:rsidRPr="00864B7D">
        <w:t xml:space="preserve">) if the Manager resigns or is dissolved; (ii) if the Manager becomes the subject party in an Event of Bankruptcy; (iii) upon the vote of the Majority-In-Interest of Members in the event of Misconduct by the Manager. </w:t>
      </w:r>
    </w:p>
    <w:p w14:paraId="13A48D93" w14:textId="77777777" w:rsidR="00F54F18" w:rsidRPr="00864B7D" w:rsidRDefault="00F54F18" w:rsidP="00F54F18">
      <w:pPr>
        <w:pStyle w:val="a5"/>
        <w:ind w:left="720" w:right="40" w:firstLine="0"/>
      </w:pPr>
    </w:p>
    <w:p w14:paraId="52DA44D4" w14:textId="77777777" w:rsidR="00EA73FF" w:rsidRPr="00864B7D" w:rsidRDefault="00E93A60" w:rsidP="0039276D">
      <w:pPr>
        <w:pStyle w:val="a5"/>
        <w:numPr>
          <w:ilvl w:val="1"/>
          <w:numId w:val="9"/>
        </w:numPr>
        <w:ind w:left="0" w:right="40" w:firstLine="720"/>
      </w:pPr>
      <w:r w:rsidRPr="00864B7D">
        <w:rPr>
          <w:u w:val="single"/>
        </w:rPr>
        <w:t>Resignation of the Manager</w:t>
      </w:r>
      <w:r w:rsidRPr="00864B7D">
        <w:t>. The Manager may resign or withdraw at any time by giving thirty (30) days' prior written notice to the Fund. The resignation of the Manager shall take effect upon the expiration</w:t>
      </w:r>
      <w:r w:rsidRPr="00864B7D">
        <w:rPr>
          <w:spacing w:val="-6"/>
        </w:rPr>
        <w:t xml:space="preserve"> </w:t>
      </w:r>
      <w:r w:rsidRPr="00864B7D">
        <w:t>of</w:t>
      </w:r>
      <w:r w:rsidRPr="00864B7D">
        <w:rPr>
          <w:spacing w:val="-6"/>
        </w:rPr>
        <w:t xml:space="preserve"> </w:t>
      </w:r>
      <w:r w:rsidRPr="00864B7D">
        <w:t>thirty</w:t>
      </w:r>
      <w:r w:rsidRPr="00864B7D">
        <w:rPr>
          <w:spacing w:val="-6"/>
        </w:rPr>
        <w:t xml:space="preserve"> </w:t>
      </w:r>
      <w:r w:rsidRPr="00864B7D">
        <w:t>days</w:t>
      </w:r>
      <w:r w:rsidRPr="00864B7D">
        <w:rPr>
          <w:spacing w:val="-6"/>
        </w:rPr>
        <w:t xml:space="preserve"> </w:t>
      </w:r>
      <w:r w:rsidRPr="00864B7D">
        <w:t>from</w:t>
      </w:r>
      <w:r w:rsidRPr="00864B7D">
        <w:rPr>
          <w:spacing w:val="-6"/>
        </w:rPr>
        <w:t xml:space="preserve"> </w:t>
      </w:r>
      <w:r w:rsidRPr="00864B7D">
        <w:t>the</w:t>
      </w:r>
      <w:r w:rsidRPr="00864B7D">
        <w:rPr>
          <w:spacing w:val="-6"/>
        </w:rPr>
        <w:t xml:space="preserve"> </w:t>
      </w:r>
      <w:r w:rsidRPr="00864B7D">
        <w:t>date</w:t>
      </w:r>
      <w:r w:rsidRPr="00864B7D">
        <w:rPr>
          <w:spacing w:val="-6"/>
        </w:rPr>
        <w:t xml:space="preserve"> </w:t>
      </w:r>
      <w:r w:rsidRPr="00864B7D">
        <w:t>of</w:t>
      </w:r>
      <w:r w:rsidRPr="00864B7D">
        <w:rPr>
          <w:spacing w:val="-6"/>
        </w:rPr>
        <w:t xml:space="preserve"> </w:t>
      </w:r>
      <w:r w:rsidRPr="00864B7D">
        <w:t>receipt</w:t>
      </w:r>
      <w:r w:rsidRPr="00864B7D">
        <w:rPr>
          <w:spacing w:val="-6"/>
        </w:rPr>
        <w:t xml:space="preserve"> </w:t>
      </w:r>
      <w:r w:rsidRPr="00864B7D">
        <w:t>of</w:t>
      </w:r>
      <w:r w:rsidRPr="00864B7D">
        <w:rPr>
          <w:spacing w:val="-6"/>
        </w:rPr>
        <w:t xml:space="preserve"> </w:t>
      </w:r>
      <w:r w:rsidRPr="00864B7D">
        <w:t>such</w:t>
      </w:r>
      <w:r w:rsidRPr="00864B7D">
        <w:rPr>
          <w:spacing w:val="-6"/>
        </w:rPr>
        <w:t xml:space="preserve"> </w:t>
      </w:r>
      <w:r w:rsidRPr="00864B7D">
        <w:t>notice</w:t>
      </w:r>
      <w:r w:rsidRPr="00864B7D">
        <w:rPr>
          <w:spacing w:val="-6"/>
        </w:rPr>
        <w:t xml:space="preserve"> </w:t>
      </w:r>
      <w:r w:rsidRPr="00864B7D">
        <w:t>or</w:t>
      </w:r>
      <w:r w:rsidRPr="00864B7D">
        <w:rPr>
          <w:spacing w:val="-6"/>
        </w:rPr>
        <w:t xml:space="preserve"> </w:t>
      </w:r>
      <w:r w:rsidRPr="00864B7D">
        <w:t>at</w:t>
      </w:r>
      <w:r w:rsidRPr="00864B7D">
        <w:rPr>
          <w:spacing w:val="-6"/>
        </w:rPr>
        <w:t xml:space="preserve"> </w:t>
      </w:r>
      <w:r w:rsidRPr="00864B7D">
        <w:t>any</w:t>
      </w:r>
      <w:r w:rsidRPr="00864B7D">
        <w:rPr>
          <w:spacing w:val="-6"/>
        </w:rPr>
        <w:t xml:space="preserve"> </w:t>
      </w:r>
      <w:r w:rsidRPr="00864B7D">
        <w:t>later</w:t>
      </w:r>
      <w:r w:rsidRPr="00864B7D">
        <w:rPr>
          <w:spacing w:val="-6"/>
        </w:rPr>
        <w:t xml:space="preserve"> </w:t>
      </w:r>
      <w:r w:rsidRPr="00864B7D">
        <w:t>time</w:t>
      </w:r>
      <w:r w:rsidRPr="00864B7D">
        <w:rPr>
          <w:spacing w:val="-6"/>
        </w:rPr>
        <w:t xml:space="preserve"> </w:t>
      </w:r>
      <w:r w:rsidRPr="00864B7D">
        <w:t>specified</w:t>
      </w:r>
      <w:r w:rsidRPr="00864B7D">
        <w:rPr>
          <w:spacing w:val="-6"/>
        </w:rPr>
        <w:t xml:space="preserve"> </w:t>
      </w:r>
      <w:r w:rsidRPr="00864B7D">
        <w:t>in</w:t>
      </w:r>
      <w:r w:rsidRPr="00864B7D">
        <w:rPr>
          <w:spacing w:val="-6"/>
        </w:rPr>
        <w:t xml:space="preserve"> </w:t>
      </w:r>
      <w:r w:rsidRPr="00864B7D">
        <w:t>such</w:t>
      </w:r>
      <w:r w:rsidRPr="00864B7D">
        <w:rPr>
          <w:spacing w:val="-6"/>
        </w:rPr>
        <w:t xml:space="preserve"> </w:t>
      </w:r>
      <w:r w:rsidRPr="00864B7D">
        <w:t>notice. Unless</w:t>
      </w:r>
      <w:r w:rsidRPr="00864B7D">
        <w:rPr>
          <w:spacing w:val="-4"/>
        </w:rPr>
        <w:t xml:space="preserve"> </w:t>
      </w:r>
      <w:r w:rsidRPr="00864B7D">
        <w:t>otherwise</w:t>
      </w:r>
      <w:r w:rsidRPr="00864B7D">
        <w:rPr>
          <w:spacing w:val="-4"/>
        </w:rPr>
        <w:t xml:space="preserve"> </w:t>
      </w:r>
      <w:r w:rsidRPr="00864B7D">
        <w:t>specified</w:t>
      </w:r>
      <w:r w:rsidRPr="00864B7D">
        <w:rPr>
          <w:spacing w:val="-3"/>
        </w:rPr>
        <w:t xml:space="preserve"> </w:t>
      </w:r>
      <w:r w:rsidRPr="00864B7D">
        <w:t>in</w:t>
      </w:r>
      <w:r w:rsidRPr="00864B7D">
        <w:rPr>
          <w:spacing w:val="-4"/>
        </w:rPr>
        <w:t xml:space="preserve"> </w:t>
      </w:r>
      <w:r w:rsidRPr="00864B7D">
        <w:t>such</w:t>
      </w:r>
      <w:r w:rsidRPr="00864B7D">
        <w:rPr>
          <w:spacing w:val="-3"/>
        </w:rPr>
        <w:t xml:space="preserve"> </w:t>
      </w:r>
      <w:r w:rsidRPr="00864B7D">
        <w:t>notice,</w:t>
      </w:r>
      <w:r w:rsidRPr="00864B7D">
        <w:rPr>
          <w:spacing w:val="-4"/>
        </w:rPr>
        <w:t xml:space="preserve"> </w:t>
      </w:r>
      <w:r w:rsidRPr="00864B7D">
        <w:t>the</w:t>
      </w:r>
      <w:r w:rsidRPr="00864B7D">
        <w:rPr>
          <w:spacing w:val="-3"/>
        </w:rPr>
        <w:t xml:space="preserve"> </w:t>
      </w:r>
      <w:r w:rsidRPr="00864B7D">
        <w:t>acceptance</w:t>
      </w:r>
      <w:r w:rsidRPr="00864B7D">
        <w:rPr>
          <w:spacing w:val="-4"/>
        </w:rPr>
        <w:t xml:space="preserve"> </w:t>
      </w:r>
      <w:r w:rsidRPr="00864B7D">
        <w:t>of</w:t>
      </w:r>
      <w:r w:rsidRPr="00864B7D">
        <w:rPr>
          <w:spacing w:val="-3"/>
        </w:rPr>
        <w:t xml:space="preserve"> </w:t>
      </w:r>
      <w:r w:rsidRPr="00864B7D">
        <w:t>the</w:t>
      </w:r>
      <w:r w:rsidRPr="00864B7D">
        <w:rPr>
          <w:spacing w:val="-4"/>
        </w:rPr>
        <w:t xml:space="preserve"> </w:t>
      </w:r>
      <w:r w:rsidRPr="00864B7D">
        <w:t>resignation</w:t>
      </w:r>
      <w:r w:rsidRPr="00864B7D">
        <w:rPr>
          <w:spacing w:val="-3"/>
        </w:rPr>
        <w:t xml:space="preserve"> </w:t>
      </w:r>
      <w:r w:rsidRPr="00864B7D">
        <w:t>shall</w:t>
      </w:r>
      <w:r w:rsidRPr="00864B7D">
        <w:rPr>
          <w:spacing w:val="-4"/>
        </w:rPr>
        <w:t xml:space="preserve"> </w:t>
      </w:r>
      <w:r w:rsidRPr="00864B7D">
        <w:t>not</w:t>
      </w:r>
      <w:r w:rsidRPr="00864B7D">
        <w:rPr>
          <w:spacing w:val="-3"/>
        </w:rPr>
        <w:t xml:space="preserve"> </w:t>
      </w:r>
      <w:r w:rsidRPr="00864B7D">
        <w:t>be</w:t>
      </w:r>
      <w:r w:rsidRPr="00864B7D">
        <w:rPr>
          <w:spacing w:val="-4"/>
        </w:rPr>
        <w:t xml:space="preserve"> </w:t>
      </w:r>
      <w:r w:rsidRPr="00864B7D">
        <w:t>necessary</w:t>
      </w:r>
      <w:r w:rsidRPr="00864B7D">
        <w:rPr>
          <w:spacing w:val="-3"/>
        </w:rPr>
        <w:t xml:space="preserve"> </w:t>
      </w:r>
      <w:r w:rsidRPr="00864B7D">
        <w:t>to</w:t>
      </w:r>
      <w:r w:rsidRPr="00864B7D">
        <w:rPr>
          <w:spacing w:val="-4"/>
        </w:rPr>
        <w:t xml:space="preserve"> </w:t>
      </w:r>
      <w:r w:rsidRPr="00864B7D">
        <w:t xml:space="preserve">make it effective. </w:t>
      </w:r>
    </w:p>
    <w:p w14:paraId="1A8F5FBF" w14:textId="77777777" w:rsidR="00EA73FF" w:rsidRPr="00864B7D" w:rsidRDefault="00EA73FF" w:rsidP="00EA73FF">
      <w:pPr>
        <w:pStyle w:val="a5"/>
      </w:pPr>
    </w:p>
    <w:p w14:paraId="2B8A0023" w14:textId="5994DACC" w:rsidR="00383EDB" w:rsidRPr="00864B7D" w:rsidRDefault="00EA73FF" w:rsidP="0039276D">
      <w:pPr>
        <w:pStyle w:val="a5"/>
        <w:numPr>
          <w:ilvl w:val="1"/>
          <w:numId w:val="9"/>
        </w:numPr>
        <w:ind w:left="0" w:right="40" w:firstLine="720"/>
      </w:pPr>
      <w:r w:rsidRPr="00864B7D">
        <w:rPr>
          <w:u w:val="single"/>
        </w:rPr>
        <w:t>Successor Manager.</w:t>
      </w:r>
      <w:r w:rsidRPr="00864B7D">
        <w:t xml:space="preserve"> </w:t>
      </w:r>
      <w:r w:rsidR="00E93A60" w:rsidRPr="00864B7D">
        <w:t xml:space="preserve">The Manager's </w:t>
      </w:r>
      <w:r w:rsidRPr="00864B7D">
        <w:t xml:space="preserve">removal, </w:t>
      </w:r>
      <w:r w:rsidR="00E93A60" w:rsidRPr="00864B7D">
        <w:t xml:space="preserve">resignation or withdrawal shall not dissolve or </w:t>
      </w:r>
      <w:r w:rsidR="00E93A60" w:rsidRPr="00864B7D">
        <w:lastRenderedPageBreak/>
        <w:t xml:space="preserve">terminate the Fund but rather a successor Manager shall be appointed by </w:t>
      </w:r>
      <w:r w:rsidR="00FF4EF2" w:rsidRPr="00864B7D">
        <w:t xml:space="preserve">the </w:t>
      </w:r>
      <w:r w:rsidRPr="00864B7D">
        <w:t>Majority-In-Interest of the</w:t>
      </w:r>
      <w:r w:rsidR="00FF4EF2" w:rsidRPr="00864B7D">
        <w:t xml:space="preserve"> Member</w:t>
      </w:r>
      <w:r w:rsidRPr="00864B7D">
        <w:t>s</w:t>
      </w:r>
      <w:r w:rsidR="00FF4EF2" w:rsidRPr="00864B7D">
        <w:t xml:space="preserve"> </w:t>
      </w:r>
      <w:r w:rsidR="00E93A60" w:rsidRPr="00864B7D">
        <w:t xml:space="preserve">to serve as, and to perform, the duties of the Manager hereunder effective upon such </w:t>
      </w:r>
      <w:r w:rsidRPr="00864B7D">
        <w:t xml:space="preserve">removal, </w:t>
      </w:r>
      <w:r w:rsidR="00E93A60" w:rsidRPr="00864B7D">
        <w:t>resignation or withdrawal. Any successor Manager(s) shall have the same rights, duties and obligations as the Manager has with respect to the</w:t>
      </w:r>
      <w:r w:rsidR="00E93A60" w:rsidRPr="00864B7D">
        <w:rPr>
          <w:spacing w:val="-17"/>
        </w:rPr>
        <w:t xml:space="preserve"> </w:t>
      </w:r>
      <w:r w:rsidR="00E93A60" w:rsidRPr="00864B7D">
        <w:t>Fund.</w:t>
      </w:r>
    </w:p>
    <w:p w14:paraId="18CF7826" w14:textId="77777777" w:rsidR="00574065" w:rsidRPr="00864B7D" w:rsidRDefault="00574065" w:rsidP="00574065">
      <w:pPr>
        <w:pStyle w:val="a5"/>
        <w:ind w:left="720" w:right="40" w:firstLine="0"/>
      </w:pPr>
    </w:p>
    <w:p w14:paraId="6833FD81" w14:textId="77777777" w:rsidR="00383EDB" w:rsidRPr="00864B7D" w:rsidRDefault="00383EDB" w:rsidP="0039276D">
      <w:pPr>
        <w:pStyle w:val="a3"/>
      </w:pPr>
    </w:p>
    <w:p w14:paraId="52A2ADF5" w14:textId="77777777" w:rsidR="0039276D" w:rsidRPr="00864B7D" w:rsidRDefault="00E93A60" w:rsidP="005959B9">
      <w:pPr>
        <w:pStyle w:val="1"/>
      </w:pPr>
      <w:r w:rsidRPr="00864B7D">
        <w:t xml:space="preserve">ARTICLE VII </w:t>
      </w:r>
    </w:p>
    <w:p w14:paraId="2D912B73" w14:textId="7ED2E495" w:rsidR="00383EDB" w:rsidRPr="00864B7D" w:rsidRDefault="00E93A60" w:rsidP="005959B9">
      <w:pPr>
        <w:pStyle w:val="1"/>
        <w:rPr>
          <w:u w:val="single"/>
        </w:rPr>
      </w:pPr>
      <w:r w:rsidRPr="00864B7D">
        <w:rPr>
          <w:u w:val="single"/>
        </w:rPr>
        <w:t>TRANSFERABILITY OF A MEMBER</w:t>
      </w:r>
      <w:r w:rsidR="0081181F" w:rsidRPr="00864B7D">
        <w:rPr>
          <w:u w:val="single"/>
        </w:rPr>
        <w:t>SHIP</w:t>
      </w:r>
      <w:r w:rsidRPr="00864B7D">
        <w:rPr>
          <w:u w:val="single"/>
        </w:rPr>
        <w:t xml:space="preserve"> INTERESTS</w:t>
      </w:r>
    </w:p>
    <w:p w14:paraId="675765C0" w14:textId="77777777" w:rsidR="0039276D" w:rsidRPr="00864B7D" w:rsidRDefault="0039276D" w:rsidP="0039276D">
      <w:pPr>
        <w:pStyle w:val="1"/>
        <w:jc w:val="left"/>
        <w:rPr>
          <w:u w:val="single"/>
        </w:rPr>
      </w:pPr>
    </w:p>
    <w:p w14:paraId="43843E05" w14:textId="77777777" w:rsidR="00F1767E" w:rsidRPr="00864B7D" w:rsidRDefault="00E93A60" w:rsidP="0039276D">
      <w:pPr>
        <w:pStyle w:val="a5"/>
        <w:numPr>
          <w:ilvl w:val="1"/>
          <w:numId w:val="8"/>
        </w:numPr>
        <w:ind w:left="0" w:right="40" w:firstLine="720"/>
      </w:pPr>
      <w:r w:rsidRPr="00864B7D">
        <w:rPr>
          <w:u w:val="single"/>
        </w:rPr>
        <w:t>Restrictions on Transfers of Interests</w:t>
      </w:r>
      <w:r w:rsidRPr="00864B7D">
        <w:t xml:space="preserve">. </w:t>
      </w:r>
    </w:p>
    <w:p w14:paraId="62094CBA" w14:textId="6F7A50A3" w:rsidR="00F1767E" w:rsidRPr="00864B7D" w:rsidRDefault="00F1767E" w:rsidP="00F1767E">
      <w:pPr>
        <w:pStyle w:val="a5"/>
        <w:numPr>
          <w:ilvl w:val="2"/>
          <w:numId w:val="22"/>
        </w:numPr>
        <w:spacing w:before="240"/>
        <w:ind w:left="1418" w:right="40" w:firstLine="0"/>
      </w:pPr>
      <w:r w:rsidRPr="00864B7D">
        <w:t>Except for Transfers by a Member made in accordance with the requirements set forth in</w:t>
      </w:r>
      <w:r w:rsidR="00D43873" w:rsidRPr="00864B7D">
        <w:t xml:space="preserve"> </w:t>
      </w:r>
      <w:r w:rsidRPr="00864B7D">
        <w:t xml:space="preserve">paragraph </w:t>
      </w:r>
      <w:r w:rsidR="00D43873" w:rsidRPr="00864B7D">
        <w:t>7.</w:t>
      </w:r>
      <w:r w:rsidR="00203D91" w:rsidRPr="00864B7D">
        <w:t>2</w:t>
      </w:r>
      <w:r w:rsidRPr="00864B7D">
        <w:t xml:space="preserve"> of this Agreement, no Member shall in any way, directly or indirectly (whether by act, omission or operation of law, whether with or without consideration, whether voluntarily or involuntarily or by operation of law)</w:t>
      </w:r>
      <w:r w:rsidR="00E93A60" w:rsidRPr="00864B7D">
        <w:t xml:space="preserve"> sale, exchange, transfer, </w:t>
      </w:r>
      <w:r w:rsidRPr="00864B7D">
        <w:t>hypothecate, gift, convey in trust, grant a security interest in, pledge, mortgage, assign, encumber, contribute or otherwise dispose of, or by adjudication of the Member as bankrupt, by assignment for the benefit of creditors, by attachment, levy or other seizure by any creditor (whether or not pursuant to judicial process), or by passage or distribution of Interest under judicial order or legal process, carry out or permit the transfer of, all or any portion of such Member</w:t>
      </w:r>
      <w:r w:rsidR="0081181F" w:rsidRPr="00864B7D">
        <w:t>ship</w:t>
      </w:r>
      <w:r w:rsidRPr="00864B7D">
        <w:t xml:space="preserve"> Interest (any of the foregoing, a </w:t>
      </w:r>
      <w:r w:rsidRPr="00864B7D">
        <w:rPr>
          <w:b/>
          <w:bCs/>
        </w:rPr>
        <w:t>“Transfer”</w:t>
      </w:r>
      <w:r w:rsidRPr="00864B7D">
        <w:t xml:space="preserve">) </w:t>
      </w:r>
      <w:r w:rsidR="00E93A60" w:rsidRPr="00864B7D">
        <w:t>of all or any fraction of Member</w:t>
      </w:r>
      <w:r w:rsidR="0081181F" w:rsidRPr="00864B7D">
        <w:t>ship</w:t>
      </w:r>
      <w:r w:rsidR="00E93A60" w:rsidRPr="00864B7D">
        <w:t xml:space="preserve"> Interest</w:t>
      </w:r>
      <w:r w:rsidRPr="00864B7D">
        <w:t xml:space="preserve"> without the prior written consent of the Manager (which consent is in the sole and absolute discretion of the Manager). Any Transfer not expressly permitted herein shall be void and of no effect.</w:t>
      </w:r>
    </w:p>
    <w:p w14:paraId="12D14043" w14:textId="3196783C" w:rsidR="00F1767E" w:rsidRPr="00864B7D" w:rsidRDefault="00F1767E" w:rsidP="00F1767E">
      <w:pPr>
        <w:pStyle w:val="a5"/>
        <w:numPr>
          <w:ilvl w:val="2"/>
          <w:numId w:val="22"/>
        </w:numPr>
        <w:spacing w:before="240"/>
        <w:ind w:left="1418" w:right="40" w:firstLine="0"/>
      </w:pPr>
      <w:r w:rsidRPr="00864B7D">
        <w:t>No Transfer may be made that would violate or be inconsistent with any other agreement a Member may have with the Fund</w:t>
      </w:r>
      <w:r w:rsidR="006300F7" w:rsidRPr="00864B7D">
        <w:t xml:space="preserve"> or</w:t>
      </w:r>
      <w:r w:rsidRPr="00864B7D">
        <w:t xml:space="preserve"> </w:t>
      </w:r>
      <w:r w:rsidR="006300F7" w:rsidRPr="00864B7D">
        <w:t xml:space="preserve">violate of any applicable federal or state securities laws, and no Transfer will be permitted if such transfer would </w:t>
      </w:r>
      <w:r w:rsidRPr="00864B7D">
        <w:t xml:space="preserve">cause the Fund to register any securities of the </w:t>
      </w:r>
      <w:r w:rsidR="008A7D0C" w:rsidRPr="00864B7D">
        <w:t>Fund</w:t>
      </w:r>
      <w:r w:rsidRPr="00864B7D">
        <w:t xml:space="preserve"> under any applicable </w:t>
      </w:r>
      <w:r w:rsidR="008A7D0C" w:rsidRPr="00864B7D">
        <w:t>l</w:t>
      </w:r>
      <w:r w:rsidRPr="00864B7D">
        <w:t>aw</w:t>
      </w:r>
      <w:r w:rsidR="008A7D0C" w:rsidRPr="00864B7D">
        <w:t xml:space="preserve">, or </w:t>
      </w:r>
      <w:r w:rsidR="008A7D0C" w:rsidRPr="00864B7D">
        <w:rPr>
          <w:color w:val="000000"/>
          <w:shd w:val="clear" w:color="auto" w:fill="FFFFFF"/>
        </w:rPr>
        <w:t xml:space="preserve">require the Fund to register as an investment company under the Investment Company Act, or require the Fund, the Manager or any Affiliate thereof to register as an investment adviser under the </w:t>
      </w:r>
      <w:r w:rsidR="006300F7" w:rsidRPr="00864B7D">
        <w:rPr>
          <w:color w:val="000000"/>
          <w:shd w:val="clear" w:color="auto" w:fill="FFFFFF"/>
        </w:rPr>
        <w:t xml:space="preserve">Investment </w:t>
      </w:r>
      <w:r w:rsidR="008A7D0C" w:rsidRPr="00864B7D">
        <w:rPr>
          <w:color w:val="000000"/>
          <w:shd w:val="clear" w:color="auto" w:fill="FFFFFF"/>
        </w:rPr>
        <w:t>Advisers Act.</w:t>
      </w:r>
    </w:p>
    <w:p w14:paraId="3F8EDBD3" w14:textId="22BFE192" w:rsidR="00B46905" w:rsidRPr="00864B7D" w:rsidRDefault="00B46905" w:rsidP="00B46905">
      <w:pPr>
        <w:pStyle w:val="a5"/>
        <w:numPr>
          <w:ilvl w:val="2"/>
          <w:numId w:val="22"/>
        </w:numPr>
        <w:spacing w:before="240"/>
        <w:ind w:left="1418" w:right="40" w:firstLine="0"/>
      </w:pPr>
      <w:r w:rsidRPr="00864B7D">
        <w:t>The transferor undertakes to pay all expenses incurred by the Fund in connection therewith, including, but not limited to such transfer fee as shall be determined by the</w:t>
      </w:r>
      <w:r w:rsidRPr="00864B7D">
        <w:rPr>
          <w:spacing w:val="-33"/>
        </w:rPr>
        <w:t xml:space="preserve"> </w:t>
      </w:r>
      <w:r w:rsidRPr="00864B7D">
        <w:t>Manager.</w:t>
      </w:r>
    </w:p>
    <w:p w14:paraId="131F44DA" w14:textId="3E4282AF" w:rsidR="00B46905" w:rsidRPr="00864B7D" w:rsidRDefault="00B46905" w:rsidP="00B46905">
      <w:pPr>
        <w:pStyle w:val="a5"/>
        <w:numPr>
          <w:ilvl w:val="2"/>
          <w:numId w:val="22"/>
        </w:numPr>
        <w:spacing w:before="240"/>
        <w:ind w:left="1418" w:right="40" w:firstLine="0"/>
      </w:pPr>
      <w:r w:rsidRPr="00864B7D">
        <w:t xml:space="preserve">The Fund shall receive from the Person to whom such Transfer is made </w:t>
      </w:r>
      <w:proofErr w:type="spellStart"/>
      <w:r w:rsidRPr="00864B7D">
        <w:t>i</w:t>
      </w:r>
      <w:proofErr w:type="spellEnd"/>
      <w:r w:rsidRPr="00864B7D">
        <w:t>) such documents, instruments and certificates as may be requested by the Manager, pursuant to which the transferee</w:t>
      </w:r>
      <w:r w:rsidRPr="00864B7D">
        <w:rPr>
          <w:spacing w:val="-8"/>
        </w:rPr>
        <w:t xml:space="preserve"> </w:t>
      </w:r>
      <w:r w:rsidRPr="00864B7D">
        <w:t>shall</w:t>
      </w:r>
      <w:r w:rsidRPr="00864B7D">
        <w:rPr>
          <w:spacing w:val="-8"/>
        </w:rPr>
        <w:t xml:space="preserve"> </w:t>
      </w:r>
      <w:r w:rsidRPr="00864B7D">
        <w:t>become</w:t>
      </w:r>
      <w:r w:rsidRPr="00864B7D">
        <w:rPr>
          <w:spacing w:val="-7"/>
        </w:rPr>
        <w:t xml:space="preserve"> </w:t>
      </w:r>
      <w:r w:rsidRPr="00864B7D">
        <w:t>bound</w:t>
      </w:r>
      <w:r w:rsidRPr="00864B7D">
        <w:rPr>
          <w:spacing w:val="-8"/>
        </w:rPr>
        <w:t xml:space="preserve"> </w:t>
      </w:r>
      <w:r w:rsidRPr="00864B7D">
        <w:t>by</w:t>
      </w:r>
      <w:r w:rsidRPr="00864B7D">
        <w:rPr>
          <w:spacing w:val="-7"/>
        </w:rPr>
        <w:t xml:space="preserve"> </w:t>
      </w:r>
      <w:r w:rsidRPr="00864B7D">
        <w:t>this</w:t>
      </w:r>
      <w:r w:rsidRPr="00864B7D">
        <w:rPr>
          <w:spacing w:val="-8"/>
        </w:rPr>
        <w:t xml:space="preserve"> </w:t>
      </w:r>
      <w:r w:rsidRPr="00864B7D">
        <w:t>Agreement,</w:t>
      </w:r>
      <w:r w:rsidRPr="00864B7D">
        <w:rPr>
          <w:spacing w:val="-8"/>
        </w:rPr>
        <w:t xml:space="preserve"> </w:t>
      </w:r>
      <w:r w:rsidRPr="00864B7D">
        <w:t>ii)</w:t>
      </w:r>
      <w:r w:rsidRPr="00864B7D">
        <w:rPr>
          <w:spacing w:val="-7"/>
        </w:rPr>
        <w:t xml:space="preserve"> </w:t>
      </w:r>
      <w:r w:rsidRPr="00864B7D">
        <w:t>a</w:t>
      </w:r>
      <w:r w:rsidRPr="00864B7D">
        <w:rPr>
          <w:spacing w:val="-8"/>
        </w:rPr>
        <w:t xml:space="preserve"> </w:t>
      </w:r>
      <w:r w:rsidRPr="00864B7D">
        <w:t>certificate</w:t>
      </w:r>
      <w:r w:rsidRPr="00864B7D">
        <w:rPr>
          <w:spacing w:val="-7"/>
        </w:rPr>
        <w:t xml:space="preserve"> </w:t>
      </w:r>
      <w:r w:rsidRPr="00864B7D">
        <w:t>to</w:t>
      </w:r>
      <w:r w:rsidRPr="00864B7D">
        <w:rPr>
          <w:spacing w:val="-8"/>
        </w:rPr>
        <w:t xml:space="preserve"> </w:t>
      </w:r>
      <w:r w:rsidRPr="00864B7D">
        <w:t>the</w:t>
      </w:r>
      <w:r w:rsidRPr="00864B7D">
        <w:rPr>
          <w:spacing w:val="-8"/>
        </w:rPr>
        <w:t xml:space="preserve"> </w:t>
      </w:r>
      <w:r w:rsidRPr="00864B7D">
        <w:t>effect</w:t>
      </w:r>
      <w:r w:rsidRPr="00864B7D">
        <w:rPr>
          <w:spacing w:val="-7"/>
        </w:rPr>
        <w:t xml:space="preserve"> </w:t>
      </w:r>
      <w:r w:rsidRPr="00864B7D">
        <w:t>that</w:t>
      </w:r>
      <w:r w:rsidRPr="00864B7D">
        <w:rPr>
          <w:spacing w:val="-8"/>
        </w:rPr>
        <w:t xml:space="preserve"> </w:t>
      </w:r>
      <w:r w:rsidRPr="00864B7D">
        <w:t>the</w:t>
      </w:r>
      <w:r w:rsidRPr="00864B7D">
        <w:rPr>
          <w:spacing w:val="-7"/>
        </w:rPr>
        <w:t xml:space="preserve"> </w:t>
      </w:r>
      <w:r w:rsidRPr="00864B7D">
        <w:t>representations</w:t>
      </w:r>
      <w:r w:rsidRPr="00864B7D">
        <w:rPr>
          <w:spacing w:val="-8"/>
        </w:rPr>
        <w:t xml:space="preserve"> </w:t>
      </w:r>
      <w:r w:rsidRPr="00864B7D">
        <w:t>and information required to be furnished pursuant to this Agreement are (except as otherwise disclosed in writing to the Manager) true and correct with respect to such Person, and iii) such other documents, opinions, instruments and certificates as the Manager shall</w:t>
      </w:r>
      <w:r w:rsidRPr="00864B7D">
        <w:rPr>
          <w:spacing w:val="-12"/>
        </w:rPr>
        <w:t xml:space="preserve"> </w:t>
      </w:r>
      <w:r w:rsidRPr="00864B7D">
        <w:t>request.</w:t>
      </w:r>
    </w:p>
    <w:p w14:paraId="6336968F" w14:textId="220779A3" w:rsidR="00B46905" w:rsidRPr="00864B7D" w:rsidRDefault="00B46905" w:rsidP="00B46905">
      <w:pPr>
        <w:pStyle w:val="a5"/>
        <w:numPr>
          <w:ilvl w:val="2"/>
          <w:numId w:val="22"/>
        </w:numPr>
        <w:spacing w:before="240"/>
        <w:ind w:left="1418" w:right="40" w:firstLine="0"/>
      </w:pPr>
      <w:r w:rsidRPr="00864B7D">
        <w:t>any such transferee shall be an “accredited investor” as that term is defined in Rule 501 of Regulation D under the Securities Act and a “qualified client” as that term is defined in Rule 205-3 promulgated under the Investment Advisers Act.</w:t>
      </w:r>
    </w:p>
    <w:p w14:paraId="06C6744C" w14:textId="77777777" w:rsidR="00F1767E" w:rsidRPr="00864B7D" w:rsidRDefault="00F1767E" w:rsidP="00F1767E">
      <w:pPr>
        <w:pStyle w:val="a5"/>
        <w:ind w:left="720" w:right="40" w:firstLine="0"/>
      </w:pPr>
    </w:p>
    <w:p w14:paraId="353C9406" w14:textId="42745FAC" w:rsidR="00383EDB" w:rsidRPr="00864B7D" w:rsidRDefault="00B46905" w:rsidP="00B46905">
      <w:pPr>
        <w:pStyle w:val="a5"/>
        <w:numPr>
          <w:ilvl w:val="1"/>
          <w:numId w:val="8"/>
        </w:numPr>
        <w:ind w:left="0" w:right="40" w:firstLine="720"/>
      </w:pPr>
      <w:r w:rsidRPr="00864B7D">
        <w:rPr>
          <w:u w:val="single"/>
        </w:rPr>
        <w:t>Permitted Transfers.</w:t>
      </w:r>
      <w:r w:rsidRPr="00864B7D">
        <w:t xml:space="preserve"> </w:t>
      </w:r>
      <w:r w:rsidR="00F1767E" w:rsidRPr="00864B7D">
        <w:t>Notwithstanding anything to the contrary in paragraph 7.1(a), but subject to paragraph</w:t>
      </w:r>
      <w:r w:rsidR="00D15BEC" w:rsidRPr="00864B7D">
        <w:t>s from</w:t>
      </w:r>
      <w:r w:rsidR="00F1767E" w:rsidRPr="00864B7D">
        <w:t xml:space="preserve"> 7.1(b)</w:t>
      </w:r>
      <w:r w:rsidRPr="00864B7D">
        <w:t xml:space="preserve"> and through paragraph 7</w:t>
      </w:r>
      <w:r w:rsidR="00D15BEC" w:rsidRPr="00864B7D">
        <w:t>.</w:t>
      </w:r>
      <w:r w:rsidRPr="00864B7D">
        <w:t>1.(</w:t>
      </w:r>
      <w:r w:rsidR="006300F7" w:rsidRPr="00864B7D">
        <w:t>e</w:t>
      </w:r>
      <w:r w:rsidRPr="00864B7D">
        <w:t>)</w:t>
      </w:r>
      <w:r w:rsidR="00F1767E" w:rsidRPr="00864B7D">
        <w:t xml:space="preserve"> t</w:t>
      </w:r>
      <w:r w:rsidR="00E93A60" w:rsidRPr="00864B7D">
        <w:t xml:space="preserve">he following Transfers may be made </w:t>
      </w:r>
      <w:r w:rsidR="00E93A60" w:rsidRPr="00864B7D">
        <w:lastRenderedPageBreak/>
        <w:t>with</w:t>
      </w:r>
      <w:r w:rsidR="00F1767E" w:rsidRPr="00864B7D">
        <w:t>out</w:t>
      </w:r>
      <w:r w:rsidR="00E93A60" w:rsidRPr="00864B7D">
        <w:t xml:space="preserve"> the prior written Consent of the Manager</w:t>
      </w:r>
      <w:r w:rsidRPr="00864B7D">
        <w:t xml:space="preserve">: </w:t>
      </w:r>
      <w:proofErr w:type="spellStart"/>
      <w:r w:rsidRPr="00864B7D">
        <w:t>i</w:t>
      </w:r>
      <w:proofErr w:type="spellEnd"/>
      <w:r w:rsidR="00E93A60" w:rsidRPr="00864B7D">
        <w:t>) to</w:t>
      </w:r>
      <w:r w:rsidR="00E93A60" w:rsidRPr="00864B7D">
        <w:rPr>
          <w:spacing w:val="-9"/>
        </w:rPr>
        <w:t xml:space="preserve"> </w:t>
      </w:r>
      <w:r w:rsidR="00E93A60" w:rsidRPr="00864B7D">
        <w:t>another</w:t>
      </w:r>
      <w:r w:rsidR="00E93A60" w:rsidRPr="00864B7D">
        <w:rPr>
          <w:spacing w:val="-8"/>
        </w:rPr>
        <w:t xml:space="preserve"> </w:t>
      </w:r>
      <w:r w:rsidR="00E93A60" w:rsidRPr="00864B7D">
        <w:t>Member,</w:t>
      </w:r>
      <w:r w:rsidR="00E93A60" w:rsidRPr="00864B7D">
        <w:rPr>
          <w:spacing w:val="-9"/>
        </w:rPr>
        <w:t xml:space="preserve"> </w:t>
      </w:r>
      <w:r w:rsidRPr="00864B7D">
        <w:t>ii</w:t>
      </w:r>
      <w:r w:rsidR="00E93A60" w:rsidRPr="00864B7D">
        <w:t>)</w:t>
      </w:r>
      <w:r w:rsidR="00E93A60" w:rsidRPr="00864B7D">
        <w:rPr>
          <w:spacing w:val="-8"/>
        </w:rPr>
        <w:t xml:space="preserve"> </w:t>
      </w:r>
      <w:r w:rsidR="00E93A60" w:rsidRPr="00864B7D">
        <w:t>in</w:t>
      </w:r>
      <w:r w:rsidR="00E93A60" w:rsidRPr="00864B7D">
        <w:rPr>
          <w:spacing w:val="-9"/>
        </w:rPr>
        <w:t xml:space="preserve"> </w:t>
      </w:r>
      <w:r w:rsidR="00E93A60" w:rsidRPr="00864B7D">
        <w:t>the</w:t>
      </w:r>
      <w:r w:rsidR="00E93A60" w:rsidRPr="00864B7D">
        <w:rPr>
          <w:spacing w:val="-8"/>
        </w:rPr>
        <w:t xml:space="preserve"> </w:t>
      </w:r>
      <w:r w:rsidR="00E93A60" w:rsidRPr="00864B7D">
        <w:t>case</w:t>
      </w:r>
      <w:r w:rsidR="00E93A60" w:rsidRPr="00864B7D">
        <w:rPr>
          <w:spacing w:val="-9"/>
        </w:rPr>
        <w:t xml:space="preserve"> </w:t>
      </w:r>
      <w:r w:rsidR="00E93A60" w:rsidRPr="00864B7D">
        <w:t>of</w:t>
      </w:r>
      <w:r w:rsidR="00E93A60" w:rsidRPr="00864B7D">
        <w:rPr>
          <w:spacing w:val="-8"/>
        </w:rPr>
        <w:t xml:space="preserve"> </w:t>
      </w:r>
      <w:r w:rsidR="00E93A60" w:rsidRPr="00864B7D">
        <w:t>a</w:t>
      </w:r>
      <w:r w:rsidR="00E93A60" w:rsidRPr="00864B7D">
        <w:rPr>
          <w:spacing w:val="-9"/>
        </w:rPr>
        <w:t xml:space="preserve"> </w:t>
      </w:r>
      <w:r w:rsidR="00E93A60" w:rsidRPr="00864B7D">
        <w:t>Member</w:t>
      </w:r>
      <w:r w:rsidR="00E93A60" w:rsidRPr="00864B7D">
        <w:rPr>
          <w:spacing w:val="-8"/>
        </w:rPr>
        <w:t xml:space="preserve"> </w:t>
      </w:r>
      <w:r w:rsidR="00E93A60" w:rsidRPr="00864B7D">
        <w:t>who</w:t>
      </w:r>
      <w:r w:rsidR="00E93A60" w:rsidRPr="00864B7D">
        <w:rPr>
          <w:spacing w:val="-8"/>
        </w:rPr>
        <w:t xml:space="preserve"> </w:t>
      </w:r>
      <w:r w:rsidR="00E93A60" w:rsidRPr="00864B7D">
        <w:t>is</w:t>
      </w:r>
      <w:r w:rsidR="00E93A60" w:rsidRPr="00864B7D">
        <w:rPr>
          <w:spacing w:val="-9"/>
        </w:rPr>
        <w:t xml:space="preserve"> </w:t>
      </w:r>
      <w:r w:rsidR="00E93A60" w:rsidRPr="00864B7D">
        <w:t>a</w:t>
      </w:r>
      <w:r w:rsidR="00E93A60" w:rsidRPr="00864B7D">
        <w:rPr>
          <w:spacing w:val="-8"/>
        </w:rPr>
        <w:t xml:space="preserve"> </w:t>
      </w:r>
      <w:r w:rsidR="00E93A60" w:rsidRPr="00864B7D">
        <w:t>natural</w:t>
      </w:r>
      <w:r w:rsidR="00E93A60" w:rsidRPr="00864B7D">
        <w:rPr>
          <w:spacing w:val="-9"/>
        </w:rPr>
        <w:t xml:space="preserve"> </w:t>
      </w:r>
      <w:r w:rsidR="00E93A60" w:rsidRPr="00864B7D">
        <w:t>person,</w:t>
      </w:r>
      <w:r w:rsidR="00E93A60" w:rsidRPr="00864B7D">
        <w:rPr>
          <w:spacing w:val="-8"/>
        </w:rPr>
        <w:t xml:space="preserve"> </w:t>
      </w:r>
      <w:r w:rsidR="00E93A60" w:rsidRPr="00864B7D">
        <w:t>to</w:t>
      </w:r>
      <w:r w:rsidR="00E93A60" w:rsidRPr="00864B7D">
        <w:rPr>
          <w:spacing w:val="-9"/>
        </w:rPr>
        <w:t xml:space="preserve"> </w:t>
      </w:r>
      <w:r w:rsidR="00E93A60" w:rsidRPr="00864B7D">
        <w:t>such</w:t>
      </w:r>
      <w:r w:rsidR="00E93A60" w:rsidRPr="00864B7D">
        <w:rPr>
          <w:spacing w:val="-8"/>
        </w:rPr>
        <w:t xml:space="preserve"> </w:t>
      </w:r>
      <w:r w:rsidR="00E93A60" w:rsidRPr="00864B7D">
        <w:t>Member's</w:t>
      </w:r>
      <w:r w:rsidR="00E93A60" w:rsidRPr="00864B7D">
        <w:rPr>
          <w:spacing w:val="-9"/>
        </w:rPr>
        <w:t xml:space="preserve"> </w:t>
      </w:r>
      <w:r w:rsidR="00E93A60" w:rsidRPr="00864B7D">
        <w:t>spouse,</w:t>
      </w:r>
      <w:r w:rsidR="00E93A60" w:rsidRPr="00864B7D">
        <w:rPr>
          <w:spacing w:val="-8"/>
        </w:rPr>
        <w:t xml:space="preserve"> </w:t>
      </w:r>
      <w:r w:rsidR="00E93A60" w:rsidRPr="00864B7D">
        <w:t>children or grandchildren (collectively, “</w:t>
      </w:r>
      <w:r w:rsidR="00E93A60" w:rsidRPr="00864B7D">
        <w:rPr>
          <w:b/>
        </w:rPr>
        <w:t>Family Members</w:t>
      </w:r>
      <w:r w:rsidR="00E93A60" w:rsidRPr="00864B7D">
        <w:t>” and, individually a “</w:t>
      </w:r>
      <w:r w:rsidR="00E93A60" w:rsidRPr="00864B7D">
        <w:rPr>
          <w:b/>
        </w:rPr>
        <w:t>Family Member</w:t>
      </w:r>
      <w:r w:rsidR="00E93A60" w:rsidRPr="00864B7D">
        <w:t xml:space="preserve">”) or any trust, limited partnership or limited liability company primarily for the benefit of a Family Member or Family Members; or </w:t>
      </w:r>
      <w:r w:rsidRPr="00864B7D">
        <w:t>iii</w:t>
      </w:r>
      <w:r w:rsidR="00E93A60" w:rsidRPr="00864B7D">
        <w:t>) in the case of a Member who is not a natural person, to any partner, parent, subsidiary or Affiliate of such Member</w:t>
      </w:r>
      <w:r w:rsidR="006300F7" w:rsidRPr="00864B7D">
        <w:t>.</w:t>
      </w:r>
    </w:p>
    <w:p w14:paraId="1E28EBC5" w14:textId="77777777" w:rsidR="00276013" w:rsidRPr="00864B7D" w:rsidRDefault="00276013" w:rsidP="00276013">
      <w:pPr>
        <w:pStyle w:val="a5"/>
        <w:ind w:left="720" w:right="40" w:firstLine="0"/>
      </w:pPr>
    </w:p>
    <w:p w14:paraId="085D3801" w14:textId="08F5BA3A" w:rsidR="00276013" w:rsidRPr="00864B7D" w:rsidRDefault="00276013" w:rsidP="00B46905">
      <w:pPr>
        <w:pStyle w:val="a5"/>
        <w:numPr>
          <w:ilvl w:val="1"/>
          <w:numId w:val="8"/>
        </w:numPr>
        <w:ind w:left="0" w:right="40" w:firstLine="720"/>
      </w:pPr>
      <w:r w:rsidRPr="00864B7D">
        <w:rPr>
          <w:u w:val="single"/>
        </w:rPr>
        <w:t xml:space="preserve">Admission of Transferee as </w:t>
      </w:r>
      <w:r w:rsidR="00203D91" w:rsidRPr="00864B7D">
        <w:rPr>
          <w:u w:val="single"/>
        </w:rPr>
        <w:t xml:space="preserve">a </w:t>
      </w:r>
      <w:r w:rsidRPr="00864B7D">
        <w:rPr>
          <w:u w:val="single"/>
        </w:rPr>
        <w:t>Member.</w:t>
      </w:r>
      <w:r w:rsidRPr="00864B7D">
        <w:t xml:space="preserve"> One or more additional Members of the Fund may be admitted to the Fund with the written </w:t>
      </w:r>
      <w:r w:rsidR="004B48E3" w:rsidRPr="00864B7D">
        <w:t>C</w:t>
      </w:r>
      <w:r w:rsidRPr="00864B7D">
        <w:t>onsent of the Manager. An additional Member and a transferee of a Membership Interest desiring to be admitted as a Member must execute a counterpart of, or an agreement adopting, this Agreement. Provided the transfer complies with the provisions of paragraph 7.1, such admission shall be deemed effective at the time of the transfer designated by the Manager and, if the transfer is of all of a Member’s Membership Interest, immediately following such admission, the transferor Member (in the case of a transfer of all of such transferor Member</w:t>
      </w:r>
      <w:r w:rsidR="0081181F" w:rsidRPr="00864B7D">
        <w:t>ship</w:t>
      </w:r>
      <w:r w:rsidRPr="00864B7D">
        <w:t xml:space="preserve"> </w:t>
      </w:r>
      <w:r w:rsidR="0081181F" w:rsidRPr="00864B7D">
        <w:t>I</w:t>
      </w:r>
      <w:r w:rsidRPr="00864B7D">
        <w:t>nterest) shall cease to be a member of the Fund. Upon admission of an additional Member or transferee as a Member, such additional transferee shall have the rights, powers and duties and shall be subject to the restrictions and obligations of a Member under this Agreement and the Act.</w:t>
      </w:r>
    </w:p>
    <w:p w14:paraId="5AE0096C" w14:textId="77777777" w:rsidR="00770E2D" w:rsidRPr="00864B7D" w:rsidRDefault="00770E2D" w:rsidP="00770E2D">
      <w:pPr>
        <w:pStyle w:val="a5"/>
      </w:pPr>
    </w:p>
    <w:p w14:paraId="320A8BB8" w14:textId="77777777" w:rsidR="00770E2D" w:rsidRPr="00864B7D" w:rsidRDefault="00770E2D" w:rsidP="00770E2D">
      <w:pPr>
        <w:pStyle w:val="a5"/>
        <w:numPr>
          <w:ilvl w:val="1"/>
          <w:numId w:val="8"/>
        </w:numPr>
        <w:ind w:left="0" w:right="40" w:firstLine="709"/>
      </w:pPr>
      <w:r w:rsidRPr="00864B7D">
        <w:rPr>
          <w:u w:val="single"/>
        </w:rPr>
        <w:t>Drag-Along Rights</w:t>
      </w:r>
      <w:r w:rsidRPr="00864B7D">
        <w:t>.</w:t>
      </w:r>
    </w:p>
    <w:p w14:paraId="599EDF52" w14:textId="77777777" w:rsidR="00770E2D" w:rsidRPr="00864B7D" w:rsidRDefault="00770E2D" w:rsidP="00770E2D">
      <w:pPr>
        <w:pStyle w:val="a5"/>
      </w:pPr>
    </w:p>
    <w:p w14:paraId="36C7D0E3" w14:textId="6B859407" w:rsidR="00770E2D" w:rsidRPr="00864B7D" w:rsidRDefault="00770E2D" w:rsidP="00770E2D">
      <w:pPr>
        <w:pStyle w:val="a5"/>
        <w:numPr>
          <w:ilvl w:val="0"/>
          <w:numId w:val="26"/>
        </w:numPr>
        <w:ind w:left="1418" w:right="40" w:firstLine="0"/>
      </w:pPr>
      <w:r w:rsidRPr="00864B7D">
        <w:t>The Major</w:t>
      </w:r>
      <w:r w:rsidR="00080816" w:rsidRPr="00864B7D">
        <w:t xml:space="preserve"> Investor</w:t>
      </w:r>
      <w:r w:rsidRPr="00864B7D">
        <w:t xml:space="preserve"> shall have the right, at its option exercisable in its sole and absolute discretion, to require all other Members (for the purposes of this paragraph 7.4, each a </w:t>
      </w:r>
      <w:r w:rsidRPr="00864B7D">
        <w:rPr>
          <w:b/>
          <w:bCs/>
        </w:rPr>
        <w:t>“Dragged Member”</w:t>
      </w:r>
      <w:r w:rsidRPr="00864B7D">
        <w:t xml:space="preserve">) to sell all (but not less than all) of such Dragged Member’s Interest, or in the event the Drag-Along Transaction is a sale of assets, participate in to the full extent of such Dragged Member’s Interest, a Drag-Along Transaction (such rights, the </w:t>
      </w:r>
      <w:r w:rsidRPr="00864B7D">
        <w:rPr>
          <w:b/>
          <w:bCs/>
        </w:rPr>
        <w:t>“Drag-Along Rights”</w:t>
      </w:r>
      <w:r w:rsidRPr="00864B7D">
        <w:t>); provided, that, in connection with any such Drag-Along Transaction: (</w:t>
      </w:r>
      <w:proofErr w:type="spellStart"/>
      <w:r w:rsidRPr="00864B7D">
        <w:t>i</w:t>
      </w:r>
      <w:proofErr w:type="spellEnd"/>
      <w:r w:rsidRPr="00864B7D">
        <w:t xml:space="preserve">) the  terms of the Drag-Along Transaction and the third-party purchaser shall be approved by the Manager; </w:t>
      </w:r>
      <w:r w:rsidR="00080816" w:rsidRPr="00864B7D">
        <w:t xml:space="preserve">(ii) </w:t>
      </w:r>
      <w:r w:rsidR="00E54092" w:rsidRPr="00864B7D">
        <w:t xml:space="preserve">the Majority-In-Interest shall approve or Consent to </w:t>
      </w:r>
      <w:r w:rsidR="00080816" w:rsidRPr="00864B7D">
        <w:t xml:space="preserve">the </w:t>
      </w:r>
      <w:r w:rsidR="00E54092" w:rsidRPr="00864B7D">
        <w:t xml:space="preserve">Drag-Along Transaction; and </w:t>
      </w:r>
      <w:r w:rsidRPr="00864B7D">
        <w:t xml:space="preserve">(ii) </w:t>
      </w:r>
      <w:r w:rsidR="00E54092" w:rsidRPr="00864B7D">
        <w:t xml:space="preserve">as a result of the Drag-Along Transaction, </w:t>
      </w:r>
      <w:r w:rsidRPr="00864B7D">
        <w:t xml:space="preserve">the Dragged Members shall receive investment returns in amount </w:t>
      </w:r>
      <w:r w:rsidR="00080816" w:rsidRPr="00864B7D">
        <w:t xml:space="preserve">not less than </w:t>
      </w:r>
      <w:r w:rsidR="00E54092" w:rsidRPr="00864B7D">
        <w:t xml:space="preserve">the </w:t>
      </w:r>
      <w:r w:rsidR="00080816" w:rsidRPr="00864B7D">
        <w:t>Target Investment Return.</w:t>
      </w:r>
    </w:p>
    <w:p w14:paraId="24ED75E2" w14:textId="3D2B762D" w:rsidR="00770E2D" w:rsidRPr="00864B7D" w:rsidRDefault="00770E2D" w:rsidP="00770E2D">
      <w:pPr>
        <w:pStyle w:val="a5"/>
        <w:numPr>
          <w:ilvl w:val="0"/>
          <w:numId w:val="26"/>
        </w:numPr>
        <w:ind w:left="1418" w:right="40" w:firstLine="0"/>
      </w:pPr>
      <w:r w:rsidRPr="00864B7D">
        <w:t>If the Major</w:t>
      </w:r>
      <w:r w:rsidR="00080816" w:rsidRPr="00864B7D">
        <w:t xml:space="preserve"> Investor exercises its Drag-Along Rights under</w:t>
      </w:r>
      <w:r w:rsidRPr="00864B7D">
        <w:t xml:space="preserve"> </w:t>
      </w:r>
      <w:r w:rsidR="00080816" w:rsidRPr="00864B7D">
        <w:t>paragraph</w:t>
      </w:r>
      <w:r w:rsidRPr="00864B7D">
        <w:t xml:space="preserve"> </w:t>
      </w:r>
      <w:r w:rsidR="00080816" w:rsidRPr="00864B7D">
        <w:t>7.4</w:t>
      </w:r>
      <w:r w:rsidRPr="00864B7D">
        <w:t xml:space="preserve">(a), it shall notify each Dragged Member and the </w:t>
      </w:r>
      <w:r w:rsidR="00080816" w:rsidRPr="00864B7D">
        <w:t>Fund</w:t>
      </w:r>
      <w:r w:rsidRPr="00864B7D">
        <w:t xml:space="preserve"> in writing of the proposed Drag-Along Transaction no less than thirty (30)</w:t>
      </w:r>
      <w:r w:rsidR="00E54092" w:rsidRPr="00864B7D">
        <w:t xml:space="preserve"> calendar</w:t>
      </w:r>
      <w:r w:rsidRPr="00864B7D">
        <w:t xml:space="preserve"> days prior to the contemplated consummation date of the proposed Drag-Along Transaction (the </w:t>
      </w:r>
      <w:r w:rsidRPr="00864B7D">
        <w:rPr>
          <w:b/>
          <w:bCs/>
        </w:rPr>
        <w:t>“Drag-Along Notice”</w:t>
      </w:r>
      <w:r w:rsidRPr="00864B7D">
        <w:t>). Any such Drag-Along Notice shall set forth: (</w:t>
      </w:r>
      <w:proofErr w:type="spellStart"/>
      <w:r w:rsidRPr="00864B7D">
        <w:t>i</w:t>
      </w:r>
      <w:proofErr w:type="spellEnd"/>
      <w:r w:rsidRPr="00864B7D">
        <w:t xml:space="preserve">) a description of the proposed Drag-Along Transaction, (ii) the identity of the proposed Transferee and (iii) the proposed amount and form of consideration and terms and conditions of payment offered by the proposed Transferee. Any proposed Transfer or Drag-Along Transaction pursuant to this </w:t>
      </w:r>
      <w:r w:rsidR="00E54092" w:rsidRPr="00864B7D">
        <w:t>paragraph</w:t>
      </w:r>
      <w:r w:rsidRPr="00864B7D">
        <w:t xml:space="preserve"> </w:t>
      </w:r>
      <w:r w:rsidR="00E54092" w:rsidRPr="00864B7D">
        <w:t>7.4</w:t>
      </w:r>
      <w:r w:rsidRPr="00864B7D">
        <w:t xml:space="preserve"> that is not consummated within one-hundred eighty (180) days following the date of the Drag-Along Notice shall again be subject to the notice provisions of this </w:t>
      </w:r>
      <w:r w:rsidR="00E54092" w:rsidRPr="00864B7D">
        <w:t>paragraph</w:t>
      </w:r>
      <w:r w:rsidRPr="00864B7D">
        <w:t xml:space="preserve"> </w:t>
      </w:r>
      <w:r w:rsidR="00E54092" w:rsidRPr="00864B7D">
        <w:t>7.4</w:t>
      </w:r>
      <w:r w:rsidRPr="00864B7D">
        <w:t xml:space="preserve">(b). </w:t>
      </w:r>
      <w:r w:rsidR="00E54092" w:rsidRPr="00864B7D">
        <w:t>The Major Investor</w:t>
      </w:r>
      <w:r w:rsidRPr="00864B7D">
        <w:t xml:space="preserve"> may rescind any Drag-Along Notice at any time.</w:t>
      </w:r>
    </w:p>
    <w:p w14:paraId="55F609BA" w14:textId="46977798" w:rsidR="00770E2D" w:rsidRPr="00864B7D" w:rsidRDefault="00770E2D" w:rsidP="00770E2D">
      <w:pPr>
        <w:pStyle w:val="a5"/>
        <w:numPr>
          <w:ilvl w:val="0"/>
          <w:numId w:val="26"/>
        </w:numPr>
        <w:ind w:left="1418" w:right="40" w:firstLine="0"/>
      </w:pPr>
      <w:r w:rsidRPr="00864B7D">
        <w:t xml:space="preserve">Except as set forth in </w:t>
      </w:r>
      <w:r w:rsidR="00781C3B" w:rsidRPr="00864B7D">
        <w:t>this paragraph</w:t>
      </w:r>
      <w:r w:rsidRPr="00864B7D">
        <w:t xml:space="preserve">, each Dragged Member shall be required to participate in the Drag-Along Transaction on the terms and conditions set forth in the Drag-Along Notice. All Dragged Members shall cooperate in, and shall take all actions that </w:t>
      </w:r>
      <w:r w:rsidR="00781C3B" w:rsidRPr="00864B7D">
        <w:t>the Major Investor</w:t>
      </w:r>
      <w:r w:rsidRPr="00864B7D">
        <w:t xml:space="preserve"> deems reasonably necessary or desirable to consummate the Transfers contemplated by this </w:t>
      </w:r>
      <w:r w:rsidR="00781C3B" w:rsidRPr="00864B7D">
        <w:t>paragraph</w:t>
      </w:r>
      <w:r w:rsidRPr="00864B7D">
        <w:t xml:space="preserve"> </w:t>
      </w:r>
      <w:r w:rsidR="00781C3B" w:rsidRPr="00864B7D">
        <w:t>7</w:t>
      </w:r>
      <w:r w:rsidRPr="00864B7D">
        <w:t>.</w:t>
      </w:r>
      <w:r w:rsidR="00781C3B" w:rsidRPr="00864B7D">
        <w:t>4</w:t>
      </w:r>
      <w:r w:rsidRPr="00864B7D">
        <w:t>, including, (</w:t>
      </w:r>
      <w:proofErr w:type="spellStart"/>
      <w:r w:rsidRPr="00864B7D">
        <w:t>i</w:t>
      </w:r>
      <w:proofErr w:type="spellEnd"/>
      <w:r w:rsidRPr="00864B7D">
        <w:t xml:space="preserve">) voting (and if applicable, causing each of its Affiliates to vote) their respective </w:t>
      </w:r>
      <w:r w:rsidR="00781C3B" w:rsidRPr="00864B7D">
        <w:t>Interest</w:t>
      </w:r>
      <w:r w:rsidRPr="00864B7D">
        <w:t xml:space="preserve"> in favor of the Drag-Along Transaction, (ii) voting (and if applicable, causing each of its Affiliates to vote) their respective </w:t>
      </w:r>
      <w:r w:rsidR="00781C3B" w:rsidRPr="00864B7D">
        <w:t>Interest</w:t>
      </w:r>
      <w:r w:rsidRPr="00864B7D">
        <w:t xml:space="preserve"> in opposition to any and all other proposals that could oppose, prevent, delay, or impair the</w:t>
      </w:r>
      <w:r w:rsidR="00781C3B" w:rsidRPr="00864B7D">
        <w:t xml:space="preserve"> Majority Investor</w:t>
      </w:r>
      <w:r w:rsidRPr="00864B7D">
        <w:t xml:space="preserve">’s ability to close the Drag-Along Transaction, (iii) refraining from </w:t>
      </w:r>
      <w:r w:rsidRPr="00864B7D">
        <w:lastRenderedPageBreak/>
        <w:t xml:space="preserve">depositing (and if applicable causing each of its Affiliates to refrain from depositing) any </w:t>
      </w:r>
      <w:r w:rsidR="00781C3B" w:rsidRPr="00864B7D">
        <w:t>Interest</w:t>
      </w:r>
      <w:r w:rsidRPr="00864B7D">
        <w:t xml:space="preserve"> in a voting trust or subjecting any such </w:t>
      </w:r>
      <w:r w:rsidR="00781C3B" w:rsidRPr="00864B7D">
        <w:t>Interest</w:t>
      </w:r>
      <w:r w:rsidRPr="00864B7D">
        <w:t xml:space="preserve"> to any arrangement or agreement with respect to voting any such </w:t>
      </w:r>
      <w:r w:rsidR="00781C3B" w:rsidRPr="00864B7D">
        <w:t>Interest</w:t>
      </w:r>
      <w:r w:rsidRPr="00864B7D">
        <w:t xml:space="preserve">, unless </w:t>
      </w:r>
      <w:r w:rsidR="00781C3B" w:rsidRPr="00864B7D">
        <w:t>the Majority Investor</w:t>
      </w:r>
      <w:r w:rsidRPr="00864B7D">
        <w:t xml:space="preserve"> specifically so requests in connection with the Drag-Along Transaction and (iv) entering into a definitive purchase or merger agreement with </w:t>
      </w:r>
      <w:r w:rsidR="00781C3B" w:rsidRPr="00864B7D">
        <w:t>the Majority Investor</w:t>
      </w:r>
      <w:r w:rsidRPr="00864B7D">
        <w:t xml:space="preserve"> and the proposed Transferee and all other agreements, documents and instruments relating to the Drag-Along Transaction in the form presented by </w:t>
      </w:r>
      <w:r w:rsidR="00781C3B" w:rsidRPr="00864B7D">
        <w:t>the Majority Investor</w:t>
      </w:r>
      <w:r w:rsidRPr="00864B7D">
        <w:t xml:space="preserve"> as may be reasonably requested by </w:t>
      </w:r>
      <w:r w:rsidR="00781C3B" w:rsidRPr="00864B7D">
        <w:t>the Majority Investor</w:t>
      </w:r>
      <w:r w:rsidRPr="00864B7D">
        <w:t xml:space="preserve"> and consistent with the terms hereof.</w:t>
      </w:r>
    </w:p>
    <w:p w14:paraId="22577948" w14:textId="031687DE" w:rsidR="00E54092" w:rsidRPr="00864B7D" w:rsidRDefault="00E54092" w:rsidP="00E54092">
      <w:pPr>
        <w:pStyle w:val="a5"/>
        <w:numPr>
          <w:ilvl w:val="0"/>
          <w:numId w:val="26"/>
        </w:numPr>
        <w:ind w:left="1418" w:right="40" w:firstLine="0"/>
      </w:pPr>
      <w:r w:rsidRPr="00864B7D">
        <w:t>All reasonable costs and expenses incurred by the Fund and the Members in connection with any Drag-Along Transaction (whether or not consummated), including all reasonable attorneys’ fees and expenses, all accounting fees and expenses and all finders, brokerage or investment banking fees, expenses or commissions, shall be borne pro-rata by the Members in accordance with their Percentage Interests; provided that any expenses incurred by the Fund or a Member for the sole benefit of such Member shall be borne entirely by such Member.</w:t>
      </w:r>
    </w:p>
    <w:p w14:paraId="02ECCC1B" w14:textId="41294770" w:rsidR="00E54092" w:rsidRPr="00864B7D" w:rsidRDefault="00E54092" w:rsidP="00E54092">
      <w:pPr>
        <w:pStyle w:val="a5"/>
        <w:numPr>
          <w:ilvl w:val="0"/>
          <w:numId w:val="26"/>
        </w:numPr>
        <w:ind w:left="1418" w:right="40" w:firstLine="0"/>
      </w:pPr>
      <w:r w:rsidRPr="00864B7D">
        <w:t>No Dragged Member will be obligated to make any representations or warranties in connection with the Drag-Along Transaction, except as to (</w:t>
      </w:r>
      <w:proofErr w:type="spellStart"/>
      <w:r w:rsidRPr="00864B7D">
        <w:t>i</w:t>
      </w:r>
      <w:proofErr w:type="spellEnd"/>
      <w:r w:rsidRPr="00864B7D">
        <w:t>) good and valid title to the Interest being Transferred; (ii) the absence of liens, with respect to the Interest being Transferred; (iii) such Dragged Member’s valid existence and good standing (if applicable); (iv) the legal capacity and authority for, and validity, binding effect and enforceability of (as against such Dragged Member), any agreement entered into by such Dragged Member in connection with the Drag-Along Transaction; (v) all required consents and approvals to the Dragged Member’s Transfer of such Interest having been obtained (excluding securities laws); and (vi) the fact that no broker’s commission or finder’s fee is payable by the Dragged Member as a result of the Dragged Member’s conduct in connection with the Drag-Along Transaction. All representations and warranties made by any Dragged Member in connection with the Drag-Along Transaction shall be on a several and not joint basis.</w:t>
      </w:r>
    </w:p>
    <w:p w14:paraId="195D6224" w14:textId="22EFEDA0" w:rsidR="005959B9" w:rsidRPr="00864B7D" w:rsidRDefault="005959B9" w:rsidP="0039276D">
      <w:pPr>
        <w:pStyle w:val="a3"/>
      </w:pPr>
    </w:p>
    <w:p w14:paraId="697BD00A" w14:textId="4DE90352" w:rsidR="00CC16AD" w:rsidRPr="00864B7D" w:rsidRDefault="00CC16AD" w:rsidP="0039276D">
      <w:pPr>
        <w:pStyle w:val="a3"/>
      </w:pPr>
    </w:p>
    <w:p w14:paraId="7F314C02" w14:textId="77777777" w:rsidR="00CC16AD" w:rsidRPr="00864B7D" w:rsidRDefault="00CC16AD" w:rsidP="0039276D">
      <w:pPr>
        <w:pStyle w:val="a3"/>
      </w:pPr>
    </w:p>
    <w:p w14:paraId="4055F57E" w14:textId="77777777" w:rsidR="005124BC" w:rsidRPr="00864B7D" w:rsidRDefault="005124BC" w:rsidP="0039276D">
      <w:pPr>
        <w:pStyle w:val="a3"/>
      </w:pPr>
    </w:p>
    <w:p w14:paraId="51F2E8B5" w14:textId="77777777" w:rsidR="00383EDB" w:rsidRPr="00864B7D" w:rsidRDefault="00E93A60" w:rsidP="005959B9">
      <w:pPr>
        <w:pStyle w:val="1"/>
      </w:pPr>
      <w:r w:rsidRPr="00864B7D">
        <w:t>ARTICLE VIII</w:t>
      </w:r>
    </w:p>
    <w:p w14:paraId="2E5FA1B8" w14:textId="77777777" w:rsidR="00383EDB" w:rsidRPr="00864B7D" w:rsidRDefault="00E93A60" w:rsidP="005959B9">
      <w:pPr>
        <w:ind w:right="40"/>
        <w:jc w:val="center"/>
        <w:rPr>
          <w:b/>
        </w:rPr>
      </w:pPr>
      <w:r w:rsidRPr="00864B7D">
        <w:rPr>
          <w:b/>
          <w:u w:val="single"/>
        </w:rPr>
        <w:t>TERM, DISSOLUTION, LIQUIDATION AND TERMINATION OF THE FUND</w:t>
      </w:r>
    </w:p>
    <w:p w14:paraId="25CBCC50" w14:textId="77777777" w:rsidR="00383EDB" w:rsidRPr="00864B7D" w:rsidRDefault="00383EDB" w:rsidP="0039276D">
      <w:pPr>
        <w:pStyle w:val="a3"/>
      </w:pPr>
    </w:p>
    <w:p w14:paraId="1669E2F2" w14:textId="77777777" w:rsidR="00383EDB" w:rsidRPr="00864B7D" w:rsidRDefault="00E93A60" w:rsidP="0039276D">
      <w:pPr>
        <w:pStyle w:val="a5"/>
        <w:numPr>
          <w:ilvl w:val="1"/>
          <w:numId w:val="7"/>
        </w:numPr>
        <w:ind w:left="0" w:right="40" w:firstLine="720"/>
      </w:pPr>
      <w:r w:rsidRPr="00864B7D">
        <w:rPr>
          <w:u w:val="single"/>
        </w:rPr>
        <w:t>Term</w:t>
      </w:r>
      <w:r w:rsidRPr="00864B7D">
        <w:t>. The term of the Fund shall be perpetual, unless sooner dissolved and liquidated in accordance with the provisions hereof. All provisions of this Agreement relating to dissolution and liquidation shall be cumulative; that is, the exercise or use of one of the provisions hereof shall not preclude the exercise or use of any other</w:t>
      </w:r>
      <w:r w:rsidRPr="00864B7D">
        <w:rPr>
          <w:spacing w:val="-10"/>
        </w:rPr>
        <w:t xml:space="preserve"> </w:t>
      </w:r>
      <w:r w:rsidRPr="00864B7D">
        <w:t>provision.</w:t>
      </w:r>
    </w:p>
    <w:p w14:paraId="77341522" w14:textId="77777777" w:rsidR="00383EDB" w:rsidRPr="00864B7D" w:rsidRDefault="00383EDB" w:rsidP="0039276D">
      <w:pPr>
        <w:pStyle w:val="a3"/>
      </w:pPr>
    </w:p>
    <w:p w14:paraId="241BB489" w14:textId="24BC3C9B" w:rsidR="00383EDB" w:rsidRPr="00864B7D" w:rsidRDefault="00E93A60" w:rsidP="0039276D">
      <w:pPr>
        <w:pStyle w:val="a5"/>
        <w:numPr>
          <w:ilvl w:val="1"/>
          <w:numId w:val="7"/>
        </w:numPr>
        <w:ind w:left="0" w:right="40" w:firstLine="720"/>
      </w:pPr>
      <w:r w:rsidRPr="00864B7D">
        <w:rPr>
          <w:u w:val="single"/>
        </w:rPr>
        <w:t>Death, Incompetency, Bankruptcy, Disability or Dissolution of a Member</w:t>
      </w:r>
      <w:r w:rsidRPr="00864B7D">
        <w:t>. The death, adjudication of incompetency, bankruptcy, disability, termination or dissolution of a Member shall not dissolve or terminate the Fund. The legal representative of any such Member shall succeed as assignee to the</w:t>
      </w:r>
      <w:r w:rsidRPr="00864B7D">
        <w:rPr>
          <w:spacing w:val="-7"/>
        </w:rPr>
        <w:t xml:space="preserve"> </w:t>
      </w:r>
      <w:r w:rsidRPr="00864B7D">
        <w:t>Member</w:t>
      </w:r>
      <w:r w:rsidR="0081181F" w:rsidRPr="00864B7D">
        <w:t>ship</w:t>
      </w:r>
      <w:r w:rsidRPr="00864B7D">
        <w:rPr>
          <w:spacing w:val="-6"/>
        </w:rPr>
        <w:t xml:space="preserve"> </w:t>
      </w:r>
      <w:r w:rsidRPr="00864B7D">
        <w:t>Interest</w:t>
      </w:r>
      <w:r w:rsidRPr="00864B7D">
        <w:rPr>
          <w:spacing w:val="-6"/>
        </w:rPr>
        <w:t xml:space="preserve"> </w:t>
      </w:r>
      <w:r w:rsidRPr="00864B7D">
        <w:t>in</w:t>
      </w:r>
      <w:r w:rsidRPr="00864B7D">
        <w:rPr>
          <w:spacing w:val="-7"/>
        </w:rPr>
        <w:t xml:space="preserve"> </w:t>
      </w:r>
      <w:r w:rsidRPr="00864B7D">
        <w:t>the</w:t>
      </w:r>
      <w:r w:rsidRPr="00864B7D">
        <w:rPr>
          <w:spacing w:val="-6"/>
        </w:rPr>
        <w:t xml:space="preserve"> </w:t>
      </w:r>
      <w:r w:rsidRPr="00864B7D">
        <w:t>Fund</w:t>
      </w:r>
      <w:r w:rsidRPr="00864B7D">
        <w:rPr>
          <w:spacing w:val="-6"/>
        </w:rPr>
        <w:t xml:space="preserve"> </w:t>
      </w:r>
      <w:r w:rsidRPr="00864B7D">
        <w:t>but</w:t>
      </w:r>
      <w:r w:rsidRPr="00864B7D">
        <w:rPr>
          <w:spacing w:val="-6"/>
        </w:rPr>
        <w:t xml:space="preserve"> </w:t>
      </w:r>
      <w:r w:rsidRPr="00864B7D">
        <w:t>shall</w:t>
      </w:r>
      <w:r w:rsidRPr="00864B7D">
        <w:rPr>
          <w:spacing w:val="-6"/>
        </w:rPr>
        <w:t xml:space="preserve"> </w:t>
      </w:r>
      <w:r w:rsidRPr="00864B7D">
        <w:t>not</w:t>
      </w:r>
      <w:r w:rsidRPr="00864B7D">
        <w:rPr>
          <w:spacing w:val="-6"/>
        </w:rPr>
        <w:t xml:space="preserve"> </w:t>
      </w:r>
      <w:r w:rsidRPr="00864B7D">
        <w:t>be</w:t>
      </w:r>
      <w:r w:rsidRPr="00864B7D">
        <w:rPr>
          <w:spacing w:val="-6"/>
        </w:rPr>
        <w:t xml:space="preserve"> </w:t>
      </w:r>
      <w:r w:rsidRPr="00864B7D">
        <w:t>admitted</w:t>
      </w:r>
      <w:r w:rsidRPr="00864B7D">
        <w:rPr>
          <w:spacing w:val="-6"/>
        </w:rPr>
        <w:t xml:space="preserve"> </w:t>
      </w:r>
      <w:r w:rsidRPr="00864B7D">
        <w:t>as</w:t>
      </w:r>
      <w:r w:rsidRPr="00864B7D">
        <w:rPr>
          <w:spacing w:val="-6"/>
        </w:rPr>
        <w:t xml:space="preserve"> </w:t>
      </w:r>
      <w:r w:rsidRPr="00864B7D">
        <w:t>a</w:t>
      </w:r>
      <w:r w:rsidRPr="00864B7D">
        <w:rPr>
          <w:spacing w:val="-6"/>
        </w:rPr>
        <w:t xml:space="preserve"> </w:t>
      </w:r>
      <w:r w:rsidRPr="00864B7D">
        <w:t>Member</w:t>
      </w:r>
      <w:r w:rsidRPr="00864B7D">
        <w:rPr>
          <w:spacing w:val="-6"/>
        </w:rPr>
        <w:t xml:space="preserve"> </w:t>
      </w:r>
      <w:r w:rsidRPr="00864B7D">
        <w:t>unless</w:t>
      </w:r>
      <w:r w:rsidRPr="00864B7D">
        <w:rPr>
          <w:spacing w:val="-6"/>
        </w:rPr>
        <w:t xml:space="preserve"> </w:t>
      </w:r>
      <w:r w:rsidRPr="00864B7D">
        <w:t>the</w:t>
      </w:r>
      <w:r w:rsidRPr="00864B7D">
        <w:rPr>
          <w:spacing w:val="-6"/>
        </w:rPr>
        <w:t xml:space="preserve"> </w:t>
      </w:r>
      <w:r w:rsidRPr="00864B7D">
        <w:t>requirements</w:t>
      </w:r>
      <w:r w:rsidRPr="00864B7D">
        <w:rPr>
          <w:spacing w:val="-6"/>
        </w:rPr>
        <w:t xml:space="preserve"> </w:t>
      </w:r>
      <w:r w:rsidRPr="00864B7D">
        <w:t>of</w:t>
      </w:r>
      <w:r w:rsidRPr="00864B7D">
        <w:rPr>
          <w:spacing w:val="-6"/>
        </w:rPr>
        <w:t xml:space="preserve"> </w:t>
      </w:r>
      <w:r w:rsidR="00203D91" w:rsidRPr="00864B7D">
        <w:t>paragraph 7.1</w:t>
      </w:r>
      <w:r w:rsidRPr="00864B7D">
        <w:t xml:space="preserve"> are</w:t>
      </w:r>
      <w:r w:rsidRPr="00864B7D">
        <w:rPr>
          <w:spacing w:val="-3"/>
        </w:rPr>
        <w:t xml:space="preserve"> </w:t>
      </w:r>
      <w:r w:rsidRPr="00864B7D">
        <w:t>met.</w:t>
      </w:r>
    </w:p>
    <w:p w14:paraId="55E9B6EC" w14:textId="77777777" w:rsidR="00383EDB" w:rsidRPr="00864B7D" w:rsidRDefault="00383EDB" w:rsidP="0039276D">
      <w:pPr>
        <w:pStyle w:val="a3"/>
      </w:pPr>
    </w:p>
    <w:p w14:paraId="021B5CB2" w14:textId="7A245BE9" w:rsidR="00383EDB" w:rsidRPr="00864B7D" w:rsidRDefault="00E93A60" w:rsidP="0039276D">
      <w:pPr>
        <w:pStyle w:val="a5"/>
        <w:numPr>
          <w:ilvl w:val="1"/>
          <w:numId w:val="7"/>
        </w:numPr>
        <w:ind w:left="0" w:right="40" w:firstLine="720"/>
      </w:pPr>
      <w:r w:rsidRPr="00864B7D">
        <w:rPr>
          <w:u w:val="single"/>
        </w:rPr>
        <w:t>Dissolution</w:t>
      </w:r>
      <w:r w:rsidRPr="00864B7D">
        <w:t>.</w:t>
      </w:r>
    </w:p>
    <w:p w14:paraId="6EBFCDC9" w14:textId="77777777" w:rsidR="00383EDB" w:rsidRPr="00864B7D" w:rsidRDefault="00383EDB" w:rsidP="0039276D">
      <w:pPr>
        <w:pStyle w:val="a3"/>
      </w:pPr>
    </w:p>
    <w:p w14:paraId="4F468FE8" w14:textId="77777777" w:rsidR="00383EDB" w:rsidRPr="00864B7D" w:rsidRDefault="00E93A60" w:rsidP="00E95F99">
      <w:pPr>
        <w:pStyle w:val="a5"/>
        <w:numPr>
          <w:ilvl w:val="2"/>
          <w:numId w:val="7"/>
        </w:numPr>
        <w:ind w:left="1440" w:right="40" w:firstLine="0"/>
      </w:pPr>
      <w:r w:rsidRPr="00864B7D">
        <w:t>The Fund shall be dissolved and its affairs wound up upon the happening of any of the following</w:t>
      </w:r>
      <w:r w:rsidRPr="00864B7D">
        <w:rPr>
          <w:spacing w:val="-4"/>
        </w:rPr>
        <w:t xml:space="preserve"> </w:t>
      </w:r>
      <w:r w:rsidRPr="00864B7D">
        <w:t>events:</w:t>
      </w:r>
    </w:p>
    <w:p w14:paraId="610B99CF" w14:textId="77777777" w:rsidR="00383EDB" w:rsidRPr="00864B7D" w:rsidRDefault="00383EDB" w:rsidP="0039276D">
      <w:pPr>
        <w:pStyle w:val="a3"/>
      </w:pPr>
    </w:p>
    <w:p w14:paraId="151894EF" w14:textId="7901310C" w:rsidR="00383EDB" w:rsidRPr="00864B7D" w:rsidRDefault="00E93A60" w:rsidP="00E95F99">
      <w:pPr>
        <w:pStyle w:val="a5"/>
        <w:numPr>
          <w:ilvl w:val="3"/>
          <w:numId w:val="7"/>
        </w:numPr>
        <w:ind w:left="2160" w:right="40" w:firstLine="0"/>
      </w:pPr>
      <w:r w:rsidRPr="00864B7D">
        <w:lastRenderedPageBreak/>
        <w:t>the sale or other disposition of all or substantially all of the Fund's assets and the collection of all the proceeds therefrom;</w:t>
      </w:r>
    </w:p>
    <w:p w14:paraId="6B165C87" w14:textId="77777777" w:rsidR="00383EDB" w:rsidRPr="00864B7D" w:rsidRDefault="00383EDB" w:rsidP="0039276D">
      <w:pPr>
        <w:pStyle w:val="a3"/>
      </w:pPr>
    </w:p>
    <w:p w14:paraId="53E8A0BA" w14:textId="4B2C1B95" w:rsidR="00383EDB" w:rsidRPr="00864B7D" w:rsidRDefault="00E93A60" w:rsidP="00E95F99">
      <w:pPr>
        <w:pStyle w:val="a5"/>
        <w:numPr>
          <w:ilvl w:val="3"/>
          <w:numId w:val="7"/>
        </w:numPr>
        <w:ind w:left="2160" w:right="40" w:firstLine="0"/>
      </w:pPr>
      <w:r w:rsidRPr="00864B7D">
        <w:t>the entry of a decree of judicial dissolution under Act;</w:t>
      </w:r>
    </w:p>
    <w:p w14:paraId="1E6AD8D0" w14:textId="77777777" w:rsidR="00383EDB" w:rsidRPr="00864B7D" w:rsidRDefault="00383EDB" w:rsidP="0039276D">
      <w:pPr>
        <w:pStyle w:val="a3"/>
      </w:pPr>
    </w:p>
    <w:p w14:paraId="49BB8DEF" w14:textId="347ED964" w:rsidR="004044CE" w:rsidRPr="00864B7D" w:rsidRDefault="00E93A60" w:rsidP="00E95F99">
      <w:pPr>
        <w:pStyle w:val="a5"/>
        <w:numPr>
          <w:ilvl w:val="3"/>
          <w:numId w:val="7"/>
        </w:numPr>
        <w:ind w:left="2160" w:right="40" w:firstLine="0"/>
      </w:pPr>
      <w:r w:rsidRPr="00864B7D">
        <w:t>the determination of the</w:t>
      </w:r>
      <w:r w:rsidRPr="00864B7D">
        <w:rPr>
          <w:spacing w:val="-5"/>
        </w:rPr>
        <w:t xml:space="preserve"> </w:t>
      </w:r>
      <w:r w:rsidRPr="00864B7D">
        <w:t>Manager</w:t>
      </w:r>
      <w:r w:rsidR="004044CE" w:rsidRPr="00864B7D">
        <w:t xml:space="preserve"> subject to </w:t>
      </w:r>
      <w:r w:rsidR="007A01CC" w:rsidRPr="00864B7D">
        <w:t xml:space="preserve">the </w:t>
      </w:r>
      <w:r w:rsidR="004B48E3" w:rsidRPr="00864B7D">
        <w:t>c</w:t>
      </w:r>
      <w:r w:rsidR="004044CE" w:rsidRPr="00864B7D">
        <w:t>onsent of the Majority-in-Interest of the Members</w:t>
      </w:r>
      <w:r w:rsidR="00A63225" w:rsidRPr="00864B7D">
        <w:t>;</w:t>
      </w:r>
      <w:r w:rsidR="004044CE" w:rsidRPr="00864B7D">
        <w:t xml:space="preserve"> or</w:t>
      </w:r>
    </w:p>
    <w:p w14:paraId="42345066" w14:textId="77777777" w:rsidR="004044CE" w:rsidRPr="00864B7D" w:rsidRDefault="004044CE" w:rsidP="00816B5A">
      <w:pPr>
        <w:ind w:right="40"/>
      </w:pPr>
    </w:p>
    <w:p w14:paraId="040C63DB" w14:textId="53388149" w:rsidR="00383EDB" w:rsidRPr="00864B7D" w:rsidRDefault="00F91AB6" w:rsidP="004044CE">
      <w:pPr>
        <w:pStyle w:val="a5"/>
        <w:numPr>
          <w:ilvl w:val="3"/>
          <w:numId w:val="7"/>
        </w:numPr>
        <w:ind w:left="2160" w:right="40" w:firstLine="0"/>
      </w:pPr>
      <w:r w:rsidRPr="00864B7D">
        <w:t xml:space="preserve">the unanimous determination </w:t>
      </w:r>
      <w:r w:rsidR="004044CE" w:rsidRPr="00864B7D">
        <w:t>of the Members</w:t>
      </w:r>
      <w:r w:rsidR="00337DD0" w:rsidRPr="00864B7D">
        <w:t>.</w:t>
      </w:r>
    </w:p>
    <w:p w14:paraId="6A5F7630" w14:textId="77777777" w:rsidR="00383EDB" w:rsidRPr="00864B7D" w:rsidRDefault="00383EDB" w:rsidP="0039276D">
      <w:pPr>
        <w:pStyle w:val="a3"/>
      </w:pPr>
    </w:p>
    <w:p w14:paraId="6B460107" w14:textId="3314464B" w:rsidR="00383EDB" w:rsidRPr="00864B7D" w:rsidRDefault="00E93A60" w:rsidP="00E95F99">
      <w:pPr>
        <w:pStyle w:val="a5"/>
        <w:numPr>
          <w:ilvl w:val="2"/>
          <w:numId w:val="7"/>
        </w:numPr>
        <w:ind w:left="1440" w:right="40" w:firstLine="0"/>
      </w:pPr>
      <w:r w:rsidRPr="00864B7D">
        <w:t>Dissolution</w:t>
      </w:r>
      <w:r w:rsidRPr="00864B7D">
        <w:rPr>
          <w:spacing w:val="-11"/>
        </w:rPr>
        <w:t xml:space="preserve"> </w:t>
      </w:r>
      <w:r w:rsidRPr="00864B7D">
        <w:t>of</w:t>
      </w:r>
      <w:r w:rsidRPr="00864B7D">
        <w:rPr>
          <w:spacing w:val="-11"/>
        </w:rPr>
        <w:t xml:space="preserve"> </w:t>
      </w:r>
      <w:r w:rsidRPr="00864B7D">
        <w:t>the</w:t>
      </w:r>
      <w:r w:rsidRPr="00864B7D">
        <w:rPr>
          <w:spacing w:val="-12"/>
        </w:rPr>
        <w:t xml:space="preserve"> </w:t>
      </w:r>
      <w:r w:rsidRPr="00864B7D">
        <w:t>Fund</w:t>
      </w:r>
      <w:r w:rsidRPr="00864B7D">
        <w:rPr>
          <w:spacing w:val="-11"/>
        </w:rPr>
        <w:t xml:space="preserve"> </w:t>
      </w:r>
      <w:r w:rsidRPr="00864B7D">
        <w:t>shall</w:t>
      </w:r>
      <w:r w:rsidRPr="00864B7D">
        <w:rPr>
          <w:spacing w:val="-11"/>
        </w:rPr>
        <w:t xml:space="preserve"> </w:t>
      </w:r>
      <w:r w:rsidRPr="00864B7D">
        <w:t>be</w:t>
      </w:r>
      <w:r w:rsidRPr="00864B7D">
        <w:rPr>
          <w:spacing w:val="-11"/>
        </w:rPr>
        <w:t xml:space="preserve"> </w:t>
      </w:r>
      <w:r w:rsidRPr="00864B7D">
        <w:t>effective</w:t>
      </w:r>
      <w:r w:rsidRPr="00864B7D">
        <w:rPr>
          <w:spacing w:val="-11"/>
        </w:rPr>
        <w:t xml:space="preserve"> </w:t>
      </w:r>
      <w:r w:rsidRPr="00864B7D">
        <w:t>on</w:t>
      </w:r>
      <w:r w:rsidRPr="00864B7D">
        <w:rPr>
          <w:spacing w:val="-11"/>
        </w:rPr>
        <w:t xml:space="preserve"> </w:t>
      </w:r>
      <w:r w:rsidRPr="00864B7D">
        <w:t>the</w:t>
      </w:r>
      <w:r w:rsidRPr="00864B7D">
        <w:rPr>
          <w:spacing w:val="-11"/>
        </w:rPr>
        <w:t xml:space="preserve"> </w:t>
      </w:r>
      <w:r w:rsidRPr="00864B7D">
        <w:t>day</w:t>
      </w:r>
      <w:r w:rsidRPr="00864B7D">
        <w:rPr>
          <w:spacing w:val="-10"/>
        </w:rPr>
        <w:t xml:space="preserve"> </w:t>
      </w:r>
      <w:r w:rsidRPr="00864B7D">
        <w:t>on</w:t>
      </w:r>
      <w:r w:rsidRPr="00864B7D">
        <w:rPr>
          <w:spacing w:val="-11"/>
        </w:rPr>
        <w:t xml:space="preserve"> </w:t>
      </w:r>
      <w:r w:rsidRPr="00864B7D">
        <w:t>which</w:t>
      </w:r>
      <w:r w:rsidRPr="00864B7D">
        <w:rPr>
          <w:spacing w:val="-11"/>
        </w:rPr>
        <w:t xml:space="preserve"> </w:t>
      </w:r>
      <w:r w:rsidRPr="00864B7D">
        <w:t>the</w:t>
      </w:r>
      <w:r w:rsidRPr="00864B7D">
        <w:rPr>
          <w:spacing w:val="-11"/>
        </w:rPr>
        <w:t xml:space="preserve"> </w:t>
      </w:r>
      <w:r w:rsidRPr="00864B7D">
        <w:t>event</w:t>
      </w:r>
      <w:r w:rsidRPr="00864B7D">
        <w:rPr>
          <w:spacing w:val="-11"/>
        </w:rPr>
        <w:t xml:space="preserve"> </w:t>
      </w:r>
      <w:r w:rsidRPr="00864B7D">
        <w:t>giving</w:t>
      </w:r>
      <w:r w:rsidRPr="00864B7D">
        <w:rPr>
          <w:spacing w:val="-11"/>
        </w:rPr>
        <w:t xml:space="preserve"> </w:t>
      </w:r>
      <w:r w:rsidRPr="00864B7D">
        <w:t>rise to</w:t>
      </w:r>
      <w:r w:rsidRPr="00864B7D">
        <w:rPr>
          <w:spacing w:val="-7"/>
        </w:rPr>
        <w:t xml:space="preserve"> </w:t>
      </w:r>
      <w:r w:rsidRPr="00864B7D">
        <w:t>the</w:t>
      </w:r>
      <w:r w:rsidRPr="00864B7D">
        <w:rPr>
          <w:spacing w:val="-6"/>
        </w:rPr>
        <w:t xml:space="preserve"> </w:t>
      </w:r>
      <w:r w:rsidRPr="00864B7D">
        <w:t>dissolution</w:t>
      </w:r>
      <w:r w:rsidRPr="00864B7D">
        <w:rPr>
          <w:spacing w:val="-6"/>
        </w:rPr>
        <w:t xml:space="preserve"> </w:t>
      </w:r>
      <w:r w:rsidRPr="00864B7D">
        <w:t>occurs,</w:t>
      </w:r>
      <w:r w:rsidRPr="00864B7D">
        <w:rPr>
          <w:spacing w:val="-7"/>
        </w:rPr>
        <w:t xml:space="preserve"> </w:t>
      </w:r>
      <w:r w:rsidRPr="00864B7D">
        <w:t>but</w:t>
      </w:r>
      <w:r w:rsidRPr="00864B7D">
        <w:rPr>
          <w:spacing w:val="-6"/>
        </w:rPr>
        <w:t xml:space="preserve"> </w:t>
      </w:r>
      <w:r w:rsidRPr="00864B7D">
        <w:t>the</w:t>
      </w:r>
      <w:r w:rsidRPr="00864B7D">
        <w:rPr>
          <w:spacing w:val="-5"/>
        </w:rPr>
        <w:t xml:space="preserve"> </w:t>
      </w:r>
      <w:r w:rsidRPr="00864B7D">
        <w:t>Fund</w:t>
      </w:r>
      <w:r w:rsidRPr="00864B7D">
        <w:rPr>
          <w:spacing w:val="-6"/>
        </w:rPr>
        <w:t xml:space="preserve"> </w:t>
      </w:r>
      <w:r w:rsidRPr="00864B7D">
        <w:t>shall</w:t>
      </w:r>
      <w:r w:rsidRPr="00864B7D">
        <w:rPr>
          <w:spacing w:val="-7"/>
        </w:rPr>
        <w:t xml:space="preserve"> </w:t>
      </w:r>
      <w:r w:rsidRPr="00864B7D">
        <w:t>not</w:t>
      </w:r>
      <w:r w:rsidRPr="00864B7D">
        <w:rPr>
          <w:spacing w:val="-6"/>
        </w:rPr>
        <w:t xml:space="preserve"> </w:t>
      </w:r>
      <w:r w:rsidRPr="00864B7D">
        <w:t>terminate</w:t>
      </w:r>
      <w:r w:rsidRPr="00864B7D">
        <w:rPr>
          <w:spacing w:val="-6"/>
        </w:rPr>
        <w:t xml:space="preserve"> </w:t>
      </w:r>
      <w:r w:rsidRPr="00864B7D">
        <w:t>until</w:t>
      </w:r>
      <w:r w:rsidRPr="00864B7D">
        <w:rPr>
          <w:spacing w:val="-4"/>
        </w:rPr>
        <w:t xml:space="preserve"> </w:t>
      </w:r>
      <w:r w:rsidRPr="00864B7D">
        <w:t>the</w:t>
      </w:r>
      <w:r w:rsidRPr="00864B7D">
        <w:rPr>
          <w:spacing w:val="-7"/>
        </w:rPr>
        <w:t xml:space="preserve"> </w:t>
      </w:r>
      <w:r w:rsidRPr="00864B7D">
        <w:t>assets</w:t>
      </w:r>
      <w:r w:rsidRPr="00864B7D">
        <w:rPr>
          <w:spacing w:val="-6"/>
        </w:rPr>
        <w:t xml:space="preserve"> </w:t>
      </w:r>
      <w:r w:rsidRPr="00864B7D">
        <w:t>of</w:t>
      </w:r>
      <w:r w:rsidRPr="00864B7D">
        <w:rPr>
          <w:spacing w:val="-6"/>
        </w:rPr>
        <w:t xml:space="preserve"> </w:t>
      </w:r>
      <w:r w:rsidRPr="00864B7D">
        <w:t>the</w:t>
      </w:r>
      <w:r w:rsidRPr="00864B7D">
        <w:rPr>
          <w:spacing w:val="-5"/>
        </w:rPr>
        <w:t xml:space="preserve"> </w:t>
      </w:r>
      <w:r w:rsidRPr="00864B7D">
        <w:t>Fund</w:t>
      </w:r>
      <w:r w:rsidRPr="00864B7D">
        <w:rPr>
          <w:spacing w:val="-7"/>
        </w:rPr>
        <w:t xml:space="preserve"> </w:t>
      </w:r>
      <w:r w:rsidRPr="00864B7D">
        <w:t>have</w:t>
      </w:r>
      <w:r w:rsidRPr="00864B7D">
        <w:rPr>
          <w:spacing w:val="-6"/>
        </w:rPr>
        <w:t xml:space="preserve"> </w:t>
      </w:r>
      <w:r w:rsidRPr="00864B7D">
        <w:t>been</w:t>
      </w:r>
      <w:r w:rsidRPr="00864B7D">
        <w:rPr>
          <w:spacing w:val="-6"/>
        </w:rPr>
        <w:t xml:space="preserve"> </w:t>
      </w:r>
      <w:r w:rsidRPr="00864B7D">
        <w:t>distributed as provided in paragraph 8.3 and the Certificate of Formation of the Fund has been cancelled (or the equivalent</w:t>
      </w:r>
      <w:r w:rsidRPr="00864B7D">
        <w:rPr>
          <w:spacing w:val="-2"/>
        </w:rPr>
        <w:t xml:space="preserve"> </w:t>
      </w:r>
      <w:r w:rsidRPr="00864B7D">
        <w:t>thereof).</w:t>
      </w:r>
    </w:p>
    <w:p w14:paraId="77A25177" w14:textId="77777777" w:rsidR="00383EDB" w:rsidRPr="00864B7D" w:rsidRDefault="00383EDB" w:rsidP="0039276D">
      <w:pPr>
        <w:pStyle w:val="a3"/>
      </w:pPr>
    </w:p>
    <w:p w14:paraId="6F4A9A33" w14:textId="20A80DBD" w:rsidR="007A01CC" w:rsidRPr="00864B7D" w:rsidRDefault="00E93A60" w:rsidP="00E95F99">
      <w:pPr>
        <w:pStyle w:val="a5"/>
        <w:numPr>
          <w:ilvl w:val="2"/>
          <w:numId w:val="7"/>
        </w:numPr>
        <w:ind w:left="1440" w:right="40" w:firstLine="0"/>
      </w:pPr>
      <w:r w:rsidRPr="00864B7D">
        <w:t>Upon</w:t>
      </w:r>
      <w:r w:rsidRPr="00864B7D">
        <w:rPr>
          <w:spacing w:val="-8"/>
        </w:rPr>
        <w:t xml:space="preserve"> </w:t>
      </w:r>
      <w:r w:rsidRPr="00864B7D">
        <w:t>dissolution</w:t>
      </w:r>
      <w:r w:rsidRPr="00864B7D">
        <w:rPr>
          <w:spacing w:val="-8"/>
        </w:rPr>
        <w:t xml:space="preserve"> </w:t>
      </w:r>
      <w:r w:rsidRPr="00864B7D">
        <w:t>of</w:t>
      </w:r>
      <w:r w:rsidRPr="00864B7D">
        <w:rPr>
          <w:spacing w:val="-9"/>
        </w:rPr>
        <w:t xml:space="preserve"> </w:t>
      </w:r>
      <w:r w:rsidRPr="00864B7D">
        <w:t>the</w:t>
      </w:r>
      <w:r w:rsidRPr="00864B7D">
        <w:rPr>
          <w:spacing w:val="-8"/>
        </w:rPr>
        <w:t xml:space="preserve"> </w:t>
      </w:r>
      <w:r w:rsidRPr="00864B7D">
        <w:t>Fund,</w:t>
      </w:r>
      <w:r w:rsidRPr="00864B7D">
        <w:rPr>
          <w:spacing w:val="-7"/>
        </w:rPr>
        <w:t xml:space="preserve"> </w:t>
      </w:r>
      <w:r w:rsidRPr="00864B7D">
        <w:t>the</w:t>
      </w:r>
      <w:r w:rsidRPr="00864B7D">
        <w:rPr>
          <w:spacing w:val="-8"/>
        </w:rPr>
        <w:t xml:space="preserve"> </w:t>
      </w:r>
      <w:r w:rsidRPr="00864B7D">
        <w:t>Fund</w:t>
      </w:r>
      <w:r w:rsidRPr="00864B7D">
        <w:rPr>
          <w:spacing w:val="-7"/>
        </w:rPr>
        <w:t xml:space="preserve"> </w:t>
      </w:r>
      <w:r w:rsidRPr="00864B7D">
        <w:t>shall</w:t>
      </w:r>
      <w:r w:rsidRPr="00864B7D">
        <w:rPr>
          <w:spacing w:val="-7"/>
        </w:rPr>
        <w:t xml:space="preserve"> </w:t>
      </w:r>
      <w:r w:rsidRPr="00864B7D">
        <w:t>be</w:t>
      </w:r>
      <w:r w:rsidRPr="00864B7D">
        <w:rPr>
          <w:spacing w:val="-8"/>
        </w:rPr>
        <w:t xml:space="preserve"> </w:t>
      </w:r>
      <w:r w:rsidRPr="00864B7D">
        <w:t>terminated,</w:t>
      </w:r>
      <w:r w:rsidRPr="00864B7D">
        <w:rPr>
          <w:spacing w:val="-7"/>
        </w:rPr>
        <w:t xml:space="preserve"> </w:t>
      </w:r>
      <w:r w:rsidRPr="00864B7D">
        <w:t>and</w:t>
      </w:r>
      <w:r w:rsidRPr="00864B7D">
        <w:rPr>
          <w:spacing w:val="-8"/>
        </w:rPr>
        <w:t xml:space="preserve"> </w:t>
      </w:r>
      <w:r w:rsidRPr="00864B7D">
        <w:t>the</w:t>
      </w:r>
      <w:r w:rsidRPr="00864B7D">
        <w:rPr>
          <w:spacing w:val="-8"/>
        </w:rPr>
        <w:t xml:space="preserve"> </w:t>
      </w:r>
      <w:r w:rsidRPr="00864B7D">
        <w:t>Manager,</w:t>
      </w:r>
      <w:r w:rsidRPr="00864B7D">
        <w:rPr>
          <w:spacing w:val="-7"/>
        </w:rPr>
        <w:t xml:space="preserve"> </w:t>
      </w:r>
      <w:r w:rsidRPr="00864B7D">
        <w:t>or</w:t>
      </w:r>
      <w:r w:rsidRPr="00864B7D">
        <w:rPr>
          <w:spacing w:val="-7"/>
        </w:rPr>
        <w:t xml:space="preserve"> </w:t>
      </w:r>
      <w:r w:rsidRPr="00864B7D">
        <w:t>if there is no Manager, such other Person(s) appointed in accordance with applicable law</w:t>
      </w:r>
      <w:r w:rsidR="006F0081" w:rsidRPr="00864B7D">
        <w:t xml:space="preserve"> and this Agreement</w:t>
      </w:r>
      <w:r w:rsidRPr="00864B7D">
        <w:t xml:space="preserve"> to wind up the Fund's</w:t>
      </w:r>
      <w:r w:rsidRPr="00864B7D">
        <w:rPr>
          <w:spacing w:val="-8"/>
        </w:rPr>
        <w:t xml:space="preserve"> </w:t>
      </w:r>
      <w:r w:rsidRPr="00864B7D">
        <w:t>affairs</w:t>
      </w:r>
      <w:r w:rsidRPr="00864B7D">
        <w:rPr>
          <w:spacing w:val="-7"/>
        </w:rPr>
        <w:t xml:space="preserve"> </w:t>
      </w:r>
      <w:r w:rsidRPr="00864B7D">
        <w:t>(the</w:t>
      </w:r>
      <w:r w:rsidRPr="00864B7D">
        <w:rPr>
          <w:spacing w:val="-7"/>
        </w:rPr>
        <w:t xml:space="preserve"> </w:t>
      </w:r>
      <w:r w:rsidRPr="00864B7D">
        <w:t>“</w:t>
      </w:r>
      <w:r w:rsidRPr="00864B7D">
        <w:rPr>
          <w:b/>
        </w:rPr>
        <w:t>Liquidat</w:t>
      </w:r>
      <w:r w:rsidR="006F0081" w:rsidRPr="00864B7D">
        <w:rPr>
          <w:b/>
        </w:rPr>
        <w:t>ing Trustee(s)</w:t>
      </w:r>
      <w:r w:rsidRPr="00864B7D">
        <w:t>”)</w:t>
      </w:r>
      <w:r w:rsidRPr="00864B7D">
        <w:rPr>
          <w:spacing w:val="-7"/>
        </w:rPr>
        <w:t xml:space="preserve"> </w:t>
      </w:r>
      <w:r w:rsidRPr="00864B7D">
        <w:t>shall</w:t>
      </w:r>
      <w:r w:rsidRPr="00864B7D">
        <w:rPr>
          <w:spacing w:val="-7"/>
        </w:rPr>
        <w:t xml:space="preserve"> </w:t>
      </w:r>
      <w:r w:rsidRPr="00864B7D">
        <w:t>liquidate</w:t>
      </w:r>
      <w:r w:rsidRPr="00864B7D">
        <w:rPr>
          <w:spacing w:val="-7"/>
        </w:rPr>
        <w:t xml:space="preserve"> </w:t>
      </w:r>
      <w:r w:rsidRPr="00864B7D">
        <w:t>the</w:t>
      </w:r>
      <w:r w:rsidRPr="00864B7D">
        <w:rPr>
          <w:spacing w:val="-8"/>
        </w:rPr>
        <w:t xml:space="preserve"> </w:t>
      </w:r>
      <w:r w:rsidRPr="00864B7D">
        <w:t>assets</w:t>
      </w:r>
      <w:r w:rsidRPr="00864B7D">
        <w:rPr>
          <w:spacing w:val="-6"/>
        </w:rPr>
        <w:t xml:space="preserve"> </w:t>
      </w:r>
      <w:r w:rsidRPr="00864B7D">
        <w:t>of</w:t>
      </w:r>
      <w:r w:rsidRPr="00864B7D">
        <w:rPr>
          <w:spacing w:val="-8"/>
        </w:rPr>
        <w:t xml:space="preserve"> </w:t>
      </w:r>
      <w:r w:rsidRPr="00864B7D">
        <w:t>the</w:t>
      </w:r>
      <w:r w:rsidRPr="00864B7D">
        <w:rPr>
          <w:spacing w:val="-6"/>
        </w:rPr>
        <w:t xml:space="preserve"> </w:t>
      </w:r>
      <w:r w:rsidRPr="00864B7D">
        <w:t>Fund</w:t>
      </w:r>
      <w:r w:rsidRPr="00864B7D">
        <w:rPr>
          <w:spacing w:val="-8"/>
        </w:rPr>
        <w:t xml:space="preserve"> </w:t>
      </w:r>
      <w:r w:rsidRPr="00864B7D">
        <w:t>as</w:t>
      </w:r>
      <w:r w:rsidRPr="00864B7D">
        <w:rPr>
          <w:spacing w:val="-6"/>
        </w:rPr>
        <w:t xml:space="preserve"> </w:t>
      </w:r>
      <w:r w:rsidRPr="00864B7D">
        <w:t>promptly</w:t>
      </w:r>
      <w:r w:rsidRPr="00864B7D">
        <w:rPr>
          <w:spacing w:val="-8"/>
        </w:rPr>
        <w:t xml:space="preserve"> </w:t>
      </w:r>
      <w:r w:rsidRPr="00864B7D">
        <w:t>as</w:t>
      </w:r>
      <w:r w:rsidRPr="00864B7D">
        <w:rPr>
          <w:spacing w:val="-6"/>
        </w:rPr>
        <w:t xml:space="preserve"> </w:t>
      </w:r>
      <w:r w:rsidRPr="00864B7D">
        <w:t>possible,</w:t>
      </w:r>
      <w:r w:rsidRPr="00864B7D">
        <w:rPr>
          <w:spacing w:val="-7"/>
        </w:rPr>
        <w:t xml:space="preserve"> </w:t>
      </w:r>
      <w:r w:rsidRPr="00864B7D">
        <w:t>but</w:t>
      </w:r>
      <w:r w:rsidRPr="00864B7D">
        <w:rPr>
          <w:spacing w:val="-6"/>
        </w:rPr>
        <w:t xml:space="preserve"> </w:t>
      </w:r>
      <w:r w:rsidRPr="00864B7D">
        <w:t>in</w:t>
      </w:r>
      <w:r w:rsidRPr="00864B7D">
        <w:rPr>
          <w:spacing w:val="-7"/>
        </w:rPr>
        <w:t xml:space="preserve"> </w:t>
      </w:r>
      <w:r w:rsidRPr="00864B7D">
        <w:t xml:space="preserve">an orderly and businesslike manner so as to not involve undue sacrifice. </w:t>
      </w:r>
    </w:p>
    <w:p w14:paraId="1C0A8E6A" w14:textId="77777777" w:rsidR="007A01CC" w:rsidRPr="00864B7D" w:rsidRDefault="007A01CC" w:rsidP="007A01CC">
      <w:pPr>
        <w:pStyle w:val="a5"/>
      </w:pPr>
    </w:p>
    <w:p w14:paraId="3352957C" w14:textId="6F0DEAC6" w:rsidR="007A01CC" w:rsidRPr="00864B7D" w:rsidRDefault="007A01CC" w:rsidP="00E95F99">
      <w:pPr>
        <w:pStyle w:val="a5"/>
        <w:numPr>
          <w:ilvl w:val="2"/>
          <w:numId w:val="7"/>
        </w:numPr>
        <w:ind w:left="1440" w:right="40" w:firstLine="0"/>
      </w:pPr>
      <w:r w:rsidRPr="00864B7D">
        <w:t>The costs of liquidation will be borne as a Fund expense. Until final distribution, the Liquidat</w:t>
      </w:r>
      <w:r w:rsidR="006F0081" w:rsidRPr="00864B7D">
        <w:t>ing Trustee</w:t>
      </w:r>
      <w:r w:rsidRPr="00864B7D">
        <w:t xml:space="preserve"> will continue to operate the Fund properties with all of the power and authority of the Members. The steps to be accomplished by the Liquidat</w:t>
      </w:r>
      <w:r w:rsidR="006F0081" w:rsidRPr="00864B7D">
        <w:t>ing Trustee</w:t>
      </w:r>
      <w:r w:rsidRPr="00864B7D">
        <w:t xml:space="preserve"> are as follows:</w:t>
      </w:r>
    </w:p>
    <w:p w14:paraId="4AD4F428" w14:textId="77777777" w:rsidR="007A01CC" w:rsidRPr="00864B7D" w:rsidRDefault="007A01CC" w:rsidP="007A01CC">
      <w:pPr>
        <w:pStyle w:val="a5"/>
      </w:pPr>
    </w:p>
    <w:p w14:paraId="0D0D1B17" w14:textId="28F6E9AF" w:rsidR="007A01CC" w:rsidRPr="00864B7D" w:rsidRDefault="005E0B7E" w:rsidP="00E95F99">
      <w:pPr>
        <w:pStyle w:val="a5"/>
        <w:numPr>
          <w:ilvl w:val="2"/>
          <w:numId w:val="7"/>
        </w:numPr>
        <w:ind w:left="1440" w:right="40" w:firstLine="0"/>
      </w:pPr>
      <w:r w:rsidRPr="00864B7D">
        <w:rPr>
          <w:u w:val="single"/>
        </w:rPr>
        <w:t>Accounting.</w:t>
      </w:r>
      <w:r w:rsidRPr="00864B7D">
        <w:t xml:space="preserve"> </w:t>
      </w:r>
      <w:r w:rsidR="007A01CC" w:rsidRPr="00864B7D">
        <w:t xml:space="preserve">As promptly as possible after dissolution and after final liquidation, the </w:t>
      </w:r>
      <w:r w:rsidRPr="00864B7D">
        <w:t>L</w:t>
      </w:r>
      <w:r w:rsidR="007A01CC" w:rsidRPr="00864B7D">
        <w:t>iquidat</w:t>
      </w:r>
      <w:r w:rsidR="006F0081" w:rsidRPr="00864B7D">
        <w:t>ing Trustee</w:t>
      </w:r>
      <w:r w:rsidR="007A01CC" w:rsidRPr="00864B7D">
        <w:t xml:space="preserve"> will cause a proper accounting to be made by a recognized firm of certified public accountants of the </w:t>
      </w:r>
      <w:r w:rsidRPr="00864B7D">
        <w:t>Fund</w:t>
      </w:r>
      <w:r w:rsidR="007A01CC" w:rsidRPr="00864B7D">
        <w:t>’s assets, liabilities, and operations through the last day of the calendar month in which the dissolution occurs or the final liquidation is completed, as applicable.</w:t>
      </w:r>
    </w:p>
    <w:p w14:paraId="348D4B11" w14:textId="77777777" w:rsidR="005E0B7E" w:rsidRPr="00864B7D" w:rsidRDefault="005E0B7E" w:rsidP="005E0B7E">
      <w:pPr>
        <w:pStyle w:val="a5"/>
      </w:pPr>
    </w:p>
    <w:p w14:paraId="556A4CC3" w14:textId="52C8E0BA" w:rsidR="005E0B7E" w:rsidRPr="00864B7D" w:rsidRDefault="005E0B7E" w:rsidP="00E95F99">
      <w:pPr>
        <w:pStyle w:val="a5"/>
        <w:numPr>
          <w:ilvl w:val="2"/>
          <w:numId w:val="7"/>
        </w:numPr>
        <w:ind w:left="1440" w:right="40" w:firstLine="0"/>
      </w:pPr>
      <w:r w:rsidRPr="00864B7D">
        <w:t xml:space="preserve">The </w:t>
      </w:r>
      <w:r w:rsidR="006F0081" w:rsidRPr="00864B7D">
        <w:t>Liquidating Trustee</w:t>
      </w:r>
      <w:r w:rsidRPr="00864B7D">
        <w:t xml:space="preserve"> shall either cause Fund’s assets to be sold or distributed, and, if sold, as promptly as is consistent with obtaining the </w:t>
      </w:r>
      <w:r w:rsidR="00F11466" w:rsidRPr="00864B7D">
        <w:t>F</w:t>
      </w:r>
      <w:r w:rsidRPr="00864B7D">
        <w:t xml:space="preserve">air </w:t>
      </w:r>
      <w:r w:rsidR="00F11466" w:rsidRPr="00864B7D">
        <w:t>M</w:t>
      </w:r>
      <w:r w:rsidRPr="00864B7D">
        <w:t xml:space="preserve">arket </w:t>
      </w:r>
      <w:r w:rsidR="00F11466" w:rsidRPr="00864B7D">
        <w:t>V</w:t>
      </w:r>
      <w:r w:rsidRPr="00864B7D">
        <w:t>alue thereof, shall cause the proceeds therefrom, to the extent sufficient therefor, to be applied and distributed as provided in paragraph</w:t>
      </w:r>
      <w:r w:rsidR="00346513" w:rsidRPr="00864B7D">
        <w:t xml:space="preserve"> 8.3</w:t>
      </w:r>
      <w:r w:rsidR="001B154A" w:rsidRPr="00864B7D">
        <w:t>(g)</w:t>
      </w:r>
      <w:r w:rsidRPr="00864B7D">
        <w:t>.</w:t>
      </w:r>
    </w:p>
    <w:p w14:paraId="4C822EDB" w14:textId="77777777" w:rsidR="005E0B7E" w:rsidRPr="00864B7D" w:rsidRDefault="005E0B7E" w:rsidP="005E0B7E">
      <w:pPr>
        <w:pStyle w:val="a5"/>
      </w:pPr>
    </w:p>
    <w:p w14:paraId="291C4009" w14:textId="5FE704EF" w:rsidR="00383EDB" w:rsidRPr="00864B7D" w:rsidRDefault="005E0B7E" w:rsidP="0031272D">
      <w:pPr>
        <w:pStyle w:val="a5"/>
        <w:numPr>
          <w:ilvl w:val="2"/>
          <w:numId w:val="7"/>
        </w:numPr>
        <w:ind w:left="1440" w:right="40" w:firstLine="0"/>
      </w:pPr>
      <w:r w:rsidRPr="00864B7D">
        <w:rPr>
          <w:u w:val="single"/>
        </w:rPr>
        <w:t>Order of Payment.</w:t>
      </w:r>
      <w:r w:rsidRPr="00864B7D">
        <w:t xml:space="preserve"> </w:t>
      </w:r>
      <w:r w:rsidR="00E93A60" w:rsidRPr="00864B7D">
        <w:t>The proceeds of liquidation shall be applied and distributed in the following order of</w:t>
      </w:r>
      <w:r w:rsidR="00E93A60" w:rsidRPr="00864B7D">
        <w:rPr>
          <w:spacing w:val="-11"/>
        </w:rPr>
        <w:t xml:space="preserve"> </w:t>
      </w:r>
      <w:r w:rsidR="00E93A60" w:rsidRPr="00864B7D">
        <w:t>priority:</w:t>
      </w:r>
    </w:p>
    <w:p w14:paraId="3BD17236" w14:textId="77777777" w:rsidR="00383EDB" w:rsidRPr="00864B7D" w:rsidRDefault="00383EDB" w:rsidP="0039276D">
      <w:pPr>
        <w:pStyle w:val="a3"/>
      </w:pPr>
    </w:p>
    <w:p w14:paraId="6D174C65" w14:textId="77777777" w:rsidR="00383EDB" w:rsidRPr="00864B7D" w:rsidRDefault="00E93A60" w:rsidP="00E95F99">
      <w:pPr>
        <w:pStyle w:val="a5"/>
        <w:numPr>
          <w:ilvl w:val="3"/>
          <w:numId w:val="7"/>
        </w:numPr>
        <w:ind w:left="2160" w:right="40" w:firstLine="0"/>
      </w:pPr>
      <w:r w:rsidRPr="00864B7D">
        <w:t>first,</w:t>
      </w:r>
      <w:r w:rsidRPr="00864B7D">
        <w:rPr>
          <w:spacing w:val="-8"/>
        </w:rPr>
        <w:t xml:space="preserve"> </w:t>
      </w:r>
      <w:r w:rsidRPr="00864B7D">
        <w:t>to</w:t>
      </w:r>
      <w:r w:rsidRPr="00864B7D">
        <w:rPr>
          <w:spacing w:val="-8"/>
        </w:rPr>
        <w:t xml:space="preserve"> </w:t>
      </w:r>
      <w:r w:rsidRPr="00864B7D">
        <w:t>the</w:t>
      </w:r>
      <w:r w:rsidRPr="00864B7D">
        <w:rPr>
          <w:spacing w:val="-8"/>
        </w:rPr>
        <w:t xml:space="preserve"> </w:t>
      </w:r>
      <w:r w:rsidRPr="00864B7D">
        <w:t>payment</w:t>
      </w:r>
      <w:r w:rsidRPr="00864B7D">
        <w:rPr>
          <w:spacing w:val="-8"/>
        </w:rPr>
        <w:t xml:space="preserve"> </w:t>
      </w:r>
      <w:r w:rsidRPr="00864B7D">
        <w:t>of</w:t>
      </w:r>
      <w:r w:rsidRPr="00864B7D">
        <w:rPr>
          <w:spacing w:val="-8"/>
        </w:rPr>
        <w:t xml:space="preserve"> </w:t>
      </w:r>
      <w:r w:rsidRPr="00864B7D">
        <w:t>the</w:t>
      </w:r>
      <w:r w:rsidRPr="00864B7D">
        <w:rPr>
          <w:spacing w:val="-8"/>
        </w:rPr>
        <w:t xml:space="preserve"> </w:t>
      </w:r>
      <w:r w:rsidRPr="00864B7D">
        <w:t>debts</w:t>
      </w:r>
      <w:r w:rsidRPr="00864B7D">
        <w:rPr>
          <w:spacing w:val="-8"/>
        </w:rPr>
        <w:t xml:space="preserve"> </w:t>
      </w:r>
      <w:r w:rsidRPr="00864B7D">
        <w:t>and</w:t>
      </w:r>
      <w:r w:rsidRPr="00864B7D">
        <w:rPr>
          <w:spacing w:val="-8"/>
        </w:rPr>
        <w:t xml:space="preserve"> </w:t>
      </w:r>
      <w:r w:rsidRPr="00864B7D">
        <w:t>liabilities</w:t>
      </w:r>
      <w:r w:rsidRPr="00864B7D">
        <w:rPr>
          <w:spacing w:val="-8"/>
        </w:rPr>
        <w:t xml:space="preserve"> </w:t>
      </w:r>
      <w:r w:rsidRPr="00864B7D">
        <w:t>of</w:t>
      </w:r>
      <w:r w:rsidRPr="00864B7D">
        <w:rPr>
          <w:spacing w:val="-7"/>
        </w:rPr>
        <w:t xml:space="preserve"> </w:t>
      </w:r>
      <w:r w:rsidRPr="00864B7D">
        <w:t>the</w:t>
      </w:r>
      <w:r w:rsidRPr="00864B7D">
        <w:rPr>
          <w:spacing w:val="-7"/>
        </w:rPr>
        <w:t xml:space="preserve"> </w:t>
      </w:r>
      <w:r w:rsidRPr="00864B7D">
        <w:t>Fund</w:t>
      </w:r>
      <w:r w:rsidRPr="00864B7D">
        <w:rPr>
          <w:spacing w:val="-8"/>
        </w:rPr>
        <w:t xml:space="preserve"> </w:t>
      </w:r>
      <w:r w:rsidRPr="00864B7D">
        <w:t>(other</w:t>
      </w:r>
      <w:r w:rsidRPr="00864B7D">
        <w:rPr>
          <w:spacing w:val="-8"/>
        </w:rPr>
        <w:t xml:space="preserve"> </w:t>
      </w:r>
      <w:r w:rsidRPr="00864B7D">
        <w:t>than</w:t>
      </w:r>
      <w:r w:rsidRPr="00864B7D">
        <w:rPr>
          <w:spacing w:val="-8"/>
        </w:rPr>
        <w:t xml:space="preserve"> </w:t>
      </w:r>
      <w:r w:rsidRPr="00864B7D">
        <w:t>any loans or advances made by any of the Members to the Fund) and the expenses of</w:t>
      </w:r>
      <w:r w:rsidRPr="00864B7D">
        <w:rPr>
          <w:spacing w:val="-29"/>
        </w:rPr>
        <w:t xml:space="preserve"> </w:t>
      </w:r>
      <w:r w:rsidRPr="00864B7D">
        <w:t>liquidation;</w:t>
      </w:r>
    </w:p>
    <w:p w14:paraId="31DAA32C" w14:textId="77777777" w:rsidR="00383EDB" w:rsidRPr="00864B7D" w:rsidRDefault="00383EDB" w:rsidP="0039276D">
      <w:pPr>
        <w:pStyle w:val="a3"/>
      </w:pPr>
    </w:p>
    <w:p w14:paraId="2BB298CA" w14:textId="541E1985" w:rsidR="00383EDB" w:rsidRPr="00864B7D" w:rsidRDefault="00E93A60" w:rsidP="00E95F99">
      <w:pPr>
        <w:pStyle w:val="a5"/>
        <w:numPr>
          <w:ilvl w:val="3"/>
          <w:numId w:val="7"/>
        </w:numPr>
        <w:ind w:left="2160" w:right="40" w:firstLine="0"/>
      </w:pPr>
      <w:r w:rsidRPr="00864B7D">
        <w:t xml:space="preserve">second, to the creation of any reserves that the </w:t>
      </w:r>
      <w:r w:rsidR="006F0081" w:rsidRPr="00864B7D">
        <w:t>Liquidating Trustee(s)</w:t>
      </w:r>
      <w:r w:rsidRPr="00864B7D">
        <w:t xml:space="preserve"> deem(s) reasonably</w:t>
      </w:r>
      <w:r w:rsidRPr="00864B7D">
        <w:rPr>
          <w:spacing w:val="-15"/>
        </w:rPr>
        <w:t xml:space="preserve"> </w:t>
      </w:r>
      <w:r w:rsidRPr="00864B7D">
        <w:t>necessary</w:t>
      </w:r>
      <w:r w:rsidRPr="00864B7D">
        <w:rPr>
          <w:spacing w:val="-15"/>
        </w:rPr>
        <w:t xml:space="preserve"> </w:t>
      </w:r>
      <w:r w:rsidRPr="00864B7D">
        <w:t>for</w:t>
      </w:r>
      <w:r w:rsidRPr="00864B7D">
        <w:rPr>
          <w:spacing w:val="-15"/>
        </w:rPr>
        <w:t xml:space="preserve"> </w:t>
      </w:r>
      <w:r w:rsidRPr="00864B7D">
        <w:t>the</w:t>
      </w:r>
      <w:r w:rsidRPr="00864B7D">
        <w:rPr>
          <w:spacing w:val="-15"/>
        </w:rPr>
        <w:t xml:space="preserve"> </w:t>
      </w:r>
      <w:r w:rsidRPr="00864B7D">
        <w:t>payment</w:t>
      </w:r>
      <w:r w:rsidRPr="00864B7D">
        <w:rPr>
          <w:spacing w:val="-15"/>
        </w:rPr>
        <w:t xml:space="preserve"> </w:t>
      </w:r>
      <w:r w:rsidRPr="00864B7D">
        <w:t>of</w:t>
      </w:r>
      <w:r w:rsidRPr="00864B7D">
        <w:rPr>
          <w:spacing w:val="-15"/>
        </w:rPr>
        <w:t xml:space="preserve"> </w:t>
      </w:r>
      <w:r w:rsidRPr="00864B7D">
        <w:t>any</w:t>
      </w:r>
      <w:r w:rsidRPr="00864B7D">
        <w:rPr>
          <w:spacing w:val="-15"/>
        </w:rPr>
        <w:t xml:space="preserve"> </w:t>
      </w:r>
      <w:r w:rsidRPr="00864B7D">
        <w:t>contingent</w:t>
      </w:r>
      <w:r w:rsidRPr="00864B7D">
        <w:rPr>
          <w:spacing w:val="-15"/>
        </w:rPr>
        <w:t xml:space="preserve"> </w:t>
      </w:r>
      <w:r w:rsidRPr="00864B7D">
        <w:t>or</w:t>
      </w:r>
      <w:r w:rsidRPr="00864B7D">
        <w:rPr>
          <w:spacing w:val="-15"/>
        </w:rPr>
        <w:t xml:space="preserve"> </w:t>
      </w:r>
      <w:r w:rsidRPr="00864B7D">
        <w:t>unforeseen</w:t>
      </w:r>
      <w:r w:rsidRPr="00864B7D">
        <w:rPr>
          <w:spacing w:val="-15"/>
        </w:rPr>
        <w:t xml:space="preserve"> </w:t>
      </w:r>
      <w:r w:rsidRPr="00864B7D">
        <w:t>liabilities</w:t>
      </w:r>
      <w:r w:rsidRPr="00864B7D">
        <w:rPr>
          <w:spacing w:val="-15"/>
        </w:rPr>
        <w:t xml:space="preserve"> </w:t>
      </w:r>
      <w:r w:rsidRPr="00864B7D">
        <w:t>or</w:t>
      </w:r>
      <w:r w:rsidRPr="00864B7D">
        <w:rPr>
          <w:spacing w:val="-15"/>
        </w:rPr>
        <w:t xml:space="preserve"> </w:t>
      </w:r>
      <w:r w:rsidRPr="00864B7D">
        <w:t>obligations</w:t>
      </w:r>
      <w:r w:rsidRPr="00864B7D">
        <w:rPr>
          <w:spacing w:val="-14"/>
        </w:rPr>
        <w:t xml:space="preserve"> </w:t>
      </w:r>
      <w:r w:rsidRPr="00864B7D">
        <w:t>of</w:t>
      </w:r>
      <w:r w:rsidRPr="00864B7D">
        <w:rPr>
          <w:spacing w:val="-15"/>
        </w:rPr>
        <w:t xml:space="preserve"> </w:t>
      </w:r>
      <w:r w:rsidRPr="00864B7D">
        <w:t>the</w:t>
      </w:r>
      <w:r w:rsidRPr="00864B7D">
        <w:rPr>
          <w:spacing w:val="-12"/>
        </w:rPr>
        <w:t xml:space="preserve"> </w:t>
      </w:r>
      <w:r w:rsidRPr="00864B7D">
        <w:t xml:space="preserve">arising </w:t>
      </w:r>
      <w:r w:rsidR="007A01CC" w:rsidRPr="00864B7D">
        <w:t>o</w:t>
      </w:r>
      <w:r w:rsidRPr="00864B7D">
        <w:t>ut of or in connection with the business and operation of the</w:t>
      </w:r>
      <w:r w:rsidRPr="00864B7D">
        <w:rPr>
          <w:spacing w:val="-19"/>
        </w:rPr>
        <w:t xml:space="preserve"> </w:t>
      </w:r>
      <w:r w:rsidRPr="00864B7D">
        <w:t>Fund;</w:t>
      </w:r>
    </w:p>
    <w:p w14:paraId="7D9C53FF" w14:textId="77777777" w:rsidR="00383EDB" w:rsidRPr="00864B7D" w:rsidRDefault="00383EDB" w:rsidP="0039276D">
      <w:pPr>
        <w:pStyle w:val="a3"/>
      </w:pPr>
    </w:p>
    <w:p w14:paraId="714F5CF0" w14:textId="77777777" w:rsidR="00383EDB" w:rsidRPr="00864B7D" w:rsidRDefault="00E93A60" w:rsidP="00E95F99">
      <w:pPr>
        <w:pStyle w:val="a5"/>
        <w:numPr>
          <w:ilvl w:val="3"/>
          <w:numId w:val="7"/>
        </w:numPr>
        <w:ind w:left="2160" w:right="40" w:firstLine="0"/>
      </w:pPr>
      <w:r w:rsidRPr="00864B7D">
        <w:t xml:space="preserve">third, to the payment of any loans or advances made by any of the </w:t>
      </w:r>
      <w:r w:rsidRPr="00864B7D">
        <w:lastRenderedPageBreak/>
        <w:t>Members to the Fund;</w:t>
      </w:r>
      <w:r w:rsidRPr="00864B7D">
        <w:rPr>
          <w:spacing w:val="-4"/>
        </w:rPr>
        <w:t xml:space="preserve"> </w:t>
      </w:r>
      <w:r w:rsidRPr="00864B7D">
        <w:t>and</w:t>
      </w:r>
    </w:p>
    <w:p w14:paraId="0CAD5468" w14:textId="77777777" w:rsidR="00383EDB" w:rsidRPr="00864B7D" w:rsidRDefault="00383EDB" w:rsidP="0039276D">
      <w:pPr>
        <w:pStyle w:val="a3"/>
      </w:pPr>
    </w:p>
    <w:p w14:paraId="708BDEF0" w14:textId="149F079F" w:rsidR="00383EDB" w:rsidRPr="00864B7D" w:rsidRDefault="00E93A60" w:rsidP="00E95F99">
      <w:pPr>
        <w:pStyle w:val="a5"/>
        <w:numPr>
          <w:ilvl w:val="3"/>
          <w:numId w:val="7"/>
        </w:numPr>
        <w:ind w:left="2160" w:right="40" w:firstLine="0"/>
      </w:pPr>
      <w:r w:rsidRPr="00864B7D">
        <w:t>thereafter, to the Members in accordance with their respective</w:t>
      </w:r>
      <w:r w:rsidRPr="00864B7D">
        <w:rPr>
          <w:spacing w:val="-11"/>
        </w:rPr>
        <w:t xml:space="preserve"> </w:t>
      </w:r>
      <w:r w:rsidRPr="00864B7D">
        <w:t>distribution</w:t>
      </w:r>
      <w:r w:rsidRPr="00864B7D">
        <w:rPr>
          <w:spacing w:val="-11"/>
        </w:rPr>
        <w:t xml:space="preserve"> </w:t>
      </w:r>
      <w:r w:rsidRPr="00864B7D">
        <w:t>priorities</w:t>
      </w:r>
      <w:r w:rsidRPr="00864B7D">
        <w:rPr>
          <w:spacing w:val="-11"/>
        </w:rPr>
        <w:t xml:space="preserve"> </w:t>
      </w:r>
      <w:r w:rsidRPr="00864B7D">
        <w:t>set</w:t>
      </w:r>
      <w:r w:rsidRPr="00864B7D">
        <w:rPr>
          <w:spacing w:val="-11"/>
        </w:rPr>
        <w:t xml:space="preserve"> </w:t>
      </w:r>
      <w:r w:rsidRPr="00864B7D">
        <w:t>forth</w:t>
      </w:r>
      <w:r w:rsidRPr="00864B7D">
        <w:rPr>
          <w:spacing w:val="-11"/>
        </w:rPr>
        <w:t xml:space="preserve"> </w:t>
      </w:r>
      <w:r w:rsidRPr="00864B7D">
        <w:t>in,</w:t>
      </w:r>
      <w:r w:rsidRPr="00864B7D">
        <w:rPr>
          <w:spacing w:val="-10"/>
        </w:rPr>
        <w:t xml:space="preserve"> </w:t>
      </w:r>
      <w:r w:rsidRPr="00864B7D">
        <w:t>and</w:t>
      </w:r>
      <w:r w:rsidRPr="00864B7D">
        <w:rPr>
          <w:spacing w:val="-11"/>
        </w:rPr>
        <w:t xml:space="preserve"> </w:t>
      </w:r>
      <w:r w:rsidRPr="00864B7D">
        <w:t>after</w:t>
      </w:r>
      <w:r w:rsidRPr="00864B7D">
        <w:rPr>
          <w:spacing w:val="-11"/>
        </w:rPr>
        <w:t xml:space="preserve"> </w:t>
      </w:r>
      <w:r w:rsidRPr="00864B7D">
        <w:t>making</w:t>
      </w:r>
      <w:r w:rsidRPr="00864B7D">
        <w:rPr>
          <w:spacing w:val="-11"/>
        </w:rPr>
        <w:t xml:space="preserve"> </w:t>
      </w:r>
      <w:r w:rsidRPr="00864B7D">
        <w:t>all</w:t>
      </w:r>
      <w:r w:rsidRPr="00864B7D">
        <w:rPr>
          <w:spacing w:val="-11"/>
        </w:rPr>
        <w:t xml:space="preserve"> </w:t>
      </w:r>
      <w:r w:rsidRPr="00864B7D">
        <w:t>allocations</w:t>
      </w:r>
      <w:r w:rsidRPr="00864B7D">
        <w:rPr>
          <w:spacing w:val="-10"/>
        </w:rPr>
        <w:t xml:space="preserve"> </w:t>
      </w:r>
      <w:r w:rsidRPr="00864B7D">
        <w:t>required</w:t>
      </w:r>
      <w:r w:rsidRPr="00864B7D">
        <w:rPr>
          <w:spacing w:val="-11"/>
        </w:rPr>
        <w:t xml:space="preserve"> </w:t>
      </w:r>
      <w:r w:rsidRPr="00864B7D">
        <w:t>by</w:t>
      </w:r>
      <w:r w:rsidRPr="00864B7D">
        <w:rPr>
          <w:spacing w:val="-7"/>
        </w:rPr>
        <w:t xml:space="preserve"> </w:t>
      </w:r>
      <w:r w:rsidR="00FC62A5" w:rsidRPr="00864B7D">
        <w:t>Article IV</w:t>
      </w:r>
      <w:r w:rsidRPr="00864B7D">
        <w:rPr>
          <w:spacing w:val="-11"/>
        </w:rPr>
        <w:t xml:space="preserve"> </w:t>
      </w:r>
      <w:r w:rsidRPr="00864B7D">
        <w:t>of</w:t>
      </w:r>
      <w:r w:rsidRPr="00864B7D">
        <w:rPr>
          <w:spacing w:val="-11"/>
        </w:rPr>
        <w:t xml:space="preserve"> </w:t>
      </w:r>
      <w:r w:rsidRPr="00864B7D">
        <w:t>this Agreement.</w:t>
      </w:r>
    </w:p>
    <w:p w14:paraId="585E9011" w14:textId="77777777" w:rsidR="00E95F99" w:rsidRPr="00864B7D" w:rsidRDefault="00E95F99" w:rsidP="00E95F99">
      <w:pPr>
        <w:ind w:right="40"/>
      </w:pPr>
    </w:p>
    <w:p w14:paraId="1C7B9CF8" w14:textId="4EBFE4ED" w:rsidR="005E0B7E" w:rsidRPr="00864B7D" w:rsidRDefault="00346513" w:rsidP="00E95F99">
      <w:pPr>
        <w:pStyle w:val="a5"/>
        <w:numPr>
          <w:ilvl w:val="2"/>
          <w:numId w:val="7"/>
        </w:numPr>
        <w:ind w:left="1440" w:right="40" w:firstLine="0"/>
      </w:pPr>
      <w:r w:rsidRPr="00864B7D">
        <w:t xml:space="preserve">If any assets of the Fund are to be distributed in kind, the </w:t>
      </w:r>
      <w:r w:rsidR="00F11466" w:rsidRPr="00864B7D">
        <w:t>F</w:t>
      </w:r>
      <w:r w:rsidRPr="00864B7D">
        <w:t xml:space="preserve">air </w:t>
      </w:r>
      <w:r w:rsidR="00F11466" w:rsidRPr="00864B7D">
        <w:t>M</w:t>
      </w:r>
      <w:r w:rsidRPr="00864B7D">
        <w:t xml:space="preserve">arket </w:t>
      </w:r>
      <w:r w:rsidR="00F11466" w:rsidRPr="00864B7D">
        <w:t>V</w:t>
      </w:r>
      <w:r w:rsidRPr="00864B7D">
        <w:t xml:space="preserve">alue of such assets as of the date of dissolution shall be determined by the Independent Appraiser. Such assets shall be deemed to have been sold as of the date of dissolution for their </w:t>
      </w:r>
      <w:r w:rsidR="00F11466" w:rsidRPr="00864B7D">
        <w:t>F</w:t>
      </w:r>
      <w:r w:rsidRPr="00864B7D">
        <w:t xml:space="preserve">air </w:t>
      </w:r>
      <w:r w:rsidR="00F11466" w:rsidRPr="00864B7D">
        <w:t>M</w:t>
      </w:r>
      <w:r w:rsidRPr="00864B7D">
        <w:t xml:space="preserve">arket </w:t>
      </w:r>
      <w:r w:rsidR="00F11466" w:rsidRPr="00864B7D">
        <w:t>V</w:t>
      </w:r>
      <w:r w:rsidRPr="00864B7D">
        <w:t>alue.</w:t>
      </w:r>
    </w:p>
    <w:p w14:paraId="10DE0598" w14:textId="77777777" w:rsidR="00346513" w:rsidRPr="00864B7D" w:rsidRDefault="00346513" w:rsidP="00346513">
      <w:pPr>
        <w:pStyle w:val="a5"/>
        <w:ind w:left="1440" w:right="40" w:firstLine="0"/>
      </w:pPr>
    </w:p>
    <w:p w14:paraId="6C0AD2C1" w14:textId="50F72216" w:rsidR="00346513" w:rsidRPr="00864B7D" w:rsidRDefault="00346513" w:rsidP="00E95F99">
      <w:pPr>
        <w:pStyle w:val="a5"/>
        <w:numPr>
          <w:ilvl w:val="2"/>
          <w:numId w:val="7"/>
        </w:numPr>
        <w:ind w:left="1440" w:right="40" w:firstLine="0"/>
      </w:pPr>
      <w:r w:rsidRPr="00864B7D">
        <w:rPr>
          <w:color w:val="000000"/>
          <w:shd w:val="clear" w:color="auto" w:fill="FFFFFF"/>
        </w:rPr>
        <w:t>Except as provided by law or as expressly provided in this Agreement, upon dissolution of the Fund, each Member shall look solely to the assets of the Fund for the return of its Capital Contribution. If the Fund’s property remaining after the payment or discharge of the debts, liabilities and other obligations of the Fund is insufficient to return the cash contribution of one or more Members, such Member or Members shall have no recourse against any other Member.</w:t>
      </w:r>
    </w:p>
    <w:p w14:paraId="3D7D3415" w14:textId="77777777" w:rsidR="00E07283" w:rsidRPr="00864B7D" w:rsidRDefault="00E07283" w:rsidP="00E07283">
      <w:pPr>
        <w:pStyle w:val="a5"/>
      </w:pPr>
    </w:p>
    <w:p w14:paraId="33E3994F" w14:textId="622951E8" w:rsidR="00E07283" w:rsidRPr="00864B7D" w:rsidRDefault="00E07283" w:rsidP="00E95F99">
      <w:pPr>
        <w:pStyle w:val="a5"/>
        <w:numPr>
          <w:ilvl w:val="2"/>
          <w:numId w:val="7"/>
        </w:numPr>
        <w:ind w:left="1440" w:right="40" w:firstLine="0"/>
      </w:pPr>
      <w:r w:rsidRPr="00864B7D">
        <w:t>A reasonable time shall be allowed for the orderly winding up of the business and affairs of the Fund and the liquidation of its assets pursuant to this paragraph 8.3 in order to minimize any losses otherwise attendant upon such winding up.</w:t>
      </w:r>
    </w:p>
    <w:p w14:paraId="3C87745A" w14:textId="77777777" w:rsidR="00346513" w:rsidRPr="00864B7D" w:rsidRDefault="00346513" w:rsidP="00346513">
      <w:pPr>
        <w:pStyle w:val="a5"/>
        <w:ind w:left="1440" w:right="40" w:firstLine="0"/>
      </w:pPr>
    </w:p>
    <w:p w14:paraId="014A0E0B" w14:textId="30ACF12B" w:rsidR="00383EDB" w:rsidRPr="00864B7D" w:rsidRDefault="00E07283" w:rsidP="00E07283">
      <w:pPr>
        <w:pStyle w:val="a5"/>
        <w:numPr>
          <w:ilvl w:val="1"/>
          <w:numId w:val="7"/>
        </w:numPr>
        <w:ind w:left="0" w:right="40" w:firstLine="720"/>
      </w:pPr>
      <w:r w:rsidRPr="00864B7D">
        <w:rPr>
          <w:u w:val="single"/>
        </w:rPr>
        <w:t>Cancellation of Filing.</w:t>
      </w:r>
      <w:r w:rsidRPr="00864B7D">
        <w:t xml:space="preserve"> </w:t>
      </w:r>
      <w:r w:rsidR="00346513" w:rsidRPr="00864B7D">
        <w:t>On completion of the liquidation of the Fund and the distribution of Fund assets as provided herein, the Fund will be terminated (and the Fund shall not be terminated prior to such time), and the Liquidat</w:t>
      </w:r>
      <w:r w:rsidR="006F0081" w:rsidRPr="00864B7D">
        <w:t>ing Trustee</w:t>
      </w:r>
      <w:r w:rsidR="00346513" w:rsidRPr="00864B7D">
        <w:t xml:space="preserve"> will file a certificate of cancellation with the Secretary of State of the State of Delaware, and will take such other actions as may be necessary to terminate the </w:t>
      </w:r>
      <w:r w:rsidR="00B3061C" w:rsidRPr="00864B7D">
        <w:t>Fund</w:t>
      </w:r>
      <w:r w:rsidR="00346513" w:rsidRPr="00864B7D">
        <w:t xml:space="preserve">. The </w:t>
      </w:r>
      <w:r w:rsidR="00B3061C" w:rsidRPr="00864B7D">
        <w:t>Fund</w:t>
      </w:r>
      <w:r w:rsidR="00346513" w:rsidRPr="00864B7D">
        <w:t xml:space="preserve"> shall be deemed to continue in existence for all purposes of this Agreement until it is terminated pursuant to </w:t>
      </w:r>
      <w:r w:rsidR="00B3061C" w:rsidRPr="00864B7D">
        <w:t>paragraph</w:t>
      </w:r>
      <w:r w:rsidR="00346513" w:rsidRPr="00864B7D">
        <w:t xml:space="preserve"> </w:t>
      </w:r>
      <w:r w:rsidR="00B3061C" w:rsidRPr="00864B7D">
        <w:t>8</w:t>
      </w:r>
      <w:r w:rsidR="00346513" w:rsidRPr="00864B7D">
        <w:t>.</w:t>
      </w:r>
      <w:r w:rsidRPr="00864B7D">
        <w:t>3</w:t>
      </w:r>
      <w:r w:rsidR="00346513" w:rsidRPr="00864B7D">
        <w:t>.</w:t>
      </w:r>
    </w:p>
    <w:p w14:paraId="25DE602E" w14:textId="77777777" w:rsidR="00E07283" w:rsidRPr="00864B7D" w:rsidRDefault="00E07283" w:rsidP="00E07283">
      <w:pPr>
        <w:pStyle w:val="a5"/>
        <w:ind w:left="720" w:right="40" w:firstLine="0"/>
      </w:pPr>
    </w:p>
    <w:p w14:paraId="13F8A5A3" w14:textId="278CD206" w:rsidR="00E07283" w:rsidRPr="00864B7D" w:rsidRDefault="00E07283" w:rsidP="00E07283">
      <w:pPr>
        <w:pStyle w:val="a5"/>
        <w:numPr>
          <w:ilvl w:val="1"/>
          <w:numId w:val="7"/>
        </w:numPr>
        <w:ind w:left="0" w:firstLine="709"/>
      </w:pPr>
      <w:r w:rsidRPr="00864B7D">
        <w:rPr>
          <w:u w:val="single"/>
        </w:rPr>
        <w:t>No Action for Dissolution.</w:t>
      </w:r>
      <w:r w:rsidRPr="00864B7D">
        <w:t xml:space="preserve"> </w:t>
      </w:r>
      <w:r w:rsidR="004A66F5" w:rsidRPr="00864B7D">
        <w:t>No</w:t>
      </w:r>
      <w:r w:rsidRPr="00864B7D">
        <w:t xml:space="preserve"> Member shall take any voluntary action that causes any dissolution event to occur. The Members acknowledge that irreparable damage would be done to the goodwill and reputation of the Fund if any Member should bring an </w:t>
      </w:r>
      <w:r w:rsidR="00C410FE" w:rsidRPr="00864B7D">
        <w:t>a</w:t>
      </w:r>
      <w:r w:rsidRPr="00864B7D">
        <w:t>ction in court to dissolve the Fund under circumstances where dissolution is not required by paragraph 8.3. This Agreement has been drawn carefully to provide fair treatment of all parties and equitable payment in liquidation of the Interests. Accordingly, each Member</w:t>
      </w:r>
      <w:r w:rsidR="00314590" w:rsidRPr="00864B7D">
        <w:t xml:space="preserve"> </w:t>
      </w:r>
      <w:r w:rsidRPr="00864B7D">
        <w:t xml:space="preserve">hereby waives and renounces its rights to initiate legal action to seek the appointment of a receiver or trustee to liquidate the Fund or to seek a decree of judicial dissolution of the Fund </w:t>
      </w:r>
      <w:r w:rsidR="00C410FE" w:rsidRPr="00864B7D">
        <w:t xml:space="preserve">not </w:t>
      </w:r>
      <w:r w:rsidRPr="00864B7D">
        <w:t>in conformity with this Agreement. Damages for breach of this paragraph 8.5 may be offset against any distributions by the Fund to which such Member would otherwise be entitled.</w:t>
      </w:r>
    </w:p>
    <w:p w14:paraId="11097D7D" w14:textId="136086D3" w:rsidR="00383EDB" w:rsidRPr="00864B7D" w:rsidRDefault="00383EDB" w:rsidP="0039276D">
      <w:pPr>
        <w:pStyle w:val="a3"/>
      </w:pPr>
    </w:p>
    <w:p w14:paraId="79210BD0" w14:textId="77777777" w:rsidR="005959B9" w:rsidRPr="00864B7D" w:rsidRDefault="005959B9" w:rsidP="0039276D">
      <w:pPr>
        <w:pStyle w:val="a3"/>
      </w:pPr>
    </w:p>
    <w:p w14:paraId="3E5D8AE1" w14:textId="77777777" w:rsidR="005959B9" w:rsidRPr="00864B7D" w:rsidRDefault="00E93A60" w:rsidP="005959B9">
      <w:pPr>
        <w:pStyle w:val="1"/>
      </w:pPr>
      <w:r w:rsidRPr="00864B7D">
        <w:t xml:space="preserve">ARTICLE IX </w:t>
      </w:r>
    </w:p>
    <w:p w14:paraId="341FCE72" w14:textId="7272BE73" w:rsidR="00383EDB" w:rsidRPr="00864B7D" w:rsidRDefault="00E93A60" w:rsidP="005959B9">
      <w:pPr>
        <w:pStyle w:val="1"/>
        <w:rPr>
          <w:u w:val="single"/>
        </w:rPr>
      </w:pPr>
      <w:r w:rsidRPr="00864B7D">
        <w:rPr>
          <w:u w:val="single"/>
        </w:rPr>
        <w:t>AMENDMENTS</w:t>
      </w:r>
    </w:p>
    <w:p w14:paraId="37014581" w14:textId="77777777" w:rsidR="0039276D" w:rsidRPr="00864B7D" w:rsidRDefault="0039276D" w:rsidP="0039276D">
      <w:pPr>
        <w:pStyle w:val="1"/>
        <w:jc w:val="left"/>
        <w:rPr>
          <w:u w:val="single"/>
        </w:rPr>
      </w:pPr>
    </w:p>
    <w:p w14:paraId="433FCCEF" w14:textId="77777777" w:rsidR="00383EDB" w:rsidRPr="00864B7D" w:rsidRDefault="00E93A60" w:rsidP="0039276D">
      <w:pPr>
        <w:pStyle w:val="a5"/>
        <w:numPr>
          <w:ilvl w:val="1"/>
          <w:numId w:val="6"/>
        </w:numPr>
        <w:ind w:left="0" w:right="40" w:firstLine="720"/>
      </w:pPr>
      <w:r w:rsidRPr="00864B7D">
        <w:rPr>
          <w:u w:val="single"/>
        </w:rPr>
        <w:t>Adoption of Amendments; Limitations</w:t>
      </w:r>
      <w:r w:rsidRPr="00864B7D">
        <w:rPr>
          <w:spacing w:val="-6"/>
          <w:u w:val="single"/>
        </w:rPr>
        <w:t xml:space="preserve"> </w:t>
      </w:r>
      <w:r w:rsidRPr="00864B7D">
        <w:rPr>
          <w:u w:val="single"/>
        </w:rPr>
        <w:t>Thereon</w:t>
      </w:r>
      <w:r w:rsidRPr="00864B7D">
        <w:t>.</w:t>
      </w:r>
    </w:p>
    <w:p w14:paraId="01A5C309" w14:textId="77777777" w:rsidR="00383EDB" w:rsidRPr="00864B7D" w:rsidRDefault="00383EDB" w:rsidP="0039276D">
      <w:pPr>
        <w:pStyle w:val="a3"/>
      </w:pPr>
    </w:p>
    <w:p w14:paraId="4F37CFBD" w14:textId="60989100" w:rsidR="00383EDB" w:rsidRPr="00864B7D" w:rsidRDefault="00E93A60" w:rsidP="00E95F99">
      <w:pPr>
        <w:pStyle w:val="a5"/>
        <w:numPr>
          <w:ilvl w:val="2"/>
          <w:numId w:val="6"/>
        </w:numPr>
        <w:ind w:left="1440" w:right="40" w:firstLine="0"/>
      </w:pPr>
      <w:r w:rsidRPr="00864B7D">
        <w:t>This Agreement may be amended as follows: (</w:t>
      </w:r>
      <w:proofErr w:type="spellStart"/>
      <w:r w:rsidRPr="00864B7D">
        <w:t>i</w:t>
      </w:r>
      <w:proofErr w:type="spellEnd"/>
      <w:r w:rsidRPr="00864B7D">
        <w:t>) with respect to amendments that affect the entire Fund, this Agreement is subject to amendment only with the written Consent of the Manager</w:t>
      </w:r>
      <w:r w:rsidRPr="00864B7D">
        <w:rPr>
          <w:spacing w:val="-9"/>
        </w:rPr>
        <w:t xml:space="preserve"> </w:t>
      </w:r>
      <w:r w:rsidRPr="00864B7D">
        <w:t>and</w:t>
      </w:r>
      <w:r w:rsidRPr="00864B7D">
        <w:rPr>
          <w:spacing w:val="-10"/>
        </w:rPr>
        <w:t xml:space="preserve"> </w:t>
      </w:r>
      <w:r w:rsidRPr="00864B7D">
        <w:t>a</w:t>
      </w:r>
      <w:r w:rsidRPr="00864B7D">
        <w:rPr>
          <w:spacing w:val="-9"/>
        </w:rPr>
        <w:t xml:space="preserve"> </w:t>
      </w:r>
      <w:r w:rsidRPr="00864B7D">
        <w:t>Majority-in-Interest</w:t>
      </w:r>
      <w:r w:rsidRPr="00864B7D">
        <w:rPr>
          <w:spacing w:val="-8"/>
        </w:rPr>
        <w:t xml:space="preserve"> </w:t>
      </w:r>
      <w:r w:rsidRPr="00864B7D">
        <w:t>of</w:t>
      </w:r>
      <w:r w:rsidRPr="00864B7D">
        <w:rPr>
          <w:spacing w:val="-9"/>
        </w:rPr>
        <w:t xml:space="preserve"> </w:t>
      </w:r>
      <w:r w:rsidRPr="00864B7D">
        <w:t>the</w:t>
      </w:r>
      <w:r w:rsidRPr="00864B7D">
        <w:rPr>
          <w:spacing w:val="-10"/>
        </w:rPr>
        <w:t xml:space="preserve"> </w:t>
      </w:r>
      <w:r w:rsidRPr="00864B7D">
        <w:t xml:space="preserve">Members; </w:t>
      </w:r>
      <w:r w:rsidRPr="00864B7D">
        <w:rPr>
          <w:u w:val="single"/>
        </w:rPr>
        <w:t>provided</w:t>
      </w:r>
      <w:r w:rsidRPr="00864B7D">
        <w:t xml:space="preserve">, </w:t>
      </w:r>
      <w:r w:rsidRPr="00864B7D">
        <w:rPr>
          <w:u w:val="single"/>
        </w:rPr>
        <w:t>however</w:t>
      </w:r>
      <w:r w:rsidRPr="00864B7D">
        <w:t>, that, except as set forth below, no amendment to this Agreement</w:t>
      </w:r>
      <w:r w:rsidRPr="00864B7D">
        <w:rPr>
          <w:spacing w:val="-13"/>
        </w:rPr>
        <w:t xml:space="preserve"> </w:t>
      </w:r>
      <w:r w:rsidRPr="00864B7D">
        <w:t>may:</w:t>
      </w:r>
    </w:p>
    <w:p w14:paraId="2B296A97" w14:textId="77777777" w:rsidR="00383EDB" w:rsidRPr="00864B7D" w:rsidRDefault="00383EDB" w:rsidP="0039276D">
      <w:pPr>
        <w:pStyle w:val="a3"/>
      </w:pPr>
    </w:p>
    <w:p w14:paraId="6EEAFB7E" w14:textId="77777777" w:rsidR="00383EDB" w:rsidRPr="00864B7D" w:rsidRDefault="00E93A60" w:rsidP="00E95F99">
      <w:pPr>
        <w:pStyle w:val="a5"/>
        <w:numPr>
          <w:ilvl w:val="3"/>
          <w:numId w:val="6"/>
        </w:numPr>
        <w:ind w:left="2160" w:right="40" w:firstLine="0"/>
      </w:pPr>
      <w:r w:rsidRPr="00864B7D">
        <w:lastRenderedPageBreak/>
        <w:t>modify the limited liability of a Member; modify the indemnification and exculpation rights of the Indemnified Parties; or increase in any material respect the liabilities or responsibilities of, or diminish in any material respect the rights or protections of, any Member under this Agreement, in each case, without the Consent of each such affected</w:t>
      </w:r>
      <w:r w:rsidRPr="00864B7D">
        <w:rPr>
          <w:spacing w:val="-6"/>
        </w:rPr>
        <w:t xml:space="preserve"> </w:t>
      </w:r>
      <w:r w:rsidRPr="00864B7D">
        <w:t>Member;</w:t>
      </w:r>
    </w:p>
    <w:p w14:paraId="47BF0C68" w14:textId="77777777" w:rsidR="00383EDB" w:rsidRPr="00864B7D" w:rsidRDefault="00383EDB" w:rsidP="0039276D">
      <w:pPr>
        <w:pStyle w:val="a3"/>
      </w:pPr>
    </w:p>
    <w:p w14:paraId="074BC089" w14:textId="77777777" w:rsidR="00383EDB" w:rsidRPr="00864B7D" w:rsidRDefault="00E93A60" w:rsidP="00E95F99">
      <w:pPr>
        <w:pStyle w:val="a5"/>
        <w:numPr>
          <w:ilvl w:val="3"/>
          <w:numId w:val="6"/>
        </w:numPr>
        <w:ind w:left="2160" w:right="40" w:firstLine="0"/>
      </w:pPr>
      <w:r w:rsidRPr="00864B7D">
        <w:t>alter</w:t>
      </w:r>
      <w:r w:rsidRPr="00864B7D">
        <w:rPr>
          <w:spacing w:val="-8"/>
        </w:rPr>
        <w:t xml:space="preserve"> </w:t>
      </w:r>
      <w:r w:rsidRPr="00864B7D">
        <w:t>the</w:t>
      </w:r>
      <w:r w:rsidRPr="00864B7D">
        <w:rPr>
          <w:spacing w:val="-8"/>
        </w:rPr>
        <w:t xml:space="preserve"> </w:t>
      </w:r>
      <w:r w:rsidRPr="00864B7D">
        <w:t>Interest</w:t>
      </w:r>
      <w:r w:rsidRPr="00864B7D">
        <w:rPr>
          <w:spacing w:val="-8"/>
        </w:rPr>
        <w:t xml:space="preserve"> </w:t>
      </w:r>
      <w:r w:rsidRPr="00864B7D">
        <w:t>of</w:t>
      </w:r>
      <w:r w:rsidRPr="00864B7D">
        <w:rPr>
          <w:spacing w:val="-8"/>
        </w:rPr>
        <w:t xml:space="preserve"> </w:t>
      </w:r>
      <w:r w:rsidRPr="00864B7D">
        <w:t>any</w:t>
      </w:r>
      <w:r w:rsidRPr="00864B7D">
        <w:rPr>
          <w:spacing w:val="-7"/>
        </w:rPr>
        <w:t xml:space="preserve"> </w:t>
      </w:r>
      <w:r w:rsidRPr="00864B7D">
        <w:t>Member</w:t>
      </w:r>
      <w:r w:rsidRPr="00864B7D">
        <w:rPr>
          <w:spacing w:val="-8"/>
        </w:rPr>
        <w:t xml:space="preserve"> </w:t>
      </w:r>
      <w:r w:rsidRPr="00864B7D">
        <w:t>in</w:t>
      </w:r>
      <w:r w:rsidRPr="00864B7D">
        <w:rPr>
          <w:spacing w:val="-8"/>
        </w:rPr>
        <w:t xml:space="preserve"> </w:t>
      </w:r>
      <w:r w:rsidRPr="00864B7D">
        <w:t>income,</w:t>
      </w:r>
      <w:r w:rsidRPr="00864B7D">
        <w:rPr>
          <w:spacing w:val="-8"/>
        </w:rPr>
        <w:t xml:space="preserve"> </w:t>
      </w:r>
      <w:r w:rsidRPr="00864B7D">
        <w:t>gains</w:t>
      </w:r>
      <w:r w:rsidRPr="00864B7D">
        <w:rPr>
          <w:spacing w:val="-8"/>
        </w:rPr>
        <w:t xml:space="preserve"> </w:t>
      </w:r>
      <w:r w:rsidRPr="00864B7D">
        <w:t>and</w:t>
      </w:r>
      <w:r w:rsidRPr="00864B7D">
        <w:rPr>
          <w:spacing w:val="-9"/>
        </w:rPr>
        <w:t xml:space="preserve"> </w:t>
      </w:r>
      <w:r w:rsidRPr="00864B7D">
        <w:t>losses</w:t>
      </w:r>
      <w:r w:rsidRPr="00864B7D">
        <w:rPr>
          <w:spacing w:val="-8"/>
        </w:rPr>
        <w:t xml:space="preserve"> </w:t>
      </w:r>
      <w:r w:rsidRPr="00864B7D">
        <w:t>or</w:t>
      </w:r>
      <w:r w:rsidRPr="00864B7D">
        <w:rPr>
          <w:spacing w:val="-8"/>
        </w:rPr>
        <w:t xml:space="preserve"> </w:t>
      </w:r>
      <w:r w:rsidRPr="00864B7D">
        <w:t>amend</w:t>
      </w:r>
      <w:r w:rsidRPr="00864B7D">
        <w:rPr>
          <w:spacing w:val="-8"/>
        </w:rPr>
        <w:t xml:space="preserve"> </w:t>
      </w:r>
      <w:r w:rsidRPr="00864B7D">
        <w:t>any portion of Article IV without the Consent of each Member adversely affected by such</w:t>
      </w:r>
      <w:r w:rsidRPr="00864B7D">
        <w:rPr>
          <w:spacing w:val="-10"/>
        </w:rPr>
        <w:t xml:space="preserve"> </w:t>
      </w:r>
      <w:r w:rsidRPr="00864B7D">
        <w:t>amendment;</w:t>
      </w:r>
      <w:r w:rsidRPr="00864B7D">
        <w:rPr>
          <w:spacing w:val="-8"/>
        </w:rPr>
        <w:t xml:space="preserve"> </w:t>
      </w:r>
      <w:r w:rsidRPr="00864B7D">
        <w:t>provided,</w:t>
      </w:r>
      <w:r w:rsidRPr="00864B7D">
        <w:rPr>
          <w:spacing w:val="-9"/>
        </w:rPr>
        <w:t xml:space="preserve"> </w:t>
      </w:r>
      <w:r w:rsidRPr="00864B7D">
        <w:t>however,</w:t>
      </w:r>
      <w:r w:rsidRPr="00864B7D">
        <w:rPr>
          <w:spacing w:val="-9"/>
        </w:rPr>
        <w:t xml:space="preserve"> </w:t>
      </w:r>
      <w:r w:rsidRPr="00864B7D">
        <w:t>that</w:t>
      </w:r>
      <w:r w:rsidRPr="00864B7D">
        <w:rPr>
          <w:spacing w:val="-8"/>
        </w:rPr>
        <w:t xml:space="preserve"> </w:t>
      </w:r>
      <w:r w:rsidRPr="00864B7D">
        <w:t>the</w:t>
      </w:r>
      <w:r w:rsidRPr="00864B7D">
        <w:rPr>
          <w:spacing w:val="-9"/>
        </w:rPr>
        <w:t xml:space="preserve"> </w:t>
      </w:r>
      <w:r w:rsidRPr="00864B7D">
        <w:t>admission</w:t>
      </w:r>
      <w:r w:rsidRPr="00864B7D">
        <w:rPr>
          <w:spacing w:val="-9"/>
        </w:rPr>
        <w:t xml:space="preserve"> </w:t>
      </w:r>
      <w:r w:rsidRPr="00864B7D">
        <w:t>of</w:t>
      </w:r>
      <w:r w:rsidRPr="00864B7D">
        <w:rPr>
          <w:spacing w:val="-9"/>
        </w:rPr>
        <w:t xml:space="preserve"> </w:t>
      </w:r>
      <w:r w:rsidRPr="00864B7D">
        <w:t>additional</w:t>
      </w:r>
      <w:r w:rsidRPr="00864B7D">
        <w:rPr>
          <w:spacing w:val="-8"/>
        </w:rPr>
        <w:t xml:space="preserve"> </w:t>
      </w:r>
      <w:r w:rsidRPr="00864B7D">
        <w:t>Members</w:t>
      </w:r>
      <w:r w:rsidRPr="00864B7D">
        <w:rPr>
          <w:spacing w:val="-9"/>
        </w:rPr>
        <w:t xml:space="preserve"> </w:t>
      </w:r>
      <w:r w:rsidRPr="00864B7D">
        <w:t>in accordance</w:t>
      </w:r>
      <w:r w:rsidRPr="00864B7D">
        <w:rPr>
          <w:spacing w:val="-10"/>
        </w:rPr>
        <w:t xml:space="preserve"> </w:t>
      </w:r>
      <w:r w:rsidRPr="00864B7D">
        <w:t>with</w:t>
      </w:r>
      <w:r w:rsidRPr="00864B7D">
        <w:rPr>
          <w:spacing w:val="-10"/>
        </w:rPr>
        <w:t xml:space="preserve"> </w:t>
      </w:r>
      <w:r w:rsidRPr="00864B7D">
        <w:t>the</w:t>
      </w:r>
      <w:r w:rsidRPr="00864B7D">
        <w:rPr>
          <w:spacing w:val="-9"/>
        </w:rPr>
        <w:t xml:space="preserve"> </w:t>
      </w:r>
      <w:r w:rsidRPr="00864B7D">
        <w:t>terms</w:t>
      </w:r>
      <w:r w:rsidRPr="00864B7D">
        <w:rPr>
          <w:spacing w:val="-10"/>
        </w:rPr>
        <w:t xml:space="preserve"> </w:t>
      </w:r>
      <w:r w:rsidRPr="00864B7D">
        <w:t>of</w:t>
      </w:r>
      <w:r w:rsidRPr="00864B7D">
        <w:rPr>
          <w:spacing w:val="-10"/>
        </w:rPr>
        <w:t xml:space="preserve"> </w:t>
      </w:r>
      <w:r w:rsidRPr="00864B7D">
        <w:t>this</w:t>
      </w:r>
      <w:r w:rsidRPr="00864B7D">
        <w:rPr>
          <w:spacing w:val="-9"/>
        </w:rPr>
        <w:t xml:space="preserve"> </w:t>
      </w:r>
      <w:r w:rsidRPr="00864B7D">
        <w:t>Agreement</w:t>
      </w:r>
      <w:r w:rsidRPr="00864B7D">
        <w:rPr>
          <w:spacing w:val="-10"/>
        </w:rPr>
        <w:t xml:space="preserve"> </w:t>
      </w:r>
      <w:r w:rsidRPr="00864B7D">
        <w:t>shall</w:t>
      </w:r>
      <w:r w:rsidRPr="00864B7D">
        <w:rPr>
          <w:spacing w:val="-10"/>
        </w:rPr>
        <w:t xml:space="preserve"> </w:t>
      </w:r>
      <w:r w:rsidRPr="00864B7D">
        <w:t>not</w:t>
      </w:r>
      <w:r w:rsidRPr="00864B7D">
        <w:rPr>
          <w:spacing w:val="-9"/>
        </w:rPr>
        <w:t xml:space="preserve"> </w:t>
      </w:r>
      <w:r w:rsidRPr="00864B7D">
        <w:t>constitute</w:t>
      </w:r>
      <w:r w:rsidRPr="00864B7D">
        <w:rPr>
          <w:spacing w:val="-10"/>
        </w:rPr>
        <w:t xml:space="preserve"> </w:t>
      </w:r>
      <w:r w:rsidRPr="00864B7D">
        <w:t>such</w:t>
      </w:r>
      <w:r w:rsidRPr="00864B7D">
        <w:rPr>
          <w:spacing w:val="-10"/>
        </w:rPr>
        <w:t xml:space="preserve"> </w:t>
      </w:r>
      <w:r w:rsidRPr="00864B7D">
        <w:t>an</w:t>
      </w:r>
      <w:r w:rsidRPr="00864B7D">
        <w:rPr>
          <w:spacing w:val="-9"/>
        </w:rPr>
        <w:t xml:space="preserve"> </w:t>
      </w:r>
      <w:r w:rsidRPr="00864B7D">
        <w:t>alteration or amendment;</w:t>
      </w:r>
      <w:r w:rsidRPr="00864B7D">
        <w:rPr>
          <w:spacing w:val="-3"/>
        </w:rPr>
        <w:t xml:space="preserve"> </w:t>
      </w:r>
      <w:r w:rsidRPr="00864B7D">
        <w:t>or</w:t>
      </w:r>
    </w:p>
    <w:p w14:paraId="0025F794" w14:textId="77777777" w:rsidR="00383EDB" w:rsidRPr="00864B7D" w:rsidRDefault="00383EDB" w:rsidP="0039276D">
      <w:pPr>
        <w:pStyle w:val="a3"/>
      </w:pPr>
    </w:p>
    <w:p w14:paraId="4B9797E5" w14:textId="77777777" w:rsidR="00383EDB" w:rsidRPr="00864B7D" w:rsidRDefault="00E93A60" w:rsidP="00E95F99">
      <w:pPr>
        <w:pStyle w:val="a5"/>
        <w:numPr>
          <w:ilvl w:val="3"/>
          <w:numId w:val="6"/>
        </w:numPr>
        <w:ind w:left="2160" w:right="40" w:firstLine="0"/>
      </w:pPr>
      <w:r w:rsidRPr="00864B7D">
        <w:t>amend any provisions hereof that require the Consent, action or approval of a specified percentage in Interest of the Members without the Consent of such specified percentage in Interest of the</w:t>
      </w:r>
      <w:r w:rsidRPr="00864B7D">
        <w:rPr>
          <w:spacing w:val="-9"/>
        </w:rPr>
        <w:t xml:space="preserve"> </w:t>
      </w:r>
      <w:r w:rsidRPr="00864B7D">
        <w:t>Members.</w:t>
      </w:r>
    </w:p>
    <w:p w14:paraId="11AB0FB3" w14:textId="77777777" w:rsidR="00383EDB" w:rsidRPr="00864B7D" w:rsidRDefault="00383EDB" w:rsidP="0039276D">
      <w:pPr>
        <w:pStyle w:val="a3"/>
      </w:pPr>
    </w:p>
    <w:p w14:paraId="5CF43608" w14:textId="13330768" w:rsidR="000404F2" w:rsidRPr="00864B7D" w:rsidRDefault="00E93A60" w:rsidP="00E95F99">
      <w:pPr>
        <w:pStyle w:val="a5"/>
        <w:numPr>
          <w:ilvl w:val="2"/>
          <w:numId w:val="6"/>
        </w:numPr>
        <w:ind w:left="1440" w:right="40" w:firstLine="0"/>
      </w:pPr>
      <w:r w:rsidRPr="00864B7D">
        <w:t xml:space="preserve">Notwithstanding the limitations of paragraph 9.1(a), this Agreement may be amended from time to time by the Manager </w:t>
      </w:r>
      <w:r w:rsidR="00D62CCB" w:rsidRPr="00864B7D">
        <w:t>with</w:t>
      </w:r>
      <w:r w:rsidR="000404F2" w:rsidRPr="00864B7D">
        <w:t>out</w:t>
      </w:r>
      <w:r w:rsidR="00D62CCB" w:rsidRPr="00864B7D">
        <w:t xml:space="preserve"> </w:t>
      </w:r>
      <w:r w:rsidRPr="00864B7D">
        <w:t xml:space="preserve">the </w:t>
      </w:r>
      <w:r w:rsidR="004B48E3" w:rsidRPr="00864B7D">
        <w:t>c</w:t>
      </w:r>
      <w:r w:rsidRPr="00864B7D">
        <w:t xml:space="preserve">onsent of the </w:t>
      </w:r>
      <w:r w:rsidR="004B48E3" w:rsidRPr="00864B7D">
        <w:t xml:space="preserve">Majority-In-Interest </w:t>
      </w:r>
      <w:r w:rsidRPr="00864B7D">
        <w:t>(</w:t>
      </w:r>
      <w:proofErr w:type="spellStart"/>
      <w:r w:rsidRPr="00864B7D">
        <w:t>i</w:t>
      </w:r>
      <w:proofErr w:type="spellEnd"/>
      <w:r w:rsidRPr="00864B7D">
        <w:t>)</w:t>
      </w:r>
      <w:r w:rsidRPr="00864B7D">
        <w:rPr>
          <w:spacing w:val="-11"/>
        </w:rPr>
        <w:t xml:space="preserve"> </w:t>
      </w:r>
      <w:r w:rsidRPr="00864B7D">
        <w:t>to</w:t>
      </w:r>
      <w:r w:rsidRPr="00864B7D">
        <w:rPr>
          <w:spacing w:val="-11"/>
        </w:rPr>
        <w:t xml:space="preserve"> </w:t>
      </w:r>
      <w:r w:rsidRPr="00864B7D">
        <w:t>cure</w:t>
      </w:r>
      <w:r w:rsidRPr="00864B7D">
        <w:rPr>
          <w:spacing w:val="-12"/>
        </w:rPr>
        <w:t xml:space="preserve"> </w:t>
      </w:r>
      <w:r w:rsidRPr="00864B7D">
        <w:t>any</w:t>
      </w:r>
      <w:r w:rsidRPr="00864B7D">
        <w:rPr>
          <w:spacing w:val="-11"/>
        </w:rPr>
        <w:t xml:space="preserve"> </w:t>
      </w:r>
      <w:r w:rsidRPr="00864B7D">
        <w:t>ambiguity</w:t>
      </w:r>
      <w:r w:rsidRPr="00864B7D">
        <w:rPr>
          <w:spacing w:val="-11"/>
        </w:rPr>
        <w:t xml:space="preserve"> </w:t>
      </w:r>
      <w:r w:rsidRPr="00864B7D">
        <w:t>or</w:t>
      </w:r>
      <w:r w:rsidRPr="00864B7D">
        <w:rPr>
          <w:spacing w:val="-11"/>
        </w:rPr>
        <w:t xml:space="preserve"> </w:t>
      </w:r>
      <w:r w:rsidRPr="00864B7D">
        <w:t>correct</w:t>
      </w:r>
      <w:r w:rsidRPr="00864B7D">
        <w:rPr>
          <w:spacing w:val="-11"/>
        </w:rPr>
        <w:t xml:space="preserve"> </w:t>
      </w:r>
      <w:r w:rsidRPr="00864B7D">
        <w:t>or</w:t>
      </w:r>
      <w:r w:rsidRPr="00864B7D">
        <w:rPr>
          <w:spacing w:val="-10"/>
        </w:rPr>
        <w:t xml:space="preserve"> </w:t>
      </w:r>
      <w:r w:rsidRPr="00864B7D">
        <w:t>supplement</w:t>
      </w:r>
      <w:r w:rsidRPr="00864B7D">
        <w:rPr>
          <w:spacing w:val="-11"/>
        </w:rPr>
        <w:t xml:space="preserve"> </w:t>
      </w:r>
      <w:r w:rsidRPr="00864B7D">
        <w:t>any</w:t>
      </w:r>
      <w:r w:rsidRPr="00864B7D">
        <w:rPr>
          <w:spacing w:val="-11"/>
        </w:rPr>
        <w:t xml:space="preserve"> </w:t>
      </w:r>
      <w:r w:rsidRPr="00864B7D">
        <w:t>provisions</w:t>
      </w:r>
      <w:r w:rsidRPr="00864B7D">
        <w:rPr>
          <w:spacing w:val="-11"/>
        </w:rPr>
        <w:t xml:space="preserve"> </w:t>
      </w:r>
      <w:r w:rsidRPr="00864B7D">
        <w:t>hereof</w:t>
      </w:r>
      <w:r w:rsidRPr="00864B7D">
        <w:rPr>
          <w:spacing w:val="-10"/>
        </w:rPr>
        <w:t xml:space="preserve"> </w:t>
      </w:r>
      <w:r w:rsidRPr="00864B7D">
        <w:t>which</w:t>
      </w:r>
      <w:r w:rsidRPr="00864B7D">
        <w:rPr>
          <w:spacing w:val="-12"/>
        </w:rPr>
        <w:t xml:space="preserve"> </w:t>
      </w:r>
      <w:r w:rsidRPr="00864B7D">
        <w:t>may</w:t>
      </w:r>
      <w:r w:rsidRPr="00864B7D">
        <w:rPr>
          <w:spacing w:val="-11"/>
        </w:rPr>
        <w:t xml:space="preserve"> </w:t>
      </w:r>
      <w:r w:rsidRPr="00864B7D">
        <w:t>be</w:t>
      </w:r>
      <w:r w:rsidRPr="00864B7D">
        <w:rPr>
          <w:spacing w:val="-12"/>
        </w:rPr>
        <w:t xml:space="preserve"> </w:t>
      </w:r>
      <w:r w:rsidRPr="00864B7D">
        <w:t>inconsistent with any other provision hereof, or correct any printing, stenographic or clerical errors or omissions; (ii) to admit one or more additional Members, or withdraw one or more Members,</w:t>
      </w:r>
      <w:r w:rsidRPr="00864B7D">
        <w:rPr>
          <w:spacing w:val="-8"/>
        </w:rPr>
        <w:t xml:space="preserve"> </w:t>
      </w:r>
      <w:r w:rsidRPr="00864B7D">
        <w:t>in</w:t>
      </w:r>
      <w:r w:rsidRPr="00864B7D">
        <w:rPr>
          <w:spacing w:val="-7"/>
        </w:rPr>
        <w:t xml:space="preserve"> </w:t>
      </w:r>
      <w:r w:rsidRPr="00864B7D">
        <w:t>accordance</w:t>
      </w:r>
      <w:r w:rsidRPr="00864B7D">
        <w:rPr>
          <w:spacing w:val="-7"/>
        </w:rPr>
        <w:t xml:space="preserve"> </w:t>
      </w:r>
      <w:r w:rsidRPr="00864B7D">
        <w:t>with</w:t>
      </w:r>
      <w:r w:rsidRPr="00864B7D">
        <w:rPr>
          <w:spacing w:val="-8"/>
        </w:rPr>
        <w:t xml:space="preserve"> </w:t>
      </w:r>
      <w:r w:rsidRPr="00864B7D">
        <w:t>the</w:t>
      </w:r>
      <w:r w:rsidRPr="00864B7D">
        <w:rPr>
          <w:spacing w:val="-7"/>
        </w:rPr>
        <w:t xml:space="preserve"> </w:t>
      </w:r>
      <w:r w:rsidRPr="00864B7D">
        <w:t>terms</w:t>
      </w:r>
      <w:r w:rsidRPr="00864B7D">
        <w:rPr>
          <w:spacing w:val="-7"/>
        </w:rPr>
        <w:t xml:space="preserve"> </w:t>
      </w:r>
      <w:r w:rsidRPr="00864B7D">
        <w:t>of</w:t>
      </w:r>
      <w:r w:rsidRPr="00864B7D">
        <w:rPr>
          <w:spacing w:val="-7"/>
        </w:rPr>
        <w:t xml:space="preserve"> </w:t>
      </w:r>
      <w:r w:rsidRPr="00864B7D">
        <w:t>this</w:t>
      </w:r>
      <w:r w:rsidRPr="00864B7D">
        <w:rPr>
          <w:spacing w:val="-8"/>
        </w:rPr>
        <w:t xml:space="preserve"> </w:t>
      </w:r>
      <w:r w:rsidRPr="00864B7D">
        <w:t>Agreement;</w:t>
      </w:r>
      <w:r w:rsidRPr="00864B7D">
        <w:rPr>
          <w:spacing w:val="-7"/>
        </w:rPr>
        <w:t xml:space="preserve"> </w:t>
      </w:r>
      <w:r w:rsidRPr="00864B7D">
        <w:t>and</w:t>
      </w:r>
      <w:r w:rsidRPr="00864B7D">
        <w:rPr>
          <w:spacing w:val="-7"/>
        </w:rPr>
        <w:t xml:space="preserve"> </w:t>
      </w:r>
      <w:r w:rsidRPr="00864B7D">
        <w:t>(</w:t>
      </w:r>
      <w:r w:rsidR="000404F2" w:rsidRPr="00864B7D">
        <w:t>iii</w:t>
      </w:r>
      <w:r w:rsidRPr="00864B7D">
        <w:t>)</w:t>
      </w:r>
      <w:r w:rsidRPr="00864B7D">
        <w:rPr>
          <w:spacing w:val="-7"/>
        </w:rPr>
        <w:t xml:space="preserve"> </w:t>
      </w:r>
      <w:r w:rsidRPr="00864B7D">
        <w:t>to</w:t>
      </w:r>
      <w:r w:rsidRPr="00864B7D">
        <w:rPr>
          <w:spacing w:val="-7"/>
        </w:rPr>
        <w:t xml:space="preserve"> </w:t>
      </w:r>
      <w:r w:rsidRPr="00864B7D">
        <w:t>effect</w:t>
      </w:r>
      <w:r w:rsidRPr="00864B7D">
        <w:rPr>
          <w:spacing w:val="-8"/>
        </w:rPr>
        <w:t xml:space="preserve"> </w:t>
      </w:r>
      <w:r w:rsidRPr="00864B7D">
        <w:t>any</w:t>
      </w:r>
      <w:r w:rsidRPr="00864B7D">
        <w:rPr>
          <w:spacing w:val="-7"/>
        </w:rPr>
        <w:t xml:space="preserve"> </w:t>
      </w:r>
      <w:r w:rsidRPr="00864B7D">
        <w:t>amendment,</w:t>
      </w:r>
      <w:r w:rsidRPr="00864B7D">
        <w:rPr>
          <w:spacing w:val="-7"/>
        </w:rPr>
        <w:t xml:space="preserve"> </w:t>
      </w:r>
      <w:r w:rsidRPr="00864B7D">
        <w:t>modification</w:t>
      </w:r>
      <w:r w:rsidRPr="00864B7D">
        <w:rPr>
          <w:spacing w:val="-7"/>
        </w:rPr>
        <w:t xml:space="preserve"> </w:t>
      </w:r>
      <w:r w:rsidRPr="00864B7D">
        <w:t>or</w:t>
      </w:r>
      <w:r w:rsidRPr="00864B7D">
        <w:rPr>
          <w:spacing w:val="-7"/>
        </w:rPr>
        <w:t xml:space="preserve"> </w:t>
      </w:r>
      <w:r w:rsidRPr="00864B7D">
        <w:t>change</w:t>
      </w:r>
      <w:r w:rsidRPr="00864B7D">
        <w:rPr>
          <w:spacing w:val="-8"/>
        </w:rPr>
        <w:t xml:space="preserve"> </w:t>
      </w:r>
      <w:r w:rsidRPr="00864B7D">
        <w:t>that</w:t>
      </w:r>
      <w:r w:rsidRPr="00864B7D">
        <w:rPr>
          <w:spacing w:val="-7"/>
        </w:rPr>
        <w:t xml:space="preserve"> </w:t>
      </w:r>
      <w:r w:rsidRPr="00864B7D">
        <w:t>is</w:t>
      </w:r>
      <w:r w:rsidRPr="00864B7D">
        <w:rPr>
          <w:spacing w:val="-7"/>
        </w:rPr>
        <w:t xml:space="preserve"> </w:t>
      </w:r>
      <w:r w:rsidRPr="00864B7D">
        <w:t>not</w:t>
      </w:r>
      <w:r w:rsidRPr="00864B7D">
        <w:rPr>
          <w:spacing w:val="-7"/>
        </w:rPr>
        <w:t xml:space="preserve"> </w:t>
      </w:r>
      <w:r w:rsidRPr="00864B7D">
        <w:t>adverse</w:t>
      </w:r>
      <w:r w:rsidRPr="00864B7D">
        <w:rPr>
          <w:spacing w:val="-9"/>
        </w:rPr>
        <w:t xml:space="preserve"> </w:t>
      </w:r>
      <w:r w:rsidRPr="00864B7D">
        <w:t>to</w:t>
      </w:r>
      <w:r w:rsidRPr="00864B7D">
        <w:rPr>
          <w:spacing w:val="-7"/>
        </w:rPr>
        <w:t xml:space="preserve"> </w:t>
      </w:r>
      <w:r w:rsidRPr="00864B7D">
        <w:t>the</w:t>
      </w:r>
      <w:r w:rsidRPr="00864B7D">
        <w:rPr>
          <w:spacing w:val="-8"/>
        </w:rPr>
        <w:t xml:space="preserve"> </w:t>
      </w:r>
      <w:r w:rsidRPr="00864B7D">
        <w:t>Members and</w:t>
      </w:r>
      <w:r w:rsidRPr="00864B7D">
        <w:rPr>
          <w:spacing w:val="-7"/>
        </w:rPr>
        <w:t xml:space="preserve"> </w:t>
      </w:r>
      <w:r w:rsidRPr="00864B7D">
        <w:t>does</w:t>
      </w:r>
      <w:r w:rsidRPr="00864B7D">
        <w:rPr>
          <w:spacing w:val="-6"/>
        </w:rPr>
        <w:t xml:space="preserve"> </w:t>
      </w:r>
      <w:r w:rsidRPr="00864B7D">
        <w:t>not</w:t>
      </w:r>
      <w:r w:rsidRPr="00864B7D">
        <w:rPr>
          <w:spacing w:val="-6"/>
        </w:rPr>
        <w:t xml:space="preserve"> </w:t>
      </w:r>
      <w:r w:rsidRPr="00864B7D">
        <w:t>result</w:t>
      </w:r>
      <w:r w:rsidRPr="00864B7D">
        <w:rPr>
          <w:spacing w:val="-7"/>
        </w:rPr>
        <w:t xml:space="preserve"> </w:t>
      </w:r>
      <w:r w:rsidRPr="00864B7D">
        <w:t>in</w:t>
      </w:r>
      <w:r w:rsidRPr="00864B7D">
        <w:rPr>
          <w:spacing w:val="-6"/>
        </w:rPr>
        <w:t xml:space="preserve"> </w:t>
      </w:r>
      <w:r w:rsidRPr="00864B7D">
        <w:t>non-uniform</w:t>
      </w:r>
      <w:r w:rsidRPr="00864B7D">
        <w:rPr>
          <w:spacing w:val="-6"/>
        </w:rPr>
        <w:t xml:space="preserve"> </w:t>
      </w:r>
      <w:r w:rsidRPr="00864B7D">
        <w:t>treatment</w:t>
      </w:r>
      <w:r w:rsidRPr="00864B7D">
        <w:rPr>
          <w:spacing w:val="-6"/>
        </w:rPr>
        <w:t xml:space="preserve"> </w:t>
      </w:r>
      <w:r w:rsidRPr="00864B7D">
        <w:t>of</w:t>
      </w:r>
      <w:r w:rsidRPr="00864B7D">
        <w:rPr>
          <w:spacing w:val="-7"/>
        </w:rPr>
        <w:t xml:space="preserve"> </w:t>
      </w:r>
      <w:r w:rsidRPr="00864B7D">
        <w:t>the</w:t>
      </w:r>
      <w:r w:rsidRPr="00864B7D">
        <w:rPr>
          <w:spacing w:val="-6"/>
        </w:rPr>
        <w:t xml:space="preserve"> </w:t>
      </w:r>
      <w:r w:rsidRPr="00864B7D">
        <w:t>Members</w:t>
      </w:r>
      <w:r w:rsidRPr="00864B7D">
        <w:rPr>
          <w:spacing w:val="-6"/>
        </w:rPr>
        <w:t xml:space="preserve"> </w:t>
      </w:r>
      <w:r w:rsidRPr="00864B7D">
        <w:t>(as</w:t>
      </w:r>
      <w:r w:rsidRPr="00864B7D">
        <w:rPr>
          <w:spacing w:val="-6"/>
        </w:rPr>
        <w:t xml:space="preserve"> </w:t>
      </w:r>
      <w:r w:rsidRPr="00864B7D">
        <w:t>reasonably</w:t>
      </w:r>
      <w:r w:rsidRPr="00864B7D">
        <w:rPr>
          <w:spacing w:val="-7"/>
        </w:rPr>
        <w:t xml:space="preserve"> </w:t>
      </w:r>
      <w:r w:rsidRPr="00864B7D">
        <w:t>determined</w:t>
      </w:r>
      <w:r w:rsidRPr="00864B7D">
        <w:rPr>
          <w:spacing w:val="-6"/>
        </w:rPr>
        <w:t xml:space="preserve"> </w:t>
      </w:r>
      <w:r w:rsidRPr="00864B7D">
        <w:t>by</w:t>
      </w:r>
      <w:r w:rsidRPr="00864B7D">
        <w:rPr>
          <w:spacing w:val="-6"/>
        </w:rPr>
        <w:t xml:space="preserve"> </w:t>
      </w:r>
      <w:r w:rsidRPr="00864B7D">
        <w:t>the</w:t>
      </w:r>
      <w:r w:rsidRPr="00864B7D">
        <w:rPr>
          <w:spacing w:val="-6"/>
        </w:rPr>
        <w:t xml:space="preserve"> </w:t>
      </w:r>
      <w:r w:rsidRPr="00864B7D">
        <w:t>Manager</w:t>
      </w:r>
      <w:r w:rsidRPr="00864B7D">
        <w:rPr>
          <w:spacing w:val="-7"/>
        </w:rPr>
        <w:t xml:space="preserve"> </w:t>
      </w:r>
      <w:r w:rsidRPr="00864B7D">
        <w:t>in good faith)</w:t>
      </w:r>
      <w:r w:rsidR="000404F2" w:rsidRPr="00864B7D">
        <w:t>.</w:t>
      </w:r>
    </w:p>
    <w:p w14:paraId="5641A353" w14:textId="77777777" w:rsidR="000404F2" w:rsidRPr="00864B7D" w:rsidRDefault="000404F2" w:rsidP="000404F2">
      <w:pPr>
        <w:pStyle w:val="a5"/>
        <w:ind w:left="1440" w:right="40" w:firstLine="0"/>
      </w:pPr>
    </w:p>
    <w:p w14:paraId="02166EED" w14:textId="4B7A6400" w:rsidR="00383EDB" w:rsidRPr="00864B7D" w:rsidRDefault="000404F2" w:rsidP="0031272D">
      <w:pPr>
        <w:pStyle w:val="a5"/>
        <w:numPr>
          <w:ilvl w:val="2"/>
          <w:numId w:val="6"/>
        </w:numPr>
        <w:ind w:left="1440" w:right="40" w:firstLine="0"/>
      </w:pPr>
      <w:r w:rsidRPr="00864B7D">
        <w:t xml:space="preserve">No </w:t>
      </w:r>
      <w:r w:rsidR="00E93A60" w:rsidRPr="00864B7D">
        <w:t xml:space="preserve">amendment </w:t>
      </w:r>
      <w:r w:rsidRPr="00864B7D">
        <w:t>to this Agreement shall</w:t>
      </w:r>
      <w:r w:rsidR="00E93A60" w:rsidRPr="00864B7D">
        <w:t xml:space="preserve"> alter, or result in the alteration of, the limited liability of the Members or the status of the Fund as a “partnership” for federal income tax</w:t>
      </w:r>
      <w:r w:rsidR="00E93A60" w:rsidRPr="00864B7D">
        <w:rPr>
          <w:spacing w:val="-40"/>
        </w:rPr>
        <w:t xml:space="preserve"> </w:t>
      </w:r>
      <w:r w:rsidR="00E93A60" w:rsidRPr="00864B7D">
        <w:t>purposes.</w:t>
      </w:r>
    </w:p>
    <w:p w14:paraId="31AA20C3" w14:textId="77777777" w:rsidR="00383EDB" w:rsidRPr="00864B7D" w:rsidRDefault="00383EDB" w:rsidP="0039276D">
      <w:pPr>
        <w:pStyle w:val="a3"/>
      </w:pPr>
    </w:p>
    <w:p w14:paraId="05BCDD19" w14:textId="4E89F0CC" w:rsidR="00383EDB" w:rsidRPr="00864B7D" w:rsidRDefault="00E93A60" w:rsidP="00E95F99">
      <w:pPr>
        <w:pStyle w:val="a5"/>
        <w:numPr>
          <w:ilvl w:val="2"/>
          <w:numId w:val="6"/>
        </w:numPr>
        <w:ind w:left="1440" w:right="40" w:firstLine="0"/>
      </w:pPr>
      <w:r w:rsidRPr="00864B7D">
        <w:t>Upon the adoption of any amendment to this Agreement, the amendment shall be executed by the Manager and, if required, shall be recorded in the proper records of each jurisdiction in which</w:t>
      </w:r>
      <w:r w:rsidRPr="00864B7D">
        <w:rPr>
          <w:spacing w:val="13"/>
        </w:rPr>
        <w:t xml:space="preserve"> </w:t>
      </w:r>
      <w:r w:rsidRPr="00864B7D">
        <w:t>recordation</w:t>
      </w:r>
      <w:r w:rsidRPr="00864B7D">
        <w:rPr>
          <w:spacing w:val="14"/>
        </w:rPr>
        <w:t xml:space="preserve"> </w:t>
      </w:r>
      <w:r w:rsidRPr="00864B7D">
        <w:t>is</w:t>
      </w:r>
      <w:r w:rsidRPr="00864B7D">
        <w:rPr>
          <w:spacing w:val="14"/>
        </w:rPr>
        <w:t xml:space="preserve"> </w:t>
      </w:r>
      <w:r w:rsidRPr="00864B7D">
        <w:t>necessary</w:t>
      </w:r>
      <w:r w:rsidRPr="00864B7D">
        <w:rPr>
          <w:spacing w:val="13"/>
        </w:rPr>
        <w:t xml:space="preserve"> </w:t>
      </w:r>
      <w:r w:rsidRPr="00864B7D">
        <w:t>for</w:t>
      </w:r>
      <w:r w:rsidRPr="00864B7D">
        <w:rPr>
          <w:spacing w:val="14"/>
        </w:rPr>
        <w:t xml:space="preserve"> </w:t>
      </w:r>
      <w:r w:rsidRPr="00864B7D">
        <w:t>the</w:t>
      </w:r>
      <w:r w:rsidRPr="00864B7D">
        <w:rPr>
          <w:spacing w:val="13"/>
        </w:rPr>
        <w:t xml:space="preserve"> </w:t>
      </w:r>
      <w:r w:rsidRPr="00864B7D">
        <w:t>Fund</w:t>
      </w:r>
      <w:r w:rsidRPr="00864B7D">
        <w:rPr>
          <w:spacing w:val="13"/>
        </w:rPr>
        <w:t xml:space="preserve"> </w:t>
      </w:r>
      <w:r w:rsidRPr="00864B7D">
        <w:t>to</w:t>
      </w:r>
      <w:r w:rsidRPr="00864B7D">
        <w:rPr>
          <w:spacing w:val="14"/>
        </w:rPr>
        <w:t xml:space="preserve"> </w:t>
      </w:r>
      <w:r w:rsidRPr="00864B7D">
        <w:t>conduct</w:t>
      </w:r>
      <w:r w:rsidRPr="00864B7D">
        <w:rPr>
          <w:spacing w:val="14"/>
        </w:rPr>
        <w:t xml:space="preserve"> </w:t>
      </w:r>
      <w:r w:rsidRPr="00864B7D">
        <w:t>business.</w:t>
      </w:r>
      <w:r w:rsidRPr="00864B7D">
        <w:rPr>
          <w:spacing w:val="13"/>
        </w:rPr>
        <w:t xml:space="preserve"> </w:t>
      </w:r>
      <w:r w:rsidRPr="00864B7D">
        <w:t>Any</w:t>
      </w:r>
      <w:r w:rsidRPr="00864B7D">
        <w:rPr>
          <w:spacing w:val="14"/>
        </w:rPr>
        <w:t xml:space="preserve"> </w:t>
      </w:r>
      <w:r w:rsidRPr="00864B7D">
        <w:t>such</w:t>
      </w:r>
      <w:r w:rsidRPr="00864B7D">
        <w:rPr>
          <w:spacing w:val="14"/>
        </w:rPr>
        <w:t xml:space="preserve"> </w:t>
      </w:r>
      <w:r w:rsidRPr="00864B7D">
        <w:t>adopted</w:t>
      </w:r>
      <w:r w:rsidRPr="00864B7D">
        <w:rPr>
          <w:spacing w:val="13"/>
        </w:rPr>
        <w:t xml:space="preserve"> </w:t>
      </w:r>
      <w:r w:rsidRPr="00864B7D">
        <w:t>amendment</w:t>
      </w:r>
      <w:r w:rsidRPr="00864B7D">
        <w:rPr>
          <w:spacing w:val="14"/>
        </w:rPr>
        <w:t xml:space="preserve"> </w:t>
      </w:r>
      <w:r w:rsidRPr="00864B7D">
        <w:t>may</w:t>
      </w:r>
      <w:r w:rsidRPr="00864B7D">
        <w:rPr>
          <w:spacing w:val="14"/>
        </w:rPr>
        <w:t xml:space="preserve"> </w:t>
      </w:r>
      <w:r w:rsidRPr="00864B7D">
        <w:t>be</w:t>
      </w:r>
      <w:r w:rsidR="005959B9" w:rsidRPr="00864B7D">
        <w:t xml:space="preserve"> </w:t>
      </w:r>
      <w:r w:rsidRPr="00864B7D">
        <w:t>executed by the Manager on behalf of the Members pursuant to the power of attorney granted in paragraph 11.1(a).</w:t>
      </w:r>
    </w:p>
    <w:p w14:paraId="397AC90C" w14:textId="77777777" w:rsidR="00383EDB" w:rsidRPr="00864B7D" w:rsidRDefault="00383EDB" w:rsidP="0039276D">
      <w:pPr>
        <w:pStyle w:val="a3"/>
      </w:pPr>
    </w:p>
    <w:p w14:paraId="367F9758" w14:textId="77777777" w:rsidR="00383EDB" w:rsidRPr="00864B7D" w:rsidRDefault="00E93A60" w:rsidP="00E95F99">
      <w:pPr>
        <w:pStyle w:val="a5"/>
        <w:numPr>
          <w:ilvl w:val="2"/>
          <w:numId w:val="6"/>
        </w:numPr>
        <w:ind w:left="1440" w:right="40" w:firstLine="0"/>
      </w:pPr>
      <w:r w:rsidRPr="00864B7D">
        <w:t>In the event this Agreement shall be amended pursuant to this Article IX, the Manager</w:t>
      </w:r>
      <w:r w:rsidRPr="00864B7D">
        <w:rPr>
          <w:spacing w:val="-6"/>
        </w:rPr>
        <w:t xml:space="preserve"> </w:t>
      </w:r>
      <w:r w:rsidRPr="00864B7D">
        <w:t>shall</w:t>
      </w:r>
      <w:r w:rsidRPr="00864B7D">
        <w:rPr>
          <w:spacing w:val="-5"/>
        </w:rPr>
        <w:t xml:space="preserve"> </w:t>
      </w:r>
      <w:r w:rsidRPr="00864B7D">
        <w:t>amend</w:t>
      </w:r>
      <w:r w:rsidRPr="00864B7D">
        <w:rPr>
          <w:spacing w:val="-5"/>
        </w:rPr>
        <w:t xml:space="preserve"> </w:t>
      </w:r>
      <w:r w:rsidRPr="00864B7D">
        <w:t>the</w:t>
      </w:r>
      <w:r w:rsidRPr="00864B7D">
        <w:rPr>
          <w:spacing w:val="-5"/>
        </w:rPr>
        <w:t xml:space="preserve"> </w:t>
      </w:r>
      <w:r w:rsidRPr="00864B7D">
        <w:t>Certificate</w:t>
      </w:r>
      <w:r w:rsidRPr="00864B7D">
        <w:rPr>
          <w:spacing w:val="-5"/>
        </w:rPr>
        <w:t xml:space="preserve"> </w:t>
      </w:r>
      <w:r w:rsidRPr="00864B7D">
        <w:t>of</w:t>
      </w:r>
      <w:r w:rsidRPr="00864B7D">
        <w:rPr>
          <w:spacing w:val="-5"/>
        </w:rPr>
        <w:t xml:space="preserve"> </w:t>
      </w:r>
      <w:r w:rsidRPr="00864B7D">
        <w:t>Formation</w:t>
      </w:r>
      <w:r w:rsidRPr="00864B7D">
        <w:rPr>
          <w:spacing w:val="-5"/>
        </w:rPr>
        <w:t xml:space="preserve"> </w:t>
      </w:r>
      <w:r w:rsidRPr="00864B7D">
        <w:t>of</w:t>
      </w:r>
      <w:r w:rsidRPr="00864B7D">
        <w:rPr>
          <w:spacing w:val="-6"/>
        </w:rPr>
        <w:t xml:space="preserve"> </w:t>
      </w:r>
      <w:r w:rsidRPr="00864B7D">
        <w:t>the</w:t>
      </w:r>
      <w:r w:rsidRPr="00864B7D">
        <w:rPr>
          <w:spacing w:val="-3"/>
        </w:rPr>
        <w:t xml:space="preserve"> </w:t>
      </w:r>
      <w:r w:rsidRPr="00864B7D">
        <w:t>Fund</w:t>
      </w:r>
      <w:r w:rsidRPr="00864B7D">
        <w:rPr>
          <w:spacing w:val="-5"/>
        </w:rPr>
        <w:t xml:space="preserve"> </w:t>
      </w:r>
      <w:r w:rsidRPr="00864B7D">
        <w:t>to</w:t>
      </w:r>
      <w:r w:rsidRPr="00864B7D">
        <w:rPr>
          <w:spacing w:val="-5"/>
        </w:rPr>
        <w:t xml:space="preserve"> </w:t>
      </w:r>
      <w:r w:rsidRPr="00864B7D">
        <w:t>reflect</w:t>
      </w:r>
      <w:r w:rsidRPr="00864B7D">
        <w:rPr>
          <w:spacing w:val="-5"/>
        </w:rPr>
        <w:t xml:space="preserve"> </w:t>
      </w:r>
      <w:r w:rsidRPr="00864B7D">
        <w:t>such</w:t>
      </w:r>
      <w:r w:rsidRPr="00864B7D">
        <w:rPr>
          <w:spacing w:val="-5"/>
        </w:rPr>
        <w:t xml:space="preserve"> </w:t>
      </w:r>
      <w:r w:rsidRPr="00864B7D">
        <w:t>change</w:t>
      </w:r>
      <w:r w:rsidRPr="00864B7D">
        <w:rPr>
          <w:spacing w:val="-6"/>
        </w:rPr>
        <w:t xml:space="preserve"> </w:t>
      </w:r>
      <w:r w:rsidRPr="00864B7D">
        <w:t>if</w:t>
      </w:r>
      <w:r w:rsidRPr="00864B7D">
        <w:rPr>
          <w:spacing w:val="-5"/>
        </w:rPr>
        <w:t xml:space="preserve"> </w:t>
      </w:r>
      <w:r w:rsidRPr="00864B7D">
        <w:t>such</w:t>
      </w:r>
      <w:r w:rsidRPr="00864B7D">
        <w:rPr>
          <w:spacing w:val="-5"/>
        </w:rPr>
        <w:t xml:space="preserve"> </w:t>
      </w:r>
      <w:r w:rsidRPr="00864B7D">
        <w:t>amendment</w:t>
      </w:r>
      <w:r w:rsidRPr="00864B7D">
        <w:rPr>
          <w:spacing w:val="-5"/>
        </w:rPr>
        <w:t xml:space="preserve"> </w:t>
      </w:r>
      <w:r w:rsidRPr="00864B7D">
        <w:t>is required or if the Manager deems such amendment to be desirable and shall make any other filings or publications required or desirable to reflect such amendment, including any required filing for recordation of any Certificate of Formation or other instrument or similar</w:t>
      </w:r>
      <w:r w:rsidRPr="00864B7D">
        <w:rPr>
          <w:spacing w:val="-15"/>
        </w:rPr>
        <w:t xml:space="preserve"> </w:t>
      </w:r>
      <w:r w:rsidRPr="00864B7D">
        <w:t>document.</w:t>
      </w:r>
    </w:p>
    <w:p w14:paraId="57DDD778" w14:textId="1CE7B3EE" w:rsidR="00383EDB" w:rsidRPr="00864B7D" w:rsidRDefault="00383EDB" w:rsidP="0039276D">
      <w:pPr>
        <w:pStyle w:val="a3"/>
      </w:pPr>
    </w:p>
    <w:p w14:paraId="6CDBD08F" w14:textId="77777777" w:rsidR="005959B9" w:rsidRPr="00864B7D" w:rsidRDefault="005959B9" w:rsidP="0039276D">
      <w:pPr>
        <w:pStyle w:val="a3"/>
      </w:pPr>
    </w:p>
    <w:p w14:paraId="74A001E3" w14:textId="77777777" w:rsidR="00383EDB" w:rsidRPr="00864B7D" w:rsidRDefault="00E93A60" w:rsidP="005959B9">
      <w:pPr>
        <w:pStyle w:val="1"/>
      </w:pPr>
      <w:r w:rsidRPr="00864B7D">
        <w:t>ARTICLE X</w:t>
      </w:r>
    </w:p>
    <w:p w14:paraId="67D1A7A0" w14:textId="77777777" w:rsidR="00383EDB" w:rsidRPr="00864B7D" w:rsidRDefault="00E93A60" w:rsidP="004460AB">
      <w:pPr>
        <w:ind w:right="40"/>
        <w:jc w:val="center"/>
        <w:rPr>
          <w:b/>
        </w:rPr>
      </w:pPr>
      <w:r w:rsidRPr="00864B7D">
        <w:rPr>
          <w:b/>
          <w:u w:val="single"/>
        </w:rPr>
        <w:t>CONSENTS, VOTING AND MEETINGS</w:t>
      </w:r>
    </w:p>
    <w:p w14:paraId="711884E1" w14:textId="77777777" w:rsidR="00383EDB" w:rsidRPr="00864B7D" w:rsidRDefault="00383EDB" w:rsidP="0039276D">
      <w:pPr>
        <w:pStyle w:val="a3"/>
      </w:pPr>
    </w:p>
    <w:p w14:paraId="54AEB12F" w14:textId="77777777" w:rsidR="00383EDB" w:rsidRPr="00864B7D" w:rsidRDefault="00E93A60" w:rsidP="0039276D">
      <w:pPr>
        <w:pStyle w:val="a5"/>
        <w:numPr>
          <w:ilvl w:val="1"/>
          <w:numId w:val="5"/>
        </w:numPr>
        <w:ind w:left="0" w:right="40" w:firstLine="720"/>
      </w:pPr>
      <w:r w:rsidRPr="00864B7D">
        <w:rPr>
          <w:u w:val="single"/>
        </w:rPr>
        <w:t>General</w:t>
      </w:r>
      <w:r w:rsidRPr="00864B7D">
        <w:t xml:space="preserve">. There is no requirement hereunder that any annual or other periodic meeting of the Members be held. Rather, the Manager may call a meeting of the Members at any time or from time to time as it shall determine in its sole discretion. Unless otherwise determined by the Manager calling a meeting, </w:t>
      </w:r>
      <w:r w:rsidRPr="00864B7D">
        <w:lastRenderedPageBreak/>
        <w:t>all meetings of the Members shall be held at the principal office of the Fund. Any one or more Members may participate at a meeting of the Members by means of conference telephone or similar communications</w:t>
      </w:r>
      <w:r w:rsidRPr="00864B7D">
        <w:rPr>
          <w:spacing w:val="-10"/>
        </w:rPr>
        <w:t xml:space="preserve"> </w:t>
      </w:r>
      <w:r w:rsidRPr="00864B7D">
        <w:t>equipment</w:t>
      </w:r>
      <w:r w:rsidRPr="00864B7D">
        <w:rPr>
          <w:spacing w:val="-11"/>
        </w:rPr>
        <w:t xml:space="preserve"> </w:t>
      </w:r>
      <w:r w:rsidRPr="00864B7D">
        <w:t>by</w:t>
      </w:r>
      <w:r w:rsidRPr="00864B7D">
        <w:rPr>
          <w:spacing w:val="-9"/>
        </w:rPr>
        <w:t xml:space="preserve"> </w:t>
      </w:r>
      <w:r w:rsidRPr="00864B7D">
        <w:t>means</w:t>
      </w:r>
      <w:r w:rsidRPr="00864B7D">
        <w:rPr>
          <w:spacing w:val="-10"/>
        </w:rPr>
        <w:t xml:space="preserve"> </w:t>
      </w:r>
      <w:r w:rsidRPr="00864B7D">
        <w:t>of</w:t>
      </w:r>
      <w:r w:rsidRPr="00864B7D">
        <w:rPr>
          <w:spacing w:val="-9"/>
        </w:rPr>
        <w:t xml:space="preserve"> </w:t>
      </w:r>
      <w:r w:rsidRPr="00864B7D">
        <w:t>which</w:t>
      </w:r>
      <w:r w:rsidRPr="00864B7D">
        <w:rPr>
          <w:spacing w:val="-10"/>
        </w:rPr>
        <w:t xml:space="preserve"> </w:t>
      </w:r>
      <w:r w:rsidRPr="00864B7D">
        <w:t>all</w:t>
      </w:r>
      <w:r w:rsidRPr="00864B7D">
        <w:rPr>
          <w:spacing w:val="-9"/>
        </w:rPr>
        <w:t xml:space="preserve"> </w:t>
      </w:r>
      <w:r w:rsidRPr="00864B7D">
        <w:t>persons</w:t>
      </w:r>
      <w:r w:rsidRPr="00864B7D">
        <w:rPr>
          <w:spacing w:val="-10"/>
        </w:rPr>
        <w:t xml:space="preserve"> </w:t>
      </w:r>
      <w:r w:rsidRPr="00864B7D">
        <w:t>participating</w:t>
      </w:r>
      <w:r w:rsidRPr="00864B7D">
        <w:rPr>
          <w:spacing w:val="-10"/>
        </w:rPr>
        <w:t xml:space="preserve"> </w:t>
      </w:r>
      <w:r w:rsidRPr="00864B7D">
        <w:t>in</w:t>
      </w:r>
      <w:r w:rsidRPr="00864B7D">
        <w:rPr>
          <w:spacing w:val="-9"/>
        </w:rPr>
        <w:t xml:space="preserve"> </w:t>
      </w:r>
      <w:r w:rsidRPr="00864B7D">
        <w:t>the</w:t>
      </w:r>
      <w:r w:rsidRPr="00864B7D">
        <w:rPr>
          <w:spacing w:val="-10"/>
        </w:rPr>
        <w:t xml:space="preserve"> </w:t>
      </w:r>
      <w:r w:rsidRPr="00864B7D">
        <w:t>meeting</w:t>
      </w:r>
      <w:r w:rsidRPr="00864B7D">
        <w:rPr>
          <w:spacing w:val="-9"/>
        </w:rPr>
        <w:t xml:space="preserve"> </w:t>
      </w:r>
      <w:r w:rsidRPr="00864B7D">
        <w:t>can</w:t>
      </w:r>
      <w:r w:rsidRPr="00864B7D">
        <w:rPr>
          <w:spacing w:val="-10"/>
        </w:rPr>
        <w:t xml:space="preserve"> </w:t>
      </w:r>
      <w:r w:rsidRPr="00864B7D">
        <w:t>hear</w:t>
      </w:r>
      <w:r w:rsidRPr="00864B7D">
        <w:rPr>
          <w:spacing w:val="-9"/>
        </w:rPr>
        <w:t xml:space="preserve"> </w:t>
      </w:r>
      <w:r w:rsidRPr="00864B7D">
        <w:t>each</w:t>
      </w:r>
      <w:r w:rsidRPr="00864B7D">
        <w:rPr>
          <w:spacing w:val="-10"/>
        </w:rPr>
        <w:t xml:space="preserve"> </w:t>
      </w:r>
      <w:r w:rsidRPr="00864B7D">
        <w:t>other. Such participation shall constitute presence in person at the meeting. Any Member may participate at any meeting by</w:t>
      </w:r>
      <w:r w:rsidRPr="00864B7D">
        <w:rPr>
          <w:spacing w:val="-3"/>
        </w:rPr>
        <w:t xml:space="preserve"> </w:t>
      </w:r>
      <w:r w:rsidRPr="00864B7D">
        <w:t>proxy.</w:t>
      </w:r>
    </w:p>
    <w:p w14:paraId="4CD0453F" w14:textId="77777777" w:rsidR="00383EDB" w:rsidRPr="00864B7D" w:rsidRDefault="00383EDB" w:rsidP="0039276D">
      <w:pPr>
        <w:pStyle w:val="a3"/>
      </w:pPr>
    </w:p>
    <w:p w14:paraId="6CFD4E50" w14:textId="6221CB6B" w:rsidR="00383EDB" w:rsidRPr="00864B7D" w:rsidRDefault="00E93A60" w:rsidP="0039276D">
      <w:pPr>
        <w:pStyle w:val="a5"/>
        <w:numPr>
          <w:ilvl w:val="1"/>
          <w:numId w:val="5"/>
        </w:numPr>
        <w:ind w:left="0" w:right="40" w:firstLine="720"/>
      </w:pPr>
      <w:r w:rsidRPr="00864B7D">
        <w:rPr>
          <w:u w:val="single"/>
        </w:rPr>
        <w:t>Rights of Members</w:t>
      </w:r>
      <w:r w:rsidRPr="00864B7D">
        <w:t>. The Members shall take no part in the management or control of the Fund's business and shall have no right or authority to act for the Fund or to vote on matters other than as may be required by th</w:t>
      </w:r>
      <w:r w:rsidR="00A63225" w:rsidRPr="00864B7D">
        <w:t>is Agreement</w:t>
      </w:r>
      <w:r w:rsidRPr="00864B7D">
        <w:t>.</w:t>
      </w:r>
    </w:p>
    <w:p w14:paraId="4CB23764" w14:textId="77777777" w:rsidR="00383EDB" w:rsidRPr="00864B7D" w:rsidRDefault="00383EDB" w:rsidP="0039276D">
      <w:pPr>
        <w:pStyle w:val="a3"/>
      </w:pPr>
    </w:p>
    <w:p w14:paraId="6C03D98F" w14:textId="77777777" w:rsidR="00383EDB" w:rsidRPr="00864B7D" w:rsidRDefault="00E93A60" w:rsidP="0039276D">
      <w:pPr>
        <w:pStyle w:val="a5"/>
        <w:numPr>
          <w:ilvl w:val="1"/>
          <w:numId w:val="5"/>
        </w:numPr>
        <w:ind w:left="0" w:right="40" w:firstLine="720"/>
      </w:pPr>
      <w:r w:rsidRPr="00864B7D">
        <w:rPr>
          <w:u w:val="single"/>
        </w:rPr>
        <w:t>Quorum</w:t>
      </w:r>
      <w:r w:rsidRPr="00864B7D">
        <w:t>. A Majority-in-Interest shall constitute a quorum at all meetings of the Members. When a quorum is once present to organize a meeting, it will not be considered to be broken by the subsequent</w:t>
      </w:r>
      <w:r w:rsidRPr="00864B7D">
        <w:rPr>
          <w:spacing w:val="-17"/>
        </w:rPr>
        <w:t xml:space="preserve"> </w:t>
      </w:r>
      <w:r w:rsidRPr="00864B7D">
        <w:t>departure</w:t>
      </w:r>
      <w:r w:rsidRPr="00864B7D">
        <w:rPr>
          <w:spacing w:val="-17"/>
        </w:rPr>
        <w:t xml:space="preserve"> </w:t>
      </w:r>
      <w:r w:rsidRPr="00864B7D">
        <w:t>of</w:t>
      </w:r>
      <w:r w:rsidRPr="00864B7D">
        <w:rPr>
          <w:spacing w:val="-16"/>
        </w:rPr>
        <w:t xml:space="preserve"> </w:t>
      </w:r>
      <w:r w:rsidRPr="00864B7D">
        <w:t>any</w:t>
      </w:r>
      <w:r w:rsidRPr="00864B7D">
        <w:rPr>
          <w:spacing w:val="-17"/>
        </w:rPr>
        <w:t xml:space="preserve"> </w:t>
      </w:r>
      <w:r w:rsidRPr="00864B7D">
        <w:t>Member(s).</w:t>
      </w:r>
      <w:r w:rsidRPr="00864B7D">
        <w:rPr>
          <w:spacing w:val="-16"/>
        </w:rPr>
        <w:t xml:space="preserve"> </w:t>
      </w:r>
      <w:r w:rsidRPr="00864B7D">
        <w:t>The</w:t>
      </w:r>
      <w:r w:rsidRPr="00864B7D">
        <w:rPr>
          <w:spacing w:val="-16"/>
        </w:rPr>
        <w:t xml:space="preserve"> </w:t>
      </w:r>
      <w:r w:rsidRPr="00864B7D">
        <w:t>Members</w:t>
      </w:r>
      <w:r w:rsidRPr="00864B7D">
        <w:rPr>
          <w:spacing w:val="-16"/>
        </w:rPr>
        <w:t xml:space="preserve"> </w:t>
      </w:r>
      <w:r w:rsidRPr="00864B7D">
        <w:t>present</w:t>
      </w:r>
      <w:r w:rsidRPr="00864B7D">
        <w:rPr>
          <w:spacing w:val="-16"/>
        </w:rPr>
        <w:t xml:space="preserve"> </w:t>
      </w:r>
      <w:r w:rsidRPr="00864B7D">
        <w:t>at</w:t>
      </w:r>
      <w:r w:rsidRPr="00864B7D">
        <w:rPr>
          <w:spacing w:val="-16"/>
        </w:rPr>
        <w:t xml:space="preserve"> </w:t>
      </w:r>
      <w:r w:rsidRPr="00864B7D">
        <w:t>a</w:t>
      </w:r>
      <w:r w:rsidRPr="00864B7D">
        <w:rPr>
          <w:spacing w:val="-16"/>
        </w:rPr>
        <w:t xml:space="preserve"> </w:t>
      </w:r>
      <w:r w:rsidRPr="00864B7D">
        <w:t>meeting</w:t>
      </w:r>
      <w:r w:rsidRPr="00864B7D">
        <w:rPr>
          <w:spacing w:val="-17"/>
        </w:rPr>
        <w:t xml:space="preserve"> </w:t>
      </w:r>
      <w:r w:rsidRPr="00864B7D">
        <w:t>at</w:t>
      </w:r>
      <w:r w:rsidRPr="00864B7D">
        <w:rPr>
          <w:spacing w:val="-16"/>
        </w:rPr>
        <w:t xml:space="preserve"> </w:t>
      </w:r>
      <w:r w:rsidRPr="00864B7D">
        <w:t>which</w:t>
      </w:r>
      <w:r w:rsidRPr="00864B7D">
        <w:rPr>
          <w:spacing w:val="-17"/>
        </w:rPr>
        <w:t xml:space="preserve"> </w:t>
      </w:r>
      <w:r w:rsidRPr="00864B7D">
        <w:t>a</w:t>
      </w:r>
      <w:r w:rsidRPr="00864B7D">
        <w:rPr>
          <w:spacing w:val="-16"/>
        </w:rPr>
        <w:t xml:space="preserve"> </w:t>
      </w:r>
      <w:r w:rsidRPr="00864B7D">
        <w:t>quorum</w:t>
      </w:r>
      <w:r w:rsidRPr="00864B7D">
        <w:rPr>
          <w:spacing w:val="-17"/>
        </w:rPr>
        <w:t xml:space="preserve"> </w:t>
      </w:r>
      <w:r w:rsidRPr="00864B7D">
        <w:t>is</w:t>
      </w:r>
      <w:r w:rsidRPr="00864B7D">
        <w:rPr>
          <w:spacing w:val="-16"/>
        </w:rPr>
        <w:t xml:space="preserve"> </w:t>
      </w:r>
      <w:r w:rsidRPr="00864B7D">
        <w:t>not</w:t>
      </w:r>
      <w:r w:rsidRPr="00864B7D">
        <w:rPr>
          <w:spacing w:val="-16"/>
        </w:rPr>
        <w:t xml:space="preserve"> </w:t>
      </w:r>
      <w:r w:rsidRPr="00864B7D">
        <w:t>present may adjourn the meeting despite the absence of a</w:t>
      </w:r>
      <w:r w:rsidRPr="00864B7D">
        <w:rPr>
          <w:spacing w:val="-11"/>
        </w:rPr>
        <w:t xml:space="preserve"> </w:t>
      </w:r>
      <w:r w:rsidRPr="00864B7D">
        <w:t>quorum.</w:t>
      </w:r>
    </w:p>
    <w:p w14:paraId="6ABE21CE" w14:textId="77777777" w:rsidR="00383EDB" w:rsidRPr="00864B7D" w:rsidRDefault="00383EDB" w:rsidP="0039276D">
      <w:pPr>
        <w:pStyle w:val="a3"/>
      </w:pPr>
    </w:p>
    <w:p w14:paraId="1B23DA8B" w14:textId="219F849F" w:rsidR="00383EDB" w:rsidRPr="00864B7D" w:rsidRDefault="00E93A60" w:rsidP="0039276D">
      <w:pPr>
        <w:pStyle w:val="a5"/>
        <w:numPr>
          <w:ilvl w:val="1"/>
          <w:numId w:val="5"/>
        </w:numPr>
        <w:ind w:left="0" w:right="40" w:firstLine="720"/>
      </w:pPr>
      <w:r w:rsidRPr="00864B7D">
        <w:rPr>
          <w:u w:val="single"/>
        </w:rPr>
        <w:t>Notice of Meeting</w:t>
      </w:r>
      <w:r w:rsidRPr="00864B7D">
        <w:t>. Notice of all meetings shall be given to the Members entitled to attend such meeting not less than ten (10)</w:t>
      </w:r>
      <w:r w:rsidR="008E2A43" w:rsidRPr="00864B7D">
        <w:t xml:space="preserve"> calendar</w:t>
      </w:r>
      <w:r w:rsidRPr="00864B7D">
        <w:t>, nor more than sixty (60)</w:t>
      </w:r>
      <w:r w:rsidR="008E2A43" w:rsidRPr="00864B7D">
        <w:t xml:space="preserve"> calendar</w:t>
      </w:r>
      <w:r w:rsidRPr="00864B7D">
        <w:t xml:space="preserve"> days before the date of the meeting. Each such Notice shall state the place, date and hour of the meeting and the purpose or purposes for which the meeting was called. Any affidavit of the Manager that the Notice required by this </w:t>
      </w:r>
      <w:r w:rsidR="008E2A43" w:rsidRPr="00864B7D">
        <w:t>paragraph</w:t>
      </w:r>
      <w:r w:rsidRPr="00864B7D">
        <w:t xml:space="preserve"> has been given shall, in the absence of fraud, be prima facie evidence of the facts therein stated. When a meeting is adjourned to another time or place, it shall not be necessary to give any Notice of the adjourned meeting if the</w:t>
      </w:r>
      <w:r w:rsidRPr="00864B7D">
        <w:rPr>
          <w:spacing w:val="-8"/>
        </w:rPr>
        <w:t xml:space="preserve"> </w:t>
      </w:r>
      <w:r w:rsidRPr="00864B7D">
        <w:t>time</w:t>
      </w:r>
      <w:r w:rsidRPr="00864B7D">
        <w:rPr>
          <w:spacing w:val="-8"/>
        </w:rPr>
        <w:t xml:space="preserve"> </w:t>
      </w:r>
      <w:r w:rsidRPr="00864B7D">
        <w:t>and</w:t>
      </w:r>
      <w:r w:rsidRPr="00864B7D">
        <w:rPr>
          <w:spacing w:val="-8"/>
        </w:rPr>
        <w:t xml:space="preserve"> </w:t>
      </w:r>
      <w:r w:rsidRPr="00864B7D">
        <w:t>place</w:t>
      </w:r>
      <w:r w:rsidRPr="00864B7D">
        <w:rPr>
          <w:spacing w:val="-8"/>
        </w:rPr>
        <w:t xml:space="preserve"> </w:t>
      </w:r>
      <w:r w:rsidRPr="00864B7D">
        <w:t>to</w:t>
      </w:r>
      <w:r w:rsidRPr="00864B7D">
        <w:rPr>
          <w:spacing w:val="-8"/>
        </w:rPr>
        <w:t xml:space="preserve"> </w:t>
      </w:r>
      <w:r w:rsidRPr="00864B7D">
        <w:t>which</w:t>
      </w:r>
      <w:r w:rsidRPr="00864B7D">
        <w:rPr>
          <w:spacing w:val="-8"/>
        </w:rPr>
        <w:t xml:space="preserve"> </w:t>
      </w:r>
      <w:r w:rsidRPr="00864B7D">
        <w:t>the</w:t>
      </w:r>
      <w:r w:rsidRPr="00864B7D">
        <w:rPr>
          <w:spacing w:val="-8"/>
        </w:rPr>
        <w:t xml:space="preserve"> </w:t>
      </w:r>
      <w:r w:rsidRPr="00864B7D">
        <w:t>meeting</w:t>
      </w:r>
      <w:r w:rsidRPr="00864B7D">
        <w:rPr>
          <w:spacing w:val="-8"/>
        </w:rPr>
        <w:t xml:space="preserve"> </w:t>
      </w:r>
      <w:r w:rsidRPr="00864B7D">
        <w:t>is</w:t>
      </w:r>
      <w:r w:rsidRPr="00864B7D">
        <w:rPr>
          <w:spacing w:val="-8"/>
        </w:rPr>
        <w:t xml:space="preserve"> </w:t>
      </w:r>
      <w:r w:rsidRPr="00864B7D">
        <w:t>adjourned</w:t>
      </w:r>
      <w:r w:rsidRPr="00864B7D">
        <w:rPr>
          <w:spacing w:val="-8"/>
        </w:rPr>
        <w:t xml:space="preserve"> </w:t>
      </w:r>
      <w:r w:rsidRPr="00864B7D">
        <w:t>is</w:t>
      </w:r>
      <w:r w:rsidRPr="00864B7D">
        <w:rPr>
          <w:spacing w:val="-8"/>
        </w:rPr>
        <w:t xml:space="preserve"> </w:t>
      </w:r>
      <w:r w:rsidRPr="00864B7D">
        <w:t>announced</w:t>
      </w:r>
      <w:r w:rsidRPr="00864B7D">
        <w:rPr>
          <w:spacing w:val="-8"/>
        </w:rPr>
        <w:t xml:space="preserve"> </w:t>
      </w:r>
      <w:r w:rsidRPr="00864B7D">
        <w:t>at</w:t>
      </w:r>
      <w:r w:rsidRPr="00864B7D">
        <w:rPr>
          <w:spacing w:val="-8"/>
        </w:rPr>
        <w:t xml:space="preserve"> </w:t>
      </w:r>
      <w:r w:rsidRPr="00864B7D">
        <w:t>the</w:t>
      </w:r>
      <w:r w:rsidRPr="00864B7D">
        <w:rPr>
          <w:spacing w:val="-8"/>
        </w:rPr>
        <w:t xml:space="preserve"> </w:t>
      </w:r>
      <w:r w:rsidRPr="00864B7D">
        <w:t>meeting</w:t>
      </w:r>
      <w:r w:rsidRPr="00864B7D">
        <w:rPr>
          <w:spacing w:val="-8"/>
        </w:rPr>
        <w:t xml:space="preserve"> </w:t>
      </w:r>
      <w:r w:rsidRPr="00864B7D">
        <w:t>at</w:t>
      </w:r>
      <w:r w:rsidRPr="00864B7D">
        <w:rPr>
          <w:spacing w:val="-8"/>
        </w:rPr>
        <w:t xml:space="preserve"> </w:t>
      </w:r>
      <w:r w:rsidRPr="00864B7D">
        <w:t>which</w:t>
      </w:r>
      <w:r w:rsidRPr="00864B7D">
        <w:rPr>
          <w:spacing w:val="-8"/>
        </w:rPr>
        <w:t xml:space="preserve"> </w:t>
      </w:r>
      <w:r w:rsidRPr="00864B7D">
        <w:t>the</w:t>
      </w:r>
      <w:r w:rsidRPr="00864B7D">
        <w:rPr>
          <w:spacing w:val="-8"/>
        </w:rPr>
        <w:t xml:space="preserve"> </w:t>
      </w:r>
      <w:r w:rsidRPr="00864B7D">
        <w:t>adjournment is taken. At the adjourned meeting, any business may be transacted that might have been transacted at the original date of the meeting. Notice of a meeting need not be given to any Member who submits a signed waiver</w:t>
      </w:r>
      <w:r w:rsidRPr="00864B7D">
        <w:rPr>
          <w:spacing w:val="-14"/>
        </w:rPr>
        <w:t xml:space="preserve"> </w:t>
      </w:r>
      <w:r w:rsidRPr="00864B7D">
        <w:t>of</w:t>
      </w:r>
      <w:r w:rsidRPr="00864B7D">
        <w:rPr>
          <w:spacing w:val="-14"/>
        </w:rPr>
        <w:t xml:space="preserve"> </w:t>
      </w:r>
      <w:r w:rsidRPr="00864B7D">
        <w:t>Notice,</w:t>
      </w:r>
      <w:r w:rsidRPr="00864B7D">
        <w:rPr>
          <w:spacing w:val="-14"/>
        </w:rPr>
        <w:t xml:space="preserve"> </w:t>
      </w:r>
      <w:r w:rsidRPr="00864B7D">
        <w:t>in</w:t>
      </w:r>
      <w:r w:rsidRPr="00864B7D">
        <w:rPr>
          <w:spacing w:val="-14"/>
        </w:rPr>
        <w:t xml:space="preserve"> </w:t>
      </w:r>
      <w:r w:rsidRPr="00864B7D">
        <w:t>person</w:t>
      </w:r>
      <w:r w:rsidRPr="00864B7D">
        <w:rPr>
          <w:spacing w:val="-14"/>
        </w:rPr>
        <w:t xml:space="preserve"> </w:t>
      </w:r>
      <w:r w:rsidRPr="00864B7D">
        <w:t>or</w:t>
      </w:r>
      <w:r w:rsidRPr="00864B7D">
        <w:rPr>
          <w:spacing w:val="-14"/>
        </w:rPr>
        <w:t xml:space="preserve"> </w:t>
      </w:r>
      <w:r w:rsidRPr="00864B7D">
        <w:t>by</w:t>
      </w:r>
      <w:r w:rsidRPr="00864B7D">
        <w:rPr>
          <w:spacing w:val="-14"/>
        </w:rPr>
        <w:t xml:space="preserve"> </w:t>
      </w:r>
      <w:r w:rsidRPr="00864B7D">
        <w:t>proxy,</w:t>
      </w:r>
      <w:r w:rsidRPr="00864B7D">
        <w:rPr>
          <w:spacing w:val="-14"/>
        </w:rPr>
        <w:t xml:space="preserve"> </w:t>
      </w:r>
      <w:r w:rsidRPr="00864B7D">
        <w:t>whether</w:t>
      </w:r>
      <w:r w:rsidRPr="00864B7D">
        <w:rPr>
          <w:spacing w:val="-14"/>
        </w:rPr>
        <w:t xml:space="preserve"> </w:t>
      </w:r>
      <w:r w:rsidRPr="00864B7D">
        <w:t>before</w:t>
      </w:r>
      <w:r w:rsidRPr="00864B7D">
        <w:rPr>
          <w:spacing w:val="-15"/>
        </w:rPr>
        <w:t xml:space="preserve"> </w:t>
      </w:r>
      <w:r w:rsidRPr="00864B7D">
        <w:t>or</w:t>
      </w:r>
      <w:r w:rsidRPr="00864B7D">
        <w:rPr>
          <w:spacing w:val="-14"/>
        </w:rPr>
        <w:t xml:space="preserve"> </w:t>
      </w:r>
      <w:r w:rsidRPr="00864B7D">
        <w:t>after</w:t>
      </w:r>
      <w:r w:rsidRPr="00864B7D">
        <w:rPr>
          <w:spacing w:val="-14"/>
        </w:rPr>
        <w:t xml:space="preserve"> </w:t>
      </w:r>
      <w:r w:rsidRPr="00864B7D">
        <w:t>the</w:t>
      </w:r>
      <w:r w:rsidRPr="00864B7D">
        <w:rPr>
          <w:spacing w:val="-14"/>
        </w:rPr>
        <w:t xml:space="preserve"> </w:t>
      </w:r>
      <w:r w:rsidRPr="00864B7D">
        <w:t>meeting.</w:t>
      </w:r>
      <w:r w:rsidRPr="00864B7D">
        <w:rPr>
          <w:spacing w:val="-14"/>
        </w:rPr>
        <w:t xml:space="preserve"> </w:t>
      </w:r>
      <w:r w:rsidRPr="00864B7D">
        <w:t>The</w:t>
      </w:r>
      <w:r w:rsidRPr="00864B7D">
        <w:rPr>
          <w:spacing w:val="-14"/>
        </w:rPr>
        <w:t xml:space="preserve"> </w:t>
      </w:r>
      <w:r w:rsidRPr="00864B7D">
        <w:t>attendance</w:t>
      </w:r>
      <w:r w:rsidRPr="00864B7D">
        <w:rPr>
          <w:spacing w:val="-14"/>
        </w:rPr>
        <w:t xml:space="preserve"> </w:t>
      </w:r>
      <w:r w:rsidRPr="00864B7D">
        <w:t>of</w:t>
      </w:r>
      <w:r w:rsidRPr="00864B7D">
        <w:rPr>
          <w:spacing w:val="-14"/>
        </w:rPr>
        <w:t xml:space="preserve"> </w:t>
      </w:r>
      <w:r w:rsidRPr="00864B7D">
        <w:t>any</w:t>
      </w:r>
      <w:r w:rsidRPr="00864B7D">
        <w:rPr>
          <w:spacing w:val="-14"/>
        </w:rPr>
        <w:t xml:space="preserve"> </w:t>
      </w:r>
      <w:r w:rsidRPr="00864B7D">
        <w:t>Member at a meeting, in person or by proxy, without protesting prior to the conclusion of the meeting the lack of Notice of such meeting, shall constitute waiver of Notice by such</w:t>
      </w:r>
      <w:r w:rsidRPr="00864B7D">
        <w:rPr>
          <w:spacing w:val="-15"/>
        </w:rPr>
        <w:t xml:space="preserve"> </w:t>
      </w:r>
      <w:r w:rsidRPr="00864B7D">
        <w:t>Member.</w:t>
      </w:r>
    </w:p>
    <w:p w14:paraId="4983BFE4" w14:textId="77777777" w:rsidR="00383EDB" w:rsidRPr="00864B7D" w:rsidRDefault="00383EDB" w:rsidP="0039276D">
      <w:pPr>
        <w:pStyle w:val="a3"/>
      </w:pPr>
    </w:p>
    <w:p w14:paraId="27D2257C" w14:textId="3E9AB40D" w:rsidR="00383EDB" w:rsidRPr="00864B7D" w:rsidRDefault="00E93A60" w:rsidP="0039276D">
      <w:pPr>
        <w:pStyle w:val="a5"/>
        <w:numPr>
          <w:ilvl w:val="1"/>
          <w:numId w:val="5"/>
        </w:numPr>
        <w:ind w:left="0" w:right="40" w:firstLine="720"/>
      </w:pPr>
      <w:r w:rsidRPr="00864B7D">
        <w:rPr>
          <w:u w:val="single"/>
        </w:rPr>
        <w:t>Action</w:t>
      </w:r>
      <w:r w:rsidRPr="00864B7D">
        <w:rPr>
          <w:spacing w:val="-14"/>
          <w:u w:val="single"/>
        </w:rPr>
        <w:t xml:space="preserve"> </w:t>
      </w:r>
      <w:r w:rsidRPr="00864B7D">
        <w:rPr>
          <w:u w:val="single"/>
        </w:rPr>
        <w:t>by</w:t>
      </w:r>
      <w:r w:rsidRPr="00864B7D">
        <w:rPr>
          <w:spacing w:val="-14"/>
          <w:u w:val="single"/>
        </w:rPr>
        <w:t xml:space="preserve"> </w:t>
      </w:r>
      <w:r w:rsidRPr="00864B7D">
        <w:rPr>
          <w:u w:val="single"/>
        </w:rPr>
        <w:t>Members</w:t>
      </w:r>
      <w:r w:rsidRPr="00864B7D">
        <w:rPr>
          <w:spacing w:val="-14"/>
          <w:u w:val="single"/>
        </w:rPr>
        <w:t xml:space="preserve"> </w:t>
      </w:r>
      <w:r w:rsidRPr="00864B7D">
        <w:rPr>
          <w:u w:val="single"/>
        </w:rPr>
        <w:t>Without</w:t>
      </w:r>
      <w:r w:rsidRPr="00864B7D">
        <w:rPr>
          <w:spacing w:val="-14"/>
          <w:u w:val="single"/>
        </w:rPr>
        <w:t xml:space="preserve"> </w:t>
      </w:r>
      <w:r w:rsidRPr="00864B7D">
        <w:rPr>
          <w:u w:val="single"/>
        </w:rPr>
        <w:t>a</w:t>
      </w:r>
      <w:r w:rsidRPr="00864B7D">
        <w:rPr>
          <w:spacing w:val="-14"/>
          <w:u w:val="single"/>
        </w:rPr>
        <w:t xml:space="preserve"> </w:t>
      </w:r>
      <w:r w:rsidRPr="00864B7D">
        <w:rPr>
          <w:u w:val="single"/>
        </w:rPr>
        <w:t>Meeting</w:t>
      </w:r>
      <w:r w:rsidRPr="00864B7D">
        <w:t>.</w:t>
      </w:r>
      <w:r w:rsidRPr="00864B7D">
        <w:rPr>
          <w:spacing w:val="-14"/>
        </w:rPr>
        <w:t xml:space="preserve"> </w:t>
      </w:r>
      <w:r w:rsidRPr="00864B7D">
        <w:t>Any</w:t>
      </w:r>
      <w:r w:rsidRPr="00864B7D">
        <w:rPr>
          <w:spacing w:val="-14"/>
        </w:rPr>
        <w:t xml:space="preserve"> </w:t>
      </w:r>
      <w:r w:rsidRPr="00864B7D">
        <w:t>action</w:t>
      </w:r>
      <w:r w:rsidRPr="00864B7D">
        <w:rPr>
          <w:spacing w:val="-14"/>
        </w:rPr>
        <w:t xml:space="preserve"> </w:t>
      </w:r>
      <w:r w:rsidRPr="00864B7D">
        <w:t>that</w:t>
      </w:r>
      <w:r w:rsidRPr="00864B7D">
        <w:rPr>
          <w:spacing w:val="-14"/>
        </w:rPr>
        <w:t xml:space="preserve"> </w:t>
      </w:r>
      <w:r w:rsidRPr="00864B7D">
        <w:t>is</w:t>
      </w:r>
      <w:r w:rsidRPr="00864B7D">
        <w:rPr>
          <w:spacing w:val="-13"/>
        </w:rPr>
        <w:t xml:space="preserve"> </w:t>
      </w:r>
      <w:r w:rsidRPr="00864B7D">
        <w:t>required</w:t>
      </w:r>
      <w:r w:rsidRPr="00864B7D">
        <w:rPr>
          <w:spacing w:val="-14"/>
        </w:rPr>
        <w:t xml:space="preserve"> </w:t>
      </w:r>
      <w:r w:rsidRPr="00864B7D">
        <w:t>or</w:t>
      </w:r>
      <w:r w:rsidRPr="00864B7D">
        <w:rPr>
          <w:spacing w:val="-14"/>
        </w:rPr>
        <w:t xml:space="preserve"> </w:t>
      </w:r>
      <w:r w:rsidRPr="00864B7D">
        <w:t>permitted</w:t>
      </w:r>
      <w:r w:rsidRPr="00864B7D">
        <w:rPr>
          <w:spacing w:val="-14"/>
        </w:rPr>
        <w:t xml:space="preserve"> </w:t>
      </w:r>
      <w:r w:rsidRPr="00864B7D">
        <w:t>to</w:t>
      </w:r>
      <w:r w:rsidRPr="00864B7D">
        <w:rPr>
          <w:spacing w:val="-14"/>
        </w:rPr>
        <w:t xml:space="preserve"> </w:t>
      </w:r>
      <w:r w:rsidRPr="00864B7D">
        <w:t>be</w:t>
      </w:r>
      <w:r w:rsidRPr="00864B7D">
        <w:rPr>
          <w:spacing w:val="-14"/>
        </w:rPr>
        <w:t xml:space="preserve"> </w:t>
      </w:r>
      <w:r w:rsidRPr="00864B7D">
        <w:t xml:space="preserve">taken by vote of the Members may be taken without a meeting, without prior Notice and without a vote, if a </w:t>
      </w:r>
      <w:r w:rsidR="001E3E3B" w:rsidRPr="00864B7D">
        <w:t>c</w:t>
      </w:r>
      <w:r w:rsidRPr="00864B7D">
        <w:t xml:space="preserve">onsent or </w:t>
      </w:r>
      <w:r w:rsidR="001E3E3B" w:rsidRPr="00864B7D">
        <w:t>c</w:t>
      </w:r>
      <w:r w:rsidRPr="00864B7D">
        <w:t xml:space="preserve">onsents setting forth the action so taken shall be signed by Members holding Interests constituting not less than the minimum percentage of Interests that would be necessary to authorize such action at a meeting at which all of the Members were present and voted. Each such </w:t>
      </w:r>
      <w:r w:rsidR="001E3E3B" w:rsidRPr="00864B7D">
        <w:t>c</w:t>
      </w:r>
      <w:r w:rsidRPr="00864B7D">
        <w:t>onsent shall bear</w:t>
      </w:r>
      <w:r w:rsidRPr="00864B7D">
        <w:rPr>
          <w:spacing w:val="18"/>
        </w:rPr>
        <w:t xml:space="preserve"> </w:t>
      </w:r>
      <w:r w:rsidRPr="00864B7D">
        <w:t>the</w:t>
      </w:r>
      <w:r w:rsidR="005959B9" w:rsidRPr="00864B7D">
        <w:t xml:space="preserve"> </w:t>
      </w:r>
      <w:r w:rsidRPr="00864B7D">
        <w:t xml:space="preserve">date of signature of each Member who signs the </w:t>
      </w:r>
      <w:r w:rsidR="001E3E3B" w:rsidRPr="00864B7D">
        <w:t>c</w:t>
      </w:r>
      <w:r w:rsidRPr="00864B7D">
        <w:t xml:space="preserve">onsent, and no </w:t>
      </w:r>
      <w:r w:rsidR="001E3E3B" w:rsidRPr="00864B7D">
        <w:t>c</w:t>
      </w:r>
      <w:r w:rsidRPr="00864B7D">
        <w:t xml:space="preserve">onsent shall be effective to take the action referred to therein unless, within sixty (60) days of the earliest dated </w:t>
      </w:r>
      <w:r w:rsidR="001E3E3B" w:rsidRPr="00864B7D">
        <w:t>c</w:t>
      </w:r>
      <w:r w:rsidRPr="00864B7D">
        <w:t xml:space="preserve">onsent, </w:t>
      </w:r>
      <w:r w:rsidR="001E3E3B" w:rsidRPr="00864B7D">
        <w:t>c</w:t>
      </w:r>
      <w:r w:rsidRPr="00864B7D">
        <w:t xml:space="preserve">onsents signed by a sufficient number of Members to take the action are duly given. Prompt Notice of the taking of any action without a meeting by less than unanimous </w:t>
      </w:r>
      <w:r w:rsidR="001E3E3B" w:rsidRPr="00864B7D">
        <w:t>c</w:t>
      </w:r>
      <w:r w:rsidRPr="00864B7D">
        <w:t>onsent shall be given to all of the Members</w:t>
      </w:r>
      <w:r w:rsidR="001E3E3B" w:rsidRPr="00864B7D">
        <w:t>. A consent transmitted by electronic transmission by a Member or by a Person or Persons authorized to act for a Member shall be deemed to be written and signed for purposes of this paragraph.</w:t>
      </w:r>
    </w:p>
    <w:p w14:paraId="4E47FD69" w14:textId="77777777" w:rsidR="00EA73FF" w:rsidRPr="00864B7D" w:rsidRDefault="00EA73FF" w:rsidP="00EA73FF">
      <w:pPr>
        <w:pStyle w:val="a5"/>
      </w:pPr>
    </w:p>
    <w:p w14:paraId="4FFA3ECC" w14:textId="0A1E6464" w:rsidR="00EA73FF" w:rsidRPr="00864B7D" w:rsidRDefault="00EA73FF" w:rsidP="0039276D">
      <w:pPr>
        <w:pStyle w:val="a5"/>
        <w:numPr>
          <w:ilvl w:val="1"/>
          <w:numId w:val="5"/>
        </w:numPr>
        <w:ind w:left="0" w:right="40" w:firstLine="720"/>
      </w:pPr>
      <w:r w:rsidRPr="00864B7D">
        <w:rPr>
          <w:u w:val="single"/>
        </w:rPr>
        <w:t>Record Date.</w:t>
      </w:r>
      <w:r w:rsidRPr="00864B7D">
        <w:t xml:space="preserve"> The Persons entitled to notice of and to vote at a Members meeting or by ballot or to take action by a written </w:t>
      </w:r>
      <w:r w:rsidR="00404527" w:rsidRPr="00864B7D">
        <w:t>C</w:t>
      </w:r>
      <w:r w:rsidRPr="00864B7D">
        <w:t xml:space="preserve">onsent, and their respective </w:t>
      </w:r>
      <w:r w:rsidR="00404527" w:rsidRPr="00864B7D">
        <w:t>Percentage</w:t>
      </w:r>
      <w:r w:rsidRPr="00864B7D">
        <w:t xml:space="preserve"> Interest, shall be determined as of the Record Date for the meeting or the ballot. The Record Date for a meeting shall be a date selected by the Manager not earlier than 60 calendar days before the meeting or the date the ballots or written consents are mailed, as the case may be (the </w:t>
      </w:r>
      <w:r w:rsidRPr="00864B7D">
        <w:rPr>
          <w:b/>
          <w:bCs/>
        </w:rPr>
        <w:t>“Record Date”</w:t>
      </w:r>
      <w:r w:rsidRPr="00864B7D">
        <w:t>). If the Manager does not specify a Record Date for a meeting or ballot or written consent, the Record Date shall be the date on which notice of the meeting or ballot or written consent was first mailed or otherwise transmitted to the Members.</w:t>
      </w:r>
    </w:p>
    <w:p w14:paraId="43F4C835" w14:textId="77777777" w:rsidR="00383EDB" w:rsidRPr="00864B7D" w:rsidRDefault="00383EDB" w:rsidP="0039276D">
      <w:pPr>
        <w:pStyle w:val="a3"/>
      </w:pPr>
    </w:p>
    <w:p w14:paraId="20B18202" w14:textId="77777777" w:rsidR="00383EDB" w:rsidRPr="00864B7D" w:rsidRDefault="00E93A60" w:rsidP="0039276D">
      <w:pPr>
        <w:pStyle w:val="a5"/>
        <w:numPr>
          <w:ilvl w:val="1"/>
          <w:numId w:val="5"/>
        </w:numPr>
        <w:ind w:left="0" w:right="40" w:firstLine="720"/>
      </w:pPr>
      <w:r w:rsidRPr="00864B7D">
        <w:rPr>
          <w:u w:val="single"/>
        </w:rPr>
        <w:t>Duties and Obligations of Members</w:t>
      </w:r>
      <w:r w:rsidRPr="00864B7D">
        <w:t xml:space="preserve">. Each Member shall provide or cause to be provided to the Manager, promptly upon request by the Manager, information with respect to such Member and its Affiliates and its and their holdings of Portfolio Securities as the Manager deems necessary or appropriate </w:t>
      </w:r>
      <w:r w:rsidRPr="00864B7D">
        <w:lastRenderedPageBreak/>
        <w:t>to complete any tax returns or any reports, schedules, notices, proxy statements and other statements required to be filed by the Fund under the Code or the Exchange Act, the Securities Act or the Rules and Regulations,</w:t>
      </w:r>
      <w:r w:rsidRPr="00864B7D">
        <w:rPr>
          <w:spacing w:val="-5"/>
        </w:rPr>
        <w:t xml:space="preserve"> </w:t>
      </w:r>
      <w:r w:rsidRPr="00864B7D">
        <w:t>or</w:t>
      </w:r>
      <w:r w:rsidRPr="00864B7D">
        <w:rPr>
          <w:spacing w:val="-5"/>
        </w:rPr>
        <w:t xml:space="preserve"> </w:t>
      </w:r>
      <w:r w:rsidRPr="00864B7D">
        <w:t>for</w:t>
      </w:r>
      <w:r w:rsidRPr="00864B7D">
        <w:rPr>
          <w:spacing w:val="-5"/>
        </w:rPr>
        <w:t xml:space="preserve"> </w:t>
      </w:r>
      <w:r w:rsidRPr="00864B7D">
        <w:t>any</w:t>
      </w:r>
      <w:r w:rsidRPr="00864B7D">
        <w:rPr>
          <w:spacing w:val="-4"/>
        </w:rPr>
        <w:t xml:space="preserve"> </w:t>
      </w:r>
      <w:r w:rsidRPr="00864B7D">
        <w:t>other</w:t>
      </w:r>
      <w:r w:rsidRPr="00864B7D">
        <w:rPr>
          <w:spacing w:val="-5"/>
        </w:rPr>
        <w:t xml:space="preserve"> </w:t>
      </w:r>
      <w:r w:rsidRPr="00864B7D">
        <w:t>purpose.</w:t>
      </w:r>
      <w:r w:rsidRPr="00864B7D">
        <w:rPr>
          <w:spacing w:val="-5"/>
        </w:rPr>
        <w:t xml:space="preserve"> </w:t>
      </w:r>
      <w:r w:rsidRPr="00864B7D">
        <w:t>Without</w:t>
      </w:r>
      <w:r w:rsidRPr="00864B7D">
        <w:rPr>
          <w:spacing w:val="-5"/>
        </w:rPr>
        <w:t xml:space="preserve"> </w:t>
      </w:r>
      <w:r w:rsidRPr="00864B7D">
        <w:t>limiting</w:t>
      </w:r>
      <w:r w:rsidRPr="00864B7D">
        <w:rPr>
          <w:spacing w:val="-4"/>
        </w:rPr>
        <w:t xml:space="preserve"> </w:t>
      </w:r>
      <w:r w:rsidRPr="00864B7D">
        <w:t>the</w:t>
      </w:r>
      <w:r w:rsidRPr="00864B7D">
        <w:rPr>
          <w:spacing w:val="-5"/>
        </w:rPr>
        <w:t xml:space="preserve"> </w:t>
      </w:r>
      <w:r w:rsidRPr="00864B7D">
        <w:t>generality</w:t>
      </w:r>
      <w:r w:rsidRPr="00864B7D">
        <w:rPr>
          <w:spacing w:val="-5"/>
        </w:rPr>
        <w:t xml:space="preserve"> </w:t>
      </w:r>
      <w:r w:rsidRPr="00864B7D">
        <w:t>of</w:t>
      </w:r>
      <w:r w:rsidRPr="00864B7D">
        <w:rPr>
          <w:spacing w:val="-5"/>
        </w:rPr>
        <w:t xml:space="preserve"> </w:t>
      </w:r>
      <w:r w:rsidRPr="00864B7D">
        <w:t>the</w:t>
      </w:r>
      <w:r w:rsidRPr="00864B7D">
        <w:rPr>
          <w:spacing w:val="-4"/>
        </w:rPr>
        <w:t xml:space="preserve"> </w:t>
      </w:r>
      <w:r w:rsidRPr="00864B7D">
        <w:t>foregoing,</w:t>
      </w:r>
      <w:r w:rsidRPr="00864B7D">
        <w:rPr>
          <w:spacing w:val="-5"/>
        </w:rPr>
        <w:t xml:space="preserve"> </w:t>
      </w:r>
      <w:r w:rsidRPr="00864B7D">
        <w:t>each</w:t>
      </w:r>
      <w:r w:rsidRPr="00864B7D">
        <w:rPr>
          <w:spacing w:val="-5"/>
        </w:rPr>
        <w:t xml:space="preserve"> </w:t>
      </w:r>
      <w:r w:rsidRPr="00864B7D">
        <w:t>Member</w:t>
      </w:r>
      <w:r w:rsidRPr="00864B7D">
        <w:rPr>
          <w:spacing w:val="-4"/>
        </w:rPr>
        <w:t xml:space="preserve"> </w:t>
      </w:r>
      <w:r w:rsidRPr="00864B7D">
        <w:t>shall provide Internal Revenue Service Form W-8, W-9, 1001 or 4224, as applicable, or any other form as may be reasonably requested by the Manager, promptly following such</w:t>
      </w:r>
      <w:r w:rsidRPr="00864B7D">
        <w:rPr>
          <w:spacing w:val="-14"/>
        </w:rPr>
        <w:t xml:space="preserve"> </w:t>
      </w:r>
      <w:r w:rsidRPr="00864B7D">
        <w:t>request.</w:t>
      </w:r>
    </w:p>
    <w:p w14:paraId="54D537A7" w14:textId="2AB95D99" w:rsidR="00383EDB" w:rsidRPr="00864B7D" w:rsidRDefault="00383EDB" w:rsidP="0039276D">
      <w:pPr>
        <w:pStyle w:val="a3"/>
      </w:pPr>
    </w:p>
    <w:p w14:paraId="2448797F" w14:textId="77777777" w:rsidR="005959B9" w:rsidRPr="00864B7D" w:rsidRDefault="005959B9" w:rsidP="0039276D">
      <w:pPr>
        <w:pStyle w:val="a3"/>
      </w:pPr>
    </w:p>
    <w:p w14:paraId="71D71B20" w14:textId="77777777" w:rsidR="005959B9" w:rsidRPr="00864B7D" w:rsidRDefault="00E93A60" w:rsidP="005959B9">
      <w:pPr>
        <w:pStyle w:val="1"/>
      </w:pPr>
      <w:r w:rsidRPr="00864B7D">
        <w:t xml:space="preserve">ARTICLE XI </w:t>
      </w:r>
    </w:p>
    <w:p w14:paraId="12C4F2F6" w14:textId="73D0E918" w:rsidR="00383EDB" w:rsidRPr="00864B7D" w:rsidRDefault="00E93A60" w:rsidP="005959B9">
      <w:pPr>
        <w:pStyle w:val="1"/>
        <w:rPr>
          <w:u w:val="single"/>
        </w:rPr>
      </w:pPr>
      <w:r w:rsidRPr="00864B7D">
        <w:rPr>
          <w:u w:val="single"/>
        </w:rPr>
        <w:t>POWER OF ATTORNEY</w:t>
      </w:r>
    </w:p>
    <w:p w14:paraId="308B30E3" w14:textId="77777777" w:rsidR="0039276D" w:rsidRPr="00864B7D" w:rsidRDefault="0039276D" w:rsidP="005959B9">
      <w:pPr>
        <w:pStyle w:val="1"/>
        <w:rPr>
          <w:u w:val="single"/>
        </w:rPr>
      </w:pPr>
    </w:p>
    <w:p w14:paraId="28A9936C" w14:textId="77777777" w:rsidR="00383EDB" w:rsidRPr="00864B7D" w:rsidRDefault="00E93A60" w:rsidP="0039276D">
      <w:pPr>
        <w:pStyle w:val="a5"/>
        <w:numPr>
          <w:ilvl w:val="1"/>
          <w:numId w:val="4"/>
        </w:numPr>
        <w:ind w:left="0" w:right="40" w:firstLine="720"/>
      </w:pPr>
      <w:r w:rsidRPr="00864B7D">
        <w:rPr>
          <w:u w:val="single"/>
        </w:rPr>
        <w:t>Power of</w:t>
      </w:r>
      <w:r w:rsidRPr="00864B7D">
        <w:rPr>
          <w:spacing w:val="-3"/>
          <w:u w:val="single"/>
        </w:rPr>
        <w:t xml:space="preserve"> </w:t>
      </w:r>
      <w:r w:rsidRPr="00864B7D">
        <w:rPr>
          <w:u w:val="single"/>
        </w:rPr>
        <w:t>Attorney</w:t>
      </w:r>
      <w:r w:rsidRPr="00864B7D">
        <w:t>.</w:t>
      </w:r>
    </w:p>
    <w:p w14:paraId="0C8957BA" w14:textId="77777777" w:rsidR="00383EDB" w:rsidRPr="00864B7D" w:rsidRDefault="00383EDB" w:rsidP="0039276D">
      <w:pPr>
        <w:pStyle w:val="a3"/>
      </w:pPr>
    </w:p>
    <w:p w14:paraId="0BF7249C" w14:textId="7FAF7A2F" w:rsidR="00383EDB" w:rsidRPr="00864B7D" w:rsidRDefault="00E93A60" w:rsidP="00E95F99">
      <w:pPr>
        <w:pStyle w:val="a5"/>
        <w:numPr>
          <w:ilvl w:val="0"/>
          <w:numId w:val="19"/>
        </w:numPr>
        <w:ind w:left="1440" w:right="40" w:hanging="15"/>
      </w:pPr>
      <w:r w:rsidRPr="00864B7D">
        <w:t>Each Member, by its execution hereof, hereby irrevocably makes, constitutes and appoints each of the Manager and the Liquidating Trustee, if any, in such capacity as Liquidating Trustee for</w:t>
      </w:r>
      <w:r w:rsidRPr="00864B7D">
        <w:rPr>
          <w:spacing w:val="-4"/>
        </w:rPr>
        <w:t xml:space="preserve"> </w:t>
      </w:r>
      <w:r w:rsidRPr="00864B7D">
        <w:t>so</w:t>
      </w:r>
      <w:r w:rsidRPr="00864B7D">
        <w:rPr>
          <w:spacing w:val="-4"/>
        </w:rPr>
        <w:t xml:space="preserve"> </w:t>
      </w:r>
      <w:r w:rsidRPr="00864B7D">
        <w:t>long</w:t>
      </w:r>
      <w:r w:rsidRPr="00864B7D">
        <w:rPr>
          <w:spacing w:val="-4"/>
        </w:rPr>
        <w:t xml:space="preserve"> </w:t>
      </w:r>
      <w:r w:rsidRPr="00864B7D">
        <w:t>as</w:t>
      </w:r>
      <w:r w:rsidRPr="00864B7D">
        <w:rPr>
          <w:spacing w:val="-4"/>
        </w:rPr>
        <w:t xml:space="preserve"> </w:t>
      </w:r>
      <w:r w:rsidRPr="00864B7D">
        <w:t>it</w:t>
      </w:r>
      <w:r w:rsidRPr="00864B7D">
        <w:rPr>
          <w:spacing w:val="-3"/>
        </w:rPr>
        <w:t xml:space="preserve"> </w:t>
      </w:r>
      <w:r w:rsidRPr="00864B7D">
        <w:t>acts</w:t>
      </w:r>
      <w:r w:rsidRPr="00864B7D">
        <w:rPr>
          <w:spacing w:val="-4"/>
        </w:rPr>
        <w:t xml:space="preserve"> </w:t>
      </w:r>
      <w:r w:rsidRPr="00864B7D">
        <w:t>as</w:t>
      </w:r>
      <w:r w:rsidRPr="00864B7D">
        <w:rPr>
          <w:spacing w:val="-4"/>
        </w:rPr>
        <w:t xml:space="preserve"> </w:t>
      </w:r>
      <w:r w:rsidRPr="00864B7D">
        <w:t>such</w:t>
      </w:r>
      <w:r w:rsidRPr="00864B7D">
        <w:rPr>
          <w:spacing w:val="-4"/>
        </w:rPr>
        <w:t xml:space="preserve"> </w:t>
      </w:r>
      <w:r w:rsidRPr="00864B7D">
        <w:t>(each</w:t>
      </w:r>
      <w:r w:rsidRPr="00864B7D">
        <w:rPr>
          <w:spacing w:val="-3"/>
        </w:rPr>
        <w:t xml:space="preserve"> </w:t>
      </w:r>
      <w:r w:rsidRPr="00864B7D">
        <w:t>is</w:t>
      </w:r>
      <w:r w:rsidRPr="00864B7D">
        <w:rPr>
          <w:spacing w:val="-4"/>
        </w:rPr>
        <w:t xml:space="preserve"> </w:t>
      </w:r>
      <w:r w:rsidRPr="00864B7D">
        <w:t>hereinafter</w:t>
      </w:r>
      <w:r w:rsidRPr="00864B7D">
        <w:rPr>
          <w:spacing w:val="-4"/>
        </w:rPr>
        <w:t xml:space="preserve"> </w:t>
      </w:r>
      <w:r w:rsidRPr="00864B7D">
        <w:t>referred</w:t>
      </w:r>
      <w:r w:rsidRPr="00864B7D">
        <w:rPr>
          <w:spacing w:val="-4"/>
        </w:rPr>
        <w:t xml:space="preserve"> </w:t>
      </w:r>
      <w:r w:rsidRPr="00864B7D">
        <w:t>to</w:t>
      </w:r>
      <w:r w:rsidRPr="00864B7D">
        <w:rPr>
          <w:spacing w:val="-3"/>
        </w:rPr>
        <w:t xml:space="preserve"> </w:t>
      </w:r>
      <w:r w:rsidRPr="00864B7D">
        <w:t>as</w:t>
      </w:r>
      <w:r w:rsidRPr="00864B7D">
        <w:rPr>
          <w:spacing w:val="-4"/>
        </w:rPr>
        <w:t xml:space="preserve"> </w:t>
      </w:r>
      <w:r w:rsidRPr="00864B7D">
        <w:t>the “</w:t>
      </w:r>
      <w:r w:rsidRPr="00864B7D">
        <w:rPr>
          <w:b/>
        </w:rPr>
        <w:t>Attorney</w:t>
      </w:r>
      <w:r w:rsidRPr="00864B7D">
        <w:t>”),</w:t>
      </w:r>
      <w:r w:rsidRPr="00864B7D">
        <w:rPr>
          <w:spacing w:val="-4"/>
        </w:rPr>
        <w:t xml:space="preserve"> </w:t>
      </w:r>
      <w:r w:rsidRPr="00864B7D">
        <w:t>as</w:t>
      </w:r>
      <w:r w:rsidRPr="00864B7D">
        <w:rPr>
          <w:spacing w:val="-3"/>
        </w:rPr>
        <w:t xml:space="preserve"> </w:t>
      </w:r>
      <w:r w:rsidRPr="00864B7D">
        <w:t>its</w:t>
      </w:r>
      <w:r w:rsidRPr="00864B7D">
        <w:rPr>
          <w:spacing w:val="-4"/>
        </w:rPr>
        <w:t xml:space="preserve"> </w:t>
      </w:r>
      <w:r w:rsidRPr="00864B7D">
        <w:t>true</w:t>
      </w:r>
      <w:r w:rsidRPr="00864B7D">
        <w:rPr>
          <w:spacing w:val="-4"/>
        </w:rPr>
        <w:t xml:space="preserve"> </w:t>
      </w:r>
      <w:r w:rsidRPr="00864B7D">
        <w:t>and</w:t>
      </w:r>
      <w:r w:rsidRPr="00864B7D">
        <w:rPr>
          <w:spacing w:val="-4"/>
        </w:rPr>
        <w:t xml:space="preserve"> </w:t>
      </w:r>
      <w:r w:rsidRPr="00864B7D">
        <w:t>lawful</w:t>
      </w:r>
      <w:r w:rsidRPr="00864B7D">
        <w:rPr>
          <w:spacing w:val="-4"/>
        </w:rPr>
        <w:t xml:space="preserve"> </w:t>
      </w:r>
      <w:r w:rsidRPr="00864B7D">
        <w:t>agent and attorney-in-fact, with full power of substitution and full power and authority in its name, place and stead,</w:t>
      </w:r>
      <w:r w:rsidRPr="00864B7D">
        <w:rPr>
          <w:spacing w:val="-14"/>
        </w:rPr>
        <w:t xml:space="preserve"> </w:t>
      </w:r>
      <w:r w:rsidRPr="00864B7D">
        <w:t>to</w:t>
      </w:r>
      <w:r w:rsidRPr="00864B7D">
        <w:rPr>
          <w:spacing w:val="-14"/>
        </w:rPr>
        <w:t xml:space="preserve"> </w:t>
      </w:r>
      <w:r w:rsidRPr="00864B7D">
        <w:t>make,</w:t>
      </w:r>
      <w:r w:rsidRPr="00864B7D">
        <w:rPr>
          <w:spacing w:val="-14"/>
        </w:rPr>
        <w:t xml:space="preserve"> </w:t>
      </w:r>
      <w:r w:rsidRPr="00864B7D">
        <w:t>execute,</w:t>
      </w:r>
      <w:r w:rsidRPr="00864B7D">
        <w:rPr>
          <w:spacing w:val="-13"/>
        </w:rPr>
        <w:t xml:space="preserve"> </w:t>
      </w:r>
      <w:r w:rsidRPr="00864B7D">
        <w:t>sign,</w:t>
      </w:r>
      <w:r w:rsidRPr="00864B7D">
        <w:rPr>
          <w:spacing w:val="-13"/>
        </w:rPr>
        <w:t xml:space="preserve"> </w:t>
      </w:r>
      <w:r w:rsidRPr="00864B7D">
        <w:t>acknowledge,</w:t>
      </w:r>
      <w:r w:rsidRPr="00864B7D">
        <w:rPr>
          <w:spacing w:val="-14"/>
        </w:rPr>
        <w:t xml:space="preserve"> </w:t>
      </w:r>
      <w:r w:rsidRPr="00864B7D">
        <w:t>swear</w:t>
      </w:r>
      <w:r w:rsidRPr="00864B7D">
        <w:rPr>
          <w:spacing w:val="-13"/>
        </w:rPr>
        <w:t xml:space="preserve"> </w:t>
      </w:r>
      <w:r w:rsidRPr="00864B7D">
        <w:t>to,</w:t>
      </w:r>
      <w:r w:rsidRPr="00864B7D">
        <w:rPr>
          <w:spacing w:val="-14"/>
        </w:rPr>
        <w:t xml:space="preserve"> </w:t>
      </w:r>
      <w:r w:rsidRPr="00864B7D">
        <w:t>record</w:t>
      </w:r>
      <w:r w:rsidRPr="00864B7D">
        <w:rPr>
          <w:spacing w:val="-14"/>
        </w:rPr>
        <w:t xml:space="preserve"> </w:t>
      </w:r>
      <w:r w:rsidRPr="00864B7D">
        <w:t>and</w:t>
      </w:r>
      <w:r w:rsidRPr="00864B7D">
        <w:rPr>
          <w:spacing w:val="-14"/>
        </w:rPr>
        <w:t xml:space="preserve"> </w:t>
      </w:r>
      <w:r w:rsidRPr="00864B7D">
        <w:t>file</w:t>
      </w:r>
      <w:r w:rsidRPr="00864B7D">
        <w:rPr>
          <w:spacing w:val="-15"/>
        </w:rPr>
        <w:t xml:space="preserve"> </w:t>
      </w:r>
      <w:r w:rsidRPr="00864B7D">
        <w:t>(</w:t>
      </w:r>
      <w:proofErr w:type="spellStart"/>
      <w:r w:rsidRPr="00864B7D">
        <w:t>i</w:t>
      </w:r>
      <w:proofErr w:type="spellEnd"/>
      <w:r w:rsidRPr="00864B7D">
        <w:t>)</w:t>
      </w:r>
      <w:r w:rsidRPr="00864B7D">
        <w:rPr>
          <w:spacing w:val="-13"/>
        </w:rPr>
        <w:t xml:space="preserve"> </w:t>
      </w:r>
      <w:r w:rsidRPr="00864B7D">
        <w:t>this</w:t>
      </w:r>
      <w:r w:rsidRPr="00864B7D">
        <w:rPr>
          <w:spacing w:val="-14"/>
        </w:rPr>
        <w:t xml:space="preserve"> </w:t>
      </w:r>
      <w:r w:rsidRPr="00864B7D">
        <w:t>Agreement</w:t>
      </w:r>
      <w:r w:rsidRPr="00864B7D">
        <w:rPr>
          <w:spacing w:val="-13"/>
        </w:rPr>
        <w:t xml:space="preserve"> </w:t>
      </w:r>
      <w:r w:rsidRPr="00864B7D">
        <w:t>and</w:t>
      </w:r>
      <w:r w:rsidRPr="00864B7D">
        <w:rPr>
          <w:spacing w:val="-14"/>
        </w:rPr>
        <w:t xml:space="preserve"> </w:t>
      </w:r>
      <w:r w:rsidRPr="00864B7D">
        <w:t>any</w:t>
      </w:r>
      <w:r w:rsidRPr="00864B7D">
        <w:rPr>
          <w:spacing w:val="-15"/>
        </w:rPr>
        <w:t xml:space="preserve"> </w:t>
      </w:r>
      <w:r w:rsidRPr="00864B7D">
        <w:t>amendment to this Agreement that has been adopted as herein provided; (ii) the original Certificate of Formation and all amendments thereto required or permitted by law or the provisions of this Agreement; (iii) all instruments or documents required to effect a transfer of an Interest; (iv) all certificates and other instruments</w:t>
      </w:r>
      <w:r w:rsidRPr="00864B7D">
        <w:rPr>
          <w:spacing w:val="-11"/>
        </w:rPr>
        <w:t xml:space="preserve"> </w:t>
      </w:r>
      <w:r w:rsidRPr="00864B7D">
        <w:t>deemed</w:t>
      </w:r>
      <w:r w:rsidRPr="00864B7D">
        <w:rPr>
          <w:spacing w:val="-11"/>
        </w:rPr>
        <w:t xml:space="preserve"> </w:t>
      </w:r>
      <w:r w:rsidRPr="00864B7D">
        <w:t>advisable</w:t>
      </w:r>
      <w:r w:rsidRPr="00864B7D">
        <w:rPr>
          <w:spacing w:val="-12"/>
        </w:rPr>
        <w:t xml:space="preserve"> </w:t>
      </w:r>
      <w:r w:rsidRPr="00864B7D">
        <w:t>by</w:t>
      </w:r>
      <w:r w:rsidRPr="00864B7D">
        <w:rPr>
          <w:spacing w:val="-11"/>
        </w:rPr>
        <w:t xml:space="preserve"> </w:t>
      </w:r>
      <w:r w:rsidRPr="00864B7D">
        <w:t>the</w:t>
      </w:r>
      <w:r w:rsidRPr="00864B7D">
        <w:rPr>
          <w:spacing w:val="-12"/>
        </w:rPr>
        <w:t xml:space="preserve"> </w:t>
      </w:r>
      <w:r w:rsidRPr="00864B7D">
        <w:t>Manager</w:t>
      </w:r>
      <w:r w:rsidRPr="00864B7D">
        <w:rPr>
          <w:spacing w:val="-10"/>
        </w:rPr>
        <w:t xml:space="preserve"> </w:t>
      </w:r>
      <w:r w:rsidRPr="00864B7D">
        <w:t>or</w:t>
      </w:r>
      <w:r w:rsidRPr="00864B7D">
        <w:rPr>
          <w:spacing w:val="-11"/>
        </w:rPr>
        <w:t xml:space="preserve"> </w:t>
      </w:r>
      <w:r w:rsidRPr="00864B7D">
        <w:t>the</w:t>
      </w:r>
      <w:r w:rsidRPr="00864B7D">
        <w:rPr>
          <w:spacing w:val="-11"/>
        </w:rPr>
        <w:t xml:space="preserve"> </w:t>
      </w:r>
      <w:r w:rsidRPr="00864B7D">
        <w:t>Liquidating</w:t>
      </w:r>
      <w:r w:rsidRPr="00864B7D">
        <w:rPr>
          <w:spacing w:val="-12"/>
        </w:rPr>
        <w:t xml:space="preserve"> </w:t>
      </w:r>
      <w:r w:rsidRPr="00864B7D">
        <w:t>Trustee,</w:t>
      </w:r>
      <w:r w:rsidRPr="00864B7D">
        <w:rPr>
          <w:spacing w:val="-10"/>
        </w:rPr>
        <w:t xml:space="preserve"> </w:t>
      </w:r>
      <w:r w:rsidRPr="00864B7D">
        <w:t>if</w:t>
      </w:r>
      <w:r w:rsidRPr="00864B7D">
        <w:rPr>
          <w:spacing w:val="-10"/>
        </w:rPr>
        <w:t xml:space="preserve"> </w:t>
      </w:r>
      <w:r w:rsidRPr="00864B7D">
        <w:t>any,</w:t>
      </w:r>
      <w:r w:rsidRPr="00864B7D">
        <w:rPr>
          <w:spacing w:val="-11"/>
        </w:rPr>
        <w:t xml:space="preserve"> </w:t>
      </w:r>
      <w:r w:rsidRPr="00864B7D">
        <w:t>to</w:t>
      </w:r>
      <w:r w:rsidRPr="00864B7D">
        <w:rPr>
          <w:spacing w:val="-11"/>
        </w:rPr>
        <w:t xml:space="preserve"> </w:t>
      </w:r>
      <w:r w:rsidRPr="00864B7D">
        <w:t>carry</w:t>
      </w:r>
      <w:r w:rsidRPr="00864B7D">
        <w:rPr>
          <w:spacing w:val="-12"/>
        </w:rPr>
        <w:t xml:space="preserve"> </w:t>
      </w:r>
      <w:r w:rsidRPr="00864B7D">
        <w:t>out</w:t>
      </w:r>
      <w:r w:rsidRPr="00864B7D">
        <w:rPr>
          <w:spacing w:val="-10"/>
        </w:rPr>
        <w:t xml:space="preserve"> </w:t>
      </w:r>
      <w:r w:rsidRPr="00864B7D">
        <w:t>the</w:t>
      </w:r>
      <w:r w:rsidRPr="00864B7D">
        <w:rPr>
          <w:spacing w:val="-12"/>
        </w:rPr>
        <w:t xml:space="preserve"> </w:t>
      </w:r>
      <w:r w:rsidRPr="00864B7D">
        <w:t>provisions of this Agreement, and applicable law or to permit the Fund to become or to continue as a limited liability company wherein the Members have limited liability in each jurisdiction where the Fund may be doing business;</w:t>
      </w:r>
      <w:r w:rsidRPr="00864B7D">
        <w:rPr>
          <w:spacing w:val="-17"/>
        </w:rPr>
        <w:t xml:space="preserve"> </w:t>
      </w:r>
      <w:r w:rsidRPr="00864B7D">
        <w:t>(v)</w:t>
      </w:r>
      <w:r w:rsidRPr="00864B7D">
        <w:rPr>
          <w:spacing w:val="-17"/>
        </w:rPr>
        <w:t xml:space="preserve"> </w:t>
      </w:r>
      <w:r w:rsidRPr="00864B7D">
        <w:t>all</w:t>
      </w:r>
      <w:r w:rsidRPr="00864B7D">
        <w:rPr>
          <w:spacing w:val="-17"/>
        </w:rPr>
        <w:t xml:space="preserve"> </w:t>
      </w:r>
      <w:r w:rsidRPr="00864B7D">
        <w:t>instruments</w:t>
      </w:r>
      <w:r w:rsidRPr="00864B7D">
        <w:rPr>
          <w:spacing w:val="-16"/>
        </w:rPr>
        <w:t xml:space="preserve"> </w:t>
      </w:r>
      <w:r w:rsidRPr="00864B7D">
        <w:t>that</w:t>
      </w:r>
      <w:r w:rsidRPr="00864B7D">
        <w:rPr>
          <w:spacing w:val="-17"/>
        </w:rPr>
        <w:t xml:space="preserve"> </w:t>
      </w:r>
      <w:r w:rsidRPr="00864B7D">
        <w:t>the</w:t>
      </w:r>
      <w:r w:rsidRPr="00864B7D">
        <w:rPr>
          <w:spacing w:val="-17"/>
        </w:rPr>
        <w:t xml:space="preserve"> </w:t>
      </w:r>
      <w:r w:rsidRPr="00864B7D">
        <w:t>Manager</w:t>
      </w:r>
      <w:r w:rsidRPr="00864B7D">
        <w:rPr>
          <w:spacing w:val="-16"/>
        </w:rPr>
        <w:t xml:space="preserve"> </w:t>
      </w:r>
      <w:r w:rsidRPr="00864B7D">
        <w:t>or</w:t>
      </w:r>
      <w:r w:rsidRPr="00864B7D">
        <w:rPr>
          <w:spacing w:val="-17"/>
        </w:rPr>
        <w:t xml:space="preserve"> </w:t>
      </w:r>
      <w:r w:rsidRPr="00864B7D">
        <w:t>the</w:t>
      </w:r>
      <w:r w:rsidRPr="00864B7D">
        <w:rPr>
          <w:spacing w:val="-17"/>
        </w:rPr>
        <w:t xml:space="preserve"> </w:t>
      </w:r>
      <w:r w:rsidRPr="00864B7D">
        <w:t>Liquidating</w:t>
      </w:r>
      <w:r w:rsidRPr="00864B7D">
        <w:rPr>
          <w:spacing w:val="-16"/>
        </w:rPr>
        <w:t xml:space="preserve"> </w:t>
      </w:r>
      <w:r w:rsidRPr="00864B7D">
        <w:t>Trustee,</w:t>
      </w:r>
      <w:r w:rsidRPr="00864B7D">
        <w:rPr>
          <w:spacing w:val="-17"/>
        </w:rPr>
        <w:t xml:space="preserve"> </w:t>
      </w:r>
      <w:r w:rsidRPr="00864B7D">
        <w:t>if</w:t>
      </w:r>
      <w:r w:rsidRPr="00864B7D">
        <w:rPr>
          <w:spacing w:val="-17"/>
        </w:rPr>
        <w:t xml:space="preserve"> </w:t>
      </w:r>
      <w:r w:rsidRPr="00864B7D">
        <w:t>any,</w:t>
      </w:r>
      <w:r w:rsidRPr="00864B7D">
        <w:rPr>
          <w:spacing w:val="-16"/>
        </w:rPr>
        <w:t xml:space="preserve"> </w:t>
      </w:r>
      <w:r w:rsidRPr="00864B7D">
        <w:t>deems</w:t>
      </w:r>
      <w:r w:rsidRPr="00864B7D">
        <w:rPr>
          <w:spacing w:val="-17"/>
        </w:rPr>
        <w:t xml:space="preserve"> </w:t>
      </w:r>
      <w:r w:rsidRPr="00864B7D">
        <w:t>appropriate</w:t>
      </w:r>
      <w:r w:rsidRPr="00864B7D">
        <w:rPr>
          <w:spacing w:val="-17"/>
        </w:rPr>
        <w:t xml:space="preserve"> </w:t>
      </w:r>
      <w:r w:rsidRPr="00864B7D">
        <w:t>to</w:t>
      </w:r>
      <w:r w:rsidRPr="00864B7D">
        <w:rPr>
          <w:spacing w:val="-16"/>
        </w:rPr>
        <w:t xml:space="preserve"> </w:t>
      </w:r>
      <w:r w:rsidRPr="00864B7D">
        <w:t>reflect a change, modification or termination of this Agreement or the Fund in accordance with this Agreement including,</w:t>
      </w:r>
      <w:r w:rsidRPr="00864B7D">
        <w:rPr>
          <w:spacing w:val="-11"/>
        </w:rPr>
        <w:t xml:space="preserve"> </w:t>
      </w:r>
      <w:r w:rsidRPr="00864B7D">
        <w:t>without</w:t>
      </w:r>
      <w:r w:rsidRPr="00864B7D">
        <w:rPr>
          <w:spacing w:val="-10"/>
        </w:rPr>
        <w:t xml:space="preserve"> </w:t>
      </w:r>
      <w:r w:rsidRPr="00864B7D">
        <w:t>limitation,</w:t>
      </w:r>
      <w:r w:rsidRPr="00864B7D">
        <w:rPr>
          <w:spacing w:val="-10"/>
        </w:rPr>
        <w:t xml:space="preserve"> </w:t>
      </w:r>
      <w:r w:rsidRPr="00864B7D">
        <w:t>the</w:t>
      </w:r>
      <w:r w:rsidRPr="00864B7D">
        <w:rPr>
          <w:spacing w:val="-10"/>
        </w:rPr>
        <w:t xml:space="preserve"> </w:t>
      </w:r>
      <w:r w:rsidRPr="00864B7D">
        <w:t>admission</w:t>
      </w:r>
      <w:r w:rsidRPr="00864B7D">
        <w:rPr>
          <w:spacing w:val="-11"/>
        </w:rPr>
        <w:t xml:space="preserve"> </w:t>
      </w:r>
      <w:r w:rsidRPr="00864B7D">
        <w:t>of</w:t>
      </w:r>
      <w:r w:rsidRPr="00864B7D">
        <w:rPr>
          <w:spacing w:val="-10"/>
        </w:rPr>
        <w:t xml:space="preserve"> </w:t>
      </w:r>
      <w:r w:rsidRPr="00864B7D">
        <w:t>additional</w:t>
      </w:r>
      <w:r w:rsidRPr="00864B7D">
        <w:rPr>
          <w:spacing w:val="-10"/>
        </w:rPr>
        <w:t xml:space="preserve"> </w:t>
      </w:r>
      <w:r w:rsidRPr="00864B7D">
        <w:t>Members</w:t>
      </w:r>
      <w:r w:rsidRPr="00864B7D">
        <w:rPr>
          <w:spacing w:val="-10"/>
        </w:rPr>
        <w:t xml:space="preserve"> </w:t>
      </w:r>
      <w:r w:rsidRPr="00864B7D">
        <w:t>or</w:t>
      </w:r>
      <w:r w:rsidRPr="00864B7D">
        <w:rPr>
          <w:spacing w:val="-11"/>
        </w:rPr>
        <w:t xml:space="preserve"> </w:t>
      </w:r>
      <w:r w:rsidRPr="00864B7D">
        <w:t>Substituted</w:t>
      </w:r>
      <w:r w:rsidRPr="00864B7D">
        <w:rPr>
          <w:spacing w:val="-10"/>
        </w:rPr>
        <w:t xml:space="preserve"> </w:t>
      </w:r>
      <w:r w:rsidRPr="00864B7D">
        <w:t>Members</w:t>
      </w:r>
      <w:r w:rsidRPr="00864B7D">
        <w:rPr>
          <w:spacing w:val="-10"/>
        </w:rPr>
        <w:t xml:space="preserve"> </w:t>
      </w:r>
      <w:r w:rsidRPr="00864B7D">
        <w:t>pursuant</w:t>
      </w:r>
      <w:r w:rsidRPr="00864B7D">
        <w:rPr>
          <w:spacing w:val="-10"/>
        </w:rPr>
        <w:t xml:space="preserve"> </w:t>
      </w:r>
      <w:r w:rsidRPr="00864B7D">
        <w:t>to</w:t>
      </w:r>
      <w:r w:rsidRPr="00864B7D">
        <w:rPr>
          <w:spacing w:val="-10"/>
        </w:rPr>
        <w:t xml:space="preserve"> </w:t>
      </w:r>
      <w:r w:rsidRPr="00864B7D">
        <w:t>the provisions of this Agreement, as applicable; (vi) all fictitious or assumed name certificates required or permitted to be filed on behalf of the Fund; (vii) all conveyances and other instruments or papers deemed advisable by the Manager or the Liquidating Trustee, if any, including, without limitation, those to effect the dissolution and termination of the Fund, including a Certificate of Cancellation; (viii) all other agreements and instruments necessary or advisable to consummate the acquisition or Disposition of any Investment;</w:t>
      </w:r>
      <w:r w:rsidRPr="00864B7D">
        <w:rPr>
          <w:spacing w:val="-4"/>
        </w:rPr>
        <w:t xml:space="preserve"> </w:t>
      </w:r>
      <w:r w:rsidRPr="00864B7D">
        <w:t>and</w:t>
      </w:r>
      <w:r w:rsidRPr="00864B7D">
        <w:rPr>
          <w:spacing w:val="-5"/>
        </w:rPr>
        <w:t xml:space="preserve"> </w:t>
      </w:r>
      <w:r w:rsidRPr="00864B7D">
        <w:t>(ix)</w:t>
      </w:r>
      <w:r w:rsidRPr="00864B7D">
        <w:rPr>
          <w:spacing w:val="-4"/>
        </w:rPr>
        <w:t xml:space="preserve"> </w:t>
      </w:r>
      <w:r w:rsidRPr="00864B7D">
        <w:t>all</w:t>
      </w:r>
      <w:r w:rsidRPr="00864B7D">
        <w:rPr>
          <w:spacing w:val="-4"/>
        </w:rPr>
        <w:t xml:space="preserve"> </w:t>
      </w:r>
      <w:r w:rsidRPr="00864B7D">
        <w:t>other</w:t>
      </w:r>
      <w:r w:rsidRPr="00864B7D">
        <w:rPr>
          <w:spacing w:val="-4"/>
        </w:rPr>
        <w:t xml:space="preserve"> </w:t>
      </w:r>
      <w:r w:rsidRPr="00864B7D">
        <w:t>instruments</w:t>
      </w:r>
      <w:r w:rsidRPr="00864B7D">
        <w:rPr>
          <w:spacing w:val="-3"/>
        </w:rPr>
        <w:t xml:space="preserve"> </w:t>
      </w:r>
      <w:r w:rsidRPr="00864B7D">
        <w:t>or</w:t>
      </w:r>
      <w:r w:rsidRPr="00864B7D">
        <w:rPr>
          <w:spacing w:val="-4"/>
        </w:rPr>
        <w:t xml:space="preserve"> </w:t>
      </w:r>
      <w:r w:rsidRPr="00864B7D">
        <w:t>papers</w:t>
      </w:r>
      <w:r w:rsidRPr="00864B7D">
        <w:rPr>
          <w:spacing w:val="-4"/>
        </w:rPr>
        <w:t xml:space="preserve"> </w:t>
      </w:r>
      <w:r w:rsidRPr="00864B7D">
        <w:t>that</w:t>
      </w:r>
      <w:r w:rsidRPr="00864B7D">
        <w:rPr>
          <w:spacing w:val="-4"/>
        </w:rPr>
        <w:t xml:space="preserve"> </w:t>
      </w:r>
      <w:r w:rsidRPr="00864B7D">
        <w:t>may</w:t>
      </w:r>
      <w:r w:rsidRPr="00864B7D">
        <w:rPr>
          <w:spacing w:val="-5"/>
        </w:rPr>
        <w:t xml:space="preserve"> </w:t>
      </w:r>
      <w:r w:rsidRPr="00864B7D">
        <w:t>be</w:t>
      </w:r>
      <w:r w:rsidRPr="00864B7D">
        <w:rPr>
          <w:spacing w:val="-5"/>
        </w:rPr>
        <w:t xml:space="preserve"> </w:t>
      </w:r>
      <w:r w:rsidRPr="00864B7D">
        <w:t>required</w:t>
      </w:r>
      <w:r w:rsidRPr="00864B7D">
        <w:rPr>
          <w:spacing w:val="-3"/>
        </w:rPr>
        <w:t xml:space="preserve"> </w:t>
      </w:r>
      <w:r w:rsidRPr="00864B7D">
        <w:t>or</w:t>
      </w:r>
      <w:r w:rsidRPr="00864B7D">
        <w:rPr>
          <w:spacing w:val="-4"/>
        </w:rPr>
        <w:t xml:space="preserve"> </w:t>
      </w:r>
      <w:r w:rsidRPr="00864B7D">
        <w:t>permitted</w:t>
      </w:r>
      <w:r w:rsidRPr="00864B7D">
        <w:rPr>
          <w:spacing w:val="-4"/>
        </w:rPr>
        <w:t xml:space="preserve"> </w:t>
      </w:r>
      <w:r w:rsidRPr="00864B7D">
        <w:t>by</w:t>
      </w:r>
      <w:r w:rsidRPr="00864B7D">
        <w:rPr>
          <w:spacing w:val="-4"/>
        </w:rPr>
        <w:t xml:space="preserve"> </w:t>
      </w:r>
      <w:r w:rsidRPr="00864B7D">
        <w:t>law</w:t>
      </w:r>
      <w:r w:rsidRPr="00864B7D">
        <w:rPr>
          <w:spacing w:val="-5"/>
        </w:rPr>
        <w:t xml:space="preserve"> </w:t>
      </w:r>
      <w:r w:rsidRPr="00864B7D">
        <w:t>to</w:t>
      </w:r>
      <w:r w:rsidRPr="00864B7D">
        <w:rPr>
          <w:spacing w:val="-4"/>
        </w:rPr>
        <w:t xml:space="preserve"> </w:t>
      </w:r>
      <w:r w:rsidRPr="00864B7D">
        <w:t>be</w:t>
      </w:r>
      <w:r w:rsidRPr="00864B7D">
        <w:rPr>
          <w:spacing w:val="-3"/>
        </w:rPr>
        <w:t xml:space="preserve"> </w:t>
      </w:r>
      <w:r w:rsidRPr="00864B7D">
        <w:t>filed</w:t>
      </w:r>
      <w:r w:rsidRPr="00864B7D">
        <w:rPr>
          <w:spacing w:val="-4"/>
        </w:rPr>
        <w:t xml:space="preserve"> </w:t>
      </w:r>
      <w:r w:rsidRPr="00864B7D">
        <w:t>on behalf</w:t>
      </w:r>
      <w:r w:rsidRPr="00864B7D">
        <w:rPr>
          <w:spacing w:val="-5"/>
        </w:rPr>
        <w:t xml:space="preserve"> </w:t>
      </w:r>
      <w:r w:rsidRPr="00864B7D">
        <w:t>of</w:t>
      </w:r>
      <w:r w:rsidRPr="00864B7D">
        <w:rPr>
          <w:spacing w:val="-4"/>
        </w:rPr>
        <w:t xml:space="preserve"> </w:t>
      </w:r>
      <w:r w:rsidRPr="00864B7D">
        <w:t>the</w:t>
      </w:r>
      <w:r w:rsidRPr="00864B7D">
        <w:rPr>
          <w:spacing w:val="-4"/>
        </w:rPr>
        <w:t xml:space="preserve"> </w:t>
      </w:r>
      <w:r w:rsidRPr="00864B7D">
        <w:t>Fund.</w:t>
      </w:r>
      <w:r w:rsidRPr="00864B7D">
        <w:rPr>
          <w:spacing w:val="-4"/>
        </w:rPr>
        <w:t xml:space="preserve"> </w:t>
      </w:r>
    </w:p>
    <w:p w14:paraId="23442454" w14:textId="77777777" w:rsidR="00383EDB" w:rsidRPr="00864B7D" w:rsidRDefault="00383EDB" w:rsidP="0039276D">
      <w:pPr>
        <w:pStyle w:val="a3"/>
      </w:pPr>
    </w:p>
    <w:p w14:paraId="08327213" w14:textId="77777777" w:rsidR="00383EDB" w:rsidRPr="00864B7D" w:rsidRDefault="00E93A60" w:rsidP="00E95F99">
      <w:pPr>
        <w:pStyle w:val="a5"/>
        <w:numPr>
          <w:ilvl w:val="0"/>
          <w:numId w:val="19"/>
        </w:numPr>
        <w:ind w:left="1440" w:right="40" w:hanging="15"/>
      </w:pPr>
      <w:r w:rsidRPr="00864B7D">
        <w:t>The foregoing power of</w:t>
      </w:r>
      <w:r w:rsidRPr="00864B7D">
        <w:rPr>
          <w:spacing w:val="-5"/>
        </w:rPr>
        <w:t xml:space="preserve"> </w:t>
      </w:r>
      <w:r w:rsidRPr="00864B7D">
        <w:t>attorney:</w:t>
      </w:r>
    </w:p>
    <w:p w14:paraId="124F084A" w14:textId="77777777" w:rsidR="00383EDB" w:rsidRPr="00864B7D" w:rsidRDefault="00383EDB" w:rsidP="0039276D">
      <w:pPr>
        <w:pStyle w:val="a3"/>
      </w:pPr>
    </w:p>
    <w:p w14:paraId="7CFDB9FF" w14:textId="77777777" w:rsidR="00383EDB" w:rsidRPr="00864B7D" w:rsidRDefault="00E93A60" w:rsidP="00E95F99">
      <w:pPr>
        <w:pStyle w:val="a5"/>
        <w:numPr>
          <w:ilvl w:val="3"/>
          <w:numId w:val="4"/>
        </w:numPr>
        <w:ind w:left="2160" w:right="40" w:firstLine="0"/>
      </w:pPr>
      <w:r w:rsidRPr="00864B7D">
        <w:t>is</w:t>
      </w:r>
      <w:r w:rsidRPr="00864B7D">
        <w:rPr>
          <w:spacing w:val="-8"/>
        </w:rPr>
        <w:t xml:space="preserve"> </w:t>
      </w:r>
      <w:r w:rsidRPr="00864B7D">
        <w:t>coupled</w:t>
      </w:r>
      <w:r w:rsidRPr="00864B7D">
        <w:rPr>
          <w:spacing w:val="-7"/>
        </w:rPr>
        <w:t xml:space="preserve"> </w:t>
      </w:r>
      <w:r w:rsidRPr="00864B7D">
        <w:t>with</w:t>
      </w:r>
      <w:r w:rsidRPr="00864B7D">
        <w:rPr>
          <w:spacing w:val="-8"/>
        </w:rPr>
        <w:t xml:space="preserve"> </w:t>
      </w:r>
      <w:r w:rsidRPr="00864B7D">
        <w:t>an</w:t>
      </w:r>
      <w:r w:rsidRPr="00864B7D">
        <w:rPr>
          <w:spacing w:val="-7"/>
        </w:rPr>
        <w:t xml:space="preserve"> </w:t>
      </w:r>
      <w:r w:rsidRPr="00864B7D">
        <w:t>interest,</w:t>
      </w:r>
      <w:r w:rsidRPr="00864B7D">
        <w:rPr>
          <w:spacing w:val="-8"/>
        </w:rPr>
        <w:t xml:space="preserve"> </w:t>
      </w:r>
      <w:r w:rsidRPr="00864B7D">
        <w:t>shall</w:t>
      </w:r>
      <w:r w:rsidRPr="00864B7D">
        <w:rPr>
          <w:spacing w:val="-7"/>
        </w:rPr>
        <w:t xml:space="preserve"> </w:t>
      </w:r>
      <w:r w:rsidRPr="00864B7D">
        <w:t>be</w:t>
      </w:r>
      <w:r w:rsidRPr="00864B7D">
        <w:rPr>
          <w:spacing w:val="-8"/>
        </w:rPr>
        <w:t xml:space="preserve"> </w:t>
      </w:r>
      <w:r w:rsidRPr="00864B7D">
        <w:t>irrevocable</w:t>
      </w:r>
      <w:r w:rsidRPr="00864B7D">
        <w:rPr>
          <w:spacing w:val="-7"/>
        </w:rPr>
        <w:t xml:space="preserve"> </w:t>
      </w:r>
      <w:r w:rsidRPr="00864B7D">
        <w:t>and</w:t>
      </w:r>
      <w:r w:rsidRPr="00864B7D">
        <w:rPr>
          <w:spacing w:val="-8"/>
        </w:rPr>
        <w:t xml:space="preserve"> </w:t>
      </w:r>
      <w:r w:rsidRPr="00864B7D">
        <w:t>shall</w:t>
      </w:r>
      <w:r w:rsidRPr="00864B7D">
        <w:rPr>
          <w:spacing w:val="-7"/>
        </w:rPr>
        <w:t xml:space="preserve"> </w:t>
      </w:r>
      <w:r w:rsidRPr="00864B7D">
        <w:t>survive</w:t>
      </w:r>
      <w:r w:rsidRPr="00864B7D">
        <w:rPr>
          <w:spacing w:val="-7"/>
        </w:rPr>
        <w:t xml:space="preserve"> </w:t>
      </w:r>
      <w:r w:rsidRPr="00864B7D">
        <w:t>and</w:t>
      </w:r>
      <w:r w:rsidRPr="00864B7D">
        <w:rPr>
          <w:spacing w:val="-8"/>
        </w:rPr>
        <w:t xml:space="preserve"> </w:t>
      </w:r>
      <w:r w:rsidRPr="00864B7D">
        <w:t>shall not</w:t>
      </w:r>
      <w:r w:rsidRPr="00864B7D">
        <w:rPr>
          <w:spacing w:val="-8"/>
        </w:rPr>
        <w:t xml:space="preserve"> </w:t>
      </w:r>
      <w:r w:rsidRPr="00864B7D">
        <w:t>be</w:t>
      </w:r>
      <w:r w:rsidRPr="00864B7D">
        <w:rPr>
          <w:spacing w:val="-7"/>
        </w:rPr>
        <w:t xml:space="preserve"> </w:t>
      </w:r>
      <w:r w:rsidRPr="00864B7D">
        <w:t>affected</w:t>
      </w:r>
      <w:r w:rsidRPr="00864B7D">
        <w:rPr>
          <w:spacing w:val="-7"/>
        </w:rPr>
        <w:t xml:space="preserve"> </w:t>
      </w:r>
      <w:r w:rsidRPr="00864B7D">
        <w:t>by</w:t>
      </w:r>
      <w:r w:rsidRPr="00864B7D">
        <w:rPr>
          <w:spacing w:val="-8"/>
        </w:rPr>
        <w:t xml:space="preserve"> </w:t>
      </w:r>
      <w:r w:rsidRPr="00864B7D">
        <w:t>the</w:t>
      </w:r>
      <w:r w:rsidRPr="00864B7D">
        <w:rPr>
          <w:spacing w:val="-7"/>
        </w:rPr>
        <w:t xml:space="preserve"> </w:t>
      </w:r>
      <w:r w:rsidRPr="00864B7D">
        <w:t>subsequent</w:t>
      </w:r>
      <w:r w:rsidRPr="00864B7D">
        <w:rPr>
          <w:spacing w:val="-7"/>
        </w:rPr>
        <w:t xml:space="preserve"> </w:t>
      </w:r>
      <w:r w:rsidRPr="00864B7D">
        <w:t>death,</w:t>
      </w:r>
      <w:r w:rsidRPr="00864B7D">
        <w:rPr>
          <w:spacing w:val="-8"/>
        </w:rPr>
        <w:t xml:space="preserve"> </w:t>
      </w:r>
      <w:r w:rsidRPr="00864B7D">
        <w:t>disability</w:t>
      </w:r>
      <w:r w:rsidRPr="00864B7D">
        <w:rPr>
          <w:spacing w:val="-7"/>
        </w:rPr>
        <w:t xml:space="preserve"> </w:t>
      </w:r>
      <w:r w:rsidRPr="00864B7D">
        <w:t>or</w:t>
      </w:r>
      <w:r w:rsidRPr="00864B7D">
        <w:rPr>
          <w:spacing w:val="-7"/>
        </w:rPr>
        <w:t xml:space="preserve"> </w:t>
      </w:r>
      <w:r w:rsidRPr="00864B7D">
        <w:t>Incapacity</w:t>
      </w:r>
      <w:r w:rsidRPr="00864B7D">
        <w:rPr>
          <w:spacing w:val="-8"/>
        </w:rPr>
        <w:t xml:space="preserve"> </w:t>
      </w:r>
      <w:r w:rsidRPr="00864B7D">
        <w:t>of</w:t>
      </w:r>
      <w:r w:rsidRPr="00864B7D">
        <w:rPr>
          <w:spacing w:val="-7"/>
        </w:rPr>
        <w:t xml:space="preserve"> </w:t>
      </w:r>
      <w:r w:rsidRPr="00864B7D">
        <w:t>any</w:t>
      </w:r>
      <w:r w:rsidRPr="00864B7D">
        <w:rPr>
          <w:spacing w:val="-7"/>
        </w:rPr>
        <w:t xml:space="preserve"> </w:t>
      </w:r>
      <w:r w:rsidRPr="00864B7D">
        <w:t>Member</w:t>
      </w:r>
      <w:r w:rsidRPr="00864B7D">
        <w:rPr>
          <w:spacing w:val="-8"/>
        </w:rPr>
        <w:t xml:space="preserve"> </w:t>
      </w:r>
      <w:r w:rsidRPr="00864B7D">
        <w:t>or any subsequent power of attorney executed by a</w:t>
      </w:r>
      <w:r w:rsidRPr="00864B7D">
        <w:rPr>
          <w:spacing w:val="-12"/>
        </w:rPr>
        <w:t xml:space="preserve"> </w:t>
      </w:r>
      <w:r w:rsidRPr="00864B7D">
        <w:t>Member;</w:t>
      </w:r>
    </w:p>
    <w:p w14:paraId="2CD577E7" w14:textId="77777777" w:rsidR="00383EDB" w:rsidRPr="00864B7D" w:rsidRDefault="00383EDB" w:rsidP="0039276D">
      <w:pPr>
        <w:pStyle w:val="a3"/>
      </w:pPr>
    </w:p>
    <w:p w14:paraId="7BCBBF71" w14:textId="3D21BD28" w:rsidR="00383EDB" w:rsidRPr="00864B7D" w:rsidRDefault="00E93A60" w:rsidP="00E95F99">
      <w:pPr>
        <w:pStyle w:val="a5"/>
        <w:numPr>
          <w:ilvl w:val="3"/>
          <w:numId w:val="4"/>
        </w:numPr>
        <w:ind w:left="2160" w:right="40" w:firstLine="0"/>
      </w:pPr>
      <w:r w:rsidRPr="00864B7D">
        <w:t>may</w:t>
      </w:r>
      <w:r w:rsidRPr="00864B7D">
        <w:rPr>
          <w:spacing w:val="-13"/>
        </w:rPr>
        <w:t xml:space="preserve"> </w:t>
      </w:r>
      <w:r w:rsidRPr="00864B7D">
        <w:t>be</w:t>
      </w:r>
      <w:r w:rsidRPr="00864B7D">
        <w:rPr>
          <w:spacing w:val="-14"/>
        </w:rPr>
        <w:t xml:space="preserve"> </w:t>
      </w:r>
      <w:r w:rsidRPr="00864B7D">
        <w:t>exercised</w:t>
      </w:r>
      <w:r w:rsidRPr="00864B7D">
        <w:rPr>
          <w:spacing w:val="-13"/>
        </w:rPr>
        <w:t xml:space="preserve"> </w:t>
      </w:r>
      <w:r w:rsidRPr="00864B7D">
        <w:t>by</w:t>
      </w:r>
      <w:r w:rsidRPr="00864B7D">
        <w:rPr>
          <w:spacing w:val="-14"/>
        </w:rPr>
        <w:t xml:space="preserve"> </w:t>
      </w:r>
      <w:r w:rsidRPr="00864B7D">
        <w:t>the</w:t>
      </w:r>
      <w:r w:rsidRPr="00864B7D">
        <w:rPr>
          <w:spacing w:val="-13"/>
        </w:rPr>
        <w:t xml:space="preserve"> </w:t>
      </w:r>
      <w:r w:rsidRPr="00864B7D">
        <w:t>Attorney,</w:t>
      </w:r>
      <w:r w:rsidRPr="00864B7D">
        <w:rPr>
          <w:spacing w:val="-13"/>
        </w:rPr>
        <w:t xml:space="preserve"> </w:t>
      </w:r>
      <w:r w:rsidRPr="00864B7D">
        <w:t>either</w:t>
      </w:r>
      <w:r w:rsidRPr="00864B7D">
        <w:rPr>
          <w:spacing w:val="-13"/>
        </w:rPr>
        <w:t xml:space="preserve"> </w:t>
      </w:r>
      <w:r w:rsidRPr="00864B7D">
        <w:t>by</w:t>
      </w:r>
      <w:r w:rsidRPr="00864B7D">
        <w:rPr>
          <w:spacing w:val="-13"/>
        </w:rPr>
        <w:t xml:space="preserve"> </w:t>
      </w:r>
      <w:r w:rsidRPr="00864B7D">
        <w:t>signing</w:t>
      </w:r>
      <w:r w:rsidRPr="00864B7D">
        <w:rPr>
          <w:spacing w:val="-14"/>
        </w:rPr>
        <w:t xml:space="preserve"> </w:t>
      </w:r>
      <w:r w:rsidRPr="00864B7D">
        <w:t>separately</w:t>
      </w:r>
      <w:r w:rsidRPr="00864B7D">
        <w:rPr>
          <w:spacing w:val="-13"/>
        </w:rPr>
        <w:t xml:space="preserve"> </w:t>
      </w:r>
      <w:r w:rsidRPr="00864B7D">
        <w:t>as</w:t>
      </w:r>
      <w:r w:rsidRPr="00864B7D">
        <w:rPr>
          <w:spacing w:val="-13"/>
        </w:rPr>
        <w:t xml:space="preserve"> </w:t>
      </w:r>
      <w:r w:rsidRPr="00864B7D">
        <w:t>attorney- in-fact</w:t>
      </w:r>
      <w:r w:rsidRPr="00864B7D">
        <w:rPr>
          <w:spacing w:val="-16"/>
        </w:rPr>
        <w:t xml:space="preserve"> </w:t>
      </w:r>
      <w:r w:rsidRPr="00864B7D">
        <w:t>for</w:t>
      </w:r>
      <w:r w:rsidRPr="00864B7D">
        <w:rPr>
          <w:spacing w:val="-16"/>
        </w:rPr>
        <w:t xml:space="preserve"> </w:t>
      </w:r>
      <w:r w:rsidRPr="00864B7D">
        <w:t>each</w:t>
      </w:r>
      <w:r w:rsidRPr="00864B7D">
        <w:rPr>
          <w:spacing w:val="-16"/>
        </w:rPr>
        <w:t xml:space="preserve"> </w:t>
      </w:r>
      <w:r w:rsidRPr="00864B7D">
        <w:t>Member</w:t>
      </w:r>
      <w:r w:rsidRPr="00864B7D">
        <w:rPr>
          <w:spacing w:val="-16"/>
        </w:rPr>
        <w:t xml:space="preserve"> </w:t>
      </w:r>
      <w:r w:rsidRPr="00864B7D">
        <w:t>or</w:t>
      </w:r>
      <w:r w:rsidRPr="00864B7D">
        <w:rPr>
          <w:spacing w:val="-15"/>
        </w:rPr>
        <w:t xml:space="preserve"> </w:t>
      </w:r>
      <w:r w:rsidRPr="00864B7D">
        <w:t>by</w:t>
      </w:r>
      <w:r w:rsidRPr="00864B7D">
        <w:rPr>
          <w:spacing w:val="-16"/>
        </w:rPr>
        <w:t xml:space="preserve"> </w:t>
      </w:r>
      <w:r w:rsidRPr="00864B7D">
        <w:t>a</w:t>
      </w:r>
      <w:r w:rsidRPr="00864B7D">
        <w:rPr>
          <w:spacing w:val="-16"/>
        </w:rPr>
        <w:t xml:space="preserve"> </w:t>
      </w:r>
      <w:r w:rsidRPr="00864B7D">
        <w:t>single</w:t>
      </w:r>
      <w:r w:rsidRPr="00864B7D">
        <w:rPr>
          <w:spacing w:val="-16"/>
        </w:rPr>
        <w:t xml:space="preserve"> </w:t>
      </w:r>
      <w:r w:rsidRPr="00864B7D">
        <w:t>signature</w:t>
      </w:r>
      <w:r w:rsidRPr="00864B7D">
        <w:rPr>
          <w:spacing w:val="-16"/>
        </w:rPr>
        <w:t xml:space="preserve"> </w:t>
      </w:r>
      <w:r w:rsidRPr="00864B7D">
        <w:t>of</w:t>
      </w:r>
      <w:r w:rsidRPr="00864B7D">
        <w:rPr>
          <w:spacing w:val="-15"/>
        </w:rPr>
        <w:t xml:space="preserve"> </w:t>
      </w:r>
      <w:r w:rsidRPr="00864B7D">
        <w:t>the</w:t>
      </w:r>
      <w:r w:rsidRPr="00864B7D">
        <w:rPr>
          <w:spacing w:val="-16"/>
        </w:rPr>
        <w:t xml:space="preserve"> </w:t>
      </w:r>
      <w:r w:rsidRPr="00864B7D">
        <w:t>Attorney,</w:t>
      </w:r>
      <w:r w:rsidRPr="00864B7D">
        <w:rPr>
          <w:spacing w:val="-16"/>
        </w:rPr>
        <w:t xml:space="preserve"> </w:t>
      </w:r>
      <w:r w:rsidRPr="00864B7D">
        <w:t>acting</w:t>
      </w:r>
      <w:r w:rsidRPr="00864B7D">
        <w:rPr>
          <w:spacing w:val="-16"/>
        </w:rPr>
        <w:t xml:space="preserve"> </w:t>
      </w:r>
      <w:r w:rsidRPr="00864B7D">
        <w:t>as</w:t>
      </w:r>
      <w:r w:rsidRPr="00864B7D">
        <w:rPr>
          <w:spacing w:val="-16"/>
        </w:rPr>
        <w:t xml:space="preserve"> </w:t>
      </w:r>
      <w:r w:rsidRPr="00864B7D">
        <w:t>attorney</w:t>
      </w:r>
      <w:r w:rsidR="005959B9" w:rsidRPr="00864B7D">
        <w:t>-</w:t>
      </w:r>
      <w:r w:rsidRPr="00864B7D">
        <w:t>in-fact for all of them;</w:t>
      </w:r>
    </w:p>
    <w:p w14:paraId="527C4CA2" w14:textId="77777777" w:rsidR="00383EDB" w:rsidRPr="00864B7D" w:rsidRDefault="00383EDB" w:rsidP="0039276D">
      <w:pPr>
        <w:pStyle w:val="a3"/>
      </w:pPr>
    </w:p>
    <w:p w14:paraId="0594C2FD" w14:textId="7C020FE2" w:rsidR="00383EDB" w:rsidRPr="00864B7D" w:rsidRDefault="00E93A60" w:rsidP="00E95F99">
      <w:pPr>
        <w:pStyle w:val="a5"/>
        <w:numPr>
          <w:ilvl w:val="3"/>
          <w:numId w:val="4"/>
        </w:numPr>
        <w:ind w:left="2160" w:right="40" w:firstLine="0"/>
      </w:pPr>
      <w:r w:rsidRPr="00864B7D">
        <w:t>shall survive the delivery of an assignment by a Member of the whole or any fraction of its Interest; except that, where the assignee of the whole of such Member</w:t>
      </w:r>
      <w:r w:rsidR="0081181F" w:rsidRPr="00864B7D">
        <w:t>ship</w:t>
      </w:r>
      <w:r w:rsidRPr="00864B7D">
        <w:t xml:space="preserve"> Interest has been approved by the Manager for admission to the Fund, </w:t>
      </w:r>
      <w:r w:rsidRPr="00864B7D">
        <w:lastRenderedPageBreak/>
        <w:t>as a Substituted Member, the power of attorney of the assignor shall survive the delivery of such assignment for the sole purpose of enabling the Attorney to execute, swear to, acknowledge and file any instrument necessary or appropriate to effect such substitution;</w:t>
      </w:r>
      <w:r w:rsidRPr="00864B7D">
        <w:rPr>
          <w:spacing w:val="-5"/>
        </w:rPr>
        <w:t xml:space="preserve"> </w:t>
      </w:r>
      <w:r w:rsidRPr="00864B7D">
        <w:t>and</w:t>
      </w:r>
    </w:p>
    <w:p w14:paraId="3709191C" w14:textId="77777777" w:rsidR="00383EDB" w:rsidRPr="00864B7D" w:rsidRDefault="00383EDB" w:rsidP="0039276D">
      <w:pPr>
        <w:pStyle w:val="a3"/>
      </w:pPr>
    </w:p>
    <w:p w14:paraId="73151FA9" w14:textId="77777777" w:rsidR="00383EDB" w:rsidRPr="00864B7D" w:rsidRDefault="00E93A60" w:rsidP="00E95F99">
      <w:pPr>
        <w:pStyle w:val="a5"/>
        <w:numPr>
          <w:ilvl w:val="3"/>
          <w:numId w:val="4"/>
        </w:numPr>
        <w:ind w:left="2160" w:right="40" w:firstLine="0"/>
      </w:pPr>
      <w:r w:rsidRPr="00864B7D">
        <w:t>is</w:t>
      </w:r>
      <w:r w:rsidRPr="00864B7D">
        <w:rPr>
          <w:spacing w:val="-8"/>
        </w:rPr>
        <w:t xml:space="preserve"> </w:t>
      </w:r>
      <w:r w:rsidRPr="00864B7D">
        <w:t>in</w:t>
      </w:r>
      <w:r w:rsidRPr="00864B7D">
        <w:rPr>
          <w:spacing w:val="-8"/>
        </w:rPr>
        <w:t xml:space="preserve"> </w:t>
      </w:r>
      <w:r w:rsidRPr="00864B7D">
        <w:t>addition</w:t>
      </w:r>
      <w:r w:rsidRPr="00864B7D">
        <w:rPr>
          <w:spacing w:val="-7"/>
        </w:rPr>
        <w:t xml:space="preserve"> </w:t>
      </w:r>
      <w:r w:rsidRPr="00864B7D">
        <w:t>to</w:t>
      </w:r>
      <w:r w:rsidRPr="00864B7D">
        <w:rPr>
          <w:spacing w:val="-8"/>
        </w:rPr>
        <w:t xml:space="preserve"> </w:t>
      </w:r>
      <w:r w:rsidRPr="00864B7D">
        <w:t>any</w:t>
      </w:r>
      <w:r w:rsidRPr="00864B7D">
        <w:rPr>
          <w:spacing w:val="-7"/>
        </w:rPr>
        <w:t xml:space="preserve"> </w:t>
      </w:r>
      <w:r w:rsidRPr="00864B7D">
        <w:t>power</w:t>
      </w:r>
      <w:r w:rsidRPr="00864B7D">
        <w:rPr>
          <w:spacing w:val="-8"/>
        </w:rPr>
        <w:t xml:space="preserve"> </w:t>
      </w:r>
      <w:r w:rsidRPr="00864B7D">
        <w:t>of</w:t>
      </w:r>
      <w:r w:rsidRPr="00864B7D">
        <w:rPr>
          <w:spacing w:val="-7"/>
        </w:rPr>
        <w:t xml:space="preserve"> </w:t>
      </w:r>
      <w:r w:rsidRPr="00864B7D">
        <w:t>attorney</w:t>
      </w:r>
      <w:r w:rsidRPr="00864B7D">
        <w:rPr>
          <w:spacing w:val="-8"/>
        </w:rPr>
        <w:t xml:space="preserve"> </w:t>
      </w:r>
      <w:r w:rsidRPr="00864B7D">
        <w:t>that</w:t>
      </w:r>
      <w:r w:rsidRPr="00864B7D">
        <w:rPr>
          <w:spacing w:val="-7"/>
        </w:rPr>
        <w:t xml:space="preserve"> </w:t>
      </w:r>
      <w:r w:rsidRPr="00864B7D">
        <w:t>may</w:t>
      </w:r>
      <w:r w:rsidRPr="00864B7D">
        <w:rPr>
          <w:spacing w:val="-8"/>
        </w:rPr>
        <w:t xml:space="preserve"> </w:t>
      </w:r>
      <w:r w:rsidRPr="00864B7D">
        <w:t>be</w:t>
      </w:r>
      <w:r w:rsidRPr="00864B7D">
        <w:rPr>
          <w:spacing w:val="-7"/>
        </w:rPr>
        <w:t xml:space="preserve"> </w:t>
      </w:r>
      <w:r w:rsidRPr="00864B7D">
        <w:t>delivered</w:t>
      </w:r>
      <w:r w:rsidRPr="00864B7D">
        <w:rPr>
          <w:spacing w:val="-8"/>
        </w:rPr>
        <w:t xml:space="preserve"> </w:t>
      </w:r>
      <w:r w:rsidRPr="00864B7D">
        <w:t>by</w:t>
      </w:r>
      <w:r w:rsidRPr="00864B7D">
        <w:rPr>
          <w:spacing w:val="-8"/>
        </w:rPr>
        <w:t xml:space="preserve"> </w:t>
      </w:r>
      <w:r w:rsidRPr="00864B7D">
        <w:t>a</w:t>
      </w:r>
      <w:r w:rsidRPr="00864B7D">
        <w:rPr>
          <w:spacing w:val="-7"/>
        </w:rPr>
        <w:t xml:space="preserve"> </w:t>
      </w:r>
      <w:r w:rsidRPr="00864B7D">
        <w:t>Member in accordance with its Subscription Agreement entered into in connection with its acquisition of</w:t>
      </w:r>
      <w:r w:rsidRPr="00864B7D">
        <w:rPr>
          <w:spacing w:val="-3"/>
        </w:rPr>
        <w:t xml:space="preserve"> </w:t>
      </w:r>
      <w:r w:rsidRPr="00864B7D">
        <w:t>Interests.</w:t>
      </w:r>
    </w:p>
    <w:p w14:paraId="0C6C8418" w14:textId="77777777" w:rsidR="00383EDB" w:rsidRPr="00864B7D" w:rsidRDefault="00383EDB" w:rsidP="0039276D">
      <w:pPr>
        <w:pStyle w:val="a3"/>
      </w:pPr>
    </w:p>
    <w:p w14:paraId="3A143D33" w14:textId="77777777" w:rsidR="00383EDB" w:rsidRPr="00864B7D" w:rsidRDefault="00E93A60" w:rsidP="00E95F99">
      <w:pPr>
        <w:pStyle w:val="a5"/>
        <w:numPr>
          <w:ilvl w:val="0"/>
          <w:numId w:val="19"/>
        </w:numPr>
        <w:ind w:left="1440" w:right="40" w:hanging="15"/>
      </w:pPr>
      <w:r w:rsidRPr="00864B7D">
        <w:t>Each Member shall execute and deliver to the Manager within five (5) days after receipt of the Manager’s request therefor such further designations, powers- of-attorney and other instruments as the Manager reasonably deems necessary to carry out the terms of this</w:t>
      </w:r>
      <w:r w:rsidRPr="00864B7D">
        <w:rPr>
          <w:spacing w:val="-33"/>
        </w:rPr>
        <w:t xml:space="preserve"> </w:t>
      </w:r>
      <w:r w:rsidRPr="00864B7D">
        <w:t>Agreement.</w:t>
      </w:r>
    </w:p>
    <w:p w14:paraId="357C9503" w14:textId="526284AB" w:rsidR="00383EDB" w:rsidRPr="00864B7D" w:rsidRDefault="00383EDB" w:rsidP="0039276D">
      <w:pPr>
        <w:pStyle w:val="a3"/>
      </w:pPr>
    </w:p>
    <w:p w14:paraId="2888657F" w14:textId="77777777" w:rsidR="005959B9" w:rsidRPr="00864B7D" w:rsidRDefault="005959B9" w:rsidP="0039276D">
      <w:pPr>
        <w:pStyle w:val="a3"/>
      </w:pPr>
    </w:p>
    <w:p w14:paraId="076D5282" w14:textId="77777777" w:rsidR="00383EDB" w:rsidRPr="00864B7D" w:rsidRDefault="00E93A60" w:rsidP="005959B9">
      <w:pPr>
        <w:pStyle w:val="1"/>
      </w:pPr>
      <w:r w:rsidRPr="00864B7D">
        <w:t>ARTICLE XII</w:t>
      </w:r>
    </w:p>
    <w:p w14:paraId="76CF2EC1" w14:textId="77A582DE" w:rsidR="00383EDB" w:rsidRPr="00864B7D" w:rsidRDefault="00E93A60" w:rsidP="004460AB">
      <w:pPr>
        <w:ind w:right="40"/>
        <w:jc w:val="center"/>
        <w:rPr>
          <w:b/>
          <w:u w:val="single"/>
        </w:rPr>
      </w:pPr>
      <w:r w:rsidRPr="00864B7D">
        <w:rPr>
          <w:b/>
          <w:u w:val="single"/>
        </w:rPr>
        <w:t>RECORDS AND ACCOUNTING; REPORTS; FISCAL AFFAIRS</w:t>
      </w:r>
    </w:p>
    <w:p w14:paraId="4664E648" w14:textId="77777777" w:rsidR="0039276D" w:rsidRPr="00864B7D" w:rsidRDefault="0039276D" w:rsidP="0039276D">
      <w:pPr>
        <w:tabs>
          <w:tab w:val="left" w:pos="1544"/>
          <w:tab w:val="left" w:pos="1546"/>
        </w:tabs>
        <w:ind w:right="40"/>
        <w:rPr>
          <w:vanish/>
          <w:u w:val="single"/>
        </w:rPr>
      </w:pPr>
    </w:p>
    <w:p w14:paraId="459AA833" w14:textId="77777777" w:rsidR="0039276D" w:rsidRPr="00864B7D" w:rsidRDefault="0039276D" w:rsidP="0039276D">
      <w:pPr>
        <w:pStyle w:val="a5"/>
        <w:tabs>
          <w:tab w:val="left" w:pos="1544"/>
          <w:tab w:val="left" w:pos="1546"/>
        </w:tabs>
        <w:ind w:left="1545" w:right="40" w:firstLine="0"/>
        <w:rPr>
          <w:vanish/>
          <w:u w:val="single"/>
        </w:rPr>
      </w:pPr>
    </w:p>
    <w:p w14:paraId="42B1E71A" w14:textId="2BC87E1B" w:rsidR="00383EDB" w:rsidRPr="00864B7D" w:rsidRDefault="00E93A60" w:rsidP="0039276D">
      <w:pPr>
        <w:pStyle w:val="a5"/>
        <w:numPr>
          <w:ilvl w:val="0"/>
          <w:numId w:val="16"/>
        </w:numPr>
        <w:ind w:left="0" w:right="40" w:firstLine="720"/>
      </w:pPr>
      <w:r w:rsidRPr="00864B7D">
        <w:rPr>
          <w:u w:val="single"/>
        </w:rPr>
        <w:t>Records and</w:t>
      </w:r>
      <w:r w:rsidRPr="00864B7D">
        <w:rPr>
          <w:spacing w:val="-3"/>
          <w:u w:val="single"/>
        </w:rPr>
        <w:t xml:space="preserve"> </w:t>
      </w:r>
      <w:r w:rsidRPr="00864B7D">
        <w:rPr>
          <w:u w:val="single"/>
        </w:rPr>
        <w:t>Accounting</w:t>
      </w:r>
      <w:r w:rsidRPr="00864B7D">
        <w:t>.</w:t>
      </w:r>
    </w:p>
    <w:p w14:paraId="3DFB9A53" w14:textId="77777777" w:rsidR="00383EDB" w:rsidRPr="00864B7D" w:rsidRDefault="00383EDB" w:rsidP="0039276D">
      <w:pPr>
        <w:pStyle w:val="a3"/>
      </w:pPr>
    </w:p>
    <w:p w14:paraId="785C3FBC" w14:textId="6025410C" w:rsidR="00383EDB" w:rsidRPr="00864B7D" w:rsidRDefault="00E93A60" w:rsidP="00E95F99">
      <w:pPr>
        <w:pStyle w:val="a5"/>
        <w:numPr>
          <w:ilvl w:val="2"/>
          <w:numId w:val="3"/>
        </w:numPr>
        <w:ind w:left="1440" w:right="40" w:firstLine="0"/>
      </w:pPr>
      <w:r w:rsidRPr="00864B7D">
        <w:t>Proper and complete records and books of account of the Fund, including a list of the names, addresses and Interests of all Members, shall be maintained</w:t>
      </w:r>
      <w:r w:rsidRPr="00864B7D">
        <w:rPr>
          <w:spacing w:val="-4"/>
        </w:rPr>
        <w:t xml:space="preserve"> </w:t>
      </w:r>
      <w:r w:rsidRPr="00864B7D">
        <w:t>at</w:t>
      </w:r>
      <w:r w:rsidRPr="00864B7D">
        <w:rPr>
          <w:spacing w:val="-4"/>
        </w:rPr>
        <w:t xml:space="preserve"> </w:t>
      </w:r>
      <w:r w:rsidRPr="00864B7D">
        <w:t>the</w:t>
      </w:r>
      <w:r w:rsidRPr="00864B7D">
        <w:rPr>
          <w:spacing w:val="-4"/>
        </w:rPr>
        <w:t xml:space="preserve"> </w:t>
      </w:r>
      <w:r w:rsidRPr="00864B7D">
        <w:t>Fund’s</w:t>
      </w:r>
      <w:r w:rsidRPr="00864B7D">
        <w:rPr>
          <w:spacing w:val="-4"/>
        </w:rPr>
        <w:t xml:space="preserve"> </w:t>
      </w:r>
      <w:r w:rsidRPr="00864B7D">
        <w:t>principal</w:t>
      </w:r>
      <w:r w:rsidRPr="00864B7D">
        <w:rPr>
          <w:spacing w:val="-4"/>
        </w:rPr>
        <w:t xml:space="preserve"> </w:t>
      </w:r>
      <w:r w:rsidRPr="00864B7D">
        <w:t>place</w:t>
      </w:r>
      <w:r w:rsidRPr="00864B7D">
        <w:rPr>
          <w:spacing w:val="-4"/>
        </w:rPr>
        <w:t xml:space="preserve"> </w:t>
      </w:r>
      <w:r w:rsidRPr="00864B7D">
        <w:t>of</w:t>
      </w:r>
      <w:r w:rsidRPr="00864B7D">
        <w:rPr>
          <w:spacing w:val="-3"/>
        </w:rPr>
        <w:t xml:space="preserve"> </w:t>
      </w:r>
      <w:r w:rsidRPr="00864B7D">
        <w:t>business.</w:t>
      </w:r>
      <w:r w:rsidRPr="00864B7D">
        <w:rPr>
          <w:spacing w:val="-4"/>
        </w:rPr>
        <w:t xml:space="preserve"> </w:t>
      </w:r>
      <w:r w:rsidRPr="00864B7D">
        <w:t>Each</w:t>
      </w:r>
      <w:r w:rsidRPr="00864B7D">
        <w:rPr>
          <w:spacing w:val="-4"/>
        </w:rPr>
        <w:t xml:space="preserve"> </w:t>
      </w:r>
      <w:r w:rsidRPr="00864B7D">
        <w:t>Member</w:t>
      </w:r>
      <w:r w:rsidRPr="00864B7D">
        <w:rPr>
          <w:spacing w:val="-4"/>
        </w:rPr>
        <w:t xml:space="preserve"> </w:t>
      </w:r>
      <w:r w:rsidRPr="00864B7D">
        <w:t>and</w:t>
      </w:r>
      <w:r w:rsidRPr="00864B7D">
        <w:rPr>
          <w:spacing w:val="-4"/>
        </w:rPr>
        <w:t xml:space="preserve"> </w:t>
      </w:r>
      <w:r w:rsidRPr="00864B7D">
        <w:t>its</w:t>
      </w:r>
      <w:r w:rsidRPr="00864B7D">
        <w:rPr>
          <w:spacing w:val="-4"/>
        </w:rPr>
        <w:t xml:space="preserve"> </w:t>
      </w:r>
      <w:r w:rsidRPr="00864B7D">
        <w:t>duly</w:t>
      </w:r>
      <w:r w:rsidRPr="00864B7D">
        <w:rPr>
          <w:spacing w:val="-3"/>
        </w:rPr>
        <w:t xml:space="preserve"> </w:t>
      </w:r>
      <w:r w:rsidRPr="00864B7D">
        <w:t>authorized</w:t>
      </w:r>
      <w:r w:rsidRPr="00864B7D">
        <w:rPr>
          <w:spacing w:val="-4"/>
        </w:rPr>
        <w:t xml:space="preserve"> </w:t>
      </w:r>
      <w:r w:rsidRPr="00864B7D">
        <w:t>representatives shall be permitted for any purpose reasonably related to a Member</w:t>
      </w:r>
      <w:r w:rsidR="0081181F" w:rsidRPr="00864B7D">
        <w:t>ship</w:t>
      </w:r>
      <w:r w:rsidRPr="00864B7D">
        <w:t xml:space="preserve"> </w:t>
      </w:r>
      <w:r w:rsidR="0081181F" w:rsidRPr="00864B7D">
        <w:t>I</w:t>
      </w:r>
      <w:r w:rsidRPr="00864B7D">
        <w:t>nterest as a Member of the Fund to inspect such books and records of the Fund that are not legally required to be kept confidential at any reasonable time during normal business</w:t>
      </w:r>
      <w:r w:rsidRPr="00864B7D">
        <w:rPr>
          <w:spacing w:val="-6"/>
        </w:rPr>
        <w:t xml:space="preserve"> </w:t>
      </w:r>
      <w:r w:rsidRPr="00864B7D">
        <w:t>hours.</w:t>
      </w:r>
    </w:p>
    <w:p w14:paraId="06060A7C" w14:textId="77777777" w:rsidR="00383EDB" w:rsidRPr="00864B7D" w:rsidRDefault="00383EDB" w:rsidP="0039276D">
      <w:pPr>
        <w:pStyle w:val="a3"/>
      </w:pPr>
    </w:p>
    <w:p w14:paraId="30CCDBD7" w14:textId="6CE40D54" w:rsidR="00383EDB" w:rsidRPr="00864B7D" w:rsidRDefault="00E93A60" w:rsidP="00E95F99">
      <w:pPr>
        <w:pStyle w:val="a5"/>
        <w:numPr>
          <w:ilvl w:val="2"/>
          <w:numId w:val="3"/>
        </w:numPr>
        <w:ind w:left="1440" w:right="40" w:firstLine="0"/>
      </w:pPr>
      <w:r w:rsidRPr="00864B7D">
        <w:t>The books and records of the Fund shall be kept at the Fund's principal place of business and/or at such other place as the Manager(s) shall designate. The books of the Fund shall be kept in accordance with the method of accounting determined by the Manager. Each Member shall have the right</w:t>
      </w:r>
      <w:r w:rsidRPr="00864B7D">
        <w:rPr>
          <w:spacing w:val="-6"/>
        </w:rPr>
        <w:t xml:space="preserve"> </w:t>
      </w:r>
      <w:r w:rsidRPr="00864B7D">
        <w:t>at</w:t>
      </w:r>
      <w:r w:rsidRPr="00864B7D">
        <w:rPr>
          <w:spacing w:val="-6"/>
        </w:rPr>
        <w:t xml:space="preserve"> </w:t>
      </w:r>
      <w:r w:rsidRPr="00864B7D">
        <w:t>all</w:t>
      </w:r>
      <w:r w:rsidRPr="00864B7D">
        <w:rPr>
          <w:spacing w:val="-5"/>
        </w:rPr>
        <w:t xml:space="preserve"> </w:t>
      </w:r>
      <w:r w:rsidRPr="00864B7D">
        <w:t>reasonable</w:t>
      </w:r>
      <w:r w:rsidRPr="00864B7D">
        <w:rPr>
          <w:spacing w:val="-7"/>
        </w:rPr>
        <w:t xml:space="preserve"> </w:t>
      </w:r>
      <w:r w:rsidRPr="00864B7D">
        <w:t>times</w:t>
      </w:r>
      <w:r w:rsidRPr="00864B7D">
        <w:rPr>
          <w:spacing w:val="-6"/>
        </w:rPr>
        <w:t xml:space="preserve"> </w:t>
      </w:r>
      <w:r w:rsidRPr="00864B7D">
        <w:t>(during</w:t>
      </w:r>
      <w:r w:rsidRPr="00864B7D">
        <w:rPr>
          <w:spacing w:val="-7"/>
        </w:rPr>
        <w:t xml:space="preserve"> </w:t>
      </w:r>
      <w:r w:rsidRPr="00864B7D">
        <w:t>usual</w:t>
      </w:r>
      <w:r w:rsidRPr="00864B7D">
        <w:rPr>
          <w:spacing w:val="-5"/>
        </w:rPr>
        <w:t xml:space="preserve"> </w:t>
      </w:r>
      <w:r w:rsidRPr="00864B7D">
        <w:t>business</w:t>
      </w:r>
      <w:r w:rsidRPr="00864B7D">
        <w:rPr>
          <w:spacing w:val="-7"/>
        </w:rPr>
        <w:t xml:space="preserve"> </w:t>
      </w:r>
      <w:r w:rsidRPr="00864B7D">
        <w:t>hours</w:t>
      </w:r>
      <w:r w:rsidRPr="00864B7D">
        <w:rPr>
          <w:spacing w:val="-6"/>
        </w:rPr>
        <w:t xml:space="preserve"> </w:t>
      </w:r>
      <w:r w:rsidRPr="00864B7D">
        <w:t>on</w:t>
      </w:r>
      <w:r w:rsidRPr="00864B7D">
        <w:rPr>
          <w:spacing w:val="-3"/>
        </w:rPr>
        <w:t xml:space="preserve"> </w:t>
      </w:r>
      <w:r w:rsidRPr="00864B7D">
        <w:t>Business</w:t>
      </w:r>
      <w:r w:rsidRPr="00864B7D">
        <w:rPr>
          <w:spacing w:val="-7"/>
        </w:rPr>
        <w:t xml:space="preserve"> </w:t>
      </w:r>
      <w:r w:rsidRPr="00864B7D">
        <w:t>Days),</w:t>
      </w:r>
      <w:r w:rsidRPr="00864B7D">
        <w:rPr>
          <w:spacing w:val="-5"/>
        </w:rPr>
        <w:t xml:space="preserve"> </w:t>
      </w:r>
      <w:r w:rsidRPr="00864B7D">
        <w:t>and</w:t>
      </w:r>
      <w:r w:rsidRPr="00864B7D">
        <w:rPr>
          <w:spacing w:val="-7"/>
        </w:rPr>
        <w:t xml:space="preserve"> </w:t>
      </w:r>
      <w:r w:rsidRPr="00864B7D">
        <w:t>upon</w:t>
      </w:r>
      <w:r w:rsidRPr="00864B7D">
        <w:rPr>
          <w:spacing w:val="-6"/>
        </w:rPr>
        <w:t xml:space="preserve"> </w:t>
      </w:r>
      <w:r w:rsidR="003A5B9E" w:rsidRPr="00864B7D">
        <w:t>five</w:t>
      </w:r>
      <w:r w:rsidR="003A5B9E" w:rsidRPr="00864B7D">
        <w:rPr>
          <w:spacing w:val="-7"/>
        </w:rPr>
        <w:t xml:space="preserve"> </w:t>
      </w:r>
      <w:r w:rsidRPr="00864B7D">
        <w:t>(</w:t>
      </w:r>
      <w:r w:rsidR="006E753E" w:rsidRPr="00864B7D">
        <w:t>5</w:t>
      </w:r>
      <w:r w:rsidRPr="00864B7D">
        <w:t>)</w:t>
      </w:r>
      <w:r w:rsidRPr="00864B7D">
        <w:rPr>
          <w:spacing w:val="-6"/>
        </w:rPr>
        <w:t xml:space="preserve"> </w:t>
      </w:r>
      <w:r w:rsidRPr="00864B7D">
        <w:t>Business Days</w:t>
      </w:r>
      <w:r w:rsidRPr="00864B7D">
        <w:rPr>
          <w:spacing w:val="-4"/>
        </w:rPr>
        <w:t xml:space="preserve"> </w:t>
      </w:r>
      <w:r w:rsidRPr="00864B7D">
        <w:t>advance</w:t>
      </w:r>
      <w:r w:rsidRPr="00864B7D">
        <w:rPr>
          <w:spacing w:val="-4"/>
        </w:rPr>
        <w:t xml:space="preserve"> </w:t>
      </w:r>
      <w:r w:rsidRPr="00864B7D">
        <w:t>Notice,</w:t>
      </w:r>
      <w:r w:rsidRPr="00864B7D">
        <w:rPr>
          <w:spacing w:val="-4"/>
        </w:rPr>
        <w:t xml:space="preserve"> </w:t>
      </w:r>
      <w:r w:rsidRPr="00864B7D">
        <w:t>to</w:t>
      </w:r>
      <w:r w:rsidRPr="00864B7D">
        <w:rPr>
          <w:spacing w:val="-4"/>
        </w:rPr>
        <w:t xml:space="preserve"> </w:t>
      </w:r>
      <w:r w:rsidRPr="00864B7D">
        <w:t>examine</w:t>
      </w:r>
      <w:r w:rsidRPr="00864B7D">
        <w:rPr>
          <w:spacing w:val="-4"/>
        </w:rPr>
        <w:t xml:space="preserve"> </w:t>
      </w:r>
      <w:r w:rsidRPr="00864B7D">
        <w:t>the</w:t>
      </w:r>
      <w:r w:rsidRPr="00864B7D">
        <w:rPr>
          <w:spacing w:val="-4"/>
        </w:rPr>
        <w:t xml:space="preserve"> </w:t>
      </w:r>
      <w:r w:rsidRPr="00864B7D">
        <w:t>books</w:t>
      </w:r>
      <w:r w:rsidRPr="00864B7D">
        <w:rPr>
          <w:spacing w:val="-4"/>
        </w:rPr>
        <w:t xml:space="preserve"> </w:t>
      </w:r>
      <w:r w:rsidRPr="00864B7D">
        <w:t>and</w:t>
      </w:r>
      <w:r w:rsidRPr="00864B7D">
        <w:rPr>
          <w:spacing w:val="-4"/>
        </w:rPr>
        <w:t xml:space="preserve"> </w:t>
      </w:r>
      <w:r w:rsidRPr="00864B7D">
        <w:t>records</w:t>
      </w:r>
      <w:r w:rsidRPr="00864B7D">
        <w:rPr>
          <w:spacing w:val="-4"/>
        </w:rPr>
        <w:t xml:space="preserve"> </w:t>
      </w:r>
      <w:r w:rsidRPr="00864B7D">
        <w:t>of</w:t>
      </w:r>
      <w:r w:rsidRPr="00864B7D">
        <w:rPr>
          <w:spacing w:val="-4"/>
        </w:rPr>
        <w:t xml:space="preserve"> </w:t>
      </w:r>
      <w:r w:rsidRPr="00864B7D">
        <w:t>the</w:t>
      </w:r>
      <w:r w:rsidRPr="00864B7D">
        <w:rPr>
          <w:spacing w:val="-6"/>
        </w:rPr>
        <w:t xml:space="preserve"> </w:t>
      </w:r>
      <w:r w:rsidRPr="00864B7D">
        <w:t>Fund.</w:t>
      </w:r>
      <w:r w:rsidRPr="00864B7D">
        <w:rPr>
          <w:spacing w:val="-4"/>
        </w:rPr>
        <w:t xml:space="preserve"> </w:t>
      </w:r>
      <w:r w:rsidRPr="00864B7D">
        <w:t>Each</w:t>
      </w:r>
      <w:r w:rsidRPr="00864B7D">
        <w:rPr>
          <w:spacing w:val="-4"/>
        </w:rPr>
        <w:t xml:space="preserve"> </w:t>
      </w:r>
      <w:r w:rsidRPr="00864B7D">
        <w:t>Member</w:t>
      </w:r>
      <w:r w:rsidRPr="00864B7D">
        <w:rPr>
          <w:spacing w:val="-4"/>
        </w:rPr>
        <w:t xml:space="preserve"> </w:t>
      </w:r>
      <w:r w:rsidRPr="00864B7D">
        <w:t>shall</w:t>
      </w:r>
      <w:r w:rsidRPr="00864B7D">
        <w:rPr>
          <w:spacing w:val="-4"/>
        </w:rPr>
        <w:t xml:space="preserve"> </w:t>
      </w:r>
      <w:r w:rsidRPr="00864B7D">
        <w:t>bear</w:t>
      </w:r>
      <w:r w:rsidRPr="00864B7D">
        <w:rPr>
          <w:spacing w:val="-4"/>
        </w:rPr>
        <w:t xml:space="preserve"> </w:t>
      </w:r>
      <w:r w:rsidRPr="00864B7D">
        <w:t>all</w:t>
      </w:r>
      <w:r w:rsidRPr="00864B7D">
        <w:rPr>
          <w:spacing w:val="-4"/>
        </w:rPr>
        <w:t xml:space="preserve"> </w:t>
      </w:r>
      <w:r w:rsidRPr="00864B7D">
        <w:t>expenses incurred in any examination made by such</w:t>
      </w:r>
      <w:r w:rsidRPr="00864B7D">
        <w:rPr>
          <w:spacing w:val="-9"/>
        </w:rPr>
        <w:t xml:space="preserve"> </w:t>
      </w:r>
      <w:r w:rsidRPr="00864B7D">
        <w:t>Member.</w:t>
      </w:r>
    </w:p>
    <w:p w14:paraId="3E1A81B3" w14:textId="77777777" w:rsidR="00383EDB" w:rsidRPr="00864B7D" w:rsidRDefault="00383EDB" w:rsidP="0039276D">
      <w:pPr>
        <w:pStyle w:val="a3"/>
      </w:pPr>
    </w:p>
    <w:p w14:paraId="19EE8B84" w14:textId="24775AEF" w:rsidR="00383EDB" w:rsidRPr="00864B7D" w:rsidRDefault="00E93A60" w:rsidP="0039276D">
      <w:pPr>
        <w:pStyle w:val="a5"/>
        <w:numPr>
          <w:ilvl w:val="0"/>
          <w:numId w:val="16"/>
        </w:numPr>
        <w:ind w:left="0" w:right="40" w:firstLine="720"/>
      </w:pPr>
      <w:r w:rsidRPr="00864B7D">
        <w:rPr>
          <w:u w:val="single"/>
        </w:rPr>
        <w:t>Reports</w:t>
      </w:r>
      <w:r w:rsidRPr="00864B7D">
        <w:t xml:space="preserve">. Within </w:t>
      </w:r>
      <w:r w:rsidR="00AB5A7F" w:rsidRPr="00864B7D">
        <w:t>thirty</w:t>
      </w:r>
      <w:r w:rsidRPr="00864B7D">
        <w:t xml:space="preserve"> (</w:t>
      </w:r>
      <w:r w:rsidR="00AB5A7F" w:rsidRPr="00864B7D">
        <w:t>30</w:t>
      </w:r>
      <w:r w:rsidRPr="00864B7D">
        <w:t>) days after the end of each Fiscal Year (subject to</w:t>
      </w:r>
      <w:r w:rsidRPr="00864B7D">
        <w:rPr>
          <w:spacing w:val="-4"/>
        </w:rPr>
        <w:t xml:space="preserve"> </w:t>
      </w:r>
      <w:r w:rsidRPr="00864B7D">
        <w:t>reasonable</w:t>
      </w:r>
      <w:r w:rsidRPr="00864B7D">
        <w:rPr>
          <w:spacing w:val="-3"/>
        </w:rPr>
        <w:t xml:space="preserve"> </w:t>
      </w:r>
      <w:r w:rsidRPr="00864B7D">
        <w:t>delays</w:t>
      </w:r>
      <w:r w:rsidRPr="00864B7D">
        <w:rPr>
          <w:spacing w:val="-3"/>
        </w:rPr>
        <w:t xml:space="preserve"> </w:t>
      </w:r>
      <w:r w:rsidRPr="00864B7D">
        <w:t>in</w:t>
      </w:r>
      <w:r w:rsidRPr="00864B7D">
        <w:rPr>
          <w:spacing w:val="-3"/>
        </w:rPr>
        <w:t xml:space="preserve"> </w:t>
      </w:r>
      <w:r w:rsidRPr="00864B7D">
        <w:t>the</w:t>
      </w:r>
      <w:r w:rsidRPr="00864B7D">
        <w:rPr>
          <w:spacing w:val="-3"/>
        </w:rPr>
        <w:t xml:space="preserve"> </w:t>
      </w:r>
      <w:r w:rsidRPr="00864B7D">
        <w:t>event</w:t>
      </w:r>
      <w:r w:rsidRPr="00864B7D">
        <w:rPr>
          <w:spacing w:val="-4"/>
        </w:rPr>
        <w:t xml:space="preserve"> </w:t>
      </w:r>
      <w:r w:rsidRPr="00864B7D">
        <w:t>of</w:t>
      </w:r>
      <w:r w:rsidRPr="00864B7D">
        <w:rPr>
          <w:spacing w:val="-3"/>
        </w:rPr>
        <w:t xml:space="preserve"> </w:t>
      </w:r>
      <w:r w:rsidRPr="00864B7D">
        <w:t>the</w:t>
      </w:r>
      <w:r w:rsidRPr="00864B7D">
        <w:rPr>
          <w:spacing w:val="-3"/>
        </w:rPr>
        <w:t xml:space="preserve"> </w:t>
      </w:r>
      <w:r w:rsidRPr="00864B7D">
        <w:t>late</w:t>
      </w:r>
      <w:r w:rsidRPr="00864B7D">
        <w:rPr>
          <w:spacing w:val="-3"/>
        </w:rPr>
        <w:t xml:space="preserve"> </w:t>
      </w:r>
      <w:r w:rsidRPr="00864B7D">
        <w:t>receipt</w:t>
      </w:r>
      <w:r w:rsidRPr="00864B7D">
        <w:rPr>
          <w:spacing w:val="-3"/>
        </w:rPr>
        <w:t xml:space="preserve"> </w:t>
      </w:r>
      <w:r w:rsidRPr="00864B7D">
        <w:t>of</w:t>
      </w:r>
      <w:r w:rsidRPr="00864B7D">
        <w:rPr>
          <w:spacing w:val="-4"/>
        </w:rPr>
        <w:t xml:space="preserve"> </w:t>
      </w:r>
      <w:r w:rsidRPr="00864B7D">
        <w:t>any</w:t>
      </w:r>
      <w:r w:rsidRPr="00864B7D">
        <w:rPr>
          <w:spacing w:val="-3"/>
        </w:rPr>
        <w:t xml:space="preserve"> </w:t>
      </w:r>
      <w:r w:rsidRPr="00864B7D">
        <w:t>necessary</w:t>
      </w:r>
      <w:r w:rsidRPr="00864B7D">
        <w:rPr>
          <w:spacing w:val="-3"/>
        </w:rPr>
        <w:t xml:space="preserve"> </w:t>
      </w:r>
      <w:r w:rsidRPr="00864B7D">
        <w:t>financial</w:t>
      </w:r>
      <w:r w:rsidRPr="00864B7D">
        <w:rPr>
          <w:spacing w:val="-3"/>
        </w:rPr>
        <w:t xml:space="preserve"> </w:t>
      </w:r>
      <w:r w:rsidRPr="00864B7D">
        <w:t>statements</w:t>
      </w:r>
      <w:r w:rsidRPr="00864B7D">
        <w:rPr>
          <w:spacing w:val="-3"/>
        </w:rPr>
        <w:t xml:space="preserve"> </w:t>
      </w:r>
      <w:r w:rsidRPr="00864B7D">
        <w:t>of</w:t>
      </w:r>
      <w:r w:rsidRPr="00864B7D">
        <w:rPr>
          <w:spacing w:val="-4"/>
        </w:rPr>
        <w:t xml:space="preserve"> </w:t>
      </w:r>
      <w:r w:rsidRPr="00864B7D">
        <w:t>any</w:t>
      </w:r>
      <w:r w:rsidRPr="00864B7D">
        <w:rPr>
          <w:spacing w:val="-3"/>
        </w:rPr>
        <w:t xml:space="preserve"> </w:t>
      </w:r>
      <w:r w:rsidRPr="00864B7D">
        <w:t>Person</w:t>
      </w:r>
      <w:r w:rsidRPr="00864B7D">
        <w:rPr>
          <w:spacing w:val="-3"/>
        </w:rPr>
        <w:t xml:space="preserve"> </w:t>
      </w:r>
      <w:r w:rsidRPr="00864B7D">
        <w:t>in which the Fund holds Investments), the Manager shall cause to be delivered to each Person who was a Member at any time during the Fiscal Year, the following</w:t>
      </w:r>
      <w:r w:rsidRPr="00864B7D">
        <w:rPr>
          <w:spacing w:val="-15"/>
        </w:rPr>
        <w:t xml:space="preserve"> </w:t>
      </w:r>
      <w:r w:rsidRPr="00864B7D">
        <w:t>information:</w:t>
      </w:r>
    </w:p>
    <w:p w14:paraId="6F6B1879" w14:textId="77777777" w:rsidR="00383EDB" w:rsidRPr="00864B7D" w:rsidRDefault="00383EDB" w:rsidP="0039276D">
      <w:pPr>
        <w:pStyle w:val="a3"/>
      </w:pPr>
    </w:p>
    <w:p w14:paraId="247842CC" w14:textId="77777777" w:rsidR="008000E5" w:rsidRPr="00864B7D" w:rsidRDefault="00E93A60" w:rsidP="00E95F99">
      <w:pPr>
        <w:pStyle w:val="a5"/>
        <w:numPr>
          <w:ilvl w:val="0"/>
          <w:numId w:val="17"/>
        </w:numPr>
        <w:ind w:left="1440" w:right="40" w:firstLine="0"/>
      </w:pPr>
      <w:r w:rsidRPr="00864B7D">
        <w:t>tax information necessary for the completion of the Member’s U.S. federal, state, and local income tax returns;</w:t>
      </w:r>
      <w:r w:rsidRPr="00864B7D">
        <w:rPr>
          <w:spacing w:val="-6"/>
        </w:rPr>
        <w:t xml:space="preserve"> </w:t>
      </w:r>
    </w:p>
    <w:p w14:paraId="4F594663" w14:textId="77777777" w:rsidR="008000E5" w:rsidRPr="00864B7D" w:rsidRDefault="008000E5" w:rsidP="00816B5A">
      <w:pPr>
        <w:pStyle w:val="a5"/>
        <w:ind w:left="1440" w:right="40" w:firstLine="0"/>
      </w:pPr>
    </w:p>
    <w:p w14:paraId="7A96CBC5" w14:textId="5C68E0FE" w:rsidR="00383EDB" w:rsidRPr="00864B7D" w:rsidRDefault="008000E5" w:rsidP="00E95F99">
      <w:pPr>
        <w:pStyle w:val="a5"/>
        <w:numPr>
          <w:ilvl w:val="0"/>
          <w:numId w:val="17"/>
        </w:numPr>
        <w:ind w:left="1440" w:right="40" w:firstLine="0"/>
      </w:pPr>
      <w:r w:rsidRPr="00864B7D">
        <w:t xml:space="preserve">profit and loss statement, income statement, balance sheet statement; </w:t>
      </w:r>
      <w:r w:rsidR="00E93A60" w:rsidRPr="00864B7D">
        <w:t>and</w:t>
      </w:r>
    </w:p>
    <w:p w14:paraId="0614417A" w14:textId="77777777" w:rsidR="00383EDB" w:rsidRPr="00864B7D" w:rsidRDefault="00383EDB" w:rsidP="0039276D">
      <w:pPr>
        <w:pStyle w:val="a3"/>
      </w:pPr>
    </w:p>
    <w:p w14:paraId="52209101" w14:textId="2EA14E7B" w:rsidR="00383EDB" w:rsidRPr="00864B7D" w:rsidRDefault="00E93A60" w:rsidP="00E95F99">
      <w:pPr>
        <w:pStyle w:val="a5"/>
        <w:numPr>
          <w:ilvl w:val="0"/>
          <w:numId w:val="17"/>
        </w:numPr>
        <w:ind w:left="1440" w:right="40" w:firstLine="0"/>
      </w:pPr>
      <w:r w:rsidRPr="00864B7D">
        <w:t>such other reports as the Manager determines to provide in its sole</w:t>
      </w:r>
      <w:r w:rsidRPr="00864B7D">
        <w:rPr>
          <w:spacing w:val="-29"/>
        </w:rPr>
        <w:t xml:space="preserve"> </w:t>
      </w:r>
      <w:r w:rsidR="0039276D" w:rsidRPr="00864B7D">
        <w:t>discretion.</w:t>
      </w:r>
    </w:p>
    <w:p w14:paraId="02DF55FE" w14:textId="77777777" w:rsidR="008000E5" w:rsidRPr="00864B7D" w:rsidRDefault="008000E5" w:rsidP="00816B5A">
      <w:pPr>
        <w:ind w:right="40"/>
      </w:pPr>
    </w:p>
    <w:p w14:paraId="188C2BC2" w14:textId="7BE69B0E" w:rsidR="008000E5" w:rsidRPr="00864B7D" w:rsidRDefault="008000E5" w:rsidP="00816B5A">
      <w:pPr>
        <w:ind w:right="40"/>
      </w:pPr>
      <w:r w:rsidRPr="00864B7D">
        <w:t>For each Fiscal Quarter the Manager provides the statements listed in 12.2 (b) to each person who was a Member at any time during the Fiscal Quarter.</w:t>
      </w:r>
    </w:p>
    <w:p w14:paraId="4667A93B" w14:textId="77777777" w:rsidR="00383EDB" w:rsidRPr="00864B7D" w:rsidRDefault="00383EDB" w:rsidP="0039276D">
      <w:pPr>
        <w:pStyle w:val="a3"/>
      </w:pPr>
    </w:p>
    <w:p w14:paraId="3893A2DF" w14:textId="6B53E72E" w:rsidR="00383EDB" w:rsidRPr="00864B7D" w:rsidRDefault="00E93A60" w:rsidP="0039276D">
      <w:pPr>
        <w:pStyle w:val="a5"/>
        <w:numPr>
          <w:ilvl w:val="0"/>
          <w:numId w:val="16"/>
        </w:numPr>
        <w:ind w:left="0" w:right="40" w:firstLine="720"/>
      </w:pPr>
      <w:r w:rsidRPr="00864B7D">
        <w:rPr>
          <w:u w:val="single"/>
        </w:rPr>
        <w:t>Valuation of Assets Owned by the Fund</w:t>
      </w:r>
      <w:r w:rsidRPr="00864B7D">
        <w:t xml:space="preserve">. For purposes of this Article XII, all assets of the </w:t>
      </w:r>
      <w:r w:rsidRPr="00864B7D">
        <w:lastRenderedPageBreak/>
        <w:t>Fund shall be valued in accordance with generally accepted accounting principles. For all purposes of this Agreement (including, without limitation, any provisions requiring a valuation of the assets of the Fund</w:t>
      </w:r>
      <w:r w:rsidRPr="00864B7D">
        <w:rPr>
          <w:spacing w:val="-31"/>
        </w:rPr>
        <w:t xml:space="preserve"> </w:t>
      </w:r>
      <w:r w:rsidRPr="00864B7D">
        <w:t>at</w:t>
      </w:r>
      <w:r w:rsidR="0039276D" w:rsidRPr="00864B7D">
        <w:t xml:space="preserve"> </w:t>
      </w:r>
      <w:r w:rsidRPr="00864B7D">
        <w:t>their Fair Market Value), no value shall ever be attributed to the firm name of the Fund, or the right of its use, or to the goodwill appertaining to the Fund or its business, either during the continuation of the Fund or in the event of its dissolution and termination. Liabilities shall be determined in accordance with the method</w:t>
      </w:r>
      <w:r w:rsidRPr="00864B7D">
        <w:rPr>
          <w:spacing w:val="-7"/>
        </w:rPr>
        <w:t xml:space="preserve"> </w:t>
      </w:r>
      <w:r w:rsidRPr="00864B7D">
        <w:t>of</w:t>
      </w:r>
      <w:r w:rsidRPr="00864B7D">
        <w:rPr>
          <w:spacing w:val="-7"/>
        </w:rPr>
        <w:t xml:space="preserve"> </w:t>
      </w:r>
      <w:r w:rsidRPr="00864B7D">
        <w:t>accounting</w:t>
      </w:r>
      <w:r w:rsidRPr="00864B7D">
        <w:rPr>
          <w:spacing w:val="-6"/>
        </w:rPr>
        <w:t xml:space="preserve"> </w:t>
      </w:r>
      <w:r w:rsidRPr="00864B7D">
        <w:t>employed</w:t>
      </w:r>
      <w:r w:rsidRPr="00864B7D">
        <w:rPr>
          <w:spacing w:val="-7"/>
        </w:rPr>
        <w:t xml:space="preserve"> </w:t>
      </w:r>
      <w:r w:rsidRPr="00864B7D">
        <w:t>by</w:t>
      </w:r>
      <w:r w:rsidRPr="00864B7D">
        <w:rPr>
          <w:spacing w:val="-6"/>
        </w:rPr>
        <w:t xml:space="preserve"> </w:t>
      </w:r>
      <w:r w:rsidRPr="00864B7D">
        <w:t>the</w:t>
      </w:r>
      <w:r w:rsidRPr="00864B7D">
        <w:rPr>
          <w:spacing w:val="-5"/>
        </w:rPr>
        <w:t xml:space="preserve"> </w:t>
      </w:r>
      <w:r w:rsidRPr="00864B7D">
        <w:t>Fund</w:t>
      </w:r>
      <w:r w:rsidRPr="00864B7D">
        <w:rPr>
          <w:spacing w:val="-6"/>
        </w:rPr>
        <w:t xml:space="preserve"> </w:t>
      </w:r>
      <w:r w:rsidRPr="00864B7D">
        <w:t>and</w:t>
      </w:r>
      <w:r w:rsidRPr="00864B7D">
        <w:rPr>
          <w:spacing w:val="-7"/>
        </w:rPr>
        <w:t xml:space="preserve"> </w:t>
      </w:r>
      <w:r w:rsidRPr="00864B7D">
        <w:t>may</w:t>
      </w:r>
      <w:r w:rsidRPr="00864B7D">
        <w:rPr>
          <w:spacing w:val="-6"/>
        </w:rPr>
        <w:t xml:space="preserve"> </w:t>
      </w:r>
      <w:r w:rsidRPr="00864B7D">
        <w:t>include</w:t>
      </w:r>
      <w:r w:rsidRPr="00864B7D">
        <w:rPr>
          <w:spacing w:val="-7"/>
        </w:rPr>
        <w:t xml:space="preserve"> </w:t>
      </w:r>
      <w:r w:rsidRPr="00864B7D">
        <w:t>reserves</w:t>
      </w:r>
      <w:r w:rsidRPr="00864B7D">
        <w:rPr>
          <w:spacing w:val="-6"/>
        </w:rPr>
        <w:t xml:space="preserve"> </w:t>
      </w:r>
      <w:r w:rsidRPr="00864B7D">
        <w:t>for</w:t>
      </w:r>
      <w:r w:rsidRPr="00864B7D">
        <w:rPr>
          <w:spacing w:val="-7"/>
        </w:rPr>
        <w:t xml:space="preserve"> </w:t>
      </w:r>
      <w:r w:rsidRPr="00864B7D">
        <w:t>estimated</w:t>
      </w:r>
      <w:r w:rsidRPr="00864B7D">
        <w:rPr>
          <w:spacing w:val="-6"/>
        </w:rPr>
        <w:t xml:space="preserve"> </w:t>
      </w:r>
      <w:r w:rsidRPr="00864B7D">
        <w:t>accrued</w:t>
      </w:r>
      <w:r w:rsidRPr="00864B7D">
        <w:rPr>
          <w:spacing w:val="-7"/>
        </w:rPr>
        <w:t xml:space="preserve"> </w:t>
      </w:r>
      <w:r w:rsidRPr="00864B7D">
        <w:t>expenses</w:t>
      </w:r>
      <w:r w:rsidRPr="00864B7D">
        <w:rPr>
          <w:spacing w:val="-5"/>
        </w:rPr>
        <w:t xml:space="preserve"> </w:t>
      </w:r>
      <w:r w:rsidRPr="00864B7D">
        <w:t xml:space="preserve">and reserves for unknown or unfixed liabilities or contingencies. Subject to the specific standards set forth below, the valuation of assets and liabilities under this Agreement shall be at Fair Market Value, as determined in good faith by the Manager </w:t>
      </w:r>
      <w:r w:rsidR="00B70A33" w:rsidRPr="00864B7D">
        <w:t xml:space="preserve">or an independent contractor appointed by the Manager </w:t>
      </w:r>
      <w:r w:rsidRPr="00864B7D">
        <w:t>in accordance with this</w:t>
      </w:r>
      <w:r w:rsidRPr="00864B7D">
        <w:rPr>
          <w:spacing w:val="-16"/>
        </w:rPr>
        <w:t xml:space="preserve"> </w:t>
      </w:r>
      <w:r w:rsidR="008E2A43" w:rsidRPr="00864B7D">
        <w:t>paragraph</w:t>
      </w:r>
      <w:r w:rsidR="00E405B6" w:rsidRPr="00864B7D">
        <w:t xml:space="preserve"> and given the proper due diligence (including the use of external investment research statements)</w:t>
      </w:r>
      <w:r w:rsidRPr="00864B7D">
        <w:t>.</w:t>
      </w:r>
    </w:p>
    <w:p w14:paraId="12DC0B99" w14:textId="77777777" w:rsidR="00383EDB" w:rsidRPr="00864B7D" w:rsidRDefault="00383EDB" w:rsidP="0039276D">
      <w:pPr>
        <w:pStyle w:val="a3"/>
      </w:pPr>
    </w:p>
    <w:p w14:paraId="1EB5A41B" w14:textId="77777777" w:rsidR="00383EDB" w:rsidRPr="00864B7D" w:rsidRDefault="00E93A60" w:rsidP="0039276D">
      <w:pPr>
        <w:pStyle w:val="a5"/>
        <w:numPr>
          <w:ilvl w:val="0"/>
          <w:numId w:val="16"/>
        </w:numPr>
        <w:ind w:left="0" w:right="40" w:firstLine="720"/>
      </w:pPr>
      <w:r w:rsidRPr="00864B7D">
        <w:rPr>
          <w:u w:val="single"/>
        </w:rPr>
        <w:t>Tax Information</w:t>
      </w:r>
      <w:r w:rsidRPr="00864B7D">
        <w:t>. The Manager shall cause to be delivered to each Person who was a Member at any time during a Fiscal Year a Form K-1 and such other information, if any, with respect to the Fund as may be necessary for the preparation of such Member’s federal income tax returns, including a</w:t>
      </w:r>
      <w:r w:rsidRPr="00864B7D">
        <w:rPr>
          <w:spacing w:val="-10"/>
        </w:rPr>
        <w:t xml:space="preserve"> </w:t>
      </w:r>
      <w:r w:rsidRPr="00864B7D">
        <w:t>statement</w:t>
      </w:r>
      <w:r w:rsidRPr="00864B7D">
        <w:rPr>
          <w:spacing w:val="-9"/>
        </w:rPr>
        <w:t xml:space="preserve"> </w:t>
      </w:r>
      <w:r w:rsidRPr="00864B7D">
        <w:t>showing</w:t>
      </w:r>
      <w:r w:rsidRPr="00864B7D">
        <w:rPr>
          <w:spacing w:val="-9"/>
        </w:rPr>
        <w:t xml:space="preserve"> </w:t>
      </w:r>
      <w:r w:rsidRPr="00864B7D">
        <w:t>such</w:t>
      </w:r>
      <w:r w:rsidRPr="00864B7D">
        <w:rPr>
          <w:spacing w:val="-9"/>
        </w:rPr>
        <w:t xml:space="preserve"> </w:t>
      </w:r>
      <w:r w:rsidRPr="00864B7D">
        <w:t>Member’s</w:t>
      </w:r>
      <w:r w:rsidRPr="00864B7D">
        <w:rPr>
          <w:spacing w:val="-9"/>
        </w:rPr>
        <w:t xml:space="preserve"> </w:t>
      </w:r>
      <w:r w:rsidRPr="00864B7D">
        <w:t>share</w:t>
      </w:r>
      <w:r w:rsidRPr="00864B7D">
        <w:rPr>
          <w:spacing w:val="-10"/>
        </w:rPr>
        <w:t xml:space="preserve"> </w:t>
      </w:r>
      <w:r w:rsidRPr="00864B7D">
        <w:t>of</w:t>
      </w:r>
      <w:r w:rsidRPr="00864B7D">
        <w:rPr>
          <w:spacing w:val="-9"/>
        </w:rPr>
        <w:t xml:space="preserve"> </w:t>
      </w:r>
      <w:r w:rsidRPr="00864B7D">
        <w:t>income,</w:t>
      </w:r>
      <w:r w:rsidRPr="00864B7D">
        <w:rPr>
          <w:spacing w:val="-9"/>
        </w:rPr>
        <w:t xml:space="preserve"> </w:t>
      </w:r>
      <w:r w:rsidRPr="00864B7D">
        <w:t>gain</w:t>
      </w:r>
      <w:r w:rsidRPr="00864B7D">
        <w:rPr>
          <w:spacing w:val="-9"/>
        </w:rPr>
        <w:t xml:space="preserve"> </w:t>
      </w:r>
      <w:r w:rsidRPr="00864B7D">
        <w:t>or</w:t>
      </w:r>
      <w:r w:rsidRPr="00864B7D">
        <w:rPr>
          <w:spacing w:val="-9"/>
        </w:rPr>
        <w:t xml:space="preserve"> </w:t>
      </w:r>
      <w:r w:rsidRPr="00864B7D">
        <w:t>loss,</w:t>
      </w:r>
      <w:r w:rsidRPr="00864B7D">
        <w:rPr>
          <w:spacing w:val="-10"/>
        </w:rPr>
        <w:t xml:space="preserve"> </w:t>
      </w:r>
      <w:r w:rsidRPr="00864B7D">
        <w:t>expense</w:t>
      </w:r>
      <w:r w:rsidRPr="00864B7D">
        <w:rPr>
          <w:spacing w:val="-9"/>
        </w:rPr>
        <w:t xml:space="preserve"> </w:t>
      </w:r>
      <w:r w:rsidRPr="00864B7D">
        <w:t>and</w:t>
      </w:r>
      <w:r w:rsidRPr="00864B7D">
        <w:rPr>
          <w:spacing w:val="-9"/>
        </w:rPr>
        <w:t xml:space="preserve"> </w:t>
      </w:r>
      <w:r w:rsidRPr="00864B7D">
        <w:t>credits</w:t>
      </w:r>
      <w:r w:rsidRPr="00864B7D">
        <w:rPr>
          <w:spacing w:val="-9"/>
        </w:rPr>
        <w:t xml:space="preserve"> </w:t>
      </w:r>
      <w:r w:rsidRPr="00864B7D">
        <w:t>for</w:t>
      </w:r>
      <w:r w:rsidRPr="00864B7D">
        <w:rPr>
          <w:spacing w:val="-9"/>
        </w:rPr>
        <w:t xml:space="preserve"> </w:t>
      </w:r>
      <w:r w:rsidRPr="00864B7D">
        <w:t>such</w:t>
      </w:r>
      <w:r w:rsidRPr="00864B7D">
        <w:rPr>
          <w:spacing w:val="-10"/>
        </w:rPr>
        <w:t xml:space="preserve"> </w:t>
      </w:r>
      <w:r w:rsidRPr="00864B7D">
        <w:t>Fiscal</w:t>
      </w:r>
      <w:r w:rsidRPr="00864B7D">
        <w:rPr>
          <w:spacing w:val="-9"/>
        </w:rPr>
        <w:t xml:space="preserve"> </w:t>
      </w:r>
      <w:r w:rsidRPr="00864B7D">
        <w:t>Year for federal income tax</w:t>
      </w:r>
      <w:r w:rsidRPr="00864B7D">
        <w:rPr>
          <w:spacing w:val="-5"/>
        </w:rPr>
        <w:t xml:space="preserve"> </w:t>
      </w:r>
      <w:r w:rsidRPr="00864B7D">
        <w:t>purposes.</w:t>
      </w:r>
    </w:p>
    <w:p w14:paraId="39656A23" w14:textId="77777777" w:rsidR="00383EDB" w:rsidRPr="00864B7D" w:rsidRDefault="00383EDB" w:rsidP="0039276D">
      <w:pPr>
        <w:pStyle w:val="a3"/>
      </w:pPr>
    </w:p>
    <w:p w14:paraId="02A5A1C0" w14:textId="77777777" w:rsidR="00383EDB" w:rsidRPr="00864B7D" w:rsidRDefault="00E93A60" w:rsidP="0039276D">
      <w:pPr>
        <w:pStyle w:val="a5"/>
        <w:numPr>
          <w:ilvl w:val="0"/>
          <w:numId w:val="16"/>
        </w:numPr>
        <w:ind w:left="0" w:right="40" w:firstLine="720"/>
      </w:pPr>
      <w:r w:rsidRPr="00864B7D">
        <w:rPr>
          <w:u w:val="single"/>
        </w:rPr>
        <w:t>Elections</w:t>
      </w:r>
      <w:r w:rsidRPr="00864B7D">
        <w:t>. The determinations of the Manager with respect to the treatment of any item or its allocation for federal, state or local tax purposes shall be binding upon all of the Members so long as such</w:t>
      </w:r>
      <w:r w:rsidRPr="00864B7D">
        <w:rPr>
          <w:spacing w:val="-6"/>
        </w:rPr>
        <w:t xml:space="preserve"> </w:t>
      </w:r>
      <w:r w:rsidRPr="00864B7D">
        <w:t>determination</w:t>
      </w:r>
      <w:r w:rsidRPr="00864B7D">
        <w:rPr>
          <w:spacing w:val="-5"/>
        </w:rPr>
        <w:t xml:space="preserve"> </w:t>
      </w:r>
      <w:r w:rsidRPr="00864B7D">
        <w:t>shall</w:t>
      </w:r>
      <w:r w:rsidRPr="00864B7D">
        <w:rPr>
          <w:spacing w:val="-5"/>
        </w:rPr>
        <w:t xml:space="preserve"> </w:t>
      </w:r>
      <w:r w:rsidRPr="00864B7D">
        <w:t>not</w:t>
      </w:r>
      <w:r w:rsidRPr="00864B7D">
        <w:rPr>
          <w:spacing w:val="-4"/>
        </w:rPr>
        <w:t xml:space="preserve"> </w:t>
      </w:r>
      <w:r w:rsidRPr="00864B7D">
        <w:t>be</w:t>
      </w:r>
      <w:r w:rsidRPr="00864B7D">
        <w:rPr>
          <w:spacing w:val="-6"/>
        </w:rPr>
        <w:t xml:space="preserve"> </w:t>
      </w:r>
      <w:r w:rsidRPr="00864B7D">
        <w:t>inconsistent</w:t>
      </w:r>
      <w:r w:rsidRPr="00864B7D">
        <w:rPr>
          <w:spacing w:val="-4"/>
        </w:rPr>
        <w:t xml:space="preserve"> </w:t>
      </w:r>
      <w:r w:rsidRPr="00864B7D">
        <w:t>with</w:t>
      </w:r>
      <w:r w:rsidRPr="00864B7D">
        <w:rPr>
          <w:spacing w:val="-6"/>
        </w:rPr>
        <w:t xml:space="preserve"> </w:t>
      </w:r>
      <w:r w:rsidRPr="00864B7D">
        <w:t>any</w:t>
      </w:r>
      <w:r w:rsidRPr="00864B7D">
        <w:rPr>
          <w:spacing w:val="-5"/>
        </w:rPr>
        <w:t xml:space="preserve"> </w:t>
      </w:r>
      <w:r w:rsidRPr="00864B7D">
        <w:t>express</w:t>
      </w:r>
      <w:r w:rsidRPr="00864B7D">
        <w:rPr>
          <w:spacing w:val="-5"/>
        </w:rPr>
        <w:t xml:space="preserve"> </w:t>
      </w:r>
      <w:r w:rsidRPr="00864B7D">
        <w:t>term</w:t>
      </w:r>
      <w:r w:rsidRPr="00864B7D">
        <w:rPr>
          <w:spacing w:val="-5"/>
        </w:rPr>
        <w:t xml:space="preserve"> </w:t>
      </w:r>
      <w:r w:rsidRPr="00864B7D">
        <w:t>hereof.</w:t>
      </w:r>
      <w:r w:rsidRPr="00864B7D">
        <w:rPr>
          <w:spacing w:val="-5"/>
        </w:rPr>
        <w:t xml:space="preserve"> </w:t>
      </w:r>
      <w:r w:rsidRPr="00864B7D">
        <w:t>The</w:t>
      </w:r>
      <w:r w:rsidRPr="00864B7D">
        <w:rPr>
          <w:spacing w:val="-5"/>
        </w:rPr>
        <w:t xml:space="preserve"> </w:t>
      </w:r>
      <w:r w:rsidRPr="00864B7D">
        <w:t>Manager</w:t>
      </w:r>
      <w:r w:rsidRPr="00864B7D">
        <w:rPr>
          <w:spacing w:val="-5"/>
        </w:rPr>
        <w:t xml:space="preserve"> </w:t>
      </w:r>
      <w:r w:rsidRPr="00864B7D">
        <w:t>and</w:t>
      </w:r>
      <w:r w:rsidRPr="00864B7D">
        <w:rPr>
          <w:spacing w:val="-5"/>
        </w:rPr>
        <w:t xml:space="preserve"> </w:t>
      </w:r>
      <w:r w:rsidRPr="00864B7D">
        <w:t>each</w:t>
      </w:r>
      <w:r w:rsidRPr="00864B7D">
        <w:rPr>
          <w:spacing w:val="-5"/>
        </w:rPr>
        <w:t xml:space="preserve"> </w:t>
      </w:r>
      <w:r w:rsidRPr="00864B7D">
        <w:t>Member (in their respective capacities as such) agree that such Members shall not undertake any action, including (without limitation) filing of any elections or making regular bid or offer quotes to buy or sell interests or derivative</w:t>
      </w:r>
      <w:r w:rsidRPr="00864B7D">
        <w:rPr>
          <w:spacing w:val="-7"/>
        </w:rPr>
        <w:t xml:space="preserve"> </w:t>
      </w:r>
      <w:r w:rsidRPr="00864B7D">
        <w:t>interests</w:t>
      </w:r>
      <w:r w:rsidRPr="00864B7D">
        <w:rPr>
          <w:spacing w:val="-7"/>
        </w:rPr>
        <w:t xml:space="preserve"> </w:t>
      </w:r>
      <w:r w:rsidRPr="00864B7D">
        <w:t>in</w:t>
      </w:r>
      <w:r w:rsidRPr="00864B7D">
        <w:rPr>
          <w:spacing w:val="-7"/>
        </w:rPr>
        <w:t xml:space="preserve"> </w:t>
      </w:r>
      <w:r w:rsidRPr="00864B7D">
        <w:t>the</w:t>
      </w:r>
      <w:r w:rsidRPr="00864B7D">
        <w:rPr>
          <w:spacing w:val="-8"/>
        </w:rPr>
        <w:t xml:space="preserve"> </w:t>
      </w:r>
      <w:r w:rsidRPr="00864B7D">
        <w:t>Fund,</w:t>
      </w:r>
      <w:r w:rsidRPr="00864B7D">
        <w:rPr>
          <w:spacing w:val="-7"/>
        </w:rPr>
        <w:t xml:space="preserve"> </w:t>
      </w:r>
      <w:r w:rsidRPr="00864B7D">
        <w:t>that</w:t>
      </w:r>
      <w:r w:rsidRPr="00864B7D">
        <w:rPr>
          <w:spacing w:val="-7"/>
        </w:rPr>
        <w:t xml:space="preserve"> </w:t>
      </w:r>
      <w:r w:rsidRPr="00864B7D">
        <w:t>will</w:t>
      </w:r>
      <w:r w:rsidRPr="00864B7D">
        <w:rPr>
          <w:spacing w:val="-7"/>
        </w:rPr>
        <w:t xml:space="preserve"> </w:t>
      </w:r>
      <w:r w:rsidRPr="00864B7D">
        <w:t>cause</w:t>
      </w:r>
      <w:r w:rsidRPr="00864B7D">
        <w:rPr>
          <w:spacing w:val="-7"/>
        </w:rPr>
        <w:t xml:space="preserve"> </w:t>
      </w:r>
      <w:r w:rsidRPr="00864B7D">
        <w:t>the</w:t>
      </w:r>
      <w:r w:rsidRPr="00864B7D">
        <w:rPr>
          <w:spacing w:val="-7"/>
        </w:rPr>
        <w:t xml:space="preserve"> </w:t>
      </w:r>
      <w:r w:rsidRPr="00864B7D">
        <w:t>Fund</w:t>
      </w:r>
      <w:r w:rsidRPr="00864B7D">
        <w:rPr>
          <w:spacing w:val="-7"/>
        </w:rPr>
        <w:t xml:space="preserve"> </w:t>
      </w:r>
      <w:r w:rsidRPr="00864B7D">
        <w:t>to</w:t>
      </w:r>
      <w:r w:rsidRPr="00864B7D">
        <w:rPr>
          <w:spacing w:val="-7"/>
        </w:rPr>
        <w:t xml:space="preserve"> </w:t>
      </w:r>
      <w:r w:rsidRPr="00864B7D">
        <w:t>be,</w:t>
      </w:r>
      <w:r w:rsidRPr="00864B7D">
        <w:rPr>
          <w:spacing w:val="-7"/>
        </w:rPr>
        <w:t xml:space="preserve"> </w:t>
      </w:r>
      <w:r w:rsidRPr="00864B7D">
        <w:t>or</w:t>
      </w:r>
      <w:r w:rsidRPr="00864B7D">
        <w:rPr>
          <w:spacing w:val="-7"/>
        </w:rPr>
        <w:t xml:space="preserve"> </w:t>
      </w:r>
      <w:r w:rsidRPr="00864B7D">
        <w:t>create</w:t>
      </w:r>
      <w:r w:rsidRPr="00864B7D">
        <w:rPr>
          <w:spacing w:val="-7"/>
        </w:rPr>
        <w:t xml:space="preserve"> </w:t>
      </w:r>
      <w:r w:rsidRPr="00864B7D">
        <w:t>a</w:t>
      </w:r>
      <w:r w:rsidRPr="00864B7D">
        <w:rPr>
          <w:spacing w:val="-7"/>
        </w:rPr>
        <w:t xml:space="preserve"> </w:t>
      </w:r>
      <w:r w:rsidRPr="00864B7D">
        <w:t>substantial</w:t>
      </w:r>
      <w:r w:rsidRPr="00864B7D">
        <w:rPr>
          <w:spacing w:val="-7"/>
        </w:rPr>
        <w:t xml:space="preserve"> </w:t>
      </w:r>
      <w:r w:rsidRPr="00864B7D">
        <w:t>risk</w:t>
      </w:r>
      <w:r w:rsidRPr="00864B7D">
        <w:rPr>
          <w:spacing w:val="-7"/>
        </w:rPr>
        <w:t xml:space="preserve"> </w:t>
      </w:r>
      <w:r w:rsidRPr="00864B7D">
        <w:t>that</w:t>
      </w:r>
      <w:r w:rsidRPr="00864B7D">
        <w:rPr>
          <w:spacing w:val="-7"/>
        </w:rPr>
        <w:t xml:space="preserve"> </w:t>
      </w:r>
      <w:r w:rsidRPr="00864B7D">
        <w:t>the</w:t>
      </w:r>
      <w:r w:rsidRPr="00864B7D">
        <w:rPr>
          <w:spacing w:val="-6"/>
        </w:rPr>
        <w:t xml:space="preserve"> </w:t>
      </w:r>
      <w:r w:rsidRPr="00864B7D">
        <w:t>Fund</w:t>
      </w:r>
      <w:r w:rsidRPr="00864B7D">
        <w:rPr>
          <w:spacing w:val="-7"/>
        </w:rPr>
        <w:t xml:space="preserve"> </w:t>
      </w:r>
      <w:r w:rsidRPr="00864B7D">
        <w:t>will be,</w:t>
      </w:r>
      <w:r w:rsidRPr="00864B7D">
        <w:rPr>
          <w:spacing w:val="-4"/>
        </w:rPr>
        <w:t xml:space="preserve"> </w:t>
      </w:r>
      <w:r w:rsidRPr="00864B7D">
        <w:t>(</w:t>
      </w:r>
      <w:proofErr w:type="spellStart"/>
      <w:r w:rsidRPr="00864B7D">
        <w:t>i</w:t>
      </w:r>
      <w:proofErr w:type="spellEnd"/>
      <w:r w:rsidRPr="00864B7D">
        <w:t>)</w:t>
      </w:r>
      <w:r w:rsidRPr="00864B7D">
        <w:rPr>
          <w:spacing w:val="-3"/>
        </w:rPr>
        <w:t xml:space="preserve"> </w:t>
      </w:r>
      <w:r w:rsidRPr="00864B7D">
        <w:t>classified</w:t>
      </w:r>
      <w:r w:rsidRPr="00864B7D">
        <w:rPr>
          <w:spacing w:val="-4"/>
        </w:rPr>
        <w:t xml:space="preserve"> </w:t>
      </w:r>
      <w:r w:rsidRPr="00864B7D">
        <w:t>as</w:t>
      </w:r>
      <w:r w:rsidRPr="00864B7D">
        <w:rPr>
          <w:spacing w:val="-3"/>
        </w:rPr>
        <w:t xml:space="preserve"> </w:t>
      </w:r>
      <w:r w:rsidRPr="00864B7D">
        <w:t>other</w:t>
      </w:r>
      <w:r w:rsidRPr="00864B7D">
        <w:rPr>
          <w:spacing w:val="-3"/>
        </w:rPr>
        <w:t xml:space="preserve"> </w:t>
      </w:r>
      <w:r w:rsidRPr="00864B7D">
        <w:t>than</w:t>
      </w:r>
      <w:r w:rsidRPr="00864B7D">
        <w:rPr>
          <w:spacing w:val="-5"/>
        </w:rPr>
        <w:t xml:space="preserve"> </w:t>
      </w:r>
      <w:r w:rsidRPr="00864B7D">
        <w:t>a</w:t>
      </w:r>
      <w:r w:rsidRPr="00864B7D">
        <w:rPr>
          <w:spacing w:val="-3"/>
        </w:rPr>
        <w:t xml:space="preserve"> </w:t>
      </w:r>
      <w:r w:rsidRPr="00864B7D">
        <w:t>partnership</w:t>
      </w:r>
      <w:r w:rsidRPr="00864B7D">
        <w:rPr>
          <w:spacing w:val="-4"/>
        </w:rPr>
        <w:t xml:space="preserve"> </w:t>
      </w:r>
      <w:r w:rsidRPr="00864B7D">
        <w:t>for</w:t>
      </w:r>
      <w:r w:rsidRPr="00864B7D">
        <w:rPr>
          <w:spacing w:val="-4"/>
        </w:rPr>
        <w:t xml:space="preserve"> </w:t>
      </w:r>
      <w:r w:rsidRPr="00864B7D">
        <w:t>United</w:t>
      </w:r>
      <w:r w:rsidRPr="00864B7D">
        <w:rPr>
          <w:spacing w:val="-3"/>
        </w:rPr>
        <w:t xml:space="preserve"> </w:t>
      </w:r>
      <w:r w:rsidRPr="00864B7D">
        <w:t>States</w:t>
      </w:r>
      <w:r w:rsidRPr="00864B7D">
        <w:rPr>
          <w:spacing w:val="-4"/>
        </w:rPr>
        <w:t xml:space="preserve"> </w:t>
      </w:r>
      <w:r w:rsidRPr="00864B7D">
        <w:t>federal</w:t>
      </w:r>
      <w:r w:rsidRPr="00864B7D">
        <w:rPr>
          <w:spacing w:val="-3"/>
        </w:rPr>
        <w:t xml:space="preserve"> </w:t>
      </w:r>
      <w:r w:rsidRPr="00864B7D">
        <w:t>income</w:t>
      </w:r>
      <w:r w:rsidRPr="00864B7D">
        <w:rPr>
          <w:spacing w:val="-3"/>
        </w:rPr>
        <w:t xml:space="preserve"> </w:t>
      </w:r>
      <w:r w:rsidRPr="00864B7D">
        <w:t>tax</w:t>
      </w:r>
      <w:r w:rsidRPr="00864B7D">
        <w:rPr>
          <w:spacing w:val="-4"/>
        </w:rPr>
        <w:t xml:space="preserve"> </w:t>
      </w:r>
      <w:r w:rsidRPr="00864B7D">
        <w:t>purposes,</w:t>
      </w:r>
      <w:r w:rsidRPr="00864B7D">
        <w:rPr>
          <w:spacing w:val="-3"/>
        </w:rPr>
        <w:t xml:space="preserve"> </w:t>
      </w:r>
      <w:r w:rsidRPr="00864B7D">
        <w:t>or</w:t>
      </w:r>
      <w:r w:rsidRPr="00864B7D">
        <w:rPr>
          <w:spacing w:val="-4"/>
        </w:rPr>
        <w:t xml:space="preserve"> </w:t>
      </w:r>
      <w:r w:rsidRPr="00864B7D">
        <w:t>(ii)</w:t>
      </w:r>
      <w:r w:rsidRPr="00864B7D">
        <w:rPr>
          <w:spacing w:val="-3"/>
        </w:rPr>
        <w:t xml:space="preserve"> </w:t>
      </w:r>
      <w:r w:rsidRPr="00864B7D">
        <w:t>treated</w:t>
      </w:r>
      <w:r w:rsidRPr="00864B7D">
        <w:rPr>
          <w:spacing w:val="-3"/>
        </w:rPr>
        <w:t xml:space="preserve"> </w:t>
      </w:r>
      <w:r w:rsidRPr="00864B7D">
        <w:t>as a “publicly traded company” within the meaning of Sections 469 or 7704 of the</w:t>
      </w:r>
      <w:r w:rsidRPr="00864B7D">
        <w:rPr>
          <w:spacing w:val="-26"/>
        </w:rPr>
        <w:t xml:space="preserve"> </w:t>
      </w:r>
      <w:r w:rsidRPr="00864B7D">
        <w:t>Code.</w:t>
      </w:r>
    </w:p>
    <w:p w14:paraId="273AFED8" w14:textId="77777777" w:rsidR="00383EDB" w:rsidRPr="00864B7D" w:rsidRDefault="00383EDB" w:rsidP="0039276D">
      <w:pPr>
        <w:pStyle w:val="a3"/>
      </w:pPr>
    </w:p>
    <w:p w14:paraId="1D4F71E0" w14:textId="48B5771D" w:rsidR="00383EDB" w:rsidRPr="00864B7D" w:rsidRDefault="00E93A60" w:rsidP="0039276D">
      <w:pPr>
        <w:pStyle w:val="a5"/>
        <w:numPr>
          <w:ilvl w:val="0"/>
          <w:numId w:val="16"/>
        </w:numPr>
        <w:ind w:left="0" w:right="40" w:firstLine="720"/>
      </w:pPr>
      <w:r w:rsidRPr="00864B7D">
        <w:rPr>
          <w:u w:val="single"/>
        </w:rPr>
        <w:t>Fiscal Year</w:t>
      </w:r>
      <w:r w:rsidRPr="00864B7D">
        <w:t>. The fiscal year of the Fund shall be the calendar</w:t>
      </w:r>
      <w:r w:rsidRPr="00864B7D">
        <w:rPr>
          <w:spacing w:val="-18"/>
        </w:rPr>
        <w:t xml:space="preserve"> </w:t>
      </w:r>
      <w:r w:rsidRPr="00864B7D">
        <w:t>year.</w:t>
      </w:r>
      <w:r w:rsidR="00104ACD" w:rsidRPr="00864B7D">
        <w:t xml:space="preserve"> Fiscal Quarter shall be the calendar quarter.</w:t>
      </w:r>
    </w:p>
    <w:p w14:paraId="0BD05AD8" w14:textId="77777777" w:rsidR="00383EDB" w:rsidRPr="00864B7D" w:rsidRDefault="00383EDB" w:rsidP="0039276D">
      <w:pPr>
        <w:pStyle w:val="a3"/>
      </w:pPr>
    </w:p>
    <w:p w14:paraId="5339DA59" w14:textId="77777777" w:rsidR="00383EDB" w:rsidRPr="00864B7D" w:rsidRDefault="00E93A60" w:rsidP="0039276D">
      <w:pPr>
        <w:pStyle w:val="a5"/>
        <w:numPr>
          <w:ilvl w:val="0"/>
          <w:numId w:val="16"/>
        </w:numPr>
        <w:ind w:left="0" w:right="40" w:firstLine="720"/>
      </w:pPr>
      <w:r w:rsidRPr="00864B7D">
        <w:rPr>
          <w:u w:val="single"/>
        </w:rPr>
        <w:t>Tax Matters Partner</w:t>
      </w:r>
      <w:r w:rsidRPr="00864B7D">
        <w:t>. The Manager shall be the initial Tax Matters Partner of the Fund for the Fund for the purposes of Code Section</w:t>
      </w:r>
      <w:r w:rsidRPr="00864B7D">
        <w:rPr>
          <w:spacing w:val="-10"/>
        </w:rPr>
        <w:t xml:space="preserve"> </w:t>
      </w:r>
      <w:r w:rsidRPr="00864B7D">
        <w:t>6231.</w:t>
      </w:r>
    </w:p>
    <w:p w14:paraId="6D7A65EA" w14:textId="6BD22A7D" w:rsidR="00383EDB" w:rsidRPr="00864B7D" w:rsidRDefault="00383EDB" w:rsidP="0039276D">
      <w:pPr>
        <w:pStyle w:val="a3"/>
      </w:pPr>
    </w:p>
    <w:p w14:paraId="314B0809" w14:textId="77777777" w:rsidR="00FD22ED" w:rsidRPr="00864B7D" w:rsidRDefault="00FD22ED" w:rsidP="0039276D">
      <w:pPr>
        <w:pStyle w:val="a3"/>
      </w:pPr>
    </w:p>
    <w:p w14:paraId="0D96C361" w14:textId="77777777" w:rsidR="005959B9" w:rsidRPr="00864B7D" w:rsidRDefault="00E93A60" w:rsidP="005959B9">
      <w:pPr>
        <w:pStyle w:val="1"/>
      </w:pPr>
      <w:r w:rsidRPr="00864B7D">
        <w:t xml:space="preserve">ARTICLE XIII </w:t>
      </w:r>
    </w:p>
    <w:p w14:paraId="0BA4BD32" w14:textId="13AA76A8" w:rsidR="00383EDB" w:rsidRPr="00864B7D" w:rsidRDefault="00E93A60" w:rsidP="005959B9">
      <w:pPr>
        <w:pStyle w:val="1"/>
        <w:rPr>
          <w:u w:val="single"/>
        </w:rPr>
      </w:pPr>
      <w:r w:rsidRPr="00864B7D">
        <w:rPr>
          <w:u w:val="single"/>
        </w:rPr>
        <w:t>MISCELLANEOUS</w:t>
      </w:r>
    </w:p>
    <w:p w14:paraId="49FACBF4" w14:textId="77777777" w:rsidR="00383EDB" w:rsidRPr="00864B7D" w:rsidRDefault="00E93A60" w:rsidP="0039276D">
      <w:pPr>
        <w:pStyle w:val="a5"/>
        <w:numPr>
          <w:ilvl w:val="1"/>
          <w:numId w:val="2"/>
        </w:numPr>
        <w:ind w:left="0" w:right="40" w:firstLine="720"/>
      </w:pPr>
      <w:r w:rsidRPr="00864B7D">
        <w:rPr>
          <w:u w:val="single"/>
        </w:rPr>
        <w:t>Notices</w:t>
      </w:r>
      <w:r w:rsidRPr="00864B7D">
        <w:t>.</w:t>
      </w:r>
    </w:p>
    <w:p w14:paraId="356F3099" w14:textId="77777777" w:rsidR="00383EDB" w:rsidRPr="00864B7D" w:rsidRDefault="00383EDB" w:rsidP="0039276D">
      <w:pPr>
        <w:pStyle w:val="a3"/>
      </w:pPr>
    </w:p>
    <w:p w14:paraId="05A83913" w14:textId="19127BDC" w:rsidR="00383EDB" w:rsidRPr="00864B7D" w:rsidRDefault="00E93A60" w:rsidP="00E95F99">
      <w:pPr>
        <w:pStyle w:val="a5"/>
        <w:numPr>
          <w:ilvl w:val="2"/>
          <w:numId w:val="2"/>
        </w:numPr>
        <w:ind w:left="1440" w:right="40" w:firstLine="0"/>
      </w:pPr>
      <w:r w:rsidRPr="00864B7D">
        <w:t>Any</w:t>
      </w:r>
      <w:r w:rsidRPr="00864B7D">
        <w:rPr>
          <w:spacing w:val="-5"/>
        </w:rPr>
        <w:t xml:space="preserve"> </w:t>
      </w:r>
      <w:r w:rsidRPr="00864B7D">
        <w:t>notice</w:t>
      </w:r>
      <w:r w:rsidRPr="00864B7D">
        <w:rPr>
          <w:spacing w:val="-4"/>
        </w:rPr>
        <w:t xml:space="preserve"> </w:t>
      </w:r>
      <w:r w:rsidRPr="00864B7D">
        <w:t>to</w:t>
      </w:r>
      <w:r w:rsidRPr="00864B7D">
        <w:rPr>
          <w:spacing w:val="-5"/>
        </w:rPr>
        <w:t xml:space="preserve"> </w:t>
      </w:r>
      <w:r w:rsidRPr="00864B7D">
        <w:t>any</w:t>
      </w:r>
      <w:r w:rsidRPr="00864B7D">
        <w:rPr>
          <w:spacing w:val="-4"/>
        </w:rPr>
        <w:t xml:space="preserve"> </w:t>
      </w:r>
      <w:r w:rsidRPr="00864B7D">
        <w:t>Member</w:t>
      </w:r>
      <w:r w:rsidRPr="00864B7D">
        <w:rPr>
          <w:spacing w:val="-5"/>
        </w:rPr>
        <w:t xml:space="preserve"> </w:t>
      </w:r>
      <w:r w:rsidRPr="00864B7D">
        <w:t>shall</w:t>
      </w:r>
      <w:r w:rsidRPr="00864B7D">
        <w:rPr>
          <w:spacing w:val="-4"/>
        </w:rPr>
        <w:t xml:space="preserve"> </w:t>
      </w:r>
      <w:r w:rsidRPr="00864B7D">
        <w:t>be</w:t>
      </w:r>
      <w:r w:rsidRPr="00864B7D">
        <w:rPr>
          <w:spacing w:val="-4"/>
        </w:rPr>
        <w:t xml:space="preserve"> </w:t>
      </w:r>
      <w:r w:rsidRPr="00864B7D">
        <w:t>at</w:t>
      </w:r>
      <w:r w:rsidRPr="00864B7D">
        <w:rPr>
          <w:spacing w:val="-5"/>
        </w:rPr>
        <w:t xml:space="preserve"> </w:t>
      </w:r>
      <w:r w:rsidRPr="00864B7D">
        <w:t>the</w:t>
      </w:r>
      <w:r w:rsidRPr="00864B7D">
        <w:rPr>
          <w:spacing w:val="-4"/>
        </w:rPr>
        <w:t xml:space="preserve"> </w:t>
      </w:r>
      <w:r w:rsidRPr="00864B7D">
        <w:t>address</w:t>
      </w:r>
      <w:r w:rsidRPr="00864B7D">
        <w:rPr>
          <w:spacing w:val="-5"/>
        </w:rPr>
        <w:t xml:space="preserve"> </w:t>
      </w:r>
      <w:r w:rsidRPr="00864B7D">
        <w:t>of</w:t>
      </w:r>
      <w:r w:rsidRPr="00864B7D">
        <w:rPr>
          <w:spacing w:val="-4"/>
        </w:rPr>
        <w:t xml:space="preserve"> </w:t>
      </w:r>
      <w:r w:rsidRPr="00864B7D">
        <w:t>such</w:t>
      </w:r>
      <w:r w:rsidRPr="00864B7D">
        <w:rPr>
          <w:spacing w:val="-5"/>
        </w:rPr>
        <w:t xml:space="preserve"> </w:t>
      </w:r>
      <w:r w:rsidRPr="00864B7D">
        <w:t>Member</w:t>
      </w:r>
      <w:r w:rsidRPr="00864B7D">
        <w:rPr>
          <w:spacing w:val="-4"/>
        </w:rPr>
        <w:t xml:space="preserve"> </w:t>
      </w:r>
      <w:r w:rsidRPr="00864B7D">
        <w:t>set</w:t>
      </w:r>
      <w:r w:rsidRPr="00864B7D">
        <w:rPr>
          <w:spacing w:val="-4"/>
        </w:rPr>
        <w:t xml:space="preserve"> </w:t>
      </w:r>
      <w:r w:rsidRPr="00864B7D">
        <w:t>forth</w:t>
      </w:r>
      <w:r w:rsidRPr="00864B7D">
        <w:rPr>
          <w:spacing w:val="-5"/>
        </w:rPr>
        <w:t xml:space="preserve"> </w:t>
      </w:r>
      <w:r w:rsidRPr="00864B7D">
        <w:t>on</w:t>
      </w:r>
      <w:r w:rsidRPr="00864B7D">
        <w:rPr>
          <w:spacing w:val="-4"/>
        </w:rPr>
        <w:t xml:space="preserve"> </w:t>
      </w:r>
      <w:r w:rsidRPr="00864B7D">
        <w:t xml:space="preserve">the Schedule </w:t>
      </w:r>
      <w:r w:rsidR="00F11466" w:rsidRPr="00864B7D">
        <w:t>A to this Agreement</w:t>
      </w:r>
      <w:r w:rsidRPr="00864B7D">
        <w:t>, or such other mailing address of which such Member shall advise the</w:t>
      </w:r>
      <w:r w:rsidRPr="00864B7D">
        <w:rPr>
          <w:spacing w:val="-3"/>
        </w:rPr>
        <w:t xml:space="preserve"> </w:t>
      </w:r>
      <w:r w:rsidRPr="00864B7D">
        <w:t>Manager</w:t>
      </w:r>
      <w:r w:rsidRPr="00864B7D">
        <w:rPr>
          <w:spacing w:val="-3"/>
        </w:rPr>
        <w:t xml:space="preserve"> </w:t>
      </w:r>
      <w:r w:rsidRPr="00864B7D">
        <w:t>in</w:t>
      </w:r>
      <w:r w:rsidRPr="00864B7D">
        <w:rPr>
          <w:spacing w:val="-3"/>
        </w:rPr>
        <w:t xml:space="preserve"> </w:t>
      </w:r>
      <w:r w:rsidRPr="00864B7D">
        <w:t>writing.</w:t>
      </w:r>
      <w:r w:rsidRPr="00864B7D">
        <w:rPr>
          <w:spacing w:val="-2"/>
        </w:rPr>
        <w:t xml:space="preserve"> </w:t>
      </w:r>
      <w:r w:rsidRPr="00864B7D">
        <w:t>Any</w:t>
      </w:r>
      <w:r w:rsidRPr="00864B7D">
        <w:rPr>
          <w:spacing w:val="-3"/>
        </w:rPr>
        <w:t xml:space="preserve"> </w:t>
      </w:r>
      <w:r w:rsidRPr="00864B7D">
        <w:t>notice</w:t>
      </w:r>
      <w:r w:rsidRPr="00864B7D">
        <w:rPr>
          <w:spacing w:val="-3"/>
        </w:rPr>
        <w:t xml:space="preserve"> </w:t>
      </w:r>
      <w:r w:rsidRPr="00864B7D">
        <w:t>to</w:t>
      </w:r>
      <w:r w:rsidRPr="00864B7D">
        <w:rPr>
          <w:spacing w:val="-2"/>
        </w:rPr>
        <w:t xml:space="preserve"> </w:t>
      </w:r>
      <w:r w:rsidRPr="00864B7D">
        <w:t>the</w:t>
      </w:r>
      <w:r w:rsidRPr="00864B7D">
        <w:rPr>
          <w:spacing w:val="-1"/>
        </w:rPr>
        <w:t xml:space="preserve"> </w:t>
      </w:r>
      <w:r w:rsidRPr="00864B7D">
        <w:t>Fund</w:t>
      </w:r>
      <w:r w:rsidRPr="00864B7D">
        <w:rPr>
          <w:spacing w:val="-3"/>
        </w:rPr>
        <w:t xml:space="preserve"> </w:t>
      </w:r>
      <w:r w:rsidRPr="00864B7D">
        <w:t>or</w:t>
      </w:r>
      <w:r w:rsidRPr="00864B7D">
        <w:rPr>
          <w:spacing w:val="-3"/>
        </w:rPr>
        <w:t xml:space="preserve"> </w:t>
      </w:r>
      <w:r w:rsidRPr="00864B7D">
        <w:t>the</w:t>
      </w:r>
      <w:r w:rsidRPr="00864B7D">
        <w:rPr>
          <w:spacing w:val="-2"/>
        </w:rPr>
        <w:t xml:space="preserve"> </w:t>
      </w:r>
      <w:r w:rsidRPr="00864B7D">
        <w:t>Manager</w:t>
      </w:r>
      <w:r w:rsidRPr="00864B7D">
        <w:rPr>
          <w:spacing w:val="-3"/>
        </w:rPr>
        <w:t xml:space="preserve"> </w:t>
      </w:r>
      <w:r w:rsidRPr="00864B7D">
        <w:t>shall</w:t>
      </w:r>
      <w:r w:rsidRPr="00864B7D">
        <w:rPr>
          <w:spacing w:val="-3"/>
        </w:rPr>
        <w:t xml:space="preserve"> </w:t>
      </w:r>
      <w:r w:rsidRPr="00864B7D">
        <w:t>be</w:t>
      </w:r>
      <w:r w:rsidRPr="00864B7D">
        <w:rPr>
          <w:spacing w:val="-2"/>
        </w:rPr>
        <w:t xml:space="preserve"> </w:t>
      </w:r>
      <w:r w:rsidRPr="00864B7D">
        <w:t>at</w:t>
      </w:r>
      <w:r w:rsidRPr="00864B7D">
        <w:rPr>
          <w:spacing w:val="-3"/>
        </w:rPr>
        <w:t xml:space="preserve"> </w:t>
      </w:r>
      <w:r w:rsidRPr="00864B7D">
        <w:t>the</w:t>
      </w:r>
      <w:r w:rsidRPr="00864B7D">
        <w:rPr>
          <w:spacing w:val="-3"/>
        </w:rPr>
        <w:t xml:space="preserve"> </w:t>
      </w:r>
      <w:r w:rsidRPr="00864B7D">
        <w:t>principal</w:t>
      </w:r>
      <w:r w:rsidRPr="00864B7D">
        <w:rPr>
          <w:spacing w:val="-2"/>
        </w:rPr>
        <w:t xml:space="preserve"> </w:t>
      </w:r>
      <w:r w:rsidRPr="00864B7D">
        <w:t>office</w:t>
      </w:r>
      <w:r w:rsidRPr="00864B7D">
        <w:rPr>
          <w:spacing w:val="-3"/>
        </w:rPr>
        <w:t xml:space="preserve"> </w:t>
      </w:r>
      <w:r w:rsidRPr="00864B7D">
        <w:t>of</w:t>
      </w:r>
      <w:r w:rsidRPr="00864B7D">
        <w:rPr>
          <w:spacing w:val="-3"/>
        </w:rPr>
        <w:t xml:space="preserve"> </w:t>
      </w:r>
      <w:r w:rsidRPr="00864B7D">
        <w:t>the</w:t>
      </w:r>
      <w:r w:rsidRPr="00864B7D">
        <w:rPr>
          <w:spacing w:val="-1"/>
        </w:rPr>
        <w:t xml:space="preserve"> </w:t>
      </w:r>
      <w:r w:rsidRPr="00864B7D">
        <w:t>Fund.</w:t>
      </w:r>
    </w:p>
    <w:p w14:paraId="21A23910" w14:textId="77777777" w:rsidR="00383EDB" w:rsidRPr="00864B7D" w:rsidRDefault="00383EDB" w:rsidP="0039276D">
      <w:pPr>
        <w:pStyle w:val="a3"/>
      </w:pPr>
    </w:p>
    <w:p w14:paraId="6773E643" w14:textId="77777777" w:rsidR="00383EDB" w:rsidRPr="00864B7D" w:rsidRDefault="00E93A60" w:rsidP="00E95F99">
      <w:pPr>
        <w:pStyle w:val="a5"/>
        <w:numPr>
          <w:ilvl w:val="2"/>
          <w:numId w:val="2"/>
        </w:numPr>
        <w:ind w:left="1440" w:right="40" w:firstLine="0"/>
      </w:pPr>
      <w:r w:rsidRPr="00864B7D">
        <w:t>Any notice shall be deemed to have been duly given if (</w:t>
      </w:r>
      <w:proofErr w:type="spellStart"/>
      <w:r w:rsidRPr="00864B7D">
        <w:t>i</w:t>
      </w:r>
      <w:proofErr w:type="spellEnd"/>
      <w:r w:rsidRPr="00864B7D">
        <w:t>) personally delivered, when received, (ii) sent by an internationally recognized overnight courier, on the second following business</w:t>
      </w:r>
      <w:r w:rsidRPr="00864B7D">
        <w:rPr>
          <w:spacing w:val="-3"/>
        </w:rPr>
        <w:t xml:space="preserve"> </w:t>
      </w:r>
      <w:r w:rsidRPr="00864B7D">
        <w:t>day,</w:t>
      </w:r>
      <w:r w:rsidRPr="00864B7D">
        <w:rPr>
          <w:spacing w:val="-3"/>
        </w:rPr>
        <w:t xml:space="preserve"> </w:t>
      </w:r>
      <w:r w:rsidRPr="00864B7D">
        <w:t>or</w:t>
      </w:r>
      <w:r w:rsidRPr="00864B7D">
        <w:rPr>
          <w:spacing w:val="-3"/>
        </w:rPr>
        <w:t xml:space="preserve"> </w:t>
      </w:r>
      <w:r w:rsidRPr="00864B7D">
        <w:t>(iii)</w:t>
      </w:r>
      <w:r w:rsidRPr="00864B7D">
        <w:rPr>
          <w:spacing w:val="-2"/>
        </w:rPr>
        <w:t xml:space="preserve"> </w:t>
      </w:r>
      <w:r w:rsidRPr="00864B7D">
        <w:t>sent</w:t>
      </w:r>
      <w:r w:rsidRPr="00864B7D">
        <w:rPr>
          <w:spacing w:val="-2"/>
        </w:rPr>
        <w:t xml:space="preserve"> </w:t>
      </w:r>
      <w:r w:rsidRPr="00864B7D">
        <w:t>by</w:t>
      </w:r>
      <w:r w:rsidRPr="00864B7D">
        <w:rPr>
          <w:spacing w:val="-3"/>
        </w:rPr>
        <w:t xml:space="preserve"> </w:t>
      </w:r>
      <w:r w:rsidRPr="00864B7D">
        <w:t>electronic</w:t>
      </w:r>
      <w:r w:rsidRPr="00864B7D">
        <w:rPr>
          <w:spacing w:val="-2"/>
        </w:rPr>
        <w:t xml:space="preserve"> </w:t>
      </w:r>
      <w:r w:rsidRPr="00864B7D">
        <w:t>mail,</w:t>
      </w:r>
      <w:r w:rsidRPr="00864B7D">
        <w:rPr>
          <w:spacing w:val="-3"/>
        </w:rPr>
        <w:t xml:space="preserve"> </w:t>
      </w:r>
      <w:r w:rsidRPr="00864B7D">
        <w:t>upon</w:t>
      </w:r>
      <w:r w:rsidRPr="00864B7D">
        <w:rPr>
          <w:spacing w:val="-3"/>
        </w:rPr>
        <w:t xml:space="preserve"> </w:t>
      </w:r>
      <w:r w:rsidRPr="00864B7D">
        <w:t>confirmation</w:t>
      </w:r>
      <w:r w:rsidRPr="00864B7D">
        <w:rPr>
          <w:spacing w:val="-3"/>
        </w:rPr>
        <w:t xml:space="preserve"> </w:t>
      </w:r>
      <w:r w:rsidRPr="00864B7D">
        <w:t>of</w:t>
      </w:r>
      <w:r w:rsidRPr="00864B7D">
        <w:rPr>
          <w:spacing w:val="-2"/>
        </w:rPr>
        <w:t xml:space="preserve"> </w:t>
      </w:r>
      <w:r w:rsidRPr="00864B7D">
        <w:t>delivery</w:t>
      </w:r>
      <w:r w:rsidRPr="00864B7D">
        <w:rPr>
          <w:spacing w:val="-3"/>
        </w:rPr>
        <w:t xml:space="preserve"> </w:t>
      </w:r>
      <w:r w:rsidRPr="00864B7D">
        <w:t>to</w:t>
      </w:r>
      <w:r w:rsidRPr="00864B7D">
        <w:rPr>
          <w:spacing w:val="-3"/>
        </w:rPr>
        <w:t xml:space="preserve"> </w:t>
      </w:r>
      <w:r w:rsidRPr="00864B7D">
        <w:t>the</w:t>
      </w:r>
      <w:r w:rsidRPr="00864B7D">
        <w:rPr>
          <w:spacing w:val="-2"/>
        </w:rPr>
        <w:t xml:space="preserve"> </w:t>
      </w:r>
      <w:r w:rsidRPr="00864B7D">
        <w:t>intended</w:t>
      </w:r>
      <w:r w:rsidRPr="00864B7D">
        <w:rPr>
          <w:spacing w:val="-3"/>
        </w:rPr>
        <w:t xml:space="preserve"> </w:t>
      </w:r>
      <w:r w:rsidRPr="00864B7D">
        <w:t>recipient.</w:t>
      </w:r>
    </w:p>
    <w:p w14:paraId="6455952B" w14:textId="77777777" w:rsidR="00383EDB" w:rsidRPr="00864B7D" w:rsidRDefault="00383EDB" w:rsidP="0039276D">
      <w:pPr>
        <w:pStyle w:val="a3"/>
      </w:pPr>
    </w:p>
    <w:p w14:paraId="424883FD" w14:textId="77777777" w:rsidR="00383EDB" w:rsidRPr="00864B7D" w:rsidRDefault="00E93A60" w:rsidP="0039276D">
      <w:pPr>
        <w:pStyle w:val="a5"/>
        <w:numPr>
          <w:ilvl w:val="1"/>
          <w:numId w:val="2"/>
        </w:numPr>
        <w:ind w:left="0" w:right="40" w:firstLine="720"/>
      </w:pPr>
      <w:r w:rsidRPr="00864B7D">
        <w:rPr>
          <w:u w:val="single"/>
        </w:rPr>
        <w:t>Severability of Provisions</w:t>
      </w:r>
      <w:r w:rsidRPr="00864B7D">
        <w:t>. If any provision of this Agreement shall be held to be invalid, the remainder of this Agreement shall not be affected</w:t>
      </w:r>
      <w:r w:rsidRPr="00864B7D">
        <w:rPr>
          <w:spacing w:val="-12"/>
        </w:rPr>
        <w:t xml:space="preserve"> </w:t>
      </w:r>
      <w:r w:rsidRPr="00864B7D">
        <w:t>thereby.</w:t>
      </w:r>
    </w:p>
    <w:p w14:paraId="72FC53EE" w14:textId="77777777" w:rsidR="00383EDB" w:rsidRPr="00864B7D" w:rsidRDefault="00383EDB" w:rsidP="0039276D">
      <w:pPr>
        <w:pStyle w:val="a3"/>
      </w:pPr>
    </w:p>
    <w:p w14:paraId="5C235EC5" w14:textId="5AA91543" w:rsidR="00383EDB" w:rsidRPr="00864B7D" w:rsidRDefault="00E93A60" w:rsidP="0039276D">
      <w:pPr>
        <w:pStyle w:val="a5"/>
        <w:numPr>
          <w:ilvl w:val="1"/>
          <w:numId w:val="2"/>
        </w:numPr>
        <w:ind w:left="0" w:right="40" w:firstLine="720"/>
      </w:pPr>
      <w:r w:rsidRPr="00864B7D">
        <w:rPr>
          <w:u w:val="single"/>
        </w:rPr>
        <w:lastRenderedPageBreak/>
        <w:t>Side</w:t>
      </w:r>
      <w:r w:rsidRPr="00864B7D">
        <w:rPr>
          <w:spacing w:val="-14"/>
          <w:u w:val="single"/>
        </w:rPr>
        <w:t xml:space="preserve"> </w:t>
      </w:r>
      <w:r w:rsidRPr="00864B7D">
        <w:rPr>
          <w:u w:val="single"/>
        </w:rPr>
        <w:t>Letters.</w:t>
      </w:r>
      <w:r w:rsidRPr="00864B7D">
        <w:rPr>
          <w:spacing w:val="-13"/>
        </w:rPr>
        <w:t xml:space="preserve"> </w:t>
      </w:r>
      <w:r w:rsidRPr="00864B7D">
        <w:t>Notwithstanding</w:t>
      </w:r>
      <w:r w:rsidRPr="00864B7D">
        <w:rPr>
          <w:spacing w:val="-14"/>
        </w:rPr>
        <w:t xml:space="preserve"> </w:t>
      </w:r>
      <w:r w:rsidRPr="00864B7D">
        <w:t>any</w:t>
      </w:r>
      <w:r w:rsidRPr="00864B7D">
        <w:rPr>
          <w:spacing w:val="-13"/>
        </w:rPr>
        <w:t xml:space="preserve"> </w:t>
      </w:r>
      <w:r w:rsidRPr="00864B7D">
        <w:t>provisions</w:t>
      </w:r>
      <w:r w:rsidRPr="00864B7D">
        <w:rPr>
          <w:spacing w:val="-13"/>
        </w:rPr>
        <w:t xml:space="preserve"> </w:t>
      </w:r>
      <w:r w:rsidRPr="00864B7D">
        <w:t>of</w:t>
      </w:r>
      <w:r w:rsidRPr="00864B7D">
        <w:rPr>
          <w:spacing w:val="-13"/>
        </w:rPr>
        <w:t xml:space="preserve"> </w:t>
      </w:r>
      <w:r w:rsidRPr="00864B7D">
        <w:t>this</w:t>
      </w:r>
      <w:r w:rsidRPr="00864B7D">
        <w:rPr>
          <w:spacing w:val="-13"/>
        </w:rPr>
        <w:t xml:space="preserve"> </w:t>
      </w:r>
      <w:r w:rsidRPr="00864B7D">
        <w:t>Agreement</w:t>
      </w:r>
      <w:r w:rsidRPr="00864B7D">
        <w:rPr>
          <w:spacing w:val="-13"/>
        </w:rPr>
        <w:t xml:space="preserve"> </w:t>
      </w:r>
      <w:r w:rsidRPr="00864B7D">
        <w:t>to</w:t>
      </w:r>
      <w:r w:rsidRPr="00864B7D">
        <w:rPr>
          <w:spacing w:val="-13"/>
        </w:rPr>
        <w:t xml:space="preserve"> </w:t>
      </w:r>
      <w:r w:rsidRPr="00864B7D">
        <w:t>the</w:t>
      </w:r>
      <w:r w:rsidRPr="00864B7D">
        <w:rPr>
          <w:spacing w:val="-14"/>
        </w:rPr>
        <w:t xml:space="preserve"> </w:t>
      </w:r>
      <w:r w:rsidRPr="00864B7D">
        <w:t>contrary,</w:t>
      </w:r>
      <w:r w:rsidRPr="00864B7D">
        <w:rPr>
          <w:spacing w:val="-13"/>
        </w:rPr>
        <w:t xml:space="preserve"> </w:t>
      </w:r>
      <w:r w:rsidRPr="00864B7D">
        <w:t>it</w:t>
      </w:r>
      <w:r w:rsidRPr="00864B7D">
        <w:rPr>
          <w:spacing w:val="-13"/>
        </w:rPr>
        <w:t xml:space="preserve"> </w:t>
      </w:r>
      <w:r w:rsidRPr="00864B7D">
        <w:t>is</w:t>
      </w:r>
      <w:r w:rsidRPr="00864B7D">
        <w:rPr>
          <w:spacing w:val="-12"/>
        </w:rPr>
        <w:t xml:space="preserve"> </w:t>
      </w:r>
      <w:r w:rsidRPr="00864B7D">
        <w:t>hereby acknowledged</w:t>
      </w:r>
      <w:r w:rsidRPr="00864B7D">
        <w:rPr>
          <w:spacing w:val="-5"/>
        </w:rPr>
        <w:t xml:space="preserve"> </w:t>
      </w:r>
      <w:r w:rsidRPr="00864B7D">
        <w:t>and</w:t>
      </w:r>
      <w:r w:rsidRPr="00864B7D">
        <w:rPr>
          <w:spacing w:val="-5"/>
        </w:rPr>
        <w:t xml:space="preserve"> </w:t>
      </w:r>
      <w:r w:rsidRPr="00864B7D">
        <w:t>agreed</w:t>
      </w:r>
      <w:r w:rsidRPr="00864B7D">
        <w:rPr>
          <w:spacing w:val="-4"/>
        </w:rPr>
        <w:t xml:space="preserve"> </w:t>
      </w:r>
      <w:r w:rsidRPr="00864B7D">
        <w:t>that</w:t>
      </w:r>
      <w:r w:rsidRPr="00864B7D">
        <w:rPr>
          <w:spacing w:val="-5"/>
        </w:rPr>
        <w:t xml:space="preserve"> </w:t>
      </w:r>
      <w:r w:rsidRPr="00864B7D">
        <w:t>the</w:t>
      </w:r>
      <w:r w:rsidRPr="00864B7D">
        <w:rPr>
          <w:spacing w:val="-6"/>
        </w:rPr>
        <w:t xml:space="preserve"> </w:t>
      </w:r>
      <w:r w:rsidRPr="00864B7D">
        <w:t>Fund,</w:t>
      </w:r>
      <w:r w:rsidRPr="00864B7D">
        <w:rPr>
          <w:spacing w:val="-4"/>
        </w:rPr>
        <w:t xml:space="preserve"> </w:t>
      </w:r>
      <w:r w:rsidRPr="00864B7D">
        <w:t>and</w:t>
      </w:r>
      <w:r w:rsidRPr="00864B7D">
        <w:rPr>
          <w:spacing w:val="-5"/>
        </w:rPr>
        <w:t xml:space="preserve"> </w:t>
      </w:r>
      <w:r w:rsidRPr="00864B7D">
        <w:t>the</w:t>
      </w:r>
      <w:r w:rsidRPr="00864B7D">
        <w:rPr>
          <w:spacing w:val="-5"/>
        </w:rPr>
        <w:t xml:space="preserve"> </w:t>
      </w:r>
      <w:r w:rsidRPr="00864B7D">
        <w:t>Manager</w:t>
      </w:r>
      <w:r w:rsidRPr="00864B7D">
        <w:rPr>
          <w:spacing w:val="-4"/>
        </w:rPr>
        <w:t xml:space="preserve"> </w:t>
      </w:r>
      <w:r w:rsidRPr="00864B7D">
        <w:t>on</w:t>
      </w:r>
      <w:r w:rsidRPr="00864B7D">
        <w:rPr>
          <w:spacing w:val="-5"/>
        </w:rPr>
        <w:t xml:space="preserve"> </w:t>
      </w:r>
      <w:r w:rsidRPr="00864B7D">
        <w:t>its</w:t>
      </w:r>
      <w:r w:rsidRPr="00864B7D">
        <w:rPr>
          <w:spacing w:val="-5"/>
        </w:rPr>
        <w:t xml:space="preserve"> </w:t>
      </w:r>
      <w:r w:rsidRPr="00864B7D">
        <w:t>own</w:t>
      </w:r>
      <w:r w:rsidRPr="00864B7D">
        <w:rPr>
          <w:spacing w:val="-4"/>
        </w:rPr>
        <w:t xml:space="preserve"> </w:t>
      </w:r>
      <w:r w:rsidRPr="00864B7D">
        <w:t>behalf</w:t>
      </w:r>
      <w:r w:rsidRPr="00864B7D">
        <w:rPr>
          <w:spacing w:val="-5"/>
        </w:rPr>
        <w:t xml:space="preserve"> </w:t>
      </w:r>
      <w:r w:rsidRPr="00864B7D">
        <w:t>or</w:t>
      </w:r>
      <w:r w:rsidRPr="00864B7D">
        <w:rPr>
          <w:spacing w:val="-5"/>
        </w:rPr>
        <w:t xml:space="preserve"> </w:t>
      </w:r>
      <w:r w:rsidRPr="00864B7D">
        <w:t>on</w:t>
      </w:r>
      <w:r w:rsidRPr="00864B7D">
        <w:rPr>
          <w:spacing w:val="-4"/>
        </w:rPr>
        <w:t xml:space="preserve"> </w:t>
      </w:r>
      <w:r w:rsidRPr="00864B7D">
        <w:t>behalf</w:t>
      </w:r>
      <w:r w:rsidRPr="00864B7D">
        <w:rPr>
          <w:spacing w:val="-5"/>
        </w:rPr>
        <w:t xml:space="preserve"> </w:t>
      </w:r>
      <w:r w:rsidRPr="00864B7D">
        <w:t>of</w:t>
      </w:r>
      <w:r w:rsidRPr="00864B7D">
        <w:rPr>
          <w:spacing w:val="-5"/>
        </w:rPr>
        <w:t xml:space="preserve"> </w:t>
      </w:r>
      <w:r w:rsidRPr="00864B7D">
        <w:t>the</w:t>
      </w:r>
      <w:r w:rsidRPr="00864B7D">
        <w:rPr>
          <w:spacing w:val="-3"/>
        </w:rPr>
        <w:t xml:space="preserve"> </w:t>
      </w:r>
      <w:r w:rsidRPr="00864B7D">
        <w:t>Fund,</w:t>
      </w:r>
      <w:r w:rsidRPr="00864B7D">
        <w:rPr>
          <w:spacing w:val="-5"/>
        </w:rPr>
        <w:t xml:space="preserve"> </w:t>
      </w:r>
      <w:r w:rsidRPr="00864B7D">
        <w:t>may</w:t>
      </w:r>
      <w:r w:rsidRPr="00864B7D">
        <w:rPr>
          <w:spacing w:val="-12"/>
        </w:rPr>
        <w:t xml:space="preserve"> </w:t>
      </w:r>
      <w:r w:rsidRPr="00864B7D">
        <w:t>enter</w:t>
      </w:r>
      <w:r w:rsidRPr="00864B7D">
        <w:rPr>
          <w:spacing w:val="-12"/>
        </w:rPr>
        <w:t xml:space="preserve"> </w:t>
      </w:r>
      <w:r w:rsidRPr="00864B7D">
        <w:t>into</w:t>
      </w:r>
      <w:r w:rsidRPr="00864B7D">
        <w:rPr>
          <w:spacing w:val="-13"/>
        </w:rPr>
        <w:t xml:space="preserve"> </w:t>
      </w:r>
      <w:r w:rsidRPr="00864B7D">
        <w:t>a</w:t>
      </w:r>
      <w:r w:rsidRPr="00864B7D">
        <w:rPr>
          <w:spacing w:val="-12"/>
        </w:rPr>
        <w:t xml:space="preserve"> </w:t>
      </w:r>
      <w:r w:rsidRPr="00864B7D">
        <w:t>confidential</w:t>
      </w:r>
      <w:r w:rsidRPr="00864B7D">
        <w:rPr>
          <w:spacing w:val="-13"/>
        </w:rPr>
        <w:t xml:space="preserve"> </w:t>
      </w:r>
      <w:r w:rsidRPr="00864B7D">
        <w:t>side</w:t>
      </w:r>
      <w:r w:rsidRPr="00864B7D">
        <w:rPr>
          <w:spacing w:val="-12"/>
        </w:rPr>
        <w:t xml:space="preserve"> </w:t>
      </w:r>
      <w:r w:rsidRPr="00864B7D">
        <w:t>letter</w:t>
      </w:r>
      <w:r w:rsidRPr="00864B7D">
        <w:rPr>
          <w:spacing w:val="-12"/>
        </w:rPr>
        <w:t xml:space="preserve"> </w:t>
      </w:r>
      <w:r w:rsidRPr="00864B7D">
        <w:t>or</w:t>
      </w:r>
      <w:r w:rsidRPr="00864B7D">
        <w:rPr>
          <w:spacing w:val="-13"/>
        </w:rPr>
        <w:t xml:space="preserve"> </w:t>
      </w:r>
      <w:r w:rsidRPr="00864B7D">
        <w:t>similar</w:t>
      </w:r>
      <w:r w:rsidRPr="00864B7D">
        <w:rPr>
          <w:spacing w:val="-12"/>
        </w:rPr>
        <w:t xml:space="preserve"> </w:t>
      </w:r>
      <w:r w:rsidRPr="00864B7D">
        <w:t>agreement</w:t>
      </w:r>
      <w:r w:rsidRPr="00864B7D">
        <w:rPr>
          <w:spacing w:val="-12"/>
        </w:rPr>
        <w:t xml:space="preserve"> </w:t>
      </w:r>
      <w:r w:rsidRPr="00864B7D">
        <w:t>(each,</w:t>
      </w:r>
      <w:r w:rsidRPr="00864B7D">
        <w:rPr>
          <w:spacing w:val="-12"/>
        </w:rPr>
        <w:t xml:space="preserve"> </w:t>
      </w:r>
      <w:r w:rsidRPr="00864B7D">
        <w:t>a</w:t>
      </w:r>
      <w:r w:rsidRPr="00864B7D">
        <w:rPr>
          <w:spacing w:val="-13"/>
        </w:rPr>
        <w:t xml:space="preserve"> </w:t>
      </w:r>
      <w:r w:rsidRPr="00864B7D">
        <w:rPr>
          <w:b/>
          <w:bCs/>
        </w:rPr>
        <w:t>“Side Letter”</w:t>
      </w:r>
      <w:r w:rsidRPr="00864B7D">
        <w:t xml:space="preserve">) with, or deliver a Side Letter to, an existing or prospective Member who becomes a Member (a </w:t>
      </w:r>
      <w:r w:rsidRPr="00864B7D">
        <w:rPr>
          <w:b/>
          <w:bCs/>
        </w:rPr>
        <w:t>“Side Letter Member”</w:t>
      </w:r>
      <w:r w:rsidRPr="00864B7D">
        <w:t>) which has the effect of establishing rights under, or altering or supplementing the terms</w:t>
      </w:r>
      <w:r w:rsidRPr="00864B7D">
        <w:rPr>
          <w:spacing w:val="-9"/>
        </w:rPr>
        <w:t xml:space="preserve"> </w:t>
      </w:r>
      <w:r w:rsidRPr="00864B7D">
        <w:t>of,</w:t>
      </w:r>
      <w:r w:rsidRPr="00864B7D">
        <w:rPr>
          <w:spacing w:val="-8"/>
        </w:rPr>
        <w:t xml:space="preserve"> </w:t>
      </w:r>
      <w:r w:rsidRPr="00864B7D">
        <w:t>this</w:t>
      </w:r>
      <w:r w:rsidRPr="00864B7D">
        <w:rPr>
          <w:spacing w:val="-8"/>
        </w:rPr>
        <w:t xml:space="preserve"> </w:t>
      </w:r>
      <w:r w:rsidRPr="00864B7D">
        <w:t>Agreement</w:t>
      </w:r>
      <w:r w:rsidRPr="00864B7D">
        <w:rPr>
          <w:spacing w:val="-8"/>
        </w:rPr>
        <w:t xml:space="preserve"> </w:t>
      </w:r>
      <w:r w:rsidRPr="00864B7D">
        <w:t>between</w:t>
      </w:r>
      <w:r w:rsidRPr="00864B7D">
        <w:rPr>
          <w:spacing w:val="-8"/>
        </w:rPr>
        <w:t xml:space="preserve"> </w:t>
      </w:r>
      <w:r w:rsidRPr="00864B7D">
        <w:t>such</w:t>
      </w:r>
      <w:r w:rsidRPr="00864B7D">
        <w:rPr>
          <w:spacing w:val="-8"/>
        </w:rPr>
        <w:t xml:space="preserve"> </w:t>
      </w:r>
      <w:r w:rsidRPr="00864B7D">
        <w:t>Side</w:t>
      </w:r>
      <w:r w:rsidRPr="00864B7D">
        <w:rPr>
          <w:spacing w:val="-8"/>
        </w:rPr>
        <w:t xml:space="preserve"> </w:t>
      </w:r>
      <w:r w:rsidRPr="00864B7D">
        <w:t>Letter</w:t>
      </w:r>
      <w:r w:rsidRPr="00864B7D">
        <w:rPr>
          <w:spacing w:val="-8"/>
        </w:rPr>
        <w:t xml:space="preserve"> </w:t>
      </w:r>
      <w:r w:rsidRPr="00864B7D">
        <w:t>Member</w:t>
      </w:r>
      <w:r w:rsidRPr="00864B7D">
        <w:rPr>
          <w:spacing w:val="-8"/>
        </w:rPr>
        <w:t xml:space="preserve"> </w:t>
      </w:r>
      <w:r w:rsidRPr="00864B7D">
        <w:t>and</w:t>
      </w:r>
      <w:r w:rsidRPr="00864B7D">
        <w:rPr>
          <w:spacing w:val="-8"/>
        </w:rPr>
        <w:t xml:space="preserve"> </w:t>
      </w:r>
      <w:r w:rsidRPr="00864B7D">
        <w:t>the</w:t>
      </w:r>
      <w:r w:rsidRPr="00864B7D">
        <w:rPr>
          <w:spacing w:val="-8"/>
        </w:rPr>
        <w:t xml:space="preserve"> </w:t>
      </w:r>
      <w:r w:rsidRPr="00864B7D">
        <w:t>Fund.</w:t>
      </w:r>
      <w:r w:rsidRPr="00864B7D">
        <w:rPr>
          <w:spacing w:val="-8"/>
        </w:rPr>
        <w:t xml:space="preserve"> </w:t>
      </w:r>
      <w:r w:rsidRPr="00864B7D">
        <w:t>The</w:t>
      </w:r>
      <w:r w:rsidRPr="00864B7D">
        <w:rPr>
          <w:spacing w:val="-8"/>
        </w:rPr>
        <w:t xml:space="preserve"> </w:t>
      </w:r>
      <w:r w:rsidRPr="00864B7D">
        <w:t>parties</w:t>
      </w:r>
      <w:r w:rsidRPr="00864B7D">
        <w:rPr>
          <w:spacing w:val="-8"/>
        </w:rPr>
        <w:t xml:space="preserve"> </w:t>
      </w:r>
      <w:r w:rsidRPr="00864B7D">
        <w:t>hereto</w:t>
      </w:r>
      <w:r w:rsidRPr="00864B7D">
        <w:rPr>
          <w:spacing w:val="-8"/>
        </w:rPr>
        <w:t xml:space="preserve"> </w:t>
      </w:r>
      <w:r w:rsidRPr="00864B7D">
        <w:t>agree</w:t>
      </w:r>
      <w:r w:rsidRPr="00864B7D">
        <w:rPr>
          <w:spacing w:val="-8"/>
        </w:rPr>
        <w:t xml:space="preserve"> </w:t>
      </w:r>
      <w:r w:rsidRPr="00864B7D">
        <w:t>that</w:t>
      </w:r>
      <w:r w:rsidRPr="00864B7D">
        <w:rPr>
          <w:spacing w:val="-8"/>
        </w:rPr>
        <w:t xml:space="preserve"> </w:t>
      </w:r>
      <w:r w:rsidRPr="00864B7D">
        <w:t>any</w:t>
      </w:r>
      <w:r w:rsidR="00F11466" w:rsidRPr="00864B7D">
        <w:t xml:space="preserve"> </w:t>
      </w:r>
      <w:r w:rsidRPr="00864B7D">
        <w:t>terms contained in a Side Letter shall govern with respect to such Side Letter Member notwithstanding the provisions of this Agreement.</w:t>
      </w:r>
    </w:p>
    <w:p w14:paraId="53F780C2" w14:textId="77777777" w:rsidR="00383EDB" w:rsidRPr="00864B7D" w:rsidRDefault="00383EDB" w:rsidP="0039276D">
      <w:pPr>
        <w:pStyle w:val="a3"/>
      </w:pPr>
    </w:p>
    <w:p w14:paraId="5C346E4F" w14:textId="07DF0C75" w:rsidR="00383EDB" w:rsidRPr="00864B7D" w:rsidRDefault="00E93A60" w:rsidP="0039276D">
      <w:pPr>
        <w:pStyle w:val="a5"/>
        <w:numPr>
          <w:ilvl w:val="1"/>
          <w:numId w:val="2"/>
        </w:numPr>
        <w:ind w:left="0" w:right="40" w:firstLine="720"/>
      </w:pPr>
      <w:r w:rsidRPr="00864B7D">
        <w:rPr>
          <w:u w:val="single"/>
        </w:rPr>
        <w:t>Entire Agreement</w:t>
      </w:r>
      <w:r w:rsidRPr="00864B7D">
        <w:t>. This Agreement, the Subscription Agreement, and any Side Letter executed with the Fund by any Member, together constitute the entire agreement among the parties with respect</w:t>
      </w:r>
      <w:r w:rsidRPr="00864B7D">
        <w:rPr>
          <w:spacing w:val="-5"/>
        </w:rPr>
        <w:t xml:space="preserve"> </w:t>
      </w:r>
      <w:r w:rsidRPr="00864B7D">
        <w:t>to</w:t>
      </w:r>
      <w:r w:rsidRPr="00864B7D">
        <w:rPr>
          <w:spacing w:val="-5"/>
        </w:rPr>
        <w:t xml:space="preserve"> </w:t>
      </w:r>
      <w:r w:rsidRPr="00864B7D">
        <w:t>the</w:t>
      </w:r>
      <w:r w:rsidRPr="00864B7D">
        <w:rPr>
          <w:spacing w:val="-6"/>
        </w:rPr>
        <w:t xml:space="preserve"> </w:t>
      </w:r>
      <w:r w:rsidRPr="00864B7D">
        <w:t>subject</w:t>
      </w:r>
      <w:r w:rsidRPr="00864B7D">
        <w:rPr>
          <w:spacing w:val="-4"/>
        </w:rPr>
        <w:t xml:space="preserve"> </w:t>
      </w:r>
      <w:r w:rsidRPr="00864B7D">
        <w:t>matter</w:t>
      </w:r>
      <w:r w:rsidRPr="00864B7D">
        <w:rPr>
          <w:spacing w:val="-5"/>
        </w:rPr>
        <w:t xml:space="preserve"> </w:t>
      </w:r>
      <w:r w:rsidRPr="00864B7D">
        <w:t>hereof;</w:t>
      </w:r>
      <w:r w:rsidRPr="00864B7D">
        <w:rPr>
          <w:spacing w:val="-4"/>
        </w:rPr>
        <w:t xml:space="preserve"> </w:t>
      </w:r>
      <w:r w:rsidRPr="00864B7D">
        <w:t>it</w:t>
      </w:r>
      <w:r w:rsidRPr="00864B7D">
        <w:rPr>
          <w:spacing w:val="-4"/>
        </w:rPr>
        <w:t xml:space="preserve"> </w:t>
      </w:r>
      <w:r w:rsidRPr="00864B7D">
        <w:t>supersedes</w:t>
      </w:r>
      <w:r w:rsidRPr="00864B7D">
        <w:rPr>
          <w:spacing w:val="-5"/>
        </w:rPr>
        <w:t xml:space="preserve"> </w:t>
      </w:r>
      <w:r w:rsidRPr="00864B7D">
        <w:t>any</w:t>
      </w:r>
      <w:r w:rsidRPr="00864B7D">
        <w:rPr>
          <w:spacing w:val="-5"/>
        </w:rPr>
        <w:t xml:space="preserve"> </w:t>
      </w:r>
      <w:r w:rsidRPr="00864B7D">
        <w:t>prior</w:t>
      </w:r>
      <w:r w:rsidRPr="00864B7D">
        <w:rPr>
          <w:spacing w:val="-5"/>
        </w:rPr>
        <w:t xml:space="preserve"> </w:t>
      </w:r>
      <w:r w:rsidRPr="00864B7D">
        <w:t>agreement</w:t>
      </w:r>
      <w:r w:rsidRPr="00864B7D">
        <w:rPr>
          <w:spacing w:val="-4"/>
        </w:rPr>
        <w:t xml:space="preserve"> </w:t>
      </w:r>
      <w:r w:rsidRPr="00864B7D">
        <w:t>or</w:t>
      </w:r>
      <w:r w:rsidRPr="00864B7D">
        <w:rPr>
          <w:spacing w:val="-5"/>
        </w:rPr>
        <w:t xml:space="preserve"> </w:t>
      </w:r>
      <w:r w:rsidRPr="00864B7D">
        <w:t>understandings</w:t>
      </w:r>
      <w:r w:rsidRPr="00864B7D">
        <w:rPr>
          <w:spacing w:val="-4"/>
        </w:rPr>
        <w:t xml:space="preserve"> </w:t>
      </w:r>
      <w:r w:rsidRPr="00864B7D">
        <w:t>among</w:t>
      </w:r>
      <w:r w:rsidRPr="00864B7D">
        <w:rPr>
          <w:spacing w:val="-5"/>
        </w:rPr>
        <w:t xml:space="preserve"> </w:t>
      </w:r>
      <w:r w:rsidRPr="00864B7D">
        <w:t>them,</w:t>
      </w:r>
      <w:r w:rsidRPr="00864B7D">
        <w:rPr>
          <w:spacing w:val="-5"/>
        </w:rPr>
        <w:t xml:space="preserve"> </w:t>
      </w:r>
      <w:r w:rsidRPr="00864B7D">
        <w:t>oral or written with respect to the subject matter hereof, all of which are hereby canceled. There are no representations, agreements, arrangements or understandings, oral or written, between or among the Members relating only to the subject matter of such agreements that are not fully expressed herein or therein. The provisions of this Agreement and such agreements, to the extent that they restrict the duties and liabilities of the Manager otherwise existing at law or in equity, are agreed by the Members to modify to that extent such duties and liabilities of the Manager. This Agreement may not be modified or amended other than pursuant to Article IX. Notwithstanding the foregoing, this Agreement is deemed to include the Subscription</w:t>
      </w:r>
      <w:r w:rsidRPr="00864B7D">
        <w:rPr>
          <w:spacing w:val="-8"/>
        </w:rPr>
        <w:t xml:space="preserve"> </w:t>
      </w:r>
      <w:r w:rsidRPr="00864B7D">
        <w:t>Agreement</w:t>
      </w:r>
      <w:r w:rsidRPr="00864B7D">
        <w:rPr>
          <w:spacing w:val="-8"/>
        </w:rPr>
        <w:t xml:space="preserve"> </w:t>
      </w:r>
      <w:r w:rsidRPr="00864B7D">
        <w:t>and</w:t>
      </w:r>
      <w:r w:rsidRPr="00864B7D">
        <w:rPr>
          <w:spacing w:val="-7"/>
        </w:rPr>
        <w:t xml:space="preserve"> </w:t>
      </w:r>
      <w:r w:rsidRPr="00864B7D">
        <w:t>any</w:t>
      </w:r>
      <w:r w:rsidRPr="00864B7D">
        <w:rPr>
          <w:spacing w:val="-8"/>
        </w:rPr>
        <w:t xml:space="preserve"> </w:t>
      </w:r>
      <w:r w:rsidRPr="00864B7D">
        <w:t>Side</w:t>
      </w:r>
      <w:r w:rsidRPr="00864B7D">
        <w:rPr>
          <w:spacing w:val="-7"/>
        </w:rPr>
        <w:t xml:space="preserve"> </w:t>
      </w:r>
      <w:r w:rsidRPr="00864B7D">
        <w:t>Letters</w:t>
      </w:r>
      <w:r w:rsidRPr="00864B7D">
        <w:rPr>
          <w:spacing w:val="-8"/>
        </w:rPr>
        <w:t xml:space="preserve"> </w:t>
      </w:r>
      <w:r w:rsidRPr="00864B7D">
        <w:t>(which</w:t>
      </w:r>
      <w:r w:rsidRPr="00864B7D">
        <w:rPr>
          <w:spacing w:val="-7"/>
        </w:rPr>
        <w:t xml:space="preserve"> </w:t>
      </w:r>
      <w:r w:rsidRPr="00864B7D">
        <w:t>may</w:t>
      </w:r>
      <w:r w:rsidRPr="00864B7D">
        <w:rPr>
          <w:spacing w:val="-8"/>
        </w:rPr>
        <w:t xml:space="preserve"> </w:t>
      </w:r>
      <w:r w:rsidRPr="00864B7D">
        <w:t>modify</w:t>
      </w:r>
      <w:r w:rsidRPr="00864B7D">
        <w:rPr>
          <w:spacing w:val="-7"/>
        </w:rPr>
        <w:t xml:space="preserve"> </w:t>
      </w:r>
      <w:r w:rsidRPr="00864B7D">
        <w:t>the</w:t>
      </w:r>
      <w:r w:rsidRPr="00864B7D">
        <w:rPr>
          <w:spacing w:val="-8"/>
        </w:rPr>
        <w:t xml:space="preserve"> </w:t>
      </w:r>
      <w:r w:rsidRPr="00864B7D">
        <w:t>terms</w:t>
      </w:r>
      <w:r w:rsidRPr="00864B7D">
        <w:rPr>
          <w:spacing w:val="-7"/>
        </w:rPr>
        <w:t xml:space="preserve"> </w:t>
      </w:r>
      <w:r w:rsidRPr="00864B7D">
        <w:t>of</w:t>
      </w:r>
      <w:r w:rsidRPr="00864B7D">
        <w:rPr>
          <w:spacing w:val="-8"/>
        </w:rPr>
        <w:t xml:space="preserve"> </w:t>
      </w:r>
      <w:r w:rsidRPr="00864B7D">
        <w:t>this</w:t>
      </w:r>
      <w:r w:rsidRPr="00864B7D">
        <w:rPr>
          <w:spacing w:val="-7"/>
        </w:rPr>
        <w:t xml:space="preserve"> </w:t>
      </w:r>
      <w:r w:rsidRPr="00864B7D">
        <w:t>Agreement</w:t>
      </w:r>
      <w:r w:rsidRPr="00864B7D">
        <w:rPr>
          <w:spacing w:val="-8"/>
        </w:rPr>
        <w:t xml:space="preserve"> </w:t>
      </w:r>
      <w:r w:rsidRPr="00864B7D">
        <w:t>with</w:t>
      </w:r>
      <w:r w:rsidRPr="00864B7D">
        <w:rPr>
          <w:spacing w:val="-7"/>
        </w:rPr>
        <w:t xml:space="preserve"> </w:t>
      </w:r>
      <w:r w:rsidRPr="00864B7D">
        <w:t>respect to</w:t>
      </w:r>
      <w:r w:rsidRPr="00864B7D">
        <w:rPr>
          <w:spacing w:val="-5"/>
        </w:rPr>
        <w:t xml:space="preserve"> </w:t>
      </w:r>
      <w:r w:rsidRPr="00864B7D">
        <w:t>the</w:t>
      </w:r>
      <w:r w:rsidRPr="00864B7D">
        <w:rPr>
          <w:spacing w:val="-4"/>
        </w:rPr>
        <w:t xml:space="preserve"> </w:t>
      </w:r>
      <w:r w:rsidRPr="00864B7D">
        <w:t>Members</w:t>
      </w:r>
      <w:r w:rsidRPr="00864B7D">
        <w:rPr>
          <w:spacing w:val="-4"/>
        </w:rPr>
        <w:t xml:space="preserve"> </w:t>
      </w:r>
      <w:r w:rsidRPr="00864B7D">
        <w:t>party</w:t>
      </w:r>
      <w:r w:rsidRPr="00864B7D">
        <w:rPr>
          <w:spacing w:val="-4"/>
        </w:rPr>
        <w:t xml:space="preserve"> </w:t>
      </w:r>
      <w:r w:rsidRPr="00864B7D">
        <w:t>thereto);</w:t>
      </w:r>
      <w:r w:rsidRPr="00864B7D">
        <w:rPr>
          <w:spacing w:val="-3"/>
        </w:rPr>
        <w:t xml:space="preserve"> </w:t>
      </w:r>
      <w:r w:rsidRPr="00864B7D">
        <w:rPr>
          <w:u w:val="single"/>
        </w:rPr>
        <w:t>provided</w:t>
      </w:r>
      <w:r w:rsidRPr="00864B7D">
        <w:t>,</w:t>
      </w:r>
      <w:r w:rsidRPr="00864B7D">
        <w:rPr>
          <w:spacing w:val="-5"/>
        </w:rPr>
        <w:t xml:space="preserve"> </w:t>
      </w:r>
      <w:r w:rsidRPr="00864B7D">
        <w:rPr>
          <w:u w:val="single"/>
        </w:rPr>
        <w:t>however</w:t>
      </w:r>
      <w:r w:rsidRPr="00864B7D">
        <w:t>,</w:t>
      </w:r>
      <w:r w:rsidRPr="00864B7D">
        <w:rPr>
          <w:spacing w:val="-4"/>
        </w:rPr>
        <w:t xml:space="preserve"> </w:t>
      </w:r>
      <w:r w:rsidRPr="00864B7D">
        <w:t>that</w:t>
      </w:r>
      <w:r w:rsidRPr="00864B7D">
        <w:rPr>
          <w:spacing w:val="-4"/>
        </w:rPr>
        <w:t xml:space="preserve"> </w:t>
      </w:r>
      <w:r w:rsidRPr="00864B7D">
        <w:t>the</w:t>
      </w:r>
      <w:r w:rsidRPr="00864B7D">
        <w:rPr>
          <w:spacing w:val="-4"/>
        </w:rPr>
        <w:t xml:space="preserve"> </w:t>
      </w:r>
      <w:r w:rsidRPr="00864B7D">
        <w:t>Members</w:t>
      </w:r>
      <w:r w:rsidRPr="00864B7D">
        <w:rPr>
          <w:spacing w:val="-4"/>
        </w:rPr>
        <w:t xml:space="preserve"> </w:t>
      </w:r>
      <w:r w:rsidRPr="00864B7D">
        <w:t>agree</w:t>
      </w:r>
      <w:r w:rsidRPr="00864B7D">
        <w:rPr>
          <w:spacing w:val="-4"/>
        </w:rPr>
        <w:t xml:space="preserve"> </w:t>
      </w:r>
      <w:r w:rsidRPr="00864B7D">
        <w:t>that</w:t>
      </w:r>
      <w:r w:rsidRPr="00864B7D">
        <w:rPr>
          <w:spacing w:val="-4"/>
        </w:rPr>
        <w:t xml:space="preserve"> </w:t>
      </w:r>
      <w:r w:rsidRPr="00864B7D">
        <w:t>notwithstanding</w:t>
      </w:r>
      <w:r w:rsidRPr="00864B7D">
        <w:rPr>
          <w:spacing w:val="-5"/>
        </w:rPr>
        <w:t xml:space="preserve"> </w:t>
      </w:r>
      <w:r w:rsidRPr="00864B7D">
        <w:t>paragraph</w:t>
      </w:r>
      <w:r w:rsidR="005959B9" w:rsidRPr="00864B7D">
        <w:t xml:space="preserve"> </w:t>
      </w:r>
      <w:r w:rsidRPr="00864B7D">
        <w:t xml:space="preserve">9.1 hereof, each such other agreement may be amended, modified, waived or terminated by the Fund and the Members who are parties thereto without the </w:t>
      </w:r>
      <w:r w:rsidR="001E3E3B" w:rsidRPr="00864B7D">
        <w:t>c</w:t>
      </w:r>
      <w:r w:rsidRPr="00864B7D">
        <w:t>onsent of any other Members, and any Member not a party to any such other agreement is not intended to be a third-party beneficiary of any such other agreement.</w:t>
      </w:r>
    </w:p>
    <w:p w14:paraId="6278AA0F" w14:textId="77777777" w:rsidR="00383EDB" w:rsidRPr="00864B7D" w:rsidRDefault="00383EDB" w:rsidP="0039276D">
      <w:pPr>
        <w:pStyle w:val="a3"/>
      </w:pPr>
    </w:p>
    <w:p w14:paraId="4A20E7BA" w14:textId="49A93203" w:rsidR="00383EDB" w:rsidRPr="00864B7D" w:rsidRDefault="00E93A60" w:rsidP="0039276D">
      <w:pPr>
        <w:pStyle w:val="a5"/>
        <w:numPr>
          <w:ilvl w:val="1"/>
          <w:numId w:val="2"/>
        </w:numPr>
        <w:ind w:left="0" w:right="40" w:firstLine="720"/>
      </w:pPr>
      <w:r w:rsidRPr="00864B7D">
        <w:rPr>
          <w:u w:val="single"/>
        </w:rPr>
        <w:t>Headings</w:t>
      </w:r>
      <w:r w:rsidRPr="00864B7D">
        <w:t>. The headings in this Agreement are inserted for convenience of reference only and shall not affect the interpretation of this Agreement. Wherever from the context it appears appropriate, each term stated in either the singular or the plural shall include the singular and the plural, and pronouns stated in either the masculine or the neuter gender shall include the masculine, the feminine and the</w:t>
      </w:r>
      <w:r w:rsidRPr="00864B7D">
        <w:rPr>
          <w:spacing w:val="-3"/>
        </w:rPr>
        <w:t xml:space="preserve"> </w:t>
      </w:r>
      <w:r w:rsidRPr="00864B7D">
        <w:t>neuter.</w:t>
      </w:r>
    </w:p>
    <w:p w14:paraId="6B66A216" w14:textId="77777777" w:rsidR="00383EDB" w:rsidRPr="00864B7D" w:rsidRDefault="00383EDB" w:rsidP="0039276D">
      <w:pPr>
        <w:pStyle w:val="a3"/>
      </w:pPr>
    </w:p>
    <w:p w14:paraId="5B6505D3" w14:textId="77777777" w:rsidR="00383EDB" w:rsidRPr="00864B7D" w:rsidRDefault="00E93A60" w:rsidP="0039276D">
      <w:pPr>
        <w:pStyle w:val="a5"/>
        <w:numPr>
          <w:ilvl w:val="1"/>
          <w:numId w:val="2"/>
        </w:numPr>
        <w:ind w:left="0" w:right="40" w:firstLine="720"/>
      </w:pPr>
      <w:r w:rsidRPr="00864B7D">
        <w:rPr>
          <w:u w:val="single"/>
        </w:rPr>
        <w:t>Binding Provisions</w:t>
      </w:r>
      <w:r w:rsidRPr="00864B7D">
        <w:t>. Subject to Articles VI and VII, the covenants and agreements contained herein shall be binding upon and inure to the benefit of the heirs, executors, administrators, personal or legal representatives, successors and assigns of the respective parties</w:t>
      </w:r>
      <w:r w:rsidRPr="00864B7D">
        <w:rPr>
          <w:spacing w:val="-23"/>
        </w:rPr>
        <w:t xml:space="preserve"> </w:t>
      </w:r>
      <w:r w:rsidRPr="00864B7D">
        <w:t>hereto.</w:t>
      </w:r>
    </w:p>
    <w:p w14:paraId="4D9D55C7" w14:textId="77777777" w:rsidR="00383EDB" w:rsidRPr="00864B7D" w:rsidRDefault="00383EDB" w:rsidP="0039276D">
      <w:pPr>
        <w:pStyle w:val="a3"/>
      </w:pPr>
    </w:p>
    <w:p w14:paraId="27F0A33D" w14:textId="1FB508CA" w:rsidR="00383EDB" w:rsidRPr="00864B7D" w:rsidRDefault="00E93A60" w:rsidP="0039276D">
      <w:pPr>
        <w:pStyle w:val="a5"/>
        <w:numPr>
          <w:ilvl w:val="1"/>
          <w:numId w:val="2"/>
        </w:numPr>
        <w:ind w:left="0" w:right="40" w:firstLine="720"/>
      </w:pPr>
      <w:r w:rsidRPr="00864B7D">
        <w:rPr>
          <w:u w:val="single"/>
        </w:rPr>
        <w:t>No Waiver</w:t>
      </w:r>
      <w:r w:rsidRPr="00864B7D">
        <w:t xml:space="preserve">. </w:t>
      </w:r>
      <w:r w:rsidR="00F11466" w:rsidRPr="00864B7D">
        <w:t>No failure by any party to insist upon the strict performance of any covenant, duty, agreement or condition of this Agreement or to exercise any right or remedy consequent upon a breach thereof shall constitute a waiver of any such breach or any other covenant, duty, agreement or condition.</w:t>
      </w:r>
    </w:p>
    <w:p w14:paraId="55B31CDF" w14:textId="77777777" w:rsidR="00383EDB" w:rsidRPr="00864B7D" w:rsidRDefault="00383EDB" w:rsidP="0039276D">
      <w:pPr>
        <w:pStyle w:val="a3"/>
      </w:pPr>
    </w:p>
    <w:p w14:paraId="53677C50" w14:textId="1EFE9EB2" w:rsidR="00383EDB" w:rsidRPr="00864B7D" w:rsidRDefault="00E93A60" w:rsidP="0039276D">
      <w:pPr>
        <w:pStyle w:val="a5"/>
        <w:numPr>
          <w:ilvl w:val="1"/>
          <w:numId w:val="2"/>
        </w:numPr>
        <w:ind w:left="0" w:right="40" w:firstLine="720"/>
      </w:pPr>
      <w:r w:rsidRPr="00864B7D">
        <w:rPr>
          <w:u w:val="single"/>
        </w:rPr>
        <w:t>Reproduction of Documents</w:t>
      </w:r>
      <w:r w:rsidRPr="00864B7D">
        <w:t xml:space="preserve">. This Agreement and all documents relating thereto, including, without limitation, </w:t>
      </w:r>
      <w:r w:rsidR="004B48E3" w:rsidRPr="00864B7D">
        <w:t>c</w:t>
      </w:r>
      <w:r w:rsidRPr="00864B7D">
        <w:t>onsents, waivers, amendments and modifications which may hereafter be executed, and certificates and other information previously or hereafter furnished to any Member, may be reproduced by it by any digital, photographic, photostatic, or other similar process, and any Member may destroy</w:t>
      </w:r>
      <w:r w:rsidRPr="00864B7D">
        <w:rPr>
          <w:spacing w:val="-12"/>
        </w:rPr>
        <w:t xml:space="preserve"> </w:t>
      </w:r>
      <w:r w:rsidRPr="00864B7D">
        <w:t>any</w:t>
      </w:r>
      <w:r w:rsidRPr="00864B7D">
        <w:rPr>
          <w:spacing w:val="-11"/>
        </w:rPr>
        <w:t xml:space="preserve"> </w:t>
      </w:r>
      <w:r w:rsidRPr="00864B7D">
        <w:t>original</w:t>
      </w:r>
      <w:r w:rsidRPr="00864B7D">
        <w:rPr>
          <w:spacing w:val="-12"/>
        </w:rPr>
        <w:t xml:space="preserve"> </w:t>
      </w:r>
      <w:r w:rsidRPr="00864B7D">
        <w:t>document</w:t>
      </w:r>
      <w:r w:rsidRPr="00864B7D">
        <w:rPr>
          <w:spacing w:val="-11"/>
        </w:rPr>
        <w:t xml:space="preserve"> </w:t>
      </w:r>
      <w:r w:rsidRPr="00864B7D">
        <w:t>so</w:t>
      </w:r>
      <w:r w:rsidRPr="00864B7D">
        <w:rPr>
          <w:spacing w:val="-12"/>
        </w:rPr>
        <w:t xml:space="preserve"> </w:t>
      </w:r>
      <w:r w:rsidRPr="00864B7D">
        <w:t>reproduced.</w:t>
      </w:r>
      <w:r w:rsidRPr="00864B7D">
        <w:rPr>
          <w:spacing w:val="-11"/>
        </w:rPr>
        <w:t xml:space="preserve"> </w:t>
      </w:r>
      <w:r w:rsidRPr="00864B7D">
        <w:t>The</w:t>
      </w:r>
      <w:r w:rsidRPr="00864B7D">
        <w:rPr>
          <w:spacing w:val="-13"/>
        </w:rPr>
        <w:t xml:space="preserve"> </w:t>
      </w:r>
      <w:r w:rsidRPr="00864B7D">
        <w:t>Fund,</w:t>
      </w:r>
      <w:r w:rsidRPr="00864B7D">
        <w:rPr>
          <w:spacing w:val="-11"/>
        </w:rPr>
        <w:t xml:space="preserve"> </w:t>
      </w:r>
      <w:r w:rsidRPr="00864B7D">
        <w:t>the</w:t>
      </w:r>
      <w:r w:rsidRPr="00864B7D">
        <w:rPr>
          <w:spacing w:val="-12"/>
        </w:rPr>
        <w:t xml:space="preserve"> </w:t>
      </w:r>
      <w:r w:rsidRPr="00864B7D">
        <w:t>Manager</w:t>
      </w:r>
      <w:r w:rsidRPr="00864B7D">
        <w:rPr>
          <w:spacing w:val="-11"/>
        </w:rPr>
        <w:t xml:space="preserve"> </w:t>
      </w:r>
      <w:r w:rsidRPr="00864B7D">
        <w:t>and</w:t>
      </w:r>
      <w:r w:rsidRPr="00864B7D">
        <w:rPr>
          <w:spacing w:val="-12"/>
        </w:rPr>
        <w:t xml:space="preserve"> </w:t>
      </w:r>
      <w:r w:rsidRPr="00864B7D">
        <w:t>each</w:t>
      </w:r>
      <w:r w:rsidRPr="00864B7D">
        <w:rPr>
          <w:spacing w:val="-11"/>
        </w:rPr>
        <w:t xml:space="preserve"> </w:t>
      </w:r>
      <w:r w:rsidRPr="00864B7D">
        <w:t>Member</w:t>
      </w:r>
      <w:r w:rsidRPr="00864B7D">
        <w:rPr>
          <w:spacing w:val="-12"/>
        </w:rPr>
        <w:t xml:space="preserve"> </w:t>
      </w:r>
      <w:r w:rsidRPr="00864B7D">
        <w:t>agree</w:t>
      </w:r>
      <w:r w:rsidRPr="00864B7D">
        <w:rPr>
          <w:spacing w:val="-11"/>
        </w:rPr>
        <w:t xml:space="preserve"> </w:t>
      </w:r>
      <w:r w:rsidRPr="00864B7D">
        <w:t>and</w:t>
      </w:r>
      <w:r w:rsidRPr="00864B7D">
        <w:rPr>
          <w:spacing w:val="-12"/>
        </w:rPr>
        <w:t xml:space="preserve"> </w:t>
      </w:r>
      <w:r w:rsidRPr="00864B7D">
        <w:t>stipulate that any such reproduction shall be admissible in evidence as the original itself in any judicial or administrative</w:t>
      </w:r>
      <w:r w:rsidRPr="00864B7D">
        <w:rPr>
          <w:spacing w:val="-8"/>
        </w:rPr>
        <w:t xml:space="preserve"> </w:t>
      </w:r>
      <w:r w:rsidRPr="00864B7D">
        <w:t>proceeding</w:t>
      </w:r>
      <w:r w:rsidRPr="00864B7D">
        <w:rPr>
          <w:spacing w:val="-8"/>
        </w:rPr>
        <w:t xml:space="preserve"> </w:t>
      </w:r>
      <w:r w:rsidRPr="00864B7D">
        <w:t>(whether</w:t>
      </w:r>
      <w:r w:rsidRPr="00864B7D">
        <w:rPr>
          <w:spacing w:val="-7"/>
        </w:rPr>
        <w:t xml:space="preserve"> </w:t>
      </w:r>
      <w:r w:rsidRPr="00864B7D">
        <w:t>or</w:t>
      </w:r>
      <w:r w:rsidRPr="00864B7D">
        <w:rPr>
          <w:spacing w:val="-7"/>
        </w:rPr>
        <w:t xml:space="preserve"> </w:t>
      </w:r>
      <w:r w:rsidRPr="00864B7D">
        <w:t>not</w:t>
      </w:r>
      <w:r w:rsidRPr="00864B7D">
        <w:rPr>
          <w:spacing w:val="-7"/>
        </w:rPr>
        <w:t xml:space="preserve"> </w:t>
      </w:r>
      <w:r w:rsidRPr="00864B7D">
        <w:t>the</w:t>
      </w:r>
      <w:r w:rsidRPr="00864B7D">
        <w:rPr>
          <w:spacing w:val="-7"/>
        </w:rPr>
        <w:t xml:space="preserve"> </w:t>
      </w:r>
      <w:r w:rsidRPr="00864B7D">
        <w:t>original</w:t>
      </w:r>
      <w:r w:rsidRPr="00864B7D">
        <w:rPr>
          <w:spacing w:val="-7"/>
        </w:rPr>
        <w:t xml:space="preserve"> </w:t>
      </w:r>
      <w:r w:rsidRPr="00864B7D">
        <w:t>is</w:t>
      </w:r>
      <w:r w:rsidRPr="00864B7D">
        <w:rPr>
          <w:spacing w:val="-7"/>
        </w:rPr>
        <w:t xml:space="preserve"> </w:t>
      </w:r>
      <w:r w:rsidRPr="00864B7D">
        <w:t>in</w:t>
      </w:r>
      <w:r w:rsidRPr="00864B7D">
        <w:rPr>
          <w:spacing w:val="-8"/>
        </w:rPr>
        <w:t xml:space="preserve"> </w:t>
      </w:r>
      <w:r w:rsidRPr="00864B7D">
        <w:t>existence</w:t>
      </w:r>
      <w:r w:rsidRPr="00864B7D">
        <w:rPr>
          <w:spacing w:val="-8"/>
        </w:rPr>
        <w:t xml:space="preserve"> </w:t>
      </w:r>
      <w:r w:rsidRPr="00864B7D">
        <w:t>and</w:t>
      </w:r>
      <w:r w:rsidRPr="00864B7D">
        <w:rPr>
          <w:spacing w:val="-7"/>
        </w:rPr>
        <w:t xml:space="preserve"> </w:t>
      </w:r>
      <w:r w:rsidRPr="00864B7D">
        <w:t>whether</w:t>
      </w:r>
      <w:r w:rsidRPr="00864B7D">
        <w:rPr>
          <w:spacing w:val="-7"/>
        </w:rPr>
        <w:t xml:space="preserve"> </w:t>
      </w:r>
      <w:r w:rsidRPr="00864B7D">
        <w:t>or</w:t>
      </w:r>
      <w:r w:rsidRPr="00864B7D">
        <w:rPr>
          <w:spacing w:val="-7"/>
        </w:rPr>
        <w:t xml:space="preserve"> </w:t>
      </w:r>
      <w:r w:rsidRPr="00864B7D">
        <w:t>not</w:t>
      </w:r>
      <w:r w:rsidRPr="00864B7D">
        <w:rPr>
          <w:spacing w:val="-7"/>
        </w:rPr>
        <w:t xml:space="preserve"> </w:t>
      </w:r>
      <w:r w:rsidRPr="00864B7D">
        <w:t>such</w:t>
      </w:r>
      <w:r w:rsidRPr="00864B7D">
        <w:rPr>
          <w:spacing w:val="-8"/>
        </w:rPr>
        <w:t xml:space="preserve"> </w:t>
      </w:r>
      <w:r w:rsidRPr="00864B7D">
        <w:t>reproduction was made in the regular course of</w:t>
      </w:r>
      <w:r w:rsidRPr="00864B7D">
        <w:rPr>
          <w:spacing w:val="-9"/>
        </w:rPr>
        <w:t xml:space="preserve"> </w:t>
      </w:r>
      <w:r w:rsidRPr="00864B7D">
        <w:t>business).</w:t>
      </w:r>
    </w:p>
    <w:p w14:paraId="4418F915" w14:textId="77777777" w:rsidR="00383EDB" w:rsidRPr="00864B7D" w:rsidRDefault="00383EDB" w:rsidP="0039276D">
      <w:pPr>
        <w:pStyle w:val="a3"/>
      </w:pPr>
    </w:p>
    <w:p w14:paraId="0D186350" w14:textId="3B0E3802" w:rsidR="00383EDB" w:rsidRPr="00864B7D" w:rsidRDefault="00E93A60" w:rsidP="0039276D">
      <w:pPr>
        <w:pStyle w:val="a5"/>
        <w:numPr>
          <w:ilvl w:val="1"/>
          <w:numId w:val="2"/>
        </w:numPr>
        <w:ind w:left="0" w:right="40" w:firstLine="720"/>
      </w:pPr>
      <w:r w:rsidRPr="00864B7D">
        <w:rPr>
          <w:u w:val="single"/>
        </w:rPr>
        <w:t>Confidentiality</w:t>
      </w:r>
      <w:r w:rsidRPr="00864B7D">
        <w:t xml:space="preserve">. </w:t>
      </w:r>
      <w:r w:rsidR="00D4324A" w:rsidRPr="00864B7D">
        <w:t>During the term of this Agreement and three years after its expiration or termination for any reason, e</w:t>
      </w:r>
      <w:r w:rsidRPr="00864B7D">
        <w:t xml:space="preserve">ach Member will maintain the confidentiality of information that is, to the </w:t>
      </w:r>
      <w:r w:rsidRPr="00864B7D">
        <w:lastRenderedPageBreak/>
        <w:t>knowledge of such Member, non-public information regarding the Fund (including information regarding any Person in which the Fund holds, or contemplates acquiring, any Investments) and/or the Manager received by such Member pursuant to this Agreement, except as otherwise required by law or as otherwise</w:t>
      </w:r>
      <w:r w:rsidRPr="00864B7D">
        <w:rPr>
          <w:spacing w:val="-7"/>
        </w:rPr>
        <w:t xml:space="preserve"> </w:t>
      </w:r>
      <w:r w:rsidRPr="00864B7D">
        <w:t>consented</w:t>
      </w:r>
      <w:r w:rsidRPr="00864B7D">
        <w:rPr>
          <w:spacing w:val="-7"/>
        </w:rPr>
        <w:t xml:space="preserve"> </w:t>
      </w:r>
      <w:r w:rsidRPr="00864B7D">
        <w:t>to</w:t>
      </w:r>
      <w:r w:rsidRPr="00864B7D">
        <w:rPr>
          <w:spacing w:val="-7"/>
        </w:rPr>
        <w:t xml:space="preserve"> </w:t>
      </w:r>
      <w:r w:rsidRPr="00864B7D">
        <w:t>in</w:t>
      </w:r>
      <w:r w:rsidRPr="00864B7D">
        <w:rPr>
          <w:spacing w:val="-7"/>
        </w:rPr>
        <w:t xml:space="preserve"> </w:t>
      </w:r>
      <w:r w:rsidRPr="00864B7D">
        <w:t>writing</w:t>
      </w:r>
      <w:r w:rsidRPr="00864B7D">
        <w:rPr>
          <w:spacing w:val="-7"/>
        </w:rPr>
        <w:t xml:space="preserve"> </w:t>
      </w:r>
      <w:r w:rsidRPr="00864B7D">
        <w:t>by</w:t>
      </w:r>
      <w:r w:rsidRPr="00864B7D">
        <w:rPr>
          <w:spacing w:val="-6"/>
        </w:rPr>
        <w:t xml:space="preserve"> </w:t>
      </w:r>
      <w:r w:rsidRPr="00864B7D">
        <w:t>the</w:t>
      </w:r>
      <w:r w:rsidRPr="00864B7D">
        <w:rPr>
          <w:spacing w:val="-8"/>
        </w:rPr>
        <w:t xml:space="preserve"> </w:t>
      </w:r>
      <w:r w:rsidRPr="00864B7D">
        <w:t>Fund.</w:t>
      </w:r>
      <w:r w:rsidRPr="00864B7D">
        <w:rPr>
          <w:spacing w:val="-7"/>
        </w:rPr>
        <w:t xml:space="preserve"> </w:t>
      </w:r>
      <w:r w:rsidRPr="00864B7D">
        <w:t>Notwithstanding</w:t>
      </w:r>
      <w:r w:rsidRPr="00864B7D">
        <w:rPr>
          <w:spacing w:val="-7"/>
        </w:rPr>
        <w:t xml:space="preserve"> </w:t>
      </w:r>
      <w:r w:rsidRPr="00864B7D">
        <w:t>anything</w:t>
      </w:r>
      <w:r w:rsidRPr="00864B7D">
        <w:rPr>
          <w:spacing w:val="-6"/>
        </w:rPr>
        <w:t xml:space="preserve"> </w:t>
      </w:r>
      <w:r w:rsidRPr="00864B7D">
        <w:t>to</w:t>
      </w:r>
      <w:r w:rsidRPr="00864B7D">
        <w:rPr>
          <w:spacing w:val="-7"/>
        </w:rPr>
        <w:t xml:space="preserve"> </w:t>
      </w:r>
      <w:r w:rsidRPr="00864B7D">
        <w:t>the</w:t>
      </w:r>
      <w:r w:rsidRPr="00864B7D">
        <w:rPr>
          <w:spacing w:val="-7"/>
        </w:rPr>
        <w:t xml:space="preserve"> </w:t>
      </w:r>
      <w:r w:rsidRPr="00864B7D">
        <w:t>contrary,</w:t>
      </w:r>
      <w:r w:rsidRPr="00864B7D">
        <w:rPr>
          <w:spacing w:val="-7"/>
        </w:rPr>
        <w:t xml:space="preserve"> </w:t>
      </w:r>
      <w:r w:rsidRPr="00864B7D">
        <w:t>the</w:t>
      </w:r>
      <w:r w:rsidRPr="00864B7D">
        <w:rPr>
          <w:spacing w:val="-7"/>
        </w:rPr>
        <w:t xml:space="preserve"> </w:t>
      </w:r>
      <w:r w:rsidRPr="00864B7D">
        <w:t>parties</w:t>
      </w:r>
      <w:r w:rsidRPr="00864B7D">
        <w:rPr>
          <w:spacing w:val="-6"/>
        </w:rPr>
        <w:t xml:space="preserve"> </w:t>
      </w:r>
      <w:r w:rsidRPr="00864B7D">
        <w:t>hereto may disclose to any and all persons, without limitation of any kind, the tax treatment and tax structure hereof</w:t>
      </w:r>
      <w:r w:rsidRPr="00864B7D">
        <w:rPr>
          <w:spacing w:val="-11"/>
        </w:rPr>
        <w:t xml:space="preserve"> </w:t>
      </w:r>
      <w:r w:rsidRPr="00864B7D">
        <w:t>and</w:t>
      </w:r>
      <w:r w:rsidRPr="00864B7D">
        <w:rPr>
          <w:spacing w:val="-10"/>
        </w:rPr>
        <w:t xml:space="preserve"> </w:t>
      </w:r>
      <w:r w:rsidRPr="00864B7D">
        <w:t>all</w:t>
      </w:r>
      <w:r w:rsidRPr="00864B7D">
        <w:rPr>
          <w:spacing w:val="-10"/>
        </w:rPr>
        <w:t xml:space="preserve"> </w:t>
      </w:r>
      <w:r w:rsidRPr="00864B7D">
        <w:t>materials</w:t>
      </w:r>
      <w:r w:rsidRPr="00864B7D">
        <w:rPr>
          <w:spacing w:val="-10"/>
        </w:rPr>
        <w:t xml:space="preserve"> </w:t>
      </w:r>
      <w:r w:rsidRPr="00864B7D">
        <w:t>of</w:t>
      </w:r>
      <w:r w:rsidRPr="00864B7D">
        <w:rPr>
          <w:spacing w:val="-10"/>
        </w:rPr>
        <w:t xml:space="preserve"> </w:t>
      </w:r>
      <w:r w:rsidRPr="00864B7D">
        <w:t>any</w:t>
      </w:r>
      <w:r w:rsidRPr="00864B7D">
        <w:rPr>
          <w:spacing w:val="-11"/>
        </w:rPr>
        <w:t xml:space="preserve"> </w:t>
      </w:r>
      <w:r w:rsidRPr="00864B7D">
        <w:t>kind</w:t>
      </w:r>
      <w:r w:rsidRPr="00864B7D">
        <w:rPr>
          <w:spacing w:val="-10"/>
        </w:rPr>
        <w:t xml:space="preserve"> </w:t>
      </w:r>
      <w:r w:rsidRPr="00864B7D">
        <w:t>(including</w:t>
      </w:r>
      <w:r w:rsidRPr="00864B7D">
        <w:rPr>
          <w:spacing w:val="-10"/>
        </w:rPr>
        <w:t xml:space="preserve"> </w:t>
      </w:r>
      <w:r w:rsidRPr="00864B7D">
        <w:t>opinions</w:t>
      </w:r>
      <w:r w:rsidRPr="00864B7D">
        <w:rPr>
          <w:spacing w:val="-10"/>
        </w:rPr>
        <w:t xml:space="preserve"> </w:t>
      </w:r>
      <w:r w:rsidRPr="00864B7D">
        <w:t>or</w:t>
      </w:r>
      <w:r w:rsidRPr="00864B7D">
        <w:rPr>
          <w:spacing w:val="-10"/>
        </w:rPr>
        <w:t xml:space="preserve"> </w:t>
      </w:r>
      <w:r w:rsidRPr="00864B7D">
        <w:t>other</w:t>
      </w:r>
      <w:r w:rsidRPr="00864B7D">
        <w:rPr>
          <w:spacing w:val="-11"/>
        </w:rPr>
        <w:t xml:space="preserve"> </w:t>
      </w:r>
      <w:r w:rsidRPr="00864B7D">
        <w:t>tax</w:t>
      </w:r>
      <w:r w:rsidRPr="00864B7D">
        <w:rPr>
          <w:spacing w:val="-10"/>
        </w:rPr>
        <w:t xml:space="preserve"> </w:t>
      </w:r>
      <w:r w:rsidRPr="00864B7D">
        <w:t>analyses)</w:t>
      </w:r>
      <w:r w:rsidRPr="00864B7D">
        <w:rPr>
          <w:spacing w:val="-10"/>
        </w:rPr>
        <w:t xml:space="preserve"> </w:t>
      </w:r>
      <w:r w:rsidRPr="00864B7D">
        <w:t>that</w:t>
      </w:r>
      <w:r w:rsidRPr="00864B7D">
        <w:rPr>
          <w:spacing w:val="-10"/>
        </w:rPr>
        <w:t xml:space="preserve"> </w:t>
      </w:r>
      <w:r w:rsidRPr="00864B7D">
        <w:t>are</w:t>
      </w:r>
      <w:r w:rsidRPr="00864B7D">
        <w:rPr>
          <w:spacing w:val="-10"/>
        </w:rPr>
        <w:t xml:space="preserve"> </w:t>
      </w:r>
      <w:r w:rsidRPr="00864B7D">
        <w:t>provided</w:t>
      </w:r>
      <w:r w:rsidRPr="00864B7D">
        <w:rPr>
          <w:spacing w:val="-10"/>
        </w:rPr>
        <w:t xml:space="preserve"> </w:t>
      </w:r>
      <w:r w:rsidRPr="00864B7D">
        <w:t>to</w:t>
      </w:r>
      <w:r w:rsidRPr="00864B7D">
        <w:rPr>
          <w:spacing w:val="-11"/>
        </w:rPr>
        <w:t xml:space="preserve"> </w:t>
      </w:r>
      <w:r w:rsidRPr="00864B7D">
        <w:t>any</w:t>
      </w:r>
      <w:r w:rsidRPr="00864B7D">
        <w:rPr>
          <w:spacing w:val="-10"/>
        </w:rPr>
        <w:t xml:space="preserve"> </w:t>
      </w:r>
      <w:r w:rsidRPr="00864B7D">
        <w:t>party relating to the tax treatment and tax structure</w:t>
      </w:r>
      <w:r w:rsidRPr="00864B7D">
        <w:rPr>
          <w:spacing w:val="-10"/>
        </w:rPr>
        <w:t xml:space="preserve"> </w:t>
      </w:r>
      <w:r w:rsidRPr="00864B7D">
        <w:t>hereof.</w:t>
      </w:r>
    </w:p>
    <w:p w14:paraId="0CF50007" w14:textId="77777777" w:rsidR="005959B9" w:rsidRPr="00864B7D" w:rsidRDefault="005959B9" w:rsidP="005959B9">
      <w:pPr>
        <w:pStyle w:val="a5"/>
        <w:tabs>
          <w:tab w:val="left" w:pos="1546"/>
        </w:tabs>
        <w:ind w:left="0" w:right="40" w:firstLine="0"/>
      </w:pPr>
    </w:p>
    <w:p w14:paraId="448FDE21" w14:textId="77777777" w:rsidR="00383EDB" w:rsidRPr="00864B7D" w:rsidRDefault="00E93A60" w:rsidP="0039276D">
      <w:pPr>
        <w:pStyle w:val="a5"/>
        <w:numPr>
          <w:ilvl w:val="1"/>
          <w:numId w:val="2"/>
        </w:numPr>
        <w:ind w:left="0" w:right="40" w:firstLine="720"/>
      </w:pPr>
      <w:r w:rsidRPr="00864B7D">
        <w:rPr>
          <w:u w:val="single"/>
        </w:rPr>
        <w:t>No Right to Partition</w:t>
      </w:r>
      <w:r w:rsidRPr="00864B7D">
        <w:t>. To the extent permitted by law, and except as otherwise expressly provided in this Agreement, the Members, on behalf of themselves and their shareholders, partners, heirs, executors, administrators, personal or legal representatives, successors and assigns, if any, hereby specifically</w:t>
      </w:r>
      <w:r w:rsidRPr="00864B7D">
        <w:rPr>
          <w:spacing w:val="-5"/>
        </w:rPr>
        <w:t xml:space="preserve"> </w:t>
      </w:r>
      <w:r w:rsidRPr="00864B7D">
        <w:t>renounce,</w:t>
      </w:r>
      <w:r w:rsidRPr="00864B7D">
        <w:rPr>
          <w:spacing w:val="-5"/>
        </w:rPr>
        <w:t xml:space="preserve"> </w:t>
      </w:r>
      <w:r w:rsidRPr="00864B7D">
        <w:t>waive</w:t>
      </w:r>
      <w:r w:rsidRPr="00864B7D">
        <w:rPr>
          <w:spacing w:val="-5"/>
        </w:rPr>
        <w:t xml:space="preserve"> </w:t>
      </w:r>
      <w:r w:rsidRPr="00864B7D">
        <w:t>and</w:t>
      </w:r>
      <w:r w:rsidRPr="00864B7D">
        <w:rPr>
          <w:spacing w:val="-5"/>
        </w:rPr>
        <w:t xml:space="preserve"> </w:t>
      </w:r>
      <w:r w:rsidRPr="00864B7D">
        <w:t>forfeit</w:t>
      </w:r>
      <w:r w:rsidRPr="00864B7D">
        <w:rPr>
          <w:spacing w:val="-5"/>
        </w:rPr>
        <w:t xml:space="preserve"> </w:t>
      </w:r>
      <w:r w:rsidRPr="00864B7D">
        <w:t>all</w:t>
      </w:r>
      <w:r w:rsidRPr="00864B7D">
        <w:rPr>
          <w:spacing w:val="-4"/>
        </w:rPr>
        <w:t xml:space="preserve"> </w:t>
      </w:r>
      <w:r w:rsidRPr="00864B7D">
        <w:t>rights,</w:t>
      </w:r>
      <w:r w:rsidRPr="00864B7D">
        <w:rPr>
          <w:spacing w:val="-5"/>
        </w:rPr>
        <w:t xml:space="preserve"> </w:t>
      </w:r>
      <w:r w:rsidRPr="00864B7D">
        <w:t>whether</w:t>
      </w:r>
      <w:r w:rsidRPr="00864B7D">
        <w:rPr>
          <w:spacing w:val="-5"/>
        </w:rPr>
        <w:t xml:space="preserve"> </w:t>
      </w:r>
      <w:r w:rsidRPr="00864B7D">
        <w:t>arising</w:t>
      </w:r>
      <w:r w:rsidRPr="00864B7D">
        <w:rPr>
          <w:spacing w:val="-5"/>
        </w:rPr>
        <w:t xml:space="preserve"> </w:t>
      </w:r>
      <w:r w:rsidRPr="00864B7D">
        <w:t>under</w:t>
      </w:r>
      <w:r w:rsidRPr="00864B7D">
        <w:rPr>
          <w:spacing w:val="-5"/>
        </w:rPr>
        <w:t xml:space="preserve"> </w:t>
      </w:r>
      <w:r w:rsidRPr="00864B7D">
        <w:t>contract</w:t>
      </w:r>
      <w:r w:rsidRPr="00864B7D">
        <w:rPr>
          <w:spacing w:val="-5"/>
        </w:rPr>
        <w:t xml:space="preserve"> </w:t>
      </w:r>
      <w:r w:rsidRPr="00864B7D">
        <w:t>or</w:t>
      </w:r>
      <w:r w:rsidRPr="00864B7D">
        <w:rPr>
          <w:spacing w:val="-4"/>
        </w:rPr>
        <w:t xml:space="preserve"> </w:t>
      </w:r>
      <w:r w:rsidRPr="00864B7D">
        <w:t>statute</w:t>
      </w:r>
      <w:r w:rsidRPr="00864B7D">
        <w:rPr>
          <w:spacing w:val="-5"/>
        </w:rPr>
        <w:t xml:space="preserve"> </w:t>
      </w:r>
      <w:r w:rsidRPr="00864B7D">
        <w:t>or</w:t>
      </w:r>
      <w:r w:rsidRPr="00864B7D">
        <w:rPr>
          <w:spacing w:val="-5"/>
        </w:rPr>
        <w:t xml:space="preserve"> </w:t>
      </w:r>
      <w:r w:rsidRPr="00864B7D">
        <w:t>by</w:t>
      </w:r>
      <w:r w:rsidRPr="00864B7D">
        <w:rPr>
          <w:spacing w:val="-5"/>
        </w:rPr>
        <w:t xml:space="preserve"> </w:t>
      </w:r>
      <w:r w:rsidRPr="00864B7D">
        <w:t>operation of law, to seek, bring or maintain any action in any court of law or equity for partition of the Fund or any asset of the Fund, or any interest that is considered to be Fund property, regardless of the manner in which title to any such property may be</w:t>
      </w:r>
      <w:r w:rsidRPr="00864B7D">
        <w:rPr>
          <w:spacing w:val="-8"/>
        </w:rPr>
        <w:t xml:space="preserve"> </w:t>
      </w:r>
      <w:r w:rsidRPr="00864B7D">
        <w:t>held.</w:t>
      </w:r>
    </w:p>
    <w:p w14:paraId="5E498382" w14:textId="77777777" w:rsidR="00383EDB" w:rsidRPr="00864B7D" w:rsidRDefault="00383EDB" w:rsidP="0039276D">
      <w:pPr>
        <w:pStyle w:val="a3"/>
      </w:pPr>
    </w:p>
    <w:p w14:paraId="4547052B" w14:textId="0877BE9F" w:rsidR="00383EDB" w:rsidRPr="00864B7D" w:rsidRDefault="00E93A60" w:rsidP="0039276D">
      <w:pPr>
        <w:pStyle w:val="a5"/>
        <w:numPr>
          <w:ilvl w:val="1"/>
          <w:numId w:val="2"/>
        </w:numPr>
        <w:ind w:left="0" w:right="40" w:firstLine="720"/>
      </w:pPr>
      <w:r w:rsidRPr="00864B7D">
        <w:rPr>
          <w:u w:val="single"/>
        </w:rPr>
        <w:t>No</w:t>
      </w:r>
      <w:r w:rsidRPr="00864B7D">
        <w:rPr>
          <w:spacing w:val="-7"/>
          <w:u w:val="single"/>
        </w:rPr>
        <w:t xml:space="preserve"> </w:t>
      </w:r>
      <w:r w:rsidRPr="00864B7D">
        <w:rPr>
          <w:u w:val="single"/>
        </w:rPr>
        <w:t>Recourse</w:t>
      </w:r>
      <w:r w:rsidRPr="00864B7D">
        <w:t>.</w:t>
      </w:r>
      <w:r w:rsidRPr="00864B7D">
        <w:rPr>
          <w:spacing w:val="-6"/>
        </w:rPr>
        <w:t xml:space="preserve"> </w:t>
      </w:r>
      <w:r w:rsidRPr="00864B7D">
        <w:t>Each</w:t>
      </w:r>
      <w:r w:rsidRPr="00864B7D">
        <w:rPr>
          <w:spacing w:val="-8"/>
        </w:rPr>
        <w:t xml:space="preserve"> </w:t>
      </w:r>
      <w:r w:rsidRPr="00864B7D">
        <w:t>Party</w:t>
      </w:r>
      <w:r w:rsidRPr="00864B7D">
        <w:rPr>
          <w:spacing w:val="-7"/>
        </w:rPr>
        <w:t xml:space="preserve"> </w:t>
      </w:r>
      <w:r w:rsidRPr="00864B7D">
        <w:t>acknowledges</w:t>
      </w:r>
      <w:r w:rsidRPr="00864B7D">
        <w:rPr>
          <w:spacing w:val="-7"/>
        </w:rPr>
        <w:t xml:space="preserve"> </w:t>
      </w:r>
      <w:r w:rsidRPr="00864B7D">
        <w:t>that</w:t>
      </w:r>
      <w:r w:rsidRPr="00864B7D">
        <w:rPr>
          <w:spacing w:val="-7"/>
        </w:rPr>
        <w:t xml:space="preserve"> </w:t>
      </w:r>
      <w:r w:rsidRPr="00864B7D">
        <w:t>it</w:t>
      </w:r>
      <w:r w:rsidRPr="00864B7D">
        <w:rPr>
          <w:spacing w:val="-6"/>
        </w:rPr>
        <w:t xml:space="preserve"> </w:t>
      </w:r>
      <w:r w:rsidRPr="00864B7D">
        <w:t>will</w:t>
      </w:r>
      <w:r w:rsidRPr="00864B7D">
        <w:rPr>
          <w:spacing w:val="-7"/>
        </w:rPr>
        <w:t xml:space="preserve"> </w:t>
      </w:r>
      <w:r w:rsidRPr="00864B7D">
        <w:t>look</w:t>
      </w:r>
      <w:r w:rsidRPr="00864B7D">
        <w:rPr>
          <w:spacing w:val="-7"/>
        </w:rPr>
        <w:t xml:space="preserve"> </w:t>
      </w:r>
      <w:r w:rsidRPr="00864B7D">
        <w:t>solely</w:t>
      </w:r>
      <w:r w:rsidRPr="00864B7D">
        <w:rPr>
          <w:spacing w:val="-7"/>
        </w:rPr>
        <w:t xml:space="preserve"> </w:t>
      </w:r>
      <w:r w:rsidRPr="00864B7D">
        <w:t>to</w:t>
      </w:r>
      <w:r w:rsidRPr="00864B7D">
        <w:rPr>
          <w:spacing w:val="-8"/>
        </w:rPr>
        <w:t xml:space="preserve"> </w:t>
      </w:r>
      <w:r w:rsidRPr="00864B7D">
        <w:t>each</w:t>
      </w:r>
      <w:r w:rsidRPr="00864B7D">
        <w:rPr>
          <w:spacing w:val="-7"/>
        </w:rPr>
        <w:t xml:space="preserve"> </w:t>
      </w:r>
      <w:r w:rsidRPr="00864B7D">
        <w:t>other</w:t>
      </w:r>
      <w:r w:rsidRPr="00864B7D">
        <w:rPr>
          <w:spacing w:val="-7"/>
        </w:rPr>
        <w:t xml:space="preserve"> </w:t>
      </w:r>
      <w:r w:rsidRPr="00864B7D">
        <w:t>relevant</w:t>
      </w:r>
      <w:r w:rsidRPr="00864B7D">
        <w:rPr>
          <w:spacing w:val="-6"/>
        </w:rPr>
        <w:t xml:space="preserve"> </w:t>
      </w:r>
      <w:r w:rsidRPr="00864B7D">
        <w:t>Party for the performance of its respective covenants, agreements and obligations under this Agreement, not to any</w:t>
      </w:r>
      <w:r w:rsidRPr="00864B7D">
        <w:rPr>
          <w:spacing w:val="-3"/>
        </w:rPr>
        <w:t xml:space="preserve"> </w:t>
      </w:r>
      <w:r w:rsidRPr="00864B7D">
        <w:t>other</w:t>
      </w:r>
      <w:r w:rsidRPr="00864B7D">
        <w:rPr>
          <w:spacing w:val="-3"/>
        </w:rPr>
        <w:t xml:space="preserve"> </w:t>
      </w:r>
      <w:r w:rsidRPr="00864B7D">
        <w:t>Person,</w:t>
      </w:r>
      <w:r w:rsidRPr="00864B7D">
        <w:rPr>
          <w:spacing w:val="-3"/>
        </w:rPr>
        <w:t xml:space="preserve"> </w:t>
      </w:r>
      <w:r w:rsidRPr="00864B7D">
        <w:t>and</w:t>
      </w:r>
      <w:r w:rsidRPr="00864B7D">
        <w:rPr>
          <w:spacing w:val="-3"/>
        </w:rPr>
        <w:t xml:space="preserve"> </w:t>
      </w:r>
      <w:r w:rsidRPr="00864B7D">
        <w:t>that</w:t>
      </w:r>
      <w:r w:rsidRPr="00864B7D">
        <w:rPr>
          <w:spacing w:val="-3"/>
        </w:rPr>
        <w:t xml:space="preserve"> </w:t>
      </w:r>
      <w:r w:rsidRPr="00864B7D">
        <w:t>it</w:t>
      </w:r>
      <w:r w:rsidRPr="00864B7D">
        <w:rPr>
          <w:spacing w:val="-3"/>
        </w:rPr>
        <w:t xml:space="preserve"> </w:t>
      </w:r>
      <w:r w:rsidRPr="00864B7D">
        <w:t>shall</w:t>
      </w:r>
      <w:r w:rsidRPr="00864B7D">
        <w:rPr>
          <w:spacing w:val="-3"/>
        </w:rPr>
        <w:t xml:space="preserve"> </w:t>
      </w:r>
      <w:r w:rsidRPr="00864B7D">
        <w:t>have</w:t>
      </w:r>
      <w:r w:rsidRPr="00864B7D">
        <w:rPr>
          <w:spacing w:val="-2"/>
        </w:rPr>
        <w:t xml:space="preserve"> </w:t>
      </w:r>
      <w:r w:rsidRPr="00864B7D">
        <w:t>no</w:t>
      </w:r>
      <w:r w:rsidRPr="00864B7D">
        <w:rPr>
          <w:spacing w:val="-3"/>
        </w:rPr>
        <w:t xml:space="preserve"> </w:t>
      </w:r>
      <w:r w:rsidRPr="00864B7D">
        <w:t>recourse</w:t>
      </w:r>
      <w:r w:rsidRPr="00864B7D">
        <w:rPr>
          <w:spacing w:val="-3"/>
        </w:rPr>
        <w:t xml:space="preserve"> </w:t>
      </w:r>
      <w:r w:rsidRPr="00864B7D">
        <w:t>to</w:t>
      </w:r>
      <w:r w:rsidRPr="00864B7D">
        <w:rPr>
          <w:spacing w:val="-3"/>
        </w:rPr>
        <w:t xml:space="preserve"> </w:t>
      </w:r>
      <w:r w:rsidRPr="00864B7D">
        <w:t>any</w:t>
      </w:r>
      <w:r w:rsidRPr="00864B7D">
        <w:rPr>
          <w:spacing w:val="-3"/>
        </w:rPr>
        <w:t xml:space="preserve"> </w:t>
      </w:r>
      <w:r w:rsidRPr="00864B7D">
        <w:t>Affiliate</w:t>
      </w:r>
      <w:r w:rsidRPr="00864B7D">
        <w:rPr>
          <w:spacing w:val="-3"/>
        </w:rPr>
        <w:t xml:space="preserve"> </w:t>
      </w:r>
      <w:r w:rsidRPr="00864B7D">
        <w:t>of</w:t>
      </w:r>
      <w:r w:rsidRPr="00864B7D">
        <w:rPr>
          <w:spacing w:val="-3"/>
        </w:rPr>
        <w:t xml:space="preserve"> </w:t>
      </w:r>
      <w:r w:rsidRPr="00864B7D">
        <w:t>any</w:t>
      </w:r>
      <w:r w:rsidRPr="00864B7D">
        <w:rPr>
          <w:spacing w:val="-2"/>
        </w:rPr>
        <w:t xml:space="preserve"> </w:t>
      </w:r>
      <w:r w:rsidRPr="00864B7D">
        <w:t>Party</w:t>
      </w:r>
      <w:r w:rsidRPr="00864B7D">
        <w:rPr>
          <w:spacing w:val="-3"/>
        </w:rPr>
        <w:t xml:space="preserve"> </w:t>
      </w:r>
      <w:r w:rsidRPr="00864B7D">
        <w:t>in</w:t>
      </w:r>
      <w:r w:rsidRPr="00864B7D">
        <w:rPr>
          <w:spacing w:val="-3"/>
        </w:rPr>
        <w:t xml:space="preserve"> </w:t>
      </w:r>
      <w:r w:rsidRPr="00864B7D">
        <w:t>connection</w:t>
      </w:r>
      <w:r w:rsidRPr="00864B7D">
        <w:rPr>
          <w:spacing w:val="-3"/>
        </w:rPr>
        <w:t xml:space="preserve"> </w:t>
      </w:r>
      <w:r w:rsidRPr="00864B7D">
        <w:t>therewith.</w:t>
      </w:r>
    </w:p>
    <w:p w14:paraId="33C6024A" w14:textId="77777777" w:rsidR="00F11466" w:rsidRPr="00864B7D" w:rsidRDefault="00F11466" w:rsidP="00F11466">
      <w:pPr>
        <w:pStyle w:val="a5"/>
      </w:pPr>
    </w:p>
    <w:p w14:paraId="7267C2AF" w14:textId="0446AD36" w:rsidR="00F11466" w:rsidRPr="00864B7D" w:rsidRDefault="00F11466" w:rsidP="00F11466">
      <w:pPr>
        <w:pStyle w:val="a5"/>
        <w:numPr>
          <w:ilvl w:val="1"/>
          <w:numId w:val="2"/>
        </w:numPr>
        <w:ind w:left="0" w:right="40" w:firstLine="720"/>
      </w:pPr>
      <w:r w:rsidRPr="00864B7D">
        <w:rPr>
          <w:u w:val="single"/>
        </w:rPr>
        <w:t>Right of Offset</w:t>
      </w:r>
      <w:r w:rsidRPr="00864B7D">
        <w:t xml:space="preserve">. Whenever the </w:t>
      </w:r>
      <w:r w:rsidR="00BA09B7" w:rsidRPr="00864B7D">
        <w:t>Fund</w:t>
      </w:r>
      <w:r w:rsidRPr="00864B7D">
        <w:t xml:space="preserve"> is to pay any sum to any Member, any amounts that such Member owes to the </w:t>
      </w:r>
      <w:r w:rsidR="00BA09B7" w:rsidRPr="00864B7D">
        <w:t>Fund</w:t>
      </w:r>
      <w:r w:rsidRPr="00864B7D">
        <w:t xml:space="preserve"> which are not the subject of a good faith dispute may be deducted from that sum before payment.</w:t>
      </w:r>
    </w:p>
    <w:p w14:paraId="21A1194B" w14:textId="77777777" w:rsidR="00BA09B7" w:rsidRPr="00864B7D" w:rsidRDefault="00BA09B7" w:rsidP="00BA09B7">
      <w:pPr>
        <w:pStyle w:val="a5"/>
      </w:pPr>
    </w:p>
    <w:p w14:paraId="266F9482" w14:textId="768C618E" w:rsidR="00BA09B7" w:rsidRPr="00864B7D" w:rsidRDefault="00BA09B7" w:rsidP="00F11466">
      <w:pPr>
        <w:pStyle w:val="a5"/>
        <w:numPr>
          <w:ilvl w:val="1"/>
          <w:numId w:val="2"/>
        </w:numPr>
        <w:ind w:left="0" w:right="40" w:firstLine="720"/>
      </w:pPr>
      <w:r w:rsidRPr="00864B7D">
        <w:rPr>
          <w:u w:val="single"/>
        </w:rPr>
        <w:t>Remedies.</w:t>
      </w:r>
      <w:r w:rsidRPr="00864B7D">
        <w:t xml:space="preserve"> Each of the parties to this Agreement will be entitled to enforce its rights under this Agreement specifically, to recover damages by reason of any breach of any provision of this Agreement and to exercise all other rights existing in its favor. The parties hereto agree and acknowledge that money damages alone may not be an adequate remedy for any breach of the provisions of this Agreement and that any party shall be entitled to seek immediate injunctive relief or specific performance without bond or the necessity of showing actual monetary damages in order to enforce or prevent any violations of the provisions of this Agreement. The rights and remedies provided by this Agreement are cumulative and the use of any one right or remedy by any party will not preclude or waive such party’s right to use any or all other remedies. Said rights and remedies are given in addition to any other rights the parties may have by law, statute, ordinance or otherwise.</w:t>
      </w:r>
    </w:p>
    <w:p w14:paraId="509E0E86" w14:textId="77777777" w:rsidR="00383EDB" w:rsidRPr="00864B7D" w:rsidRDefault="00383EDB" w:rsidP="0039276D">
      <w:pPr>
        <w:pStyle w:val="a3"/>
      </w:pPr>
    </w:p>
    <w:p w14:paraId="5AA00498" w14:textId="77777777" w:rsidR="00383EDB" w:rsidRPr="00864B7D" w:rsidRDefault="00E93A60" w:rsidP="0039276D">
      <w:pPr>
        <w:pStyle w:val="a5"/>
        <w:numPr>
          <w:ilvl w:val="1"/>
          <w:numId w:val="2"/>
        </w:numPr>
        <w:ind w:left="0" w:right="40" w:firstLine="720"/>
      </w:pPr>
      <w:r w:rsidRPr="00864B7D">
        <w:rPr>
          <w:u w:val="single"/>
        </w:rPr>
        <w:t>Damages Waiver</w:t>
      </w:r>
      <w:r w:rsidRPr="00864B7D">
        <w:t>. Notwithstanding any provision herein to the contrary, no Person shall be liable hereunder for punitive, indirect, consequential or exemplary losses or damages of any nature, including, but not limited to, diminution in value of investments, loss of tax benefits, damages for lost profits</w:t>
      </w:r>
      <w:r w:rsidRPr="00864B7D">
        <w:rPr>
          <w:spacing w:val="-13"/>
        </w:rPr>
        <w:t xml:space="preserve"> </w:t>
      </w:r>
      <w:r w:rsidRPr="00864B7D">
        <w:t>or</w:t>
      </w:r>
      <w:r w:rsidRPr="00864B7D">
        <w:rPr>
          <w:spacing w:val="-12"/>
        </w:rPr>
        <w:t xml:space="preserve"> </w:t>
      </w:r>
      <w:r w:rsidRPr="00864B7D">
        <w:t>revenues</w:t>
      </w:r>
      <w:r w:rsidRPr="00864B7D">
        <w:rPr>
          <w:spacing w:val="-12"/>
        </w:rPr>
        <w:t xml:space="preserve"> </w:t>
      </w:r>
      <w:r w:rsidRPr="00864B7D">
        <w:t>or</w:t>
      </w:r>
      <w:r w:rsidRPr="00864B7D">
        <w:rPr>
          <w:spacing w:val="-12"/>
        </w:rPr>
        <w:t xml:space="preserve"> </w:t>
      </w:r>
      <w:r w:rsidRPr="00864B7D">
        <w:t>the</w:t>
      </w:r>
      <w:r w:rsidRPr="00864B7D">
        <w:rPr>
          <w:spacing w:val="-13"/>
        </w:rPr>
        <w:t xml:space="preserve"> </w:t>
      </w:r>
      <w:r w:rsidRPr="00864B7D">
        <w:t>loss</w:t>
      </w:r>
      <w:r w:rsidRPr="00864B7D">
        <w:rPr>
          <w:spacing w:val="-12"/>
        </w:rPr>
        <w:t xml:space="preserve"> </w:t>
      </w:r>
      <w:r w:rsidRPr="00864B7D">
        <w:t>or</w:t>
      </w:r>
      <w:r w:rsidRPr="00864B7D">
        <w:rPr>
          <w:spacing w:val="-13"/>
        </w:rPr>
        <w:t xml:space="preserve"> </w:t>
      </w:r>
      <w:r w:rsidRPr="00864B7D">
        <w:t>use</w:t>
      </w:r>
      <w:r w:rsidRPr="00864B7D">
        <w:rPr>
          <w:spacing w:val="-13"/>
        </w:rPr>
        <w:t xml:space="preserve"> </w:t>
      </w:r>
      <w:r w:rsidRPr="00864B7D">
        <w:t>of</w:t>
      </w:r>
      <w:r w:rsidRPr="00864B7D">
        <w:rPr>
          <w:spacing w:val="-12"/>
        </w:rPr>
        <w:t xml:space="preserve"> </w:t>
      </w:r>
      <w:r w:rsidRPr="00864B7D">
        <w:t>such</w:t>
      </w:r>
      <w:r w:rsidRPr="00864B7D">
        <w:rPr>
          <w:spacing w:val="-13"/>
        </w:rPr>
        <w:t xml:space="preserve"> </w:t>
      </w:r>
      <w:r w:rsidRPr="00864B7D">
        <w:t>profits</w:t>
      </w:r>
      <w:r w:rsidRPr="00864B7D">
        <w:rPr>
          <w:spacing w:val="-12"/>
        </w:rPr>
        <w:t xml:space="preserve"> </w:t>
      </w:r>
      <w:r w:rsidRPr="00864B7D">
        <w:t>or</w:t>
      </w:r>
      <w:r w:rsidRPr="00864B7D">
        <w:rPr>
          <w:spacing w:val="-12"/>
        </w:rPr>
        <w:t xml:space="preserve"> </w:t>
      </w:r>
      <w:r w:rsidRPr="00864B7D">
        <w:t>anticipated</w:t>
      </w:r>
      <w:r w:rsidRPr="00864B7D">
        <w:rPr>
          <w:spacing w:val="-14"/>
        </w:rPr>
        <w:t xml:space="preserve"> </w:t>
      </w:r>
      <w:r w:rsidRPr="00864B7D">
        <w:t>revenues,</w:t>
      </w:r>
      <w:r w:rsidRPr="00864B7D">
        <w:rPr>
          <w:spacing w:val="-12"/>
        </w:rPr>
        <w:t xml:space="preserve"> </w:t>
      </w:r>
      <w:r w:rsidRPr="00864B7D">
        <w:t>cost</w:t>
      </w:r>
      <w:r w:rsidRPr="00864B7D">
        <w:rPr>
          <w:spacing w:val="-12"/>
        </w:rPr>
        <w:t xml:space="preserve"> </w:t>
      </w:r>
      <w:r w:rsidRPr="00864B7D">
        <w:t>of</w:t>
      </w:r>
      <w:r w:rsidRPr="00864B7D">
        <w:rPr>
          <w:spacing w:val="-12"/>
        </w:rPr>
        <w:t xml:space="preserve"> </w:t>
      </w:r>
      <w:r w:rsidRPr="00864B7D">
        <w:t>capital,</w:t>
      </w:r>
      <w:r w:rsidRPr="00864B7D">
        <w:rPr>
          <w:spacing w:val="-12"/>
        </w:rPr>
        <w:t xml:space="preserve"> </w:t>
      </w:r>
      <w:r w:rsidRPr="00864B7D">
        <w:t>loss</w:t>
      </w:r>
      <w:r w:rsidRPr="00864B7D">
        <w:rPr>
          <w:spacing w:val="-16"/>
        </w:rPr>
        <w:t xml:space="preserve"> </w:t>
      </w:r>
      <w:r w:rsidRPr="00864B7D">
        <w:t>of</w:t>
      </w:r>
      <w:r w:rsidRPr="00864B7D">
        <w:rPr>
          <w:spacing w:val="-12"/>
        </w:rPr>
        <w:t xml:space="preserve"> </w:t>
      </w:r>
      <w:r w:rsidRPr="00864B7D">
        <w:t>goodwill, penalties, damages to reputation or damages for lost opportunities, or any other special or incidental damages,</w:t>
      </w:r>
      <w:r w:rsidRPr="00864B7D">
        <w:rPr>
          <w:spacing w:val="-7"/>
        </w:rPr>
        <w:t xml:space="preserve"> </w:t>
      </w:r>
      <w:r w:rsidRPr="00864B7D">
        <w:t>regardless</w:t>
      </w:r>
      <w:r w:rsidRPr="00864B7D">
        <w:rPr>
          <w:spacing w:val="-6"/>
        </w:rPr>
        <w:t xml:space="preserve"> </w:t>
      </w:r>
      <w:r w:rsidRPr="00864B7D">
        <w:t>of</w:t>
      </w:r>
      <w:r w:rsidRPr="00864B7D">
        <w:rPr>
          <w:spacing w:val="-6"/>
        </w:rPr>
        <w:t xml:space="preserve"> </w:t>
      </w:r>
      <w:r w:rsidRPr="00864B7D">
        <w:t>whether</w:t>
      </w:r>
      <w:r w:rsidRPr="00864B7D">
        <w:rPr>
          <w:spacing w:val="-6"/>
        </w:rPr>
        <w:t xml:space="preserve"> </w:t>
      </w:r>
      <w:r w:rsidRPr="00864B7D">
        <w:t>said</w:t>
      </w:r>
      <w:r w:rsidRPr="00864B7D">
        <w:rPr>
          <w:spacing w:val="-6"/>
        </w:rPr>
        <w:t xml:space="preserve"> </w:t>
      </w:r>
      <w:r w:rsidRPr="00864B7D">
        <w:t>claim</w:t>
      </w:r>
      <w:r w:rsidRPr="00864B7D">
        <w:rPr>
          <w:spacing w:val="-6"/>
        </w:rPr>
        <w:t xml:space="preserve"> </w:t>
      </w:r>
      <w:r w:rsidRPr="00864B7D">
        <w:t>is</w:t>
      </w:r>
      <w:r w:rsidRPr="00864B7D">
        <w:rPr>
          <w:spacing w:val="-6"/>
        </w:rPr>
        <w:t xml:space="preserve"> </w:t>
      </w:r>
      <w:r w:rsidRPr="00864B7D">
        <w:t>based</w:t>
      </w:r>
      <w:r w:rsidRPr="00864B7D">
        <w:rPr>
          <w:spacing w:val="-6"/>
        </w:rPr>
        <w:t xml:space="preserve"> </w:t>
      </w:r>
      <w:r w:rsidRPr="00864B7D">
        <w:t>upon</w:t>
      </w:r>
      <w:r w:rsidRPr="00864B7D">
        <w:rPr>
          <w:spacing w:val="-6"/>
        </w:rPr>
        <w:t xml:space="preserve"> </w:t>
      </w:r>
      <w:r w:rsidRPr="00864B7D">
        <w:t>contract,</w:t>
      </w:r>
      <w:r w:rsidRPr="00864B7D">
        <w:rPr>
          <w:spacing w:val="-6"/>
        </w:rPr>
        <w:t xml:space="preserve"> </w:t>
      </w:r>
      <w:r w:rsidRPr="00864B7D">
        <w:t>warranty,</w:t>
      </w:r>
      <w:r w:rsidRPr="00864B7D">
        <w:rPr>
          <w:spacing w:val="-6"/>
        </w:rPr>
        <w:t xml:space="preserve"> </w:t>
      </w:r>
      <w:r w:rsidRPr="00864B7D">
        <w:t>tort</w:t>
      </w:r>
      <w:r w:rsidRPr="00864B7D">
        <w:rPr>
          <w:spacing w:val="-6"/>
        </w:rPr>
        <w:t xml:space="preserve"> </w:t>
      </w:r>
      <w:r w:rsidRPr="00864B7D">
        <w:t>(including</w:t>
      </w:r>
      <w:r w:rsidRPr="00864B7D">
        <w:rPr>
          <w:spacing w:val="-6"/>
        </w:rPr>
        <w:t xml:space="preserve"> </w:t>
      </w:r>
      <w:r w:rsidRPr="00864B7D">
        <w:t>negligence</w:t>
      </w:r>
      <w:r w:rsidRPr="00864B7D">
        <w:rPr>
          <w:spacing w:val="-6"/>
        </w:rPr>
        <w:t xml:space="preserve"> </w:t>
      </w:r>
      <w:r w:rsidRPr="00864B7D">
        <w:t>and strict liability) or other theory of</w:t>
      </w:r>
      <w:r w:rsidRPr="00864B7D">
        <w:rPr>
          <w:spacing w:val="-7"/>
        </w:rPr>
        <w:t xml:space="preserve"> </w:t>
      </w:r>
      <w:r w:rsidRPr="00864B7D">
        <w:t>law.</w:t>
      </w:r>
    </w:p>
    <w:p w14:paraId="47DD13DC" w14:textId="77777777" w:rsidR="00383EDB" w:rsidRPr="00864B7D" w:rsidRDefault="00383EDB" w:rsidP="0039276D">
      <w:pPr>
        <w:pStyle w:val="a3"/>
      </w:pPr>
    </w:p>
    <w:p w14:paraId="074FB432" w14:textId="77777777" w:rsidR="00383EDB" w:rsidRPr="00864B7D" w:rsidRDefault="00E93A60" w:rsidP="0039276D">
      <w:pPr>
        <w:pStyle w:val="a5"/>
        <w:numPr>
          <w:ilvl w:val="1"/>
          <w:numId w:val="2"/>
        </w:numPr>
        <w:ind w:left="0" w:right="40" w:firstLine="720"/>
      </w:pPr>
      <w:r w:rsidRPr="00864B7D">
        <w:rPr>
          <w:u w:val="single"/>
        </w:rPr>
        <w:t>Counterparts</w:t>
      </w:r>
      <w:r w:rsidRPr="00864B7D">
        <w:t>.</w:t>
      </w:r>
      <w:r w:rsidRPr="00864B7D">
        <w:rPr>
          <w:spacing w:val="-16"/>
        </w:rPr>
        <w:t xml:space="preserve"> </w:t>
      </w:r>
      <w:r w:rsidRPr="00864B7D">
        <w:t>This</w:t>
      </w:r>
      <w:r w:rsidRPr="00864B7D">
        <w:rPr>
          <w:spacing w:val="-16"/>
        </w:rPr>
        <w:t xml:space="preserve"> </w:t>
      </w:r>
      <w:r w:rsidRPr="00864B7D">
        <w:t>Agreement</w:t>
      </w:r>
      <w:r w:rsidRPr="00864B7D">
        <w:rPr>
          <w:spacing w:val="-16"/>
        </w:rPr>
        <w:t xml:space="preserve"> </w:t>
      </w:r>
      <w:r w:rsidRPr="00864B7D">
        <w:t>may</w:t>
      </w:r>
      <w:r w:rsidRPr="00864B7D">
        <w:rPr>
          <w:spacing w:val="-16"/>
        </w:rPr>
        <w:t xml:space="preserve"> </w:t>
      </w:r>
      <w:r w:rsidRPr="00864B7D">
        <w:t>be</w:t>
      </w:r>
      <w:r w:rsidRPr="00864B7D">
        <w:rPr>
          <w:spacing w:val="-16"/>
        </w:rPr>
        <w:t xml:space="preserve"> </w:t>
      </w:r>
      <w:r w:rsidRPr="00864B7D">
        <w:t>executed</w:t>
      </w:r>
      <w:r w:rsidRPr="00864B7D">
        <w:rPr>
          <w:spacing w:val="-16"/>
        </w:rPr>
        <w:t xml:space="preserve"> </w:t>
      </w:r>
      <w:r w:rsidRPr="00864B7D">
        <w:t>in</w:t>
      </w:r>
      <w:r w:rsidRPr="00864B7D">
        <w:rPr>
          <w:spacing w:val="-16"/>
        </w:rPr>
        <w:t xml:space="preserve"> </w:t>
      </w:r>
      <w:r w:rsidRPr="00864B7D">
        <w:t>several</w:t>
      </w:r>
      <w:r w:rsidRPr="00864B7D">
        <w:rPr>
          <w:spacing w:val="-15"/>
        </w:rPr>
        <w:t xml:space="preserve"> </w:t>
      </w:r>
      <w:r w:rsidRPr="00864B7D">
        <w:t>counterparts,</w:t>
      </w:r>
      <w:r w:rsidRPr="00864B7D">
        <w:rPr>
          <w:spacing w:val="-16"/>
        </w:rPr>
        <w:t xml:space="preserve"> </w:t>
      </w:r>
      <w:r w:rsidRPr="00864B7D">
        <w:t>each</w:t>
      </w:r>
      <w:r w:rsidRPr="00864B7D">
        <w:rPr>
          <w:spacing w:val="-16"/>
        </w:rPr>
        <w:t xml:space="preserve"> </w:t>
      </w:r>
      <w:r w:rsidRPr="00864B7D">
        <w:t>of</w:t>
      </w:r>
      <w:r w:rsidRPr="00864B7D">
        <w:rPr>
          <w:spacing w:val="-16"/>
        </w:rPr>
        <w:t xml:space="preserve"> </w:t>
      </w:r>
      <w:r w:rsidRPr="00864B7D">
        <w:t>which</w:t>
      </w:r>
      <w:r w:rsidRPr="00864B7D">
        <w:rPr>
          <w:spacing w:val="-16"/>
        </w:rPr>
        <w:t xml:space="preserve"> </w:t>
      </w:r>
      <w:r w:rsidRPr="00864B7D">
        <w:t>shall be deemed an original but all of which shall constitute one and the same</w:t>
      </w:r>
      <w:r w:rsidRPr="00864B7D">
        <w:rPr>
          <w:spacing w:val="-23"/>
        </w:rPr>
        <w:t xml:space="preserve"> </w:t>
      </w:r>
      <w:r w:rsidRPr="00864B7D">
        <w:t>instrument.</w:t>
      </w:r>
    </w:p>
    <w:p w14:paraId="17C08A67" w14:textId="77777777" w:rsidR="00383EDB" w:rsidRPr="00864B7D" w:rsidRDefault="00383EDB" w:rsidP="0039276D">
      <w:pPr>
        <w:pStyle w:val="a3"/>
      </w:pPr>
    </w:p>
    <w:p w14:paraId="508A59A6" w14:textId="77777777" w:rsidR="00383EDB" w:rsidRPr="00864B7D" w:rsidRDefault="00E93A60" w:rsidP="0039276D">
      <w:pPr>
        <w:pStyle w:val="a5"/>
        <w:numPr>
          <w:ilvl w:val="1"/>
          <w:numId w:val="2"/>
        </w:numPr>
        <w:ind w:left="0" w:right="40" w:firstLine="720"/>
      </w:pPr>
      <w:r w:rsidRPr="00864B7D">
        <w:rPr>
          <w:u w:val="single"/>
        </w:rPr>
        <w:t>Timing</w:t>
      </w:r>
      <w:r w:rsidRPr="00864B7D">
        <w:t>. All dates and times specified in this Agreement are of the essence and shall be strictly enforced. In the event that the last day for the exercise of any right or the discharge of any duty under this Agreement would otherwise be a day that is not a business day, the period for exercising such right</w:t>
      </w:r>
      <w:r w:rsidRPr="00864B7D">
        <w:rPr>
          <w:spacing w:val="-12"/>
        </w:rPr>
        <w:t xml:space="preserve"> </w:t>
      </w:r>
      <w:r w:rsidRPr="00864B7D">
        <w:t>or</w:t>
      </w:r>
      <w:r w:rsidRPr="00864B7D">
        <w:rPr>
          <w:spacing w:val="-11"/>
        </w:rPr>
        <w:t xml:space="preserve"> </w:t>
      </w:r>
      <w:r w:rsidRPr="00864B7D">
        <w:t>discharging</w:t>
      </w:r>
      <w:r w:rsidRPr="00864B7D">
        <w:rPr>
          <w:spacing w:val="-11"/>
        </w:rPr>
        <w:t xml:space="preserve"> </w:t>
      </w:r>
      <w:r w:rsidRPr="00864B7D">
        <w:t>such</w:t>
      </w:r>
      <w:r w:rsidRPr="00864B7D">
        <w:rPr>
          <w:spacing w:val="-12"/>
        </w:rPr>
        <w:t xml:space="preserve"> </w:t>
      </w:r>
      <w:r w:rsidRPr="00864B7D">
        <w:t>duty</w:t>
      </w:r>
      <w:r w:rsidRPr="00864B7D">
        <w:rPr>
          <w:spacing w:val="-11"/>
        </w:rPr>
        <w:t xml:space="preserve"> </w:t>
      </w:r>
      <w:r w:rsidRPr="00864B7D">
        <w:t>shall</w:t>
      </w:r>
      <w:r w:rsidRPr="00864B7D">
        <w:rPr>
          <w:spacing w:val="-11"/>
        </w:rPr>
        <w:t xml:space="preserve"> </w:t>
      </w:r>
      <w:r w:rsidRPr="00864B7D">
        <w:t>be</w:t>
      </w:r>
      <w:r w:rsidRPr="00864B7D">
        <w:rPr>
          <w:spacing w:val="-12"/>
        </w:rPr>
        <w:t xml:space="preserve"> </w:t>
      </w:r>
      <w:r w:rsidRPr="00864B7D">
        <w:t>extended</w:t>
      </w:r>
      <w:r w:rsidRPr="00864B7D">
        <w:rPr>
          <w:spacing w:val="-11"/>
        </w:rPr>
        <w:t xml:space="preserve"> </w:t>
      </w:r>
      <w:r w:rsidRPr="00864B7D">
        <w:t>until</w:t>
      </w:r>
      <w:r w:rsidRPr="00864B7D">
        <w:rPr>
          <w:spacing w:val="-12"/>
        </w:rPr>
        <w:t xml:space="preserve"> </w:t>
      </w:r>
      <w:r w:rsidRPr="00864B7D">
        <w:t>the</w:t>
      </w:r>
      <w:r w:rsidRPr="00864B7D">
        <w:rPr>
          <w:spacing w:val="-11"/>
        </w:rPr>
        <w:t xml:space="preserve"> </w:t>
      </w:r>
      <w:r w:rsidRPr="00864B7D">
        <w:t>Close</w:t>
      </w:r>
      <w:r w:rsidRPr="00864B7D">
        <w:rPr>
          <w:spacing w:val="-11"/>
        </w:rPr>
        <w:t xml:space="preserve"> </w:t>
      </w:r>
      <w:r w:rsidRPr="00864B7D">
        <w:t>of</w:t>
      </w:r>
      <w:r w:rsidRPr="00864B7D">
        <w:rPr>
          <w:spacing w:val="-12"/>
        </w:rPr>
        <w:t xml:space="preserve"> </w:t>
      </w:r>
      <w:r w:rsidRPr="00864B7D">
        <w:t>Business</w:t>
      </w:r>
      <w:r w:rsidRPr="00864B7D">
        <w:rPr>
          <w:spacing w:val="-11"/>
        </w:rPr>
        <w:t xml:space="preserve"> </w:t>
      </w:r>
      <w:r w:rsidRPr="00864B7D">
        <w:t>on</w:t>
      </w:r>
      <w:r w:rsidRPr="00864B7D">
        <w:rPr>
          <w:spacing w:val="-11"/>
        </w:rPr>
        <w:t xml:space="preserve"> </w:t>
      </w:r>
      <w:r w:rsidRPr="00864B7D">
        <w:t>the</w:t>
      </w:r>
      <w:r w:rsidRPr="00864B7D">
        <w:rPr>
          <w:spacing w:val="-12"/>
        </w:rPr>
        <w:t xml:space="preserve"> </w:t>
      </w:r>
      <w:r w:rsidRPr="00864B7D">
        <w:t>next</w:t>
      </w:r>
      <w:r w:rsidRPr="00864B7D">
        <w:rPr>
          <w:spacing w:val="-11"/>
        </w:rPr>
        <w:t xml:space="preserve"> </w:t>
      </w:r>
      <w:r w:rsidRPr="00864B7D">
        <w:t>succeeding</w:t>
      </w:r>
      <w:r w:rsidRPr="00864B7D">
        <w:rPr>
          <w:spacing w:val="-11"/>
        </w:rPr>
        <w:t xml:space="preserve"> </w:t>
      </w:r>
      <w:r w:rsidRPr="00864B7D">
        <w:t xml:space="preserve">business </w:t>
      </w:r>
      <w:r w:rsidRPr="00864B7D">
        <w:lastRenderedPageBreak/>
        <w:t>day.</w:t>
      </w:r>
    </w:p>
    <w:p w14:paraId="669E130A" w14:textId="77777777" w:rsidR="00383EDB" w:rsidRPr="00864B7D" w:rsidRDefault="00383EDB" w:rsidP="0039276D">
      <w:pPr>
        <w:pStyle w:val="a3"/>
      </w:pPr>
    </w:p>
    <w:p w14:paraId="594D4963" w14:textId="77777777" w:rsidR="00383EDB" w:rsidRPr="00864B7D" w:rsidRDefault="00E93A60" w:rsidP="0039276D">
      <w:pPr>
        <w:pStyle w:val="a5"/>
        <w:numPr>
          <w:ilvl w:val="1"/>
          <w:numId w:val="2"/>
        </w:numPr>
        <w:ind w:left="0" w:right="40" w:firstLine="720"/>
      </w:pPr>
      <w:r w:rsidRPr="00864B7D">
        <w:rPr>
          <w:u w:val="single"/>
        </w:rPr>
        <w:t>Survival</w:t>
      </w:r>
      <w:r w:rsidRPr="00864B7D">
        <w:t>. The rights and obligations of the Parties which by their nature should survive, shall survive any dissolution of the</w:t>
      </w:r>
      <w:r w:rsidRPr="00864B7D">
        <w:rPr>
          <w:spacing w:val="-5"/>
        </w:rPr>
        <w:t xml:space="preserve"> </w:t>
      </w:r>
      <w:r w:rsidRPr="00864B7D">
        <w:t>Fund.</w:t>
      </w:r>
    </w:p>
    <w:p w14:paraId="0505443E" w14:textId="77777777" w:rsidR="00383EDB" w:rsidRPr="00864B7D" w:rsidRDefault="00383EDB" w:rsidP="0039276D">
      <w:pPr>
        <w:pStyle w:val="a3"/>
      </w:pPr>
    </w:p>
    <w:p w14:paraId="3978FEC8" w14:textId="770AE812" w:rsidR="008341CA" w:rsidRPr="00864B7D" w:rsidRDefault="00E93A60" w:rsidP="0039276D">
      <w:pPr>
        <w:pStyle w:val="a5"/>
        <w:numPr>
          <w:ilvl w:val="1"/>
          <w:numId w:val="2"/>
        </w:numPr>
        <w:ind w:left="0" w:right="40" w:firstLine="720"/>
        <w:rPr>
          <w:b/>
          <w:bCs/>
          <w:u w:val="single"/>
        </w:rPr>
      </w:pPr>
      <w:r w:rsidRPr="00864B7D">
        <w:rPr>
          <w:u w:val="single"/>
        </w:rPr>
        <w:t>Governing</w:t>
      </w:r>
      <w:r w:rsidRPr="00864B7D">
        <w:rPr>
          <w:spacing w:val="-4"/>
          <w:u w:val="single"/>
        </w:rPr>
        <w:t xml:space="preserve"> </w:t>
      </w:r>
      <w:r w:rsidRPr="00864B7D">
        <w:rPr>
          <w:u w:val="single"/>
        </w:rPr>
        <w:t>Law</w:t>
      </w:r>
      <w:r w:rsidRPr="00864B7D">
        <w:t>.</w:t>
      </w:r>
      <w:r w:rsidRPr="00864B7D">
        <w:rPr>
          <w:spacing w:val="-3"/>
        </w:rPr>
        <w:t xml:space="preserve"> </w:t>
      </w:r>
      <w:r w:rsidR="00BA09B7" w:rsidRPr="00864B7D">
        <w:t>This Agreement, any and all actions, disputes, controversies or claims (whether at law or in equity, whether in contract or tort, statute or otherwise) that may be based upon, arise out of or relate to this Agreement or the negotiation, execution or performance hereof (including any claim or cause of action based upon, arising out of or related to any representation or warranty made in or in connection with this Agreement or as an inducement to enter into this Agreement), shall be governed by, construed and enforced in accordance with the law of the State of Delaware, without regard to the choice of law or conflicts of law principles thereof. The parties hereto expressly waive any right they may have, now or in the future, to demand or seek the application of a governing law other than the law of the State of Delaware</w:t>
      </w:r>
      <w:r w:rsidRPr="00864B7D">
        <w:t>.</w:t>
      </w:r>
      <w:r w:rsidR="00BA09B7" w:rsidRPr="00864B7D">
        <w:t xml:space="preserve"> </w:t>
      </w:r>
    </w:p>
    <w:p w14:paraId="71D31F16" w14:textId="77777777" w:rsidR="008341CA" w:rsidRPr="00864B7D" w:rsidRDefault="008341CA" w:rsidP="008341CA">
      <w:pPr>
        <w:pStyle w:val="a5"/>
      </w:pPr>
    </w:p>
    <w:p w14:paraId="61159D49" w14:textId="6F06D0A1" w:rsidR="008341CA" w:rsidRPr="00864B7D" w:rsidRDefault="008341CA" w:rsidP="0005512E">
      <w:pPr>
        <w:pStyle w:val="a5"/>
        <w:numPr>
          <w:ilvl w:val="1"/>
          <w:numId w:val="2"/>
        </w:numPr>
        <w:ind w:left="0" w:right="40" w:firstLine="709"/>
        <w:rPr>
          <w:u w:val="single"/>
        </w:rPr>
      </w:pPr>
      <w:r w:rsidRPr="00864B7D">
        <w:rPr>
          <w:u w:val="single"/>
        </w:rPr>
        <w:t>Internal Dispute Resolution Procedure</w:t>
      </w:r>
      <w:r w:rsidR="008E61C2" w:rsidRPr="00864B7D">
        <w:rPr>
          <w:u w:val="single"/>
        </w:rPr>
        <w:t>.</w:t>
      </w:r>
    </w:p>
    <w:p w14:paraId="2CFED7E6" w14:textId="77777777" w:rsidR="008341CA" w:rsidRPr="00864B7D" w:rsidRDefault="008341CA" w:rsidP="008341CA">
      <w:pPr>
        <w:pStyle w:val="a5"/>
        <w:rPr>
          <w:u w:val="single"/>
        </w:rPr>
      </w:pPr>
    </w:p>
    <w:p w14:paraId="6A963EA7" w14:textId="5DC39A2F" w:rsidR="008341CA" w:rsidRPr="00864B7D" w:rsidRDefault="008341CA" w:rsidP="00FE77E8">
      <w:pPr>
        <w:pStyle w:val="a5"/>
        <w:numPr>
          <w:ilvl w:val="2"/>
          <w:numId w:val="2"/>
        </w:numPr>
        <w:ind w:left="1418" w:right="40" w:firstLine="0"/>
      </w:pPr>
      <w:r w:rsidRPr="00864B7D">
        <w:t xml:space="preserve">Because the nature of the Fund is to generate Profits on behalf of its Members, it is imperative that one Member’s dispute with the Manager and/or other Members is not allowed to diminish the Profits available to other Members or resources necessary to operate the Fund. Litigation could require diversion of </w:t>
      </w:r>
      <w:r w:rsidR="00FE77E8" w:rsidRPr="00864B7D">
        <w:t>the Fund’s</w:t>
      </w:r>
      <w:r w:rsidRPr="00864B7D">
        <w:t xml:space="preserve"> Profits to pay attorney’s fees or could tie up funds necessary for operation of the </w:t>
      </w:r>
      <w:r w:rsidR="00FE77E8" w:rsidRPr="00864B7D">
        <w:t>Fund</w:t>
      </w:r>
      <w:r w:rsidRPr="00864B7D">
        <w:t xml:space="preserve">, impacting the profitability of the investment for all Members. The only way to prevent such needless expense is to have a comprehensive Internal Dispute Resolution Procedure (Procedure) in place, to which each of the Members have specifically agreed in advance of membership in the </w:t>
      </w:r>
      <w:r w:rsidR="00FE77E8" w:rsidRPr="00864B7D">
        <w:t>Fund</w:t>
      </w:r>
      <w:r w:rsidRPr="00864B7D">
        <w:t xml:space="preserve">. The Procedure described below requires an aggrieved party to take a series of steps designed to amicably resolve a dispute on terms that will preserve the interests of the </w:t>
      </w:r>
      <w:r w:rsidR="00FE77E8" w:rsidRPr="00864B7D">
        <w:t>Fund</w:t>
      </w:r>
      <w:r w:rsidRPr="00864B7D">
        <w:t xml:space="preserve"> and the other non-disputing Members.</w:t>
      </w:r>
    </w:p>
    <w:p w14:paraId="306DB8FA" w14:textId="77777777" w:rsidR="00FE77E8" w:rsidRPr="00864B7D" w:rsidRDefault="00FE77E8" w:rsidP="00FE77E8">
      <w:pPr>
        <w:pStyle w:val="a5"/>
        <w:ind w:left="1418" w:right="40" w:firstLine="0"/>
      </w:pPr>
    </w:p>
    <w:p w14:paraId="38205A66" w14:textId="5107EBCA" w:rsidR="00FE77E8" w:rsidRPr="00864B7D" w:rsidRDefault="00FE77E8" w:rsidP="00FE77E8">
      <w:pPr>
        <w:pStyle w:val="a5"/>
        <w:numPr>
          <w:ilvl w:val="2"/>
          <w:numId w:val="2"/>
        </w:numPr>
        <w:ind w:left="1418" w:right="40" w:firstLine="0"/>
      </w:pPr>
      <w:r w:rsidRPr="00864B7D">
        <w:t xml:space="preserve">In the event of a dispute, claim, question, or disagreement between the Members or between the Manager and one or more Members arising from or relating to this Agreement, the breach thereof, or any associated transaction, or to interpret or enforce any rights or duties under the Act (hereinafter </w:t>
      </w:r>
      <w:r w:rsidR="0059635A" w:rsidRPr="00864B7D">
        <w:rPr>
          <w:b/>
          <w:bCs/>
        </w:rPr>
        <w:t>“</w:t>
      </w:r>
      <w:r w:rsidRPr="00864B7D">
        <w:rPr>
          <w:b/>
          <w:bCs/>
        </w:rPr>
        <w:t>Dispute</w:t>
      </w:r>
      <w:r w:rsidR="0059635A" w:rsidRPr="00864B7D">
        <w:rPr>
          <w:b/>
          <w:bCs/>
        </w:rPr>
        <w:t>”</w:t>
      </w:r>
      <w:r w:rsidRPr="00864B7D">
        <w:t>), the Manager and Members hereby agree to resolve such Dispute by strictly adhering to the Procedure provided below. The following Procedure has been adapted for purposes of this Agreement from guidelines and rules published by the American Arbitration Association (</w:t>
      </w:r>
      <w:r w:rsidR="000D2718" w:rsidRPr="00864B7D">
        <w:rPr>
          <w:b/>
          <w:bCs/>
        </w:rPr>
        <w:t>“</w:t>
      </w:r>
      <w:r w:rsidRPr="00864B7D">
        <w:rPr>
          <w:b/>
          <w:bCs/>
        </w:rPr>
        <w:t>AAA</w:t>
      </w:r>
      <w:r w:rsidR="000D2718" w:rsidRPr="00864B7D">
        <w:rPr>
          <w:b/>
          <w:bCs/>
        </w:rPr>
        <w:t>”</w:t>
      </w:r>
      <w:r w:rsidRPr="00864B7D">
        <w:t>):</w:t>
      </w:r>
    </w:p>
    <w:p w14:paraId="53886D31" w14:textId="77777777" w:rsidR="00FE77E8" w:rsidRPr="00864B7D" w:rsidRDefault="00FE77E8" w:rsidP="00FE77E8">
      <w:pPr>
        <w:pStyle w:val="a5"/>
        <w:ind w:left="709" w:right="40" w:firstLine="0"/>
      </w:pPr>
    </w:p>
    <w:p w14:paraId="46C1D033" w14:textId="33FEF2CA" w:rsidR="00FE77E8" w:rsidRPr="00864B7D" w:rsidRDefault="00FE77E8" w:rsidP="00FE77E8">
      <w:pPr>
        <w:pStyle w:val="a5"/>
        <w:numPr>
          <w:ilvl w:val="3"/>
          <w:numId w:val="6"/>
        </w:numPr>
        <w:ind w:left="2127" w:right="40" w:firstLine="3"/>
      </w:pPr>
      <w:r w:rsidRPr="00864B7D">
        <w:rPr>
          <w:u w:val="single"/>
        </w:rPr>
        <w:t>Notice of Disputes.</w:t>
      </w:r>
      <w:r w:rsidRPr="00864B7D">
        <w:t xml:space="preserve"> Written notice of a Dispute must be sent to the Manager or Member by the aggrieved party as described in the notice requirements of paragraph 13.1.</w:t>
      </w:r>
    </w:p>
    <w:p w14:paraId="56B4F092" w14:textId="77777777" w:rsidR="00707DC2" w:rsidRPr="00864B7D" w:rsidRDefault="00707DC2" w:rsidP="00707DC2">
      <w:pPr>
        <w:pStyle w:val="a5"/>
        <w:ind w:left="2130" w:right="40" w:firstLine="0"/>
      </w:pPr>
    </w:p>
    <w:p w14:paraId="14098A54" w14:textId="66CB2620" w:rsidR="00FE77E8" w:rsidRPr="00864B7D" w:rsidRDefault="00FE77E8" w:rsidP="00FE77E8">
      <w:pPr>
        <w:pStyle w:val="a5"/>
        <w:numPr>
          <w:ilvl w:val="3"/>
          <w:numId w:val="6"/>
        </w:numPr>
        <w:ind w:left="2127" w:right="40" w:firstLine="3"/>
      </w:pPr>
      <w:r w:rsidRPr="00864B7D">
        <w:rPr>
          <w:u w:val="single"/>
        </w:rPr>
        <w:t>Negotiation of Dispute.</w:t>
      </w:r>
      <w:r w:rsidRPr="00864B7D">
        <w:t xml:space="preserve"> The parties hereto shall use their best efforts to settle any Dispute through negotiation before resorting to any other means of resolution. To this effect, they shall consult and negotiate with each other in good faith and, recognizing their mutual interests, attempt to reach a just and equitable solution satisfactory to all parties. If, within a period of sixty (60) days after written notice of such Dispute has been served by either party on the other, the parties have not reached a negotiated solution, then upon further notice by either party, the Dispute shall be submitted to mediation administered by the AAA in accordance with the provisions of its Commercial </w:t>
      </w:r>
      <w:r w:rsidR="00830383" w:rsidRPr="00864B7D">
        <w:t xml:space="preserve">Arbitration Rules and </w:t>
      </w:r>
      <w:r w:rsidRPr="00864B7D">
        <w:t xml:space="preserve">Mediation </w:t>
      </w:r>
      <w:r w:rsidR="00830383" w:rsidRPr="00864B7D">
        <w:t>Procedures</w:t>
      </w:r>
      <w:r w:rsidRPr="00864B7D">
        <w:t xml:space="preserve">. </w:t>
      </w:r>
      <w:r w:rsidRPr="00864B7D">
        <w:lastRenderedPageBreak/>
        <w:t>The onus is on the complaining party to initiate each next step in this Procedure as provided below.</w:t>
      </w:r>
    </w:p>
    <w:p w14:paraId="7FD2DF00" w14:textId="77777777" w:rsidR="00707DC2" w:rsidRPr="00864B7D" w:rsidRDefault="00707DC2" w:rsidP="00707DC2">
      <w:pPr>
        <w:pStyle w:val="a5"/>
      </w:pPr>
    </w:p>
    <w:p w14:paraId="6CDEEAC1" w14:textId="7AF893D5" w:rsidR="00FE77E8" w:rsidRPr="00864B7D" w:rsidRDefault="00FE77E8" w:rsidP="00624A1B">
      <w:pPr>
        <w:pStyle w:val="a5"/>
        <w:numPr>
          <w:ilvl w:val="3"/>
          <w:numId w:val="6"/>
        </w:numPr>
        <w:ind w:left="2127" w:right="40" w:firstLine="3"/>
      </w:pPr>
      <w:r w:rsidRPr="00864B7D">
        <w:rPr>
          <w:u w:val="single"/>
        </w:rPr>
        <w:t>Mandatory Alternative Dispute Resolution.</w:t>
      </w:r>
      <w:r w:rsidRPr="00864B7D">
        <w:t xml:space="preserve"> On failure of negotiation provided above; mediation, shall be used to settle the Dispute. On unanimous consent of all parties to a Dispute, the disputing party may initiate a claims action or litigation in lieu of mandatory mediation. In any claims action or litigation, the local rules of court shall apply in lieu of the remaining provisions of this </w:t>
      </w:r>
      <w:r w:rsidR="0005512E" w:rsidRPr="00864B7D">
        <w:t>paragraph 13.19</w:t>
      </w:r>
      <w:r w:rsidRPr="00864B7D">
        <w:t>.</w:t>
      </w:r>
    </w:p>
    <w:p w14:paraId="63CC92AA" w14:textId="77777777" w:rsidR="00707DC2" w:rsidRPr="00864B7D" w:rsidRDefault="00707DC2" w:rsidP="00707DC2">
      <w:pPr>
        <w:pStyle w:val="a5"/>
      </w:pPr>
    </w:p>
    <w:p w14:paraId="0678FE08" w14:textId="7319A70C" w:rsidR="0005512E" w:rsidRPr="00864B7D" w:rsidRDefault="0005512E" w:rsidP="00624A1B">
      <w:pPr>
        <w:pStyle w:val="a5"/>
        <w:numPr>
          <w:ilvl w:val="3"/>
          <w:numId w:val="6"/>
        </w:numPr>
        <w:ind w:left="2127" w:right="40" w:firstLine="3"/>
      </w:pPr>
      <w:r w:rsidRPr="00864B7D">
        <w:rPr>
          <w:u w:val="single"/>
        </w:rPr>
        <w:t>Consolidation.</w:t>
      </w:r>
      <w:r w:rsidRPr="00864B7D">
        <w:t xml:space="preserve"> Identical or sufficiently similar Disputes presented by more than one Member may, at the option of the Manager, be consolidated into a single Procedure.</w:t>
      </w:r>
    </w:p>
    <w:p w14:paraId="173C8C9A" w14:textId="08634E87" w:rsidR="003E43F6" w:rsidRPr="00864B7D" w:rsidRDefault="003E43F6" w:rsidP="0005512E">
      <w:pPr>
        <w:pStyle w:val="a5"/>
        <w:ind w:left="720" w:right="40"/>
      </w:pPr>
    </w:p>
    <w:p w14:paraId="64C83B87" w14:textId="6150F505" w:rsidR="003E43F6" w:rsidRPr="00864B7D" w:rsidRDefault="003E43F6" w:rsidP="003E43F6">
      <w:pPr>
        <w:pStyle w:val="a5"/>
        <w:numPr>
          <w:ilvl w:val="1"/>
          <w:numId w:val="2"/>
        </w:numPr>
        <w:ind w:left="709" w:right="40" w:firstLine="0"/>
        <w:rPr>
          <w:u w:val="single"/>
        </w:rPr>
      </w:pPr>
      <w:r w:rsidRPr="00864B7D">
        <w:rPr>
          <w:u w:val="single"/>
        </w:rPr>
        <w:t>Mediation</w:t>
      </w:r>
      <w:r w:rsidRPr="00864B7D">
        <w:t>.</w:t>
      </w:r>
    </w:p>
    <w:p w14:paraId="79D4AD3C" w14:textId="77777777" w:rsidR="008E61C2" w:rsidRPr="00864B7D" w:rsidRDefault="008E61C2" w:rsidP="008E61C2">
      <w:pPr>
        <w:pStyle w:val="a5"/>
        <w:ind w:left="709" w:right="40" w:firstLine="0"/>
        <w:rPr>
          <w:u w:val="single"/>
        </w:rPr>
      </w:pPr>
    </w:p>
    <w:p w14:paraId="58E1E76B" w14:textId="7BF2A6E4" w:rsidR="003E43F6" w:rsidRPr="00864B7D" w:rsidRDefault="003E43F6" w:rsidP="003E43F6">
      <w:pPr>
        <w:pStyle w:val="a5"/>
        <w:numPr>
          <w:ilvl w:val="2"/>
          <w:numId w:val="2"/>
        </w:numPr>
        <w:ind w:left="1418" w:right="40" w:firstLine="0"/>
      </w:pPr>
      <w:r w:rsidRPr="00864B7D">
        <w:t>Any Dispute that cannot be settled through negotiation as described in paragraph 13.19, may proceed to mediation. The parties shall try in good faith to settle the Dispute by mediation, which each of the parties to the Dispute must attend in person, before resorting to the court as set forth in paragraph 13.21.</w:t>
      </w:r>
    </w:p>
    <w:p w14:paraId="26F96BC5" w14:textId="77777777" w:rsidR="008E61C2" w:rsidRPr="00864B7D" w:rsidRDefault="008E61C2" w:rsidP="008E61C2">
      <w:pPr>
        <w:pStyle w:val="a5"/>
        <w:ind w:left="1418" w:right="40" w:firstLine="0"/>
      </w:pPr>
    </w:p>
    <w:p w14:paraId="0A1C54EC" w14:textId="593A4603" w:rsidR="008E61C2" w:rsidRPr="00864B7D" w:rsidRDefault="008E61C2" w:rsidP="008E61C2">
      <w:pPr>
        <w:pStyle w:val="a5"/>
        <w:numPr>
          <w:ilvl w:val="2"/>
          <w:numId w:val="2"/>
        </w:numPr>
        <w:ind w:left="1418" w:right="40" w:firstLine="0"/>
      </w:pPr>
      <w:r w:rsidRPr="00864B7D">
        <w:rPr>
          <w:u w:val="single"/>
        </w:rPr>
        <w:t xml:space="preserve">AAA Commercial </w:t>
      </w:r>
      <w:r w:rsidR="00830383" w:rsidRPr="00864B7D">
        <w:rPr>
          <w:u w:val="single"/>
        </w:rPr>
        <w:t xml:space="preserve">Arbitration Rules and </w:t>
      </w:r>
      <w:r w:rsidRPr="00864B7D">
        <w:rPr>
          <w:u w:val="single"/>
        </w:rPr>
        <w:t xml:space="preserve">Mediation </w:t>
      </w:r>
      <w:r w:rsidR="00830383" w:rsidRPr="00864B7D">
        <w:rPr>
          <w:u w:val="single"/>
        </w:rPr>
        <w:t>Procedures</w:t>
      </w:r>
      <w:r w:rsidRPr="00864B7D">
        <w:t xml:space="preserve">. Any Dispute submitted for mediation shall be subject to the AAA’s Commercial </w:t>
      </w:r>
      <w:r w:rsidR="00830383" w:rsidRPr="00864B7D">
        <w:t xml:space="preserve">Arbitration Rules and </w:t>
      </w:r>
      <w:r w:rsidRPr="00864B7D">
        <w:t xml:space="preserve">Mediation </w:t>
      </w:r>
      <w:r w:rsidR="00830383" w:rsidRPr="00864B7D">
        <w:t>Procedures (</w:t>
      </w:r>
      <w:r w:rsidR="00830383" w:rsidRPr="00864B7D">
        <w:rPr>
          <w:b/>
          <w:bCs/>
        </w:rPr>
        <w:t>“Rules”</w:t>
      </w:r>
      <w:r w:rsidR="00830383" w:rsidRPr="00864B7D">
        <w:t>)</w:t>
      </w:r>
      <w:r w:rsidRPr="00864B7D">
        <w:t>. If there is a conflict between the Rules and this paragraph, the paragraph shall be controlling.</w:t>
      </w:r>
    </w:p>
    <w:p w14:paraId="2FFCB21C" w14:textId="77777777" w:rsidR="003E43F6" w:rsidRPr="00864B7D" w:rsidRDefault="003E43F6" w:rsidP="003E43F6">
      <w:pPr>
        <w:pStyle w:val="a5"/>
        <w:ind w:left="1418" w:right="40" w:firstLine="0"/>
      </w:pPr>
    </w:p>
    <w:p w14:paraId="7664EF71" w14:textId="545E0540" w:rsidR="0005512E" w:rsidRPr="00864B7D" w:rsidRDefault="0005512E" w:rsidP="003E43F6">
      <w:pPr>
        <w:pStyle w:val="a5"/>
        <w:numPr>
          <w:ilvl w:val="2"/>
          <w:numId w:val="2"/>
        </w:numPr>
        <w:ind w:left="1418" w:right="40" w:firstLine="0"/>
      </w:pPr>
      <w:r w:rsidRPr="00864B7D">
        <w:rPr>
          <w:u w:val="single"/>
        </w:rPr>
        <w:t>Location of Mediation.</w:t>
      </w:r>
      <w:r w:rsidRPr="00864B7D">
        <w:t xml:space="preserve"> Any mediation shall be conducted in State of Delaware and each party to such mediation or arbitration must attend in person.</w:t>
      </w:r>
    </w:p>
    <w:p w14:paraId="28160E53" w14:textId="77777777" w:rsidR="008E61C2" w:rsidRPr="00864B7D" w:rsidRDefault="008E61C2" w:rsidP="008E61C2">
      <w:pPr>
        <w:pStyle w:val="a5"/>
      </w:pPr>
    </w:p>
    <w:p w14:paraId="6F683662" w14:textId="77777777" w:rsidR="008E61C2" w:rsidRPr="00864B7D" w:rsidRDefault="008E61C2" w:rsidP="008E61C2">
      <w:pPr>
        <w:pStyle w:val="a5"/>
        <w:numPr>
          <w:ilvl w:val="2"/>
          <w:numId w:val="2"/>
        </w:numPr>
        <w:ind w:left="1418" w:right="40" w:firstLine="0"/>
      </w:pPr>
      <w:r w:rsidRPr="00864B7D">
        <w:rPr>
          <w:u w:val="single"/>
        </w:rPr>
        <w:t>Selection of Mediator.</w:t>
      </w:r>
      <w:r w:rsidRPr="00864B7D">
        <w:t xml:space="preserve"> The complaining party shall submit a Request for Mediation to the AAA. The AAA will appoint a qualified mediator to serve on the case. The preferred mediator shall have specialized knowledge of securities law, unless the Dispute pertains to financial accounting issues, in which case the arbitrator shall be a CPA, or if no such person is available, shall be generally familiar with the subject matter involved in the Dispute. If the parties are unable to agree on the mediator within thirty (30) days of the Request for Mediation, the AAA case manager will make an appointment. If the initial mediation(s) does not completely resolve the Dispute, any party may request a different mediator for subsequent mediation(s) by serving notice of the request to the other party(</w:t>
      </w:r>
      <w:proofErr w:type="spellStart"/>
      <w:r w:rsidRPr="00864B7D">
        <w:t>ies</w:t>
      </w:r>
      <w:proofErr w:type="spellEnd"/>
      <w:r w:rsidRPr="00864B7D">
        <w:t>) for approval, and subject to qualification per the requirements stated above.</w:t>
      </w:r>
    </w:p>
    <w:p w14:paraId="32DC5181" w14:textId="77777777" w:rsidR="003E43F6" w:rsidRPr="00864B7D" w:rsidRDefault="003E43F6" w:rsidP="003E43F6">
      <w:pPr>
        <w:pStyle w:val="a5"/>
      </w:pPr>
    </w:p>
    <w:p w14:paraId="5BC9D23E" w14:textId="2FC53B7F" w:rsidR="0005512E" w:rsidRPr="00864B7D" w:rsidRDefault="0005512E" w:rsidP="003E43F6">
      <w:pPr>
        <w:pStyle w:val="a5"/>
        <w:numPr>
          <w:ilvl w:val="2"/>
          <w:numId w:val="2"/>
        </w:numPr>
        <w:ind w:left="1418" w:right="40" w:firstLine="0"/>
      </w:pPr>
      <w:r w:rsidRPr="00864B7D">
        <w:rPr>
          <w:u w:val="single"/>
        </w:rPr>
        <w:t>Attorney’s Fees and Costs.</w:t>
      </w:r>
      <w:r w:rsidRPr="00864B7D">
        <w:t xml:space="preserve"> Each party shall bear its own costs and expenses (including their own attorney’s fees) and an equal share of the mediator’ fees and any administrative fees, regardless of the outcome; however, if the Manager is a party, its legal fees shall be paid by the Fund.</w:t>
      </w:r>
    </w:p>
    <w:p w14:paraId="54DF3542" w14:textId="77777777" w:rsidR="003E43F6" w:rsidRPr="00864B7D" w:rsidRDefault="003E43F6" w:rsidP="003E43F6">
      <w:pPr>
        <w:pStyle w:val="a5"/>
      </w:pPr>
    </w:p>
    <w:p w14:paraId="2E7E05DE" w14:textId="0E403555" w:rsidR="0005512E" w:rsidRPr="00864B7D" w:rsidRDefault="0005512E" w:rsidP="003E43F6">
      <w:pPr>
        <w:pStyle w:val="a5"/>
        <w:numPr>
          <w:ilvl w:val="2"/>
          <w:numId w:val="2"/>
        </w:numPr>
        <w:ind w:left="1418" w:right="40" w:firstLine="0"/>
      </w:pPr>
      <w:r w:rsidRPr="00864B7D">
        <w:t>The maximum amount a party may seek during mediation is the amount equal to the party’s unreturned Capital Contributions and any Distributions to which the party may be entitled.</w:t>
      </w:r>
    </w:p>
    <w:p w14:paraId="292BF479" w14:textId="77777777" w:rsidR="003E43F6" w:rsidRPr="00864B7D" w:rsidRDefault="003E43F6" w:rsidP="003E43F6">
      <w:pPr>
        <w:pStyle w:val="a5"/>
      </w:pPr>
    </w:p>
    <w:p w14:paraId="6B43D59B" w14:textId="673851CD" w:rsidR="0005512E" w:rsidRPr="00864B7D" w:rsidRDefault="0005512E" w:rsidP="003E43F6">
      <w:pPr>
        <w:pStyle w:val="a5"/>
        <w:numPr>
          <w:ilvl w:val="2"/>
          <w:numId w:val="2"/>
        </w:numPr>
        <w:ind w:left="1418" w:right="40" w:firstLine="0"/>
      </w:pPr>
      <w:r w:rsidRPr="00864B7D">
        <w:t xml:space="preserve">If, after no less than three (3) face-to-face mediation sessions, mediation proves </w:t>
      </w:r>
      <w:r w:rsidRPr="00864B7D">
        <w:lastRenderedPageBreak/>
        <w:t xml:space="preserve">unsuccessful at resolving the Dispute, the parties may then, and only then, </w:t>
      </w:r>
      <w:r w:rsidR="00624A1B" w:rsidRPr="00864B7D">
        <w:t xml:space="preserve">the Parties may submit the Dispute to the competent court as described in paragraph </w:t>
      </w:r>
      <w:r w:rsidR="003E43F6" w:rsidRPr="00864B7D">
        <w:t>13.20</w:t>
      </w:r>
      <w:r w:rsidRPr="00864B7D">
        <w:t>.</w:t>
      </w:r>
    </w:p>
    <w:p w14:paraId="4168F0EE" w14:textId="77777777" w:rsidR="008341CA" w:rsidRPr="00864B7D" w:rsidRDefault="008341CA" w:rsidP="008341CA">
      <w:pPr>
        <w:pStyle w:val="a5"/>
        <w:ind w:left="720" w:right="40"/>
        <w:rPr>
          <w:u w:val="single"/>
        </w:rPr>
      </w:pPr>
    </w:p>
    <w:p w14:paraId="153FEA70" w14:textId="77777777" w:rsidR="008341CA" w:rsidRPr="00864B7D" w:rsidRDefault="008341CA" w:rsidP="008341CA">
      <w:pPr>
        <w:pStyle w:val="a5"/>
      </w:pPr>
    </w:p>
    <w:p w14:paraId="3617B9DE" w14:textId="618FB649" w:rsidR="00383EDB" w:rsidRPr="00864B7D" w:rsidRDefault="008E61C2" w:rsidP="008E61C2">
      <w:pPr>
        <w:pStyle w:val="a5"/>
        <w:numPr>
          <w:ilvl w:val="1"/>
          <w:numId w:val="2"/>
        </w:numPr>
        <w:ind w:left="0" w:right="40" w:firstLine="709"/>
        <w:rPr>
          <w:b/>
          <w:bCs/>
          <w:u w:val="single"/>
        </w:rPr>
      </w:pPr>
      <w:r w:rsidRPr="00864B7D">
        <w:rPr>
          <w:u w:val="single"/>
        </w:rPr>
        <w:t>Venue</w:t>
      </w:r>
      <w:r w:rsidRPr="00864B7D">
        <w:t xml:space="preserve">. </w:t>
      </w:r>
      <w:r w:rsidR="00BA09B7" w:rsidRPr="00864B7D">
        <w:t xml:space="preserve">The parties agree that any action brought by any party under or in relation to this Agreement, including without limitation to interpret or enforce any provision of this Agreement, shall be brought in, and each party agrees to and does hereby submit to the Court of Chancery of the State of Delaware or, if such court shall not have jurisdiction, any federal court of the United States of America sitting in Delaware. </w:t>
      </w:r>
      <w:r w:rsidR="00BA09B7" w:rsidRPr="00864B7D">
        <w:rPr>
          <w:b/>
          <w:bCs/>
          <w:u w:val="single"/>
        </w:rPr>
        <w:t>Each party hereto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and any of the transactions contemplated hereby. Each party hereto certifies and acknowledges that (</w:t>
      </w:r>
      <w:proofErr w:type="spellStart"/>
      <w:r w:rsidR="00BA09B7" w:rsidRPr="00864B7D">
        <w:rPr>
          <w:b/>
          <w:bCs/>
          <w:u w:val="single"/>
        </w:rPr>
        <w:t>i</w:t>
      </w:r>
      <w:proofErr w:type="spellEnd"/>
      <w:r w:rsidR="00BA09B7" w:rsidRPr="00864B7D">
        <w:rPr>
          <w:b/>
          <w:bCs/>
          <w:u w:val="single"/>
        </w:rPr>
        <w:t>) no representative, agent or attorney of any other party has represented, expressly or otherwise, that such other party would not, in the event of litigation, seek to enforce either of such waivers, (ii) it understands and has considered the implications of such waivers.</w:t>
      </w:r>
    </w:p>
    <w:p w14:paraId="47424E18" w14:textId="77777777" w:rsidR="00383EDB" w:rsidRPr="00864B7D" w:rsidRDefault="00383EDB" w:rsidP="0039276D">
      <w:pPr>
        <w:pStyle w:val="a3"/>
      </w:pPr>
    </w:p>
    <w:p w14:paraId="55BABD64" w14:textId="47B84191" w:rsidR="00383EDB" w:rsidRPr="00864B7D" w:rsidRDefault="00E93A60" w:rsidP="008E61C2">
      <w:pPr>
        <w:pStyle w:val="a5"/>
        <w:numPr>
          <w:ilvl w:val="1"/>
          <w:numId w:val="2"/>
        </w:numPr>
        <w:ind w:left="0" w:right="40" w:firstLine="709"/>
      </w:pPr>
      <w:r w:rsidRPr="00864B7D">
        <w:rPr>
          <w:u w:val="single"/>
        </w:rPr>
        <w:t>No Partnership Intended for Non-Tax Purposes</w:t>
      </w:r>
      <w:r w:rsidRPr="00864B7D">
        <w:t>. The Members hereby recognize that the Fund</w:t>
      </w:r>
      <w:r w:rsidRPr="00864B7D">
        <w:rPr>
          <w:spacing w:val="-7"/>
        </w:rPr>
        <w:t xml:space="preserve"> </w:t>
      </w:r>
      <w:r w:rsidRPr="00864B7D">
        <w:t>will</w:t>
      </w:r>
      <w:r w:rsidRPr="00864B7D">
        <w:rPr>
          <w:spacing w:val="-6"/>
        </w:rPr>
        <w:t xml:space="preserve"> </w:t>
      </w:r>
      <w:r w:rsidRPr="00864B7D">
        <w:t>be</w:t>
      </w:r>
      <w:r w:rsidRPr="00864B7D">
        <w:rPr>
          <w:spacing w:val="-6"/>
        </w:rPr>
        <w:t xml:space="preserve"> </w:t>
      </w:r>
      <w:r w:rsidRPr="00864B7D">
        <w:t>a</w:t>
      </w:r>
      <w:r w:rsidRPr="00864B7D">
        <w:rPr>
          <w:spacing w:val="-6"/>
        </w:rPr>
        <w:t xml:space="preserve"> </w:t>
      </w:r>
      <w:r w:rsidRPr="00864B7D">
        <w:t>partnership</w:t>
      </w:r>
      <w:r w:rsidRPr="00864B7D">
        <w:rPr>
          <w:spacing w:val="-6"/>
        </w:rPr>
        <w:t xml:space="preserve"> </w:t>
      </w:r>
      <w:r w:rsidRPr="00864B7D">
        <w:t>for</w:t>
      </w:r>
      <w:r w:rsidRPr="00864B7D">
        <w:rPr>
          <w:spacing w:val="-6"/>
        </w:rPr>
        <w:t xml:space="preserve"> </w:t>
      </w:r>
      <w:r w:rsidRPr="00864B7D">
        <w:t>United</w:t>
      </w:r>
      <w:r w:rsidRPr="00864B7D">
        <w:rPr>
          <w:spacing w:val="-6"/>
        </w:rPr>
        <w:t xml:space="preserve"> </w:t>
      </w:r>
      <w:r w:rsidRPr="00864B7D">
        <w:t>States</w:t>
      </w:r>
      <w:r w:rsidRPr="00864B7D">
        <w:rPr>
          <w:spacing w:val="-6"/>
        </w:rPr>
        <w:t xml:space="preserve"> </w:t>
      </w:r>
      <w:r w:rsidRPr="00864B7D">
        <w:t>Federal</w:t>
      </w:r>
      <w:r w:rsidRPr="00864B7D">
        <w:rPr>
          <w:spacing w:val="-6"/>
        </w:rPr>
        <w:t xml:space="preserve"> </w:t>
      </w:r>
      <w:r w:rsidRPr="00864B7D">
        <w:t>income</w:t>
      </w:r>
      <w:r w:rsidRPr="00864B7D">
        <w:rPr>
          <w:spacing w:val="-6"/>
        </w:rPr>
        <w:t xml:space="preserve"> </w:t>
      </w:r>
      <w:r w:rsidRPr="00864B7D">
        <w:t>tax</w:t>
      </w:r>
      <w:r w:rsidRPr="00864B7D">
        <w:rPr>
          <w:spacing w:val="-6"/>
        </w:rPr>
        <w:t xml:space="preserve"> </w:t>
      </w:r>
      <w:r w:rsidRPr="00864B7D">
        <w:t>purposes,</w:t>
      </w:r>
      <w:r w:rsidRPr="00864B7D">
        <w:rPr>
          <w:spacing w:val="-6"/>
        </w:rPr>
        <w:t xml:space="preserve"> </w:t>
      </w:r>
      <w:r w:rsidRPr="00864B7D">
        <w:t>and</w:t>
      </w:r>
      <w:r w:rsidRPr="00864B7D">
        <w:rPr>
          <w:spacing w:val="-6"/>
        </w:rPr>
        <w:t xml:space="preserve"> </w:t>
      </w:r>
      <w:r w:rsidRPr="00864B7D">
        <w:t>that</w:t>
      </w:r>
      <w:r w:rsidRPr="00864B7D">
        <w:rPr>
          <w:spacing w:val="-6"/>
        </w:rPr>
        <w:t xml:space="preserve"> </w:t>
      </w:r>
      <w:r w:rsidRPr="00864B7D">
        <w:t>the</w:t>
      </w:r>
      <w:r w:rsidRPr="00864B7D">
        <w:rPr>
          <w:spacing w:val="-2"/>
        </w:rPr>
        <w:t xml:space="preserve"> </w:t>
      </w:r>
      <w:r w:rsidRPr="00864B7D">
        <w:t>Fund</w:t>
      </w:r>
      <w:r w:rsidRPr="00864B7D">
        <w:rPr>
          <w:spacing w:val="-6"/>
        </w:rPr>
        <w:t xml:space="preserve"> </w:t>
      </w:r>
      <w:r w:rsidRPr="00864B7D">
        <w:t>will</w:t>
      </w:r>
      <w:r w:rsidRPr="00864B7D">
        <w:rPr>
          <w:spacing w:val="-6"/>
        </w:rPr>
        <w:t xml:space="preserve"> </w:t>
      </w:r>
      <w:r w:rsidRPr="00864B7D">
        <w:t>be</w:t>
      </w:r>
      <w:r w:rsidRPr="00864B7D">
        <w:rPr>
          <w:spacing w:val="-6"/>
        </w:rPr>
        <w:t xml:space="preserve"> </w:t>
      </w:r>
      <w:r w:rsidRPr="00864B7D">
        <w:t>subject to</w:t>
      </w:r>
      <w:r w:rsidRPr="00864B7D">
        <w:rPr>
          <w:spacing w:val="-7"/>
        </w:rPr>
        <w:t xml:space="preserve"> </w:t>
      </w:r>
      <w:r w:rsidRPr="00864B7D">
        <w:t>all</w:t>
      </w:r>
      <w:r w:rsidRPr="00864B7D">
        <w:rPr>
          <w:spacing w:val="-6"/>
        </w:rPr>
        <w:t xml:space="preserve"> </w:t>
      </w:r>
      <w:r w:rsidRPr="00864B7D">
        <w:t>of</w:t>
      </w:r>
      <w:r w:rsidRPr="00864B7D">
        <w:rPr>
          <w:spacing w:val="-6"/>
        </w:rPr>
        <w:t xml:space="preserve"> </w:t>
      </w:r>
      <w:r w:rsidRPr="00864B7D">
        <w:t>the</w:t>
      </w:r>
      <w:r w:rsidRPr="00864B7D">
        <w:rPr>
          <w:spacing w:val="-6"/>
        </w:rPr>
        <w:t xml:space="preserve"> </w:t>
      </w:r>
      <w:r w:rsidRPr="00864B7D">
        <w:t>provisions</w:t>
      </w:r>
      <w:r w:rsidRPr="00864B7D">
        <w:rPr>
          <w:spacing w:val="-6"/>
        </w:rPr>
        <w:t xml:space="preserve"> </w:t>
      </w:r>
      <w:r w:rsidRPr="00864B7D">
        <w:t>of</w:t>
      </w:r>
      <w:r w:rsidRPr="00864B7D">
        <w:rPr>
          <w:spacing w:val="-6"/>
        </w:rPr>
        <w:t xml:space="preserve"> </w:t>
      </w:r>
      <w:r w:rsidRPr="00864B7D">
        <w:t>Subchapter</w:t>
      </w:r>
      <w:r w:rsidRPr="00864B7D">
        <w:rPr>
          <w:spacing w:val="-6"/>
        </w:rPr>
        <w:t xml:space="preserve"> </w:t>
      </w:r>
      <w:r w:rsidRPr="00864B7D">
        <w:t>K</w:t>
      </w:r>
      <w:r w:rsidRPr="00864B7D">
        <w:rPr>
          <w:spacing w:val="-6"/>
        </w:rPr>
        <w:t xml:space="preserve"> </w:t>
      </w:r>
      <w:r w:rsidRPr="00864B7D">
        <w:t>of</w:t>
      </w:r>
      <w:r w:rsidRPr="00864B7D">
        <w:rPr>
          <w:spacing w:val="-6"/>
        </w:rPr>
        <w:t xml:space="preserve"> </w:t>
      </w:r>
      <w:r w:rsidRPr="00864B7D">
        <w:t>Chapter</w:t>
      </w:r>
      <w:r w:rsidRPr="00864B7D">
        <w:rPr>
          <w:spacing w:val="-6"/>
        </w:rPr>
        <w:t xml:space="preserve"> </w:t>
      </w:r>
      <w:r w:rsidRPr="00864B7D">
        <w:t>1</w:t>
      </w:r>
      <w:r w:rsidRPr="00864B7D">
        <w:rPr>
          <w:spacing w:val="-7"/>
        </w:rPr>
        <w:t xml:space="preserve"> </w:t>
      </w:r>
      <w:r w:rsidRPr="00864B7D">
        <w:t>of</w:t>
      </w:r>
      <w:r w:rsidRPr="00864B7D">
        <w:rPr>
          <w:spacing w:val="-5"/>
        </w:rPr>
        <w:t xml:space="preserve"> </w:t>
      </w:r>
      <w:r w:rsidRPr="00864B7D">
        <w:t>Subtitle</w:t>
      </w:r>
      <w:r w:rsidRPr="00864B7D">
        <w:rPr>
          <w:spacing w:val="-7"/>
        </w:rPr>
        <w:t xml:space="preserve"> </w:t>
      </w:r>
      <w:r w:rsidRPr="00864B7D">
        <w:t>A</w:t>
      </w:r>
      <w:r w:rsidRPr="00864B7D">
        <w:rPr>
          <w:spacing w:val="-7"/>
        </w:rPr>
        <w:t xml:space="preserve"> </w:t>
      </w:r>
      <w:r w:rsidRPr="00864B7D">
        <w:t>of</w:t>
      </w:r>
      <w:r w:rsidRPr="00864B7D">
        <w:rPr>
          <w:spacing w:val="-6"/>
        </w:rPr>
        <w:t xml:space="preserve"> </w:t>
      </w:r>
      <w:r w:rsidRPr="00864B7D">
        <w:t>the</w:t>
      </w:r>
      <w:r w:rsidRPr="00864B7D">
        <w:rPr>
          <w:spacing w:val="-6"/>
        </w:rPr>
        <w:t xml:space="preserve"> </w:t>
      </w:r>
      <w:r w:rsidRPr="00864B7D">
        <w:t>Code;</w:t>
      </w:r>
      <w:r w:rsidRPr="00864B7D">
        <w:rPr>
          <w:spacing w:val="-6"/>
        </w:rPr>
        <w:t xml:space="preserve"> </w:t>
      </w:r>
      <w:r w:rsidRPr="00864B7D">
        <w:t>provided,</w:t>
      </w:r>
      <w:r w:rsidRPr="00864B7D">
        <w:rPr>
          <w:spacing w:val="-6"/>
        </w:rPr>
        <w:t xml:space="preserve"> </w:t>
      </w:r>
      <w:r w:rsidRPr="00864B7D">
        <w:t>however,</w:t>
      </w:r>
      <w:r w:rsidRPr="00864B7D">
        <w:rPr>
          <w:spacing w:val="-5"/>
        </w:rPr>
        <w:t xml:space="preserve"> </w:t>
      </w:r>
      <w:r w:rsidRPr="00864B7D">
        <w:t>that</w:t>
      </w:r>
      <w:r w:rsidRPr="00864B7D">
        <w:rPr>
          <w:spacing w:val="-6"/>
        </w:rPr>
        <w:t xml:space="preserve"> </w:t>
      </w:r>
      <w:r w:rsidRPr="00864B7D">
        <w:t>the Manager</w:t>
      </w:r>
      <w:r w:rsidRPr="00864B7D">
        <w:rPr>
          <w:spacing w:val="-13"/>
        </w:rPr>
        <w:t xml:space="preserve"> </w:t>
      </w:r>
      <w:r w:rsidRPr="00864B7D">
        <w:t>may</w:t>
      </w:r>
      <w:r w:rsidRPr="00864B7D">
        <w:rPr>
          <w:spacing w:val="-13"/>
        </w:rPr>
        <w:t xml:space="preserve"> </w:t>
      </w:r>
      <w:r w:rsidRPr="00864B7D">
        <w:t>at</w:t>
      </w:r>
      <w:r w:rsidRPr="00864B7D">
        <w:rPr>
          <w:spacing w:val="-12"/>
        </w:rPr>
        <w:t xml:space="preserve"> </w:t>
      </w:r>
      <w:r w:rsidRPr="00864B7D">
        <w:t>its</w:t>
      </w:r>
      <w:r w:rsidRPr="00864B7D">
        <w:rPr>
          <w:spacing w:val="-13"/>
        </w:rPr>
        <w:t xml:space="preserve"> </w:t>
      </w:r>
      <w:r w:rsidRPr="00864B7D">
        <w:t>sole</w:t>
      </w:r>
      <w:r w:rsidRPr="00864B7D">
        <w:rPr>
          <w:spacing w:val="-13"/>
        </w:rPr>
        <w:t xml:space="preserve"> </w:t>
      </w:r>
      <w:r w:rsidRPr="00864B7D">
        <w:t>discretion</w:t>
      </w:r>
      <w:r w:rsidRPr="00864B7D">
        <w:rPr>
          <w:spacing w:val="-13"/>
        </w:rPr>
        <w:t xml:space="preserve"> </w:t>
      </w:r>
      <w:r w:rsidRPr="00864B7D">
        <w:t>cause</w:t>
      </w:r>
      <w:r w:rsidRPr="00864B7D">
        <w:rPr>
          <w:spacing w:val="-14"/>
        </w:rPr>
        <w:t xml:space="preserve"> </w:t>
      </w:r>
      <w:r w:rsidRPr="00864B7D">
        <w:t>the</w:t>
      </w:r>
      <w:r w:rsidRPr="00864B7D">
        <w:rPr>
          <w:spacing w:val="-11"/>
        </w:rPr>
        <w:t xml:space="preserve"> </w:t>
      </w:r>
      <w:r w:rsidRPr="00864B7D">
        <w:t>Fund</w:t>
      </w:r>
      <w:r w:rsidRPr="00864B7D">
        <w:rPr>
          <w:spacing w:val="-12"/>
        </w:rPr>
        <w:t xml:space="preserve"> </w:t>
      </w:r>
      <w:r w:rsidRPr="00864B7D">
        <w:t>to</w:t>
      </w:r>
      <w:r w:rsidRPr="00864B7D">
        <w:rPr>
          <w:spacing w:val="-12"/>
        </w:rPr>
        <w:t xml:space="preserve"> </w:t>
      </w:r>
      <w:r w:rsidRPr="00864B7D">
        <w:t>make</w:t>
      </w:r>
      <w:r w:rsidRPr="00864B7D">
        <w:rPr>
          <w:spacing w:val="-13"/>
        </w:rPr>
        <w:t xml:space="preserve"> </w:t>
      </w:r>
      <w:r w:rsidRPr="00864B7D">
        <w:t>an</w:t>
      </w:r>
      <w:r w:rsidRPr="00864B7D">
        <w:rPr>
          <w:spacing w:val="-13"/>
        </w:rPr>
        <w:t xml:space="preserve"> </w:t>
      </w:r>
      <w:r w:rsidRPr="00864B7D">
        <w:t>election</w:t>
      </w:r>
      <w:r w:rsidRPr="00864B7D">
        <w:rPr>
          <w:spacing w:val="-13"/>
        </w:rPr>
        <w:t xml:space="preserve"> </w:t>
      </w:r>
      <w:r w:rsidRPr="00864B7D">
        <w:t>under</w:t>
      </w:r>
      <w:r w:rsidRPr="00864B7D">
        <w:rPr>
          <w:spacing w:val="-12"/>
        </w:rPr>
        <w:t xml:space="preserve"> </w:t>
      </w:r>
      <w:r w:rsidRPr="00864B7D">
        <w:t>Internal</w:t>
      </w:r>
      <w:r w:rsidRPr="00864B7D">
        <w:rPr>
          <w:spacing w:val="-12"/>
        </w:rPr>
        <w:t xml:space="preserve"> </w:t>
      </w:r>
      <w:r w:rsidRPr="00864B7D">
        <w:t>Revenue</w:t>
      </w:r>
      <w:r w:rsidRPr="00864B7D">
        <w:rPr>
          <w:spacing w:val="-13"/>
        </w:rPr>
        <w:t xml:space="preserve"> </w:t>
      </w:r>
      <w:r w:rsidRPr="00864B7D">
        <w:t>Code</w:t>
      </w:r>
      <w:r w:rsidRPr="00864B7D">
        <w:rPr>
          <w:spacing w:val="-13"/>
        </w:rPr>
        <w:t xml:space="preserve"> </w:t>
      </w:r>
      <w:r w:rsidRPr="00864B7D">
        <w:t>Section 761(a) and Internal Revenue Regulation Section 1.761-2 to exclude the Fund from the application of Subchapter K. One effect of such an election, if made, is that Members will not receive a Schedule K-1 with respect to their Membership in the Fund. However, the Members expressly do not intend hereby to form a partnership under either the Delaware Revised Limited Partnership Act or the Act, and neither anything contained herein nor the filing of United States Partnership Returns of Income by the Fund shall be deemed or construed to alter the nature of the Fund or to expand the obligations or liabilities of the Members. Without intention to limit the generality of the foregoing in any respect, the Members do not intend to be partners one to another, or partners as to any third party. To the extent that any Member, by word or action, represents to another Person that any other Member is a partner or that the Fund is a partnership, the Member making such wrongful representation shall be liable to any other Member who incurs personal liability by reason of such wrongful</w:t>
      </w:r>
      <w:r w:rsidRPr="00864B7D">
        <w:rPr>
          <w:spacing w:val="-12"/>
        </w:rPr>
        <w:t xml:space="preserve"> </w:t>
      </w:r>
      <w:r w:rsidRPr="00864B7D">
        <w:t>representation.</w:t>
      </w:r>
    </w:p>
    <w:p w14:paraId="02B8265B" w14:textId="77777777" w:rsidR="005959B9" w:rsidRPr="00864B7D" w:rsidRDefault="005959B9" w:rsidP="005959B9">
      <w:pPr>
        <w:pStyle w:val="a5"/>
        <w:tabs>
          <w:tab w:val="left" w:pos="1546"/>
        </w:tabs>
        <w:ind w:left="0" w:right="40" w:firstLine="0"/>
      </w:pPr>
    </w:p>
    <w:p w14:paraId="05F5302F" w14:textId="70921B5E" w:rsidR="00383EDB" w:rsidRPr="00864B7D" w:rsidRDefault="00BA09B7" w:rsidP="008E61C2">
      <w:pPr>
        <w:pStyle w:val="a5"/>
        <w:numPr>
          <w:ilvl w:val="1"/>
          <w:numId w:val="2"/>
        </w:numPr>
        <w:ind w:left="0" w:right="40" w:firstLine="709"/>
      </w:pPr>
      <w:r w:rsidRPr="00864B7D">
        <w:rPr>
          <w:u w:val="single"/>
        </w:rPr>
        <w:t>Creditors</w:t>
      </w:r>
      <w:r w:rsidRPr="00864B7D">
        <w:t>. None of the provisions of this Agreement shall be for the benefit of or enforced by any creditor of the Fund or any Member or its Affiliates.</w:t>
      </w:r>
    </w:p>
    <w:p w14:paraId="5D0414A6" w14:textId="77777777" w:rsidR="00BA09B7" w:rsidRPr="00864B7D" w:rsidRDefault="00BA09B7" w:rsidP="00BA09B7">
      <w:pPr>
        <w:pStyle w:val="a5"/>
      </w:pPr>
    </w:p>
    <w:p w14:paraId="3030D910" w14:textId="3947D24C" w:rsidR="00BA09B7" w:rsidRPr="00864B7D" w:rsidRDefault="00BA09B7" w:rsidP="008E61C2">
      <w:pPr>
        <w:pStyle w:val="a5"/>
        <w:numPr>
          <w:ilvl w:val="1"/>
          <w:numId w:val="2"/>
        </w:numPr>
        <w:ind w:left="0" w:right="40" w:firstLine="709"/>
      </w:pPr>
      <w:r w:rsidRPr="00864B7D">
        <w:rPr>
          <w:u w:val="single"/>
        </w:rPr>
        <w:t>Informed Decision; Advice of Counsel</w:t>
      </w:r>
      <w:r w:rsidRPr="00864B7D">
        <w:t>. Each party hereto hereby acknowledges and agrees that (a) this Agreement, including all Schedules and Exhibits hereto, have been or will be executed and delivered, as appropriate, following arm’s length negotiations between and among the parties; and (b) such party’s informed decision to execute, deliver and perform this Agreement (</w:t>
      </w:r>
      <w:proofErr w:type="spellStart"/>
      <w:r w:rsidRPr="00864B7D">
        <w:t>i</w:t>
      </w:r>
      <w:proofErr w:type="spellEnd"/>
      <w:r w:rsidRPr="00864B7D">
        <w:t>) was made on the basis of legal, tax, financial and other advice from professionals acting on behalf of such party or on the basis of such party having had the opportunity to engage legal, tax, financial and other advice from professionals, acting on behalf of such party, (ii) was voluntary, and (iii) was not based on any representations, warranties, covenants and/or agreements of any party or other Person not expressly provided for in this Agreement.</w:t>
      </w:r>
    </w:p>
    <w:p w14:paraId="2036E34F" w14:textId="77777777" w:rsidR="0039276D" w:rsidRPr="00864B7D" w:rsidRDefault="0039276D" w:rsidP="0039276D">
      <w:pPr>
        <w:pStyle w:val="a3"/>
      </w:pPr>
    </w:p>
    <w:p w14:paraId="2A463A77" w14:textId="6BCA5AB9" w:rsidR="00383EDB" w:rsidRPr="00864B7D" w:rsidRDefault="00E93A60" w:rsidP="0039276D">
      <w:pPr>
        <w:pStyle w:val="a3"/>
        <w:ind w:firstLine="0"/>
        <w:jc w:val="center"/>
      </w:pPr>
      <w:r w:rsidRPr="00864B7D">
        <w:t>[Signature Page Follows]</w:t>
      </w:r>
    </w:p>
    <w:p w14:paraId="4D075588" w14:textId="2D6912A8" w:rsidR="0039276D" w:rsidRPr="00864B7D" w:rsidRDefault="0039276D" w:rsidP="0039276D">
      <w:pPr>
        <w:pStyle w:val="a3"/>
      </w:pPr>
    </w:p>
    <w:p w14:paraId="32FD7F1D" w14:textId="3C7607E7" w:rsidR="0039276D" w:rsidRPr="00864B7D" w:rsidRDefault="0039276D">
      <w:r w:rsidRPr="00864B7D">
        <w:br w:type="page"/>
      </w:r>
    </w:p>
    <w:p w14:paraId="513BF732" w14:textId="5AFDDDD0" w:rsidR="00383EDB" w:rsidRPr="00864B7D" w:rsidRDefault="00E93A60" w:rsidP="0039276D">
      <w:pPr>
        <w:pStyle w:val="a3"/>
        <w:ind w:firstLine="0"/>
      </w:pPr>
      <w:r w:rsidRPr="00864B7D">
        <w:lastRenderedPageBreak/>
        <w:t xml:space="preserve">IN WITNESS WHEREOF, the undersigned has executed, or caused this Operating Agreement of </w:t>
      </w:r>
      <w:r w:rsidR="00CF6C1D" w:rsidRPr="00864B7D">
        <w:t xml:space="preserve">ARCTIC </w:t>
      </w:r>
      <w:r w:rsidR="009458BB" w:rsidRPr="00435DE8">
        <w:rPr>
          <w:highlight w:val="yellow"/>
        </w:rPr>
        <w:t>EQUITY II</w:t>
      </w:r>
      <w:r w:rsidR="0048658F">
        <w:t xml:space="preserve"> </w:t>
      </w:r>
      <w:r w:rsidR="00CF6C1D" w:rsidRPr="00864B7D">
        <w:t>LLC</w:t>
      </w:r>
      <w:r w:rsidRPr="00864B7D">
        <w:t xml:space="preserve"> to be executed, as of the date set forth hereinabove.</w:t>
      </w:r>
    </w:p>
    <w:p w14:paraId="04871C99" w14:textId="77777777" w:rsidR="00383EDB" w:rsidRPr="00864B7D" w:rsidRDefault="00383EDB" w:rsidP="0039276D">
      <w:pPr>
        <w:pStyle w:val="a3"/>
        <w:ind w:firstLine="0"/>
      </w:pPr>
    </w:p>
    <w:p w14:paraId="72DE27A9" w14:textId="77777777" w:rsidR="00383EDB" w:rsidRPr="00864B7D" w:rsidRDefault="00383EDB" w:rsidP="0039276D">
      <w:pPr>
        <w:pStyle w:val="a3"/>
        <w:ind w:firstLine="0"/>
      </w:pPr>
    </w:p>
    <w:p w14:paraId="4FA47C93" w14:textId="77777777" w:rsidR="00383EDB" w:rsidRPr="00864B7D" w:rsidRDefault="00383EDB" w:rsidP="0039276D">
      <w:pPr>
        <w:pStyle w:val="a3"/>
        <w:ind w:firstLine="0"/>
      </w:pPr>
    </w:p>
    <w:p w14:paraId="744BE8BE" w14:textId="572CC17B" w:rsidR="00383EDB" w:rsidRPr="00864B7D" w:rsidRDefault="00CF6C1D" w:rsidP="0039276D">
      <w:pPr>
        <w:pStyle w:val="a3"/>
        <w:ind w:left="4320" w:firstLine="0"/>
      </w:pPr>
      <w:r w:rsidRPr="00864B7D">
        <w:t xml:space="preserve">ARCTIC </w:t>
      </w:r>
      <w:r w:rsidR="009458BB" w:rsidRPr="00435DE8">
        <w:rPr>
          <w:highlight w:val="yellow"/>
        </w:rPr>
        <w:t>EQUITY II</w:t>
      </w:r>
      <w:r w:rsidRPr="00435DE8">
        <w:rPr>
          <w:highlight w:val="yellow"/>
        </w:rPr>
        <w:t xml:space="preserve"> LLC</w:t>
      </w:r>
    </w:p>
    <w:p w14:paraId="1F2CBCF5" w14:textId="77777777" w:rsidR="00383EDB" w:rsidRPr="00864B7D" w:rsidRDefault="00383EDB" w:rsidP="0039276D">
      <w:pPr>
        <w:pStyle w:val="a3"/>
        <w:ind w:left="4320" w:firstLine="0"/>
      </w:pPr>
    </w:p>
    <w:p w14:paraId="1259C744" w14:textId="5AC94899" w:rsidR="00383EDB" w:rsidRPr="00864B7D" w:rsidRDefault="00E93A60" w:rsidP="0039276D">
      <w:pPr>
        <w:pStyle w:val="a3"/>
        <w:ind w:left="4320" w:firstLine="0"/>
      </w:pPr>
      <w:r w:rsidRPr="00864B7D">
        <w:t xml:space="preserve">By: </w:t>
      </w:r>
      <w:r w:rsidR="00582743" w:rsidRPr="00864B7D">
        <w:t>ARCTIC CAPITAL LLC</w:t>
      </w:r>
      <w:r w:rsidRPr="00864B7D">
        <w:t>, its Manager</w:t>
      </w:r>
    </w:p>
    <w:p w14:paraId="5CB0E175" w14:textId="77777777" w:rsidR="003A7D5D" w:rsidRPr="00864B7D" w:rsidRDefault="003A7D5D" w:rsidP="0039276D">
      <w:pPr>
        <w:pStyle w:val="a3"/>
        <w:ind w:left="4320" w:firstLine="0"/>
        <w:rPr>
          <w:i/>
          <w:iCs/>
          <w:sz w:val="18"/>
          <w:szCs w:val="18"/>
        </w:rPr>
      </w:pPr>
    </w:p>
    <w:p w14:paraId="5ED6BC0B" w14:textId="26B3D9A2" w:rsidR="005959B9" w:rsidRPr="00864B7D" w:rsidRDefault="00582743" w:rsidP="0039276D">
      <w:pPr>
        <w:pStyle w:val="a3"/>
        <w:ind w:left="4320" w:firstLine="0"/>
        <w:rPr>
          <w:i/>
          <w:iCs/>
          <w:sz w:val="18"/>
          <w:szCs w:val="18"/>
        </w:rPr>
      </w:pPr>
      <w:r w:rsidRPr="00864B7D">
        <w:rPr>
          <w:i/>
          <w:iCs/>
          <w:sz w:val="18"/>
          <w:szCs w:val="18"/>
        </w:rPr>
        <w:t>ALVI FINANCIAL GROUP LLC</w:t>
      </w:r>
      <w:r w:rsidR="00FF707A" w:rsidRPr="00864B7D">
        <w:rPr>
          <w:i/>
          <w:iCs/>
          <w:sz w:val="18"/>
          <w:szCs w:val="18"/>
        </w:rPr>
        <w:t>, manager of ARCTIC CAPITAL LLC</w:t>
      </w:r>
    </w:p>
    <w:p w14:paraId="767B92DA" w14:textId="3510D521" w:rsidR="00690C77" w:rsidRPr="00864B7D" w:rsidRDefault="00690C77" w:rsidP="0039276D">
      <w:pPr>
        <w:pStyle w:val="a3"/>
        <w:ind w:left="4320" w:firstLine="0"/>
      </w:pPr>
    </w:p>
    <w:p w14:paraId="61CD2CD3" w14:textId="39C534D4" w:rsidR="003A7D5D" w:rsidRPr="004022B0" w:rsidRDefault="003A7D5D" w:rsidP="0039276D">
      <w:pPr>
        <w:pStyle w:val="a3"/>
        <w:ind w:left="4320" w:firstLine="0"/>
      </w:pPr>
      <w:r w:rsidRPr="004022B0">
        <w:t>_______________________________________________</w:t>
      </w:r>
    </w:p>
    <w:p w14:paraId="56A5116C" w14:textId="4E3586A7" w:rsidR="00383EDB" w:rsidRPr="004022B0" w:rsidRDefault="00E93A60" w:rsidP="0039276D">
      <w:pPr>
        <w:pStyle w:val="a3"/>
        <w:ind w:left="4320" w:firstLine="0"/>
      </w:pPr>
      <w:r w:rsidRPr="004022B0">
        <w:t xml:space="preserve">Name: </w:t>
      </w:r>
      <w:r w:rsidR="00582743" w:rsidRPr="004022B0">
        <w:t>DMITRY VORONTSOV</w:t>
      </w:r>
    </w:p>
    <w:p w14:paraId="159A38C6" w14:textId="77777777" w:rsidR="00383EDB" w:rsidRPr="004022B0" w:rsidRDefault="00E93A60" w:rsidP="0039276D">
      <w:pPr>
        <w:pStyle w:val="a3"/>
        <w:ind w:left="4320" w:firstLine="0"/>
      </w:pPr>
      <w:r w:rsidRPr="004022B0">
        <w:t>Title: Manager</w:t>
      </w:r>
    </w:p>
    <w:p w14:paraId="5880C3EB" w14:textId="77777777" w:rsidR="00383EDB" w:rsidRPr="004022B0" w:rsidRDefault="00383EDB" w:rsidP="0039276D">
      <w:pPr>
        <w:pStyle w:val="a3"/>
        <w:ind w:left="4320" w:firstLine="0"/>
      </w:pPr>
    </w:p>
    <w:p w14:paraId="5EE8ECDB" w14:textId="77777777" w:rsidR="00383EDB" w:rsidRPr="004022B0" w:rsidRDefault="00383EDB" w:rsidP="0039276D">
      <w:pPr>
        <w:pStyle w:val="a3"/>
        <w:ind w:firstLine="0"/>
      </w:pPr>
    </w:p>
    <w:p w14:paraId="5B0BF337" w14:textId="021B95D1" w:rsidR="008162E9" w:rsidRPr="00435DE8" w:rsidRDefault="008162E9" w:rsidP="0039276D">
      <w:pPr>
        <w:pStyle w:val="a3"/>
        <w:ind w:firstLine="0"/>
        <w:rPr>
          <w:highlight w:val="yellow"/>
        </w:rPr>
      </w:pPr>
      <w:r w:rsidRPr="00435DE8">
        <w:rPr>
          <w:b/>
          <w:bCs/>
          <w:highlight w:val="yellow"/>
        </w:rPr>
        <w:t>Bank details</w:t>
      </w:r>
      <w:r w:rsidRPr="00435DE8">
        <w:rPr>
          <w:highlight w:val="yellow"/>
        </w:rPr>
        <w:t>:</w:t>
      </w:r>
    </w:p>
    <w:p w14:paraId="4AD4B4E3" w14:textId="449619E0" w:rsidR="00446364" w:rsidRPr="00435DE8" w:rsidRDefault="00446364" w:rsidP="00446364">
      <w:pPr>
        <w:rPr>
          <w:highlight w:val="yellow"/>
        </w:rPr>
      </w:pPr>
      <w:r w:rsidRPr="00435DE8">
        <w:rPr>
          <w:highlight w:val="yellow"/>
        </w:rPr>
        <w:t>Beneficiary: Ar</w:t>
      </w:r>
      <w:r w:rsidR="00F53EE8" w:rsidRPr="00435DE8">
        <w:rPr>
          <w:highlight w:val="yellow"/>
        </w:rPr>
        <w:t>c</w:t>
      </w:r>
      <w:r w:rsidR="009458BB" w:rsidRPr="00435DE8">
        <w:rPr>
          <w:highlight w:val="yellow"/>
        </w:rPr>
        <w:t>tic Equity II</w:t>
      </w:r>
      <w:r w:rsidRPr="00435DE8">
        <w:rPr>
          <w:highlight w:val="yellow"/>
        </w:rPr>
        <w:t xml:space="preserve"> LLC</w:t>
      </w:r>
    </w:p>
    <w:p w14:paraId="5D2C4E4A" w14:textId="77777777" w:rsidR="00446364" w:rsidRPr="00435DE8" w:rsidRDefault="00446364" w:rsidP="00446364">
      <w:pPr>
        <w:rPr>
          <w:highlight w:val="yellow"/>
        </w:rPr>
      </w:pPr>
      <w:r w:rsidRPr="00435DE8">
        <w:rPr>
          <w:highlight w:val="yellow"/>
        </w:rPr>
        <w:t>Bank name: JP Morgan Chase</w:t>
      </w:r>
    </w:p>
    <w:p w14:paraId="07C46752" w14:textId="67911853" w:rsidR="00446364" w:rsidRPr="00435DE8" w:rsidRDefault="00446364" w:rsidP="00446364">
      <w:pPr>
        <w:rPr>
          <w:highlight w:val="yellow"/>
        </w:rPr>
      </w:pPr>
      <w:r w:rsidRPr="00435DE8">
        <w:rPr>
          <w:highlight w:val="yellow"/>
        </w:rPr>
        <w:t xml:space="preserve">Bank account: </w:t>
      </w:r>
      <w:r w:rsidR="009458BB" w:rsidRPr="00435DE8">
        <w:rPr>
          <w:highlight w:val="yellow"/>
        </w:rPr>
        <w:t>818976729</w:t>
      </w:r>
    </w:p>
    <w:p w14:paraId="14BC60A0" w14:textId="77777777" w:rsidR="00446364" w:rsidRPr="00435DE8" w:rsidRDefault="00446364" w:rsidP="00446364">
      <w:pPr>
        <w:rPr>
          <w:highlight w:val="yellow"/>
        </w:rPr>
      </w:pPr>
      <w:r w:rsidRPr="00435DE8">
        <w:rPr>
          <w:highlight w:val="yellow"/>
        </w:rPr>
        <w:t>ACH routing number: 021000021</w:t>
      </w:r>
    </w:p>
    <w:p w14:paraId="19D39792" w14:textId="77777777" w:rsidR="00446364" w:rsidRPr="00435DE8" w:rsidRDefault="00446364" w:rsidP="00446364">
      <w:pPr>
        <w:rPr>
          <w:highlight w:val="yellow"/>
        </w:rPr>
      </w:pPr>
      <w:r w:rsidRPr="00435DE8">
        <w:rPr>
          <w:highlight w:val="yellow"/>
        </w:rPr>
        <w:t>Wire routing number: 021000021</w:t>
      </w:r>
    </w:p>
    <w:p w14:paraId="656A6D6A" w14:textId="77777777" w:rsidR="00446364" w:rsidRPr="00435DE8" w:rsidRDefault="00446364" w:rsidP="00446364">
      <w:pPr>
        <w:rPr>
          <w:highlight w:val="yellow"/>
        </w:rPr>
      </w:pPr>
      <w:r w:rsidRPr="00435DE8">
        <w:rPr>
          <w:highlight w:val="yellow"/>
        </w:rPr>
        <w:t>SWIFT: CHASUS33</w:t>
      </w:r>
    </w:p>
    <w:p w14:paraId="1EFC299A" w14:textId="77777777" w:rsidR="00446364" w:rsidRPr="00435DE8" w:rsidRDefault="00446364" w:rsidP="0039276D">
      <w:pPr>
        <w:pStyle w:val="a3"/>
        <w:ind w:firstLine="0"/>
        <w:rPr>
          <w:highlight w:val="yellow"/>
        </w:rPr>
      </w:pPr>
    </w:p>
    <w:p w14:paraId="4CFB641A" w14:textId="19453540" w:rsidR="008162E9" w:rsidRPr="002A1123" w:rsidRDefault="008162E9" w:rsidP="0039276D">
      <w:pPr>
        <w:pStyle w:val="a3"/>
        <w:ind w:firstLine="0"/>
      </w:pPr>
      <w:r w:rsidRPr="002A1123">
        <w:t>Manager:</w:t>
      </w:r>
      <w:r w:rsidR="00FD4FD9" w:rsidRPr="002A1123">
        <w:t xml:space="preserve"> Dmitry </w:t>
      </w:r>
      <w:proofErr w:type="spellStart"/>
      <w:r w:rsidR="00FD4FD9" w:rsidRPr="002A1123">
        <w:t>Vorontsov</w:t>
      </w:r>
      <w:proofErr w:type="spellEnd"/>
      <w:r w:rsidR="00FD4FD9" w:rsidRPr="002A1123">
        <w:t xml:space="preserve"> (on behalf of Arctic Capital LLC)</w:t>
      </w:r>
    </w:p>
    <w:p w14:paraId="3FD25158" w14:textId="73F8CA72" w:rsidR="008162E9" w:rsidRPr="004022B0" w:rsidRDefault="008162E9" w:rsidP="0039276D">
      <w:pPr>
        <w:pStyle w:val="a3"/>
        <w:ind w:firstLine="0"/>
      </w:pPr>
      <w:r w:rsidRPr="002A1123">
        <w:t xml:space="preserve">Address: </w:t>
      </w:r>
      <w:r w:rsidR="00FD4FD9" w:rsidRPr="002A1123">
        <w:t>555 MADISON AVE FL 5 NEW YORK, NY 10022</w:t>
      </w:r>
    </w:p>
    <w:p w14:paraId="33669DA7" w14:textId="0F56771A" w:rsidR="008162E9" w:rsidRPr="004022B0" w:rsidRDefault="008162E9" w:rsidP="0039276D">
      <w:pPr>
        <w:pStyle w:val="a3"/>
        <w:ind w:firstLine="0"/>
      </w:pPr>
    </w:p>
    <w:p w14:paraId="28D36946" w14:textId="747E7BF7" w:rsidR="00383EDB" w:rsidRPr="004022B0" w:rsidRDefault="00E93A60" w:rsidP="0039276D">
      <w:pPr>
        <w:pStyle w:val="a3"/>
        <w:ind w:firstLine="0"/>
      </w:pPr>
      <w:r w:rsidRPr="004022B0">
        <w:t>The Members have signed this Agreement by their signature on their respective Subscription Agreements by which they acquired their Member</w:t>
      </w:r>
      <w:r w:rsidR="003E0D58" w:rsidRPr="004022B0">
        <w:t>ship</w:t>
      </w:r>
      <w:r w:rsidRPr="004022B0">
        <w:t xml:space="preserve"> Interests, copies of which shall be affixed to this Agreement.</w:t>
      </w:r>
    </w:p>
    <w:p w14:paraId="5E83DDAE" w14:textId="03DC3B60" w:rsidR="005959B9" w:rsidRPr="004022B0" w:rsidRDefault="005959B9" w:rsidP="0039276D">
      <w:pPr>
        <w:pStyle w:val="a3"/>
        <w:ind w:firstLine="0"/>
      </w:pPr>
    </w:p>
    <w:p w14:paraId="5F21613A" w14:textId="77777777" w:rsidR="00383EDB" w:rsidRPr="004022B0" w:rsidRDefault="00383EDB" w:rsidP="0039276D">
      <w:pPr>
        <w:pStyle w:val="a3"/>
        <w:ind w:firstLine="0"/>
      </w:pPr>
    </w:p>
    <w:p w14:paraId="1E9BC5AA" w14:textId="77777777" w:rsidR="00383EDB" w:rsidRPr="004022B0" w:rsidRDefault="00383EDB" w:rsidP="0039276D">
      <w:pPr>
        <w:pStyle w:val="a3"/>
        <w:ind w:firstLine="0"/>
      </w:pPr>
    </w:p>
    <w:p w14:paraId="58FACB32" w14:textId="77777777" w:rsidR="00383EDB" w:rsidRPr="004022B0" w:rsidRDefault="00383EDB" w:rsidP="0039276D">
      <w:pPr>
        <w:pStyle w:val="a3"/>
        <w:ind w:firstLine="0"/>
      </w:pPr>
    </w:p>
    <w:p w14:paraId="22373AEA" w14:textId="5E630501" w:rsidR="00B30F50" w:rsidRPr="004022B0" w:rsidRDefault="00EF512F" w:rsidP="00B30F50">
      <w:pPr>
        <w:pStyle w:val="a3"/>
        <w:ind w:left="4320" w:firstLine="0"/>
      </w:pPr>
      <w:r w:rsidRPr="004022B0">
        <w:t xml:space="preserve">Signature: </w:t>
      </w:r>
      <w:r w:rsidR="00B30F50" w:rsidRPr="00435DE8">
        <w:rPr>
          <w:highlight w:val="red"/>
        </w:rPr>
        <w:t>___________</w:t>
      </w:r>
    </w:p>
    <w:p w14:paraId="3BDBEE16" w14:textId="033F031A" w:rsidR="00B30F50" w:rsidRPr="004022B0" w:rsidRDefault="00B30F50" w:rsidP="00B30F50">
      <w:pPr>
        <w:pStyle w:val="a3"/>
        <w:ind w:left="4320" w:firstLine="0"/>
      </w:pPr>
      <w:r w:rsidRPr="004022B0">
        <w:t xml:space="preserve">Name: </w:t>
      </w:r>
      <w:r w:rsidR="00435DE8" w:rsidRPr="00435DE8">
        <w:rPr>
          <w:highlight w:val="red"/>
        </w:rPr>
        <w:t>John Smit</w:t>
      </w:r>
    </w:p>
    <w:p w14:paraId="7F499BFA" w14:textId="44FF5B0B" w:rsidR="00B30F50" w:rsidRPr="004022B0" w:rsidRDefault="00B30F50" w:rsidP="00B30F50">
      <w:pPr>
        <w:pStyle w:val="a3"/>
        <w:ind w:left="4320" w:firstLine="0"/>
      </w:pPr>
      <w:r w:rsidRPr="004022B0">
        <w:t>Title: Member (Investor)</w:t>
      </w:r>
    </w:p>
    <w:p w14:paraId="135493B5" w14:textId="5B048621" w:rsidR="00354FD4" w:rsidRPr="00864B7D" w:rsidRDefault="00354FD4" w:rsidP="00B30F50">
      <w:pPr>
        <w:pStyle w:val="a3"/>
        <w:ind w:left="4320" w:firstLine="0"/>
      </w:pPr>
      <w:r w:rsidRPr="004022B0">
        <w:t xml:space="preserve">Date: </w:t>
      </w:r>
      <w:r w:rsidR="00435DE8" w:rsidRPr="00435DE8">
        <w:rPr>
          <w:highlight w:val="red"/>
        </w:rPr>
        <w:t>01.01.0001</w:t>
      </w:r>
    </w:p>
    <w:p w14:paraId="28521F19" w14:textId="77777777" w:rsidR="00383EDB" w:rsidRPr="00864B7D" w:rsidRDefault="00383EDB" w:rsidP="0039276D">
      <w:pPr>
        <w:pStyle w:val="a3"/>
        <w:ind w:firstLine="0"/>
      </w:pPr>
    </w:p>
    <w:p w14:paraId="717FC511" w14:textId="318DAFD0" w:rsidR="0039276D" w:rsidRPr="00864B7D" w:rsidRDefault="0039276D">
      <w:r w:rsidRPr="00864B7D">
        <w:br w:type="page"/>
      </w:r>
    </w:p>
    <w:p w14:paraId="4DB805DA" w14:textId="7BFEB923" w:rsidR="00383EDB" w:rsidRPr="00864B7D" w:rsidRDefault="005124BC" w:rsidP="0039276D">
      <w:pPr>
        <w:pStyle w:val="1"/>
        <w:rPr>
          <w:u w:val="single"/>
        </w:rPr>
      </w:pPr>
      <w:r w:rsidRPr="00864B7D">
        <w:rPr>
          <w:u w:val="single"/>
        </w:rPr>
        <w:lastRenderedPageBreak/>
        <w:t>Schedule</w:t>
      </w:r>
      <w:r w:rsidR="00E93A60" w:rsidRPr="00864B7D">
        <w:rPr>
          <w:u w:val="single"/>
        </w:rPr>
        <w:t xml:space="preserve"> A</w:t>
      </w:r>
    </w:p>
    <w:p w14:paraId="27C54C98" w14:textId="4864FAE0" w:rsidR="00383EDB" w:rsidRPr="00864B7D" w:rsidRDefault="005124BC" w:rsidP="0039276D">
      <w:pPr>
        <w:pStyle w:val="a3"/>
        <w:ind w:firstLine="0"/>
        <w:jc w:val="center"/>
        <w:rPr>
          <w:b/>
          <w:bCs/>
        </w:rPr>
      </w:pPr>
      <w:r w:rsidRPr="00864B7D">
        <w:rPr>
          <w:b/>
          <w:bCs/>
        </w:rPr>
        <w:t>REGISTER OF MEMBERS</w:t>
      </w:r>
    </w:p>
    <w:p w14:paraId="5718393C" w14:textId="107DFA6B" w:rsidR="00383EDB" w:rsidRPr="00864B7D" w:rsidRDefault="00383EDB" w:rsidP="0039276D">
      <w:pPr>
        <w:pStyle w:val="2"/>
      </w:pPr>
    </w:p>
    <w:p w14:paraId="0695B041" w14:textId="37976583" w:rsidR="005959B9" w:rsidRPr="00864B7D" w:rsidRDefault="005959B9" w:rsidP="0039276D">
      <w:pPr>
        <w:pStyle w:val="a3"/>
        <w:ind w:firstLine="0"/>
      </w:pPr>
    </w:p>
    <w:tbl>
      <w:tblPr>
        <w:tblStyle w:val="GridTable1Light1"/>
        <w:tblW w:w="9634" w:type="dxa"/>
        <w:tblLook w:val="04A0" w:firstRow="1" w:lastRow="0" w:firstColumn="1" w:lastColumn="0" w:noHBand="0" w:noVBand="1"/>
      </w:tblPr>
      <w:tblGrid>
        <w:gridCol w:w="2392"/>
        <w:gridCol w:w="4407"/>
        <w:gridCol w:w="2835"/>
      </w:tblGrid>
      <w:tr w:rsidR="005124BC" w:rsidRPr="00864B7D" w14:paraId="5962539B" w14:textId="77777777" w:rsidTr="00D01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30837642" w14:textId="1C86A643" w:rsidR="005124BC" w:rsidRPr="00864B7D" w:rsidRDefault="005124BC" w:rsidP="0039276D">
            <w:pPr>
              <w:pStyle w:val="a3"/>
              <w:ind w:firstLine="0"/>
              <w:rPr>
                <w:u w:val="single"/>
              </w:rPr>
            </w:pPr>
            <w:r w:rsidRPr="00864B7D">
              <w:rPr>
                <w:u w:val="single"/>
              </w:rPr>
              <w:t>Name</w:t>
            </w:r>
          </w:p>
        </w:tc>
        <w:tc>
          <w:tcPr>
            <w:tcW w:w="4407" w:type="dxa"/>
          </w:tcPr>
          <w:p w14:paraId="3E5C8005" w14:textId="6AF82EC9" w:rsidR="005124BC" w:rsidRPr="00864B7D" w:rsidRDefault="005124BC" w:rsidP="0039276D">
            <w:pPr>
              <w:pStyle w:val="a3"/>
              <w:ind w:firstLine="0"/>
              <w:cnfStyle w:val="100000000000" w:firstRow="1" w:lastRow="0" w:firstColumn="0" w:lastColumn="0" w:oddVBand="0" w:evenVBand="0" w:oddHBand="0" w:evenHBand="0" w:firstRowFirstColumn="0" w:firstRowLastColumn="0" w:lastRowFirstColumn="0" w:lastRowLastColumn="0"/>
              <w:rPr>
                <w:u w:val="single"/>
              </w:rPr>
            </w:pPr>
            <w:r w:rsidRPr="00864B7D">
              <w:rPr>
                <w:u w:val="single"/>
              </w:rPr>
              <w:t>Address</w:t>
            </w:r>
          </w:p>
        </w:tc>
        <w:tc>
          <w:tcPr>
            <w:tcW w:w="2835" w:type="dxa"/>
          </w:tcPr>
          <w:p w14:paraId="52A43D38" w14:textId="777A93B4" w:rsidR="005124BC" w:rsidRPr="00864B7D" w:rsidRDefault="005124BC" w:rsidP="005124BC">
            <w:pPr>
              <w:pStyle w:val="a3"/>
              <w:ind w:firstLine="0"/>
              <w:jc w:val="left"/>
              <w:cnfStyle w:val="100000000000" w:firstRow="1" w:lastRow="0" w:firstColumn="0" w:lastColumn="0" w:oddVBand="0" w:evenVBand="0" w:oddHBand="0" w:evenHBand="0" w:firstRowFirstColumn="0" w:firstRowLastColumn="0" w:lastRowFirstColumn="0" w:lastRowLastColumn="0"/>
              <w:rPr>
                <w:b w:val="0"/>
                <w:bCs w:val="0"/>
                <w:u w:val="single"/>
              </w:rPr>
            </w:pPr>
            <w:r w:rsidRPr="00864B7D">
              <w:rPr>
                <w:u w:val="single"/>
              </w:rPr>
              <w:t>Capital Contribution</w:t>
            </w:r>
          </w:p>
          <w:p w14:paraId="7DA80293" w14:textId="6C4FF62E" w:rsidR="00D01CBA" w:rsidRPr="00864B7D" w:rsidRDefault="00D01CBA" w:rsidP="005124BC">
            <w:pPr>
              <w:pStyle w:val="a3"/>
              <w:ind w:firstLine="0"/>
              <w:jc w:val="left"/>
              <w:cnfStyle w:val="100000000000" w:firstRow="1" w:lastRow="0" w:firstColumn="0" w:lastColumn="0" w:oddVBand="0" w:evenVBand="0" w:oddHBand="0" w:evenHBand="0" w:firstRowFirstColumn="0" w:firstRowLastColumn="0" w:lastRowFirstColumn="0" w:lastRowLastColumn="0"/>
              <w:rPr>
                <w:u w:val="single"/>
              </w:rPr>
            </w:pPr>
          </w:p>
        </w:tc>
      </w:tr>
      <w:tr w:rsidR="00435DE8" w:rsidRPr="009669CB" w14:paraId="069599B0" w14:textId="77777777" w:rsidTr="00EF512F">
        <w:trPr>
          <w:trHeight w:val="1503"/>
        </w:trPr>
        <w:tc>
          <w:tcPr>
            <w:cnfStyle w:val="001000000000" w:firstRow="0" w:lastRow="0" w:firstColumn="1" w:lastColumn="0" w:oddVBand="0" w:evenVBand="0" w:oddHBand="0" w:evenHBand="0" w:firstRowFirstColumn="0" w:firstRowLastColumn="0" w:lastRowFirstColumn="0" w:lastRowLastColumn="0"/>
            <w:tcW w:w="2392" w:type="dxa"/>
          </w:tcPr>
          <w:p w14:paraId="1743A2B4" w14:textId="36731328" w:rsidR="00435DE8" w:rsidRPr="007776AB" w:rsidRDefault="00435DE8" w:rsidP="00435DE8">
            <w:pPr>
              <w:pStyle w:val="a3"/>
              <w:ind w:firstLine="0"/>
              <w:jc w:val="left"/>
              <w:rPr>
                <w:b w:val="0"/>
                <w:bCs w:val="0"/>
              </w:rPr>
            </w:pPr>
            <w:r w:rsidRPr="00435DE8">
              <w:rPr>
                <w:highlight w:val="red"/>
              </w:rPr>
              <w:t>JOHN SMIT</w:t>
            </w:r>
          </w:p>
          <w:p w14:paraId="18C5A43E" w14:textId="1DCF23C7" w:rsidR="00435DE8" w:rsidRPr="00E51D27" w:rsidRDefault="00435DE8" w:rsidP="00435DE8">
            <w:pPr>
              <w:pStyle w:val="a3"/>
              <w:ind w:firstLine="0"/>
              <w:jc w:val="left"/>
            </w:pPr>
            <w:r w:rsidRPr="007776AB">
              <w:rPr>
                <w:b w:val="0"/>
                <w:bCs w:val="0"/>
              </w:rPr>
              <w:t>Foreign passport of citizen of RUSSIA:</w:t>
            </w:r>
            <w:r w:rsidRPr="00435DE8">
              <w:rPr>
                <w:b w:val="0"/>
                <w:bCs w:val="0"/>
                <w:highlight w:val="red"/>
              </w:rPr>
              <w:t>10</w:t>
            </w:r>
            <w:r w:rsidRPr="00435DE8">
              <w:rPr>
                <w:b w:val="0"/>
                <w:bCs w:val="0"/>
                <w:highlight w:val="red"/>
              </w:rPr>
              <w:t xml:space="preserve"> </w:t>
            </w:r>
            <w:r w:rsidRPr="00435DE8">
              <w:rPr>
                <w:b w:val="0"/>
                <w:bCs w:val="0"/>
                <w:highlight w:val="red"/>
              </w:rPr>
              <w:t>1010101</w:t>
            </w:r>
          </w:p>
          <w:p w14:paraId="2C2E3D2C" w14:textId="7CA4CE58" w:rsidR="00435DE8" w:rsidRPr="00864B7D" w:rsidRDefault="00435DE8" w:rsidP="00435DE8">
            <w:pPr>
              <w:pStyle w:val="a3"/>
              <w:ind w:firstLine="0"/>
              <w:jc w:val="left"/>
            </w:pPr>
            <w:r w:rsidRPr="007776AB">
              <w:rPr>
                <w:b w:val="0"/>
                <w:bCs w:val="0"/>
              </w:rPr>
              <w:t xml:space="preserve">Passport of citizen of RUSSIA: </w:t>
            </w:r>
            <w:r w:rsidRPr="00435DE8">
              <w:rPr>
                <w:b w:val="0"/>
                <w:bCs w:val="0"/>
                <w:highlight w:val="red"/>
              </w:rPr>
              <w:t>450</w:t>
            </w:r>
            <w:r w:rsidRPr="00435DE8">
              <w:rPr>
                <w:b w:val="0"/>
                <w:bCs w:val="0"/>
                <w:highlight w:val="red"/>
              </w:rPr>
              <w:t>0</w:t>
            </w:r>
            <w:r w:rsidRPr="00435DE8">
              <w:rPr>
                <w:b w:val="0"/>
                <w:bCs w:val="0"/>
                <w:highlight w:val="red"/>
              </w:rPr>
              <w:t xml:space="preserve"> </w:t>
            </w:r>
            <w:r w:rsidRPr="00435DE8">
              <w:rPr>
                <w:b w:val="0"/>
                <w:bCs w:val="0"/>
                <w:highlight w:val="red"/>
              </w:rPr>
              <w:t>000001</w:t>
            </w:r>
          </w:p>
        </w:tc>
        <w:tc>
          <w:tcPr>
            <w:tcW w:w="4407" w:type="dxa"/>
          </w:tcPr>
          <w:p w14:paraId="04ED8EFD" w14:textId="4CDDA09A" w:rsidR="00435DE8" w:rsidRPr="00864B7D" w:rsidRDefault="00435DE8" w:rsidP="00435DE8">
            <w:pPr>
              <w:pStyle w:val="a3"/>
              <w:ind w:firstLine="0"/>
              <w:cnfStyle w:val="000000000000" w:firstRow="0" w:lastRow="0" w:firstColumn="0" w:lastColumn="0" w:oddVBand="0" w:evenVBand="0" w:oddHBand="0" w:evenHBand="0" w:firstRowFirstColumn="0" w:firstRowLastColumn="0" w:lastRowFirstColumn="0" w:lastRowLastColumn="0"/>
            </w:pPr>
            <w:r w:rsidRPr="00DF4AA7">
              <w:rPr>
                <w:highlight w:val="red"/>
              </w:rPr>
              <w:t>1</w:t>
            </w:r>
            <w:r w:rsidRPr="00DF4AA7">
              <w:rPr>
                <w:highlight w:val="red"/>
              </w:rPr>
              <w:t>00001</w:t>
            </w:r>
            <w:r w:rsidRPr="00DF4AA7">
              <w:rPr>
                <w:highlight w:val="red"/>
              </w:rPr>
              <w:t xml:space="preserve">, Russia, Moscow, </w:t>
            </w:r>
            <w:proofErr w:type="spellStart"/>
            <w:r w:rsidRPr="00DF4AA7">
              <w:rPr>
                <w:highlight w:val="red"/>
              </w:rPr>
              <w:t>Yaroslavskoe</w:t>
            </w:r>
            <w:proofErr w:type="spellEnd"/>
            <w:r w:rsidRPr="00DF4AA7">
              <w:rPr>
                <w:highlight w:val="red"/>
              </w:rPr>
              <w:t xml:space="preserve"> </w:t>
            </w:r>
            <w:proofErr w:type="spellStart"/>
            <w:r w:rsidRPr="00DF4AA7">
              <w:rPr>
                <w:highlight w:val="red"/>
              </w:rPr>
              <w:t>shosse</w:t>
            </w:r>
            <w:proofErr w:type="spellEnd"/>
            <w:r w:rsidRPr="00DF4AA7">
              <w:rPr>
                <w:highlight w:val="red"/>
              </w:rPr>
              <w:t xml:space="preserve">, </w:t>
            </w:r>
            <w:r w:rsidRPr="00DF4AA7">
              <w:rPr>
                <w:highlight w:val="red"/>
              </w:rPr>
              <w:t>0</w:t>
            </w:r>
            <w:r w:rsidRPr="00DF4AA7">
              <w:rPr>
                <w:highlight w:val="red"/>
              </w:rPr>
              <w:t xml:space="preserve">, bldg. </w:t>
            </w:r>
            <w:r w:rsidRPr="00DF4AA7">
              <w:rPr>
                <w:highlight w:val="red"/>
              </w:rPr>
              <w:t>0</w:t>
            </w:r>
            <w:r w:rsidRPr="00DF4AA7">
              <w:rPr>
                <w:highlight w:val="red"/>
              </w:rPr>
              <w:t xml:space="preserve">, apartment </w:t>
            </w:r>
            <w:r w:rsidRPr="00DF4AA7">
              <w:rPr>
                <w:highlight w:val="red"/>
              </w:rPr>
              <w:t>00</w:t>
            </w:r>
          </w:p>
        </w:tc>
        <w:tc>
          <w:tcPr>
            <w:tcW w:w="2835" w:type="dxa"/>
          </w:tcPr>
          <w:p w14:paraId="289336C2" w14:textId="3AD307C3" w:rsidR="00435DE8" w:rsidRPr="00864B7D" w:rsidRDefault="00DF4AA7" w:rsidP="00435DE8">
            <w:pPr>
              <w:pStyle w:val="a3"/>
              <w:ind w:firstLine="0"/>
              <w:jc w:val="left"/>
              <w:cnfStyle w:val="000000000000" w:firstRow="0" w:lastRow="0" w:firstColumn="0" w:lastColumn="0" w:oddVBand="0" w:evenVBand="0" w:oddHBand="0" w:evenHBand="0" w:firstRowFirstColumn="0" w:firstRowLastColumn="0" w:lastRowFirstColumn="0" w:lastRowLastColumn="0"/>
            </w:pPr>
            <w:proofErr w:type="gramStart"/>
            <w:r w:rsidRPr="00DF4AA7">
              <w:rPr>
                <w:highlight w:val="red"/>
              </w:rPr>
              <w:t>XXX</w:t>
            </w:r>
            <w:r w:rsidR="00435DE8" w:rsidRPr="00DF4AA7">
              <w:rPr>
                <w:highlight w:val="red"/>
              </w:rPr>
              <w:t>,</w:t>
            </w:r>
            <w:r w:rsidRPr="00DF4AA7">
              <w:rPr>
                <w:highlight w:val="red"/>
              </w:rPr>
              <w:t>XXX</w:t>
            </w:r>
            <w:proofErr w:type="gramEnd"/>
            <w:r w:rsidR="00435DE8" w:rsidRPr="00DF4AA7">
              <w:rPr>
                <w:highlight w:val="red"/>
              </w:rPr>
              <w:t xml:space="preserve"> $US</w:t>
            </w:r>
          </w:p>
        </w:tc>
      </w:tr>
    </w:tbl>
    <w:p w14:paraId="7E1A7839" w14:textId="77777777" w:rsidR="00383EDB" w:rsidRPr="009669CB" w:rsidRDefault="00383EDB" w:rsidP="0039276D">
      <w:pPr>
        <w:pStyle w:val="a3"/>
        <w:ind w:firstLine="0"/>
      </w:pPr>
    </w:p>
    <w:sectPr w:rsidR="00383EDB" w:rsidRPr="009669CB" w:rsidSect="00FC28D7">
      <w:footerReference w:type="default" r:id="rId8"/>
      <w:pgSz w:w="12240" w:h="15840"/>
      <w:pgMar w:top="1500" w:right="1320" w:bottom="144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7AA8D" w14:textId="77777777" w:rsidR="004055EC" w:rsidRDefault="004055EC" w:rsidP="005124BC">
      <w:r>
        <w:separator/>
      </w:r>
    </w:p>
  </w:endnote>
  <w:endnote w:type="continuationSeparator" w:id="0">
    <w:p w14:paraId="1C868A55" w14:textId="77777777" w:rsidR="004055EC" w:rsidRDefault="004055EC" w:rsidP="0051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324796"/>
      <w:docPartObj>
        <w:docPartGallery w:val="Page Numbers (Bottom of Page)"/>
        <w:docPartUnique/>
      </w:docPartObj>
    </w:sdtPr>
    <w:sdtEndPr>
      <w:rPr>
        <w:noProof/>
      </w:rPr>
    </w:sdtEndPr>
    <w:sdtContent>
      <w:p w14:paraId="40E4B6BC" w14:textId="271ECC47" w:rsidR="00EF512F" w:rsidRDefault="00EF512F">
        <w:pPr>
          <w:pStyle w:val="af1"/>
          <w:jc w:val="right"/>
        </w:pPr>
        <w:r>
          <w:fldChar w:fldCharType="begin"/>
        </w:r>
        <w:r>
          <w:instrText xml:space="preserve"> PAGE   \* MERGEFORMAT </w:instrText>
        </w:r>
        <w:r>
          <w:fldChar w:fldCharType="separate"/>
        </w:r>
        <w:r w:rsidR="009458BB">
          <w:rPr>
            <w:noProof/>
          </w:rPr>
          <w:t>42</w:t>
        </w:r>
        <w:r>
          <w:rPr>
            <w:noProof/>
          </w:rPr>
          <w:fldChar w:fldCharType="end"/>
        </w:r>
      </w:p>
    </w:sdtContent>
  </w:sdt>
  <w:p w14:paraId="12FC7245" w14:textId="77777777" w:rsidR="00EF512F" w:rsidRDefault="00EF512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F0E83" w14:textId="77777777" w:rsidR="004055EC" w:rsidRDefault="004055EC" w:rsidP="005124BC">
      <w:r>
        <w:separator/>
      </w:r>
    </w:p>
  </w:footnote>
  <w:footnote w:type="continuationSeparator" w:id="0">
    <w:p w14:paraId="2F10A2A3" w14:textId="77777777" w:rsidR="004055EC" w:rsidRDefault="004055EC" w:rsidP="00512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8F6"/>
    <w:multiLevelType w:val="multilevel"/>
    <w:tmpl w:val="BD249516"/>
    <w:lvl w:ilvl="0">
      <w:start w:val="8"/>
      <w:numFmt w:val="decimal"/>
      <w:lvlText w:val="%1"/>
      <w:lvlJc w:val="left"/>
      <w:pPr>
        <w:ind w:left="105" w:hanging="380"/>
      </w:pPr>
      <w:rPr>
        <w:rFonts w:hint="default"/>
      </w:rPr>
    </w:lvl>
    <w:lvl w:ilvl="1">
      <w:start w:val="1"/>
      <w:numFmt w:val="decimal"/>
      <w:lvlText w:val="%1.%2"/>
      <w:lvlJc w:val="left"/>
      <w:pPr>
        <w:ind w:left="105" w:hanging="380"/>
      </w:pPr>
      <w:rPr>
        <w:rFonts w:ascii="Times New Roman" w:eastAsia="Times New Roman" w:hAnsi="Times New Roman" w:cs="Times New Roman" w:hint="default"/>
        <w:spacing w:val="-1"/>
        <w:w w:val="100"/>
        <w:sz w:val="22"/>
        <w:szCs w:val="22"/>
      </w:rPr>
    </w:lvl>
    <w:lvl w:ilvl="2">
      <w:start w:val="1"/>
      <w:numFmt w:val="lowerLetter"/>
      <w:lvlText w:val="(%3)"/>
      <w:lvlJc w:val="left"/>
      <w:pPr>
        <w:ind w:left="105" w:hanging="720"/>
      </w:pPr>
      <w:rPr>
        <w:rFonts w:ascii="Times New Roman" w:eastAsia="Times New Roman" w:hAnsi="Times New Roman" w:cs="Times New Roman" w:hint="default"/>
        <w:spacing w:val="-1"/>
        <w:w w:val="100"/>
        <w:sz w:val="22"/>
        <w:szCs w:val="22"/>
      </w:rPr>
    </w:lvl>
    <w:lvl w:ilvl="3">
      <w:start w:val="1"/>
      <w:numFmt w:val="lowerRoman"/>
      <w:lvlText w:val="(%4)"/>
      <w:lvlJc w:val="left"/>
      <w:pPr>
        <w:ind w:left="2265" w:hanging="720"/>
      </w:pPr>
      <w:rPr>
        <w:rFonts w:ascii="Times New Roman" w:eastAsia="Times New Roman" w:hAnsi="Times New Roman" w:cs="Times New Roman" w:hint="default"/>
        <w:spacing w:val="-1"/>
        <w:w w:val="100"/>
        <w:sz w:val="22"/>
        <w:szCs w:val="22"/>
      </w:rPr>
    </w:lvl>
    <w:lvl w:ilvl="4">
      <w:numFmt w:val="bullet"/>
      <w:lvlText w:val="•"/>
      <w:lvlJc w:val="left"/>
      <w:pPr>
        <w:ind w:left="4700" w:hanging="720"/>
      </w:pPr>
      <w:rPr>
        <w:rFonts w:hint="default"/>
      </w:rPr>
    </w:lvl>
    <w:lvl w:ilvl="5">
      <w:numFmt w:val="bullet"/>
      <w:lvlText w:val="•"/>
      <w:lvlJc w:val="left"/>
      <w:pPr>
        <w:ind w:left="5513" w:hanging="720"/>
      </w:pPr>
      <w:rPr>
        <w:rFonts w:hint="default"/>
      </w:rPr>
    </w:lvl>
    <w:lvl w:ilvl="6">
      <w:numFmt w:val="bullet"/>
      <w:lvlText w:val="•"/>
      <w:lvlJc w:val="left"/>
      <w:pPr>
        <w:ind w:left="6326" w:hanging="720"/>
      </w:pPr>
      <w:rPr>
        <w:rFonts w:hint="default"/>
      </w:rPr>
    </w:lvl>
    <w:lvl w:ilvl="7">
      <w:numFmt w:val="bullet"/>
      <w:lvlText w:val="•"/>
      <w:lvlJc w:val="left"/>
      <w:pPr>
        <w:ind w:left="7140" w:hanging="720"/>
      </w:pPr>
      <w:rPr>
        <w:rFonts w:hint="default"/>
      </w:rPr>
    </w:lvl>
    <w:lvl w:ilvl="8">
      <w:numFmt w:val="bullet"/>
      <w:lvlText w:val="•"/>
      <w:lvlJc w:val="left"/>
      <w:pPr>
        <w:ind w:left="7953" w:hanging="720"/>
      </w:pPr>
      <w:rPr>
        <w:rFonts w:hint="default"/>
      </w:rPr>
    </w:lvl>
  </w:abstractNum>
  <w:abstractNum w:abstractNumId="1" w15:restartNumberingAfterBreak="0">
    <w:nsid w:val="062C6DA5"/>
    <w:multiLevelType w:val="multilevel"/>
    <w:tmpl w:val="E8661580"/>
    <w:lvl w:ilvl="0">
      <w:start w:val="9"/>
      <w:numFmt w:val="decimal"/>
      <w:lvlText w:val="%1"/>
      <w:lvlJc w:val="left"/>
      <w:pPr>
        <w:ind w:left="1545" w:hanging="720"/>
      </w:pPr>
      <w:rPr>
        <w:rFonts w:hint="default"/>
      </w:rPr>
    </w:lvl>
    <w:lvl w:ilvl="1">
      <w:start w:val="1"/>
      <w:numFmt w:val="decimal"/>
      <w:lvlText w:val="%1.%2"/>
      <w:lvlJc w:val="left"/>
      <w:pPr>
        <w:ind w:left="1545" w:hanging="720"/>
      </w:pPr>
      <w:rPr>
        <w:rFonts w:ascii="Times New Roman" w:eastAsia="Times New Roman" w:hAnsi="Times New Roman" w:cs="Times New Roman" w:hint="default"/>
        <w:spacing w:val="-1"/>
        <w:w w:val="100"/>
        <w:sz w:val="22"/>
        <w:szCs w:val="22"/>
      </w:rPr>
    </w:lvl>
    <w:lvl w:ilvl="2">
      <w:start w:val="1"/>
      <w:numFmt w:val="lowerLetter"/>
      <w:lvlText w:val="(%3)"/>
      <w:lvlJc w:val="left"/>
      <w:pPr>
        <w:ind w:left="105" w:hanging="720"/>
      </w:pPr>
      <w:rPr>
        <w:rFonts w:ascii="Times New Roman" w:eastAsia="Times New Roman" w:hAnsi="Times New Roman" w:cs="Times New Roman" w:hint="default"/>
        <w:spacing w:val="-1"/>
        <w:w w:val="100"/>
        <w:sz w:val="22"/>
        <w:szCs w:val="22"/>
      </w:rPr>
    </w:lvl>
    <w:lvl w:ilvl="3">
      <w:start w:val="1"/>
      <w:numFmt w:val="lowerRoman"/>
      <w:lvlText w:val="(%4)"/>
      <w:lvlJc w:val="left"/>
      <w:pPr>
        <w:ind w:left="2265" w:hanging="720"/>
      </w:pPr>
      <w:rPr>
        <w:rFonts w:ascii="Times New Roman" w:eastAsia="Times New Roman" w:hAnsi="Times New Roman" w:cs="Times New Roman" w:hint="default"/>
        <w:spacing w:val="-1"/>
        <w:w w:val="100"/>
        <w:sz w:val="22"/>
        <w:szCs w:val="22"/>
      </w:rPr>
    </w:lvl>
    <w:lvl w:ilvl="4">
      <w:numFmt w:val="bullet"/>
      <w:lvlText w:val="•"/>
      <w:lvlJc w:val="left"/>
      <w:pPr>
        <w:ind w:left="4090" w:hanging="720"/>
      </w:pPr>
      <w:rPr>
        <w:rFonts w:hint="default"/>
      </w:rPr>
    </w:lvl>
    <w:lvl w:ilvl="5">
      <w:numFmt w:val="bullet"/>
      <w:lvlText w:val="•"/>
      <w:lvlJc w:val="left"/>
      <w:pPr>
        <w:ind w:left="5005" w:hanging="720"/>
      </w:pPr>
      <w:rPr>
        <w:rFonts w:hint="default"/>
      </w:rPr>
    </w:lvl>
    <w:lvl w:ilvl="6">
      <w:numFmt w:val="bullet"/>
      <w:lvlText w:val="•"/>
      <w:lvlJc w:val="left"/>
      <w:pPr>
        <w:ind w:left="5920" w:hanging="720"/>
      </w:pPr>
      <w:rPr>
        <w:rFonts w:hint="default"/>
      </w:rPr>
    </w:lvl>
    <w:lvl w:ilvl="7">
      <w:numFmt w:val="bullet"/>
      <w:lvlText w:val="•"/>
      <w:lvlJc w:val="left"/>
      <w:pPr>
        <w:ind w:left="6835" w:hanging="720"/>
      </w:pPr>
      <w:rPr>
        <w:rFonts w:hint="default"/>
      </w:rPr>
    </w:lvl>
    <w:lvl w:ilvl="8">
      <w:numFmt w:val="bullet"/>
      <w:lvlText w:val="•"/>
      <w:lvlJc w:val="left"/>
      <w:pPr>
        <w:ind w:left="7750" w:hanging="720"/>
      </w:pPr>
      <w:rPr>
        <w:rFonts w:hint="default"/>
      </w:rPr>
    </w:lvl>
  </w:abstractNum>
  <w:abstractNum w:abstractNumId="2" w15:restartNumberingAfterBreak="0">
    <w:nsid w:val="0CF13847"/>
    <w:multiLevelType w:val="multilevel"/>
    <w:tmpl w:val="55D8A79C"/>
    <w:lvl w:ilvl="0">
      <w:start w:val="4"/>
      <w:numFmt w:val="decimal"/>
      <w:lvlText w:val="%1"/>
      <w:lvlJc w:val="left"/>
      <w:pPr>
        <w:ind w:left="1545" w:hanging="720"/>
      </w:pPr>
      <w:rPr>
        <w:rFonts w:hint="default"/>
      </w:rPr>
    </w:lvl>
    <w:lvl w:ilvl="1">
      <w:start w:val="1"/>
      <w:numFmt w:val="decimal"/>
      <w:lvlText w:val="%1.%2"/>
      <w:lvlJc w:val="left"/>
      <w:pPr>
        <w:ind w:left="1545" w:hanging="720"/>
      </w:pPr>
      <w:rPr>
        <w:rFonts w:ascii="Times New Roman" w:eastAsia="Times New Roman" w:hAnsi="Times New Roman" w:cs="Times New Roman" w:hint="default"/>
        <w:spacing w:val="-1"/>
        <w:w w:val="100"/>
        <w:sz w:val="22"/>
        <w:szCs w:val="22"/>
      </w:rPr>
    </w:lvl>
    <w:lvl w:ilvl="2">
      <w:start w:val="1"/>
      <w:numFmt w:val="lowerLetter"/>
      <w:lvlText w:val="(%3)"/>
      <w:lvlJc w:val="left"/>
      <w:pPr>
        <w:ind w:left="105" w:hanging="720"/>
      </w:pPr>
      <w:rPr>
        <w:rFonts w:ascii="Times New Roman" w:eastAsia="Times New Roman" w:hAnsi="Times New Roman" w:cs="Times New Roman" w:hint="default"/>
        <w:spacing w:val="-1"/>
        <w:w w:val="100"/>
        <w:sz w:val="22"/>
        <w:szCs w:val="22"/>
      </w:rPr>
    </w:lvl>
    <w:lvl w:ilvl="3">
      <w:start w:val="1"/>
      <w:numFmt w:val="lowerRoman"/>
      <w:lvlText w:val="(%4)"/>
      <w:lvlJc w:val="left"/>
      <w:pPr>
        <w:ind w:left="2265" w:hanging="720"/>
      </w:pPr>
      <w:rPr>
        <w:rFonts w:ascii="Times New Roman" w:eastAsia="Times New Roman" w:hAnsi="Times New Roman" w:cs="Times New Roman" w:hint="default"/>
        <w:spacing w:val="-1"/>
        <w:w w:val="100"/>
        <w:sz w:val="22"/>
        <w:szCs w:val="22"/>
      </w:rPr>
    </w:lvl>
    <w:lvl w:ilvl="4">
      <w:numFmt w:val="bullet"/>
      <w:lvlText w:val="•"/>
      <w:lvlJc w:val="left"/>
      <w:pPr>
        <w:ind w:left="4090" w:hanging="720"/>
      </w:pPr>
      <w:rPr>
        <w:rFonts w:hint="default"/>
      </w:rPr>
    </w:lvl>
    <w:lvl w:ilvl="5">
      <w:numFmt w:val="bullet"/>
      <w:lvlText w:val="•"/>
      <w:lvlJc w:val="left"/>
      <w:pPr>
        <w:ind w:left="5005" w:hanging="720"/>
      </w:pPr>
      <w:rPr>
        <w:rFonts w:hint="default"/>
      </w:rPr>
    </w:lvl>
    <w:lvl w:ilvl="6">
      <w:numFmt w:val="bullet"/>
      <w:lvlText w:val="•"/>
      <w:lvlJc w:val="left"/>
      <w:pPr>
        <w:ind w:left="5920" w:hanging="720"/>
      </w:pPr>
      <w:rPr>
        <w:rFonts w:hint="default"/>
      </w:rPr>
    </w:lvl>
    <w:lvl w:ilvl="7">
      <w:numFmt w:val="bullet"/>
      <w:lvlText w:val="•"/>
      <w:lvlJc w:val="left"/>
      <w:pPr>
        <w:ind w:left="6835" w:hanging="720"/>
      </w:pPr>
      <w:rPr>
        <w:rFonts w:hint="default"/>
      </w:rPr>
    </w:lvl>
    <w:lvl w:ilvl="8">
      <w:numFmt w:val="bullet"/>
      <w:lvlText w:val="•"/>
      <w:lvlJc w:val="left"/>
      <w:pPr>
        <w:ind w:left="7750" w:hanging="720"/>
      </w:pPr>
      <w:rPr>
        <w:rFonts w:hint="default"/>
      </w:rPr>
    </w:lvl>
  </w:abstractNum>
  <w:abstractNum w:abstractNumId="3" w15:restartNumberingAfterBreak="0">
    <w:nsid w:val="121A1FAB"/>
    <w:multiLevelType w:val="multilevel"/>
    <w:tmpl w:val="7E528912"/>
    <w:lvl w:ilvl="0">
      <w:start w:val="11"/>
      <w:numFmt w:val="decimal"/>
      <w:lvlText w:val="%1"/>
      <w:lvlJc w:val="left"/>
      <w:pPr>
        <w:ind w:left="1545" w:hanging="720"/>
      </w:pPr>
      <w:rPr>
        <w:rFonts w:hint="default"/>
      </w:rPr>
    </w:lvl>
    <w:lvl w:ilvl="1">
      <w:start w:val="1"/>
      <w:numFmt w:val="decimal"/>
      <w:lvlText w:val="%1.%2"/>
      <w:lvlJc w:val="left"/>
      <w:pPr>
        <w:ind w:left="1545" w:hanging="720"/>
      </w:pPr>
      <w:rPr>
        <w:rFonts w:ascii="Times New Roman" w:eastAsia="Times New Roman" w:hAnsi="Times New Roman" w:cs="Times New Roman" w:hint="default"/>
        <w:spacing w:val="-1"/>
        <w:w w:val="100"/>
        <w:sz w:val="22"/>
        <w:szCs w:val="22"/>
      </w:rPr>
    </w:lvl>
    <w:lvl w:ilvl="2">
      <w:start w:val="1"/>
      <w:numFmt w:val="lowerLetter"/>
      <w:lvlText w:val="(%3)"/>
      <w:lvlJc w:val="left"/>
      <w:pPr>
        <w:ind w:left="105" w:hanging="720"/>
      </w:pPr>
      <w:rPr>
        <w:rFonts w:ascii="Times New Roman" w:eastAsia="Times New Roman" w:hAnsi="Times New Roman" w:cs="Times New Roman" w:hint="default"/>
        <w:spacing w:val="-1"/>
        <w:w w:val="100"/>
        <w:sz w:val="22"/>
        <w:szCs w:val="22"/>
      </w:rPr>
    </w:lvl>
    <w:lvl w:ilvl="3">
      <w:start w:val="1"/>
      <w:numFmt w:val="lowerRoman"/>
      <w:lvlText w:val="(%4)"/>
      <w:lvlJc w:val="left"/>
      <w:pPr>
        <w:ind w:left="2265" w:hanging="720"/>
      </w:pPr>
      <w:rPr>
        <w:rFonts w:ascii="Times New Roman" w:eastAsia="Times New Roman" w:hAnsi="Times New Roman" w:cs="Times New Roman" w:hint="default"/>
        <w:spacing w:val="-1"/>
        <w:w w:val="100"/>
        <w:sz w:val="22"/>
        <w:szCs w:val="22"/>
      </w:rPr>
    </w:lvl>
    <w:lvl w:ilvl="4">
      <w:numFmt w:val="bullet"/>
      <w:lvlText w:val="•"/>
      <w:lvlJc w:val="left"/>
      <w:pPr>
        <w:ind w:left="4090" w:hanging="720"/>
      </w:pPr>
      <w:rPr>
        <w:rFonts w:hint="default"/>
      </w:rPr>
    </w:lvl>
    <w:lvl w:ilvl="5">
      <w:numFmt w:val="bullet"/>
      <w:lvlText w:val="•"/>
      <w:lvlJc w:val="left"/>
      <w:pPr>
        <w:ind w:left="5005" w:hanging="720"/>
      </w:pPr>
      <w:rPr>
        <w:rFonts w:hint="default"/>
      </w:rPr>
    </w:lvl>
    <w:lvl w:ilvl="6">
      <w:numFmt w:val="bullet"/>
      <w:lvlText w:val="•"/>
      <w:lvlJc w:val="left"/>
      <w:pPr>
        <w:ind w:left="5920" w:hanging="720"/>
      </w:pPr>
      <w:rPr>
        <w:rFonts w:hint="default"/>
      </w:rPr>
    </w:lvl>
    <w:lvl w:ilvl="7">
      <w:numFmt w:val="bullet"/>
      <w:lvlText w:val="•"/>
      <w:lvlJc w:val="left"/>
      <w:pPr>
        <w:ind w:left="6835" w:hanging="720"/>
      </w:pPr>
      <w:rPr>
        <w:rFonts w:hint="default"/>
      </w:rPr>
    </w:lvl>
    <w:lvl w:ilvl="8">
      <w:numFmt w:val="bullet"/>
      <w:lvlText w:val="•"/>
      <w:lvlJc w:val="left"/>
      <w:pPr>
        <w:ind w:left="7750" w:hanging="720"/>
      </w:pPr>
      <w:rPr>
        <w:rFonts w:hint="default"/>
      </w:rPr>
    </w:lvl>
  </w:abstractNum>
  <w:abstractNum w:abstractNumId="4" w15:restartNumberingAfterBreak="0">
    <w:nsid w:val="14F36161"/>
    <w:multiLevelType w:val="multilevel"/>
    <w:tmpl w:val="181C5A80"/>
    <w:lvl w:ilvl="0">
      <w:start w:val="13"/>
      <w:numFmt w:val="decimal"/>
      <w:lvlText w:val="%1"/>
      <w:lvlJc w:val="left"/>
      <w:pPr>
        <w:ind w:left="105" w:hanging="720"/>
      </w:pPr>
      <w:rPr>
        <w:rFonts w:hint="default"/>
      </w:rPr>
    </w:lvl>
    <w:lvl w:ilvl="1">
      <w:start w:val="5"/>
      <w:numFmt w:val="decimal"/>
      <w:lvlText w:val="%1.%2"/>
      <w:lvlJc w:val="left"/>
      <w:pPr>
        <w:ind w:left="105" w:hanging="720"/>
      </w:pPr>
      <w:rPr>
        <w:rFonts w:ascii="Times New Roman" w:eastAsia="Times New Roman" w:hAnsi="Times New Roman" w:cs="Times New Roman" w:hint="default"/>
        <w:spacing w:val="-1"/>
        <w:w w:val="100"/>
        <w:sz w:val="22"/>
        <w:szCs w:val="22"/>
      </w:rPr>
    </w:lvl>
    <w:lvl w:ilvl="2">
      <w:numFmt w:val="bullet"/>
      <w:lvlText w:val="•"/>
      <w:lvlJc w:val="left"/>
      <w:pPr>
        <w:ind w:left="1996" w:hanging="720"/>
      </w:pPr>
      <w:rPr>
        <w:rFonts w:hint="default"/>
      </w:rPr>
    </w:lvl>
    <w:lvl w:ilvl="3">
      <w:numFmt w:val="bullet"/>
      <w:lvlText w:val="•"/>
      <w:lvlJc w:val="left"/>
      <w:pPr>
        <w:ind w:left="2944" w:hanging="720"/>
      </w:pPr>
      <w:rPr>
        <w:rFonts w:hint="default"/>
      </w:rPr>
    </w:lvl>
    <w:lvl w:ilvl="4">
      <w:numFmt w:val="bullet"/>
      <w:lvlText w:val="•"/>
      <w:lvlJc w:val="left"/>
      <w:pPr>
        <w:ind w:left="3892" w:hanging="720"/>
      </w:pPr>
      <w:rPr>
        <w:rFonts w:hint="default"/>
      </w:rPr>
    </w:lvl>
    <w:lvl w:ilvl="5">
      <w:numFmt w:val="bullet"/>
      <w:lvlText w:val="•"/>
      <w:lvlJc w:val="left"/>
      <w:pPr>
        <w:ind w:left="4840" w:hanging="720"/>
      </w:pPr>
      <w:rPr>
        <w:rFonts w:hint="default"/>
      </w:rPr>
    </w:lvl>
    <w:lvl w:ilvl="6">
      <w:numFmt w:val="bullet"/>
      <w:lvlText w:val="•"/>
      <w:lvlJc w:val="left"/>
      <w:pPr>
        <w:ind w:left="5788" w:hanging="720"/>
      </w:pPr>
      <w:rPr>
        <w:rFonts w:hint="default"/>
      </w:rPr>
    </w:lvl>
    <w:lvl w:ilvl="7">
      <w:numFmt w:val="bullet"/>
      <w:lvlText w:val="•"/>
      <w:lvlJc w:val="left"/>
      <w:pPr>
        <w:ind w:left="6736" w:hanging="720"/>
      </w:pPr>
      <w:rPr>
        <w:rFonts w:hint="default"/>
      </w:rPr>
    </w:lvl>
    <w:lvl w:ilvl="8">
      <w:numFmt w:val="bullet"/>
      <w:lvlText w:val="•"/>
      <w:lvlJc w:val="left"/>
      <w:pPr>
        <w:ind w:left="7684" w:hanging="720"/>
      </w:pPr>
      <w:rPr>
        <w:rFonts w:hint="default"/>
      </w:rPr>
    </w:lvl>
  </w:abstractNum>
  <w:abstractNum w:abstractNumId="5" w15:restartNumberingAfterBreak="0">
    <w:nsid w:val="1773517A"/>
    <w:multiLevelType w:val="multilevel"/>
    <w:tmpl w:val="5E9E6B4A"/>
    <w:lvl w:ilvl="0">
      <w:start w:val="5"/>
      <w:numFmt w:val="decimal"/>
      <w:lvlText w:val="%1"/>
      <w:lvlJc w:val="left"/>
      <w:pPr>
        <w:ind w:left="1545" w:hanging="720"/>
      </w:pPr>
      <w:rPr>
        <w:rFonts w:hint="default"/>
      </w:rPr>
    </w:lvl>
    <w:lvl w:ilvl="1">
      <w:start w:val="1"/>
      <w:numFmt w:val="decimal"/>
      <w:lvlText w:val="%1.%2"/>
      <w:lvlJc w:val="left"/>
      <w:pPr>
        <w:ind w:left="1545" w:hanging="720"/>
      </w:pPr>
      <w:rPr>
        <w:rFonts w:ascii="Times New Roman" w:eastAsia="Times New Roman" w:hAnsi="Times New Roman" w:cs="Times New Roman" w:hint="default"/>
        <w:spacing w:val="-1"/>
        <w:w w:val="100"/>
        <w:sz w:val="22"/>
        <w:szCs w:val="22"/>
      </w:rPr>
    </w:lvl>
    <w:lvl w:ilvl="2">
      <w:start w:val="1"/>
      <w:numFmt w:val="lowerLetter"/>
      <w:lvlText w:val="(%3)"/>
      <w:lvlJc w:val="left"/>
      <w:pPr>
        <w:ind w:left="105" w:hanging="720"/>
      </w:pPr>
      <w:rPr>
        <w:rFonts w:ascii="Times New Roman" w:eastAsia="Times New Roman" w:hAnsi="Times New Roman" w:cs="Times New Roman" w:hint="default"/>
        <w:spacing w:val="-1"/>
        <w:w w:val="100"/>
        <w:sz w:val="22"/>
        <w:szCs w:val="22"/>
      </w:rPr>
    </w:lvl>
    <w:lvl w:ilvl="3">
      <w:start w:val="1"/>
      <w:numFmt w:val="lowerRoman"/>
      <w:lvlText w:val="(%4)"/>
      <w:lvlJc w:val="left"/>
      <w:pPr>
        <w:ind w:left="2985" w:hanging="720"/>
      </w:pPr>
      <w:rPr>
        <w:rFonts w:ascii="Times New Roman" w:eastAsia="Times New Roman" w:hAnsi="Times New Roman" w:cs="Times New Roman" w:hint="default"/>
        <w:spacing w:val="-1"/>
        <w:w w:val="100"/>
        <w:sz w:val="22"/>
        <w:szCs w:val="22"/>
      </w:rPr>
    </w:lvl>
    <w:lvl w:ilvl="4">
      <w:numFmt w:val="bullet"/>
      <w:lvlText w:val="•"/>
      <w:lvlJc w:val="left"/>
      <w:pPr>
        <w:ind w:left="4630" w:hanging="720"/>
      </w:pPr>
      <w:rPr>
        <w:rFonts w:hint="default"/>
      </w:rPr>
    </w:lvl>
    <w:lvl w:ilvl="5">
      <w:numFmt w:val="bullet"/>
      <w:lvlText w:val="•"/>
      <w:lvlJc w:val="left"/>
      <w:pPr>
        <w:ind w:left="5455" w:hanging="720"/>
      </w:pPr>
      <w:rPr>
        <w:rFonts w:hint="default"/>
      </w:rPr>
    </w:lvl>
    <w:lvl w:ilvl="6">
      <w:numFmt w:val="bullet"/>
      <w:lvlText w:val="•"/>
      <w:lvlJc w:val="left"/>
      <w:pPr>
        <w:ind w:left="6280" w:hanging="720"/>
      </w:pPr>
      <w:rPr>
        <w:rFonts w:hint="default"/>
      </w:rPr>
    </w:lvl>
    <w:lvl w:ilvl="7">
      <w:numFmt w:val="bullet"/>
      <w:lvlText w:val="•"/>
      <w:lvlJc w:val="left"/>
      <w:pPr>
        <w:ind w:left="7105" w:hanging="720"/>
      </w:pPr>
      <w:rPr>
        <w:rFonts w:hint="default"/>
      </w:rPr>
    </w:lvl>
    <w:lvl w:ilvl="8">
      <w:numFmt w:val="bullet"/>
      <w:lvlText w:val="•"/>
      <w:lvlJc w:val="left"/>
      <w:pPr>
        <w:ind w:left="7930" w:hanging="720"/>
      </w:pPr>
      <w:rPr>
        <w:rFonts w:hint="default"/>
      </w:rPr>
    </w:lvl>
  </w:abstractNum>
  <w:abstractNum w:abstractNumId="6" w15:restartNumberingAfterBreak="0">
    <w:nsid w:val="19F86B92"/>
    <w:multiLevelType w:val="hybridMultilevel"/>
    <w:tmpl w:val="32F44844"/>
    <w:lvl w:ilvl="0" w:tplc="91C22A82">
      <w:start w:val="1"/>
      <w:numFmt w:val="lowerLetter"/>
      <w:lvlText w:val="(%1)"/>
      <w:lvlJc w:val="left"/>
      <w:pPr>
        <w:ind w:left="105" w:hanging="720"/>
      </w:pPr>
      <w:rPr>
        <w:rFonts w:ascii="Times New Roman" w:eastAsia="Times New Roman" w:hAnsi="Times New Roman" w:cs="Times New Roman" w:hint="default"/>
        <w:spacing w:val="-1"/>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347CD"/>
    <w:multiLevelType w:val="multilevel"/>
    <w:tmpl w:val="5608D2BC"/>
    <w:lvl w:ilvl="0">
      <w:start w:val="5"/>
      <w:numFmt w:val="decimal"/>
      <w:lvlText w:val="%1"/>
      <w:lvlJc w:val="left"/>
      <w:pPr>
        <w:ind w:left="1545" w:hanging="720"/>
      </w:pPr>
      <w:rPr>
        <w:rFonts w:hint="default"/>
      </w:rPr>
    </w:lvl>
    <w:lvl w:ilvl="1">
      <w:start w:val="1"/>
      <w:numFmt w:val="decimal"/>
      <w:lvlText w:val="%1.%2"/>
      <w:lvlJc w:val="left"/>
      <w:pPr>
        <w:ind w:left="1545" w:hanging="720"/>
      </w:pPr>
      <w:rPr>
        <w:rFonts w:ascii="Times New Roman" w:eastAsia="Times New Roman" w:hAnsi="Times New Roman" w:cs="Times New Roman" w:hint="default"/>
        <w:spacing w:val="-1"/>
        <w:w w:val="100"/>
        <w:sz w:val="22"/>
        <w:szCs w:val="22"/>
      </w:rPr>
    </w:lvl>
    <w:lvl w:ilvl="2">
      <w:start w:val="1"/>
      <w:numFmt w:val="lowerRoman"/>
      <w:lvlText w:val="(%3)"/>
      <w:lvlJc w:val="left"/>
      <w:pPr>
        <w:ind w:left="105" w:hanging="720"/>
      </w:pPr>
      <w:rPr>
        <w:rFonts w:hint="default"/>
        <w:spacing w:val="-1"/>
        <w:w w:val="100"/>
        <w:sz w:val="22"/>
        <w:szCs w:val="22"/>
      </w:rPr>
    </w:lvl>
    <w:lvl w:ilvl="3">
      <w:start w:val="1"/>
      <w:numFmt w:val="lowerRoman"/>
      <w:lvlText w:val="(%4)"/>
      <w:lvlJc w:val="left"/>
      <w:pPr>
        <w:ind w:left="2985" w:hanging="720"/>
      </w:pPr>
      <w:rPr>
        <w:rFonts w:ascii="Times New Roman" w:eastAsia="Times New Roman" w:hAnsi="Times New Roman" w:cs="Times New Roman" w:hint="default"/>
        <w:spacing w:val="-1"/>
        <w:w w:val="100"/>
        <w:sz w:val="22"/>
        <w:szCs w:val="22"/>
      </w:rPr>
    </w:lvl>
    <w:lvl w:ilvl="4">
      <w:numFmt w:val="bullet"/>
      <w:lvlText w:val="•"/>
      <w:lvlJc w:val="left"/>
      <w:pPr>
        <w:ind w:left="4630" w:hanging="720"/>
      </w:pPr>
      <w:rPr>
        <w:rFonts w:hint="default"/>
      </w:rPr>
    </w:lvl>
    <w:lvl w:ilvl="5">
      <w:numFmt w:val="bullet"/>
      <w:lvlText w:val="•"/>
      <w:lvlJc w:val="left"/>
      <w:pPr>
        <w:ind w:left="5455" w:hanging="720"/>
      </w:pPr>
      <w:rPr>
        <w:rFonts w:hint="default"/>
      </w:rPr>
    </w:lvl>
    <w:lvl w:ilvl="6">
      <w:numFmt w:val="bullet"/>
      <w:lvlText w:val="•"/>
      <w:lvlJc w:val="left"/>
      <w:pPr>
        <w:ind w:left="6280" w:hanging="720"/>
      </w:pPr>
      <w:rPr>
        <w:rFonts w:hint="default"/>
      </w:rPr>
    </w:lvl>
    <w:lvl w:ilvl="7">
      <w:numFmt w:val="bullet"/>
      <w:lvlText w:val="•"/>
      <w:lvlJc w:val="left"/>
      <w:pPr>
        <w:ind w:left="7105" w:hanging="720"/>
      </w:pPr>
      <w:rPr>
        <w:rFonts w:hint="default"/>
      </w:rPr>
    </w:lvl>
    <w:lvl w:ilvl="8">
      <w:numFmt w:val="bullet"/>
      <w:lvlText w:val="•"/>
      <w:lvlJc w:val="left"/>
      <w:pPr>
        <w:ind w:left="7930" w:hanging="720"/>
      </w:pPr>
      <w:rPr>
        <w:rFonts w:hint="default"/>
      </w:rPr>
    </w:lvl>
  </w:abstractNum>
  <w:abstractNum w:abstractNumId="8" w15:restartNumberingAfterBreak="0">
    <w:nsid w:val="218C2224"/>
    <w:multiLevelType w:val="multilevel"/>
    <w:tmpl w:val="4D9A656E"/>
    <w:lvl w:ilvl="0">
      <w:start w:val="10"/>
      <w:numFmt w:val="decimal"/>
      <w:lvlText w:val="%1"/>
      <w:lvlJc w:val="left"/>
      <w:pPr>
        <w:ind w:left="1545" w:hanging="720"/>
      </w:pPr>
      <w:rPr>
        <w:rFonts w:hint="default"/>
      </w:rPr>
    </w:lvl>
    <w:lvl w:ilvl="1">
      <w:start w:val="1"/>
      <w:numFmt w:val="decimal"/>
      <w:lvlText w:val="%1.%2"/>
      <w:lvlJc w:val="left"/>
      <w:pPr>
        <w:ind w:left="1545" w:hanging="720"/>
      </w:pPr>
      <w:rPr>
        <w:rFonts w:ascii="Times New Roman" w:eastAsia="Times New Roman" w:hAnsi="Times New Roman" w:cs="Times New Roman" w:hint="default"/>
        <w:spacing w:val="-1"/>
        <w:w w:val="100"/>
        <w:sz w:val="22"/>
        <w:szCs w:val="22"/>
      </w:rPr>
    </w:lvl>
    <w:lvl w:ilvl="2">
      <w:start w:val="1"/>
      <w:numFmt w:val="lowerLetter"/>
      <w:lvlText w:val="(%3)"/>
      <w:lvlJc w:val="left"/>
      <w:pPr>
        <w:ind w:left="105" w:hanging="720"/>
      </w:pPr>
      <w:rPr>
        <w:rFonts w:ascii="Times New Roman" w:eastAsia="Times New Roman" w:hAnsi="Times New Roman" w:cs="Times New Roman" w:hint="default"/>
        <w:spacing w:val="-1"/>
        <w:w w:val="100"/>
        <w:sz w:val="22"/>
        <w:szCs w:val="22"/>
      </w:rPr>
    </w:lvl>
    <w:lvl w:ilvl="3">
      <w:numFmt w:val="bullet"/>
      <w:lvlText w:val="•"/>
      <w:lvlJc w:val="left"/>
      <w:pPr>
        <w:ind w:left="3326" w:hanging="720"/>
      </w:pPr>
      <w:rPr>
        <w:rFonts w:hint="default"/>
      </w:rPr>
    </w:lvl>
    <w:lvl w:ilvl="4">
      <w:numFmt w:val="bullet"/>
      <w:lvlText w:val="•"/>
      <w:lvlJc w:val="left"/>
      <w:pPr>
        <w:ind w:left="4220" w:hanging="720"/>
      </w:pPr>
      <w:rPr>
        <w:rFonts w:hint="default"/>
      </w:rPr>
    </w:lvl>
    <w:lvl w:ilvl="5">
      <w:numFmt w:val="bullet"/>
      <w:lvlText w:val="•"/>
      <w:lvlJc w:val="left"/>
      <w:pPr>
        <w:ind w:left="5113" w:hanging="720"/>
      </w:pPr>
      <w:rPr>
        <w:rFonts w:hint="default"/>
      </w:rPr>
    </w:lvl>
    <w:lvl w:ilvl="6">
      <w:numFmt w:val="bullet"/>
      <w:lvlText w:val="•"/>
      <w:lvlJc w:val="left"/>
      <w:pPr>
        <w:ind w:left="6006" w:hanging="720"/>
      </w:pPr>
      <w:rPr>
        <w:rFonts w:hint="default"/>
      </w:rPr>
    </w:lvl>
    <w:lvl w:ilvl="7">
      <w:numFmt w:val="bullet"/>
      <w:lvlText w:val="•"/>
      <w:lvlJc w:val="left"/>
      <w:pPr>
        <w:ind w:left="6900" w:hanging="720"/>
      </w:pPr>
      <w:rPr>
        <w:rFonts w:hint="default"/>
      </w:rPr>
    </w:lvl>
    <w:lvl w:ilvl="8">
      <w:numFmt w:val="bullet"/>
      <w:lvlText w:val="•"/>
      <w:lvlJc w:val="left"/>
      <w:pPr>
        <w:ind w:left="7793" w:hanging="720"/>
      </w:pPr>
      <w:rPr>
        <w:rFonts w:hint="default"/>
      </w:rPr>
    </w:lvl>
  </w:abstractNum>
  <w:abstractNum w:abstractNumId="9" w15:restartNumberingAfterBreak="0">
    <w:nsid w:val="224D1308"/>
    <w:multiLevelType w:val="hybridMultilevel"/>
    <w:tmpl w:val="8B688920"/>
    <w:lvl w:ilvl="0" w:tplc="E452AF1C">
      <w:start w:val="1"/>
      <w:numFmt w:val="lowerLetter"/>
      <w:lvlText w:val="(%1)"/>
      <w:lvlJc w:val="left"/>
      <w:pPr>
        <w:ind w:left="105" w:hanging="720"/>
      </w:pPr>
      <w:rPr>
        <w:rFonts w:ascii="Times New Roman" w:eastAsia="Times New Roman" w:hAnsi="Times New Roman" w:cs="Times New Roman" w:hint="default"/>
        <w:spacing w:val="-1"/>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A4CC2"/>
    <w:multiLevelType w:val="multilevel"/>
    <w:tmpl w:val="39BADCBA"/>
    <w:lvl w:ilvl="0">
      <w:start w:val="5"/>
      <w:numFmt w:val="decimal"/>
      <w:lvlText w:val="%1"/>
      <w:lvlJc w:val="left"/>
      <w:pPr>
        <w:ind w:left="1545" w:hanging="720"/>
      </w:pPr>
      <w:rPr>
        <w:rFonts w:hint="default"/>
      </w:rPr>
    </w:lvl>
    <w:lvl w:ilvl="1">
      <w:start w:val="1"/>
      <w:numFmt w:val="decimal"/>
      <w:lvlText w:val="%1.%2"/>
      <w:lvlJc w:val="left"/>
      <w:pPr>
        <w:ind w:left="1545" w:hanging="720"/>
      </w:pPr>
      <w:rPr>
        <w:rFonts w:ascii="Times New Roman" w:eastAsia="Times New Roman" w:hAnsi="Times New Roman" w:cs="Times New Roman" w:hint="default"/>
        <w:spacing w:val="-1"/>
        <w:w w:val="100"/>
        <w:sz w:val="22"/>
        <w:szCs w:val="22"/>
      </w:rPr>
    </w:lvl>
    <w:lvl w:ilvl="2">
      <w:start w:val="1"/>
      <w:numFmt w:val="lowerRoman"/>
      <w:lvlText w:val="(%3)"/>
      <w:lvlJc w:val="left"/>
      <w:pPr>
        <w:ind w:left="105" w:hanging="720"/>
      </w:pPr>
      <w:rPr>
        <w:rFonts w:hint="default"/>
        <w:spacing w:val="-1"/>
        <w:w w:val="100"/>
        <w:sz w:val="22"/>
        <w:szCs w:val="22"/>
      </w:rPr>
    </w:lvl>
    <w:lvl w:ilvl="3">
      <w:start w:val="1"/>
      <w:numFmt w:val="lowerRoman"/>
      <w:lvlText w:val="(%4)"/>
      <w:lvlJc w:val="left"/>
      <w:pPr>
        <w:ind w:left="2985" w:hanging="720"/>
      </w:pPr>
      <w:rPr>
        <w:rFonts w:ascii="Times New Roman" w:eastAsia="Times New Roman" w:hAnsi="Times New Roman" w:cs="Times New Roman" w:hint="default"/>
        <w:spacing w:val="-1"/>
        <w:w w:val="100"/>
        <w:sz w:val="22"/>
        <w:szCs w:val="22"/>
      </w:rPr>
    </w:lvl>
    <w:lvl w:ilvl="4">
      <w:numFmt w:val="bullet"/>
      <w:lvlText w:val="•"/>
      <w:lvlJc w:val="left"/>
      <w:pPr>
        <w:ind w:left="4630" w:hanging="720"/>
      </w:pPr>
      <w:rPr>
        <w:rFonts w:hint="default"/>
      </w:rPr>
    </w:lvl>
    <w:lvl w:ilvl="5">
      <w:numFmt w:val="bullet"/>
      <w:lvlText w:val="•"/>
      <w:lvlJc w:val="left"/>
      <w:pPr>
        <w:ind w:left="5455" w:hanging="720"/>
      </w:pPr>
      <w:rPr>
        <w:rFonts w:hint="default"/>
      </w:rPr>
    </w:lvl>
    <w:lvl w:ilvl="6">
      <w:numFmt w:val="bullet"/>
      <w:lvlText w:val="•"/>
      <w:lvlJc w:val="left"/>
      <w:pPr>
        <w:ind w:left="6280" w:hanging="720"/>
      </w:pPr>
      <w:rPr>
        <w:rFonts w:hint="default"/>
      </w:rPr>
    </w:lvl>
    <w:lvl w:ilvl="7">
      <w:numFmt w:val="bullet"/>
      <w:lvlText w:val="•"/>
      <w:lvlJc w:val="left"/>
      <w:pPr>
        <w:ind w:left="7105" w:hanging="720"/>
      </w:pPr>
      <w:rPr>
        <w:rFonts w:hint="default"/>
      </w:rPr>
    </w:lvl>
    <w:lvl w:ilvl="8">
      <w:numFmt w:val="bullet"/>
      <w:lvlText w:val="•"/>
      <w:lvlJc w:val="left"/>
      <w:pPr>
        <w:ind w:left="7930" w:hanging="720"/>
      </w:pPr>
      <w:rPr>
        <w:rFonts w:hint="default"/>
      </w:rPr>
    </w:lvl>
  </w:abstractNum>
  <w:abstractNum w:abstractNumId="11" w15:restartNumberingAfterBreak="0">
    <w:nsid w:val="382A66FA"/>
    <w:multiLevelType w:val="multilevel"/>
    <w:tmpl w:val="A6AE12EE"/>
    <w:lvl w:ilvl="0">
      <w:start w:val="7"/>
      <w:numFmt w:val="decimal"/>
      <w:lvlText w:val="%1"/>
      <w:lvlJc w:val="left"/>
      <w:pPr>
        <w:ind w:left="105" w:hanging="720"/>
      </w:pPr>
      <w:rPr>
        <w:rFonts w:hint="default"/>
      </w:rPr>
    </w:lvl>
    <w:lvl w:ilvl="1">
      <w:start w:val="1"/>
      <w:numFmt w:val="decimal"/>
      <w:lvlText w:val="%1.%2"/>
      <w:lvlJc w:val="left"/>
      <w:pPr>
        <w:ind w:left="105" w:hanging="720"/>
      </w:pPr>
      <w:rPr>
        <w:rFonts w:ascii="Times New Roman" w:eastAsia="Times New Roman" w:hAnsi="Times New Roman" w:cs="Times New Roman" w:hint="default"/>
        <w:spacing w:val="-1"/>
        <w:w w:val="100"/>
        <w:sz w:val="22"/>
        <w:szCs w:val="22"/>
      </w:rPr>
    </w:lvl>
    <w:lvl w:ilvl="2">
      <w:start w:val="1"/>
      <w:numFmt w:val="lowerLetter"/>
      <w:lvlText w:val="(%3)"/>
      <w:lvlJc w:val="left"/>
      <w:pPr>
        <w:ind w:left="105" w:hanging="720"/>
      </w:pPr>
      <w:rPr>
        <w:rFonts w:ascii="Times New Roman" w:eastAsia="Times New Roman" w:hAnsi="Times New Roman" w:cs="Times New Roman" w:hint="default"/>
        <w:spacing w:val="-1"/>
        <w:w w:val="100"/>
        <w:sz w:val="22"/>
        <w:szCs w:val="22"/>
      </w:rPr>
    </w:lvl>
    <w:lvl w:ilvl="3">
      <w:numFmt w:val="bullet"/>
      <w:lvlText w:val="•"/>
      <w:lvlJc w:val="left"/>
      <w:pPr>
        <w:ind w:left="2944" w:hanging="720"/>
      </w:pPr>
      <w:rPr>
        <w:rFonts w:hint="default"/>
      </w:rPr>
    </w:lvl>
    <w:lvl w:ilvl="4">
      <w:numFmt w:val="bullet"/>
      <w:lvlText w:val="•"/>
      <w:lvlJc w:val="left"/>
      <w:pPr>
        <w:ind w:left="3892" w:hanging="720"/>
      </w:pPr>
      <w:rPr>
        <w:rFonts w:hint="default"/>
      </w:rPr>
    </w:lvl>
    <w:lvl w:ilvl="5">
      <w:numFmt w:val="bullet"/>
      <w:lvlText w:val="•"/>
      <w:lvlJc w:val="left"/>
      <w:pPr>
        <w:ind w:left="4840" w:hanging="720"/>
      </w:pPr>
      <w:rPr>
        <w:rFonts w:hint="default"/>
      </w:rPr>
    </w:lvl>
    <w:lvl w:ilvl="6">
      <w:numFmt w:val="bullet"/>
      <w:lvlText w:val="•"/>
      <w:lvlJc w:val="left"/>
      <w:pPr>
        <w:ind w:left="5788" w:hanging="720"/>
      </w:pPr>
      <w:rPr>
        <w:rFonts w:hint="default"/>
      </w:rPr>
    </w:lvl>
    <w:lvl w:ilvl="7">
      <w:numFmt w:val="bullet"/>
      <w:lvlText w:val="•"/>
      <w:lvlJc w:val="left"/>
      <w:pPr>
        <w:ind w:left="6736" w:hanging="720"/>
      </w:pPr>
      <w:rPr>
        <w:rFonts w:hint="default"/>
      </w:rPr>
    </w:lvl>
    <w:lvl w:ilvl="8">
      <w:numFmt w:val="bullet"/>
      <w:lvlText w:val="•"/>
      <w:lvlJc w:val="left"/>
      <w:pPr>
        <w:ind w:left="7684" w:hanging="720"/>
      </w:pPr>
      <w:rPr>
        <w:rFonts w:hint="default"/>
      </w:rPr>
    </w:lvl>
  </w:abstractNum>
  <w:abstractNum w:abstractNumId="12" w15:restartNumberingAfterBreak="0">
    <w:nsid w:val="3D8715EB"/>
    <w:multiLevelType w:val="multilevel"/>
    <w:tmpl w:val="71A8DBDC"/>
    <w:lvl w:ilvl="0">
      <w:start w:val="6"/>
      <w:numFmt w:val="decimal"/>
      <w:lvlText w:val="%1"/>
      <w:lvlJc w:val="left"/>
      <w:pPr>
        <w:ind w:left="105" w:hanging="720"/>
      </w:pPr>
      <w:rPr>
        <w:rFonts w:hint="default"/>
      </w:rPr>
    </w:lvl>
    <w:lvl w:ilvl="1">
      <w:start w:val="1"/>
      <w:numFmt w:val="decimal"/>
      <w:lvlText w:val="%1.%2"/>
      <w:lvlJc w:val="left"/>
      <w:pPr>
        <w:ind w:left="105" w:hanging="720"/>
      </w:pPr>
      <w:rPr>
        <w:rFonts w:ascii="Times New Roman" w:eastAsia="Times New Roman" w:hAnsi="Times New Roman" w:cs="Times New Roman" w:hint="default"/>
        <w:spacing w:val="-1"/>
        <w:w w:val="100"/>
        <w:sz w:val="22"/>
        <w:szCs w:val="22"/>
      </w:rPr>
    </w:lvl>
    <w:lvl w:ilvl="2">
      <w:numFmt w:val="bullet"/>
      <w:lvlText w:val="•"/>
      <w:lvlJc w:val="left"/>
      <w:pPr>
        <w:ind w:left="1996" w:hanging="720"/>
      </w:pPr>
      <w:rPr>
        <w:rFonts w:hint="default"/>
      </w:rPr>
    </w:lvl>
    <w:lvl w:ilvl="3">
      <w:numFmt w:val="bullet"/>
      <w:lvlText w:val="•"/>
      <w:lvlJc w:val="left"/>
      <w:pPr>
        <w:ind w:left="2944" w:hanging="720"/>
      </w:pPr>
      <w:rPr>
        <w:rFonts w:hint="default"/>
      </w:rPr>
    </w:lvl>
    <w:lvl w:ilvl="4">
      <w:numFmt w:val="bullet"/>
      <w:lvlText w:val="•"/>
      <w:lvlJc w:val="left"/>
      <w:pPr>
        <w:ind w:left="3892" w:hanging="720"/>
      </w:pPr>
      <w:rPr>
        <w:rFonts w:hint="default"/>
      </w:rPr>
    </w:lvl>
    <w:lvl w:ilvl="5">
      <w:numFmt w:val="bullet"/>
      <w:lvlText w:val="•"/>
      <w:lvlJc w:val="left"/>
      <w:pPr>
        <w:ind w:left="4840" w:hanging="720"/>
      </w:pPr>
      <w:rPr>
        <w:rFonts w:hint="default"/>
      </w:rPr>
    </w:lvl>
    <w:lvl w:ilvl="6">
      <w:numFmt w:val="bullet"/>
      <w:lvlText w:val="•"/>
      <w:lvlJc w:val="left"/>
      <w:pPr>
        <w:ind w:left="5788" w:hanging="720"/>
      </w:pPr>
      <w:rPr>
        <w:rFonts w:hint="default"/>
      </w:rPr>
    </w:lvl>
    <w:lvl w:ilvl="7">
      <w:numFmt w:val="bullet"/>
      <w:lvlText w:val="•"/>
      <w:lvlJc w:val="left"/>
      <w:pPr>
        <w:ind w:left="6736" w:hanging="720"/>
      </w:pPr>
      <w:rPr>
        <w:rFonts w:hint="default"/>
      </w:rPr>
    </w:lvl>
    <w:lvl w:ilvl="8">
      <w:numFmt w:val="bullet"/>
      <w:lvlText w:val="•"/>
      <w:lvlJc w:val="left"/>
      <w:pPr>
        <w:ind w:left="7684" w:hanging="720"/>
      </w:pPr>
      <w:rPr>
        <w:rFonts w:hint="default"/>
      </w:rPr>
    </w:lvl>
  </w:abstractNum>
  <w:abstractNum w:abstractNumId="13" w15:restartNumberingAfterBreak="0">
    <w:nsid w:val="4AD76428"/>
    <w:multiLevelType w:val="multilevel"/>
    <w:tmpl w:val="5E9E6B4A"/>
    <w:lvl w:ilvl="0">
      <w:start w:val="5"/>
      <w:numFmt w:val="decimal"/>
      <w:lvlText w:val="%1"/>
      <w:lvlJc w:val="left"/>
      <w:pPr>
        <w:ind w:left="1545" w:hanging="720"/>
      </w:pPr>
      <w:rPr>
        <w:rFonts w:hint="default"/>
      </w:rPr>
    </w:lvl>
    <w:lvl w:ilvl="1">
      <w:start w:val="1"/>
      <w:numFmt w:val="decimal"/>
      <w:lvlText w:val="%1.%2"/>
      <w:lvlJc w:val="left"/>
      <w:pPr>
        <w:ind w:left="1545" w:hanging="720"/>
      </w:pPr>
      <w:rPr>
        <w:rFonts w:ascii="Times New Roman" w:eastAsia="Times New Roman" w:hAnsi="Times New Roman" w:cs="Times New Roman" w:hint="default"/>
        <w:spacing w:val="-1"/>
        <w:w w:val="100"/>
        <w:sz w:val="22"/>
        <w:szCs w:val="22"/>
      </w:rPr>
    </w:lvl>
    <w:lvl w:ilvl="2">
      <w:start w:val="1"/>
      <w:numFmt w:val="lowerLetter"/>
      <w:lvlText w:val="(%3)"/>
      <w:lvlJc w:val="left"/>
      <w:pPr>
        <w:ind w:left="105" w:hanging="720"/>
      </w:pPr>
      <w:rPr>
        <w:rFonts w:ascii="Times New Roman" w:eastAsia="Times New Roman" w:hAnsi="Times New Roman" w:cs="Times New Roman" w:hint="default"/>
        <w:spacing w:val="-1"/>
        <w:w w:val="100"/>
        <w:sz w:val="22"/>
        <w:szCs w:val="22"/>
      </w:rPr>
    </w:lvl>
    <w:lvl w:ilvl="3">
      <w:start w:val="1"/>
      <w:numFmt w:val="lowerRoman"/>
      <w:lvlText w:val="(%4)"/>
      <w:lvlJc w:val="left"/>
      <w:pPr>
        <w:ind w:left="2985" w:hanging="720"/>
      </w:pPr>
      <w:rPr>
        <w:rFonts w:ascii="Times New Roman" w:eastAsia="Times New Roman" w:hAnsi="Times New Roman" w:cs="Times New Roman" w:hint="default"/>
        <w:spacing w:val="-1"/>
        <w:w w:val="100"/>
        <w:sz w:val="22"/>
        <w:szCs w:val="22"/>
      </w:rPr>
    </w:lvl>
    <w:lvl w:ilvl="4">
      <w:numFmt w:val="bullet"/>
      <w:lvlText w:val="•"/>
      <w:lvlJc w:val="left"/>
      <w:pPr>
        <w:ind w:left="4630" w:hanging="720"/>
      </w:pPr>
      <w:rPr>
        <w:rFonts w:hint="default"/>
      </w:rPr>
    </w:lvl>
    <w:lvl w:ilvl="5">
      <w:numFmt w:val="bullet"/>
      <w:lvlText w:val="•"/>
      <w:lvlJc w:val="left"/>
      <w:pPr>
        <w:ind w:left="5455" w:hanging="720"/>
      </w:pPr>
      <w:rPr>
        <w:rFonts w:hint="default"/>
      </w:rPr>
    </w:lvl>
    <w:lvl w:ilvl="6">
      <w:numFmt w:val="bullet"/>
      <w:lvlText w:val="•"/>
      <w:lvlJc w:val="left"/>
      <w:pPr>
        <w:ind w:left="6280" w:hanging="720"/>
      </w:pPr>
      <w:rPr>
        <w:rFonts w:hint="default"/>
      </w:rPr>
    </w:lvl>
    <w:lvl w:ilvl="7">
      <w:numFmt w:val="bullet"/>
      <w:lvlText w:val="•"/>
      <w:lvlJc w:val="left"/>
      <w:pPr>
        <w:ind w:left="7105" w:hanging="720"/>
      </w:pPr>
      <w:rPr>
        <w:rFonts w:hint="default"/>
      </w:rPr>
    </w:lvl>
    <w:lvl w:ilvl="8">
      <w:numFmt w:val="bullet"/>
      <w:lvlText w:val="•"/>
      <w:lvlJc w:val="left"/>
      <w:pPr>
        <w:ind w:left="7930" w:hanging="720"/>
      </w:pPr>
      <w:rPr>
        <w:rFonts w:hint="default"/>
      </w:rPr>
    </w:lvl>
  </w:abstractNum>
  <w:abstractNum w:abstractNumId="14" w15:restartNumberingAfterBreak="0">
    <w:nsid w:val="4BE6787D"/>
    <w:multiLevelType w:val="multilevel"/>
    <w:tmpl w:val="4252BB52"/>
    <w:lvl w:ilvl="0">
      <w:start w:val="4"/>
      <w:numFmt w:val="decimal"/>
      <w:lvlText w:val="%1"/>
      <w:lvlJc w:val="left"/>
      <w:pPr>
        <w:ind w:left="1545" w:hanging="720"/>
      </w:pPr>
      <w:rPr>
        <w:rFonts w:hint="default"/>
      </w:rPr>
    </w:lvl>
    <w:lvl w:ilvl="1">
      <w:start w:val="1"/>
      <w:numFmt w:val="decimal"/>
      <w:lvlText w:val="%1.%2"/>
      <w:lvlJc w:val="left"/>
      <w:pPr>
        <w:ind w:left="1545" w:hanging="720"/>
      </w:pPr>
      <w:rPr>
        <w:rFonts w:ascii="Times New Roman" w:eastAsia="Times New Roman" w:hAnsi="Times New Roman" w:cs="Times New Roman" w:hint="default"/>
        <w:spacing w:val="-1"/>
        <w:w w:val="100"/>
        <w:sz w:val="22"/>
        <w:szCs w:val="22"/>
      </w:rPr>
    </w:lvl>
    <w:lvl w:ilvl="2">
      <w:start w:val="1"/>
      <w:numFmt w:val="lowerRoman"/>
      <w:lvlText w:val="(%3)"/>
      <w:lvlJc w:val="left"/>
      <w:pPr>
        <w:ind w:left="105" w:hanging="720"/>
      </w:pPr>
      <w:rPr>
        <w:rFonts w:hint="default"/>
        <w:spacing w:val="-1"/>
        <w:w w:val="100"/>
        <w:sz w:val="22"/>
        <w:szCs w:val="22"/>
      </w:rPr>
    </w:lvl>
    <w:lvl w:ilvl="3">
      <w:start w:val="1"/>
      <w:numFmt w:val="lowerRoman"/>
      <w:lvlText w:val="(%4)"/>
      <w:lvlJc w:val="left"/>
      <w:pPr>
        <w:ind w:left="2265" w:hanging="720"/>
      </w:pPr>
      <w:rPr>
        <w:rFonts w:ascii="Times New Roman" w:eastAsia="Times New Roman" w:hAnsi="Times New Roman" w:cs="Times New Roman" w:hint="default"/>
        <w:spacing w:val="-1"/>
        <w:w w:val="100"/>
        <w:sz w:val="22"/>
        <w:szCs w:val="22"/>
      </w:rPr>
    </w:lvl>
    <w:lvl w:ilvl="4">
      <w:numFmt w:val="bullet"/>
      <w:lvlText w:val="•"/>
      <w:lvlJc w:val="left"/>
      <w:pPr>
        <w:ind w:left="4090" w:hanging="720"/>
      </w:pPr>
      <w:rPr>
        <w:rFonts w:hint="default"/>
      </w:rPr>
    </w:lvl>
    <w:lvl w:ilvl="5">
      <w:numFmt w:val="bullet"/>
      <w:lvlText w:val="•"/>
      <w:lvlJc w:val="left"/>
      <w:pPr>
        <w:ind w:left="5005" w:hanging="720"/>
      </w:pPr>
      <w:rPr>
        <w:rFonts w:hint="default"/>
      </w:rPr>
    </w:lvl>
    <w:lvl w:ilvl="6">
      <w:numFmt w:val="bullet"/>
      <w:lvlText w:val="•"/>
      <w:lvlJc w:val="left"/>
      <w:pPr>
        <w:ind w:left="5920" w:hanging="720"/>
      </w:pPr>
      <w:rPr>
        <w:rFonts w:hint="default"/>
      </w:rPr>
    </w:lvl>
    <w:lvl w:ilvl="7">
      <w:numFmt w:val="bullet"/>
      <w:lvlText w:val="•"/>
      <w:lvlJc w:val="left"/>
      <w:pPr>
        <w:ind w:left="6835" w:hanging="720"/>
      </w:pPr>
      <w:rPr>
        <w:rFonts w:hint="default"/>
      </w:rPr>
    </w:lvl>
    <w:lvl w:ilvl="8">
      <w:numFmt w:val="bullet"/>
      <w:lvlText w:val="•"/>
      <w:lvlJc w:val="left"/>
      <w:pPr>
        <w:ind w:left="7750" w:hanging="720"/>
      </w:pPr>
      <w:rPr>
        <w:rFonts w:hint="default"/>
      </w:rPr>
    </w:lvl>
  </w:abstractNum>
  <w:abstractNum w:abstractNumId="15" w15:restartNumberingAfterBreak="0">
    <w:nsid w:val="50CA20A7"/>
    <w:multiLevelType w:val="hybridMultilevel"/>
    <w:tmpl w:val="98E05184"/>
    <w:lvl w:ilvl="0" w:tplc="12C8EA14">
      <w:start w:val="1"/>
      <w:numFmt w:val="lowerLetter"/>
      <w:lvlText w:val="(%1)"/>
      <w:lvlJc w:val="left"/>
      <w:pPr>
        <w:ind w:left="105" w:hanging="720"/>
      </w:pPr>
      <w:rPr>
        <w:rFonts w:ascii="Times New Roman" w:eastAsia="Times New Roman" w:hAnsi="Times New Roman" w:cs="Times New Roman" w:hint="default"/>
        <w:spacing w:val="-1"/>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263504"/>
    <w:multiLevelType w:val="multilevel"/>
    <w:tmpl w:val="88A6B170"/>
    <w:lvl w:ilvl="0">
      <w:start w:val="13"/>
      <w:numFmt w:val="decimal"/>
      <w:lvlText w:val="%1"/>
      <w:lvlJc w:val="left"/>
      <w:pPr>
        <w:ind w:left="1545" w:hanging="720"/>
      </w:pPr>
      <w:rPr>
        <w:rFonts w:hint="default"/>
      </w:rPr>
    </w:lvl>
    <w:lvl w:ilvl="1">
      <w:start w:val="1"/>
      <w:numFmt w:val="decimal"/>
      <w:lvlText w:val="%1.%2"/>
      <w:lvlJc w:val="left"/>
      <w:pPr>
        <w:ind w:left="1545" w:hanging="720"/>
      </w:pPr>
      <w:rPr>
        <w:rFonts w:ascii="Times New Roman" w:eastAsia="Times New Roman" w:hAnsi="Times New Roman" w:cs="Times New Roman" w:hint="default"/>
        <w:b w:val="0"/>
        <w:bCs w:val="0"/>
        <w:spacing w:val="-1"/>
        <w:w w:val="100"/>
        <w:sz w:val="22"/>
        <w:szCs w:val="22"/>
      </w:rPr>
    </w:lvl>
    <w:lvl w:ilvl="2">
      <w:start w:val="1"/>
      <w:numFmt w:val="lowerLetter"/>
      <w:lvlText w:val="(%3)"/>
      <w:lvlJc w:val="left"/>
      <w:pPr>
        <w:ind w:left="105" w:hanging="720"/>
      </w:pPr>
      <w:rPr>
        <w:rFonts w:ascii="Times New Roman" w:eastAsia="Times New Roman" w:hAnsi="Times New Roman" w:cs="Times New Roman" w:hint="default"/>
        <w:spacing w:val="-1"/>
        <w:w w:val="100"/>
        <w:sz w:val="22"/>
        <w:szCs w:val="22"/>
      </w:rPr>
    </w:lvl>
    <w:lvl w:ilvl="3">
      <w:numFmt w:val="bullet"/>
      <w:lvlText w:val="•"/>
      <w:lvlJc w:val="left"/>
      <w:pPr>
        <w:ind w:left="3326" w:hanging="720"/>
      </w:pPr>
      <w:rPr>
        <w:rFonts w:hint="default"/>
      </w:rPr>
    </w:lvl>
    <w:lvl w:ilvl="4">
      <w:numFmt w:val="bullet"/>
      <w:lvlText w:val="•"/>
      <w:lvlJc w:val="left"/>
      <w:pPr>
        <w:ind w:left="4220" w:hanging="720"/>
      </w:pPr>
      <w:rPr>
        <w:rFonts w:hint="default"/>
      </w:rPr>
    </w:lvl>
    <w:lvl w:ilvl="5">
      <w:numFmt w:val="bullet"/>
      <w:lvlText w:val="•"/>
      <w:lvlJc w:val="left"/>
      <w:pPr>
        <w:ind w:left="5113" w:hanging="720"/>
      </w:pPr>
      <w:rPr>
        <w:rFonts w:hint="default"/>
      </w:rPr>
    </w:lvl>
    <w:lvl w:ilvl="6">
      <w:numFmt w:val="bullet"/>
      <w:lvlText w:val="•"/>
      <w:lvlJc w:val="left"/>
      <w:pPr>
        <w:ind w:left="6006" w:hanging="720"/>
      </w:pPr>
      <w:rPr>
        <w:rFonts w:hint="default"/>
      </w:rPr>
    </w:lvl>
    <w:lvl w:ilvl="7">
      <w:numFmt w:val="bullet"/>
      <w:lvlText w:val="•"/>
      <w:lvlJc w:val="left"/>
      <w:pPr>
        <w:ind w:left="6900" w:hanging="720"/>
      </w:pPr>
      <w:rPr>
        <w:rFonts w:hint="default"/>
      </w:rPr>
    </w:lvl>
    <w:lvl w:ilvl="8">
      <w:numFmt w:val="bullet"/>
      <w:lvlText w:val="•"/>
      <w:lvlJc w:val="left"/>
      <w:pPr>
        <w:ind w:left="7793" w:hanging="720"/>
      </w:pPr>
      <w:rPr>
        <w:rFonts w:hint="default"/>
      </w:rPr>
    </w:lvl>
  </w:abstractNum>
  <w:abstractNum w:abstractNumId="17" w15:restartNumberingAfterBreak="0">
    <w:nsid w:val="63101BBA"/>
    <w:multiLevelType w:val="multilevel"/>
    <w:tmpl w:val="01BCDE74"/>
    <w:lvl w:ilvl="0">
      <w:start w:val="2"/>
      <w:numFmt w:val="decimal"/>
      <w:lvlText w:val="%1"/>
      <w:lvlJc w:val="left"/>
      <w:pPr>
        <w:ind w:left="105" w:hanging="360"/>
      </w:pPr>
      <w:rPr>
        <w:rFonts w:hint="default"/>
      </w:rPr>
    </w:lvl>
    <w:lvl w:ilvl="1">
      <w:start w:val="1"/>
      <w:numFmt w:val="decimal"/>
      <w:lvlText w:val="%1.%2"/>
      <w:lvlJc w:val="left"/>
      <w:pPr>
        <w:ind w:left="105" w:hanging="360"/>
      </w:pPr>
      <w:rPr>
        <w:rFonts w:ascii="Times New Roman" w:eastAsia="Times New Roman" w:hAnsi="Times New Roman" w:cs="Times New Roman" w:hint="default"/>
        <w:spacing w:val="-1"/>
        <w:w w:val="100"/>
        <w:sz w:val="22"/>
        <w:szCs w:val="22"/>
      </w:rPr>
    </w:lvl>
    <w:lvl w:ilvl="2">
      <w:start w:val="1"/>
      <w:numFmt w:val="lowerLetter"/>
      <w:lvlText w:val="(%3)"/>
      <w:lvlJc w:val="left"/>
      <w:pPr>
        <w:ind w:left="105" w:hanging="720"/>
      </w:pPr>
      <w:rPr>
        <w:rFonts w:ascii="Times New Roman" w:eastAsia="Times New Roman" w:hAnsi="Times New Roman" w:cs="Times New Roman" w:hint="default"/>
        <w:spacing w:val="-1"/>
        <w:w w:val="100"/>
        <w:sz w:val="22"/>
        <w:szCs w:val="22"/>
      </w:rPr>
    </w:lvl>
    <w:lvl w:ilvl="3">
      <w:start w:val="1"/>
      <w:numFmt w:val="lowerRoman"/>
      <w:lvlText w:val="(%4)"/>
      <w:lvlJc w:val="left"/>
      <w:pPr>
        <w:ind w:left="105" w:hanging="720"/>
      </w:pPr>
      <w:rPr>
        <w:rFonts w:ascii="Times New Roman" w:eastAsia="Times New Roman" w:hAnsi="Times New Roman" w:cs="Times New Roman" w:hint="default"/>
        <w:spacing w:val="-1"/>
        <w:w w:val="100"/>
        <w:sz w:val="22"/>
        <w:szCs w:val="22"/>
      </w:rPr>
    </w:lvl>
    <w:lvl w:ilvl="4">
      <w:numFmt w:val="bullet"/>
      <w:lvlText w:val="•"/>
      <w:lvlJc w:val="left"/>
      <w:pPr>
        <w:ind w:left="3892" w:hanging="720"/>
      </w:pPr>
      <w:rPr>
        <w:rFonts w:hint="default"/>
      </w:rPr>
    </w:lvl>
    <w:lvl w:ilvl="5">
      <w:numFmt w:val="bullet"/>
      <w:lvlText w:val="•"/>
      <w:lvlJc w:val="left"/>
      <w:pPr>
        <w:ind w:left="4840" w:hanging="720"/>
      </w:pPr>
      <w:rPr>
        <w:rFonts w:hint="default"/>
      </w:rPr>
    </w:lvl>
    <w:lvl w:ilvl="6">
      <w:numFmt w:val="bullet"/>
      <w:lvlText w:val="•"/>
      <w:lvlJc w:val="left"/>
      <w:pPr>
        <w:ind w:left="5788" w:hanging="720"/>
      </w:pPr>
      <w:rPr>
        <w:rFonts w:hint="default"/>
      </w:rPr>
    </w:lvl>
    <w:lvl w:ilvl="7">
      <w:numFmt w:val="bullet"/>
      <w:lvlText w:val="•"/>
      <w:lvlJc w:val="left"/>
      <w:pPr>
        <w:ind w:left="6736" w:hanging="720"/>
      </w:pPr>
      <w:rPr>
        <w:rFonts w:hint="default"/>
      </w:rPr>
    </w:lvl>
    <w:lvl w:ilvl="8">
      <w:numFmt w:val="bullet"/>
      <w:lvlText w:val="•"/>
      <w:lvlJc w:val="left"/>
      <w:pPr>
        <w:ind w:left="7684" w:hanging="720"/>
      </w:pPr>
      <w:rPr>
        <w:rFonts w:hint="default"/>
      </w:rPr>
    </w:lvl>
  </w:abstractNum>
  <w:abstractNum w:abstractNumId="18" w15:restartNumberingAfterBreak="0">
    <w:nsid w:val="666926B4"/>
    <w:multiLevelType w:val="hybridMultilevel"/>
    <w:tmpl w:val="DE7E2514"/>
    <w:lvl w:ilvl="0" w:tplc="8EBC658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A924CC"/>
    <w:multiLevelType w:val="multilevel"/>
    <w:tmpl w:val="9828CD32"/>
    <w:lvl w:ilvl="0">
      <w:start w:val="10"/>
      <w:numFmt w:val="decimal"/>
      <w:lvlText w:val="%1"/>
      <w:lvlJc w:val="left"/>
      <w:pPr>
        <w:ind w:left="105" w:hanging="720"/>
      </w:pPr>
      <w:rPr>
        <w:rFonts w:hint="default"/>
      </w:rPr>
    </w:lvl>
    <w:lvl w:ilvl="1">
      <w:start w:val="1"/>
      <w:numFmt w:val="decimal"/>
      <w:lvlText w:val="%1.%2"/>
      <w:lvlJc w:val="left"/>
      <w:pPr>
        <w:ind w:left="105" w:hanging="720"/>
      </w:pPr>
      <w:rPr>
        <w:rFonts w:ascii="Times New Roman" w:eastAsia="Times New Roman" w:hAnsi="Times New Roman" w:cs="Times New Roman" w:hint="default"/>
        <w:spacing w:val="-1"/>
        <w:w w:val="100"/>
        <w:sz w:val="22"/>
        <w:szCs w:val="22"/>
      </w:rPr>
    </w:lvl>
    <w:lvl w:ilvl="2">
      <w:numFmt w:val="bullet"/>
      <w:lvlText w:val="•"/>
      <w:lvlJc w:val="left"/>
      <w:pPr>
        <w:ind w:left="1996" w:hanging="720"/>
      </w:pPr>
      <w:rPr>
        <w:rFonts w:hint="default"/>
      </w:rPr>
    </w:lvl>
    <w:lvl w:ilvl="3">
      <w:numFmt w:val="bullet"/>
      <w:lvlText w:val="•"/>
      <w:lvlJc w:val="left"/>
      <w:pPr>
        <w:ind w:left="2944" w:hanging="720"/>
      </w:pPr>
      <w:rPr>
        <w:rFonts w:hint="default"/>
      </w:rPr>
    </w:lvl>
    <w:lvl w:ilvl="4">
      <w:numFmt w:val="bullet"/>
      <w:lvlText w:val="•"/>
      <w:lvlJc w:val="left"/>
      <w:pPr>
        <w:ind w:left="3892" w:hanging="720"/>
      </w:pPr>
      <w:rPr>
        <w:rFonts w:hint="default"/>
      </w:rPr>
    </w:lvl>
    <w:lvl w:ilvl="5">
      <w:numFmt w:val="bullet"/>
      <w:lvlText w:val="•"/>
      <w:lvlJc w:val="left"/>
      <w:pPr>
        <w:ind w:left="4840" w:hanging="720"/>
      </w:pPr>
      <w:rPr>
        <w:rFonts w:hint="default"/>
      </w:rPr>
    </w:lvl>
    <w:lvl w:ilvl="6">
      <w:numFmt w:val="bullet"/>
      <w:lvlText w:val="•"/>
      <w:lvlJc w:val="left"/>
      <w:pPr>
        <w:ind w:left="5788" w:hanging="720"/>
      </w:pPr>
      <w:rPr>
        <w:rFonts w:hint="default"/>
      </w:rPr>
    </w:lvl>
    <w:lvl w:ilvl="7">
      <w:numFmt w:val="bullet"/>
      <w:lvlText w:val="•"/>
      <w:lvlJc w:val="left"/>
      <w:pPr>
        <w:ind w:left="6736" w:hanging="720"/>
      </w:pPr>
      <w:rPr>
        <w:rFonts w:hint="default"/>
      </w:rPr>
    </w:lvl>
    <w:lvl w:ilvl="8">
      <w:numFmt w:val="bullet"/>
      <w:lvlText w:val="•"/>
      <w:lvlJc w:val="left"/>
      <w:pPr>
        <w:ind w:left="7684" w:hanging="720"/>
      </w:pPr>
      <w:rPr>
        <w:rFonts w:hint="default"/>
      </w:rPr>
    </w:lvl>
  </w:abstractNum>
  <w:abstractNum w:abstractNumId="20" w15:restartNumberingAfterBreak="0">
    <w:nsid w:val="6B420E9F"/>
    <w:multiLevelType w:val="multilevel"/>
    <w:tmpl w:val="5E9E6B4A"/>
    <w:lvl w:ilvl="0">
      <w:start w:val="5"/>
      <w:numFmt w:val="decimal"/>
      <w:lvlText w:val="%1"/>
      <w:lvlJc w:val="left"/>
      <w:pPr>
        <w:ind w:left="1545" w:hanging="720"/>
      </w:pPr>
      <w:rPr>
        <w:rFonts w:hint="default"/>
      </w:rPr>
    </w:lvl>
    <w:lvl w:ilvl="1">
      <w:start w:val="1"/>
      <w:numFmt w:val="decimal"/>
      <w:lvlText w:val="%1.%2"/>
      <w:lvlJc w:val="left"/>
      <w:pPr>
        <w:ind w:left="1545" w:hanging="720"/>
      </w:pPr>
      <w:rPr>
        <w:rFonts w:ascii="Times New Roman" w:eastAsia="Times New Roman" w:hAnsi="Times New Roman" w:cs="Times New Roman" w:hint="default"/>
        <w:spacing w:val="-1"/>
        <w:w w:val="100"/>
        <w:sz w:val="22"/>
        <w:szCs w:val="22"/>
      </w:rPr>
    </w:lvl>
    <w:lvl w:ilvl="2">
      <w:start w:val="1"/>
      <w:numFmt w:val="lowerLetter"/>
      <w:lvlText w:val="(%3)"/>
      <w:lvlJc w:val="left"/>
      <w:pPr>
        <w:ind w:left="105" w:hanging="720"/>
      </w:pPr>
      <w:rPr>
        <w:rFonts w:ascii="Times New Roman" w:eastAsia="Times New Roman" w:hAnsi="Times New Roman" w:cs="Times New Roman" w:hint="default"/>
        <w:spacing w:val="-1"/>
        <w:w w:val="100"/>
        <w:sz w:val="22"/>
        <w:szCs w:val="22"/>
      </w:rPr>
    </w:lvl>
    <w:lvl w:ilvl="3">
      <w:start w:val="1"/>
      <w:numFmt w:val="lowerRoman"/>
      <w:lvlText w:val="(%4)"/>
      <w:lvlJc w:val="left"/>
      <w:pPr>
        <w:ind w:left="2985" w:hanging="720"/>
      </w:pPr>
      <w:rPr>
        <w:rFonts w:ascii="Times New Roman" w:eastAsia="Times New Roman" w:hAnsi="Times New Roman" w:cs="Times New Roman" w:hint="default"/>
        <w:spacing w:val="-1"/>
        <w:w w:val="100"/>
        <w:sz w:val="22"/>
        <w:szCs w:val="22"/>
      </w:rPr>
    </w:lvl>
    <w:lvl w:ilvl="4">
      <w:numFmt w:val="bullet"/>
      <w:lvlText w:val="•"/>
      <w:lvlJc w:val="left"/>
      <w:pPr>
        <w:ind w:left="4630" w:hanging="720"/>
      </w:pPr>
      <w:rPr>
        <w:rFonts w:hint="default"/>
      </w:rPr>
    </w:lvl>
    <w:lvl w:ilvl="5">
      <w:numFmt w:val="bullet"/>
      <w:lvlText w:val="•"/>
      <w:lvlJc w:val="left"/>
      <w:pPr>
        <w:ind w:left="5455" w:hanging="720"/>
      </w:pPr>
      <w:rPr>
        <w:rFonts w:hint="default"/>
      </w:rPr>
    </w:lvl>
    <w:lvl w:ilvl="6">
      <w:numFmt w:val="bullet"/>
      <w:lvlText w:val="•"/>
      <w:lvlJc w:val="left"/>
      <w:pPr>
        <w:ind w:left="6280" w:hanging="720"/>
      </w:pPr>
      <w:rPr>
        <w:rFonts w:hint="default"/>
      </w:rPr>
    </w:lvl>
    <w:lvl w:ilvl="7">
      <w:numFmt w:val="bullet"/>
      <w:lvlText w:val="•"/>
      <w:lvlJc w:val="left"/>
      <w:pPr>
        <w:ind w:left="7105" w:hanging="720"/>
      </w:pPr>
      <w:rPr>
        <w:rFonts w:hint="default"/>
      </w:rPr>
    </w:lvl>
    <w:lvl w:ilvl="8">
      <w:numFmt w:val="bullet"/>
      <w:lvlText w:val="•"/>
      <w:lvlJc w:val="left"/>
      <w:pPr>
        <w:ind w:left="7930" w:hanging="720"/>
      </w:pPr>
      <w:rPr>
        <w:rFonts w:hint="default"/>
      </w:rPr>
    </w:lvl>
  </w:abstractNum>
  <w:abstractNum w:abstractNumId="21" w15:restartNumberingAfterBreak="0">
    <w:nsid w:val="6CD16741"/>
    <w:multiLevelType w:val="hybridMultilevel"/>
    <w:tmpl w:val="32BE0016"/>
    <w:lvl w:ilvl="0" w:tplc="20D62C62">
      <w:start w:val="1"/>
      <w:numFmt w:val="decimal"/>
      <w:lvlText w:val="12.%1"/>
      <w:lvlJc w:val="left"/>
      <w:pPr>
        <w:ind w:left="1545" w:hanging="720"/>
      </w:pPr>
      <w:rPr>
        <w:rFonts w:ascii="Times New Roman" w:eastAsia="Times New Roman" w:hAnsi="Times New Roman" w:cs="Times New Roman" w:hint="default"/>
        <w:spacing w:val="-1"/>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F21B0"/>
    <w:multiLevelType w:val="hybridMultilevel"/>
    <w:tmpl w:val="348EBA0A"/>
    <w:lvl w:ilvl="0" w:tplc="C19617AE">
      <w:start w:val="1"/>
      <w:numFmt w:val="decimal"/>
      <w:lvlText w:val="%1."/>
      <w:lvlJc w:val="left"/>
      <w:pPr>
        <w:ind w:left="374" w:hanging="269"/>
      </w:pPr>
      <w:rPr>
        <w:rFonts w:hint="default"/>
        <w:w w:val="100"/>
        <w:lang w:val="en-US" w:eastAsia="en-US" w:bidi="en-US"/>
      </w:rPr>
    </w:lvl>
    <w:lvl w:ilvl="1" w:tplc="ABC64A66">
      <w:start w:val="1"/>
      <w:numFmt w:val="lowerLetter"/>
      <w:lvlText w:val="(%2)"/>
      <w:lvlJc w:val="left"/>
      <w:pPr>
        <w:ind w:left="734" w:hanging="360"/>
      </w:pPr>
      <w:rPr>
        <w:rFonts w:ascii="Times New Roman" w:eastAsia="Times New Roman" w:hAnsi="Times New Roman" w:cs="Times New Roman" w:hint="default"/>
        <w:spacing w:val="-1"/>
        <w:w w:val="100"/>
        <w:sz w:val="21"/>
        <w:szCs w:val="21"/>
        <w:lang w:val="en-US" w:eastAsia="en-US" w:bidi="en-US"/>
      </w:rPr>
    </w:lvl>
    <w:lvl w:ilvl="2" w:tplc="A530AFA4">
      <w:start w:val="1"/>
      <w:numFmt w:val="lowerLetter"/>
      <w:lvlText w:val="%3)"/>
      <w:lvlJc w:val="left"/>
      <w:pPr>
        <w:ind w:left="826" w:hanging="360"/>
      </w:pPr>
      <w:rPr>
        <w:rFonts w:ascii="Times New Roman" w:eastAsia="Times New Roman" w:hAnsi="Times New Roman" w:cs="Times New Roman" w:hint="default"/>
        <w:spacing w:val="-1"/>
        <w:w w:val="100"/>
        <w:sz w:val="21"/>
        <w:szCs w:val="21"/>
        <w:lang w:val="en-US" w:eastAsia="en-US" w:bidi="en-US"/>
      </w:rPr>
    </w:lvl>
    <w:lvl w:ilvl="3" w:tplc="91527460">
      <w:numFmt w:val="bullet"/>
      <w:lvlText w:val="•"/>
      <w:lvlJc w:val="left"/>
      <w:pPr>
        <w:ind w:left="1937" w:hanging="360"/>
      </w:pPr>
      <w:rPr>
        <w:rFonts w:hint="default"/>
        <w:lang w:val="en-US" w:eastAsia="en-US" w:bidi="en-US"/>
      </w:rPr>
    </w:lvl>
    <w:lvl w:ilvl="4" w:tplc="09902EB4">
      <w:numFmt w:val="bullet"/>
      <w:lvlText w:val="•"/>
      <w:lvlJc w:val="left"/>
      <w:pPr>
        <w:ind w:left="3055" w:hanging="360"/>
      </w:pPr>
      <w:rPr>
        <w:rFonts w:hint="default"/>
        <w:lang w:val="en-US" w:eastAsia="en-US" w:bidi="en-US"/>
      </w:rPr>
    </w:lvl>
    <w:lvl w:ilvl="5" w:tplc="0A14EEA6">
      <w:numFmt w:val="bullet"/>
      <w:lvlText w:val="•"/>
      <w:lvlJc w:val="left"/>
      <w:pPr>
        <w:ind w:left="4172" w:hanging="360"/>
      </w:pPr>
      <w:rPr>
        <w:rFonts w:hint="default"/>
        <w:lang w:val="en-US" w:eastAsia="en-US" w:bidi="en-US"/>
      </w:rPr>
    </w:lvl>
    <w:lvl w:ilvl="6" w:tplc="FFB4400C">
      <w:numFmt w:val="bullet"/>
      <w:lvlText w:val="•"/>
      <w:lvlJc w:val="left"/>
      <w:pPr>
        <w:ind w:left="5290" w:hanging="360"/>
      </w:pPr>
      <w:rPr>
        <w:rFonts w:hint="default"/>
        <w:lang w:val="en-US" w:eastAsia="en-US" w:bidi="en-US"/>
      </w:rPr>
    </w:lvl>
    <w:lvl w:ilvl="7" w:tplc="88407B3A">
      <w:numFmt w:val="bullet"/>
      <w:lvlText w:val="•"/>
      <w:lvlJc w:val="left"/>
      <w:pPr>
        <w:ind w:left="6407" w:hanging="360"/>
      </w:pPr>
      <w:rPr>
        <w:rFonts w:hint="default"/>
        <w:lang w:val="en-US" w:eastAsia="en-US" w:bidi="en-US"/>
      </w:rPr>
    </w:lvl>
    <w:lvl w:ilvl="8" w:tplc="CDC48F92">
      <w:numFmt w:val="bullet"/>
      <w:lvlText w:val="•"/>
      <w:lvlJc w:val="left"/>
      <w:pPr>
        <w:ind w:left="7525" w:hanging="360"/>
      </w:pPr>
      <w:rPr>
        <w:rFonts w:hint="default"/>
        <w:lang w:val="en-US" w:eastAsia="en-US" w:bidi="en-US"/>
      </w:rPr>
    </w:lvl>
  </w:abstractNum>
  <w:abstractNum w:abstractNumId="23" w15:restartNumberingAfterBreak="0">
    <w:nsid w:val="6D912C8C"/>
    <w:multiLevelType w:val="hybridMultilevel"/>
    <w:tmpl w:val="66183E46"/>
    <w:lvl w:ilvl="0" w:tplc="8A426A96">
      <w:start w:val="10"/>
      <w:numFmt w:val="lowerRoman"/>
      <w:lvlText w:val="(%1)"/>
      <w:lvlJc w:val="left"/>
      <w:pPr>
        <w:ind w:left="105" w:hanging="336"/>
      </w:pPr>
      <w:rPr>
        <w:rFonts w:ascii="Times New Roman" w:eastAsia="Times New Roman" w:hAnsi="Times New Roman" w:cs="Times New Roman" w:hint="default"/>
        <w:spacing w:val="-1"/>
        <w:w w:val="100"/>
        <w:sz w:val="22"/>
        <w:szCs w:val="22"/>
      </w:rPr>
    </w:lvl>
    <w:lvl w:ilvl="1" w:tplc="74568310">
      <w:start w:val="1"/>
      <w:numFmt w:val="upperLetter"/>
      <w:lvlText w:val="(%2)"/>
      <w:lvlJc w:val="left"/>
      <w:pPr>
        <w:ind w:left="105" w:hanging="367"/>
      </w:pPr>
      <w:rPr>
        <w:rFonts w:ascii="Times New Roman" w:eastAsia="Times New Roman" w:hAnsi="Times New Roman" w:cs="Times New Roman" w:hint="default"/>
        <w:spacing w:val="-1"/>
        <w:w w:val="100"/>
        <w:sz w:val="22"/>
        <w:szCs w:val="22"/>
      </w:rPr>
    </w:lvl>
    <w:lvl w:ilvl="2" w:tplc="5CA24A28">
      <w:numFmt w:val="bullet"/>
      <w:lvlText w:val="•"/>
      <w:lvlJc w:val="left"/>
      <w:pPr>
        <w:ind w:left="1996" w:hanging="367"/>
      </w:pPr>
      <w:rPr>
        <w:rFonts w:hint="default"/>
      </w:rPr>
    </w:lvl>
    <w:lvl w:ilvl="3" w:tplc="6BE0F226">
      <w:numFmt w:val="bullet"/>
      <w:lvlText w:val="•"/>
      <w:lvlJc w:val="left"/>
      <w:pPr>
        <w:ind w:left="2944" w:hanging="367"/>
      </w:pPr>
      <w:rPr>
        <w:rFonts w:hint="default"/>
      </w:rPr>
    </w:lvl>
    <w:lvl w:ilvl="4" w:tplc="5DF4F70E">
      <w:numFmt w:val="bullet"/>
      <w:lvlText w:val="•"/>
      <w:lvlJc w:val="left"/>
      <w:pPr>
        <w:ind w:left="3892" w:hanging="367"/>
      </w:pPr>
      <w:rPr>
        <w:rFonts w:hint="default"/>
      </w:rPr>
    </w:lvl>
    <w:lvl w:ilvl="5" w:tplc="5E58BE84">
      <w:numFmt w:val="bullet"/>
      <w:lvlText w:val="•"/>
      <w:lvlJc w:val="left"/>
      <w:pPr>
        <w:ind w:left="4840" w:hanging="367"/>
      </w:pPr>
      <w:rPr>
        <w:rFonts w:hint="default"/>
      </w:rPr>
    </w:lvl>
    <w:lvl w:ilvl="6" w:tplc="5EBCC764">
      <w:numFmt w:val="bullet"/>
      <w:lvlText w:val="•"/>
      <w:lvlJc w:val="left"/>
      <w:pPr>
        <w:ind w:left="5788" w:hanging="367"/>
      </w:pPr>
      <w:rPr>
        <w:rFonts w:hint="default"/>
      </w:rPr>
    </w:lvl>
    <w:lvl w:ilvl="7" w:tplc="D8F4B9C4">
      <w:numFmt w:val="bullet"/>
      <w:lvlText w:val="•"/>
      <w:lvlJc w:val="left"/>
      <w:pPr>
        <w:ind w:left="6736" w:hanging="367"/>
      </w:pPr>
      <w:rPr>
        <w:rFonts w:hint="default"/>
      </w:rPr>
    </w:lvl>
    <w:lvl w:ilvl="8" w:tplc="253A970A">
      <w:numFmt w:val="bullet"/>
      <w:lvlText w:val="•"/>
      <w:lvlJc w:val="left"/>
      <w:pPr>
        <w:ind w:left="7684" w:hanging="367"/>
      </w:pPr>
      <w:rPr>
        <w:rFonts w:hint="default"/>
      </w:rPr>
    </w:lvl>
  </w:abstractNum>
  <w:abstractNum w:abstractNumId="24" w15:restartNumberingAfterBreak="0">
    <w:nsid w:val="79766C49"/>
    <w:multiLevelType w:val="multilevel"/>
    <w:tmpl w:val="83FE45B0"/>
    <w:lvl w:ilvl="0">
      <w:start w:val="3"/>
      <w:numFmt w:val="decimal"/>
      <w:lvlText w:val="%1"/>
      <w:lvlJc w:val="left"/>
      <w:pPr>
        <w:ind w:left="1570" w:hanging="745"/>
      </w:pPr>
      <w:rPr>
        <w:rFonts w:hint="default"/>
      </w:rPr>
    </w:lvl>
    <w:lvl w:ilvl="1">
      <w:start w:val="1"/>
      <w:numFmt w:val="decimal"/>
      <w:lvlText w:val="%1.%2"/>
      <w:lvlJc w:val="left"/>
      <w:pPr>
        <w:ind w:left="1570" w:hanging="745"/>
      </w:pPr>
      <w:rPr>
        <w:rFonts w:ascii="Times New Roman" w:eastAsia="Times New Roman" w:hAnsi="Times New Roman" w:cs="Times New Roman" w:hint="default"/>
        <w:spacing w:val="-1"/>
        <w:w w:val="100"/>
        <w:sz w:val="22"/>
        <w:szCs w:val="22"/>
      </w:rPr>
    </w:lvl>
    <w:lvl w:ilvl="2">
      <w:start w:val="1"/>
      <w:numFmt w:val="lowerLetter"/>
      <w:lvlText w:val="(%3)"/>
      <w:lvlJc w:val="left"/>
      <w:pPr>
        <w:ind w:left="105" w:hanging="720"/>
      </w:pPr>
      <w:rPr>
        <w:rFonts w:ascii="Times New Roman" w:eastAsia="Times New Roman" w:hAnsi="Times New Roman" w:cs="Times New Roman" w:hint="default"/>
        <w:spacing w:val="-1"/>
        <w:w w:val="100"/>
        <w:sz w:val="22"/>
        <w:szCs w:val="22"/>
      </w:rPr>
    </w:lvl>
    <w:lvl w:ilvl="3">
      <w:numFmt w:val="bullet"/>
      <w:lvlText w:val="•"/>
      <w:lvlJc w:val="left"/>
      <w:pPr>
        <w:ind w:left="3357" w:hanging="720"/>
      </w:pPr>
      <w:rPr>
        <w:rFonts w:hint="default"/>
      </w:rPr>
    </w:lvl>
    <w:lvl w:ilvl="4">
      <w:numFmt w:val="bullet"/>
      <w:lvlText w:val="•"/>
      <w:lvlJc w:val="left"/>
      <w:pPr>
        <w:ind w:left="4246" w:hanging="720"/>
      </w:pPr>
      <w:rPr>
        <w:rFonts w:hint="default"/>
      </w:rPr>
    </w:lvl>
    <w:lvl w:ilvl="5">
      <w:numFmt w:val="bullet"/>
      <w:lvlText w:val="•"/>
      <w:lvlJc w:val="left"/>
      <w:pPr>
        <w:ind w:left="5135" w:hanging="720"/>
      </w:pPr>
      <w:rPr>
        <w:rFonts w:hint="default"/>
      </w:rPr>
    </w:lvl>
    <w:lvl w:ilvl="6">
      <w:numFmt w:val="bullet"/>
      <w:lvlText w:val="•"/>
      <w:lvlJc w:val="left"/>
      <w:pPr>
        <w:ind w:left="6024" w:hanging="720"/>
      </w:pPr>
      <w:rPr>
        <w:rFonts w:hint="default"/>
      </w:rPr>
    </w:lvl>
    <w:lvl w:ilvl="7">
      <w:numFmt w:val="bullet"/>
      <w:lvlText w:val="•"/>
      <w:lvlJc w:val="left"/>
      <w:pPr>
        <w:ind w:left="6913" w:hanging="720"/>
      </w:pPr>
      <w:rPr>
        <w:rFonts w:hint="default"/>
      </w:rPr>
    </w:lvl>
    <w:lvl w:ilvl="8">
      <w:numFmt w:val="bullet"/>
      <w:lvlText w:val="•"/>
      <w:lvlJc w:val="left"/>
      <w:pPr>
        <w:ind w:left="7802" w:hanging="720"/>
      </w:pPr>
      <w:rPr>
        <w:rFonts w:hint="default"/>
      </w:rPr>
    </w:lvl>
  </w:abstractNum>
  <w:abstractNum w:abstractNumId="25" w15:restartNumberingAfterBreak="0">
    <w:nsid w:val="7D3A7CBC"/>
    <w:multiLevelType w:val="hybridMultilevel"/>
    <w:tmpl w:val="3A4A8E9A"/>
    <w:lvl w:ilvl="0" w:tplc="24648DBE">
      <w:start w:val="1"/>
      <w:numFmt w:val="decimal"/>
      <w:lvlText w:val="%1."/>
      <w:lvlJc w:val="left"/>
      <w:pPr>
        <w:ind w:left="105" w:hanging="360"/>
      </w:pPr>
      <w:rPr>
        <w:rFonts w:ascii="Times New Roman" w:eastAsia="Times New Roman" w:hAnsi="Times New Roman" w:cs="Times New Roman" w:hint="default"/>
        <w:spacing w:val="-1"/>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8"/>
  </w:num>
  <w:num w:numId="4">
    <w:abstractNumId w:val="3"/>
  </w:num>
  <w:num w:numId="5">
    <w:abstractNumId w:val="19"/>
  </w:num>
  <w:num w:numId="6">
    <w:abstractNumId w:val="1"/>
  </w:num>
  <w:num w:numId="7">
    <w:abstractNumId w:val="0"/>
  </w:num>
  <w:num w:numId="8">
    <w:abstractNumId w:val="11"/>
  </w:num>
  <w:num w:numId="9">
    <w:abstractNumId w:val="12"/>
  </w:num>
  <w:num w:numId="10">
    <w:abstractNumId w:val="5"/>
  </w:num>
  <w:num w:numId="11">
    <w:abstractNumId w:val="2"/>
  </w:num>
  <w:num w:numId="12">
    <w:abstractNumId w:val="24"/>
  </w:num>
  <w:num w:numId="13">
    <w:abstractNumId w:val="17"/>
  </w:num>
  <w:num w:numId="14">
    <w:abstractNumId w:val="23"/>
  </w:num>
  <w:num w:numId="15">
    <w:abstractNumId w:val="25"/>
  </w:num>
  <w:num w:numId="16">
    <w:abstractNumId w:val="21"/>
  </w:num>
  <w:num w:numId="17">
    <w:abstractNumId w:val="9"/>
  </w:num>
  <w:num w:numId="18">
    <w:abstractNumId w:val="15"/>
  </w:num>
  <w:num w:numId="19">
    <w:abstractNumId w:val="6"/>
  </w:num>
  <w:num w:numId="20">
    <w:abstractNumId w:val="14"/>
  </w:num>
  <w:num w:numId="21">
    <w:abstractNumId w:val="20"/>
  </w:num>
  <w:num w:numId="22">
    <w:abstractNumId w:val="13"/>
  </w:num>
  <w:num w:numId="23">
    <w:abstractNumId w:val="10"/>
  </w:num>
  <w:num w:numId="24">
    <w:abstractNumId w:val="7"/>
  </w:num>
  <w:num w:numId="25">
    <w:abstractNumId w:val="2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DB"/>
    <w:rsid w:val="0003548D"/>
    <w:rsid w:val="0004022E"/>
    <w:rsid w:val="000404F2"/>
    <w:rsid w:val="00044F49"/>
    <w:rsid w:val="00045F0B"/>
    <w:rsid w:val="0005512E"/>
    <w:rsid w:val="00056F44"/>
    <w:rsid w:val="000652C8"/>
    <w:rsid w:val="00080816"/>
    <w:rsid w:val="00084BA8"/>
    <w:rsid w:val="000868BE"/>
    <w:rsid w:val="00092829"/>
    <w:rsid w:val="000977DC"/>
    <w:rsid w:val="000D0326"/>
    <w:rsid w:val="000D2718"/>
    <w:rsid w:val="000E573C"/>
    <w:rsid w:val="000E5745"/>
    <w:rsid w:val="000F1EEA"/>
    <w:rsid w:val="00104ACD"/>
    <w:rsid w:val="00105CBF"/>
    <w:rsid w:val="00111D63"/>
    <w:rsid w:val="0011345C"/>
    <w:rsid w:val="001152DA"/>
    <w:rsid w:val="001176D3"/>
    <w:rsid w:val="001207BC"/>
    <w:rsid w:val="001238EE"/>
    <w:rsid w:val="001379AA"/>
    <w:rsid w:val="001446F5"/>
    <w:rsid w:val="00150D03"/>
    <w:rsid w:val="001550F5"/>
    <w:rsid w:val="001563A5"/>
    <w:rsid w:val="0015692F"/>
    <w:rsid w:val="0016061E"/>
    <w:rsid w:val="00171B18"/>
    <w:rsid w:val="00177F09"/>
    <w:rsid w:val="0018343E"/>
    <w:rsid w:val="001A20F8"/>
    <w:rsid w:val="001A31C5"/>
    <w:rsid w:val="001A5880"/>
    <w:rsid w:val="001B154A"/>
    <w:rsid w:val="001D0779"/>
    <w:rsid w:val="001D25D8"/>
    <w:rsid w:val="001D26F0"/>
    <w:rsid w:val="001E3E3B"/>
    <w:rsid w:val="001F3566"/>
    <w:rsid w:val="001F4D75"/>
    <w:rsid w:val="00202AFC"/>
    <w:rsid w:val="00203D91"/>
    <w:rsid w:val="0020733F"/>
    <w:rsid w:val="002125EA"/>
    <w:rsid w:val="00216753"/>
    <w:rsid w:val="00217E22"/>
    <w:rsid w:val="0022227C"/>
    <w:rsid w:val="00225EB6"/>
    <w:rsid w:val="002479A4"/>
    <w:rsid w:val="002527F6"/>
    <w:rsid w:val="00254469"/>
    <w:rsid w:val="00255FBC"/>
    <w:rsid w:val="00262B37"/>
    <w:rsid w:val="00263400"/>
    <w:rsid w:val="00276013"/>
    <w:rsid w:val="00280BE9"/>
    <w:rsid w:val="002815BD"/>
    <w:rsid w:val="00291EFF"/>
    <w:rsid w:val="002A1123"/>
    <w:rsid w:val="002A3452"/>
    <w:rsid w:val="002A7CAF"/>
    <w:rsid w:val="002B1F30"/>
    <w:rsid w:val="002C2A4A"/>
    <w:rsid w:val="002C5BDA"/>
    <w:rsid w:val="002C72C4"/>
    <w:rsid w:val="002E0F60"/>
    <w:rsid w:val="002F00F1"/>
    <w:rsid w:val="00301D83"/>
    <w:rsid w:val="00311737"/>
    <w:rsid w:val="0031272D"/>
    <w:rsid w:val="003141E0"/>
    <w:rsid w:val="00314590"/>
    <w:rsid w:val="0032355E"/>
    <w:rsid w:val="00337DD0"/>
    <w:rsid w:val="00341A2E"/>
    <w:rsid w:val="00346513"/>
    <w:rsid w:val="00350F6A"/>
    <w:rsid w:val="00351780"/>
    <w:rsid w:val="00352C9E"/>
    <w:rsid w:val="00354FD4"/>
    <w:rsid w:val="0036138D"/>
    <w:rsid w:val="00363CBC"/>
    <w:rsid w:val="00365C70"/>
    <w:rsid w:val="00366A30"/>
    <w:rsid w:val="00380D02"/>
    <w:rsid w:val="00383EDB"/>
    <w:rsid w:val="00385AAA"/>
    <w:rsid w:val="0039276D"/>
    <w:rsid w:val="003947C4"/>
    <w:rsid w:val="003A5B9E"/>
    <w:rsid w:val="003A7D5D"/>
    <w:rsid w:val="003B10B3"/>
    <w:rsid w:val="003C3EA0"/>
    <w:rsid w:val="003C6E23"/>
    <w:rsid w:val="003C7185"/>
    <w:rsid w:val="003D6E8E"/>
    <w:rsid w:val="003D7D6C"/>
    <w:rsid w:val="003E0D58"/>
    <w:rsid w:val="003E43F6"/>
    <w:rsid w:val="003F42AB"/>
    <w:rsid w:val="00400978"/>
    <w:rsid w:val="004022B0"/>
    <w:rsid w:val="004044CE"/>
    <w:rsid w:val="00404527"/>
    <w:rsid w:val="00405004"/>
    <w:rsid w:val="004055EC"/>
    <w:rsid w:val="0041279B"/>
    <w:rsid w:val="00414C7B"/>
    <w:rsid w:val="00417373"/>
    <w:rsid w:val="004176BD"/>
    <w:rsid w:val="0043350B"/>
    <w:rsid w:val="004338D4"/>
    <w:rsid w:val="00435DE8"/>
    <w:rsid w:val="004460AB"/>
    <w:rsid w:val="00446364"/>
    <w:rsid w:val="0044788A"/>
    <w:rsid w:val="00447E06"/>
    <w:rsid w:val="00464CBB"/>
    <w:rsid w:val="0048658F"/>
    <w:rsid w:val="00493D39"/>
    <w:rsid w:val="00495953"/>
    <w:rsid w:val="004A66F5"/>
    <w:rsid w:val="004B48E3"/>
    <w:rsid w:val="004F519A"/>
    <w:rsid w:val="00500C54"/>
    <w:rsid w:val="00502E17"/>
    <w:rsid w:val="00510E5D"/>
    <w:rsid w:val="005124BC"/>
    <w:rsid w:val="00515275"/>
    <w:rsid w:val="00521FEB"/>
    <w:rsid w:val="00522027"/>
    <w:rsid w:val="00536CCB"/>
    <w:rsid w:val="00540DB7"/>
    <w:rsid w:val="00554CAF"/>
    <w:rsid w:val="00557ED1"/>
    <w:rsid w:val="00560866"/>
    <w:rsid w:val="00574065"/>
    <w:rsid w:val="00582743"/>
    <w:rsid w:val="005959B9"/>
    <w:rsid w:val="0059635A"/>
    <w:rsid w:val="005A707C"/>
    <w:rsid w:val="005A7383"/>
    <w:rsid w:val="005D3A80"/>
    <w:rsid w:val="005E0B7E"/>
    <w:rsid w:val="005E5581"/>
    <w:rsid w:val="00620039"/>
    <w:rsid w:val="00624A1B"/>
    <w:rsid w:val="006300F7"/>
    <w:rsid w:val="00641A40"/>
    <w:rsid w:val="0065274D"/>
    <w:rsid w:val="006532EE"/>
    <w:rsid w:val="00654FA5"/>
    <w:rsid w:val="00663E89"/>
    <w:rsid w:val="00670512"/>
    <w:rsid w:val="006721B6"/>
    <w:rsid w:val="00675852"/>
    <w:rsid w:val="00687661"/>
    <w:rsid w:val="00690C77"/>
    <w:rsid w:val="006A0C57"/>
    <w:rsid w:val="006A1998"/>
    <w:rsid w:val="006A2BF7"/>
    <w:rsid w:val="006A6D5B"/>
    <w:rsid w:val="006A7C5A"/>
    <w:rsid w:val="006B55BF"/>
    <w:rsid w:val="006C25B8"/>
    <w:rsid w:val="006C559E"/>
    <w:rsid w:val="006D0F7E"/>
    <w:rsid w:val="006D182C"/>
    <w:rsid w:val="006E753E"/>
    <w:rsid w:val="006F0081"/>
    <w:rsid w:val="00707DC2"/>
    <w:rsid w:val="007253CF"/>
    <w:rsid w:val="0074478F"/>
    <w:rsid w:val="00750CD6"/>
    <w:rsid w:val="00752F94"/>
    <w:rsid w:val="00757E70"/>
    <w:rsid w:val="00770E2D"/>
    <w:rsid w:val="00777F8D"/>
    <w:rsid w:val="00781C3B"/>
    <w:rsid w:val="007926D9"/>
    <w:rsid w:val="007A01CC"/>
    <w:rsid w:val="007A1ACE"/>
    <w:rsid w:val="007C2BFE"/>
    <w:rsid w:val="007C39CA"/>
    <w:rsid w:val="007E1F0F"/>
    <w:rsid w:val="007E402A"/>
    <w:rsid w:val="007E5F6C"/>
    <w:rsid w:val="007E6CBB"/>
    <w:rsid w:val="008000E5"/>
    <w:rsid w:val="0081181F"/>
    <w:rsid w:val="008162E9"/>
    <w:rsid w:val="0081652A"/>
    <w:rsid w:val="00816B5A"/>
    <w:rsid w:val="00827A20"/>
    <w:rsid w:val="00830383"/>
    <w:rsid w:val="008303AC"/>
    <w:rsid w:val="00831803"/>
    <w:rsid w:val="008341CA"/>
    <w:rsid w:val="00837D45"/>
    <w:rsid w:val="00841E59"/>
    <w:rsid w:val="00851A5E"/>
    <w:rsid w:val="00864B7D"/>
    <w:rsid w:val="00865411"/>
    <w:rsid w:val="00866161"/>
    <w:rsid w:val="008776EF"/>
    <w:rsid w:val="00887081"/>
    <w:rsid w:val="008A7D0C"/>
    <w:rsid w:val="008B1A36"/>
    <w:rsid w:val="008B5AB4"/>
    <w:rsid w:val="008E2A43"/>
    <w:rsid w:val="008E53B7"/>
    <w:rsid w:val="008E61C2"/>
    <w:rsid w:val="008F319C"/>
    <w:rsid w:val="009005DD"/>
    <w:rsid w:val="00903DEF"/>
    <w:rsid w:val="00905A44"/>
    <w:rsid w:val="009226E1"/>
    <w:rsid w:val="009231A0"/>
    <w:rsid w:val="00931FB2"/>
    <w:rsid w:val="009411BB"/>
    <w:rsid w:val="009458BB"/>
    <w:rsid w:val="009669CB"/>
    <w:rsid w:val="009860F2"/>
    <w:rsid w:val="009A3ADB"/>
    <w:rsid w:val="009A58EC"/>
    <w:rsid w:val="009B393C"/>
    <w:rsid w:val="009B46DE"/>
    <w:rsid w:val="009C1382"/>
    <w:rsid w:val="009C22BE"/>
    <w:rsid w:val="009C775B"/>
    <w:rsid w:val="009D4BA5"/>
    <w:rsid w:val="009E1703"/>
    <w:rsid w:val="009E1A42"/>
    <w:rsid w:val="009E544F"/>
    <w:rsid w:val="009E667C"/>
    <w:rsid w:val="00A22DEF"/>
    <w:rsid w:val="00A33223"/>
    <w:rsid w:val="00A35E26"/>
    <w:rsid w:val="00A4574A"/>
    <w:rsid w:val="00A53E09"/>
    <w:rsid w:val="00A62080"/>
    <w:rsid w:val="00A63225"/>
    <w:rsid w:val="00A72475"/>
    <w:rsid w:val="00A74273"/>
    <w:rsid w:val="00AA7A57"/>
    <w:rsid w:val="00AB5A7F"/>
    <w:rsid w:val="00AD16C6"/>
    <w:rsid w:val="00AD719A"/>
    <w:rsid w:val="00AE4346"/>
    <w:rsid w:val="00AE504F"/>
    <w:rsid w:val="00AF3EEE"/>
    <w:rsid w:val="00B070F8"/>
    <w:rsid w:val="00B22A38"/>
    <w:rsid w:val="00B25EA2"/>
    <w:rsid w:val="00B3061C"/>
    <w:rsid w:val="00B30F50"/>
    <w:rsid w:val="00B46905"/>
    <w:rsid w:val="00B561D2"/>
    <w:rsid w:val="00B60980"/>
    <w:rsid w:val="00B70A33"/>
    <w:rsid w:val="00B71799"/>
    <w:rsid w:val="00B808DC"/>
    <w:rsid w:val="00B832F3"/>
    <w:rsid w:val="00B9098B"/>
    <w:rsid w:val="00B90FDE"/>
    <w:rsid w:val="00B926B2"/>
    <w:rsid w:val="00BA09B7"/>
    <w:rsid w:val="00BA3867"/>
    <w:rsid w:val="00BE1F90"/>
    <w:rsid w:val="00C04803"/>
    <w:rsid w:val="00C1376D"/>
    <w:rsid w:val="00C14F1C"/>
    <w:rsid w:val="00C323B1"/>
    <w:rsid w:val="00C34ECB"/>
    <w:rsid w:val="00C35CCE"/>
    <w:rsid w:val="00C40B64"/>
    <w:rsid w:val="00C410FE"/>
    <w:rsid w:val="00C42ACF"/>
    <w:rsid w:val="00C60D3E"/>
    <w:rsid w:val="00C71E27"/>
    <w:rsid w:val="00C73117"/>
    <w:rsid w:val="00C7417C"/>
    <w:rsid w:val="00C758D2"/>
    <w:rsid w:val="00CA50BF"/>
    <w:rsid w:val="00CB1CDC"/>
    <w:rsid w:val="00CC16AD"/>
    <w:rsid w:val="00CC6CFF"/>
    <w:rsid w:val="00CC75CB"/>
    <w:rsid w:val="00CD34D3"/>
    <w:rsid w:val="00CF0636"/>
    <w:rsid w:val="00CF66CA"/>
    <w:rsid w:val="00CF6C1D"/>
    <w:rsid w:val="00D01CBA"/>
    <w:rsid w:val="00D15BEC"/>
    <w:rsid w:val="00D22B51"/>
    <w:rsid w:val="00D24902"/>
    <w:rsid w:val="00D25455"/>
    <w:rsid w:val="00D37568"/>
    <w:rsid w:val="00D4324A"/>
    <w:rsid w:val="00D43873"/>
    <w:rsid w:val="00D44D1E"/>
    <w:rsid w:val="00D46528"/>
    <w:rsid w:val="00D51767"/>
    <w:rsid w:val="00D6196A"/>
    <w:rsid w:val="00D62CCB"/>
    <w:rsid w:val="00D75335"/>
    <w:rsid w:val="00D754FA"/>
    <w:rsid w:val="00D83B6E"/>
    <w:rsid w:val="00D95D29"/>
    <w:rsid w:val="00D9615B"/>
    <w:rsid w:val="00DA3D5F"/>
    <w:rsid w:val="00DA4BC4"/>
    <w:rsid w:val="00DA613A"/>
    <w:rsid w:val="00DB7B10"/>
    <w:rsid w:val="00DE043F"/>
    <w:rsid w:val="00DF1E0C"/>
    <w:rsid w:val="00DF4AA7"/>
    <w:rsid w:val="00E07283"/>
    <w:rsid w:val="00E10F76"/>
    <w:rsid w:val="00E15731"/>
    <w:rsid w:val="00E16D78"/>
    <w:rsid w:val="00E337F9"/>
    <w:rsid w:val="00E405B6"/>
    <w:rsid w:val="00E54092"/>
    <w:rsid w:val="00E61197"/>
    <w:rsid w:val="00E83A9A"/>
    <w:rsid w:val="00E93A60"/>
    <w:rsid w:val="00E95F99"/>
    <w:rsid w:val="00EA5634"/>
    <w:rsid w:val="00EA73FF"/>
    <w:rsid w:val="00ED0BE9"/>
    <w:rsid w:val="00ED23E4"/>
    <w:rsid w:val="00ED3221"/>
    <w:rsid w:val="00ED357E"/>
    <w:rsid w:val="00ED78C0"/>
    <w:rsid w:val="00EE0898"/>
    <w:rsid w:val="00EE17A5"/>
    <w:rsid w:val="00EF512F"/>
    <w:rsid w:val="00F03DCB"/>
    <w:rsid w:val="00F11466"/>
    <w:rsid w:val="00F1767E"/>
    <w:rsid w:val="00F25915"/>
    <w:rsid w:val="00F43AEC"/>
    <w:rsid w:val="00F53EE8"/>
    <w:rsid w:val="00F54F18"/>
    <w:rsid w:val="00F62D42"/>
    <w:rsid w:val="00F64FBE"/>
    <w:rsid w:val="00F70861"/>
    <w:rsid w:val="00F808A6"/>
    <w:rsid w:val="00F91AB6"/>
    <w:rsid w:val="00FA497B"/>
    <w:rsid w:val="00FC28D7"/>
    <w:rsid w:val="00FC62A5"/>
    <w:rsid w:val="00FD22ED"/>
    <w:rsid w:val="00FD4FD9"/>
    <w:rsid w:val="00FE431B"/>
    <w:rsid w:val="00FE77E8"/>
    <w:rsid w:val="00FF4EF2"/>
    <w:rsid w:val="00FF7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BC50B9"/>
  <w15:docId w15:val="{53E7F5E8-73D2-6944-B3F2-B0525456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rsid w:val="005959B9"/>
    <w:pPr>
      <w:ind w:right="40"/>
      <w:jc w:val="center"/>
      <w:outlineLvl w:val="0"/>
    </w:pPr>
    <w:rPr>
      <w:b/>
      <w:bCs/>
    </w:rPr>
  </w:style>
  <w:style w:type="paragraph" w:styleId="2">
    <w:name w:val="heading 2"/>
    <w:basedOn w:val="1"/>
    <w:next w:val="a"/>
    <w:link w:val="20"/>
    <w:uiPriority w:val="9"/>
    <w:unhideWhenUsed/>
    <w:qFormat/>
    <w:rsid w:val="005959B9"/>
    <w:pPr>
      <w:outlineLvl w:val="1"/>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39276D"/>
    <w:pPr>
      <w:ind w:right="40" w:firstLine="720"/>
      <w:jc w:val="both"/>
    </w:pPr>
  </w:style>
  <w:style w:type="paragraph" w:styleId="a5">
    <w:name w:val="List Paragraph"/>
    <w:basedOn w:val="a"/>
    <w:uiPriority w:val="34"/>
    <w:qFormat/>
    <w:pPr>
      <w:ind w:left="105" w:right="110" w:firstLine="1440"/>
      <w:jc w:val="both"/>
    </w:pPr>
  </w:style>
  <w:style w:type="paragraph" w:customStyle="1" w:styleId="TableParagraph">
    <w:name w:val="Table Paragraph"/>
    <w:basedOn w:val="a"/>
    <w:uiPriority w:val="1"/>
    <w:qFormat/>
  </w:style>
  <w:style w:type="character" w:customStyle="1" w:styleId="20">
    <w:name w:val="Заголовок 2 Знак"/>
    <w:basedOn w:val="a0"/>
    <w:link w:val="2"/>
    <w:uiPriority w:val="9"/>
    <w:rsid w:val="005959B9"/>
    <w:rPr>
      <w:rFonts w:ascii="Times New Roman" w:eastAsia="Times New Roman" w:hAnsi="Times New Roman" w:cs="Times New Roman"/>
      <w:b/>
      <w:bCs/>
      <w:u w:val="single"/>
    </w:rPr>
  </w:style>
  <w:style w:type="paragraph" w:styleId="a6">
    <w:name w:val="Revision"/>
    <w:hidden/>
    <w:uiPriority w:val="99"/>
    <w:semiHidden/>
    <w:rsid w:val="00311737"/>
    <w:pPr>
      <w:widowControl/>
      <w:autoSpaceDE/>
      <w:autoSpaceDN/>
    </w:pPr>
    <w:rPr>
      <w:rFonts w:ascii="Times New Roman" w:eastAsia="Times New Roman" w:hAnsi="Times New Roman" w:cs="Times New Roman"/>
    </w:rPr>
  </w:style>
  <w:style w:type="paragraph" w:styleId="a7">
    <w:name w:val="Balloon Text"/>
    <w:basedOn w:val="a"/>
    <w:link w:val="a8"/>
    <w:uiPriority w:val="99"/>
    <w:semiHidden/>
    <w:unhideWhenUsed/>
    <w:rsid w:val="00311737"/>
    <w:rPr>
      <w:sz w:val="18"/>
      <w:szCs w:val="18"/>
    </w:rPr>
  </w:style>
  <w:style w:type="character" w:customStyle="1" w:styleId="a8">
    <w:name w:val="Текст выноски Знак"/>
    <w:basedOn w:val="a0"/>
    <w:link w:val="a7"/>
    <w:uiPriority w:val="99"/>
    <w:semiHidden/>
    <w:rsid w:val="00311737"/>
    <w:rPr>
      <w:rFonts w:ascii="Times New Roman" w:eastAsia="Times New Roman" w:hAnsi="Times New Roman" w:cs="Times New Roman"/>
      <w:sz w:val="18"/>
      <w:szCs w:val="18"/>
    </w:rPr>
  </w:style>
  <w:style w:type="character" w:styleId="a9">
    <w:name w:val="annotation reference"/>
    <w:basedOn w:val="a0"/>
    <w:uiPriority w:val="99"/>
    <w:semiHidden/>
    <w:unhideWhenUsed/>
    <w:rsid w:val="00363CBC"/>
    <w:rPr>
      <w:sz w:val="18"/>
      <w:szCs w:val="18"/>
    </w:rPr>
  </w:style>
  <w:style w:type="paragraph" w:styleId="aa">
    <w:name w:val="annotation text"/>
    <w:basedOn w:val="a"/>
    <w:link w:val="ab"/>
    <w:uiPriority w:val="99"/>
    <w:semiHidden/>
    <w:unhideWhenUsed/>
    <w:rsid w:val="00363CBC"/>
    <w:rPr>
      <w:sz w:val="24"/>
      <w:szCs w:val="24"/>
    </w:rPr>
  </w:style>
  <w:style w:type="character" w:customStyle="1" w:styleId="ab">
    <w:name w:val="Текст примечания Знак"/>
    <w:basedOn w:val="a0"/>
    <w:link w:val="aa"/>
    <w:uiPriority w:val="99"/>
    <w:semiHidden/>
    <w:rsid w:val="00363CBC"/>
    <w:rPr>
      <w:rFonts w:ascii="Times New Roman" w:eastAsia="Times New Roman" w:hAnsi="Times New Roman" w:cs="Times New Roman"/>
      <w:sz w:val="24"/>
      <w:szCs w:val="24"/>
    </w:rPr>
  </w:style>
  <w:style w:type="paragraph" w:styleId="ac">
    <w:name w:val="annotation subject"/>
    <w:basedOn w:val="aa"/>
    <w:next w:val="aa"/>
    <w:link w:val="ad"/>
    <w:uiPriority w:val="99"/>
    <w:semiHidden/>
    <w:unhideWhenUsed/>
    <w:rsid w:val="00363CBC"/>
    <w:rPr>
      <w:b/>
      <w:bCs/>
      <w:sz w:val="20"/>
      <w:szCs w:val="20"/>
    </w:rPr>
  </w:style>
  <w:style w:type="character" w:customStyle="1" w:styleId="ad">
    <w:name w:val="Тема примечания Знак"/>
    <w:basedOn w:val="ab"/>
    <w:link w:val="ac"/>
    <w:uiPriority w:val="99"/>
    <w:semiHidden/>
    <w:rsid w:val="00363CBC"/>
    <w:rPr>
      <w:rFonts w:ascii="Times New Roman" w:eastAsia="Times New Roman" w:hAnsi="Times New Roman" w:cs="Times New Roman"/>
      <w:b/>
      <w:bCs/>
      <w:sz w:val="20"/>
      <w:szCs w:val="20"/>
    </w:rPr>
  </w:style>
  <w:style w:type="paragraph" w:styleId="ae">
    <w:name w:val="Normal (Web)"/>
    <w:basedOn w:val="a"/>
    <w:uiPriority w:val="99"/>
    <w:semiHidden/>
    <w:unhideWhenUsed/>
    <w:rsid w:val="00CC6CFF"/>
    <w:pPr>
      <w:widowControl/>
      <w:autoSpaceDE/>
      <w:autoSpaceDN/>
      <w:spacing w:before="100" w:beforeAutospacing="1" w:after="100" w:afterAutospacing="1"/>
    </w:pPr>
    <w:rPr>
      <w:sz w:val="24"/>
      <w:szCs w:val="24"/>
    </w:rPr>
  </w:style>
  <w:style w:type="paragraph" w:styleId="af">
    <w:name w:val="header"/>
    <w:basedOn w:val="a"/>
    <w:link w:val="af0"/>
    <w:uiPriority w:val="99"/>
    <w:unhideWhenUsed/>
    <w:rsid w:val="005124BC"/>
    <w:pPr>
      <w:tabs>
        <w:tab w:val="center" w:pos="4844"/>
        <w:tab w:val="right" w:pos="9689"/>
      </w:tabs>
    </w:pPr>
  </w:style>
  <w:style w:type="character" w:customStyle="1" w:styleId="af0">
    <w:name w:val="Верхний колонтитул Знак"/>
    <w:basedOn w:val="a0"/>
    <w:link w:val="af"/>
    <w:uiPriority w:val="99"/>
    <w:rsid w:val="005124BC"/>
    <w:rPr>
      <w:rFonts w:ascii="Times New Roman" w:eastAsia="Times New Roman" w:hAnsi="Times New Roman" w:cs="Times New Roman"/>
    </w:rPr>
  </w:style>
  <w:style w:type="paragraph" w:styleId="af1">
    <w:name w:val="footer"/>
    <w:basedOn w:val="a"/>
    <w:link w:val="af2"/>
    <w:uiPriority w:val="99"/>
    <w:unhideWhenUsed/>
    <w:rsid w:val="005124BC"/>
    <w:pPr>
      <w:tabs>
        <w:tab w:val="center" w:pos="4844"/>
        <w:tab w:val="right" w:pos="9689"/>
      </w:tabs>
    </w:pPr>
  </w:style>
  <w:style w:type="character" w:customStyle="1" w:styleId="af2">
    <w:name w:val="Нижний колонтитул Знак"/>
    <w:basedOn w:val="a0"/>
    <w:link w:val="af1"/>
    <w:uiPriority w:val="99"/>
    <w:rsid w:val="005124BC"/>
    <w:rPr>
      <w:rFonts w:ascii="Times New Roman" w:eastAsia="Times New Roman" w:hAnsi="Times New Roman" w:cs="Times New Roman"/>
    </w:rPr>
  </w:style>
  <w:style w:type="table" w:styleId="af3">
    <w:name w:val="Table Grid"/>
    <w:basedOn w:val="a1"/>
    <w:uiPriority w:val="39"/>
    <w:rsid w:val="00512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a1"/>
    <w:uiPriority w:val="46"/>
    <w:rsid w:val="005124B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a1"/>
    <w:uiPriority w:val="46"/>
    <w:rsid w:val="00D01CB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Normal1">
    <w:name w:val="Table Normal1"/>
    <w:uiPriority w:val="2"/>
    <w:semiHidden/>
    <w:unhideWhenUsed/>
    <w:qFormat/>
    <w:rsid w:val="00F54F18"/>
    <w:tblPr>
      <w:tblInd w:w="0" w:type="dxa"/>
      <w:tblCellMar>
        <w:top w:w="0" w:type="dxa"/>
        <w:left w:w="0" w:type="dxa"/>
        <w:bottom w:w="0" w:type="dxa"/>
        <w:right w:w="0" w:type="dxa"/>
      </w:tblCellMar>
    </w:tblPr>
  </w:style>
  <w:style w:type="character" w:customStyle="1" w:styleId="a4">
    <w:name w:val="Основной текст Знак"/>
    <w:basedOn w:val="a0"/>
    <w:link w:val="a3"/>
    <w:uiPriority w:val="1"/>
    <w:rsid w:val="00435DE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33676">
      <w:bodyDiv w:val="1"/>
      <w:marLeft w:val="0"/>
      <w:marRight w:val="0"/>
      <w:marTop w:val="0"/>
      <w:marBottom w:val="0"/>
      <w:divBdr>
        <w:top w:val="none" w:sz="0" w:space="0" w:color="auto"/>
        <w:left w:val="none" w:sz="0" w:space="0" w:color="auto"/>
        <w:bottom w:val="none" w:sz="0" w:space="0" w:color="auto"/>
        <w:right w:val="none" w:sz="0" w:space="0" w:color="auto"/>
      </w:divBdr>
    </w:div>
    <w:div w:id="369647603">
      <w:bodyDiv w:val="1"/>
      <w:marLeft w:val="0"/>
      <w:marRight w:val="0"/>
      <w:marTop w:val="0"/>
      <w:marBottom w:val="0"/>
      <w:divBdr>
        <w:top w:val="none" w:sz="0" w:space="0" w:color="auto"/>
        <w:left w:val="none" w:sz="0" w:space="0" w:color="auto"/>
        <w:bottom w:val="none" w:sz="0" w:space="0" w:color="auto"/>
        <w:right w:val="none" w:sz="0" w:space="0" w:color="auto"/>
      </w:divBdr>
    </w:div>
    <w:div w:id="737746186">
      <w:bodyDiv w:val="1"/>
      <w:marLeft w:val="0"/>
      <w:marRight w:val="0"/>
      <w:marTop w:val="0"/>
      <w:marBottom w:val="0"/>
      <w:divBdr>
        <w:top w:val="none" w:sz="0" w:space="0" w:color="auto"/>
        <w:left w:val="none" w:sz="0" w:space="0" w:color="auto"/>
        <w:bottom w:val="none" w:sz="0" w:space="0" w:color="auto"/>
        <w:right w:val="none" w:sz="0" w:space="0" w:color="auto"/>
      </w:divBdr>
    </w:div>
    <w:div w:id="785660089">
      <w:bodyDiv w:val="1"/>
      <w:marLeft w:val="0"/>
      <w:marRight w:val="0"/>
      <w:marTop w:val="0"/>
      <w:marBottom w:val="0"/>
      <w:divBdr>
        <w:top w:val="none" w:sz="0" w:space="0" w:color="auto"/>
        <w:left w:val="none" w:sz="0" w:space="0" w:color="auto"/>
        <w:bottom w:val="none" w:sz="0" w:space="0" w:color="auto"/>
        <w:right w:val="none" w:sz="0" w:space="0" w:color="auto"/>
      </w:divBdr>
    </w:div>
    <w:div w:id="1120875821">
      <w:bodyDiv w:val="1"/>
      <w:marLeft w:val="0"/>
      <w:marRight w:val="0"/>
      <w:marTop w:val="0"/>
      <w:marBottom w:val="0"/>
      <w:divBdr>
        <w:top w:val="none" w:sz="0" w:space="0" w:color="auto"/>
        <w:left w:val="none" w:sz="0" w:space="0" w:color="auto"/>
        <w:bottom w:val="none" w:sz="0" w:space="0" w:color="auto"/>
        <w:right w:val="none" w:sz="0" w:space="0" w:color="auto"/>
      </w:divBdr>
    </w:div>
    <w:div w:id="1284842528">
      <w:bodyDiv w:val="1"/>
      <w:marLeft w:val="0"/>
      <w:marRight w:val="0"/>
      <w:marTop w:val="0"/>
      <w:marBottom w:val="0"/>
      <w:divBdr>
        <w:top w:val="none" w:sz="0" w:space="0" w:color="auto"/>
        <w:left w:val="none" w:sz="0" w:space="0" w:color="auto"/>
        <w:bottom w:val="none" w:sz="0" w:space="0" w:color="auto"/>
        <w:right w:val="none" w:sz="0" w:space="0" w:color="auto"/>
      </w:divBdr>
    </w:div>
    <w:div w:id="1351639069">
      <w:bodyDiv w:val="1"/>
      <w:marLeft w:val="0"/>
      <w:marRight w:val="0"/>
      <w:marTop w:val="0"/>
      <w:marBottom w:val="0"/>
      <w:divBdr>
        <w:top w:val="none" w:sz="0" w:space="0" w:color="auto"/>
        <w:left w:val="none" w:sz="0" w:space="0" w:color="auto"/>
        <w:bottom w:val="none" w:sz="0" w:space="0" w:color="auto"/>
        <w:right w:val="none" w:sz="0" w:space="0" w:color="auto"/>
      </w:divBdr>
    </w:div>
    <w:div w:id="1400708538">
      <w:bodyDiv w:val="1"/>
      <w:marLeft w:val="0"/>
      <w:marRight w:val="0"/>
      <w:marTop w:val="0"/>
      <w:marBottom w:val="0"/>
      <w:divBdr>
        <w:top w:val="none" w:sz="0" w:space="0" w:color="auto"/>
        <w:left w:val="none" w:sz="0" w:space="0" w:color="auto"/>
        <w:bottom w:val="none" w:sz="0" w:space="0" w:color="auto"/>
        <w:right w:val="none" w:sz="0" w:space="0" w:color="auto"/>
      </w:divBdr>
    </w:div>
    <w:div w:id="1407722846">
      <w:bodyDiv w:val="1"/>
      <w:marLeft w:val="0"/>
      <w:marRight w:val="0"/>
      <w:marTop w:val="0"/>
      <w:marBottom w:val="0"/>
      <w:divBdr>
        <w:top w:val="none" w:sz="0" w:space="0" w:color="auto"/>
        <w:left w:val="none" w:sz="0" w:space="0" w:color="auto"/>
        <w:bottom w:val="none" w:sz="0" w:space="0" w:color="auto"/>
        <w:right w:val="none" w:sz="0" w:space="0" w:color="auto"/>
      </w:divBdr>
    </w:div>
    <w:div w:id="1624461330">
      <w:bodyDiv w:val="1"/>
      <w:marLeft w:val="0"/>
      <w:marRight w:val="0"/>
      <w:marTop w:val="0"/>
      <w:marBottom w:val="0"/>
      <w:divBdr>
        <w:top w:val="none" w:sz="0" w:space="0" w:color="auto"/>
        <w:left w:val="none" w:sz="0" w:space="0" w:color="auto"/>
        <w:bottom w:val="none" w:sz="0" w:space="0" w:color="auto"/>
        <w:right w:val="none" w:sz="0" w:space="0" w:color="auto"/>
      </w:divBdr>
    </w:div>
    <w:div w:id="2026899074">
      <w:bodyDiv w:val="1"/>
      <w:marLeft w:val="0"/>
      <w:marRight w:val="0"/>
      <w:marTop w:val="0"/>
      <w:marBottom w:val="0"/>
      <w:divBdr>
        <w:top w:val="none" w:sz="0" w:space="0" w:color="auto"/>
        <w:left w:val="none" w:sz="0" w:space="0" w:color="auto"/>
        <w:bottom w:val="none" w:sz="0" w:space="0" w:color="auto"/>
        <w:right w:val="none" w:sz="0" w:space="0" w:color="auto"/>
      </w:divBdr>
    </w:div>
    <w:div w:id="203110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9C281-8B85-4344-90D8-E2403EBA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20226</Words>
  <Characters>115293</Characters>
  <Application>Microsoft Office Word</Application>
  <DocSecurity>0</DocSecurity>
  <Lines>960</Lines>
  <Paragraphs>270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Master Operating Agreement</vt:lpstr>
      <vt:lpstr>Master Operating Agreement</vt:lpstr>
    </vt:vector>
  </TitlesOfParts>
  <Company/>
  <LinksUpToDate>false</LinksUpToDate>
  <CharactersWithSpaces>135249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Operating Agreement</dc:title>
  <dc:creator>Pavel Cherkashin</dc:creator>
  <cp:lastModifiedBy>Evgeniy Eger</cp:lastModifiedBy>
  <cp:revision>2</cp:revision>
  <cp:lastPrinted>2021-02-01T08:21:00Z</cp:lastPrinted>
  <dcterms:created xsi:type="dcterms:W3CDTF">2022-04-11T14:41:00Z</dcterms:created>
  <dcterms:modified xsi:type="dcterms:W3CDTF">2022-04-11T14:41:00Z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2020-07-15T00:00:00Z</vt:filetime>
  </property>
  <property fmtid="{D5CDD505-2E9C-101B-9397-08002B2CF9AE}" pid="3" name="Creator">
    <vt:lpwstr>Word</vt:lpwstr>
  </property>
  <property fmtid="{D5CDD505-2E9C-101B-9397-08002B2CF9AE}" pid="4" name="LastSaved">
    <vt:filetime>2020-07-23T00:00:00Z</vt:filetime>
  </property>
</Properties>
</file>