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33681" w14:textId="2EF2F52F" w:rsidR="00AD1C7E" w:rsidRPr="001548F9" w:rsidRDefault="00AE3052" w:rsidP="00AD1C7E">
      <w:pPr>
        <w:spacing w:before="120" w:line="240" w:lineRule="auto"/>
        <w:ind w:firstLine="708"/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Пиманкин Данил</w:t>
      </w:r>
      <w:r w:rsidR="00AD1C7E" w:rsidRPr="001548F9">
        <w:rPr>
          <w:rFonts w:cstheme="minorHAnsi"/>
          <w:sz w:val="24"/>
          <w:szCs w:val="24"/>
        </w:rPr>
        <w:t xml:space="preserve">, студент группы </w:t>
      </w:r>
      <w:r>
        <w:rPr>
          <w:rFonts w:cstheme="minorHAnsi"/>
          <w:sz w:val="24"/>
          <w:szCs w:val="24"/>
        </w:rPr>
        <w:t>931921</w:t>
      </w:r>
    </w:p>
    <w:p w14:paraId="0C8EE1FC" w14:textId="77777777" w:rsidR="00AD1C7E" w:rsidRPr="001548F9" w:rsidRDefault="00AD1C7E" w:rsidP="00AD1C7E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Отчет по лабораторной работе №3 </w:t>
      </w:r>
    </w:p>
    <w:p w14:paraId="60804268" w14:textId="77777777" w:rsidR="00AD1C7E" w:rsidRPr="001548F9" w:rsidRDefault="00AD1C7E" w:rsidP="00AD1C7E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Разработка приложения печати графиков</w:t>
      </w:r>
    </w:p>
    <w:p w14:paraId="33808306" w14:textId="77777777" w:rsidR="00AD1C7E" w:rsidRPr="001548F9" w:rsidRDefault="00AD1C7E" w:rsidP="00AD1C7E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  <w:highlight w:val="green"/>
        </w:rPr>
        <w:t>1. Постановка задачи</w:t>
      </w:r>
    </w:p>
    <w:p w14:paraId="642F3E97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Необходимо разработать приложение с графическим интерфейсом, основная задача которого – чтение данных из различных источников, построение по считанным данным графиков и вывод их на печать (сохранение в формате </w:t>
      </w:r>
      <w:r w:rsidRPr="001548F9">
        <w:rPr>
          <w:rFonts w:cstheme="minorHAnsi"/>
          <w:sz w:val="24"/>
          <w:szCs w:val="24"/>
          <w:lang w:val="en-US"/>
        </w:rPr>
        <w:t>pdf</w:t>
      </w:r>
      <w:r w:rsidRPr="001548F9">
        <w:rPr>
          <w:rFonts w:cstheme="minorHAnsi"/>
          <w:sz w:val="24"/>
          <w:szCs w:val="24"/>
        </w:rPr>
        <w:t>).</w:t>
      </w:r>
    </w:p>
    <w:p w14:paraId="038116A7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Исходные данные для печати соответствуют некоторому типу, который определятся пользователем. Данные определенного типа могут отображаться конкретным графиком, который ориентирован на этот тип данных.</w:t>
      </w:r>
    </w:p>
    <w:p w14:paraId="0A4EB872" w14:textId="77777777" w:rsidR="00AD1C7E" w:rsidRPr="001548F9" w:rsidRDefault="00AD1C7E" w:rsidP="00AD1C7E">
      <w:pPr>
        <w:spacing w:before="120" w:line="240" w:lineRule="auto"/>
        <w:ind w:firstLine="360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Примеры данных:</w:t>
      </w:r>
    </w:p>
    <w:p w14:paraId="0906B49A" w14:textId="77777777" w:rsidR="00AD1C7E" w:rsidRPr="001548F9" w:rsidRDefault="00AD1C7E" w:rsidP="00AD1C7E">
      <w:pPr>
        <w:pStyle w:val="a3"/>
        <w:numPr>
          <w:ilvl w:val="0"/>
          <w:numId w:val="1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Данные характеризуются парой </w:t>
      </w:r>
      <w:r w:rsidRPr="001548F9">
        <w:rPr>
          <w:rFonts w:cstheme="minorHAnsi"/>
          <w:b/>
          <w:bCs/>
          <w:sz w:val="24"/>
          <w:szCs w:val="24"/>
        </w:rPr>
        <w:t>[значение, дата]</w:t>
      </w:r>
      <w:r w:rsidRPr="001548F9">
        <w:rPr>
          <w:rFonts w:cstheme="minorHAnsi"/>
          <w:sz w:val="24"/>
          <w:szCs w:val="24"/>
        </w:rPr>
        <w:t xml:space="preserve">, хранятся в БД </w:t>
      </w:r>
      <w:proofErr w:type="spellStart"/>
      <w:r w:rsidRPr="001548F9">
        <w:rPr>
          <w:rFonts w:cstheme="minorHAnsi"/>
          <w:sz w:val="24"/>
          <w:szCs w:val="24"/>
        </w:rPr>
        <w:t>SQLite</w:t>
      </w:r>
      <w:proofErr w:type="spellEnd"/>
      <w:r w:rsidRPr="001548F9">
        <w:rPr>
          <w:rFonts w:cstheme="minorHAnsi"/>
          <w:sz w:val="24"/>
          <w:szCs w:val="24"/>
        </w:rPr>
        <w:t>.</w:t>
      </w:r>
    </w:p>
    <w:p w14:paraId="614B1A7C" w14:textId="77777777" w:rsidR="00AD1C7E" w:rsidRPr="001548F9" w:rsidRDefault="00AD1C7E" w:rsidP="00AD1C7E">
      <w:pPr>
        <w:pStyle w:val="a3"/>
        <w:numPr>
          <w:ilvl w:val="0"/>
          <w:numId w:val="1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Данные представлены JSON файлом. Формат данных [</w:t>
      </w:r>
      <w:r w:rsidRPr="001548F9">
        <w:rPr>
          <w:rFonts w:cstheme="minorHAnsi"/>
          <w:b/>
          <w:bCs/>
          <w:sz w:val="24"/>
          <w:szCs w:val="24"/>
        </w:rPr>
        <w:t>значение, дата].</w:t>
      </w:r>
    </w:p>
    <w:p w14:paraId="1943FD23" w14:textId="77777777" w:rsidR="00AD1C7E" w:rsidRPr="001548F9" w:rsidRDefault="00AD1C7E" w:rsidP="00AD1C7E">
      <w:pPr>
        <w:spacing w:before="120" w:line="240" w:lineRule="auto"/>
        <w:ind w:firstLine="360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Общие требования к GUI</w:t>
      </w:r>
    </w:p>
    <w:p w14:paraId="6052E561" w14:textId="77777777" w:rsidR="00AD1C7E" w:rsidRPr="001548F9" w:rsidRDefault="00AD1C7E" w:rsidP="00AD1C7E">
      <w:pPr>
        <w:pStyle w:val="a3"/>
        <w:numPr>
          <w:ilvl w:val="0"/>
          <w:numId w:val="2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Данные загружаются путем выбора нужного файла. Данные в ПО не отображаются, отображается только график, построенный относительно считанных данных.</w:t>
      </w:r>
    </w:p>
    <w:p w14:paraId="6736A6E2" w14:textId="77777777" w:rsidR="00AD1C7E" w:rsidRPr="001548F9" w:rsidRDefault="00AD1C7E" w:rsidP="00AD1C7E">
      <w:pPr>
        <w:pStyle w:val="a3"/>
        <w:numPr>
          <w:ilvl w:val="0"/>
          <w:numId w:val="2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При печати в </w:t>
      </w:r>
      <w:proofErr w:type="spellStart"/>
      <w:r w:rsidRPr="001548F9">
        <w:rPr>
          <w:rFonts w:cstheme="minorHAnsi"/>
          <w:sz w:val="24"/>
          <w:szCs w:val="24"/>
        </w:rPr>
        <w:t>pdf</w:t>
      </w:r>
      <w:proofErr w:type="spellEnd"/>
      <w:r w:rsidRPr="001548F9">
        <w:rPr>
          <w:rFonts w:cstheme="minorHAnsi"/>
          <w:sz w:val="24"/>
          <w:szCs w:val="24"/>
        </w:rPr>
        <w:t xml:space="preserve"> выбирается место сохранения графика.</w:t>
      </w:r>
    </w:p>
    <w:p w14:paraId="36AD147A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Начальный вариант архитектуры ПО предложен на </w:t>
      </w:r>
      <w:r w:rsidRPr="001548F9">
        <w:rPr>
          <w:rFonts w:cstheme="minorHAnsi"/>
          <w:sz w:val="24"/>
          <w:szCs w:val="24"/>
          <w:lang w:val="en-US"/>
        </w:rPr>
        <w:t>UML</w:t>
      </w:r>
      <w:r w:rsidRPr="001548F9">
        <w:rPr>
          <w:rFonts w:cstheme="minorHAnsi"/>
          <w:sz w:val="24"/>
          <w:szCs w:val="24"/>
        </w:rPr>
        <w:t>-диаграмме (рис. 1), в него требуется внести изменения с целью снижения связности архитектуры. Используется принцип внедрения зависимости. Реализация внедрения зависимости с помощью IOC контейнера.</w:t>
      </w:r>
    </w:p>
    <w:p w14:paraId="28F76723" w14:textId="77777777" w:rsidR="00AD1C7E" w:rsidRPr="001548F9" w:rsidRDefault="00AD1C7E" w:rsidP="00AD1C7E">
      <w:pPr>
        <w:keepNext/>
        <w:spacing w:before="120" w:line="240" w:lineRule="auto"/>
        <w:jc w:val="center"/>
        <w:rPr>
          <w:rFonts w:cstheme="minorHAnsi"/>
          <w:sz w:val="24"/>
          <w:szCs w:val="24"/>
          <w:lang w:val="en-US"/>
        </w:rPr>
      </w:pPr>
      <w:r w:rsidRPr="001548F9">
        <w:rPr>
          <w:rFonts w:cstheme="minorHAnsi"/>
          <w:noProof/>
          <w:sz w:val="24"/>
          <w:szCs w:val="24"/>
        </w:rPr>
        <w:drawing>
          <wp:inline distT="0" distB="0" distL="0" distR="0" wp14:anchorId="2E581442" wp14:editId="040DFDEC">
            <wp:extent cx="5929630" cy="2519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68A5" w14:textId="6B3DDBE7" w:rsidR="00AD1C7E" w:rsidRPr="001548F9" w:rsidRDefault="00AD1C7E" w:rsidP="00371E02">
      <w:pPr>
        <w:pStyle w:val="a4"/>
        <w:spacing w:before="120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Рис. </w:t>
      </w:r>
      <w:r w:rsidRPr="001548F9">
        <w:rPr>
          <w:rFonts w:cstheme="minorHAnsi"/>
          <w:sz w:val="24"/>
          <w:szCs w:val="24"/>
        </w:rPr>
        <w:fldChar w:fldCharType="begin"/>
      </w:r>
      <w:r w:rsidRPr="001548F9">
        <w:rPr>
          <w:rFonts w:cstheme="minorHAnsi"/>
          <w:sz w:val="24"/>
          <w:szCs w:val="24"/>
        </w:rPr>
        <w:instrText xml:space="preserve"> SEQ Рис. \* ARABIC </w:instrText>
      </w:r>
      <w:r w:rsidRPr="001548F9">
        <w:rPr>
          <w:rFonts w:cstheme="minorHAnsi"/>
          <w:sz w:val="24"/>
          <w:szCs w:val="24"/>
        </w:rPr>
        <w:fldChar w:fldCharType="separate"/>
      </w:r>
      <w:r w:rsidRPr="001548F9">
        <w:rPr>
          <w:rFonts w:cstheme="minorHAnsi"/>
          <w:noProof/>
          <w:sz w:val="24"/>
          <w:szCs w:val="24"/>
        </w:rPr>
        <w:t>1</w:t>
      </w:r>
      <w:r w:rsidRPr="001548F9">
        <w:rPr>
          <w:rFonts w:cstheme="minorHAnsi"/>
          <w:sz w:val="24"/>
          <w:szCs w:val="24"/>
        </w:rPr>
        <w:fldChar w:fldCharType="end"/>
      </w:r>
      <w:r w:rsidRPr="001548F9">
        <w:rPr>
          <w:rFonts w:cstheme="minorHAnsi"/>
          <w:sz w:val="24"/>
          <w:szCs w:val="24"/>
        </w:rPr>
        <w:t xml:space="preserve"> Начальный вариант архитектуры</w:t>
      </w:r>
    </w:p>
    <w:p w14:paraId="357D550A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При разработке архитектуры необходимо учесть</w:t>
      </w:r>
    </w:p>
    <w:p w14:paraId="243424F8" w14:textId="59A4932E" w:rsidR="00AD1C7E" w:rsidRPr="001548F9" w:rsidRDefault="00AD1C7E" w:rsidP="00AD1C7E">
      <w:pPr>
        <w:pStyle w:val="a3"/>
        <w:numPr>
          <w:ilvl w:val="0"/>
          <w:numId w:val="3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Возможность добавления новых графиков (графики отличаются видом и данными</w:t>
      </w:r>
      <w:r w:rsidR="005E0E51" w:rsidRPr="001548F9">
        <w:rPr>
          <w:rFonts w:cstheme="minorHAnsi"/>
          <w:sz w:val="24"/>
          <w:szCs w:val="24"/>
        </w:rPr>
        <w:t>)</w:t>
      </w:r>
    </w:p>
    <w:p w14:paraId="7F7B0ABE" w14:textId="77777777" w:rsidR="00AD1C7E" w:rsidRPr="001548F9" w:rsidRDefault="00AD1C7E" w:rsidP="00AD1C7E">
      <w:pPr>
        <w:pStyle w:val="a3"/>
        <w:numPr>
          <w:ilvl w:val="0"/>
          <w:numId w:val="3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Изменение визуального стиля графиков (цветной, черно белый).</w:t>
      </w:r>
    </w:p>
    <w:p w14:paraId="55FE7F83" w14:textId="01258DCF" w:rsidR="00AD1C7E" w:rsidRDefault="004637B9" w:rsidP="004637B9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4637B9">
        <w:rPr>
          <w:rFonts w:cstheme="minorHAnsi"/>
          <w:sz w:val="24"/>
          <w:szCs w:val="24"/>
          <w:highlight w:val="green"/>
        </w:rPr>
        <w:t>2.</w:t>
      </w:r>
      <w:r>
        <w:rPr>
          <w:rFonts w:cstheme="minorHAnsi"/>
          <w:sz w:val="24"/>
          <w:szCs w:val="24"/>
          <w:highlight w:val="green"/>
        </w:rPr>
        <w:t xml:space="preserve"> </w:t>
      </w:r>
      <w:r w:rsidR="00AD1C7E" w:rsidRPr="004637B9">
        <w:rPr>
          <w:rFonts w:cstheme="minorHAnsi"/>
          <w:sz w:val="24"/>
          <w:szCs w:val="24"/>
          <w:highlight w:val="green"/>
        </w:rPr>
        <w:t>Предлагаемое решение</w:t>
      </w:r>
    </w:p>
    <w:p w14:paraId="18BDEBFC" w14:textId="454CFBCA" w:rsidR="004B49BA" w:rsidRPr="004B49BA" w:rsidRDefault="004B49BA" w:rsidP="004B49BA">
      <w:pPr>
        <w:spacing w:before="120" w:line="240" w:lineRule="auto"/>
        <w:rPr>
          <w:rFonts w:cstheme="minorHAnsi"/>
          <w:sz w:val="24"/>
          <w:szCs w:val="24"/>
        </w:rPr>
      </w:pPr>
      <w:r w:rsidRPr="004B49BA">
        <w:rPr>
          <w:rFonts w:cstheme="minorHAnsi"/>
          <w:sz w:val="24"/>
          <w:szCs w:val="24"/>
          <w:highlight w:val="yellow"/>
        </w:rPr>
        <w:t>Архитектура программы</w:t>
      </w:r>
      <w:r>
        <w:rPr>
          <w:rFonts w:cstheme="minorHAnsi"/>
          <w:sz w:val="24"/>
          <w:szCs w:val="24"/>
        </w:rPr>
        <w:t xml:space="preserve"> представлена на </w:t>
      </w:r>
      <w:r>
        <w:rPr>
          <w:rFonts w:cstheme="minorHAnsi"/>
          <w:sz w:val="24"/>
          <w:szCs w:val="24"/>
          <w:lang w:val="en-US"/>
        </w:rPr>
        <w:t>UML</w:t>
      </w:r>
      <w:r w:rsidRPr="004B49BA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диаграмме.</w:t>
      </w:r>
    </w:p>
    <w:p w14:paraId="74BB7551" w14:textId="203DB0F0" w:rsidR="004637B9" w:rsidRDefault="002F37F4" w:rsidP="004B49BA">
      <w:pPr>
        <w:ind w:firstLine="708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AE16714" wp14:editId="4CA7273D">
            <wp:extent cx="6591300" cy="497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187A" w14:textId="038DDF48" w:rsidR="00B11FBF" w:rsidRPr="00E2677E" w:rsidRDefault="00B11FBF" w:rsidP="005E0E51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Классы изначального варианта архитектуры, соотносящиеся с классами предложенной, будут указаны в скобках.</w:t>
      </w:r>
    </w:p>
    <w:p w14:paraId="40CA7564" w14:textId="1AE2C48E" w:rsidR="002C1FFF" w:rsidRPr="00E2677E" w:rsidRDefault="002C1FFF" w:rsidP="002C1FFF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Для получения объекта </w:t>
      </w:r>
      <w:proofErr w:type="spellStart"/>
      <w:r w:rsidRPr="00E2677E">
        <w:rPr>
          <w:rFonts w:cstheme="minorHAnsi"/>
          <w:sz w:val="24"/>
          <w:szCs w:val="24"/>
        </w:rPr>
        <w:t>Graph</w:t>
      </w:r>
      <w:proofErr w:type="spellEnd"/>
      <w:r w:rsidRPr="00E2677E">
        <w:rPr>
          <w:rFonts w:cstheme="minorHAnsi"/>
          <w:sz w:val="24"/>
          <w:szCs w:val="24"/>
        </w:rPr>
        <w:t xml:space="preserve"> (График), как и в изначальном варианте, используется класс </w:t>
      </w:r>
      <w:bookmarkStart w:id="0" w:name="_Hlk107487871"/>
      <w:proofErr w:type="spellStart"/>
      <w:r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 xml:space="preserve"> </w:t>
      </w:r>
      <w:bookmarkEnd w:id="0"/>
      <w:r w:rsidRPr="00E2677E">
        <w:rPr>
          <w:rFonts w:cstheme="minorHAnsi"/>
          <w:sz w:val="24"/>
          <w:szCs w:val="24"/>
        </w:rPr>
        <w:t>(Построить график).</w:t>
      </w:r>
      <w:r w:rsidR="00406158" w:rsidRPr="00E2677E">
        <w:rPr>
          <w:sz w:val="24"/>
          <w:szCs w:val="24"/>
        </w:rPr>
        <w:t xml:space="preserve"> </w:t>
      </w:r>
      <w:r w:rsidR="00406158" w:rsidRPr="00E2677E">
        <w:rPr>
          <w:rFonts w:cstheme="minorHAnsi"/>
          <w:sz w:val="24"/>
          <w:szCs w:val="24"/>
        </w:rPr>
        <w:t xml:space="preserve">Нецелесообразным является вариант создания конкретного графика, введя четыре наследника </w:t>
      </w:r>
      <w:proofErr w:type="spellStart"/>
      <w:r w:rsidR="00406158" w:rsidRPr="00E2677E">
        <w:rPr>
          <w:rFonts w:cstheme="minorHAnsi"/>
          <w:sz w:val="24"/>
          <w:szCs w:val="24"/>
        </w:rPr>
        <w:t>GraphGenerator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 (ч/б </w:t>
      </w:r>
      <w:proofErr w:type="spellStart"/>
      <w:r w:rsidR="00406158" w:rsidRPr="00E2677E">
        <w:rPr>
          <w:rFonts w:cstheme="minorHAnsi"/>
          <w:sz w:val="24"/>
          <w:szCs w:val="24"/>
        </w:rPr>
        <w:t>столбачый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, ч/б </w:t>
      </w:r>
      <w:proofErr w:type="spellStart"/>
      <w:r w:rsidR="00406158" w:rsidRPr="00E2677E">
        <w:rPr>
          <w:rFonts w:cstheme="minorHAnsi"/>
          <w:sz w:val="24"/>
          <w:szCs w:val="24"/>
        </w:rPr>
        <w:t>груговой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, цветной </w:t>
      </w:r>
      <w:proofErr w:type="spellStart"/>
      <w:r w:rsidR="00406158" w:rsidRPr="00E2677E">
        <w:rPr>
          <w:rFonts w:cstheme="minorHAnsi"/>
          <w:sz w:val="24"/>
          <w:szCs w:val="24"/>
        </w:rPr>
        <w:t>столбачый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, цветной </w:t>
      </w:r>
      <w:proofErr w:type="spellStart"/>
      <w:r w:rsidR="00406158" w:rsidRPr="00E2677E">
        <w:rPr>
          <w:rFonts w:cstheme="minorHAnsi"/>
          <w:sz w:val="24"/>
          <w:szCs w:val="24"/>
        </w:rPr>
        <w:t>груговой</w:t>
      </w:r>
      <w:proofErr w:type="spellEnd"/>
      <w:r w:rsidR="00406158" w:rsidRPr="00E2677E">
        <w:rPr>
          <w:rFonts w:cstheme="minorHAnsi"/>
          <w:sz w:val="24"/>
          <w:szCs w:val="24"/>
        </w:rPr>
        <w:t>), так как это сильно ограничило бы возможность расширения архитектуры. Поэтому</w:t>
      </w:r>
      <w:r w:rsidRPr="00E2677E">
        <w:rPr>
          <w:rFonts w:cstheme="minorHAnsi"/>
          <w:sz w:val="24"/>
          <w:szCs w:val="24"/>
        </w:rPr>
        <w:t xml:space="preserve"> фабрика</w:t>
      </w:r>
      <w:r w:rsidR="00406158" w:rsidRPr="00E2677E">
        <w:rPr>
          <w:sz w:val="24"/>
          <w:szCs w:val="24"/>
        </w:rPr>
        <w:t xml:space="preserve"> </w:t>
      </w:r>
      <w:proofErr w:type="spellStart"/>
      <w:r w:rsidR="00406158"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>, использу</w:t>
      </w:r>
      <w:r w:rsidR="00406158" w:rsidRPr="00E2677E">
        <w:rPr>
          <w:rFonts w:cstheme="minorHAnsi"/>
          <w:sz w:val="24"/>
          <w:szCs w:val="24"/>
        </w:rPr>
        <w:t>ет</w:t>
      </w:r>
      <w:r w:rsidRPr="00E2677E">
        <w:rPr>
          <w:rFonts w:cstheme="minorHAnsi"/>
          <w:sz w:val="24"/>
          <w:szCs w:val="24"/>
        </w:rPr>
        <w:t xml:space="preserve"> для получения объекта </w:t>
      </w:r>
      <w:proofErr w:type="spellStart"/>
      <w:r w:rsidRPr="00E2677E">
        <w:rPr>
          <w:rFonts w:cstheme="minorHAnsi"/>
          <w:sz w:val="24"/>
          <w:szCs w:val="24"/>
        </w:rPr>
        <w:t>Graph</w:t>
      </w:r>
      <w:proofErr w:type="spellEnd"/>
      <w:r w:rsidRPr="00E2677E">
        <w:rPr>
          <w:rFonts w:cstheme="minorHAnsi"/>
          <w:sz w:val="24"/>
          <w:szCs w:val="24"/>
        </w:rPr>
        <w:t xml:space="preserve"> три абстракции:</w:t>
      </w:r>
    </w:p>
    <w:p w14:paraId="07407665" w14:textId="18776A48" w:rsidR="002C1FFF" w:rsidRPr="00E2677E" w:rsidRDefault="002C1FFF" w:rsidP="00737C85">
      <w:pPr>
        <w:pStyle w:val="a3"/>
        <w:numPr>
          <w:ilvl w:val="0"/>
          <w:numId w:val="8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абстракцию данных графика -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 (Данные Графика)</w:t>
      </w:r>
      <w:r w:rsidR="008E2214" w:rsidRPr="00E2677E">
        <w:rPr>
          <w:rFonts w:cstheme="minorHAnsi"/>
          <w:sz w:val="24"/>
          <w:szCs w:val="24"/>
        </w:rPr>
        <w:t>,</w:t>
      </w:r>
    </w:p>
    <w:p w14:paraId="71F2255B" w14:textId="52DEEEFB" w:rsidR="008E2214" w:rsidRPr="00E2677E" w:rsidRDefault="008E2214" w:rsidP="00737C85">
      <w:pPr>
        <w:pStyle w:val="a3"/>
        <w:numPr>
          <w:ilvl w:val="0"/>
          <w:numId w:val="8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абстракцию списка цветов раскраски графика в виде </w:t>
      </w:r>
      <w:proofErr w:type="spellStart"/>
      <w:r w:rsidRPr="00E2677E">
        <w:rPr>
          <w:rFonts w:cstheme="minorHAnsi"/>
          <w:sz w:val="24"/>
          <w:szCs w:val="24"/>
          <w:lang w:val="en-US"/>
        </w:rPr>
        <w:t>QList</w:t>
      </w:r>
      <w:proofErr w:type="spellEnd"/>
      <w:r w:rsidRPr="00E2677E">
        <w:rPr>
          <w:rFonts w:cstheme="minorHAnsi"/>
          <w:sz w:val="24"/>
          <w:szCs w:val="24"/>
        </w:rPr>
        <w:t>&lt;</w:t>
      </w:r>
      <w:proofErr w:type="spellStart"/>
      <w:r w:rsidRPr="00E2677E">
        <w:rPr>
          <w:rFonts w:cstheme="minorHAnsi"/>
          <w:sz w:val="24"/>
          <w:szCs w:val="24"/>
          <w:lang w:val="en-US"/>
        </w:rPr>
        <w:t>QColor</w:t>
      </w:r>
      <w:proofErr w:type="spellEnd"/>
      <w:r w:rsidRPr="00E2677E">
        <w:rPr>
          <w:rFonts w:cstheme="minorHAnsi"/>
          <w:sz w:val="24"/>
          <w:szCs w:val="24"/>
        </w:rPr>
        <w:t>&gt;</w:t>
      </w:r>
      <w:r w:rsidR="00737C85" w:rsidRPr="00E2677E">
        <w:rPr>
          <w:rFonts w:cstheme="minorHAnsi"/>
          <w:sz w:val="24"/>
          <w:szCs w:val="24"/>
        </w:rPr>
        <w:t>,</w:t>
      </w:r>
    </w:p>
    <w:p w14:paraId="5342926A" w14:textId="642F26B1" w:rsidR="00737C85" w:rsidRPr="00E2677E" w:rsidRDefault="000473F0" w:rsidP="00737C85">
      <w:pPr>
        <w:pStyle w:val="a3"/>
        <w:numPr>
          <w:ilvl w:val="0"/>
          <w:numId w:val="8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абстракцию различных по типу графиков в виде объекта </w:t>
      </w:r>
      <w:proofErr w:type="spellStart"/>
      <w:r w:rsidRPr="00E2677E">
        <w:rPr>
          <w:rFonts w:cstheme="minorHAnsi"/>
          <w:sz w:val="24"/>
          <w:szCs w:val="24"/>
        </w:rPr>
        <w:t>QChart</w:t>
      </w:r>
      <w:proofErr w:type="spellEnd"/>
      <w:r w:rsidRPr="00E2677E">
        <w:rPr>
          <w:rFonts w:cstheme="minorHAnsi"/>
          <w:sz w:val="24"/>
          <w:szCs w:val="24"/>
        </w:rPr>
        <w:t xml:space="preserve"> ()</w:t>
      </w:r>
      <w:r w:rsidR="00737C85" w:rsidRPr="00E2677E">
        <w:rPr>
          <w:rFonts w:cstheme="minorHAnsi"/>
          <w:sz w:val="24"/>
          <w:szCs w:val="24"/>
        </w:rPr>
        <w:t>.</w:t>
      </w:r>
    </w:p>
    <w:p w14:paraId="4C025D76" w14:textId="77777777" w:rsidR="00737C85" w:rsidRPr="00E2677E" w:rsidRDefault="00737C85" w:rsidP="009A2F21">
      <w:pPr>
        <w:rPr>
          <w:rFonts w:cstheme="minorHAnsi"/>
          <w:sz w:val="24"/>
          <w:szCs w:val="24"/>
        </w:rPr>
      </w:pPr>
    </w:p>
    <w:p w14:paraId="5A019337" w14:textId="5B6A9A8F" w:rsidR="008E2214" w:rsidRPr="00E2677E" w:rsidRDefault="00737C85" w:rsidP="009A2F21">
      <w:pPr>
        <w:pStyle w:val="a3"/>
        <w:numPr>
          <w:ilvl w:val="0"/>
          <w:numId w:val="9"/>
        </w:numPr>
        <w:ind w:left="0" w:firstLine="642"/>
        <w:rPr>
          <w:rFonts w:cstheme="minorHAnsi"/>
          <w:sz w:val="24"/>
          <w:szCs w:val="24"/>
        </w:rPr>
      </w:pP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 (Данные Графика) содержит данные в виде списка элементов структуры </w:t>
      </w:r>
      <w:proofErr w:type="spellStart"/>
      <w:r w:rsidRPr="00E2677E">
        <w:rPr>
          <w:rFonts w:cstheme="minorHAnsi"/>
          <w:sz w:val="24"/>
          <w:szCs w:val="24"/>
        </w:rPr>
        <w:t>DataElement</w:t>
      </w:r>
      <w:proofErr w:type="spellEnd"/>
      <w:r w:rsidRPr="00E2677E">
        <w:rPr>
          <w:rFonts w:cstheme="minorHAnsi"/>
          <w:sz w:val="24"/>
          <w:szCs w:val="24"/>
        </w:rPr>
        <w:t xml:space="preserve"> (структура хранит заголовок данного и его значение). </w:t>
      </w:r>
      <w:r w:rsidR="008E2214" w:rsidRPr="00E2677E">
        <w:rPr>
          <w:rFonts w:cstheme="minorHAnsi"/>
          <w:sz w:val="24"/>
          <w:szCs w:val="24"/>
        </w:rPr>
        <w:t xml:space="preserve">За получение объекта </w:t>
      </w:r>
      <w:proofErr w:type="spellStart"/>
      <w:r w:rsidR="008E2214" w:rsidRPr="00E2677E">
        <w:rPr>
          <w:rFonts w:cstheme="minorHAnsi"/>
          <w:sz w:val="24"/>
          <w:szCs w:val="24"/>
        </w:rPr>
        <w:t>DataGraph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отвечает абстрактная фабрика </w:t>
      </w:r>
      <w:proofErr w:type="spellStart"/>
      <w:r w:rsidR="008E2214" w:rsidRPr="00E2677E">
        <w:rPr>
          <w:rFonts w:cstheme="minorHAnsi"/>
          <w:sz w:val="24"/>
          <w:szCs w:val="24"/>
        </w:rPr>
        <w:t>IScanner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с реализациями для конкретного типа читаемый файлов </w:t>
      </w:r>
      <w:proofErr w:type="spellStart"/>
      <w:r w:rsidR="008E2214" w:rsidRPr="00E2677E">
        <w:rPr>
          <w:rFonts w:cstheme="minorHAnsi"/>
          <w:sz w:val="24"/>
          <w:szCs w:val="24"/>
        </w:rPr>
        <w:t>JsonScanner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и </w:t>
      </w:r>
      <w:proofErr w:type="spellStart"/>
      <w:r w:rsidR="008E2214" w:rsidRPr="00E2677E">
        <w:rPr>
          <w:rFonts w:cstheme="minorHAnsi"/>
          <w:sz w:val="24"/>
          <w:szCs w:val="24"/>
        </w:rPr>
        <w:t>SqliteScanner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. Такая архитектура позволяет </w:t>
      </w:r>
      <w:proofErr w:type="spellStart"/>
      <w:r w:rsidR="008E2214" w:rsidRPr="00E2677E">
        <w:rPr>
          <w:rFonts w:cstheme="minorHAnsi"/>
          <w:sz w:val="24"/>
          <w:szCs w:val="24"/>
        </w:rPr>
        <w:t>DataGraph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не зависеть </w:t>
      </w:r>
      <w:r w:rsidR="00780E92" w:rsidRPr="00E2677E">
        <w:rPr>
          <w:rFonts w:cstheme="minorHAnsi"/>
          <w:sz w:val="24"/>
          <w:szCs w:val="24"/>
        </w:rPr>
        <w:t>от типа читаемых файлов</w:t>
      </w:r>
      <w:r w:rsidRPr="00E2677E">
        <w:rPr>
          <w:rFonts w:cstheme="minorHAnsi"/>
          <w:sz w:val="24"/>
          <w:szCs w:val="24"/>
        </w:rPr>
        <w:t xml:space="preserve"> - у</w:t>
      </w:r>
      <w:r w:rsidR="00780E92" w:rsidRPr="00E2677E">
        <w:rPr>
          <w:rFonts w:cstheme="minorHAnsi"/>
          <w:sz w:val="24"/>
          <w:szCs w:val="24"/>
        </w:rPr>
        <w:t>страняется зависимость между “</w:t>
      </w:r>
      <w:proofErr w:type="spellStart"/>
      <w:r w:rsidR="00780E92" w:rsidRPr="00E2677E">
        <w:rPr>
          <w:rFonts w:cstheme="minorHAnsi"/>
          <w:sz w:val="24"/>
          <w:szCs w:val="24"/>
        </w:rPr>
        <w:t>НапечататьДанные</w:t>
      </w:r>
      <w:r w:rsidR="00780E92" w:rsidRPr="00E2677E">
        <w:rPr>
          <w:rFonts w:cstheme="minorHAnsi"/>
          <w:sz w:val="24"/>
          <w:szCs w:val="24"/>
          <w:lang w:val="en-US"/>
        </w:rPr>
        <w:t>TypeA</w:t>
      </w:r>
      <w:proofErr w:type="spellEnd"/>
      <w:r w:rsidR="00780E92" w:rsidRPr="00E2677E">
        <w:rPr>
          <w:rFonts w:cstheme="minorHAnsi"/>
          <w:sz w:val="24"/>
          <w:szCs w:val="24"/>
        </w:rPr>
        <w:t>” “</w:t>
      </w:r>
      <w:proofErr w:type="spellStart"/>
      <w:r w:rsidR="00780E92" w:rsidRPr="00E2677E">
        <w:rPr>
          <w:rFonts w:cstheme="minorHAnsi"/>
          <w:sz w:val="24"/>
          <w:szCs w:val="24"/>
        </w:rPr>
        <w:t>НапечататьДанные</w:t>
      </w:r>
      <w:r w:rsidR="00780E92" w:rsidRPr="00E2677E">
        <w:rPr>
          <w:rFonts w:cstheme="minorHAnsi"/>
          <w:sz w:val="24"/>
          <w:szCs w:val="24"/>
          <w:lang w:val="en-US"/>
        </w:rPr>
        <w:t>TypeB</w:t>
      </w:r>
      <w:proofErr w:type="spellEnd"/>
      <w:r w:rsidR="00780E92" w:rsidRPr="00E2677E">
        <w:rPr>
          <w:rFonts w:cstheme="minorHAnsi"/>
          <w:sz w:val="24"/>
          <w:szCs w:val="24"/>
        </w:rPr>
        <w:t>” и “Данные графика” предложенной архитектуры.</w:t>
      </w:r>
    </w:p>
    <w:p w14:paraId="4CD86B48" w14:textId="1F062E69" w:rsidR="000473F0" w:rsidRPr="00E2677E" w:rsidRDefault="000473F0" w:rsidP="009A2F21">
      <w:pPr>
        <w:pStyle w:val="a3"/>
        <w:numPr>
          <w:ilvl w:val="0"/>
          <w:numId w:val="9"/>
        </w:numPr>
        <w:ind w:left="0" w:firstLine="642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За получение объекта </w:t>
      </w:r>
      <w:proofErr w:type="spellStart"/>
      <w:r w:rsidRPr="00E2677E">
        <w:rPr>
          <w:rFonts w:cstheme="minorHAnsi"/>
          <w:sz w:val="24"/>
          <w:szCs w:val="24"/>
        </w:rPr>
        <w:t>QList</w:t>
      </w:r>
      <w:proofErr w:type="spellEnd"/>
      <w:r w:rsidRPr="00E2677E">
        <w:rPr>
          <w:rFonts w:cstheme="minorHAnsi"/>
          <w:sz w:val="24"/>
          <w:szCs w:val="24"/>
        </w:rPr>
        <w:t>&lt;</w:t>
      </w:r>
      <w:proofErr w:type="spellStart"/>
      <w:r w:rsidRPr="00E2677E">
        <w:rPr>
          <w:rFonts w:cstheme="minorHAnsi"/>
          <w:sz w:val="24"/>
          <w:szCs w:val="24"/>
        </w:rPr>
        <w:t>QColor</w:t>
      </w:r>
      <w:proofErr w:type="spellEnd"/>
      <w:r w:rsidRPr="00E2677E">
        <w:rPr>
          <w:rFonts w:cstheme="minorHAnsi"/>
          <w:sz w:val="24"/>
          <w:szCs w:val="24"/>
        </w:rPr>
        <w:t xml:space="preserve">&gt; отвечает абстрактная фабрика </w:t>
      </w:r>
      <w:proofErr w:type="spellStart"/>
      <w:r w:rsidRPr="00E2677E">
        <w:rPr>
          <w:rFonts w:cstheme="minorHAnsi"/>
          <w:sz w:val="24"/>
          <w:szCs w:val="24"/>
        </w:rPr>
        <w:t>IGenerator</w:t>
      </w:r>
      <w:proofErr w:type="spellEnd"/>
      <w:r w:rsidRPr="00E2677E">
        <w:rPr>
          <w:rFonts w:cstheme="minorHAnsi"/>
          <w:sz w:val="24"/>
          <w:szCs w:val="24"/>
          <w:lang w:val="en-US"/>
        </w:rPr>
        <w:t>Colors</w:t>
      </w:r>
      <w:r w:rsidRPr="00E2677E">
        <w:rPr>
          <w:rFonts w:cstheme="minorHAnsi"/>
          <w:sz w:val="24"/>
          <w:szCs w:val="24"/>
        </w:rPr>
        <w:t xml:space="preserve"> с реализациями для конкретного набора цветов </w:t>
      </w:r>
      <w:proofErr w:type="spellStart"/>
      <w:r w:rsidRPr="00E2677E">
        <w:rPr>
          <w:rFonts w:cstheme="minorHAnsi"/>
          <w:sz w:val="24"/>
          <w:szCs w:val="24"/>
          <w:lang w:val="en-US"/>
        </w:rPr>
        <w:t>ColoredGenerator</w:t>
      </w:r>
      <w:proofErr w:type="spellEnd"/>
      <w:r w:rsidRPr="00E2677E">
        <w:rPr>
          <w:rFonts w:cstheme="minorHAnsi"/>
          <w:sz w:val="24"/>
          <w:szCs w:val="24"/>
        </w:rPr>
        <w:t xml:space="preserve"> и </w:t>
      </w:r>
      <w:r w:rsidRPr="00E2677E">
        <w:rPr>
          <w:rFonts w:cstheme="minorHAnsi"/>
          <w:sz w:val="24"/>
          <w:szCs w:val="24"/>
          <w:lang w:val="en-US"/>
        </w:rPr>
        <w:t>BW</w:t>
      </w:r>
      <w:proofErr w:type="spellStart"/>
      <w:r w:rsidRPr="00E2677E">
        <w:rPr>
          <w:rFonts w:cstheme="minorHAnsi"/>
          <w:sz w:val="24"/>
          <w:szCs w:val="24"/>
        </w:rPr>
        <w:t>ColoredGenerator</w:t>
      </w:r>
      <w:proofErr w:type="spellEnd"/>
      <w:r w:rsidRPr="00E2677E">
        <w:rPr>
          <w:rFonts w:cstheme="minorHAnsi"/>
          <w:sz w:val="24"/>
          <w:szCs w:val="24"/>
        </w:rPr>
        <w:t xml:space="preserve">. Таким образом, </w:t>
      </w:r>
      <w:r w:rsidRPr="00E2677E">
        <w:rPr>
          <w:rFonts w:cstheme="minorHAnsi"/>
          <w:sz w:val="24"/>
          <w:szCs w:val="24"/>
          <w:lang w:val="en-US"/>
        </w:rPr>
        <w:t>Graph</w:t>
      </w:r>
      <w:r w:rsidRPr="00E2677E">
        <w:rPr>
          <w:rFonts w:cstheme="minorHAnsi"/>
          <w:sz w:val="24"/>
          <w:szCs w:val="24"/>
        </w:rPr>
        <w:t xml:space="preserve"> не зависит от способа получения цветов раскраски.</w:t>
      </w:r>
    </w:p>
    <w:p w14:paraId="49F0E10D" w14:textId="1E970B93" w:rsidR="000473F0" w:rsidRPr="00E2677E" w:rsidRDefault="000473F0" w:rsidP="009A2F21">
      <w:pPr>
        <w:pStyle w:val="a3"/>
        <w:numPr>
          <w:ilvl w:val="0"/>
          <w:numId w:val="9"/>
        </w:numPr>
        <w:ind w:left="0" w:firstLine="642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lastRenderedPageBreak/>
        <w:t xml:space="preserve">За получение объекта </w:t>
      </w:r>
      <w:proofErr w:type="spellStart"/>
      <w:r w:rsidRPr="00E2677E">
        <w:rPr>
          <w:rFonts w:cstheme="minorHAnsi"/>
          <w:sz w:val="24"/>
          <w:szCs w:val="24"/>
        </w:rPr>
        <w:t>QChart</w:t>
      </w:r>
      <w:proofErr w:type="spellEnd"/>
      <w:r w:rsidRPr="00E2677E">
        <w:rPr>
          <w:rFonts w:cstheme="minorHAnsi"/>
          <w:sz w:val="24"/>
          <w:szCs w:val="24"/>
        </w:rPr>
        <w:t xml:space="preserve"> отвечает абстрактная фабрика </w:t>
      </w:r>
      <w:proofErr w:type="spellStart"/>
      <w:r w:rsidRPr="00E2677E">
        <w:rPr>
          <w:rFonts w:cstheme="minorHAnsi"/>
          <w:sz w:val="24"/>
          <w:szCs w:val="24"/>
        </w:rPr>
        <w:t>IGeneratorQChart</w:t>
      </w:r>
      <w:proofErr w:type="spellEnd"/>
      <w:r w:rsidRPr="00E2677E">
        <w:rPr>
          <w:rFonts w:cstheme="minorHAnsi"/>
          <w:sz w:val="24"/>
          <w:szCs w:val="24"/>
        </w:rPr>
        <w:t xml:space="preserve"> с реализациями для конкретного типа графиков </w:t>
      </w:r>
      <w:proofErr w:type="spellStart"/>
      <w:r w:rsidRPr="00E2677E">
        <w:rPr>
          <w:rFonts w:cstheme="minorHAnsi"/>
          <w:sz w:val="24"/>
          <w:szCs w:val="24"/>
        </w:rPr>
        <w:t>BarQChartGenerator</w:t>
      </w:r>
      <w:proofErr w:type="spellEnd"/>
      <w:r w:rsidRPr="00E2677E">
        <w:rPr>
          <w:rFonts w:cstheme="minorHAnsi"/>
          <w:sz w:val="24"/>
          <w:szCs w:val="24"/>
        </w:rPr>
        <w:t xml:space="preserve"> и </w:t>
      </w:r>
      <w:proofErr w:type="spellStart"/>
      <w:r w:rsidRPr="00E2677E">
        <w:rPr>
          <w:rFonts w:cstheme="minorHAnsi"/>
          <w:sz w:val="24"/>
          <w:szCs w:val="24"/>
        </w:rPr>
        <w:t>PieQChartGenerator</w:t>
      </w:r>
      <w:proofErr w:type="spellEnd"/>
      <w:r w:rsidRPr="00E2677E">
        <w:rPr>
          <w:rFonts w:cstheme="minorHAnsi"/>
          <w:sz w:val="24"/>
          <w:szCs w:val="24"/>
        </w:rPr>
        <w:t xml:space="preserve">. Чтобы избежать зависимости фабрики от класса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, </w:t>
      </w:r>
      <w:proofErr w:type="spellStart"/>
      <w:r w:rsidRPr="00E2677E">
        <w:rPr>
          <w:rFonts w:cstheme="minorHAnsi"/>
          <w:sz w:val="24"/>
          <w:szCs w:val="24"/>
        </w:rPr>
        <w:t>IGeneratorQСhart</w:t>
      </w:r>
      <w:proofErr w:type="spellEnd"/>
      <w:r w:rsidRPr="00E2677E">
        <w:rPr>
          <w:rFonts w:cstheme="minorHAnsi"/>
          <w:sz w:val="24"/>
          <w:szCs w:val="24"/>
        </w:rPr>
        <w:t xml:space="preserve"> использует данные графика в виде списка </w:t>
      </w:r>
      <w:proofErr w:type="spellStart"/>
      <w:r w:rsidRPr="00E2677E">
        <w:rPr>
          <w:rFonts w:cstheme="minorHAnsi"/>
          <w:sz w:val="24"/>
          <w:szCs w:val="24"/>
        </w:rPr>
        <w:t>QList</w:t>
      </w:r>
      <w:proofErr w:type="spellEnd"/>
      <w:r w:rsidRPr="00E2677E">
        <w:rPr>
          <w:rFonts w:cstheme="minorHAnsi"/>
          <w:sz w:val="24"/>
          <w:szCs w:val="24"/>
        </w:rPr>
        <w:t>&lt;</w:t>
      </w:r>
      <w:proofErr w:type="spellStart"/>
      <w:r w:rsidRPr="00E2677E">
        <w:rPr>
          <w:rFonts w:cstheme="minorHAnsi"/>
          <w:sz w:val="24"/>
          <w:szCs w:val="24"/>
        </w:rPr>
        <w:t>DataElement</w:t>
      </w:r>
      <w:proofErr w:type="spellEnd"/>
      <w:r w:rsidRPr="00E2677E">
        <w:rPr>
          <w:rFonts w:cstheme="minorHAnsi"/>
          <w:sz w:val="24"/>
          <w:szCs w:val="24"/>
        </w:rPr>
        <w:t xml:space="preserve">&gt;, который извлекается из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 в </w:t>
      </w:r>
      <w:proofErr w:type="spellStart"/>
      <w:r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>.</w:t>
      </w:r>
      <w:r w:rsidR="00737C85" w:rsidRPr="00E2677E">
        <w:rPr>
          <w:rFonts w:cstheme="minorHAnsi"/>
          <w:sz w:val="24"/>
          <w:szCs w:val="24"/>
        </w:rPr>
        <w:t xml:space="preserve"> Аналогично избегается зависимость от </w:t>
      </w:r>
      <w:proofErr w:type="spellStart"/>
      <w:r w:rsidR="00737C85" w:rsidRPr="00E2677E">
        <w:rPr>
          <w:rFonts w:cstheme="minorHAnsi"/>
          <w:sz w:val="24"/>
          <w:szCs w:val="24"/>
        </w:rPr>
        <w:t>IGeneratorColors</w:t>
      </w:r>
      <w:proofErr w:type="spellEnd"/>
      <w:r w:rsidR="00737C85" w:rsidRPr="00E2677E">
        <w:rPr>
          <w:rFonts w:cstheme="minorHAnsi"/>
          <w:sz w:val="24"/>
          <w:szCs w:val="24"/>
        </w:rPr>
        <w:t xml:space="preserve"> - готовый </w:t>
      </w:r>
      <w:proofErr w:type="spellStart"/>
      <w:r w:rsidR="00737C85" w:rsidRPr="00E2677E">
        <w:rPr>
          <w:rFonts w:cstheme="minorHAnsi"/>
          <w:sz w:val="24"/>
          <w:szCs w:val="24"/>
        </w:rPr>
        <w:t>QList</w:t>
      </w:r>
      <w:proofErr w:type="spellEnd"/>
      <w:r w:rsidR="00737C85" w:rsidRPr="00E2677E">
        <w:rPr>
          <w:rFonts w:cstheme="minorHAnsi"/>
          <w:sz w:val="24"/>
          <w:szCs w:val="24"/>
        </w:rPr>
        <w:t>&lt;</w:t>
      </w:r>
      <w:proofErr w:type="spellStart"/>
      <w:r w:rsidR="00737C85" w:rsidRPr="00E2677E">
        <w:rPr>
          <w:rFonts w:cstheme="minorHAnsi"/>
          <w:sz w:val="24"/>
          <w:szCs w:val="24"/>
        </w:rPr>
        <w:t>QColor</w:t>
      </w:r>
      <w:proofErr w:type="spellEnd"/>
      <w:r w:rsidR="00737C85" w:rsidRPr="00E2677E">
        <w:rPr>
          <w:rFonts w:cstheme="minorHAnsi"/>
          <w:sz w:val="24"/>
          <w:szCs w:val="24"/>
        </w:rPr>
        <w:t>&gt; ему передает аргументом</w:t>
      </w:r>
      <w:r w:rsidR="00737C85" w:rsidRPr="00E2677E">
        <w:rPr>
          <w:sz w:val="24"/>
          <w:szCs w:val="24"/>
        </w:rPr>
        <w:t xml:space="preserve"> </w:t>
      </w:r>
      <w:proofErr w:type="spellStart"/>
      <w:r w:rsidR="00737C85" w:rsidRPr="00E2677E">
        <w:rPr>
          <w:rFonts w:cstheme="minorHAnsi"/>
          <w:sz w:val="24"/>
          <w:szCs w:val="24"/>
        </w:rPr>
        <w:t>GraphGenerator</w:t>
      </w:r>
      <w:proofErr w:type="spellEnd"/>
      <w:r w:rsidR="00737C85" w:rsidRPr="00E2677E">
        <w:rPr>
          <w:rFonts w:cstheme="minorHAnsi"/>
          <w:sz w:val="24"/>
          <w:szCs w:val="24"/>
        </w:rPr>
        <w:t>.</w:t>
      </w:r>
    </w:p>
    <w:p w14:paraId="541A20E2" w14:textId="65544F18" w:rsidR="002C1FFF" w:rsidRPr="00E2677E" w:rsidRDefault="002C1FFF" w:rsidP="002C1FFF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Таким образом, фабричный метод </w:t>
      </w:r>
      <w:proofErr w:type="spellStart"/>
      <w:r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>::</w:t>
      </w:r>
      <w:proofErr w:type="spellStart"/>
      <w:r w:rsidRPr="00E2677E">
        <w:rPr>
          <w:rFonts w:cstheme="minorHAnsi"/>
          <w:sz w:val="24"/>
          <w:szCs w:val="24"/>
        </w:rPr>
        <w:t>getGraph</w:t>
      </w:r>
      <w:proofErr w:type="spellEnd"/>
      <w:r w:rsidRPr="00E2677E">
        <w:rPr>
          <w:rFonts w:cstheme="minorHAnsi"/>
          <w:sz w:val="24"/>
          <w:szCs w:val="24"/>
        </w:rPr>
        <w:t xml:space="preserve"> принимает аргументами элемент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>, строковое имя типа графика (</w:t>
      </w:r>
      <w:proofErr w:type="spellStart"/>
      <w:r w:rsidRPr="00E2677E">
        <w:rPr>
          <w:rFonts w:cstheme="minorHAnsi"/>
          <w:sz w:val="24"/>
          <w:szCs w:val="24"/>
        </w:rPr>
        <w:t>piechart</w:t>
      </w:r>
      <w:proofErr w:type="spellEnd"/>
      <w:r w:rsidRPr="00E2677E">
        <w:rPr>
          <w:rFonts w:cstheme="minorHAnsi"/>
          <w:sz w:val="24"/>
          <w:szCs w:val="24"/>
        </w:rPr>
        <w:t>/</w:t>
      </w:r>
      <w:proofErr w:type="spellStart"/>
      <w:r w:rsidRPr="00E2677E">
        <w:rPr>
          <w:rFonts w:cstheme="minorHAnsi"/>
          <w:sz w:val="24"/>
          <w:szCs w:val="24"/>
        </w:rPr>
        <w:t>barchart</w:t>
      </w:r>
      <w:proofErr w:type="spellEnd"/>
      <w:r w:rsidRPr="00E2677E">
        <w:rPr>
          <w:rFonts w:cstheme="minorHAnsi"/>
          <w:sz w:val="24"/>
          <w:szCs w:val="24"/>
        </w:rPr>
        <w:t>) и строковое имя раскраски (</w:t>
      </w:r>
      <w:proofErr w:type="spellStart"/>
      <w:r w:rsidRPr="00E2677E">
        <w:rPr>
          <w:rFonts w:cstheme="minorHAnsi"/>
          <w:sz w:val="24"/>
          <w:szCs w:val="24"/>
        </w:rPr>
        <w:t>bw</w:t>
      </w:r>
      <w:proofErr w:type="spellEnd"/>
      <w:r w:rsidRPr="00E2677E">
        <w:rPr>
          <w:rFonts w:cstheme="minorHAnsi"/>
          <w:sz w:val="24"/>
          <w:szCs w:val="24"/>
        </w:rPr>
        <w:t>/</w:t>
      </w:r>
      <w:proofErr w:type="spellStart"/>
      <w:r w:rsidRPr="00E2677E">
        <w:rPr>
          <w:rFonts w:cstheme="minorHAnsi"/>
          <w:sz w:val="24"/>
          <w:szCs w:val="24"/>
        </w:rPr>
        <w:t>colored</w:t>
      </w:r>
      <w:proofErr w:type="spellEnd"/>
      <w:r w:rsidRPr="00E2677E">
        <w:rPr>
          <w:rFonts w:cstheme="minorHAnsi"/>
          <w:sz w:val="24"/>
          <w:szCs w:val="24"/>
        </w:rPr>
        <w:t xml:space="preserve">). Последние два аргумента используются в </w:t>
      </w:r>
      <w:r w:rsidR="00406158" w:rsidRPr="00E2677E">
        <w:rPr>
          <w:rFonts w:cstheme="minorHAnsi"/>
          <w:sz w:val="24"/>
          <w:szCs w:val="24"/>
        </w:rPr>
        <w:t>методе</w:t>
      </w:r>
      <w:r w:rsidRPr="00E2677E">
        <w:rPr>
          <w:rFonts w:cstheme="minorHAnsi"/>
          <w:sz w:val="24"/>
          <w:szCs w:val="24"/>
        </w:rPr>
        <w:t xml:space="preserve"> для связывания интерфейсов </w:t>
      </w:r>
      <w:proofErr w:type="spellStart"/>
      <w:r w:rsidRPr="00E2677E">
        <w:rPr>
          <w:rFonts w:cstheme="minorHAnsi"/>
          <w:sz w:val="24"/>
          <w:szCs w:val="24"/>
        </w:rPr>
        <w:t>IGeneratorQСhart</w:t>
      </w:r>
      <w:proofErr w:type="spellEnd"/>
      <w:r w:rsidRPr="00E2677E">
        <w:rPr>
          <w:rFonts w:cstheme="minorHAnsi"/>
          <w:sz w:val="24"/>
          <w:szCs w:val="24"/>
        </w:rPr>
        <w:t xml:space="preserve"> и </w:t>
      </w:r>
      <w:proofErr w:type="spellStart"/>
      <w:r w:rsidRPr="00E2677E">
        <w:rPr>
          <w:rFonts w:cstheme="minorHAnsi"/>
          <w:sz w:val="24"/>
          <w:szCs w:val="24"/>
        </w:rPr>
        <w:t>IGeneratorColors</w:t>
      </w:r>
      <w:proofErr w:type="spellEnd"/>
      <w:r w:rsidRPr="00E2677E">
        <w:rPr>
          <w:rFonts w:cstheme="minorHAnsi"/>
          <w:sz w:val="24"/>
          <w:szCs w:val="24"/>
        </w:rPr>
        <w:t xml:space="preserve"> с нужными реализациями посредством использования IOC-контейнера.</w:t>
      </w:r>
    </w:p>
    <w:p w14:paraId="06977310" w14:textId="096C6EF2" w:rsidR="002C1FFF" w:rsidRPr="00E2677E" w:rsidRDefault="002C1FFF" w:rsidP="002C1FFF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Связывание же </w:t>
      </w:r>
      <w:proofErr w:type="spellStart"/>
      <w:r w:rsidRPr="00E2677E">
        <w:rPr>
          <w:rFonts w:cstheme="minorHAnsi"/>
          <w:sz w:val="24"/>
          <w:szCs w:val="24"/>
        </w:rPr>
        <w:t>IScanner</w:t>
      </w:r>
      <w:proofErr w:type="spellEnd"/>
      <w:r w:rsidRPr="00E2677E">
        <w:rPr>
          <w:rFonts w:cstheme="minorHAnsi"/>
          <w:sz w:val="24"/>
          <w:szCs w:val="24"/>
        </w:rPr>
        <w:t xml:space="preserve"> с наследником осуществляется аналогично, но в классе главного окна при получении имени файла.</w:t>
      </w:r>
    </w:p>
    <w:p w14:paraId="02795F53" w14:textId="054A96D2" w:rsidR="009A2F21" w:rsidRPr="00E2677E" w:rsidRDefault="00FA78ED" w:rsidP="00175954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Альтернативой</w:t>
      </w:r>
      <w:r w:rsidR="006E6535" w:rsidRPr="00E2677E">
        <w:rPr>
          <w:rFonts w:cstheme="minorHAnsi"/>
          <w:sz w:val="24"/>
          <w:szCs w:val="24"/>
        </w:rPr>
        <w:t xml:space="preserve"> к</w:t>
      </w:r>
      <w:r w:rsidR="006F6277" w:rsidRPr="00E2677E">
        <w:rPr>
          <w:rFonts w:cstheme="minorHAnsi"/>
          <w:sz w:val="24"/>
          <w:szCs w:val="24"/>
        </w:rPr>
        <w:t>ласс</w:t>
      </w:r>
      <w:r w:rsidR="006E6535" w:rsidRPr="00E2677E">
        <w:rPr>
          <w:rFonts w:cstheme="minorHAnsi"/>
          <w:sz w:val="24"/>
          <w:szCs w:val="24"/>
        </w:rPr>
        <w:t>а</w:t>
      </w:r>
      <w:r w:rsidR="006F6277" w:rsidRPr="00E2677E">
        <w:rPr>
          <w:rFonts w:cstheme="minorHAnsi"/>
          <w:sz w:val="24"/>
          <w:szCs w:val="24"/>
        </w:rPr>
        <w:t xml:space="preserve"> Принтер </w:t>
      </w:r>
      <w:r w:rsidR="00B11FBF" w:rsidRPr="00E2677E">
        <w:rPr>
          <w:rFonts w:cstheme="minorHAnsi"/>
          <w:sz w:val="24"/>
          <w:szCs w:val="24"/>
        </w:rPr>
        <w:t xml:space="preserve">вместе с </w:t>
      </w:r>
      <w:r w:rsidR="006F6277" w:rsidRPr="00E2677E">
        <w:rPr>
          <w:rFonts w:cstheme="minorHAnsi"/>
          <w:sz w:val="24"/>
          <w:szCs w:val="24"/>
        </w:rPr>
        <w:t>наследник</w:t>
      </w:r>
      <w:r w:rsidR="00B11FBF" w:rsidRPr="00E2677E">
        <w:rPr>
          <w:rFonts w:cstheme="minorHAnsi"/>
          <w:sz w:val="24"/>
          <w:szCs w:val="24"/>
        </w:rPr>
        <w:t>ами</w:t>
      </w:r>
      <w:r w:rsidR="006F6277" w:rsidRPr="00E2677E">
        <w:rPr>
          <w:rFonts w:cstheme="minorHAnsi"/>
          <w:sz w:val="24"/>
          <w:szCs w:val="24"/>
        </w:rPr>
        <w:t xml:space="preserve"> </w:t>
      </w:r>
      <w:r w:rsidR="006E6535" w:rsidRPr="00E2677E">
        <w:rPr>
          <w:rFonts w:cstheme="minorHAnsi"/>
          <w:sz w:val="24"/>
          <w:szCs w:val="24"/>
        </w:rPr>
        <w:t xml:space="preserve">в предложенной реализации </w:t>
      </w:r>
      <w:r w:rsidRPr="00E2677E">
        <w:rPr>
          <w:rFonts w:cstheme="minorHAnsi"/>
          <w:sz w:val="24"/>
          <w:szCs w:val="24"/>
        </w:rPr>
        <w:t xml:space="preserve">является </w:t>
      </w:r>
      <w:r w:rsidR="006D27AC" w:rsidRPr="00E2677E">
        <w:rPr>
          <w:rFonts w:cstheme="minorHAnsi"/>
          <w:sz w:val="24"/>
          <w:szCs w:val="24"/>
        </w:rPr>
        <w:t xml:space="preserve">метод </w:t>
      </w:r>
      <w:bookmarkStart w:id="1" w:name="_Hlk107486018"/>
      <w:proofErr w:type="spellStart"/>
      <w:r w:rsidR="006D27AC" w:rsidRPr="00E2677E">
        <w:rPr>
          <w:rFonts w:cstheme="minorHAnsi"/>
          <w:sz w:val="24"/>
          <w:szCs w:val="24"/>
        </w:rPr>
        <w:t>print_chart_slot</w:t>
      </w:r>
      <w:proofErr w:type="spellEnd"/>
      <w:r w:rsidR="006D27AC" w:rsidRPr="00E2677E">
        <w:rPr>
          <w:rFonts w:cstheme="minorHAnsi"/>
          <w:sz w:val="24"/>
          <w:szCs w:val="24"/>
        </w:rPr>
        <w:t>()</w:t>
      </w:r>
      <w:r w:rsidR="006E6535" w:rsidRPr="00E2677E">
        <w:rPr>
          <w:rFonts w:cstheme="minorHAnsi"/>
          <w:sz w:val="24"/>
          <w:szCs w:val="24"/>
        </w:rPr>
        <w:t xml:space="preserve"> </w:t>
      </w:r>
      <w:bookmarkEnd w:id="1"/>
      <w:r w:rsidR="006E6535" w:rsidRPr="00E2677E">
        <w:rPr>
          <w:rFonts w:cstheme="minorHAnsi"/>
          <w:sz w:val="24"/>
          <w:szCs w:val="24"/>
        </w:rPr>
        <w:t>главного окна</w:t>
      </w:r>
      <w:r w:rsidR="006B07B4" w:rsidRPr="00E2677E">
        <w:rPr>
          <w:rFonts w:cstheme="minorHAnsi"/>
          <w:sz w:val="24"/>
          <w:szCs w:val="24"/>
        </w:rPr>
        <w:t xml:space="preserve">, печатающий объект </w:t>
      </w:r>
      <w:bookmarkStart w:id="2" w:name="_Hlk107486586"/>
      <w:proofErr w:type="spellStart"/>
      <w:r w:rsidR="006B07B4" w:rsidRPr="00E2677E">
        <w:rPr>
          <w:rFonts w:cstheme="minorHAnsi"/>
          <w:sz w:val="24"/>
          <w:szCs w:val="24"/>
        </w:rPr>
        <w:t>QChartView</w:t>
      </w:r>
      <w:proofErr w:type="spellEnd"/>
      <w:r w:rsidR="00175954" w:rsidRPr="00E2677E">
        <w:rPr>
          <w:rFonts w:cstheme="minorHAnsi"/>
          <w:sz w:val="24"/>
          <w:szCs w:val="24"/>
        </w:rPr>
        <w:t xml:space="preserve"> </w:t>
      </w:r>
      <w:bookmarkEnd w:id="2"/>
      <w:r w:rsidR="00175954" w:rsidRPr="00E2677E">
        <w:rPr>
          <w:rFonts w:cstheme="minorHAnsi"/>
          <w:sz w:val="24"/>
          <w:szCs w:val="24"/>
        </w:rPr>
        <w:t xml:space="preserve">– визуальное представление графика. Такому объекту </w:t>
      </w:r>
      <w:r w:rsidR="00406158" w:rsidRPr="00E2677E">
        <w:rPr>
          <w:rFonts w:cstheme="minorHAnsi"/>
          <w:sz w:val="24"/>
          <w:szCs w:val="24"/>
        </w:rPr>
        <w:t>привязан</w:t>
      </w:r>
      <w:r w:rsidR="009A2F21" w:rsidRPr="00E2677E">
        <w:rPr>
          <w:rFonts w:cstheme="minorHAnsi"/>
          <w:sz w:val="24"/>
          <w:szCs w:val="24"/>
        </w:rPr>
        <w:t>а модель графика -</w:t>
      </w:r>
      <w:r w:rsidR="006B07B4" w:rsidRPr="00E2677E">
        <w:rPr>
          <w:rFonts w:cstheme="minorHAnsi"/>
          <w:sz w:val="24"/>
          <w:szCs w:val="24"/>
        </w:rPr>
        <w:t xml:space="preserve"> объект </w:t>
      </w:r>
      <w:proofErr w:type="spellStart"/>
      <w:r w:rsidR="006B07B4" w:rsidRPr="00E2677E">
        <w:rPr>
          <w:rFonts w:cstheme="minorHAnsi"/>
          <w:sz w:val="24"/>
          <w:szCs w:val="24"/>
          <w:lang w:val="en-US"/>
        </w:rPr>
        <w:t>QChart</w:t>
      </w:r>
      <w:proofErr w:type="spellEnd"/>
      <w:r w:rsidR="00175954" w:rsidRPr="00E2677E">
        <w:rPr>
          <w:rFonts w:cstheme="minorHAnsi"/>
          <w:sz w:val="24"/>
          <w:szCs w:val="24"/>
        </w:rPr>
        <w:t xml:space="preserve">, причем право владения на данный </w:t>
      </w:r>
      <w:proofErr w:type="spellStart"/>
      <w:r w:rsidR="00175954" w:rsidRPr="00E2677E">
        <w:rPr>
          <w:rFonts w:cstheme="minorHAnsi"/>
          <w:sz w:val="24"/>
          <w:szCs w:val="24"/>
        </w:rPr>
        <w:t>QChart</w:t>
      </w:r>
      <w:proofErr w:type="spellEnd"/>
      <w:r w:rsidR="00175954" w:rsidRPr="00E2677E">
        <w:rPr>
          <w:rFonts w:cstheme="minorHAnsi"/>
          <w:sz w:val="24"/>
          <w:szCs w:val="24"/>
        </w:rPr>
        <w:t xml:space="preserve"> может принадлежать только одному </w:t>
      </w:r>
      <w:proofErr w:type="spellStart"/>
      <w:r w:rsidR="00175954" w:rsidRPr="00E2677E">
        <w:rPr>
          <w:rFonts w:cstheme="minorHAnsi"/>
          <w:sz w:val="24"/>
          <w:szCs w:val="24"/>
        </w:rPr>
        <w:t>QChartView</w:t>
      </w:r>
      <w:proofErr w:type="spellEnd"/>
      <w:r w:rsidR="006B07B4" w:rsidRPr="00E2677E">
        <w:rPr>
          <w:rFonts w:cstheme="minorHAnsi"/>
          <w:sz w:val="24"/>
          <w:szCs w:val="24"/>
        </w:rPr>
        <w:t>.</w:t>
      </w:r>
    </w:p>
    <w:p w14:paraId="59FEA6A0" w14:textId="5E77787E" w:rsidR="006B07B4" w:rsidRPr="00E2677E" w:rsidRDefault="009A2F21" w:rsidP="00175954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Надо заметить, что п</w:t>
      </w:r>
      <w:r w:rsidR="00A708D2" w:rsidRPr="00E2677E">
        <w:rPr>
          <w:rFonts w:cstheme="minorHAnsi"/>
          <w:sz w:val="24"/>
          <w:szCs w:val="24"/>
        </w:rPr>
        <w:t>ри этом д</w:t>
      </w:r>
      <w:r w:rsidR="006B07B4" w:rsidRPr="00E2677E">
        <w:rPr>
          <w:rFonts w:cstheme="minorHAnsi"/>
          <w:sz w:val="24"/>
          <w:szCs w:val="24"/>
        </w:rPr>
        <w:t>ля отображения графика в главном окне также требуется</w:t>
      </w:r>
      <w:r w:rsidR="00A708D2" w:rsidRPr="00E2677E">
        <w:rPr>
          <w:rFonts w:cstheme="minorHAnsi"/>
          <w:sz w:val="24"/>
          <w:szCs w:val="24"/>
        </w:rPr>
        <w:t xml:space="preserve"> привязать </w:t>
      </w:r>
      <w:proofErr w:type="spellStart"/>
      <w:r w:rsidR="00A708D2" w:rsidRPr="00E2677E">
        <w:rPr>
          <w:rFonts w:cstheme="minorHAnsi"/>
          <w:sz w:val="24"/>
          <w:szCs w:val="24"/>
          <w:lang w:val="en-US"/>
        </w:rPr>
        <w:t>QChart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 к</w:t>
      </w:r>
      <w:r w:rsidR="006B07B4" w:rsidRPr="00E2677E">
        <w:rPr>
          <w:rFonts w:cstheme="minorHAnsi"/>
          <w:sz w:val="24"/>
          <w:szCs w:val="24"/>
        </w:rPr>
        <w:t xml:space="preserve"> </w:t>
      </w:r>
      <w:proofErr w:type="spellStart"/>
      <w:r w:rsidR="006B07B4" w:rsidRPr="00E2677E">
        <w:rPr>
          <w:rFonts w:cstheme="minorHAnsi"/>
          <w:sz w:val="24"/>
          <w:szCs w:val="24"/>
        </w:rPr>
        <w:t>QChartView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 главного окна</w:t>
      </w:r>
      <w:r w:rsidR="00A708D2" w:rsidRPr="00E2677E">
        <w:rPr>
          <w:rFonts w:cstheme="minorHAnsi"/>
          <w:sz w:val="24"/>
          <w:szCs w:val="24"/>
        </w:rPr>
        <w:t>, поэтому</w:t>
      </w:r>
      <w:r w:rsidR="00A708D2" w:rsidRPr="00E2677E">
        <w:rPr>
          <w:sz w:val="24"/>
          <w:szCs w:val="24"/>
        </w:rPr>
        <w:t xml:space="preserve"> </w:t>
      </w:r>
      <w:proofErr w:type="spellStart"/>
      <w:r w:rsidR="00A708D2" w:rsidRPr="00E2677E">
        <w:rPr>
          <w:rFonts w:cstheme="minorHAnsi"/>
          <w:sz w:val="24"/>
          <w:szCs w:val="24"/>
        </w:rPr>
        <w:t>print_chart_slot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() работает с </w:t>
      </w:r>
      <w:proofErr w:type="spellStart"/>
      <w:r w:rsidR="00A708D2" w:rsidRPr="00E2677E">
        <w:rPr>
          <w:rFonts w:cstheme="minorHAnsi"/>
          <w:sz w:val="24"/>
          <w:szCs w:val="24"/>
        </w:rPr>
        <w:t>QChartView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 главного окна, а не с </w:t>
      </w:r>
      <w:r w:rsidRPr="00E2677E">
        <w:rPr>
          <w:rFonts w:cstheme="minorHAnsi"/>
          <w:sz w:val="24"/>
          <w:szCs w:val="24"/>
        </w:rPr>
        <w:t>полученной моделью</w:t>
      </w:r>
      <w:r w:rsidR="00A708D2" w:rsidRPr="00E2677E">
        <w:rPr>
          <w:rFonts w:cstheme="minorHAnsi"/>
          <w:sz w:val="24"/>
          <w:szCs w:val="24"/>
        </w:rPr>
        <w:t xml:space="preserve"> </w:t>
      </w:r>
      <w:proofErr w:type="spellStart"/>
      <w:r w:rsidR="00A708D2" w:rsidRPr="00E2677E">
        <w:rPr>
          <w:rFonts w:cstheme="minorHAnsi"/>
          <w:sz w:val="24"/>
          <w:szCs w:val="24"/>
          <w:lang w:val="en-US"/>
        </w:rPr>
        <w:t>QChart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. Иначе право на отображаемый в главном окне график уходило бы принтеру, и </w:t>
      </w:r>
      <w:r w:rsidRPr="00E2677E">
        <w:rPr>
          <w:rFonts w:cstheme="minorHAnsi"/>
          <w:sz w:val="24"/>
          <w:szCs w:val="24"/>
        </w:rPr>
        <w:t>график</w:t>
      </w:r>
      <w:r w:rsidR="00A708D2" w:rsidRPr="00E2677E">
        <w:rPr>
          <w:rFonts w:cstheme="minorHAnsi"/>
          <w:sz w:val="24"/>
          <w:szCs w:val="24"/>
        </w:rPr>
        <w:t xml:space="preserve"> </w:t>
      </w:r>
      <w:r w:rsidR="00406158" w:rsidRPr="00E2677E">
        <w:rPr>
          <w:rFonts w:cstheme="minorHAnsi"/>
          <w:sz w:val="24"/>
          <w:szCs w:val="24"/>
        </w:rPr>
        <w:t xml:space="preserve">бы </w:t>
      </w:r>
      <w:r w:rsidR="00A708D2" w:rsidRPr="00E2677E">
        <w:rPr>
          <w:rFonts w:cstheme="minorHAnsi"/>
          <w:sz w:val="24"/>
          <w:szCs w:val="24"/>
        </w:rPr>
        <w:t>исчезал из окна.</w:t>
      </w:r>
    </w:p>
    <w:p w14:paraId="54182489" w14:textId="07440694" w:rsidR="00A708D2" w:rsidRPr="00E2677E" w:rsidRDefault="00A708D2" w:rsidP="00175954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Таким образом</w:t>
      </w:r>
      <w:r w:rsidR="00564C2C" w:rsidRPr="00E2677E">
        <w:rPr>
          <w:rFonts w:cstheme="minorHAnsi"/>
          <w:sz w:val="24"/>
          <w:szCs w:val="24"/>
        </w:rPr>
        <w:t>,</w:t>
      </w:r>
      <w:r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sz w:val="24"/>
          <w:szCs w:val="24"/>
          <w:lang w:val="en-US"/>
        </w:rPr>
        <w:t>print</w:t>
      </w:r>
      <w:r w:rsidRPr="00E2677E">
        <w:rPr>
          <w:rFonts w:cstheme="minorHAnsi"/>
          <w:sz w:val="24"/>
          <w:szCs w:val="24"/>
        </w:rPr>
        <w:t>_</w:t>
      </w:r>
      <w:r w:rsidRPr="00E2677E">
        <w:rPr>
          <w:rFonts w:cstheme="minorHAnsi"/>
          <w:sz w:val="24"/>
          <w:szCs w:val="24"/>
          <w:lang w:val="en-US"/>
        </w:rPr>
        <w:t>chart</w:t>
      </w:r>
      <w:r w:rsidRPr="00E2677E">
        <w:rPr>
          <w:rFonts w:cstheme="minorHAnsi"/>
          <w:sz w:val="24"/>
          <w:szCs w:val="24"/>
        </w:rPr>
        <w:t>_</w:t>
      </w:r>
      <w:r w:rsidRPr="00E2677E">
        <w:rPr>
          <w:rFonts w:cstheme="minorHAnsi"/>
          <w:sz w:val="24"/>
          <w:szCs w:val="24"/>
          <w:lang w:val="en-US"/>
        </w:rPr>
        <w:t>slot</w:t>
      </w:r>
      <w:r w:rsidRPr="00E2677E">
        <w:rPr>
          <w:rFonts w:cstheme="minorHAnsi"/>
          <w:sz w:val="24"/>
          <w:szCs w:val="24"/>
        </w:rPr>
        <w:t xml:space="preserve"> работает с абстракцией визуального представления графика</w:t>
      </w:r>
      <w:r w:rsidR="007A7B10" w:rsidRPr="00E2677E">
        <w:rPr>
          <w:rFonts w:cstheme="minorHAnsi"/>
          <w:sz w:val="24"/>
          <w:szCs w:val="24"/>
        </w:rPr>
        <w:t xml:space="preserve"> в виде</w:t>
      </w:r>
      <w:r w:rsidRPr="00E2677E">
        <w:rPr>
          <w:rFonts w:cstheme="minorHAnsi"/>
          <w:sz w:val="24"/>
          <w:szCs w:val="24"/>
        </w:rPr>
        <w:t xml:space="preserve"> </w:t>
      </w:r>
      <w:proofErr w:type="spellStart"/>
      <w:r w:rsidRPr="00E2677E">
        <w:rPr>
          <w:rFonts w:cstheme="minorHAnsi"/>
          <w:sz w:val="24"/>
          <w:szCs w:val="24"/>
        </w:rPr>
        <w:t>QChartView</w:t>
      </w:r>
      <w:proofErr w:type="spellEnd"/>
      <w:r w:rsidRPr="00E2677E">
        <w:rPr>
          <w:rFonts w:cstheme="minorHAnsi"/>
          <w:sz w:val="24"/>
          <w:szCs w:val="24"/>
        </w:rPr>
        <w:t xml:space="preserve"> и не зависит ни от его типа,</w:t>
      </w:r>
      <w:r w:rsidR="00406158" w:rsidRPr="00E2677E">
        <w:rPr>
          <w:rFonts w:cstheme="minorHAnsi"/>
          <w:sz w:val="24"/>
          <w:szCs w:val="24"/>
        </w:rPr>
        <w:t xml:space="preserve"> ни от раскраски,</w:t>
      </w:r>
      <w:r w:rsidRPr="00E2677E">
        <w:rPr>
          <w:rFonts w:cstheme="minorHAnsi"/>
          <w:sz w:val="24"/>
          <w:szCs w:val="24"/>
        </w:rPr>
        <w:t xml:space="preserve"> ни от способа получения данных.</w:t>
      </w:r>
      <w:r w:rsidR="000D488B" w:rsidRPr="00E2677E">
        <w:rPr>
          <w:rFonts w:cstheme="minorHAnsi"/>
          <w:sz w:val="24"/>
          <w:szCs w:val="24"/>
        </w:rPr>
        <w:t xml:space="preserve"> Так как </w:t>
      </w:r>
      <w:r w:rsidR="007A7B10" w:rsidRPr="00E2677E">
        <w:rPr>
          <w:rFonts w:cstheme="minorHAnsi"/>
          <w:sz w:val="24"/>
          <w:szCs w:val="24"/>
        </w:rPr>
        <w:t>печатаемый объект</w:t>
      </w:r>
      <w:r w:rsidR="000D488B" w:rsidRPr="00E2677E">
        <w:rPr>
          <w:rFonts w:cstheme="minorHAnsi"/>
          <w:sz w:val="24"/>
          <w:szCs w:val="24"/>
        </w:rPr>
        <w:t xml:space="preserve"> </w:t>
      </w:r>
      <w:proofErr w:type="spellStart"/>
      <w:r w:rsidR="000D488B" w:rsidRPr="00E2677E">
        <w:rPr>
          <w:rFonts w:cstheme="minorHAnsi"/>
          <w:sz w:val="24"/>
          <w:szCs w:val="24"/>
        </w:rPr>
        <w:t>QChartWiew</w:t>
      </w:r>
      <w:proofErr w:type="spellEnd"/>
      <w:r w:rsidR="007A7B10" w:rsidRPr="00E2677E">
        <w:rPr>
          <w:rFonts w:cstheme="minorHAnsi"/>
          <w:sz w:val="24"/>
          <w:szCs w:val="24"/>
        </w:rPr>
        <w:t xml:space="preserve"> </w:t>
      </w:r>
      <w:r w:rsidR="000D488B" w:rsidRPr="00E2677E">
        <w:rPr>
          <w:rFonts w:cstheme="minorHAnsi"/>
          <w:sz w:val="24"/>
          <w:szCs w:val="24"/>
        </w:rPr>
        <w:t xml:space="preserve">зависит только от </w:t>
      </w:r>
      <w:proofErr w:type="spellStart"/>
      <w:r w:rsidR="000D488B" w:rsidRPr="00E2677E">
        <w:rPr>
          <w:rFonts w:cstheme="minorHAnsi"/>
          <w:sz w:val="24"/>
          <w:szCs w:val="24"/>
        </w:rPr>
        <w:t>QChart</w:t>
      </w:r>
      <w:proofErr w:type="spellEnd"/>
      <w:r w:rsidR="000D488B" w:rsidRPr="00E2677E">
        <w:rPr>
          <w:rFonts w:cstheme="minorHAnsi"/>
          <w:sz w:val="24"/>
          <w:szCs w:val="24"/>
        </w:rPr>
        <w:t xml:space="preserve"> из класса </w:t>
      </w:r>
      <w:proofErr w:type="spellStart"/>
      <w:r w:rsidR="000D488B" w:rsidRPr="00E2677E">
        <w:rPr>
          <w:rFonts w:cstheme="minorHAnsi"/>
          <w:sz w:val="24"/>
          <w:szCs w:val="24"/>
        </w:rPr>
        <w:t>Graph</w:t>
      </w:r>
      <w:proofErr w:type="spellEnd"/>
      <w:r w:rsidR="000D488B" w:rsidRPr="00E2677E">
        <w:rPr>
          <w:rFonts w:cstheme="minorHAnsi"/>
          <w:sz w:val="24"/>
          <w:szCs w:val="24"/>
        </w:rPr>
        <w:t>, п</w:t>
      </w:r>
      <w:r w:rsidRPr="00E2677E">
        <w:rPr>
          <w:rFonts w:cstheme="minorHAnsi"/>
          <w:sz w:val="24"/>
          <w:szCs w:val="24"/>
        </w:rPr>
        <w:t>ри необходимости расширения архитектуры</w:t>
      </w:r>
    </w:p>
    <w:p w14:paraId="2B56371A" w14:textId="46C356C5" w:rsidR="00A708D2" w:rsidRPr="00E2677E" w:rsidRDefault="0098044D" w:rsidP="0098044D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в направлении</w:t>
      </w:r>
      <w:r w:rsidR="00A708D2"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b/>
          <w:bCs/>
          <w:sz w:val="24"/>
          <w:szCs w:val="24"/>
        </w:rPr>
        <w:t xml:space="preserve">новых </w:t>
      </w:r>
      <w:r w:rsidR="0032167B" w:rsidRPr="00E2677E">
        <w:rPr>
          <w:rFonts w:cstheme="minorHAnsi"/>
          <w:b/>
          <w:bCs/>
          <w:sz w:val="24"/>
          <w:szCs w:val="24"/>
        </w:rPr>
        <w:t>форматов читаемых файлов</w:t>
      </w:r>
      <w:r w:rsidR="0032167B" w:rsidRPr="00E2677E">
        <w:rPr>
          <w:rFonts w:cstheme="minorHAnsi"/>
          <w:sz w:val="24"/>
          <w:szCs w:val="24"/>
        </w:rPr>
        <w:t xml:space="preserve"> </w:t>
      </w:r>
      <w:proofErr w:type="spellStart"/>
      <w:r w:rsidR="00406158" w:rsidRPr="00E2677E">
        <w:rPr>
          <w:rFonts w:cstheme="minorHAnsi"/>
          <w:sz w:val="24"/>
          <w:szCs w:val="24"/>
        </w:rPr>
        <w:t>print_chart_slot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sz w:val="24"/>
          <w:szCs w:val="24"/>
        </w:rPr>
        <w:t>остается от них независимым</w:t>
      </w:r>
      <w:r w:rsidR="000D488B" w:rsidRPr="00E2677E">
        <w:rPr>
          <w:rFonts w:cstheme="minorHAnsi"/>
          <w:sz w:val="24"/>
          <w:szCs w:val="24"/>
        </w:rPr>
        <w:t xml:space="preserve">: </w:t>
      </w:r>
      <w:r w:rsidR="0032167B" w:rsidRPr="00E2677E">
        <w:rPr>
          <w:rFonts w:cstheme="minorHAnsi"/>
          <w:sz w:val="24"/>
          <w:szCs w:val="24"/>
        </w:rPr>
        <w:t xml:space="preserve">потребуется только добавить наследников </w:t>
      </w:r>
      <w:r w:rsidR="0032167B" w:rsidRPr="00E2677E">
        <w:rPr>
          <w:rFonts w:cstheme="minorHAnsi"/>
          <w:sz w:val="24"/>
          <w:szCs w:val="24"/>
          <w:lang w:val="en-US"/>
        </w:rPr>
        <w:t>IScanner</w:t>
      </w:r>
      <w:r w:rsidR="0032167B" w:rsidRPr="00E2677E">
        <w:rPr>
          <w:rFonts w:cstheme="minorHAnsi"/>
          <w:sz w:val="24"/>
          <w:szCs w:val="24"/>
        </w:rPr>
        <w:t xml:space="preserve">, или, при необходимости, ввести другой способ получения </w:t>
      </w:r>
      <w:proofErr w:type="spellStart"/>
      <w:r w:rsidR="0032167B" w:rsidRPr="00E2677E">
        <w:rPr>
          <w:rFonts w:cstheme="minorHAnsi"/>
          <w:sz w:val="24"/>
          <w:szCs w:val="24"/>
          <w:lang w:val="en-US"/>
        </w:rPr>
        <w:t>DataGraph</w:t>
      </w:r>
      <w:proofErr w:type="spellEnd"/>
      <w:r w:rsidR="0032167B" w:rsidRPr="00E2677E">
        <w:rPr>
          <w:rFonts w:cstheme="minorHAnsi"/>
          <w:sz w:val="24"/>
          <w:szCs w:val="24"/>
        </w:rPr>
        <w:t xml:space="preserve"> (генерация случайных данных, например, не обязана удовлетворять интерфейсу фабрики </w:t>
      </w:r>
      <w:r w:rsidR="0032167B" w:rsidRPr="00E2677E">
        <w:rPr>
          <w:rFonts w:cstheme="minorHAnsi"/>
          <w:sz w:val="24"/>
          <w:szCs w:val="24"/>
          <w:lang w:val="en-US"/>
        </w:rPr>
        <w:t>IScanner</w:t>
      </w:r>
      <w:r w:rsidR="0032167B" w:rsidRPr="00E2677E">
        <w:rPr>
          <w:rFonts w:cstheme="minorHAnsi"/>
          <w:sz w:val="24"/>
          <w:szCs w:val="24"/>
        </w:rPr>
        <w:t>)</w:t>
      </w:r>
    </w:p>
    <w:p w14:paraId="0D53E6C8" w14:textId="347FE48E" w:rsidR="0098044D" w:rsidRPr="00E2677E" w:rsidRDefault="0098044D" w:rsidP="00A708D2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в направлении добавления </w:t>
      </w:r>
      <w:r w:rsidRPr="00E2677E">
        <w:rPr>
          <w:rFonts w:cstheme="minorHAnsi"/>
          <w:b/>
          <w:bCs/>
          <w:sz w:val="24"/>
          <w:szCs w:val="24"/>
        </w:rPr>
        <w:t>новых</w:t>
      </w:r>
      <w:r w:rsidR="0032167B" w:rsidRPr="00E2677E">
        <w:rPr>
          <w:rFonts w:cstheme="minorHAnsi"/>
          <w:b/>
          <w:bCs/>
          <w:sz w:val="24"/>
          <w:szCs w:val="24"/>
        </w:rPr>
        <w:t xml:space="preserve"> типов и расцветок</w:t>
      </w:r>
      <w:r w:rsidR="0032167B" w:rsidRPr="00E2677E">
        <w:rPr>
          <w:rFonts w:cstheme="minorHAnsi"/>
          <w:sz w:val="24"/>
          <w:szCs w:val="24"/>
        </w:rPr>
        <w:t xml:space="preserve"> графиков</w:t>
      </w:r>
      <w:r w:rsidRPr="00E2677E">
        <w:rPr>
          <w:rFonts w:cstheme="minorHAnsi"/>
          <w:sz w:val="24"/>
          <w:szCs w:val="24"/>
        </w:rPr>
        <w:t xml:space="preserve"> </w:t>
      </w:r>
      <w:proofErr w:type="spellStart"/>
      <w:r w:rsidR="0032167B" w:rsidRPr="00E2677E">
        <w:rPr>
          <w:rFonts w:cstheme="minorHAnsi"/>
          <w:sz w:val="24"/>
          <w:szCs w:val="24"/>
        </w:rPr>
        <w:t>print_chart_slot</w:t>
      </w:r>
      <w:proofErr w:type="spellEnd"/>
      <w:r w:rsidR="0032167B"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sz w:val="24"/>
          <w:szCs w:val="24"/>
        </w:rPr>
        <w:t>остается от них независимым</w:t>
      </w:r>
      <w:r w:rsidR="000D488B" w:rsidRPr="00E2677E">
        <w:rPr>
          <w:rFonts w:cstheme="minorHAnsi"/>
          <w:sz w:val="24"/>
          <w:szCs w:val="24"/>
        </w:rPr>
        <w:t>:</w:t>
      </w:r>
      <w:r w:rsidRPr="00E2677E">
        <w:rPr>
          <w:rFonts w:cstheme="minorHAnsi"/>
          <w:sz w:val="24"/>
          <w:szCs w:val="24"/>
        </w:rPr>
        <w:t xml:space="preserve"> </w:t>
      </w:r>
      <w:r w:rsidR="000D488B" w:rsidRPr="00E2677E">
        <w:rPr>
          <w:rFonts w:cstheme="minorHAnsi"/>
          <w:sz w:val="24"/>
          <w:szCs w:val="24"/>
        </w:rPr>
        <w:t xml:space="preserve">потребуется только добавить наследников </w:t>
      </w:r>
      <w:proofErr w:type="spellStart"/>
      <w:r w:rsidR="000D488B" w:rsidRPr="00E2677E">
        <w:rPr>
          <w:rFonts w:cstheme="minorHAnsi"/>
          <w:sz w:val="24"/>
          <w:szCs w:val="24"/>
          <w:lang w:val="en-US"/>
        </w:rPr>
        <w:t>IGeneratorQChart</w:t>
      </w:r>
      <w:proofErr w:type="spellEnd"/>
      <w:r w:rsidR="000D488B" w:rsidRPr="00E2677E">
        <w:rPr>
          <w:rFonts w:cstheme="minorHAnsi"/>
          <w:sz w:val="24"/>
          <w:szCs w:val="24"/>
        </w:rPr>
        <w:t xml:space="preserve">, </w:t>
      </w:r>
      <w:proofErr w:type="spellStart"/>
      <w:r w:rsidR="000D488B" w:rsidRPr="00E2677E">
        <w:rPr>
          <w:rFonts w:cstheme="minorHAnsi"/>
          <w:sz w:val="24"/>
          <w:szCs w:val="24"/>
          <w:lang w:val="en-US"/>
        </w:rPr>
        <w:t>IGeneratorQColors</w:t>
      </w:r>
      <w:proofErr w:type="spellEnd"/>
      <w:r w:rsidR="000D488B" w:rsidRPr="00E2677E">
        <w:rPr>
          <w:rFonts w:cstheme="minorHAnsi"/>
          <w:sz w:val="24"/>
          <w:szCs w:val="24"/>
        </w:rPr>
        <w:t>.</w:t>
      </w:r>
    </w:p>
    <w:p w14:paraId="085DED76" w14:textId="678C1AD4" w:rsidR="00564C2C" w:rsidRPr="00E2677E" w:rsidRDefault="000D488B" w:rsidP="00564C2C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в направлении </w:t>
      </w:r>
      <w:r w:rsidRPr="00E2677E">
        <w:rPr>
          <w:rFonts w:cstheme="minorHAnsi"/>
          <w:b/>
          <w:bCs/>
          <w:sz w:val="24"/>
          <w:szCs w:val="24"/>
        </w:rPr>
        <w:t>другого расширения</w:t>
      </w:r>
      <w:r w:rsidRPr="00E2677E">
        <w:rPr>
          <w:rFonts w:cstheme="minorHAnsi"/>
          <w:sz w:val="24"/>
          <w:szCs w:val="24"/>
        </w:rPr>
        <w:t xml:space="preserve"> графиков</w:t>
      </w:r>
      <w:r w:rsidRPr="00E2677E">
        <w:rPr>
          <w:sz w:val="24"/>
          <w:szCs w:val="24"/>
        </w:rPr>
        <w:t xml:space="preserve"> </w:t>
      </w:r>
      <w:proofErr w:type="spellStart"/>
      <w:r w:rsidRPr="00E2677E">
        <w:rPr>
          <w:rFonts w:cstheme="minorHAnsi"/>
          <w:sz w:val="24"/>
          <w:szCs w:val="24"/>
        </w:rPr>
        <w:t>print_chart_slot</w:t>
      </w:r>
      <w:proofErr w:type="spellEnd"/>
      <w:r w:rsidRPr="00E2677E">
        <w:rPr>
          <w:rFonts w:cstheme="minorHAnsi"/>
          <w:sz w:val="24"/>
          <w:szCs w:val="24"/>
        </w:rPr>
        <w:t xml:space="preserve"> также остается от них независимым: потребуется добавить новые зависимости </w:t>
      </w:r>
      <w:proofErr w:type="spellStart"/>
      <w:r w:rsidRPr="00E2677E">
        <w:rPr>
          <w:rFonts w:cstheme="minorHAnsi"/>
          <w:sz w:val="24"/>
          <w:szCs w:val="24"/>
          <w:lang w:val="en-US"/>
        </w:rPr>
        <w:t>IGeneratorGraph</w:t>
      </w:r>
      <w:proofErr w:type="spellEnd"/>
      <w:r w:rsidRPr="00E2677E">
        <w:rPr>
          <w:rFonts w:cstheme="minorHAnsi"/>
          <w:sz w:val="24"/>
          <w:szCs w:val="24"/>
        </w:rPr>
        <w:t xml:space="preserve"> (например, ввести абстрактную фабрику, создающую различные оси на графике)</w:t>
      </w:r>
      <w:r w:rsidR="00E42694" w:rsidRPr="00E2677E">
        <w:rPr>
          <w:rFonts w:cstheme="minorHAnsi"/>
          <w:sz w:val="24"/>
          <w:szCs w:val="24"/>
        </w:rPr>
        <w:t>.</w:t>
      </w:r>
    </w:p>
    <w:p w14:paraId="31E0F6D4" w14:textId="3D85AE1E" w:rsidR="002D690A" w:rsidRPr="002D690A" w:rsidRDefault="002D690A" w:rsidP="002D690A">
      <w:pPr>
        <w:ind w:firstLine="708"/>
        <w:rPr>
          <w:sz w:val="24"/>
          <w:szCs w:val="24"/>
        </w:rPr>
      </w:pPr>
      <w:r>
        <w:rPr>
          <w:sz w:val="24"/>
          <w:szCs w:val="24"/>
        </w:rPr>
        <w:t>Такая</w:t>
      </w:r>
      <w:r w:rsidRPr="002D690A">
        <w:rPr>
          <w:sz w:val="24"/>
          <w:szCs w:val="24"/>
        </w:rPr>
        <w:t xml:space="preserve"> </w:t>
      </w:r>
      <w:r>
        <w:rPr>
          <w:sz w:val="24"/>
          <w:szCs w:val="24"/>
        </w:rPr>
        <w:t>архитектура</w:t>
      </w:r>
      <w:r w:rsidRPr="002D69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отвечает требованиям принципа инверсии управления, который реализуется за счет механизма внедрения зависимости посредством </w:t>
      </w:r>
      <w:r>
        <w:rPr>
          <w:sz w:val="24"/>
          <w:szCs w:val="24"/>
          <w:lang w:val="en-US"/>
        </w:rPr>
        <w:t>IOC</w:t>
      </w:r>
      <w:r w:rsidRPr="002D690A">
        <w:rPr>
          <w:sz w:val="24"/>
          <w:szCs w:val="24"/>
        </w:rPr>
        <w:t>-</w:t>
      </w:r>
      <w:r>
        <w:rPr>
          <w:sz w:val="24"/>
          <w:szCs w:val="24"/>
        </w:rPr>
        <w:t>контейнера.</w:t>
      </w:r>
    </w:p>
    <w:p w14:paraId="657CC33B" w14:textId="7FCB35EE" w:rsidR="004B49BA" w:rsidRPr="002D690A" w:rsidRDefault="004B49BA" w:rsidP="004B49BA">
      <w:pPr>
        <w:ind w:firstLine="708"/>
        <w:rPr>
          <w:sz w:val="24"/>
          <w:szCs w:val="24"/>
        </w:rPr>
      </w:pPr>
      <w:r w:rsidRPr="00E2677E">
        <w:rPr>
          <w:sz w:val="24"/>
          <w:szCs w:val="24"/>
          <w:highlight w:val="yellow"/>
          <w:lang w:val="en-US"/>
        </w:rPr>
        <w:t>MVC</w:t>
      </w:r>
      <w:r w:rsidRPr="002D690A">
        <w:rPr>
          <w:sz w:val="24"/>
          <w:szCs w:val="24"/>
          <w:highlight w:val="yellow"/>
        </w:rPr>
        <w:t xml:space="preserve"> (</w:t>
      </w:r>
      <w:r w:rsidRPr="00E2677E">
        <w:rPr>
          <w:sz w:val="24"/>
          <w:szCs w:val="24"/>
          <w:highlight w:val="yellow"/>
          <w:lang w:val="en-US"/>
        </w:rPr>
        <w:t>Model</w:t>
      </w:r>
      <w:r w:rsidRPr="002D690A">
        <w:rPr>
          <w:sz w:val="24"/>
          <w:szCs w:val="24"/>
          <w:highlight w:val="yellow"/>
        </w:rPr>
        <w:t>-</w:t>
      </w:r>
      <w:r w:rsidRPr="00E2677E">
        <w:rPr>
          <w:sz w:val="24"/>
          <w:szCs w:val="24"/>
          <w:highlight w:val="yellow"/>
          <w:lang w:val="en-US"/>
        </w:rPr>
        <w:t>View</w:t>
      </w:r>
      <w:r w:rsidRPr="002D690A">
        <w:rPr>
          <w:sz w:val="24"/>
          <w:szCs w:val="24"/>
          <w:highlight w:val="yellow"/>
        </w:rPr>
        <w:t>-</w:t>
      </w:r>
      <w:r w:rsidRPr="00E2677E">
        <w:rPr>
          <w:sz w:val="24"/>
          <w:szCs w:val="24"/>
          <w:highlight w:val="yellow"/>
          <w:lang w:val="en-US"/>
        </w:rPr>
        <w:t>Controller</w:t>
      </w:r>
      <w:r w:rsidRPr="002D690A">
        <w:rPr>
          <w:sz w:val="24"/>
          <w:szCs w:val="24"/>
          <w:highlight w:val="yellow"/>
        </w:rPr>
        <w:t>)</w:t>
      </w:r>
    </w:p>
    <w:p w14:paraId="60B754BD" w14:textId="3B64F27B" w:rsidR="004B49BA" w:rsidRPr="00E2677E" w:rsidRDefault="004B49BA" w:rsidP="004B49BA">
      <w:pPr>
        <w:ind w:firstLine="708"/>
        <w:rPr>
          <w:sz w:val="24"/>
          <w:szCs w:val="24"/>
        </w:rPr>
      </w:pPr>
      <w:r w:rsidRPr="00E2677E">
        <w:rPr>
          <w:sz w:val="24"/>
          <w:szCs w:val="24"/>
        </w:rPr>
        <w:t xml:space="preserve">При разработке приложения также учитывалась </w:t>
      </w:r>
      <w:r w:rsidR="00564C2C" w:rsidRPr="00E2677E">
        <w:rPr>
          <w:sz w:val="24"/>
          <w:szCs w:val="24"/>
        </w:rPr>
        <w:t>концепция</w:t>
      </w:r>
      <w:r w:rsidRPr="00E2677E">
        <w:rPr>
          <w:sz w:val="24"/>
          <w:szCs w:val="24"/>
        </w:rPr>
        <w:t xml:space="preserve"> MVC (</w:t>
      </w:r>
      <w:r w:rsidRPr="00E2677E">
        <w:rPr>
          <w:sz w:val="24"/>
          <w:szCs w:val="24"/>
          <w:lang w:val="en-US"/>
        </w:rPr>
        <w:t>Model</w:t>
      </w:r>
      <w:r w:rsidRPr="00E2677E">
        <w:rPr>
          <w:sz w:val="24"/>
          <w:szCs w:val="24"/>
        </w:rPr>
        <w:t>-</w:t>
      </w:r>
      <w:r w:rsidRPr="00E2677E">
        <w:rPr>
          <w:sz w:val="24"/>
          <w:szCs w:val="24"/>
          <w:lang w:val="en-US"/>
        </w:rPr>
        <w:t>View</w:t>
      </w:r>
      <w:r w:rsidRPr="00E2677E">
        <w:rPr>
          <w:sz w:val="24"/>
          <w:szCs w:val="24"/>
        </w:rPr>
        <w:t>-</w:t>
      </w:r>
      <w:r w:rsidRPr="00E2677E">
        <w:rPr>
          <w:sz w:val="24"/>
          <w:szCs w:val="24"/>
          <w:lang w:val="en-US"/>
        </w:rPr>
        <w:t>Controller</w:t>
      </w:r>
      <w:r w:rsidRPr="00E2677E">
        <w:rPr>
          <w:sz w:val="24"/>
          <w:szCs w:val="24"/>
        </w:rPr>
        <w:t>), основная идеология которой – разделить части программы, отвечающие за хранение и доступ к данным, их отображение и взаимодействие с пользователем на три отдельных модуля:</w:t>
      </w:r>
    </w:p>
    <w:p w14:paraId="2CBF18D0" w14:textId="289F388B" w:rsidR="004B49BA" w:rsidRPr="00E2677E" w:rsidRDefault="004B49BA" w:rsidP="004B49BA">
      <w:pPr>
        <w:pStyle w:val="a3"/>
        <w:numPr>
          <w:ilvl w:val="0"/>
          <w:numId w:val="10"/>
        </w:numPr>
        <w:rPr>
          <w:sz w:val="24"/>
          <w:szCs w:val="24"/>
        </w:rPr>
      </w:pPr>
      <w:r w:rsidRPr="00E2677E">
        <w:rPr>
          <w:sz w:val="24"/>
          <w:szCs w:val="24"/>
        </w:rPr>
        <w:t xml:space="preserve">Модель – осуществляет соединение с источником данных, служит их логической моделью, предоставляет интерфейс другим компонентам архитектуры </w:t>
      </w:r>
    </w:p>
    <w:p w14:paraId="6B42E754" w14:textId="2DD2D672" w:rsidR="004B49BA" w:rsidRPr="00E2677E" w:rsidRDefault="004B49BA" w:rsidP="004B49BA">
      <w:pPr>
        <w:pStyle w:val="a3"/>
        <w:numPr>
          <w:ilvl w:val="0"/>
          <w:numId w:val="10"/>
        </w:numPr>
        <w:rPr>
          <w:sz w:val="24"/>
          <w:szCs w:val="24"/>
        </w:rPr>
      </w:pPr>
      <w:r w:rsidRPr="00E2677E">
        <w:rPr>
          <w:sz w:val="24"/>
          <w:szCs w:val="24"/>
        </w:rPr>
        <w:lastRenderedPageBreak/>
        <w:t xml:space="preserve">Вид (представление) – обеспечивает конечное (например, экранное) представление данных для пользователя. Вид получает из модели модельные индексы, являющиеся ссылками на элементы данных. Сообщая модельные индексы модели, вид может получить элементы из источника данных. </w:t>
      </w:r>
    </w:p>
    <w:p w14:paraId="7E7489A3" w14:textId="4B406F4B" w:rsidR="00E42694" w:rsidRPr="00E2677E" w:rsidRDefault="004B49BA" w:rsidP="004B49BA">
      <w:pPr>
        <w:pStyle w:val="a3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E2677E">
        <w:rPr>
          <w:sz w:val="24"/>
          <w:szCs w:val="24"/>
        </w:rPr>
        <w:t>Контроллер - отвечает за пользовательский интерфейс. Он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14:paraId="538492FC" w14:textId="1D23500A" w:rsidR="00041D40" w:rsidRPr="00E2677E" w:rsidRDefault="00041D40" w:rsidP="00041D40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Так, </w:t>
      </w:r>
      <w:r w:rsidR="005946D6" w:rsidRPr="00E2677E">
        <w:rPr>
          <w:rFonts w:cstheme="minorHAnsi"/>
          <w:sz w:val="24"/>
          <w:szCs w:val="24"/>
        </w:rPr>
        <w:t xml:space="preserve">например, </w:t>
      </w:r>
      <w:r w:rsidRPr="00E2677E">
        <w:rPr>
          <w:rFonts w:cstheme="minorHAnsi"/>
          <w:sz w:val="24"/>
          <w:szCs w:val="24"/>
        </w:rPr>
        <w:t xml:space="preserve">в классе </w:t>
      </w:r>
      <w:proofErr w:type="spellStart"/>
      <w:r w:rsidRPr="00E2677E">
        <w:rPr>
          <w:rFonts w:cstheme="minorHAnsi"/>
          <w:sz w:val="24"/>
          <w:szCs w:val="24"/>
          <w:lang w:val="en-US"/>
        </w:rPr>
        <w:t>MainWindow</w:t>
      </w:r>
      <w:proofErr w:type="spellEnd"/>
      <w:r w:rsidRPr="00E2677E">
        <w:rPr>
          <w:rFonts w:cstheme="minorHAnsi"/>
          <w:sz w:val="24"/>
          <w:szCs w:val="24"/>
        </w:rPr>
        <w:t>:</w:t>
      </w:r>
    </w:p>
    <w:p w14:paraId="3CE0E80E" w14:textId="77E54AF7" w:rsidR="00041D40" w:rsidRPr="00E2677E" w:rsidRDefault="00041D40" w:rsidP="005946D6">
      <w:pPr>
        <w:pStyle w:val="a3"/>
        <w:numPr>
          <w:ilvl w:val="0"/>
          <w:numId w:val="11"/>
        </w:numPr>
        <w:rPr>
          <w:sz w:val="24"/>
          <w:szCs w:val="24"/>
        </w:rPr>
      </w:pPr>
      <w:proofErr w:type="spellStart"/>
      <w:r w:rsidRPr="00E2677E">
        <w:rPr>
          <w:sz w:val="24"/>
          <w:szCs w:val="24"/>
          <w:lang w:val="en-US"/>
        </w:rPr>
        <w:t>QFileSystemModel</w:t>
      </w:r>
      <w:proofErr w:type="spellEnd"/>
      <w:r w:rsidRPr="00E2677E">
        <w:rPr>
          <w:sz w:val="24"/>
          <w:szCs w:val="24"/>
        </w:rPr>
        <w:t xml:space="preserve"> *</w:t>
      </w:r>
      <w:r w:rsidRPr="00E2677E">
        <w:rPr>
          <w:sz w:val="24"/>
          <w:szCs w:val="24"/>
          <w:lang w:val="en-US"/>
        </w:rPr>
        <w:t>table</w:t>
      </w:r>
      <w:r w:rsidRPr="00E2677E">
        <w:rPr>
          <w:sz w:val="24"/>
          <w:szCs w:val="24"/>
        </w:rPr>
        <w:t>_</w:t>
      </w:r>
      <w:r w:rsidRPr="00E2677E">
        <w:rPr>
          <w:sz w:val="24"/>
          <w:szCs w:val="24"/>
          <w:lang w:val="en-US"/>
        </w:rPr>
        <w:t>model</w:t>
      </w:r>
      <w:r w:rsidRPr="00E2677E">
        <w:rPr>
          <w:sz w:val="24"/>
          <w:szCs w:val="24"/>
        </w:rPr>
        <w:t xml:space="preserve"> - файловая </w:t>
      </w:r>
      <w:r w:rsidRPr="00E2677E">
        <w:rPr>
          <w:b/>
          <w:bCs/>
          <w:sz w:val="24"/>
          <w:szCs w:val="24"/>
        </w:rPr>
        <w:t>модель</w:t>
      </w:r>
      <w:r w:rsidRPr="00E2677E">
        <w:rPr>
          <w:sz w:val="24"/>
          <w:szCs w:val="24"/>
        </w:rPr>
        <w:t xml:space="preserve"> для </w:t>
      </w:r>
      <w:r w:rsidR="00F82B04" w:rsidRPr="00E2677E">
        <w:rPr>
          <w:sz w:val="24"/>
          <w:szCs w:val="24"/>
        </w:rPr>
        <w:t>папки выбора файла</w:t>
      </w:r>
      <w:r w:rsidR="00B262F7" w:rsidRPr="00E2677E">
        <w:rPr>
          <w:sz w:val="24"/>
          <w:szCs w:val="24"/>
        </w:rPr>
        <w:t>, предназначенная (в контексте данной программы)</w:t>
      </w:r>
      <w:r w:rsidR="00F82B04" w:rsidRPr="00E2677E">
        <w:rPr>
          <w:sz w:val="24"/>
          <w:szCs w:val="24"/>
        </w:rPr>
        <w:t xml:space="preserve"> </w:t>
      </w:r>
      <w:r w:rsidR="00B262F7" w:rsidRPr="00E2677E">
        <w:rPr>
          <w:sz w:val="24"/>
          <w:szCs w:val="24"/>
        </w:rPr>
        <w:t>для отображения</w:t>
      </w:r>
      <w:r w:rsidR="00F82B04" w:rsidRPr="00E2677E">
        <w:rPr>
          <w:sz w:val="24"/>
          <w:szCs w:val="24"/>
        </w:rPr>
        <w:t xml:space="preserve"> в </w:t>
      </w:r>
      <w:proofErr w:type="spellStart"/>
      <w:r w:rsidRPr="00E2677E">
        <w:rPr>
          <w:sz w:val="24"/>
          <w:szCs w:val="24"/>
          <w:lang w:val="en-US"/>
        </w:rPr>
        <w:t>QTableView</w:t>
      </w:r>
      <w:proofErr w:type="spellEnd"/>
      <w:r w:rsidRPr="00E2677E">
        <w:rPr>
          <w:sz w:val="24"/>
          <w:szCs w:val="24"/>
        </w:rPr>
        <w:t xml:space="preserve"> *</w:t>
      </w:r>
      <w:r w:rsidRPr="00E2677E">
        <w:rPr>
          <w:sz w:val="24"/>
          <w:szCs w:val="24"/>
          <w:lang w:val="en-US"/>
        </w:rPr>
        <w:t>table</w:t>
      </w:r>
      <w:r w:rsidRPr="00E2677E">
        <w:rPr>
          <w:sz w:val="24"/>
          <w:szCs w:val="24"/>
        </w:rPr>
        <w:t>_</w:t>
      </w:r>
      <w:r w:rsidRPr="00E2677E">
        <w:rPr>
          <w:sz w:val="24"/>
          <w:szCs w:val="24"/>
          <w:lang w:val="en-US"/>
        </w:rPr>
        <w:t>view</w:t>
      </w:r>
      <w:r w:rsidRPr="00E2677E">
        <w:rPr>
          <w:sz w:val="24"/>
          <w:szCs w:val="24"/>
        </w:rPr>
        <w:t xml:space="preserve"> – табличн</w:t>
      </w:r>
      <w:r w:rsidR="00F82B04" w:rsidRPr="00E2677E">
        <w:rPr>
          <w:sz w:val="24"/>
          <w:szCs w:val="24"/>
        </w:rPr>
        <w:t>о</w:t>
      </w:r>
      <w:r w:rsidR="001774A1" w:rsidRPr="00E2677E">
        <w:rPr>
          <w:sz w:val="24"/>
          <w:szCs w:val="24"/>
        </w:rPr>
        <w:t>го</w:t>
      </w:r>
      <w:r w:rsidRPr="00E2677E">
        <w:rPr>
          <w:sz w:val="24"/>
          <w:szCs w:val="24"/>
        </w:rPr>
        <w:t xml:space="preserve"> </w:t>
      </w:r>
      <w:r w:rsidRPr="00E2677E">
        <w:rPr>
          <w:b/>
          <w:bCs/>
          <w:sz w:val="24"/>
          <w:szCs w:val="24"/>
        </w:rPr>
        <w:t>представлени</w:t>
      </w:r>
      <w:r w:rsidR="001774A1" w:rsidRPr="00E2677E">
        <w:rPr>
          <w:b/>
          <w:bCs/>
          <w:sz w:val="24"/>
          <w:szCs w:val="24"/>
        </w:rPr>
        <w:t>я</w:t>
      </w:r>
      <w:r w:rsidRPr="00E2677E">
        <w:rPr>
          <w:sz w:val="24"/>
          <w:szCs w:val="24"/>
        </w:rPr>
        <w:t xml:space="preserve"> </w:t>
      </w:r>
      <w:r w:rsidR="00F82B04" w:rsidRPr="00E2677E">
        <w:rPr>
          <w:sz w:val="24"/>
          <w:szCs w:val="24"/>
        </w:rPr>
        <w:t xml:space="preserve">этой </w:t>
      </w:r>
      <w:r w:rsidRPr="00E2677E">
        <w:rPr>
          <w:sz w:val="24"/>
          <w:szCs w:val="24"/>
        </w:rPr>
        <w:t>папки</w:t>
      </w:r>
      <w:r w:rsidR="00F82B04" w:rsidRPr="00E2677E">
        <w:rPr>
          <w:sz w:val="24"/>
          <w:szCs w:val="24"/>
        </w:rPr>
        <w:t>.</w:t>
      </w:r>
    </w:p>
    <w:p w14:paraId="12A424A5" w14:textId="75F69831" w:rsidR="00741E56" w:rsidRDefault="00F82B04" w:rsidP="00976414">
      <w:pPr>
        <w:pStyle w:val="a3"/>
        <w:numPr>
          <w:ilvl w:val="0"/>
          <w:numId w:val="11"/>
        </w:numPr>
        <w:rPr>
          <w:sz w:val="24"/>
          <w:szCs w:val="24"/>
        </w:rPr>
      </w:pPr>
      <w:r w:rsidRPr="00E2677E">
        <w:rPr>
          <w:sz w:val="24"/>
          <w:szCs w:val="24"/>
        </w:rPr>
        <w:t xml:space="preserve">Член-данное </w:t>
      </w:r>
      <w:proofErr w:type="spellStart"/>
      <w:r w:rsidRPr="00E2677E">
        <w:rPr>
          <w:sz w:val="24"/>
          <w:szCs w:val="24"/>
          <w:lang w:val="en-US"/>
        </w:rPr>
        <w:t>QChart</w:t>
      </w:r>
      <w:proofErr w:type="spellEnd"/>
      <w:r w:rsidRPr="00E2677E">
        <w:rPr>
          <w:sz w:val="24"/>
          <w:szCs w:val="24"/>
        </w:rPr>
        <w:t xml:space="preserve"> *</w:t>
      </w:r>
      <w:r w:rsidRPr="00E2677E">
        <w:rPr>
          <w:sz w:val="24"/>
          <w:szCs w:val="24"/>
          <w:lang w:val="en-US"/>
        </w:rPr>
        <w:t>chart</w:t>
      </w:r>
      <w:r w:rsidRPr="00E2677E">
        <w:rPr>
          <w:sz w:val="24"/>
          <w:szCs w:val="24"/>
        </w:rPr>
        <w:t xml:space="preserve"> объекта </w:t>
      </w:r>
      <w:r w:rsidRPr="00E2677E">
        <w:rPr>
          <w:sz w:val="24"/>
          <w:szCs w:val="24"/>
          <w:lang w:val="en-US"/>
        </w:rPr>
        <w:t>Graph</w:t>
      </w:r>
      <w:r w:rsidRPr="00E2677E">
        <w:rPr>
          <w:sz w:val="24"/>
          <w:szCs w:val="24"/>
        </w:rPr>
        <w:t xml:space="preserve">* </w:t>
      </w:r>
      <w:r w:rsidRPr="00E2677E">
        <w:rPr>
          <w:sz w:val="24"/>
          <w:szCs w:val="24"/>
          <w:lang w:val="en-US"/>
        </w:rPr>
        <w:t>graph</w:t>
      </w:r>
      <w:r w:rsidRPr="00E2677E">
        <w:rPr>
          <w:sz w:val="24"/>
          <w:szCs w:val="24"/>
        </w:rPr>
        <w:t xml:space="preserve"> – </w:t>
      </w:r>
      <w:r w:rsidRPr="00E2677E">
        <w:rPr>
          <w:b/>
          <w:bCs/>
          <w:sz w:val="24"/>
          <w:szCs w:val="24"/>
        </w:rPr>
        <w:t>модель</w:t>
      </w:r>
      <w:r w:rsidRPr="00E2677E">
        <w:rPr>
          <w:sz w:val="24"/>
          <w:szCs w:val="24"/>
        </w:rPr>
        <w:t xml:space="preserve"> графика, которая будет отображаться в</w:t>
      </w:r>
      <w:r w:rsidR="00B262F7" w:rsidRPr="00E2677E">
        <w:rPr>
          <w:sz w:val="24"/>
          <w:szCs w:val="24"/>
        </w:rPr>
        <w:t xml:space="preserve"> </w:t>
      </w:r>
      <w:proofErr w:type="spellStart"/>
      <w:r w:rsidR="00041D40" w:rsidRPr="00E2677E">
        <w:rPr>
          <w:sz w:val="24"/>
          <w:szCs w:val="24"/>
        </w:rPr>
        <w:t>QChartView</w:t>
      </w:r>
      <w:proofErr w:type="spellEnd"/>
      <w:r w:rsidR="00041D40" w:rsidRPr="00E2677E">
        <w:rPr>
          <w:sz w:val="24"/>
          <w:szCs w:val="24"/>
        </w:rPr>
        <w:t xml:space="preserve">* </w:t>
      </w:r>
      <w:proofErr w:type="spellStart"/>
      <w:r w:rsidR="00041D40" w:rsidRPr="00E2677E">
        <w:rPr>
          <w:sz w:val="24"/>
          <w:szCs w:val="24"/>
        </w:rPr>
        <w:t>view</w:t>
      </w:r>
      <w:proofErr w:type="spellEnd"/>
      <w:r w:rsidRPr="00E2677E">
        <w:rPr>
          <w:sz w:val="24"/>
          <w:szCs w:val="24"/>
        </w:rPr>
        <w:t xml:space="preserve"> – визуально</w:t>
      </w:r>
      <w:r w:rsidR="00B262F7" w:rsidRPr="00E2677E">
        <w:rPr>
          <w:sz w:val="24"/>
          <w:szCs w:val="24"/>
        </w:rPr>
        <w:t>м</w:t>
      </w:r>
      <w:r w:rsidRPr="00E2677E">
        <w:rPr>
          <w:sz w:val="24"/>
          <w:szCs w:val="24"/>
        </w:rPr>
        <w:t xml:space="preserve"> </w:t>
      </w:r>
      <w:r w:rsidRPr="00E2677E">
        <w:rPr>
          <w:b/>
          <w:bCs/>
          <w:sz w:val="24"/>
          <w:szCs w:val="24"/>
        </w:rPr>
        <w:t>представлени</w:t>
      </w:r>
      <w:r w:rsidR="00B262F7" w:rsidRPr="00E2677E">
        <w:rPr>
          <w:b/>
          <w:bCs/>
          <w:sz w:val="24"/>
          <w:szCs w:val="24"/>
        </w:rPr>
        <w:t>и</w:t>
      </w:r>
      <w:r w:rsidRPr="00E2677E">
        <w:rPr>
          <w:sz w:val="24"/>
          <w:szCs w:val="24"/>
        </w:rPr>
        <w:t xml:space="preserve"> графика</w:t>
      </w:r>
      <w:r w:rsidR="00B262F7" w:rsidRPr="00E2677E">
        <w:rPr>
          <w:sz w:val="24"/>
          <w:szCs w:val="24"/>
        </w:rPr>
        <w:t xml:space="preserve">. Пустая модель графика </w:t>
      </w:r>
      <w:proofErr w:type="spellStart"/>
      <w:r w:rsidR="00B262F7" w:rsidRPr="00E2677E">
        <w:rPr>
          <w:sz w:val="24"/>
          <w:szCs w:val="24"/>
        </w:rPr>
        <w:t>QChart</w:t>
      </w:r>
      <w:proofErr w:type="spellEnd"/>
      <w:r w:rsidR="00B262F7" w:rsidRPr="00E2677E">
        <w:rPr>
          <w:sz w:val="24"/>
          <w:szCs w:val="24"/>
        </w:rPr>
        <w:t xml:space="preserve"> *</w:t>
      </w:r>
      <w:proofErr w:type="spellStart"/>
      <w:r w:rsidR="00B262F7" w:rsidRPr="00E2677E">
        <w:rPr>
          <w:sz w:val="24"/>
          <w:szCs w:val="24"/>
        </w:rPr>
        <w:t>empt</w:t>
      </w:r>
      <w:proofErr w:type="spellEnd"/>
      <w:r w:rsidR="00B262F7" w:rsidRPr="00E2677E">
        <w:rPr>
          <w:sz w:val="24"/>
          <w:szCs w:val="24"/>
        </w:rPr>
        <w:t xml:space="preserve"> также в некоторых случаях отображается в том же представлении. Более того, каждый раз создавая график, мы получаем его модель, и только затем отображаем в </w:t>
      </w:r>
      <w:proofErr w:type="spellStart"/>
      <w:r w:rsidR="00741E56" w:rsidRPr="00E2677E">
        <w:rPr>
          <w:sz w:val="24"/>
          <w:szCs w:val="24"/>
        </w:rPr>
        <w:t>QChartView</w:t>
      </w:r>
      <w:proofErr w:type="spellEnd"/>
      <w:r w:rsidR="00741E56" w:rsidRPr="00E2677E">
        <w:rPr>
          <w:sz w:val="24"/>
          <w:szCs w:val="24"/>
        </w:rPr>
        <w:t xml:space="preserve">* </w:t>
      </w:r>
      <w:proofErr w:type="spellStart"/>
      <w:r w:rsidR="00741E56" w:rsidRPr="00E2677E">
        <w:rPr>
          <w:sz w:val="24"/>
          <w:szCs w:val="24"/>
        </w:rPr>
        <w:t>view</w:t>
      </w:r>
      <w:proofErr w:type="spellEnd"/>
      <w:r w:rsidR="00741E56" w:rsidRPr="00E2677E">
        <w:rPr>
          <w:sz w:val="24"/>
          <w:szCs w:val="24"/>
        </w:rPr>
        <w:t xml:space="preserve"> </w:t>
      </w:r>
      <w:r w:rsidR="00B262F7" w:rsidRPr="00E2677E">
        <w:rPr>
          <w:sz w:val="24"/>
          <w:szCs w:val="24"/>
        </w:rPr>
        <w:t xml:space="preserve">методом </w:t>
      </w:r>
      <w:proofErr w:type="spellStart"/>
      <w:r w:rsidR="00B262F7" w:rsidRPr="00E2677E">
        <w:rPr>
          <w:sz w:val="24"/>
          <w:szCs w:val="24"/>
        </w:rPr>
        <w:t>QChartView</w:t>
      </w:r>
      <w:proofErr w:type="spellEnd"/>
      <w:r w:rsidR="00B262F7" w:rsidRPr="00E2677E">
        <w:rPr>
          <w:sz w:val="24"/>
          <w:szCs w:val="24"/>
        </w:rPr>
        <w:t>::</w:t>
      </w:r>
      <w:proofErr w:type="spellStart"/>
      <w:r w:rsidR="00B262F7" w:rsidRPr="00E2677E">
        <w:rPr>
          <w:sz w:val="24"/>
          <w:szCs w:val="24"/>
        </w:rPr>
        <w:t>setChart</w:t>
      </w:r>
      <w:proofErr w:type="spellEnd"/>
      <w:r w:rsidR="00B262F7" w:rsidRPr="00E2677E">
        <w:rPr>
          <w:sz w:val="24"/>
          <w:szCs w:val="24"/>
        </w:rPr>
        <w:t>(</w:t>
      </w:r>
      <w:proofErr w:type="spellStart"/>
      <w:r w:rsidR="00B262F7" w:rsidRPr="00E2677E">
        <w:rPr>
          <w:sz w:val="24"/>
          <w:szCs w:val="24"/>
          <w:lang w:val="en-US"/>
        </w:rPr>
        <w:t>QChart</w:t>
      </w:r>
      <w:proofErr w:type="spellEnd"/>
      <w:r w:rsidR="00B262F7" w:rsidRPr="00E2677E">
        <w:rPr>
          <w:sz w:val="24"/>
          <w:szCs w:val="24"/>
        </w:rPr>
        <w:t>*)</w:t>
      </w:r>
      <w:r w:rsidR="005946D6" w:rsidRPr="00E2677E">
        <w:rPr>
          <w:sz w:val="24"/>
          <w:szCs w:val="24"/>
        </w:rPr>
        <w:t>, сам объект визуального представления не обновляется.</w:t>
      </w:r>
    </w:p>
    <w:p w14:paraId="10398751" w14:textId="77777777" w:rsidR="00976414" w:rsidRPr="00976414" w:rsidRDefault="00976414" w:rsidP="00976414">
      <w:pPr>
        <w:rPr>
          <w:sz w:val="24"/>
          <w:szCs w:val="24"/>
        </w:rPr>
      </w:pPr>
    </w:p>
    <w:p w14:paraId="7D2FCEBD" w14:textId="4B773981" w:rsidR="00E57580" w:rsidRPr="00DF2960" w:rsidRDefault="00E57580" w:rsidP="00E57580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highlight w:val="green"/>
        </w:rPr>
      </w:pPr>
      <w:r w:rsidRPr="00DF2960">
        <w:rPr>
          <w:rFonts w:ascii="Times New Roman" w:hAnsi="Times New Roman" w:cs="Times New Roman"/>
          <w:sz w:val="24"/>
          <w:szCs w:val="24"/>
          <w:highlight w:val="green"/>
        </w:rPr>
        <w:t>Коды программ</w:t>
      </w:r>
    </w:p>
    <w:p w14:paraId="541C5B1C" w14:textId="23EC8CF9" w:rsidR="00E8103D" w:rsidRPr="000C47B4" w:rsidRDefault="00BE229E" w:rsidP="00D63F4C">
      <w:pPr>
        <w:ind w:firstLine="708"/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</w:rPr>
        <w:t xml:space="preserve">Файлы находятся в приложенном архиве и на удаленном репозитории </w:t>
      </w:r>
      <w:r w:rsidR="00AE3052" w:rsidRPr="00AE3052">
        <w:rPr>
          <w:rFonts w:cstheme="minorHAnsi"/>
          <w:color w:val="0070C0"/>
          <w:sz w:val="24"/>
          <w:szCs w:val="24"/>
          <w:u w:val="single"/>
        </w:rPr>
        <w:t>https://github.com/danilpimankin/TRPO/tree/main/Lab_3-develop</w:t>
      </w:r>
    </w:p>
    <w:p w14:paraId="1DD56405" w14:textId="6A204916" w:rsidR="00DE78C4" w:rsidRPr="000C47B4" w:rsidRDefault="00E5758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C47B4">
        <w:rPr>
          <w:rFonts w:cstheme="minorHAnsi"/>
          <w:sz w:val="24"/>
          <w:szCs w:val="24"/>
        </w:rPr>
        <w:t>DataElement.h</w:t>
      </w:r>
      <w:proofErr w:type="spellEnd"/>
      <w:r w:rsidRPr="000C47B4">
        <w:rPr>
          <w:rFonts w:cstheme="minorHAnsi"/>
          <w:sz w:val="24"/>
          <w:szCs w:val="24"/>
        </w:rPr>
        <w:t xml:space="preserve"> – структура </w:t>
      </w:r>
      <w:proofErr w:type="spellStart"/>
      <w:r w:rsidRPr="000C47B4">
        <w:rPr>
          <w:rFonts w:cstheme="minorHAnsi"/>
          <w:sz w:val="24"/>
          <w:szCs w:val="24"/>
        </w:rPr>
        <w:t>DataElement</w:t>
      </w:r>
      <w:proofErr w:type="spellEnd"/>
    </w:p>
    <w:p w14:paraId="25A07E4A" w14:textId="45938DE7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DataGraph.h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DataGraph</w:t>
      </w:r>
      <w:proofErr w:type="spellEnd"/>
    </w:p>
    <w:p w14:paraId="7BAF52B9" w14:textId="4088B228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Graph.h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-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Graph</w:t>
      </w:r>
    </w:p>
    <w:p w14:paraId="2AF0E385" w14:textId="5EAF2299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GraphGenerator.h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GraphGenerator</w:t>
      </w:r>
      <w:proofErr w:type="spellEnd"/>
    </w:p>
    <w:p w14:paraId="5A47FE3D" w14:textId="153E5425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IChartData.h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IChartData</w:t>
      </w:r>
      <w:proofErr w:type="spellEnd"/>
    </w:p>
    <w:p w14:paraId="601A4DA7" w14:textId="5DED7C7A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IGeneratorColors.h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="00E8103D" w:rsidRPr="000C47B4">
        <w:rPr>
          <w:rFonts w:cstheme="minorHAnsi"/>
          <w:sz w:val="24"/>
          <w:szCs w:val="24"/>
        </w:rPr>
        <w:t>интерфейс</w:t>
      </w:r>
      <w:r w:rsidR="00E8103D"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8103D" w:rsidRPr="000C47B4">
        <w:rPr>
          <w:rFonts w:cstheme="minorHAnsi"/>
          <w:sz w:val="24"/>
          <w:szCs w:val="24"/>
          <w:lang w:val="en-US"/>
        </w:rPr>
        <w:t>IgeneratorColors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r w:rsidRPr="000C47B4">
        <w:rPr>
          <w:rFonts w:cstheme="minorHAnsi"/>
          <w:sz w:val="24"/>
          <w:szCs w:val="24"/>
        </w:rPr>
        <w:t>классы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ColoredGenerator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0C47B4">
        <w:rPr>
          <w:rFonts w:cstheme="minorHAnsi"/>
          <w:sz w:val="24"/>
          <w:szCs w:val="24"/>
          <w:lang w:val="en-US"/>
        </w:rPr>
        <w:t>BWGenerator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</w:t>
      </w:r>
      <w:r w:rsidRPr="000C47B4">
        <w:rPr>
          <w:rFonts w:cstheme="minorHAnsi"/>
          <w:sz w:val="24"/>
          <w:szCs w:val="24"/>
        </w:rPr>
        <w:t>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r w:rsidRPr="000C47B4">
        <w:rPr>
          <w:rFonts w:cstheme="minorHAnsi"/>
          <w:sz w:val="24"/>
          <w:szCs w:val="24"/>
        </w:rPr>
        <w:t>реализацией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r w:rsidRPr="000C47B4">
        <w:rPr>
          <w:rFonts w:cstheme="minorHAnsi"/>
          <w:sz w:val="24"/>
          <w:szCs w:val="24"/>
        </w:rPr>
        <w:t>в</w:t>
      </w:r>
      <w:r w:rsidRPr="000C47B4">
        <w:rPr>
          <w:rFonts w:cstheme="minorHAnsi"/>
          <w:sz w:val="24"/>
          <w:szCs w:val="24"/>
          <w:lang w:val="en-US"/>
        </w:rPr>
        <w:t xml:space="preserve"> IGeneratorColors.cpp</w:t>
      </w:r>
    </w:p>
    <w:p w14:paraId="25C317DA" w14:textId="03D4458D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IGeneratorQChart.h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интерфейс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IgeneratorQChart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r w:rsidRPr="000C47B4">
        <w:rPr>
          <w:rFonts w:cstheme="minorHAnsi"/>
          <w:sz w:val="24"/>
          <w:szCs w:val="24"/>
        </w:rPr>
        <w:t>классы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PieQChartGenerator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, </w:t>
      </w:r>
      <w:proofErr w:type="spellStart"/>
      <w:r w:rsidRPr="000C47B4">
        <w:rPr>
          <w:rFonts w:cstheme="minorHAnsi"/>
          <w:sz w:val="24"/>
          <w:szCs w:val="24"/>
          <w:lang w:val="en-US"/>
        </w:rPr>
        <w:t>BarQChartGenerator</w:t>
      </w:r>
      <w:proofErr w:type="spellEnd"/>
    </w:p>
    <w:p w14:paraId="09242592" w14:textId="572774CF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IOCContainer.h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IOC-</w:t>
      </w:r>
      <w:r w:rsidRPr="000C47B4">
        <w:rPr>
          <w:rFonts w:cstheme="minorHAnsi"/>
          <w:sz w:val="24"/>
          <w:szCs w:val="24"/>
        </w:rPr>
        <w:t>контейнер</w:t>
      </w:r>
    </w:p>
    <w:p w14:paraId="1FB8FF98" w14:textId="3A0D7101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IScanner.h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- </w:t>
      </w:r>
      <w:r w:rsidR="00E8103D" w:rsidRPr="000C47B4">
        <w:rPr>
          <w:rFonts w:cstheme="minorHAnsi"/>
          <w:sz w:val="24"/>
          <w:szCs w:val="24"/>
        </w:rPr>
        <w:t>интерфейс</w:t>
      </w:r>
      <w:r w:rsidR="00E8103D" w:rsidRPr="000C47B4">
        <w:rPr>
          <w:rFonts w:cstheme="minorHAnsi"/>
          <w:sz w:val="24"/>
          <w:szCs w:val="24"/>
          <w:lang w:val="en-US"/>
        </w:rPr>
        <w:t xml:space="preserve"> IScanner</w:t>
      </w:r>
      <w:r w:rsidRPr="000C47B4">
        <w:rPr>
          <w:rFonts w:cstheme="minorHAnsi"/>
          <w:sz w:val="24"/>
          <w:szCs w:val="24"/>
          <w:lang w:val="en-US"/>
        </w:rPr>
        <w:t xml:space="preserve">, </w:t>
      </w:r>
      <w:r w:rsidRPr="000C47B4">
        <w:rPr>
          <w:rFonts w:cstheme="minorHAnsi"/>
          <w:sz w:val="24"/>
          <w:szCs w:val="24"/>
        </w:rPr>
        <w:t>классы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SqliteScanner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0C47B4">
        <w:rPr>
          <w:rFonts w:cstheme="minorHAnsi"/>
          <w:sz w:val="24"/>
          <w:szCs w:val="24"/>
          <w:lang w:val="en-US"/>
        </w:rPr>
        <w:t>JsonScanner</w:t>
      </w:r>
      <w:proofErr w:type="spellEnd"/>
    </w:p>
    <w:p w14:paraId="0C548245" w14:textId="2F20E10B" w:rsidR="00DF2960" w:rsidRPr="00FA78ED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mainwindow</w:t>
      </w:r>
      <w:proofErr w:type="spellEnd"/>
      <w:r w:rsidRPr="000C47B4">
        <w:rPr>
          <w:rFonts w:cstheme="minorHAnsi"/>
          <w:sz w:val="24"/>
          <w:szCs w:val="24"/>
        </w:rPr>
        <w:t>.</w:t>
      </w:r>
      <w:r w:rsidRPr="000C47B4">
        <w:rPr>
          <w:rFonts w:cstheme="minorHAnsi"/>
          <w:sz w:val="24"/>
          <w:szCs w:val="24"/>
          <w:lang w:val="en-US"/>
        </w:rPr>
        <w:t>h</w:t>
      </w:r>
      <w:r w:rsidRPr="000C47B4">
        <w:rPr>
          <w:rFonts w:cstheme="minorHAnsi"/>
          <w:sz w:val="24"/>
          <w:szCs w:val="24"/>
        </w:rPr>
        <w:t xml:space="preserve"> – класс главного окна</w:t>
      </w:r>
      <w:r w:rsidR="00BE229E" w:rsidRPr="000C47B4">
        <w:rPr>
          <w:rFonts w:cstheme="minorHAnsi"/>
          <w:sz w:val="24"/>
          <w:szCs w:val="24"/>
        </w:rPr>
        <w:t xml:space="preserve"> с реализацией в </w:t>
      </w:r>
      <w:proofErr w:type="spellStart"/>
      <w:r w:rsidR="00BE229E" w:rsidRPr="000C47B4">
        <w:rPr>
          <w:rFonts w:cstheme="minorHAnsi"/>
          <w:sz w:val="24"/>
          <w:szCs w:val="24"/>
          <w:lang w:val="en-US"/>
        </w:rPr>
        <w:t>mainwindow</w:t>
      </w:r>
      <w:proofErr w:type="spellEnd"/>
      <w:r w:rsidR="00BE229E" w:rsidRPr="000C47B4">
        <w:rPr>
          <w:rFonts w:cstheme="minorHAnsi"/>
          <w:sz w:val="24"/>
          <w:szCs w:val="24"/>
        </w:rPr>
        <w:t>.</w:t>
      </w:r>
      <w:proofErr w:type="spellStart"/>
      <w:r w:rsidR="00BE229E" w:rsidRPr="000C47B4">
        <w:rPr>
          <w:rFonts w:cstheme="minorHAnsi"/>
          <w:sz w:val="24"/>
          <w:szCs w:val="24"/>
          <w:lang w:val="en-US"/>
        </w:rPr>
        <w:t>cpp</w:t>
      </w:r>
      <w:proofErr w:type="spellEnd"/>
    </w:p>
    <w:p w14:paraId="1B66314C" w14:textId="16860180" w:rsidR="00BE229E" w:rsidRPr="000C47B4" w:rsidRDefault="00BE229E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  <w:lang w:val="en-US"/>
        </w:rPr>
        <w:t>main</w:t>
      </w:r>
      <w:r w:rsidRPr="000C47B4">
        <w:rPr>
          <w:rFonts w:cstheme="minorHAnsi"/>
          <w:sz w:val="24"/>
          <w:szCs w:val="24"/>
        </w:rPr>
        <w:t>.</w:t>
      </w:r>
      <w:proofErr w:type="spellStart"/>
      <w:r w:rsidRPr="000C47B4">
        <w:rPr>
          <w:rFonts w:cstheme="minorHAnsi"/>
          <w:sz w:val="24"/>
          <w:szCs w:val="24"/>
          <w:lang w:val="en-US"/>
        </w:rPr>
        <w:t>cpp</w:t>
      </w:r>
      <w:proofErr w:type="spellEnd"/>
      <w:r w:rsidRPr="000C47B4">
        <w:rPr>
          <w:rFonts w:cstheme="minorHAnsi"/>
          <w:sz w:val="24"/>
          <w:szCs w:val="24"/>
        </w:rPr>
        <w:t xml:space="preserve"> – начальная точка выполнения программы</w:t>
      </w:r>
    </w:p>
    <w:p w14:paraId="7E1F5B7D" w14:textId="77777777" w:rsidR="007B2968" w:rsidRPr="000C47B4" w:rsidRDefault="007B2968" w:rsidP="007B2968">
      <w:pPr>
        <w:ind w:left="360"/>
        <w:jc w:val="center"/>
        <w:rPr>
          <w:rFonts w:cstheme="minorHAnsi"/>
          <w:sz w:val="24"/>
          <w:szCs w:val="24"/>
          <w:highlight w:val="green"/>
        </w:rPr>
      </w:pPr>
      <w:r w:rsidRPr="000C47B4">
        <w:rPr>
          <w:rFonts w:cstheme="minorHAnsi"/>
          <w:sz w:val="24"/>
          <w:szCs w:val="24"/>
          <w:highlight w:val="green"/>
        </w:rPr>
        <w:t>4.Инструкция пользователя</w:t>
      </w:r>
    </w:p>
    <w:p w14:paraId="1405BDE1" w14:textId="0FE52FDD" w:rsidR="007B2968" w:rsidRPr="000C47B4" w:rsidRDefault="007B2968" w:rsidP="007B2968">
      <w:pPr>
        <w:ind w:firstLine="360"/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</w:rPr>
        <w:t>Работа с графиком начинается с нажатия кнопки «</w:t>
      </w:r>
      <w:r w:rsidRPr="000C47B4">
        <w:rPr>
          <w:rFonts w:cstheme="minorHAnsi"/>
          <w:sz w:val="24"/>
          <w:szCs w:val="24"/>
          <w:lang w:val="en-US"/>
        </w:rPr>
        <w:t>Open</w:t>
      </w:r>
      <w:r w:rsidRPr="000C47B4">
        <w:rPr>
          <w:rFonts w:cstheme="minorHAnsi"/>
          <w:sz w:val="24"/>
          <w:szCs w:val="24"/>
        </w:rPr>
        <w:t xml:space="preserve"> </w:t>
      </w:r>
      <w:r w:rsidRPr="000C47B4">
        <w:rPr>
          <w:rFonts w:cstheme="minorHAnsi"/>
          <w:sz w:val="24"/>
          <w:szCs w:val="24"/>
          <w:lang w:val="en-US"/>
        </w:rPr>
        <w:t>directory</w:t>
      </w:r>
      <w:r w:rsidRPr="000C47B4">
        <w:rPr>
          <w:rFonts w:cstheme="minorHAnsi"/>
          <w:sz w:val="24"/>
          <w:szCs w:val="24"/>
        </w:rPr>
        <w:t>». В открывшемся диалоговом окне выбирается нужная папка, хранящая файл с данными. Файл выбирается нажатием на него в табличном представлении, после чего в правой части окна отобразится график. Для выбора другого файла изменяется выбор в табличном представлении. Также возможно выбрать новую директорию. Тип графика изменяется выбором в выпадающем списке, а раскраска графика изменяется на черно-белую/цветную установлением/снятием галочки напротив надписи «</w:t>
      </w:r>
      <w:r w:rsidRPr="000C47B4">
        <w:rPr>
          <w:rFonts w:cstheme="minorHAnsi"/>
          <w:sz w:val="24"/>
          <w:szCs w:val="24"/>
          <w:lang w:val="en-US"/>
        </w:rPr>
        <w:t>B</w:t>
      </w:r>
      <w:r w:rsidRPr="000C47B4">
        <w:rPr>
          <w:rFonts w:cstheme="minorHAnsi"/>
          <w:sz w:val="24"/>
          <w:szCs w:val="24"/>
        </w:rPr>
        <w:t>/</w:t>
      </w:r>
      <w:r w:rsidRPr="000C47B4">
        <w:rPr>
          <w:rFonts w:cstheme="minorHAnsi"/>
          <w:sz w:val="24"/>
          <w:szCs w:val="24"/>
          <w:lang w:val="en-US"/>
        </w:rPr>
        <w:t>w</w:t>
      </w:r>
      <w:r w:rsidRPr="000C47B4">
        <w:rPr>
          <w:rFonts w:cstheme="minorHAnsi"/>
          <w:sz w:val="24"/>
          <w:szCs w:val="24"/>
        </w:rPr>
        <w:t xml:space="preserve"> </w:t>
      </w:r>
      <w:r w:rsidRPr="000C47B4">
        <w:rPr>
          <w:rFonts w:cstheme="minorHAnsi"/>
          <w:sz w:val="24"/>
          <w:szCs w:val="24"/>
          <w:lang w:val="en-US"/>
        </w:rPr>
        <w:t>chart</w:t>
      </w:r>
      <w:r w:rsidRPr="000C47B4">
        <w:rPr>
          <w:rFonts w:cstheme="minorHAnsi"/>
          <w:sz w:val="24"/>
          <w:szCs w:val="24"/>
        </w:rPr>
        <w:t xml:space="preserve">». Для сохранения выведенного графика в формате </w:t>
      </w:r>
      <w:r w:rsidRPr="000C47B4">
        <w:rPr>
          <w:rFonts w:cstheme="minorHAnsi"/>
          <w:sz w:val="24"/>
          <w:szCs w:val="24"/>
          <w:lang w:val="en-US"/>
        </w:rPr>
        <w:t>pdf</w:t>
      </w:r>
      <w:r w:rsidRPr="000C47B4">
        <w:rPr>
          <w:rFonts w:cstheme="minorHAnsi"/>
          <w:sz w:val="24"/>
          <w:szCs w:val="24"/>
        </w:rPr>
        <w:t xml:space="preserve"> предназначена кнопка «</w:t>
      </w:r>
      <w:r w:rsidRPr="000C47B4">
        <w:rPr>
          <w:rFonts w:cstheme="minorHAnsi"/>
          <w:sz w:val="24"/>
          <w:szCs w:val="24"/>
          <w:lang w:val="en-US"/>
        </w:rPr>
        <w:t>Print</w:t>
      </w:r>
      <w:r w:rsidRPr="000C47B4">
        <w:rPr>
          <w:rFonts w:cstheme="minorHAnsi"/>
          <w:sz w:val="24"/>
          <w:szCs w:val="24"/>
        </w:rPr>
        <w:t xml:space="preserve"> </w:t>
      </w:r>
      <w:r w:rsidRPr="000C47B4">
        <w:rPr>
          <w:rFonts w:cstheme="minorHAnsi"/>
          <w:sz w:val="24"/>
          <w:szCs w:val="24"/>
          <w:lang w:val="en-US"/>
        </w:rPr>
        <w:t>graph</w:t>
      </w:r>
      <w:r w:rsidRPr="000C47B4">
        <w:rPr>
          <w:rFonts w:cstheme="minorHAnsi"/>
          <w:sz w:val="24"/>
          <w:szCs w:val="24"/>
        </w:rPr>
        <w:t xml:space="preserve">», открывающая диалоговое окно выбора папки сохранения. Файл сохраняется под названием «out.pdf». Если в папке назначения уже есть такой файл, он перезаписывается. </w:t>
      </w:r>
    </w:p>
    <w:p w14:paraId="456E59C2" w14:textId="77777777" w:rsidR="00E8103D" w:rsidRPr="000C47B4" w:rsidRDefault="00E8103D" w:rsidP="00E8103D">
      <w:pPr>
        <w:ind w:left="360"/>
        <w:jc w:val="center"/>
        <w:rPr>
          <w:rFonts w:cstheme="minorHAnsi"/>
          <w:sz w:val="24"/>
          <w:szCs w:val="24"/>
          <w:highlight w:val="green"/>
        </w:rPr>
      </w:pPr>
      <w:r w:rsidRPr="000C47B4">
        <w:rPr>
          <w:rFonts w:cstheme="minorHAnsi"/>
          <w:sz w:val="24"/>
          <w:szCs w:val="24"/>
          <w:highlight w:val="green"/>
        </w:rPr>
        <w:lastRenderedPageBreak/>
        <w:t>5.Тестирование</w:t>
      </w:r>
    </w:p>
    <w:p w14:paraId="1E53BAF1" w14:textId="1F601910" w:rsidR="00F45F2D" w:rsidRPr="000C47B4" w:rsidRDefault="00E8103D" w:rsidP="00F45F2D">
      <w:pPr>
        <w:ind w:firstLine="708"/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</w:rPr>
        <w:t>Тестирование описано в приложенном файле «Тестирование лаб_3.xlsx». запусков приведены ниже.</w:t>
      </w:r>
      <w:r w:rsidR="00F45F2D" w:rsidRPr="000C47B4">
        <w:rPr>
          <w:rFonts w:cstheme="minorHAnsi"/>
          <w:noProof/>
          <w:sz w:val="24"/>
          <w:szCs w:val="24"/>
        </w:rPr>
        <w:drawing>
          <wp:inline distT="0" distB="0" distL="0" distR="0" wp14:anchorId="6F874E17" wp14:editId="02D88DAB">
            <wp:extent cx="6202680" cy="348945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60" cy="349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drawing>
          <wp:inline distT="0" distB="0" distL="0" distR="0" wp14:anchorId="08AC7A94" wp14:editId="44696083">
            <wp:extent cx="6366122" cy="3581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915" cy="35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173737B" wp14:editId="295BC89F">
            <wp:extent cx="6637020" cy="3733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drawing>
          <wp:inline distT="0" distB="0" distL="0" distR="0" wp14:anchorId="3D0754D6" wp14:editId="2339B108">
            <wp:extent cx="6637020" cy="3733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3A7B0F0" wp14:editId="58CDFA27">
            <wp:extent cx="6637020" cy="373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drawing>
          <wp:inline distT="0" distB="0" distL="0" distR="0" wp14:anchorId="23F615AB" wp14:editId="6C8570D5">
            <wp:extent cx="6637020" cy="3733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8EB68B0" wp14:editId="1D6872AB">
            <wp:extent cx="6637020" cy="3733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drawing>
          <wp:inline distT="0" distB="0" distL="0" distR="0" wp14:anchorId="041E9D60" wp14:editId="5661F01E">
            <wp:extent cx="6637020" cy="3733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BDC5B82" wp14:editId="5CD7A3C7">
            <wp:extent cx="6637020" cy="3733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E579" w14:textId="77777777" w:rsidR="00F45F2D" w:rsidRPr="00D239AA" w:rsidRDefault="00F45F2D" w:rsidP="00F45F2D">
      <w:pPr>
        <w:rPr>
          <w:rFonts w:ascii="Times New Roman" w:hAnsi="Times New Roman" w:cs="Times New Roman"/>
          <w:sz w:val="24"/>
          <w:szCs w:val="24"/>
        </w:rPr>
      </w:pPr>
    </w:p>
    <w:sectPr w:rsidR="00F45F2D" w:rsidRPr="00D239AA" w:rsidSect="00AD1C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2C71"/>
    <w:multiLevelType w:val="hybridMultilevel"/>
    <w:tmpl w:val="6E7AC85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B33712"/>
    <w:multiLevelType w:val="hybridMultilevel"/>
    <w:tmpl w:val="D618E0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261CF2"/>
    <w:multiLevelType w:val="hybridMultilevel"/>
    <w:tmpl w:val="575CDE1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BD44E9"/>
    <w:multiLevelType w:val="hybridMultilevel"/>
    <w:tmpl w:val="ABF43E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83F5014"/>
    <w:multiLevelType w:val="hybridMultilevel"/>
    <w:tmpl w:val="1216545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F20BB3"/>
    <w:multiLevelType w:val="hybridMultilevel"/>
    <w:tmpl w:val="575CDE16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35365F5"/>
    <w:multiLevelType w:val="hybridMultilevel"/>
    <w:tmpl w:val="51045A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8575D32"/>
    <w:multiLevelType w:val="hybridMultilevel"/>
    <w:tmpl w:val="3F26E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17606"/>
    <w:multiLevelType w:val="hybridMultilevel"/>
    <w:tmpl w:val="15A47B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9DA2506"/>
    <w:multiLevelType w:val="hybridMultilevel"/>
    <w:tmpl w:val="20C0DDF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C5779A2"/>
    <w:multiLevelType w:val="hybridMultilevel"/>
    <w:tmpl w:val="1EA0355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BA"/>
    <w:rsid w:val="00041D40"/>
    <w:rsid w:val="000473F0"/>
    <w:rsid w:val="00071817"/>
    <w:rsid w:val="000C47B4"/>
    <w:rsid w:val="000D488B"/>
    <w:rsid w:val="000E5D41"/>
    <w:rsid w:val="001408BA"/>
    <w:rsid w:val="001548F9"/>
    <w:rsid w:val="00175954"/>
    <w:rsid w:val="001774A1"/>
    <w:rsid w:val="001F1D28"/>
    <w:rsid w:val="001F2EF6"/>
    <w:rsid w:val="002159D8"/>
    <w:rsid w:val="00293AE2"/>
    <w:rsid w:val="002C1FFF"/>
    <w:rsid w:val="002D690A"/>
    <w:rsid w:val="002F37F4"/>
    <w:rsid w:val="00314DFD"/>
    <w:rsid w:val="0032167B"/>
    <w:rsid w:val="00371E02"/>
    <w:rsid w:val="003B7A21"/>
    <w:rsid w:val="003C5FA6"/>
    <w:rsid w:val="003E1F2D"/>
    <w:rsid w:val="00406158"/>
    <w:rsid w:val="004637B9"/>
    <w:rsid w:val="004B49BA"/>
    <w:rsid w:val="00564C2C"/>
    <w:rsid w:val="005946D6"/>
    <w:rsid w:val="005E0E51"/>
    <w:rsid w:val="00603DF2"/>
    <w:rsid w:val="0067743E"/>
    <w:rsid w:val="006B07B4"/>
    <w:rsid w:val="006D27AC"/>
    <w:rsid w:val="006E6535"/>
    <w:rsid w:val="006F6277"/>
    <w:rsid w:val="006F7B87"/>
    <w:rsid w:val="00737C85"/>
    <w:rsid w:val="00741E56"/>
    <w:rsid w:val="00780E92"/>
    <w:rsid w:val="007A7B10"/>
    <w:rsid w:val="007B2968"/>
    <w:rsid w:val="007D533D"/>
    <w:rsid w:val="008E2214"/>
    <w:rsid w:val="00976414"/>
    <w:rsid w:val="0098044D"/>
    <w:rsid w:val="009A2F21"/>
    <w:rsid w:val="00A46E45"/>
    <w:rsid w:val="00A708D2"/>
    <w:rsid w:val="00AD1C7E"/>
    <w:rsid w:val="00AE0A18"/>
    <w:rsid w:val="00AE3052"/>
    <w:rsid w:val="00AE3A7D"/>
    <w:rsid w:val="00B11FBF"/>
    <w:rsid w:val="00B262F7"/>
    <w:rsid w:val="00BE229E"/>
    <w:rsid w:val="00C97E8E"/>
    <w:rsid w:val="00CF4874"/>
    <w:rsid w:val="00D239AA"/>
    <w:rsid w:val="00D337AD"/>
    <w:rsid w:val="00D63F4C"/>
    <w:rsid w:val="00DE78C4"/>
    <w:rsid w:val="00DF0A1F"/>
    <w:rsid w:val="00DF2960"/>
    <w:rsid w:val="00E01CA5"/>
    <w:rsid w:val="00E2677E"/>
    <w:rsid w:val="00E42694"/>
    <w:rsid w:val="00E57580"/>
    <w:rsid w:val="00E67BBC"/>
    <w:rsid w:val="00E72E34"/>
    <w:rsid w:val="00E8103D"/>
    <w:rsid w:val="00E93D91"/>
    <w:rsid w:val="00EA578F"/>
    <w:rsid w:val="00EF4389"/>
    <w:rsid w:val="00F45F2D"/>
    <w:rsid w:val="00F82B04"/>
    <w:rsid w:val="00FA78ED"/>
    <w:rsid w:val="00FD439D"/>
    <w:rsid w:val="00FE502A"/>
    <w:rsid w:val="00FF3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51303"/>
  <w15:chartTrackingRefBased/>
  <w15:docId w15:val="{93F81857-3E21-44CF-9356-C3D90FE3D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C7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D1C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E8103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8103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810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BDF79-35A7-4316-BFF0-09DE2B093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9</Pages>
  <Words>1338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Данил Пиманкин</cp:lastModifiedBy>
  <cp:revision>32</cp:revision>
  <dcterms:created xsi:type="dcterms:W3CDTF">2022-06-28T14:02:00Z</dcterms:created>
  <dcterms:modified xsi:type="dcterms:W3CDTF">2022-11-24T09:17:00Z</dcterms:modified>
</cp:coreProperties>
</file>